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9.xml" ContentType="application/vnd.openxmlformats-officedocument.customXmlProperties+xml"/>
  <Override PartName="/customXml/itemProps8.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Override PartName="/customXml/itemProps1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30736" w:rsidRPr="000136E2" w14:paraId="2F003A16" w14:textId="77777777" w:rsidTr="00C949FC">
        <w:tc>
          <w:tcPr>
            <w:tcW w:w="8505" w:type="dxa"/>
          </w:tcPr>
          <w:p w14:paraId="09758BA4" w14:textId="77777777" w:rsidR="00930736" w:rsidRDefault="00930736">
            <w:pPr>
              <w:rPr>
                <w:rFonts w:eastAsia="SimSun"/>
              </w:rPr>
            </w:pPr>
            <w:r>
              <w:rPr>
                <w:rFonts w:eastAsia="SimSun"/>
                <w:lang w:val="en-US"/>
              </w:rPr>
              <w:t xml:space="preserve">See </w:t>
            </w:r>
            <w:proofErr w:type="spellStart"/>
            <w:r>
              <w:rPr>
                <w:rFonts w:eastAsia="SimSun"/>
                <w:lang w:val="en-US"/>
              </w:rPr>
              <w:t>dokument</w:t>
            </w:r>
            <w:proofErr w:type="spellEnd"/>
            <w:r>
              <w:rPr>
                <w:rFonts w:eastAsia="SimSun"/>
                <w:lang w:val="en-US"/>
              </w:rPr>
              <w:t xml:space="preserve"> on </w:t>
            </w:r>
            <w:proofErr w:type="spellStart"/>
            <w:r>
              <w:rPr>
                <w:rFonts w:eastAsia="SimSun"/>
                <w:lang w:val="en-US"/>
              </w:rPr>
              <w:t>ravimi</w:t>
            </w:r>
            <w:proofErr w:type="spellEnd"/>
            <w:r>
              <w:rPr>
                <w:rFonts w:eastAsia="SimSun"/>
                <w:lang w:val="en-US"/>
              </w:rPr>
              <w:t xml:space="preserve"> </w:t>
            </w:r>
            <w:proofErr w:type="spellStart"/>
            <w:r>
              <w:rPr>
                <w:rFonts w:eastAsia="SimSun"/>
                <w:lang w:val="en-US"/>
              </w:rPr>
              <w:t>Neoclarityn</w:t>
            </w:r>
            <w:proofErr w:type="spellEnd"/>
            <w:r>
              <w:rPr>
                <w:rFonts w:eastAsia="SimSun"/>
                <w:lang w:val="en-US"/>
              </w:rPr>
              <w:t xml:space="preserve"> </w:t>
            </w:r>
            <w:proofErr w:type="spellStart"/>
            <w:r>
              <w:rPr>
                <w:rFonts w:eastAsia="SimSun"/>
                <w:lang w:val="en-US"/>
              </w:rPr>
              <w:t>heakskiidetud</w:t>
            </w:r>
            <w:proofErr w:type="spellEnd"/>
            <w:r>
              <w:rPr>
                <w:rFonts w:eastAsia="SimSun"/>
                <w:lang w:val="en-US"/>
              </w:rPr>
              <w:t xml:space="preserve"> </w:t>
            </w:r>
            <w:proofErr w:type="spellStart"/>
            <w:r>
              <w:rPr>
                <w:rFonts w:eastAsia="SimSun"/>
                <w:lang w:val="en-US"/>
              </w:rPr>
              <w:t>ravimiteave</w:t>
            </w:r>
            <w:proofErr w:type="spellEnd"/>
            <w:r>
              <w:rPr>
                <w:rFonts w:eastAsia="SimSun"/>
                <w:lang w:val="en-US"/>
              </w:rPr>
              <w:t xml:space="preserve">, </w:t>
            </w:r>
            <w:proofErr w:type="spellStart"/>
            <w:r>
              <w:rPr>
                <w:rFonts w:eastAsia="SimSun"/>
                <w:lang w:val="en-US"/>
              </w:rPr>
              <w:t>milles</w:t>
            </w:r>
            <w:proofErr w:type="spellEnd"/>
            <w:r>
              <w:rPr>
                <w:rFonts w:eastAsia="SimSun"/>
                <w:lang w:val="en-US"/>
              </w:rPr>
              <w:t xml:space="preserve"> </w:t>
            </w:r>
            <w:proofErr w:type="spellStart"/>
            <w:r>
              <w:rPr>
                <w:rFonts w:eastAsia="SimSun"/>
                <w:lang w:val="en-US"/>
              </w:rPr>
              <w:t>kuvatakse</w:t>
            </w:r>
            <w:proofErr w:type="spellEnd"/>
            <w:r>
              <w:rPr>
                <w:rFonts w:eastAsia="SimSun"/>
                <w:lang w:val="en-US"/>
              </w:rPr>
              <w:t xml:space="preserve"> </w:t>
            </w:r>
            <w:proofErr w:type="spellStart"/>
            <w:r>
              <w:rPr>
                <w:rFonts w:eastAsia="SimSun"/>
                <w:lang w:val="en-US"/>
              </w:rPr>
              <w:t>märgituna</w:t>
            </w:r>
            <w:proofErr w:type="spellEnd"/>
            <w:r>
              <w:rPr>
                <w:rFonts w:eastAsia="SimSun"/>
                <w:lang w:val="en-US"/>
              </w:rPr>
              <w:t xml:space="preserve"> </w:t>
            </w:r>
            <w:proofErr w:type="spellStart"/>
            <w:r>
              <w:rPr>
                <w:rFonts w:eastAsia="SimSun"/>
                <w:lang w:val="en-US"/>
              </w:rPr>
              <w:t>pärast</w:t>
            </w:r>
            <w:proofErr w:type="spellEnd"/>
            <w:r>
              <w:rPr>
                <w:rFonts w:eastAsia="SimSun"/>
                <w:lang w:val="en-US"/>
              </w:rPr>
              <w:t xml:space="preserve"> </w:t>
            </w:r>
            <w:proofErr w:type="spellStart"/>
            <w:r>
              <w:rPr>
                <w:rFonts w:eastAsia="SimSun"/>
                <w:lang w:val="en-US"/>
              </w:rPr>
              <w:t>eelmist</w:t>
            </w:r>
            <w:proofErr w:type="spellEnd"/>
            <w:r>
              <w:rPr>
                <w:rFonts w:eastAsia="SimSun"/>
                <w:lang w:val="en-US"/>
              </w:rPr>
              <w:t xml:space="preserve"> </w:t>
            </w:r>
            <w:proofErr w:type="spellStart"/>
            <w:r>
              <w:rPr>
                <w:rFonts w:eastAsia="SimSun"/>
                <w:lang w:val="en-US"/>
              </w:rPr>
              <w:t>menetlust</w:t>
            </w:r>
            <w:proofErr w:type="spellEnd"/>
            <w:r>
              <w:rPr>
                <w:rFonts w:eastAsia="SimSun"/>
                <w:lang w:val="en-US"/>
              </w:rPr>
              <w:t xml:space="preserve"> </w:t>
            </w:r>
            <w:r w:rsidRPr="00882CBC">
              <w:t>EMEA/H/C/</w:t>
            </w:r>
            <w:proofErr w:type="spellStart"/>
            <w:r w:rsidRPr="00882CBC">
              <w:t>xxxx</w:t>
            </w:r>
            <w:proofErr w:type="spellEnd"/>
            <w:r w:rsidRPr="00882CBC">
              <w:t>/WS/2804</w:t>
            </w:r>
            <w:r>
              <w:rPr>
                <w:rFonts w:eastAsia="SimSun"/>
              </w:rPr>
              <w:t xml:space="preserve"> </w:t>
            </w:r>
            <w:proofErr w:type="spellStart"/>
            <w:r>
              <w:rPr>
                <w:rFonts w:eastAsia="SimSun"/>
                <w:lang w:val="en-US"/>
              </w:rPr>
              <w:t>tehtud</w:t>
            </w:r>
            <w:proofErr w:type="spellEnd"/>
            <w:r>
              <w:rPr>
                <w:rFonts w:eastAsia="SimSun"/>
                <w:lang w:val="en-US"/>
              </w:rPr>
              <w:t xml:space="preserve"> </w:t>
            </w:r>
            <w:proofErr w:type="spellStart"/>
            <w:r>
              <w:rPr>
                <w:rFonts w:eastAsia="SimSun"/>
                <w:lang w:val="en-US"/>
              </w:rPr>
              <w:t>muudatused</w:t>
            </w:r>
            <w:proofErr w:type="spellEnd"/>
            <w:r>
              <w:rPr>
                <w:rFonts w:eastAsia="SimSun"/>
                <w:lang w:val="en-US"/>
              </w:rPr>
              <w:t xml:space="preserve">, mis </w:t>
            </w:r>
            <w:proofErr w:type="spellStart"/>
            <w:r>
              <w:rPr>
                <w:rFonts w:eastAsia="SimSun"/>
                <w:lang w:val="en-US"/>
              </w:rPr>
              <w:t>mõjutavad</w:t>
            </w:r>
            <w:proofErr w:type="spellEnd"/>
            <w:r>
              <w:rPr>
                <w:rFonts w:eastAsia="SimSun"/>
                <w:lang w:val="en-US"/>
              </w:rPr>
              <w:t xml:space="preserve"> </w:t>
            </w:r>
            <w:proofErr w:type="spellStart"/>
            <w:r>
              <w:rPr>
                <w:rFonts w:eastAsia="SimSun"/>
                <w:lang w:val="en-US"/>
              </w:rPr>
              <w:t>ravimiteavet</w:t>
            </w:r>
            <w:proofErr w:type="spellEnd"/>
            <w:r>
              <w:rPr>
                <w:rFonts w:eastAsia="SimSun"/>
              </w:rPr>
              <w:t>.</w:t>
            </w:r>
          </w:p>
          <w:p w14:paraId="7D7AD257" w14:textId="77777777" w:rsidR="00930736" w:rsidRDefault="00930736">
            <w:pPr>
              <w:rPr>
                <w:rFonts w:eastAsia="SimSun"/>
              </w:rPr>
            </w:pPr>
          </w:p>
          <w:p w14:paraId="6BE4438C" w14:textId="77777777" w:rsidR="00930736" w:rsidRDefault="00930736">
            <w:pPr>
              <w:rPr>
                <w:rFonts w:eastAsia="SimSun"/>
              </w:rPr>
            </w:pPr>
            <w:proofErr w:type="spellStart"/>
            <w:r>
              <w:rPr>
                <w:rFonts w:eastAsia="SimSun"/>
                <w:lang w:val="en-US"/>
              </w:rPr>
              <w:t>Lisateave</w:t>
            </w:r>
            <w:proofErr w:type="spellEnd"/>
            <w:r>
              <w:rPr>
                <w:rFonts w:eastAsia="SimSun"/>
                <w:lang w:val="en-US"/>
              </w:rPr>
              <w:t xml:space="preserve"> on </w:t>
            </w:r>
            <w:proofErr w:type="spellStart"/>
            <w:r>
              <w:rPr>
                <w:rFonts w:eastAsia="SimSun"/>
                <w:lang w:val="en-US"/>
              </w:rPr>
              <w:t>Euroopa</w:t>
            </w:r>
            <w:proofErr w:type="spellEnd"/>
            <w:r>
              <w:rPr>
                <w:rFonts w:eastAsia="SimSun"/>
                <w:lang w:val="en-US"/>
              </w:rPr>
              <w:t xml:space="preserve"> </w:t>
            </w:r>
            <w:proofErr w:type="spellStart"/>
            <w:r>
              <w:rPr>
                <w:rFonts w:eastAsia="SimSun"/>
                <w:lang w:val="en-US"/>
              </w:rPr>
              <w:t>Ravimiameti</w:t>
            </w:r>
            <w:proofErr w:type="spellEnd"/>
            <w:r>
              <w:rPr>
                <w:rFonts w:eastAsia="SimSun"/>
                <w:lang w:val="en-US"/>
              </w:rPr>
              <w:t xml:space="preserve"> </w:t>
            </w:r>
            <w:proofErr w:type="spellStart"/>
            <w:r>
              <w:rPr>
                <w:rFonts w:eastAsia="SimSun"/>
                <w:lang w:val="en-US"/>
              </w:rPr>
              <w:t>veebilehel</w:t>
            </w:r>
            <w:proofErr w:type="spellEnd"/>
            <w:r>
              <w:rPr>
                <w:rFonts w:eastAsia="SimSun"/>
              </w:rPr>
              <w:t xml:space="preserve">: </w:t>
            </w:r>
            <w:hyperlink r:id="rId16" w:history="1">
              <w:r w:rsidRPr="00F91228">
                <w:rPr>
                  <w:rStyle w:val="Hyperlink"/>
                </w:rPr>
                <w:t>https://www.ema.europa.eu/en/medicines/human/EPAR/neoclarityn</w:t>
              </w:r>
            </w:hyperlink>
          </w:p>
        </w:tc>
      </w:tr>
    </w:tbl>
    <w:p w14:paraId="36C12AF2" w14:textId="77777777" w:rsidR="005D6D76" w:rsidRPr="006F4702" w:rsidRDefault="005D6D76" w:rsidP="00A56D77">
      <w:pPr>
        <w:rPr>
          <w:lang w:val="et-EE"/>
        </w:rPr>
      </w:pPr>
    </w:p>
    <w:p w14:paraId="2B994E4C" w14:textId="77777777" w:rsidR="005D6D76" w:rsidRPr="003D2C1B" w:rsidRDefault="005D6D76" w:rsidP="006F4702">
      <w:pPr>
        <w:tabs>
          <w:tab w:val="left" w:pos="567"/>
        </w:tabs>
        <w:rPr>
          <w:b/>
          <w:lang w:val="et-EE"/>
        </w:rPr>
      </w:pPr>
    </w:p>
    <w:p w14:paraId="335D7EEB" w14:textId="77777777" w:rsidR="005D6D76" w:rsidRPr="003D2C1B" w:rsidRDefault="005D6D76" w:rsidP="006F4702">
      <w:pPr>
        <w:tabs>
          <w:tab w:val="left" w:pos="567"/>
        </w:tabs>
        <w:rPr>
          <w:b/>
          <w:lang w:val="et-EE"/>
        </w:rPr>
      </w:pPr>
    </w:p>
    <w:p w14:paraId="24DAD7E3" w14:textId="77777777" w:rsidR="005D6D76" w:rsidRPr="003D2C1B" w:rsidRDefault="005D6D76" w:rsidP="006F4702">
      <w:pPr>
        <w:tabs>
          <w:tab w:val="left" w:pos="567"/>
        </w:tabs>
        <w:rPr>
          <w:b/>
          <w:lang w:val="et-EE"/>
        </w:rPr>
      </w:pPr>
    </w:p>
    <w:p w14:paraId="7A98E31F" w14:textId="77777777" w:rsidR="005D6D76" w:rsidRPr="003D2C1B" w:rsidRDefault="005D6D76" w:rsidP="006F4702">
      <w:pPr>
        <w:tabs>
          <w:tab w:val="left" w:pos="567"/>
        </w:tabs>
        <w:rPr>
          <w:b/>
          <w:lang w:val="et-EE"/>
        </w:rPr>
      </w:pPr>
    </w:p>
    <w:p w14:paraId="564E1D4A" w14:textId="77777777" w:rsidR="005D6D76" w:rsidRPr="003D2C1B" w:rsidRDefault="005D6D76" w:rsidP="006F4702">
      <w:pPr>
        <w:tabs>
          <w:tab w:val="left" w:pos="567"/>
        </w:tabs>
        <w:rPr>
          <w:b/>
          <w:lang w:val="et-EE"/>
        </w:rPr>
      </w:pPr>
    </w:p>
    <w:p w14:paraId="0DC671A2" w14:textId="77777777" w:rsidR="005D6D76" w:rsidRPr="003D2C1B" w:rsidRDefault="005D6D76" w:rsidP="006F4702">
      <w:pPr>
        <w:tabs>
          <w:tab w:val="left" w:pos="567"/>
        </w:tabs>
        <w:rPr>
          <w:b/>
          <w:lang w:val="et-EE"/>
        </w:rPr>
      </w:pPr>
    </w:p>
    <w:p w14:paraId="11020DD9" w14:textId="77777777" w:rsidR="005D6D76" w:rsidRPr="003D2C1B" w:rsidRDefault="005D6D76" w:rsidP="006F4702">
      <w:pPr>
        <w:tabs>
          <w:tab w:val="left" w:pos="567"/>
        </w:tabs>
        <w:rPr>
          <w:b/>
          <w:lang w:val="et-EE"/>
        </w:rPr>
      </w:pPr>
    </w:p>
    <w:p w14:paraId="16DA07F0" w14:textId="77777777" w:rsidR="005D6D76" w:rsidRPr="003D2C1B" w:rsidRDefault="005D6D76" w:rsidP="006F4702">
      <w:pPr>
        <w:tabs>
          <w:tab w:val="left" w:pos="567"/>
        </w:tabs>
        <w:rPr>
          <w:b/>
          <w:lang w:val="et-EE"/>
        </w:rPr>
      </w:pPr>
    </w:p>
    <w:p w14:paraId="456F4E51" w14:textId="77777777" w:rsidR="005D6D76" w:rsidRPr="003D2C1B" w:rsidRDefault="005D6D76" w:rsidP="006F4702">
      <w:pPr>
        <w:tabs>
          <w:tab w:val="left" w:pos="567"/>
        </w:tabs>
        <w:rPr>
          <w:b/>
          <w:lang w:val="et-EE"/>
        </w:rPr>
      </w:pPr>
    </w:p>
    <w:p w14:paraId="5A1C41E1" w14:textId="77777777" w:rsidR="005D6D76" w:rsidRPr="003D2C1B" w:rsidRDefault="005D6D76" w:rsidP="006F4702">
      <w:pPr>
        <w:tabs>
          <w:tab w:val="left" w:pos="567"/>
        </w:tabs>
        <w:rPr>
          <w:b/>
          <w:lang w:val="et-EE"/>
        </w:rPr>
      </w:pPr>
    </w:p>
    <w:p w14:paraId="09184762" w14:textId="77777777" w:rsidR="005D6D76" w:rsidRPr="003D2C1B" w:rsidRDefault="005D6D76" w:rsidP="006F4702">
      <w:pPr>
        <w:tabs>
          <w:tab w:val="left" w:pos="567"/>
        </w:tabs>
        <w:rPr>
          <w:b/>
          <w:lang w:val="et-EE"/>
        </w:rPr>
      </w:pPr>
    </w:p>
    <w:p w14:paraId="03772AA2" w14:textId="77777777" w:rsidR="005D6D76" w:rsidRPr="003D2C1B" w:rsidRDefault="005D6D76" w:rsidP="006F4702">
      <w:pPr>
        <w:tabs>
          <w:tab w:val="left" w:pos="567"/>
        </w:tabs>
        <w:rPr>
          <w:b/>
          <w:lang w:val="et-EE"/>
        </w:rPr>
      </w:pPr>
    </w:p>
    <w:p w14:paraId="0DAB4CE4" w14:textId="77777777" w:rsidR="005D6D76" w:rsidRPr="003D2C1B" w:rsidRDefault="005D6D76" w:rsidP="006F4702">
      <w:pPr>
        <w:tabs>
          <w:tab w:val="left" w:pos="567"/>
        </w:tabs>
        <w:rPr>
          <w:b/>
          <w:lang w:val="et-EE"/>
        </w:rPr>
      </w:pPr>
    </w:p>
    <w:p w14:paraId="7FB1779A" w14:textId="77777777" w:rsidR="005D6D76" w:rsidRPr="003D2C1B" w:rsidRDefault="005D6D76" w:rsidP="006F4702">
      <w:pPr>
        <w:tabs>
          <w:tab w:val="left" w:pos="567"/>
        </w:tabs>
        <w:rPr>
          <w:b/>
          <w:lang w:val="et-EE"/>
        </w:rPr>
      </w:pPr>
    </w:p>
    <w:p w14:paraId="564658AA" w14:textId="77777777" w:rsidR="005D6D76" w:rsidRPr="003D2C1B" w:rsidRDefault="005D6D76" w:rsidP="006F4702">
      <w:pPr>
        <w:tabs>
          <w:tab w:val="left" w:pos="567"/>
        </w:tabs>
        <w:rPr>
          <w:b/>
          <w:lang w:val="et-EE"/>
        </w:rPr>
      </w:pPr>
    </w:p>
    <w:p w14:paraId="63C44633" w14:textId="77777777" w:rsidR="005D6D76" w:rsidRPr="003D2C1B" w:rsidRDefault="005D6D76" w:rsidP="006F4702">
      <w:pPr>
        <w:tabs>
          <w:tab w:val="left" w:pos="567"/>
        </w:tabs>
        <w:rPr>
          <w:b/>
          <w:lang w:val="et-EE"/>
        </w:rPr>
      </w:pPr>
    </w:p>
    <w:p w14:paraId="7BC60790" w14:textId="77777777" w:rsidR="005D6D76" w:rsidRPr="003D2C1B" w:rsidRDefault="005D6D76" w:rsidP="006F4702">
      <w:pPr>
        <w:tabs>
          <w:tab w:val="left" w:pos="567"/>
        </w:tabs>
        <w:rPr>
          <w:b/>
          <w:lang w:val="et-EE"/>
        </w:rPr>
      </w:pPr>
    </w:p>
    <w:p w14:paraId="771D14DF" w14:textId="77777777" w:rsidR="005D6D76" w:rsidRPr="003D2C1B" w:rsidRDefault="005D6D76" w:rsidP="006F4702">
      <w:pPr>
        <w:tabs>
          <w:tab w:val="left" w:pos="567"/>
        </w:tabs>
        <w:rPr>
          <w:b/>
          <w:lang w:val="et-EE"/>
        </w:rPr>
      </w:pPr>
    </w:p>
    <w:p w14:paraId="31B6AF11" w14:textId="77777777" w:rsidR="005D6D76" w:rsidRPr="003D2C1B" w:rsidRDefault="005D6D76" w:rsidP="006F4702">
      <w:pPr>
        <w:tabs>
          <w:tab w:val="left" w:pos="567"/>
        </w:tabs>
        <w:rPr>
          <w:b/>
          <w:lang w:val="et-EE"/>
        </w:rPr>
      </w:pPr>
    </w:p>
    <w:p w14:paraId="4866E2FC" w14:textId="77777777" w:rsidR="005D6D76" w:rsidRPr="003D2C1B" w:rsidRDefault="005D6D76" w:rsidP="00A56D77">
      <w:pPr>
        <w:rPr>
          <w:lang w:val="et-EE"/>
        </w:rPr>
      </w:pPr>
    </w:p>
    <w:p w14:paraId="2E1EC626" w14:textId="77777777" w:rsidR="005D6D76" w:rsidRPr="003D2C1B" w:rsidRDefault="005D6D76" w:rsidP="006F4702">
      <w:pPr>
        <w:tabs>
          <w:tab w:val="left" w:pos="567"/>
        </w:tabs>
        <w:jc w:val="center"/>
        <w:rPr>
          <w:b/>
          <w:lang w:val="et-EE"/>
        </w:rPr>
      </w:pPr>
    </w:p>
    <w:p w14:paraId="6DA46928" w14:textId="77777777" w:rsidR="005D6D76" w:rsidRPr="006F4702" w:rsidRDefault="005D6D76" w:rsidP="006F4702">
      <w:pPr>
        <w:jc w:val="center"/>
        <w:rPr>
          <w:b/>
          <w:lang w:val="et-EE"/>
        </w:rPr>
      </w:pPr>
      <w:r w:rsidRPr="006F4702">
        <w:rPr>
          <w:b/>
          <w:lang w:val="et-EE"/>
        </w:rPr>
        <w:t>I</w:t>
      </w:r>
      <w:r w:rsidR="00E209CD" w:rsidRPr="006F4702">
        <w:rPr>
          <w:b/>
          <w:lang w:val="et-EE"/>
        </w:rPr>
        <w:t> </w:t>
      </w:r>
      <w:r w:rsidRPr="006F4702">
        <w:rPr>
          <w:b/>
          <w:lang w:val="et-EE"/>
        </w:rPr>
        <w:t>LISA</w:t>
      </w:r>
    </w:p>
    <w:p w14:paraId="57631D10" w14:textId="77777777" w:rsidR="005D6D76" w:rsidRPr="00D15ED5" w:rsidRDefault="005D6D76" w:rsidP="006F4702">
      <w:pPr>
        <w:keepNext/>
        <w:keepLines/>
        <w:tabs>
          <w:tab w:val="left" w:pos="567"/>
        </w:tabs>
        <w:jc w:val="center"/>
        <w:rPr>
          <w:b/>
          <w:lang w:val="et-EE"/>
        </w:rPr>
      </w:pPr>
    </w:p>
    <w:p w14:paraId="105EE0A2" w14:textId="77777777" w:rsidR="005D6D76" w:rsidRPr="0016254C" w:rsidRDefault="005D6D76" w:rsidP="0016254C">
      <w:pPr>
        <w:pStyle w:val="TitleA"/>
      </w:pPr>
      <w:r w:rsidRPr="0016254C">
        <w:t>RAVIMI OMADUSTE KOKKUVÕTE</w:t>
      </w:r>
    </w:p>
    <w:p w14:paraId="22DC56F5" w14:textId="77777777" w:rsidR="005D6D76" w:rsidRPr="00D15ED5" w:rsidRDefault="005D6D76" w:rsidP="006F4702">
      <w:pPr>
        <w:tabs>
          <w:tab w:val="left" w:pos="567"/>
        </w:tabs>
        <w:rPr>
          <w:b/>
          <w:lang w:val="et-EE"/>
        </w:rPr>
      </w:pPr>
    </w:p>
    <w:p w14:paraId="7A00C001" w14:textId="77777777" w:rsidR="00AD55DA" w:rsidRPr="00A56D77" w:rsidRDefault="00ED77E6" w:rsidP="00A56D77">
      <w:pPr>
        <w:rPr>
          <w:b/>
          <w:lang w:val="et-EE"/>
        </w:rPr>
      </w:pPr>
      <w:r w:rsidRPr="00A56D77">
        <w:rPr>
          <w:b/>
          <w:lang w:val="et-EE"/>
        </w:rPr>
        <w:br w:type="page"/>
      </w:r>
      <w:r w:rsidR="00AD55DA" w:rsidRPr="00A56D77">
        <w:rPr>
          <w:b/>
          <w:lang w:val="et-EE"/>
        </w:rPr>
        <w:lastRenderedPageBreak/>
        <w:t>1.</w:t>
      </w:r>
      <w:r w:rsidR="00AD55DA" w:rsidRPr="00A56D77">
        <w:rPr>
          <w:b/>
          <w:lang w:val="et-EE"/>
        </w:rPr>
        <w:tab/>
        <w:t>RAVIMPREPARAADI NIMETUS</w:t>
      </w:r>
    </w:p>
    <w:p w14:paraId="09D2DFC0" w14:textId="77777777" w:rsidR="00AD55DA" w:rsidRPr="00D15ED5" w:rsidRDefault="00AD55DA" w:rsidP="006F4702">
      <w:pPr>
        <w:keepNext/>
        <w:tabs>
          <w:tab w:val="left" w:pos="567"/>
        </w:tabs>
        <w:rPr>
          <w:lang w:val="et-EE"/>
        </w:rPr>
      </w:pPr>
    </w:p>
    <w:p w14:paraId="79DE861D"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5 mg õhukese polümeerikattega tabletid</w:t>
      </w:r>
    </w:p>
    <w:p w14:paraId="68CBFDAB" w14:textId="77777777" w:rsidR="00AD55DA" w:rsidRPr="00D15ED5" w:rsidRDefault="00AD55DA" w:rsidP="006F4702">
      <w:pPr>
        <w:tabs>
          <w:tab w:val="left" w:pos="567"/>
        </w:tabs>
        <w:rPr>
          <w:lang w:val="et-EE"/>
        </w:rPr>
      </w:pPr>
    </w:p>
    <w:p w14:paraId="74CF8221" w14:textId="77777777" w:rsidR="00AD55DA" w:rsidRPr="00D15ED5" w:rsidRDefault="00AD55DA" w:rsidP="00A56D77">
      <w:pPr>
        <w:rPr>
          <w:lang w:val="et-EE"/>
        </w:rPr>
      </w:pPr>
    </w:p>
    <w:p w14:paraId="57C0133D" w14:textId="77777777" w:rsidR="00AD55DA" w:rsidRPr="00D15ED5" w:rsidRDefault="00AD55DA" w:rsidP="006F4702">
      <w:pPr>
        <w:keepNext/>
        <w:tabs>
          <w:tab w:val="left" w:pos="567"/>
        </w:tabs>
        <w:rPr>
          <w:b/>
          <w:lang w:val="et-EE"/>
        </w:rPr>
      </w:pPr>
      <w:r w:rsidRPr="00D15ED5">
        <w:rPr>
          <w:b/>
          <w:lang w:val="et-EE"/>
        </w:rPr>
        <w:t>2.</w:t>
      </w:r>
      <w:r w:rsidRPr="00D15ED5">
        <w:rPr>
          <w:b/>
          <w:lang w:val="et-EE"/>
        </w:rPr>
        <w:tab/>
        <w:t>KVALITATIIVNE JA KVANTITATIIVNE KOOSTIS</w:t>
      </w:r>
    </w:p>
    <w:p w14:paraId="7EAEF0AF" w14:textId="77777777" w:rsidR="00AD55DA" w:rsidRPr="00D15ED5" w:rsidRDefault="00AD55DA" w:rsidP="006F4702">
      <w:pPr>
        <w:keepNext/>
        <w:tabs>
          <w:tab w:val="left" w:pos="567"/>
        </w:tabs>
        <w:rPr>
          <w:lang w:val="et-EE"/>
        </w:rPr>
      </w:pPr>
    </w:p>
    <w:p w14:paraId="18546E80" w14:textId="77777777" w:rsidR="00AD55DA" w:rsidRPr="00D15ED5" w:rsidRDefault="00AD55DA" w:rsidP="006F4702">
      <w:pPr>
        <w:tabs>
          <w:tab w:val="left" w:pos="567"/>
        </w:tabs>
        <w:rPr>
          <w:lang w:val="et-EE"/>
        </w:rPr>
      </w:pPr>
      <w:r w:rsidRPr="00D15ED5">
        <w:rPr>
          <w:lang w:val="et-EE"/>
        </w:rPr>
        <w:t>Iga tablett sisaldab 5 mg desloratadiini.</w:t>
      </w:r>
    </w:p>
    <w:p w14:paraId="7A1FE0F7" w14:textId="77777777" w:rsidR="00AD55DA" w:rsidRPr="00D15ED5" w:rsidRDefault="00AD55DA" w:rsidP="006F4702">
      <w:pPr>
        <w:tabs>
          <w:tab w:val="left" w:pos="567"/>
        </w:tabs>
        <w:rPr>
          <w:lang w:val="et-EE"/>
        </w:rPr>
      </w:pPr>
    </w:p>
    <w:p w14:paraId="340653F9" w14:textId="77777777" w:rsidR="00AD55DA" w:rsidRPr="006F4702" w:rsidRDefault="00AD55DA" w:rsidP="00A56D77">
      <w:pPr>
        <w:keepNext/>
        <w:rPr>
          <w:u w:val="single"/>
          <w:lang w:val="et-EE"/>
        </w:rPr>
      </w:pPr>
      <w:r w:rsidRPr="006D680F">
        <w:rPr>
          <w:u w:val="single"/>
          <w:lang w:val="et-EE"/>
        </w:rPr>
        <w:t>Teadaolevat toimet omav(ad) abiaine(d)</w:t>
      </w:r>
    </w:p>
    <w:p w14:paraId="71D05531" w14:textId="77777777" w:rsidR="00AD55DA" w:rsidRPr="008E66D8" w:rsidRDefault="00101274" w:rsidP="00A56D77">
      <w:pPr>
        <w:rPr>
          <w:lang w:val="et-EE"/>
        </w:rPr>
      </w:pPr>
      <w:bookmarkStart w:id="0" w:name="_Hlk164156420"/>
      <w:r>
        <w:rPr>
          <w:lang w:val="et-EE"/>
        </w:rPr>
        <w:t>Iga tablett</w:t>
      </w:r>
      <w:r w:rsidRPr="008E66D8">
        <w:rPr>
          <w:lang w:val="et-EE"/>
        </w:rPr>
        <w:t xml:space="preserve"> sisaldab </w:t>
      </w:r>
      <w:r>
        <w:rPr>
          <w:lang w:val="et-EE"/>
        </w:rPr>
        <w:t>2,28</w:t>
      </w:r>
      <w:r w:rsidRPr="00974449">
        <w:t> </w:t>
      </w:r>
      <w:r>
        <w:rPr>
          <w:lang w:val="et-EE"/>
        </w:rPr>
        <w:t xml:space="preserve">mg </w:t>
      </w:r>
      <w:r w:rsidRPr="008E66D8">
        <w:rPr>
          <w:lang w:val="et-EE"/>
        </w:rPr>
        <w:t>laktoosi</w:t>
      </w:r>
      <w:r>
        <w:rPr>
          <w:lang w:val="et-EE"/>
        </w:rPr>
        <w:t xml:space="preserve"> (vt lõik 4.4)</w:t>
      </w:r>
      <w:r w:rsidRPr="008E66D8">
        <w:rPr>
          <w:lang w:val="et-EE"/>
        </w:rPr>
        <w:t>.</w:t>
      </w:r>
      <w:bookmarkEnd w:id="0"/>
    </w:p>
    <w:p w14:paraId="60611B8E" w14:textId="77777777" w:rsidR="00AD55DA" w:rsidRPr="00D15ED5" w:rsidRDefault="00AD55DA" w:rsidP="006F4702">
      <w:pPr>
        <w:tabs>
          <w:tab w:val="left" w:pos="567"/>
        </w:tabs>
        <w:rPr>
          <w:lang w:val="et-EE"/>
        </w:rPr>
      </w:pPr>
    </w:p>
    <w:p w14:paraId="086B0004" w14:textId="77777777" w:rsidR="00AD55DA" w:rsidRPr="00D15ED5" w:rsidRDefault="00AD55DA" w:rsidP="006F4702">
      <w:pPr>
        <w:tabs>
          <w:tab w:val="left" w:pos="567"/>
        </w:tabs>
        <w:rPr>
          <w:lang w:val="et-EE"/>
        </w:rPr>
      </w:pPr>
      <w:r w:rsidRPr="00D15ED5">
        <w:rPr>
          <w:lang w:val="et-EE"/>
        </w:rPr>
        <w:t>Abiainete täielik loetelu vt lõik 6.1.</w:t>
      </w:r>
    </w:p>
    <w:p w14:paraId="0BEC3C60" w14:textId="77777777" w:rsidR="00AD55DA" w:rsidRPr="00D15ED5" w:rsidRDefault="00AD55DA" w:rsidP="006F4702">
      <w:pPr>
        <w:tabs>
          <w:tab w:val="left" w:pos="567"/>
        </w:tabs>
        <w:rPr>
          <w:b/>
          <w:lang w:val="et-EE"/>
        </w:rPr>
      </w:pPr>
    </w:p>
    <w:p w14:paraId="00D4D4B8" w14:textId="77777777" w:rsidR="00AD55DA" w:rsidRPr="00D15ED5" w:rsidRDefault="00AD55DA" w:rsidP="006F4702">
      <w:pPr>
        <w:tabs>
          <w:tab w:val="left" w:pos="567"/>
        </w:tabs>
        <w:rPr>
          <w:b/>
          <w:lang w:val="et-EE"/>
        </w:rPr>
      </w:pPr>
    </w:p>
    <w:p w14:paraId="7FF13FE7" w14:textId="77777777" w:rsidR="00AD55DA" w:rsidRPr="00D15ED5" w:rsidRDefault="00AD55DA" w:rsidP="006F4702">
      <w:pPr>
        <w:keepNext/>
        <w:tabs>
          <w:tab w:val="left" w:pos="567"/>
        </w:tabs>
        <w:rPr>
          <w:b/>
          <w:lang w:val="et-EE"/>
        </w:rPr>
      </w:pPr>
      <w:r w:rsidRPr="00D15ED5">
        <w:rPr>
          <w:b/>
          <w:lang w:val="et-EE"/>
        </w:rPr>
        <w:t>3.</w:t>
      </w:r>
      <w:r w:rsidRPr="00D15ED5">
        <w:rPr>
          <w:b/>
          <w:lang w:val="et-EE"/>
        </w:rPr>
        <w:tab/>
        <w:t>RAVIMVORM</w:t>
      </w:r>
    </w:p>
    <w:p w14:paraId="652D6F70" w14:textId="77777777" w:rsidR="00AD55DA" w:rsidRPr="00D15ED5" w:rsidRDefault="00AD55DA" w:rsidP="006F4702">
      <w:pPr>
        <w:keepNext/>
        <w:tabs>
          <w:tab w:val="left" w:pos="567"/>
        </w:tabs>
        <w:rPr>
          <w:lang w:val="et-EE"/>
        </w:rPr>
      </w:pPr>
    </w:p>
    <w:p w14:paraId="1B18FE12" w14:textId="77777777" w:rsidR="00AD55DA" w:rsidRPr="00D15ED5" w:rsidRDefault="00AD55DA" w:rsidP="006F4702">
      <w:pPr>
        <w:tabs>
          <w:tab w:val="left" w:pos="567"/>
        </w:tabs>
        <w:rPr>
          <w:lang w:val="et-EE"/>
        </w:rPr>
      </w:pPr>
      <w:r w:rsidRPr="00D15ED5">
        <w:rPr>
          <w:lang w:val="et-EE"/>
        </w:rPr>
        <w:t>Õhukese polümeerikattega tabletid</w:t>
      </w:r>
    </w:p>
    <w:p w14:paraId="28D7BEF9" w14:textId="77777777" w:rsidR="00AD55DA" w:rsidRDefault="00AD55DA" w:rsidP="006F4702">
      <w:pPr>
        <w:tabs>
          <w:tab w:val="left" w:pos="567"/>
        </w:tabs>
        <w:rPr>
          <w:lang w:val="et-EE"/>
        </w:rPr>
      </w:pPr>
    </w:p>
    <w:p w14:paraId="77C62667" w14:textId="77777777" w:rsidR="004D624F" w:rsidRDefault="004D624F" w:rsidP="006F4702">
      <w:pPr>
        <w:tabs>
          <w:tab w:val="left" w:pos="567"/>
        </w:tabs>
        <w:rPr>
          <w:lang w:val="et-EE"/>
        </w:rPr>
      </w:pPr>
      <w:r>
        <w:rPr>
          <w:lang w:val="et-EE"/>
        </w:rPr>
        <w:t>Helesinised, ümmargused</w:t>
      </w:r>
      <w:r w:rsidR="003845AD">
        <w:rPr>
          <w:lang w:val="et-EE"/>
        </w:rPr>
        <w:t xml:space="preserve"> õ</w:t>
      </w:r>
      <w:r w:rsidR="003845AD" w:rsidRPr="00D15ED5">
        <w:rPr>
          <w:lang w:val="et-EE"/>
        </w:rPr>
        <w:t>hukese polümeerikattega tabletid</w:t>
      </w:r>
      <w:r>
        <w:rPr>
          <w:lang w:val="et-EE"/>
        </w:rPr>
        <w:t xml:space="preserve">, ühel küljel on pimetrükis </w:t>
      </w:r>
      <w:r w:rsidR="005137C2">
        <w:rPr>
          <w:lang w:val="et-EE"/>
        </w:rPr>
        <w:t>„C5“</w:t>
      </w:r>
      <w:r>
        <w:rPr>
          <w:lang w:val="et-EE"/>
        </w:rPr>
        <w:t xml:space="preserve"> ning teine külg on tühi.</w:t>
      </w:r>
      <w:r w:rsidR="00C3418A" w:rsidRPr="00C3418A">
        <w:rPr>
          <w:lang w:val="et-EE"/>
        </w:rPr>
        <w:t xml:space="preserve"> </w:t>
      </w:r>
      <w:r w:rsidR="00C3418A">
        <w:rPr>
          <w:lang w:val="et-EE"/>
        </w:rPr>
        <w:t>Õ</w:t>
      </w:r>
      <w:r w:rsidR="00C3418A" w:rsidRPr="008E66D8">
        <w:rPr>
          <w:lang w:val="et-EE"/>
        </w:rPr>
        <w:t>hukese polümeerikattega tableti</w:t>
      </w:r>
      <w:r w:rsidR="00C3418A">
        <w:rPr>
          <w:lang w:val="et-EE"/>
        </w:rPr>
        <w:t xml:space="preserve"> läbimõõt on </w:t>
      </w:r>
      <w:r w:rsidR="00C3418A">
        <w:t>6,5 mm.</w:t>
      </w:r>
    </w:p>
    <w:p w14:paraId="07BC365B" w14:textId="77777777" w:rsidR="004D624F" w:rsidRPr="00D15ED5" w:rsidRDefault="004D624F" w:rsidP="006F4702">
      <w:pPr>
        <w:tabs>
          <w:tab w:val="left" w:pos="567"/>
        </w:tabs>
        <w:rPr>
          <w:lang w:val="et-EE"/>
        </w:rPr>
      </w:pPr>
    </w:p>
    <w:p w14:paraId="5A7DFB20" w14:textId="77777777" w:rsidR="00AD55DA" w:rsidRPr="00D15ED5" w:rsidRDefault="00AD55DA" w:rsidP="006F4702">
      <w:pPr>
        <w:tabs>
          <w:tab w:val="left" w:pos="567"/>
        </w:tabs>
        <w:rPr>
          <w:lang w:val="et-EE"/>
        </w:rPr>
      </w:pPr>
    </w:p>
    <w:p w14:paraId="2E17F210" w14:textId="77777777" w:rsidR="00AD55DA" w:rsidRPr="00D15ED5" w:rsidRDefault="00AD55DA" w:rsidP="006F4702">
      <w:pPr>
        <w:keepNext/>
        <w:tabs>
          <w:tab w:val="left" w:pos="567"/>
        </w:tabs>
        <w:rPr>
          <w:b/>
          <w:lang w:val="et-EE"/>
        </w:rPr>
      </w:pPr>
      <w:r w:rsidRPr="00D15ED5">
        <w:rPr>
          <w:b/>
          <w:lang w:val="et-EE"/>
        </w:rPr>
        <w:t>4.</w:t>
      </w:r>
      <w:r w:rsidRPr="00D15ED5">
        <w:rPr>
          <w:b/>
          <w:lang w:val="et-EE"/>
        </w:rPr>
        <w:tab/>
        <w:t>KLIINILISED ANDMED</w:t>
      </w:r>
    </w:p>
    <w:p w14:paraId="67AE17D1" w14:textId="77777777" w:rsidR="00AD55DA" w:rsidRPr="00D15ED5" w:rsidRDefault="00AD55DA" w:rsidP="006F4702">
      <w:pPr>
        <w:keepNext/>
        <w:tabs>
          <w:tab w:val="left" w:pos="567"/>
        </w:tabs>
        <w:rPr>
          <w:b/>
          <w:lang w:val="et-EE"/>
        </w:rPr>
      </w:pPr>
    </w:p>
    <w:p w14:paraId="1CD49C1F" w14:textId="77777777" w:rsidR="00AD55DA" w:rsidRPr="00D15ED5" w:rsidRDefault="00AD55DA" w:rsidP="006F4702">
      <w:pPr>
        <w:keepNext/>
        <w:tabs>
          <w:tab w:val="left" w:pos="567"/>
        </w:tabs>
        <w:rPr>
          <w:b/>
          <w:lang w:val="et-EE"/>
        </w:rPr>
      </w:pPr>
      <w:r w:rsidRPr="00D15ED5">
        <w:rPr>
          <w:b/>
          <w:lang w:val="et-EE"/>
        </w:rPr>
        <w:t>4.1</w:t>
      </w:r>
      <w:r w:rsidRPr="00D15ED5">
        <w:rPr>
          <w:b/>
          <w:lang w:val="et-EE"/>
        </w:rPr>
        <w:tab/>
        <w:t>Näidustused</w:t>
      </w:r>
    </w:p>
    <w:p w14:paraId="23761A05" w14:textId="77777777" w:rsidR="00AD55DA" w:rsidRPr="00D15ED5" w:rsidRDefault="00AD55DA" w:rsidP="006F4702">
      <w:pPr>
        <w:keepNext/>
        <w:tabs>
          <w:tab w:val="left" w:pos="567"/>
        </w:tabs>
        <w:rPr>
          <w:lang w:val="et-EE"/>
        </w:rPr>
      </w:pPr>
    </w:p>
    <w:p w14:paraId="04D0F39B" w14:textId="77777777" w:rsidR="00AD55DA" w:rsidRPr="00D15ED5" w:rsidRDefault="00A56D77" w:rsidP="006F4702">
      <w:pPr>
        <w:keepNext/>
        <w:tabs>
          <w:tab w:val="left" w:pos="567"/>
        </w:tabs>
        <w:rPr>
          <w:lang w:val="et-EE"/>
        </w:rPr>
      </w:pPr>
      <w:r>
        <w:rPr>
          <w:lang w:val="et-EE"/>
        </w:rPr>
        <w:t>Neoclarityn</w:t>
      </w:r>
      <w:r w:rsidR="00AD55DA" w:rsidRPr="00D15ED5">
        <w:rPr>
          <w:lang w:val="et-EE"/>
        </w:rPr>
        <w:t xml:space="preserve"> on näidustatud täiskasvanutel ja noorukitel vanuses 12 aastat ja vanemad järgmiste haiguste sümptomaatiliseks raviks:</w:t>
      </w:r>
    </w:p>
    <w:p w14:paraId="5F1E4737" w14:textId="77777777" w:rsidR="00AD55DA" w:rsidRPr="00D15ED5" w:rsidRDefault="00AD55DA" w:rsidP="006F4702">
      <w:pPr>
        <w:numPr>
          <w:ilvl w:val="0"/>
          <w:numId w:val="1"/>
        </w:numPr>
        <w:tabs>
          <w:tab w:val="clear" w:pos="360"/>
          <w:tab w:val="left" w:pos="567"/>
        </w:tabs>
        <w:ind w:left="540" w:hanging="540"/>
        <w:rPr>
          <w:lang w:val="et-EE"/>
        </w:rPr>
      </w:pPr>
      <w:r w:rsidRPr="00D15ED5">
        <w:rPr>
          <w:lang w:val="et-EE"/>
        </w:rPr>
        <w:t>allergiline riniit (vt lõik 5.1);</w:t>
      </w:r>
    </w:p>
    <w:p w14:paraId="279EF4E1" w14:textId="77777777" w:rsidR="00AD55DA" w:rsidRPr="00D15ED5" w:rsidRDefault="00AD55DA" w:rsidP="006F4702">
      <w:pPr>
        <w:numPr>
          <w:ilvl w:val="0"/>
          <w:numId w:val="1"/>
        </w:numPr>
        <w:tabs>
          <w:tab w:val="clear" w:pos="360"/>
          <w:tab w:val="left" w:pos="567"/>
        </w:tabs>
        <w:ind w:left="540" w:hanging="540"/>
        <w:rPr>
          <w:lang w:val="et-EE"/>
        </w:rPr>
      </w:pPr>
      <w:r w:rsidRPr="00D15ED5">
        <w:rPr>
          <w:lang w:val="et-EE"/>
        </w:rPr>
        <w:t>urtikaaria (vt lõik 5.1).</w:t>
      </w:r>
    </w:p>
    <w:p w14:paraId="182524CC" w14:textId="77777777" w:rsidR="00AD55DA" w:rsidRPr="00D15ED5" w:rsidRDefault="00AD55DA" w:rsidP="006F4702">
      <w:pPr>
        <w:tabs>
          <w:tab w:val="left" w:pos="567"/>
        </w:tabs>
        <w:rPr>
          <w:lang w:val="et-EE"/>
        </w:rPr>
      </w:pPr>
    </w:p>
    <w:p w14:paraId="64015D68" w14:textId="77777777" w:rsidR="00AD55DA" w:rsidRPr="00D15ED5" w:rsidRDefault="00AD55DA" w:rsidP="006F4702">
      <w:pPr>
        <w:keepNext/>
        <w:tabs>
          <w:tab w:val="left" w:pos="567"/>
        </w:tabs>
        <w:rPr>
          <w:b/>
          <w:lang w:val="et-EE"/>
        </w:rPr>
      </w:pPr>
      <w:r w:rsidRPr="00D15ED5">
        <w:rPr>
          <w:b/>
          <w:lang w:val="et-EE"/>
        </w:rPr>
        <w:t>4.2</w:t>
      </w:r>
      <w:r w:rsidRPr="00D15ED5">
        <w:rPr>
          <w:b/>
          <w:lang w:val="et-EE"/>
        </w:rPr>
        <w:tab/>
        <w:t>Annustamine ja manustamisviis</w:t>
      </w:r>
    </w:p>
    <w:p w14:paraId="23693A92" w14:textId="77777777" w:rsidR="00AD55DA" w:rsidRPr="00D15ED5" w:rsidRDefault="00AD55DA" w:rsidP="00A56D77">
      <w:pPr>
        <w:keepNext/>
        <w:rPr>
          <w:lang w:val="et-EE"/>
        </w:rPr>
      </w:pPr>
    </w:p>
    <w:p w14:paraId="16F8BA13" w14:textId="77777777" w:rsidR="00AD55DA" w:rsidRDefault="00AD55DA" w:rsidP="006F4702">
      <w:pPr>
        <w:suppressLineNumbers/>
        <w:rPr>
          <w:u w:val="single"/>
          <w:lang w:val="et-EE"/>
        </w:rPr>
      </w:pPr>
      <w:r w:rsidRPr="00D15ED5">
        <w:rPr>
          <w:u w:val="single"/>
          <w:lang w:val="et-EE"/>
        </w:rPr>
        <w:t>Annustamine</w:t>
      </w:r>
    </w:p>
    <w:p w14:paraId="5F0725DF" w14:textId="77777777" w:rsidR="00DA786F" w:rsidRPr="00D15ED5" w:rsidRDefault="00DA786F" w:rsidP="006F4702">
      <w:pPr>
        <w:suppressLineNumbers/>
        <w:rPr>
          <w:u w:val="single"/>
          <w:lang w:val="et-EE"/>
        </w:rPr>
      </w:pPr>
    </w:p>
    <w:p w14:paraId="3044B3FB" w14:textId="77777777" w:rsidR="00262CFB" w:rsidRPr="00B41E20" w:rsidRDefault="00AD55DA" w:rsidP="00B41E20">
      <w:pPr>
        <w:keepNext/>
        <w:tabs>
          <w:tab w:val="left" w:pos="567"/>
        </w:tabs>
        <w:rPr>
          <w:i/>
          <w:lang w:val="et-EE"/>
        </w:rPr>
      </w:pPr>
      <w:r w:rsidRPr="006F4702">
        <w:rPr>
          <w:i/>
          <w:lang w:val="et-EE"/>
        </w:rPr>
        <w:t>Täiskasvanud ja noorukid (vanuses 12 aastat ja vanemad</w:t>
      </w:r>
      <w:r w:rsidRPr="00B41E20">
        <w:rPr>
          <w:i/>
          <w:lang w:val="et-EE"/>
        </w:rPr>
        <w:t>)</w:t>
      </w:r>
    </w:p>
    <w:p w14:paraId="56B96119" w14:textId="77777777" w:rsidR="00AD55DA" w:rsidRPr="00D15ED5" w:rsidRDefault="00AD55DA" w:rsidP="006F4702">
      <w:pPr>
        <w:tabs>
          <w:tab w:val="left" w:pos="567"/>
        </w:tabs>
        <w:rPr>
          <w:lang w:val="et-EE"/>
        </w:rPr>
      </w:pPr>
      <w:r w:rsidRPr="00D15ED5">
        <w:rPr>
          <w:lang w:val="et-EE"/>
        </w:rPr>
        <w:t xml:space="preserve">Soovitatav </w:t>
      </w:r>
      <w:r w:rsidR="00A56D77">
        <w:rPr>
          <w:lang w:val="et-EE"/>
        </w:rPr>
        <w:t>Neoclarityn</w:t>
      </w:r>
      <w:r w:rsidR="00B41E20" w:rsidRPr="00D15ED5">
        <w:rPr>
          <w:lang w:val="et-EE"/>
        </w:rPr>
        <w:t>i</w:t>
      </w:r>
      <w:r w:rsidRPr="00D15ED5">
        <w:rPr>
          <w:lang w:val="et-EE"/>
        </w:rPr>
        <w:t xml:space="preserve"> annus on üks tablett üks kord päevas.</w:t>
      </w:r>
    </w:p>
    <w:p w14:paraId="20CEEFC6" w14:textId="77777777" w:rsidR="00AD55DA" w:rsidRPr="00D15ED5" w:rsidRDefault="00AD55DA" w:rsidP="005A413F">
      <w:pPr>
        <w:rPr>
          <w:lang w:val="et-EE"/>
        </w:rPr>
      </w:pPr>
    </w:p>
    <w:p w14:paraId="3DD143CA" w14:textId="77777777" w:rsidR="00AD55DA" w:rsidRPr="00D15ED5" w:rsidRDefault="00AD55DA" w:rsidP="006F4702">
      <w:pPr>
        <w:tabs>
          <w:tab w:val="left" w:pos="567"/>
        </w:tabs>
        <w:rPr>
          <w:lang w:val="et-EE"/>
        </w:rPr>
      </w:pPr>
      <w:r w:rsidRPr="00D15ED5">
        <w:rPr>
          <w:lang w:val="et-EE"/>
        </w:rPr>
        <w:t>Vahelduva allergilise riniidi korral (esinevad sümptomid vähem kui 4 päeva nädalas või vähem kui 4 nädalat) tuleb ravi määramisel lähtuda patsiendi anamneesist ning ravi võib katkestada sümptomite kadumisel ning taasalustada nende ilmnemisel.</w:t>
      </w:r>
      <w:r w:rsidR="00DA786F">
        <w:rPr>
          <w:lang w:val="et-EE"/>
        </w:rPr>
        <w:t xml:space="preserve"> </w:t>
      </w:r>
      <w:r w:rsidRPr="00D15ED5">
        <w:rPr>
          <w:lang w:val="et-EE"/>
        </w:rPr>
        <w:t>Püsiva allergilise riniidi korral (esinevad sümptomid 4</w:t>
      </w:r>
      <w:r w:rsidR="00DA786F">
        <w:rPr>
          <w:lang w:val="et-EE"/>
        </w:rPr>
        <w:t> </w:t>
      </w:r>
      <w:r w:rsidRPr="00D15ED5">
        <w:rPr>
          <w:lang w:val="et-EE"/>
        </w:rPr>
        <w:t>või enam päeva nädalas ning kauem kui 4 nädalat) võib allergeeni hooajal</w:t>
      </w:r>
      <w:r w:rsidRPr="00D15ED5" w:rsidDel="00484C34">
        <w:rPr>
          <w:lang w:val="et-EE"/>
        </w:rPr>
        <w:t xml:space="preserve"> </w:t>
      </w:r>
      <w:r w:rsidRPr="00D15ED5">
        <w:rPr>
          <w:lang w:val="et-EE"/>
        </w:rPr>
        <w:t>patsientidele soovitada pidevat ravi.</w:t>
      </w:r>
    </w:p>
    <w:p w14:paraId="20227374" w14:textId="77777777" w:rsidR="00AD55DA" w:rsidRPr="00D15ED5" w:rsidRDefault="00AD55DA" w:rsidP="006F4702">
      <w:pPr>
        <w:tabs>
          <w:tab w:val="left" w:pos="567"/>
        </w:tabs>
        <w:rPr>
          <w:lang w:val="et-EE"/>
        </w:rPr>
      </w:pPr>
    </w:p>
    <w:p w14:paraId="64B3DF29" w14:textId="77777777" w:rsidR="00AD55DA" w:rsidRPr="00D15ED5" w:rsidRDefault="00AD55DA" w:rsidP="006F4702">
      <w:pPr>
        <w:keepNext/>
        <w:tabs>
          <w:tab w:val="left" w:pos="567"/>
        </w:tabs>
        <w:rPr>
          <w:i/>
          <w:lang w:val="et-EE"/>
        </w:rPr>
      </w:pPr>
      <w:r w:rsidRPr="00D15ED5">
        <w:rPr>
          <w:i/>
          <w:lang w:val="et-EE"/>
        </w:rPr>
        <w:t>Lapsed</w:t>
      </w:r>
    </w:p>
    <w:p w14:paraId="638526AC" w14:textId="77777777" w:rsidR="00AD55DA" w:rsidRPr="00D15ED5" w:rsidRDefault="00AD55DA" w:rsidP="00CE4A87">
      <w:pPr>
        <w:rPr>
          <w:lang w:val="et-EE"/>
        </w:rPr>
      </w:pPr>
      <w:r w:rsidRPr="00D15ED5">
        <w:rPr>
          <w:lang w:val="et-EE"/>
        </w:rPr>
        <w:t>Kliinilistest uuringutest saadud andmed desloratadiini kasutamise kohta noorukitel vanuses 12 kuni 17 aastat on piiratud (vt lõi</w:t>
      </w:r>
      <w:r w:rsidR="00CD3E27" w:rsidRPr="00D15ED5">
        <w:rPr>
          <w:lang w:val="et-EE"/>
        </w:rPr>
        <w:t>gud</w:t>
      </w:r>
      <w:r w:rsidR="00194829" w:rsidRPr="00D15ED5">
        <w:rPr>
          <w:lang w:val="et-EE"/>
        </w:rPr>
        <w:t> </w:t>
      </w:r>
      <w:r w:rsidRPr="00D15ED5">
        <w:rPr>
          <w:lang w:val="et-EE"/>
        </w:rPr>
        <w:t>4.8 ja 5.1).</w:t>
      </w:r>
    </w:p>
    <w:p w14:paraId="06297B37" w14:textId="77777777" w:rsidR="00AD55DA" w:rsidRPr="00D15ED5" w:rsidRDefault="00AD55DA" w:rsidP="00CE4A87">
      <w:pPr>
        <w:rPr>
          <w:lang w:val="et-EE"/>
        </w:rPr>
      </w:pPr>
    </w:p>
    <w:p w14:paraId="0068A196" w14:textId="77777777" w:rsidR="00AD55DA" w:rsidRPr="00D15ED5" w:rsidRDefault="00A56D77" w:rsidP="008A29E7">
      <w:pPr>
        <w:rPr>
          <w:lang w:val="et-EE"/>
        </w:rPr>
      </w:pPr>
      <w:r>
        <w:rPr>
          <w:lang w:val="et-EE"/>
        </w:rPr>
        <w:t>Neoclarityn</w:t>
      </w:r>
      <w:r w:rsidR="00B41E20" w:rsidRPr="00D15ED5">
        <w:rPr>
          <w:lang w:val="et-EE"/>
        </w:rPr>
        <w:t>i</w:t>
      </w:r>
      <w:r w:rsidR="00AD55DA" w:rsidRPr="00D15ED5">
        <w:rPr>
          <w:lang w:val="et-EE"/>
        </w:rPr>
        <w:t xml:space="preserve"> 5 mg õhukese polümeerikattega tablettide ohutus ja efektiivsus lastel vanuses alla 12 aasta ei ole tõestatud.</w:t>
      </w:r>
    </w:p>
    <w:p w14:paraId="490B983C" w14:textId="77777777" w:rsidR="00AD55DA" w:rsidRPr="00D15ED5" w:rsidRDefault="00AD55DA" w:rsidP="006F4702">
      <w:pPr>
        <w:tabs>
          <w:tab w:val="left" w:pos="567"/>
        </w:tabs>
        <w:rPr>
          <w:lang w:val="et-EE"/>
        </w:rPr>
      </w:pPr>
    </w:p>
    <w:p w14:paraId="5CDC1E19" w14:textId="77777777" w:rsidR="00AD55DA" w:rsidRDefault="00AD55DA" w:rsidP="006F4702">
      <w:pPr>
        <w:suppressLineNumbers/>
        <w:rPr>
          <w:u w:val="single"/>
          <w:lang w:val="et-EE"/>
        </w:rPr>
      </w:pPr>
      <w:r w:rsidRPr="00D15ED5">
        <w:rPr>
          <w:u w:val="single"/>
          <w:lang w:val="et-EE"/>
        </w:rPr>
        <w:t>Manustamisviis</w:t>
      </w:r>
    </w:p>
    <w:p w14:paraId="037B8751" w14:textId="77777777" w:rsidR="00DA786F" w:rsidRPr="00D15ED5" w:rsidRDefault="00DA786F" w:rsidP="006F4702">
      <w:pPr>
        <w:suppressLineNumbers/>
        <w:rPr>
          <w:lang w:val="et-EE"/>
        </w:rPr>
      </w:pPr>
    </w:p>
    <w:p w14:paraId="3502E6EC" w14:textId="77777777" w:rsidR="00AD55DA" w:rsidRPr="00D15ED5" w:rsidRDefault="00AD55DA" w:rsidP="006F4702">
      <w:pPr>
        <w:tabs>
          <w:tab w:val="left" w:pos="567"/>
        </w:tabs>
        <w:rPr>
          <w:lang w:val="et-EE"/>
        </w:rPr>
      </w:pPr>
      <w:r w:rsidRPr="00D15ED5">
        <w:rPr>
          <w:lang w:val="et-EE"/>
        </w:rPr>
        <w:t>Suukaudne.</w:t>
      </w:r>
    </w:p>
    <w:p w14:paraId="4B61C3ED" w14:textId="77777777" w:rsidR="00AD55DA" w:rsidRPr="00D15ED5" w:rsidRDefault="00AD55DA" w:rsidP="006F4702">
      <w:pPr>
        <w:tabs>
          <w:tab w:val="left" w:pos="567"/>
        </w:tabs>
        <w:rPr>
          <w:lang w:val="et-EE"/>
        </w:rPr>
      </w:pPr>
      <w:r w:rsidRPr="00D15ED5">
        <w:rPr>
          <w:lang w:val="et-EE"/>
        </w:rPr>
        <w:t>Annus</w:t>
      </w:r>
      <w:r w:rsidR="00FA5362" w:rsidRPr="00D15ED5">
        <w:rPr>
          <w:lang w:val="et-EE"/>
        </w:rPr>
        <w:t>e</w:t>
      </w:r>
      <w:r w:rsidRPr="00D15ED5">
        <w:rPr>
          <w:lang w:val="et-EE"/>
        </w:rPr>
        <w:t xml:space="preserve"> võib võtta koos söögiga või ilma.</w:t>
      </w:r>
    </w:p>
    <w:p w14:paraId="00A62CEC" w14:textId="77777777" w:rsidR="00AD55DA" w:rsidRPr="00D15ED5" w:rsidRDefault="00AD55DA" w:rsidP="006F4702">
      <w:pPr>
        <w:tabs>
          <w:tab w:val="left" w:pos="567"/>
        </w:tabs>
        <w:rPr>
          <w:lang w:val="et-EE"/>
        </w:rPr>
      </w:pPr>
    </w:p>
    <w:p w14:paraId="02161AB4" w14:textId="77777777" w:rsidR="00AD55DA" w:rsidRPr="00D15ED5" w:rsidRDefault="00AD55DA" w:rsidP="006F4702">
      <w:pPr>
        <w:keepNext/>
        <w:tabs>
          <w:tab w:val="left" w:pos="567"/>
        </w:tabs>
        <w:rPr>
          <w:b/>
          <w:lang w:val="et-EE"/>
        </w:rPr>
      </w:pPr>
      <w:r w:rsidRPr="00D15ED5">
        <w:rPr>
          <w:b/>
          <w:lang w:val="et-EE"/>
        </w:rPr>
        <w:lastRenderedPageBreak/>
        <w:t>4.3</w:t>
      </w:r>
      <w:r w:rsidRPr="00D15ED5">
        <w:rPr>
          <w:b/>
          <w:lang w:val="et-EE"/>
        </w:rPr>
        <w:tab/>
        <w:t>Vastunäidustused</w:t>
      </w:r>
    </w:p>
    <w:p w14:paraId="250B0B03" w14:textId="77777777" w:rsidR="00AD55DA" w:rsidRPr="00D15ED5" w:rsidRDefault="00AD55DA" w:rsidP="006F4702">
      <w:pPr>
        <w:keepNext/>
        <w:tabs>
          <w:tab w:val="left" w:pos="567"/>
        </w:tabs>
        <w:rPr>
          <w:lang w:val="et-EE"/>
        </w:rPr>
      </w:pPr>
    </w:p>
    <w:p w14:paraId="33B24A18" w14:textId="77777777" w:rsidR="00AD55DA" w:rsidRPr="00D15ED5" w:rsidRDefault="00AD55DA" w:rsidP="006F4702">
      <w:pPr>
        <w:tabs>
          <w:tab w:val="left" w:pos="567"/>
        </w:tabs>
        <w:rPr>
          <w:lang w:val="et-EE"/>
        </w:rPr>
      </w:pPr>
      <w:r w:rsidRPr="00D15ED5">
        <w:rPr>
          <w:lang w:val="et-EE"/>
        </w:rPr>
        <w:t>Ülitundlikkus toimeaine või lõigus</w:t>
      </w:r>
      <w:r w:rsidR="0005416B" w:rsidRPr="00D15ED5">
        <w:rPr>
          <w:lang w:val="et-EE"/>
        </w:rPr>
        <w:t> </w:t>
      </w:r>
      <w:r w:rsidRPr="00D15ED5">
        <w:rPr>
          <w:lang w:val="et-EE"/>
        </w:rPr>
        <w:t>6.1 loetletud mis tahes abiainete või loratadiini suhtes.</w:t>
      </w:r>
    </w:p>
    <w:p w14:paraId="59D1374C" w14:textId="77777777" w:rsidR="00AD55DA" w:rsidRPr="00D15ED5" w:rsidRDefault="00AD55DA" w:rsidP="006F4702">
      <w:pPr>
        <w:tabs>
          <w:tab w:val="left" w:pos="567"/>
        </w:tabs>
        <w:rPr>
          <w:b/>
          <w:lang w:val="et-EE"/>
        </w:rPr>
      </w:pPr>
    </w:p>
    <w:p w14:paraId="4A43461F" w14:textId="77777777" w:rsidR="00AD55DA" w:rsidRPr="00D15ED5" w:rsidRDefault="00AD55DA" w:rsidP="006F4702">
      <w:pPr>
        <w:keepNext/>
        <w:tabs>
          <w:tab w:val="left" w:pos="567"/>
        </w:tabs>
        <w:rPr>
          <w:b/>
          <w:lang w:val="et-EE"/>
        </w:rPr>
      </w:pPr>
      <w:r w:rsidRPr="00D15ED5">
        <w:rPr>
          <w:b/>
          <w:lang w:val="et-EE"/>
        </w:rPr>
        <w:t>4.4</w:t>
      </w:r>
      <w:r w:rsidRPr="00D15ED5">
        <w:rPr>
          <w:b/>
          <w:lang w:val="et-EE"/>
        </w:rPr>
        <w:tab/>
        <w:t>Erihoiatused ja ettevaatusabinõud kasutamisel</w:t>
      </w:r>
    </w:p>
    <w:p w14:paraId="11E5FDD0" w14:textId="77777777" w:rsidR="00AD55DA" w:rsidRPr="00D15ED5" w:rsidRDefault="00AD55DA" w:rsidP="00A56D77">
      <w:pPr>
        <w:keepNext/>
        <w:rPr>
          <w:lang w:val="et-EE"/>
        </w:rPr>
      </w:pPr>
    </w:p>
    <w:p w14:paraId="3F46D347" w14:textId="77777777" w:rsidR="00DA786F" w:rsidRPr="003D266E" w:rsidRDefault="00DA786F" w:rsidP="00DA786F">
      <w:pPr>
        <w:keepNext/>
        <w:tabs>
          <w:tab w:val="left" w:pos="567"/>
        </w:tabs>
        <w:rPr>
          <w:u w:val="single"/>
          <w:lang w:val="et-EE"/>
        </w:rPr>
      </w:pPr>
      <w:bookmarkStart w:id="1" w:name="_Hlk48641443"/>
      <w:r w:rsidRPr="003D266E">
        <w:rPr>
          <w:u w:val="single"/>
          <w:lang w:val="et-EE"/>
        </w:rPr>
        <w:t>Neerufunktsiooni kahjustus</w:t>
      </w:r>
    </w:p>
    <w:bookmarkEnd w:id="1"/>
    <w:p w14:paraId="1B2425E9" w14:textId="77777777" w:rsidR="00AD55DA" w:rsidRPr="00D15ED5" w:rsidRDefault="00AD55DA" w:rsidP="006F4702">
      <w:pPr>
        <w:tabs>
          <w:tab w:val="left" w:pos="567"/>
        </w:tabs>
        <w:rPr>
          <w:lang w:val="et-EE"/>
        </w:rPr>
      </w:pPr>
      <w:r w:rsidRPr="00D15ED5">
        <w:rPr>
          <w:lang w:val="et-EE"/>
        </w:rPr>
        <w:t xml:space="preserve">Raske neerupuudulikkuse korral tuleb </w:t>
      </w:r>
      <w:r w:rsidR="00A56D77">
        <w:rPr>
          <w:lang w:val="et-EE"/>
        </w:rPr>
        <w:t>Neoclarityn</w:t>
      </w:r>
      <w:r w:rsidR="00B41E20" w:rsidRPr="00D15ED5">
        <w:rPr>
          <w:lang w:val="et-EE"/>
        </w:rPr>
        <w:t>i</w:t>
      </w:r>
      <w:r w:rsidRPr="00D15ED5">
        <w:rPr>
          <w:lang w:val="et-EE"/>
        </w:rPr>
        <w:t xml:space="preserve"> kasutada ettevaatusega</w:t>
      </w:r>
      <w:r w:rsidR="00AC6AF2">
        <w:rPr>
          <w:lang w:val="et-EE"/>
        </w:rPr>
        <w:t xml:space="preserve"> (vt lõik 5.2)</w:t>
      </w:r>
      <w:r w:rsidRPr="008E66D8">
        <w:rPr>
          <w:lang w:val="et-EE"/>
        </w:rPr>
        <w:t>.</w:t>
      </w:r>
    </w:p>
    <w:p w14:paraId="54CF0A53" w14:textId="77777777" w:rsidR="00F22667" w:rsidRDefault="00F22667" w:rsidP="00F22667">
      <w:pPr>
        <w:tabs>
          <w:tab w:val="left" w:pos="567"/>
        </w:tabs>
        <w:rPr>
          <w:snapToGrid w:val="0"/>
          <w:lang w:val="et-EE" w:eastAsia="et-EE"/>
        </w:rPr>
      </w:pPr>
    </w:p>
    <w:p w14:paraId="25CBF236" w14:textId="77777777" w:rsidR="00DA786F" w:rsidRPr="003D266E" w:rsidRDefault="00DA786F" w:rsidP="00DA786F">
      <w:pPr>
        <w:keepNext/>
        <w:tabs>
          <w:tab w:val="left" w:pos="567"/>
        </w:tabs>
        <w:rPr>
          <w:snapToGrid w:val="0"/>
          <w:u w:val="single"/>
          <w:lang w:val="et-EE" w:eastAsia="et-EE"/>
        </w:rPr>
      </w:pPr>
      <w:bookmarkStart w:id="2" w:name="_Hlk48641450"/>
      <w:r w:rsidRPr="003D266E">
        <w:rPr>
          <w:snapToGrid w:val="0"/>
          <w:u w:val="single"/>
          <w:lang w:val="et-EE" w:eastAsia="et-EE"/>
        </w:rPr>
        <w:t>Krambihood</w:t>
      </w:r>
    </w:p>
    <w:bookmarkEnd w:id="2"/>
    <w:p w14:paraId="1C17D637" w14:textId="77777777" w:rsidR="00F22667" w:rsidRDefault="00F22667" w:rsidP="00F22667">
      <w:pPr>
        <w:tabs>
          <w:tab w:val="left" w:pos="567"/>
        </w:tabs>
        <w:rPr>
          <w:snapToGrid w:val="0"/>
          <w:lang w:val="et-EE" w:eastAsia="et-EE"/>
        </w:rPr>
      </w:pPr>
      <w:r>
        <w:rPr>
          <w:snapToGrid w:val="0"/>
          <w:lang w:val="et-EE" w:eastAsia="et-EE"/>
        </w:rPr>
        <w:t xml:space="preserve">Desloratadiini tuleb manustada ettevaatusega patsientidele, kelle isiklikus või perekonnaanamneesis on esinenud krambihoogusid. Eeskätt väikestel lastel </w:t>
      </w:r>
      <w:r w:rsidR="0061187C">
        <w:rPr>
          <w:snapToGrid w:val="0"/>
          <w:lang w:val="et-EE" w:eastAsia="et-EE"/>
        </w:rPr>
        <w:t xml:space="preserve">(vt lõik 4.8) </w:t>
      </w:r>
      <w:r>
        <w:rPr>
          <w:snapToGrid w:val="0"/>
          <w:lang w:val="et-EE" w:eastAsia="et-EE"/>
        </w:rPr>
        <w:t>on suurem võimalus uue krambihoo vallandumiseks desloratadiinravi ajal. Patsientide puhul, kellel esineb ravi ajal krambihoog, võib arst kaaluda deslorata</w:t>
      </w:r>
      <w:r w:rsidR="00DA786F">
        <w:rPr>
          <w:snapToGrid w:val="0"/>
          <w:lang w:val="et-EE" w:eastAsia="et-EE"/>
        </w:rPr>
        <w:t>d</w:t>
      </w:r>
      <w:r>
        <w:rPr>
          <w:snapToGrid w:val="0"/>
          <w:lang w:val="et-EE" w:eastAsia="et-EE"/>
        </w:rPr>
        <w:t>iinravi katkestamist.</w:t>
      </w:r>
    </w:p>
    <w:p w14:paraId="5981B23A" w14:textId="77777777" w:rsidR="00AD55DA" w:rsidRPr="00D15ED5" w:rsidRDefault="00AD55DA" w:rsidP="006F4702">
      <w:pPr>
        <w:tabs>
          <w:tab w:val="left" w:pos="567"/>
        </w:tabs>
        <w:rPr>
          <w:lang w:val="et-EE"/>
        </w:rPr>
      </w:pPr>
    </w:p>
    <w:p w14:paraId="5F9F4864" w14:textId="77777777" w:rsidR="00DA786F" w:rsidRDefault="00AD5A80" w:rsidP="00E90E9E">
      <w:pPr>
        <w:keepNext/>
        <w:rPr>
          <w:u w:val="single"/>
          <w:lang w:val="et-EE"/>
        </w:rPr>
      </w:pPr>
      <w:r w:rsidRPr="00AD5A80">
        <w:rPr>
          <w:u w:val="single"/>
          <w:lang w:val="et-EE"/>
        </w:rPr>
        <w:t xml:space="preserve">Neoclarityni </w:t>
      </w:r>
      <w:r w:rsidR="00DA786F">
        <w:rPr>
          <w:u w:val="single"/>
          <w:lang w:val="et-EE"/>
        </w:rPr>
        <w:t>tablett sisaldab laktoosi</w:t>
      </w:r>
    </w:p>
    <w:p w14:paraId="7CA8FEB0" w14:textId="77777777" w:rsidR="00AD55DA" w:rsidRPr="00D15ED5" w:rsidRDefault="00AD55DA" w:rsidP="00A56D77">
      <w:pPr>
        <w:rPr>
          <w:lang w:val="et-EE"/>
        </w:rPr>
      </w:pPr>
      <w:r w:rsidRPr="00D15ED5">
        <w:rPr>
          <w:lang w:val="et-EE"/>
        </w:rPr>
        <w:t>Harvaesineva päriliku galaktoositalumatuse</w:t>
      </w:r>
      <w:r w:rsidR="00DA786F">
        <w:rPr>
          <w:lang w:val="et-EE"/>
        </w:rPr>
        <w:t>ga</w:t>
      </w:r>
      <w:r w:rsidRPr="00D15ED5">
        <w:rPr>
          <w:lang w:val="et-EE"/>
        </w:rPr>
        <w:t xml:space="preserve">, </w:t>
      </w:r>
      <w:r w:rsidR="00DA786F">
        <w:rPr>
          <w:lang w:val="et-EE"/>
        </w:rPr>
        <w:t xml:space="preserve">täieliku </w:t>
      </w:r>
      <w:r w:rsidRPr="00D15ED5">
        <w:rPr>
          <w:lang w:val="et-EE"/>
        </w:rPr>
        <w:t>laktaasipuudulikkuse</w:t>
      </w:r>
      <w:r w:rsidR="00DA786F">
        <w:rPr>
          <w:lang w:val="et-EE"/>
        </w:rPr>
        <w:t>ga</w:t>
      </w:r>
      <w:r w:rsidRPr="00D15ED5">
        <w:rPr>
          <w:lang w:val="et-EE"/>
        </w:rPr>
        <w:t xml:space="preserve"> või glükoos-galaktoosi malabsorptsiooniga patsiendid ei tohi seda ravimit kasutada.</w:t>
      </w:r>
    </w:p>
    <w:p w14:paraId="7A3FA862" w14:textId="77777777" w:rsidR="00AD55DA" w:rsidRPr="00D15ED5" w:rsidRDefault="00AD55DA" w:rsidP="006F4702">
      <w:pPr>
        <w:tabs>
          <w:tab w:val="left" w:pos="567"/>
        </w:tabs>
        <w:rPr>
          <w:lang w:val="et-EE"/>
        </w:rPr>
      </w:pPr>
    </w:p>
    <w:p w14:paraId="772BC0F1" w14:textId="77777777" w:rsidR="00AD55DA" w:rsidRPr="00D15ED5" w:rsidRDefault="00AD55DA" w:rsidP="006F4702">
      <w:pPr>
        <w:keepNext/>
        <w:tabs>
          <w:tab w:val="left" w:pos="567"/>
        </w:tabs>
        <w:rPr>
          <w:b/>
          <w:lang w:val="et-EE"/>
        </w:rPr>
      </w:pPr>
      <w:r w:rsidRPr="00D15ED5">
        <w:rPr>
          <w:b/>
          <w:lang w:val="et-EE"/>
        </w:rPr>
        <w:t>4.5</w:t>
      </w:r>
      <w:r w:rsidRPr="00D15ED5">
        <w:rPr>
          <w:b/>
          <w:lang w:val="et-EE"/>
        </w:rPr>
        <w:tab/>
        <w:t>Koostoimed teiste ravimitega ja muud koostoimed</w:t>
      </w:r>
    </w:p>
    <w:p w14:paraId="6495DBCE" w14:textId="77777777" w:rsidR="00AD55DA" w:rsidRPr="00D15ED5" w:rsidRDefault="00AD55DA" w:rsidP="00A56D77">
      <w:pPr>
        <w:keepNext/>
        <w:rPr>
          <w:lang w:val="et-EE"/>
        </w:rPr>
      </w:pPr>
    </w:p>
    <w:p w14:paraId="641E4A38" w14:textId="77777777" w:rsidR="00AD55DA" w:rsidRPr="00D15ED5" w:rsidRDefault="00AD55DA" w:rsidP="00A56D77">
      <w:pPr>
        <w:rPr>
          <w:lang w:val="et-EE"/>
        </w:rPr>
      </w:pPr>
      <w:r w:rsidRPr="00D15ED5">
        <w:rPr>
          <w:lang w:val="et-EE"/>
        </w:rPr>
        <w:t>Kliinilistes uuringutes ei ole täheldatud kliiniliselt olulisi koostoimeid desloratadiini tablettide samaaegsel manustamisel erütromütsiini või ketokonasooliga (vt lõik 5.1).</w:t>
      </w:r>
    </w:p>
    <w:p w14:paraId="7912451F" w14:textId="77777777" w:rsidR="00AD55DA" w:rsidRPr="00D15ED5" w:rsidRDefault="00AD55DA" w:rsidP="00A56D77">
      <w:pPr>
        <w:rPr>
          <w:lang w:val="et-EE"/>
        </w:rPr>
      </w:pPr>
    </w:p>
    <w:p w14:paraId="4CF29CFD" w14:textId="77777777" w:rsidR="00262CFB" w:rsidRPr="00B41E20" w:rsidRDefault="00262CFB" w:rsidP="00B41E20">
      <w:pPr>
        <w:keepNext/>
        <w:rPr>
          <w:u w:val="single"/>
          <w:lang w:val="et-EE"/>
        </w:rPr>
      </w:pPr>
      <w:r w:rsidRPr="00B41E20">
        <w:rPr>
          <w:u w:val="single"/>
          <w:lang w:val="et-EE"/>
        </w:rPr>
        <w:t>Lapsed</w:t>
      </w:r>
    </w:p>
    <w:p w14:paraId="127D70F3" w14:textId="77777777" w:rsidR="00262CFB" w:rsidRDefault="00262CFB" w:rsidP="006D680F">
      <w:pPr>
        <w:rPr>
          <w:noProof/>
          <w:lang w:val="et-EE"/>
        </w:rPr>
      </w:pPr>
      <w:r w:rsidRPr="00C47198">
        <w:rPr>
          <w:noProof/>
          <w:lang w:val="et-EE"/>
        </w:rPr>
        <w:t>Koostoimete uuringud on läbi viidud ainult täiskasvanutel.</w:t>
      </w:r>
    </w:p>
    <w:p w14:paraId="7162E85A" w14:textId="77777777" w:rsidR="00262CFB" w:rsidRPr="008E66D8" w:rsidRDefault="00262CFB" w:rsidP="006D680F">
      <w:pPr>
        <w:rPr>
          <w:lang w:val="et-EE"/>
        </w:rPr>
      </w:pPr>
    </w:p>
    <w:p w14:paraId="7A78A8DF" w14:textId="77777777" w:rsidR="00AD55DA" w:rsidRPr="00D15ED5" w:rsidRDefault="00AD55DA" w:rsidP="00A56D77">
      <w:pPr>
        <w:rPr>
          <w:lang w:val="et-EE"/>
        </w:rPr>
      </w:pPr>
      <w:r w:rsidRPr="00D15ED5">
        <w:rPr>
          <w:lang w:val="et-EE"/>
        </w:rPr>
        <w:t xml:space="preserve">Kliinilise farmakoloogia uuringus ei potentseerinud </w:t>
      </w:r>
      <w:r w:rsidR="00A56D77">
        <w:rPr>
          <w:lang w:val="et-EE"/>
        </w:rPr>
        <w:t>Neoclarityn</w:t>
      </w:r>
      <w:r w:rsidR="00B41E20">
        <w:rPr>
          <w:lang w:val="et-EE"/>
        </w:rPr>
        <w:t>i</w:t>
      </w:r>
      <w:r w:rsidR="00262CFB">
        <w:rPr>
          <w:lang w:val="et-EE"/>
        </w:rPr>
        <w:t xml:space="preserve"> tabletid</w:t>
      </w:r>
      <w:r w:rsidRPr="00D15ED5">
        <w:rPr>
          <w:lang w:val="et-EE"/>
        </w:rPr>
        <w:t xml:space="preserve"> samaaegselt manustatuna alkoholi toimet (vt lõik 5.1).</w:t>
      </w:r>
      <w:r w:rsidR="00262CFB">
        <w:rPr>
          <w:lang w:val="et-EE"/>
        </w:rPr>
        <w:t xml:space="preserve"> Kuid turuletulekujärgselt on teatatud alkoholi talumatuse ja mürgistuse juhtudest. Seetõttu soovitatakse olla ettevaatlik, kui samaaegselt tarbitakse alkoholi.</w:t>
      </w:r>
    </w:p>
    <w:p w14:paraId="01F36DAC" w14:textId="77777777" w:rsidR="00AD55DA" w:rsidRPr="00D15ED5" w:rsidRDefault="00AD55DA" w:rsidP="006F4702">
      <w:pPr>
        <w:tabs>
          <w:tab w:val="left" w:pos="567"/>
        </w:tabs>
        <w:rPr>
          <w:b/>
          <w:lang w:val="et-EE"/>
        </w:rPr>
      </w:pPr>
    </w:p>
    <w:p w14:paraId="72C3204B" w14:textId="77777777" w:rsidR="00AD55DA" w:rsidRPr="00D15ED5" w:rsidRDefault="00AD55DA" w:rsidP="006F4702">
      <w:pPr>
        <w:keepNext/>
        <w:tabs>
          <w:tab w:val="left" w:pos="567"/>
        </w:tabs>
        <w:rPr>
          <w:b/>
          <w:lang w:val="et-EE"/>
        </w:rPr>
      </w:pPr>
      <w:r w:rsidRPr="00D15ED5">
        <w:rPr>
          <w:b/>
          <w:lang w:val="et-EE"/>
        </w:rPr>
        <w:t>4.6</w:t>
      </w:r>
      <w:r w:rsidRPr="00D15ED5">
        <w:rPr>
          <w:b/>
          <w:lang w:val="et-EE"/>
        </w:rPr>
        <w:tab/>
        <w:t>Fertiilsus, rasedus ja imetamine</w:t>
      </w:r>
    </w:p>
    <w:p w14:paraId="42BAE206" w14:textId="77777777" w:rsidR="00AD55DA" w:rsidRPr="008E66D8" w:rsidRDefault="00AD55DA" w:rsidP="00A56D77">
      <w:pPr>
        <w:keepNext/>
        <w:rPr>
          <w:lang w:val="et-EE"/>
        </w:rPr>
      </w:pPr>
    </w:p>
    <w:p w14:paraId="167DC5A4" w14:textId="77777777" w:rsidR="00AD55DA" w:rsidRPr="006D680F" w:rsidRDefault="00AD55DA" w:rsidP="00A56D77">
      <w:pPr>
        <w:keepNext/>
        <w:rPr>
          <w:u w:val="single"/>
          <w:lang w:val="et-EE"/>
        </w:rPr>
      </w:pPr>
      <w:r w:rsidRPr="006D680F">
        <w:rPr>
          <w:u w:val="single"/>
          <w:lang w:val="et-EE"/>
        </w:rPr>
        <w:t>Rasedus</w:t>
      </w:r>
    </w:p>
    <w:p w14:paraId="7213E6AA" w14:textId="77777777" w:rsidR="00AD55DA" w:rsidRPr="008E66D8" w:rsidRDefault="005937F5" w:rsidP="00A56D77">
      <w:pPr>
        <w:rPr>
          <w:lang w:val="et-EE"/>
        </w:rPr>
      </w:pPr>
      <w:r w:rsidRPr="003208C9">
        <w:rPr>
          <w:szCs w:val="22"/>
          <w:lang w:val="et-EE"/>
        </w:rPr>
        <w:t>Suur hulk rasedate</w:t>
      </w:r>
      <w:r w:rsidRPr="003208C9">
        <w:rPr>
          <w:lang w:val="et-EE"/>
        </w:rPr>
        <w:t xml:space="preserve"> kohta </w:t>
      </w:r>
      <w:r w:rsidRPr="003208C9">
        <w:rPr>
          <w:szCs w:val="22"/>
          <w:lang w:val="et-EE"/>
        </w:rPr>
        <w:t>saadud andmeid (rohkem</w:t>
      </w:r>
      <w:r w:rsidRPr="003208C9">
        <w:rPr>
          <w:lang w:val="et-EE"/>
        </w:rPr>
        <w:t xml:space="preserve"> kui </w:t>
      </w:r>
      <w:r w:rsidRPr="003208C9">
        <w:rPr>
          <w:szCs w:val="22"/>
          <w:lang w:val="et-EE"/>
        </w:rPr>
        <w:t>1</w:t>
      </w:r>
      <w:r w:rsidRPr="003208C9">
        <w:rPr>
          <w:lang w:val="et-EE"/>
        </w:rPr>
        <w:t>00</w:t>
      </w:r>
      <w:r w:rsidRPr="003208C9">
        <w:rPr>
          <w:szCs w:val="22"/>
          <w:lang w:val="et-EE"/>
        </w:rPr>
        <w:t>0</w:t>
      </w:r>
      <w:r w:rsidR="004D5377" w:rsidRPr="003208C9">
        <w:rPr>
          <w:lang w:val="et-EE"/>
        </w:rPr>
        <w:t> </w:t>
      </w:r>
      <w:r w:rsidRPr="003208C9">
        <w:rPr>
          <w:lang w:val="et-EE"/>
        </w:rPr>
        <w:t>raseda andmed</w:t>
      </w:r>
      <w:r w:rsidRPr="003208C9">
        <w:rPr>
          <w:szCs w:val="22"/>
          <w:lang w:val="et-EE"/>
        </w:rPr>
        <w:t>) näitab, et desloratadiini kasutamisel ei esine väärarenguid ega kahjulikku toimet lootele/vastsündinule</w:t>
      </w:r>
      <w:r w:rsidR="00AD55DA" w:rsidRPr="008E66D8">
        <w:rPr>
          <w:lang w:val="et-EE"/>
        </w:rPr>
        <w:t>. Loomkatsed ei näita otsest või kaudset kahjulikku toimet reproduktiivsusele (vt lõik</w:t>
      </w:r>
      <w:r w:rsidR="00817504" w:rsidRPr="008E66D8">
        <w:rPr>
          <w:lang w:val="et-EE"/>
        </w:rPr>
        <w:t> </w:t>
      </w:r>
      <w:r w:rsidR="00AD55DA" w:rsidRPr="008E66D8">
        <w:rPr>
          <w:lang w:val="et-EE"/>
        </w:rPr>
        <w:t xml:space="preserve">5.3). Ettevaatusena on parem vältida </w:t>
      </w:r>
      <w:r w:rsidR="00A56D77">
        <w:rPr>
          <w:lang w:val="et-EE"/>
        </w:rPr>
        <w:t>Neoclarityn</w:t>
      </w:r>
      <w:r w:rsidR="00B41E20">
        <w:rPr>
          <w:lang w:val="et-EE"/>
        </w:rPr>
        <w:t>i</w:t>
      </w:r>
      <w:r w:rsidR="00AD55DA" w:rsidRPr="008E66D8">
        <w:rPr>
          <w:lang w:val="et-EE"/>
        </w:rPr>
        <w:t xml:space="preserve"> kasutamist raseduse ajal.</w:t>
      </w:r>
    </w:p>
    <w:p w14:paraId="0084E98B" w14:textId="77777777" w:rsidR="00AD55DA" w:rsidRPr="00D15ED5" w:rsidRDefault="00AD55DA" w:rsidP="006F4702">
      <w:pPr>
        <w:tabs>
          <w:tab w:val="left" w:pos="567"/>
        </w:tabs>
        <w:rPr>
          <w:lang w:val="et-EE"/>
        </w:rPr>
      </w:pPr>
    </w:p>
    <w:p w14:paraId="06002EA0" w14:textId="77777777" w:rsidR="00AD55DA" w:rsidRPr="00D15ED5" w:rsidRDefault="00AD55DA" w:rsidP="006F4702">
      <w:pPr>
        <w:keepNext/>
        <w:tabs>
          <w:tab w:val="left" w:pos="567"/>
        </w:tabs>
        <w:rPr>
          <w:u w:val="single"/>
          <w:lang w:val="et-EE"/>
        </w:rPr>
      </w:pPr>
      <w:r w:rsidRPr="00D15ED5">
        <w:rPr>
          <w:u w:val="single"/>
          <w:lang w:val="et-EE"/>
        </w:rPr>
        <w:t>Imetamine</w:t>
      </w:r>
    </w:p>
    <w:p w14:paraId="50095B49" w14:textId="77777777" w:rsidR="00AD55DA" w:rsidRPr="008E66D8" w:rsidRDefault="00AD55DA" w:rsidP="00A56D77">
      <w:pPr>
        <w:rPr>
          <w:lang w:val="et-EE"/>
        </w:rPr>
      </w:pPr>
      <w:r w:rsidRPr="008E66D8">
        <w:rPr>
          <w:lang w:val="et-EE"/>
        </w:rPr>
        <w:t xml:space="preserve">Desloratadiini on tuvastatud ravitud naiste rinnaga toidetavatel vastsündinutel/imikutel. Desloratadiini toime vastsündinutele/imikutele on teadmata. Rinnaga toitmise katkestamine või ravi katkestamine/jätkamine </w:t>
      </w:r>
      <w:r w:rsidR="00A56D77">
        <w:rPr>
          <w:lang w:val="et-EE"/>
        </w:rPr>
        <w:t>Neoclarityn</w:t>
      </w:r>
      <w:r w:rsidR="00B41E20">
        <w:rPr>
          <w:lang w:val="et-EE"/>
        </w:rPr>
        <w:t>i</w:t>
      </w:r>
      <w:r w:rsidRPr="008E66D8">
        <w:rPr>
          <w:lang w:val="et-EE"/>
        </w:rPr>
        <w:t>ga tuleb otsustada, arvestades imetamise kasu lapsele ja ravi kasu naisele.</w:t>
      </w:r>
    </w:p>
    <w:p w14:paraId="11FFD679" w14:textId="77777777" w:rsidR="00AD55DA" w:rsidRPr="008E66D8" w:rsidRDefault="00AD55DA" w:rsidP="00A56D77">
      <w:pPr>
        <w:rPr>
          <w:lang w:val="et-EE"/>
        </w:rPr>
      </w:pPr>
    </w:p>
    <w:p w14:paraId="1ED3971B" w14:textId="77777777" w:rsidR="00AD55DA" w:rsidRPr="006D680F" w:rsidRDefault="00AD55DA" w:rsidP="00A56D77">
      <w:pPr>
        <w:keepNext/>
        <w:rPr>
          <w:u w:val="single"/>
          <w:lang w:val="et-EE"/>
        </w:rPr>
      </w:pPr>
      <w:r w:rsidRPr="006D680F">
        <w:rPr>
          <w:u w:val="single"/>
          <w:lang w:val="et-EE"/>
        </w:rPr>
        <w:t>Fertiilsus</w:t>
      </w:r>
    </w:p>
    <w:p w14:paraId="3658B4A9" w14:textId="77777777" w:rsidR="00AD55DA" w:rsidRPr="008E66D8" w:rsidRDefault="00AD55DA" w:rsidP="00A56D77">
      <w:pPr>
        <w:rPr>
          <w:lang w:val="et-EE"/>
        </w:rPr>
      </w:pPr>
      <w:r w:rsidRPr="008E66D8">
        <w:rPr>
          <w:lang w:val="et-EE"/>
        </w:rPr>
        <w:t>Nii meeste kui ka naiste fertiilsuse kohta andmed puuduvad.</w:t>
      </w:r>
    </w:p>
    <w:p w14:paraId="041786AC" w14:textId="77777777" w:rsidR="00AD55DA" w:rsidRPr="008E66D8" w:rsidRDefault="00AD55DA" w:rsidP="00A56D77">
      <w:pPr>
        <w:rPr>
          <w:lang w:val="et-EE"/>
        </w:rPr>
      </w:pPr>
    </w:p>
    <w:p w14:paraId="15962EB5" w14:textId="77777777" w:rsidR="00AD55DA" w:rsidRPr="00D15ED5" w:rsidRDefault="00AD55DA" w:rsidP="006F4702">
      <w:pPr>
        <w:keepNext/>
        <w:tabs>
          <w:tab w:val="left" w:pos="567"/>
        </w:tabs>
        <w:rPr>
          <w:b/>
          <w:lang w:val="et-EE"/>
        </w:rPr>
      </w:pPr>
      <w:r w:rsidRPr="00D15ED5">
        <w:rPr>
          <w:b/>
          <w:lang w:val="et-EE"/>
        </w:rPr>
        <w:t>4.7</w:t>
      </w:r>
      <w:r w:rsidRPr="00D15ED5">
        <w:rPr>
          <w:b/>
          <w:lang w:val="et-EE"/>
        </w:rPr>
        <w:tab/>
        <w:t>Toime reaktsioonikiirusele</w:t>
      </w:r>
    </w:p>
    <w:p w14:paraId="3D8A8E66" w14:textId="77777777" w:rsidR="00AD55DA" w:rsidRPr="00D15ED5" w:rsidRDefault="00AD55DA" w:rsidP="006F4702">
      <w:pPr>
        <w:keepNext/>
        <w:tabs>
          <w:tab w:val="left" w:pos="567"/>
        </w:tabs>
        <w:rPr>
          <w:lang w:val="et-EE"/>
        </w:rPr>
      </w:pPr>
    </w:p>
    <w:p w14:paraId="0785C530" w14:textId="77777777" w:rsidR="00AD55DA" w:rsidRPr="00D15ED5" w:rsidRDefault="00AD55DA" w:rsidP="006F4702">
      <w:pPr>
        <w:tabs>
          <w:tab w:val="left" w:pos="567"/>
        </w:tabs>
        <w:rPr>
          <w:lang w:val="et-EE"/>
        </w:rPr>
      </w:pPr>
      <w:r w:rsidRPr="00D15ED5">
        <w:rPr>
          <w:lang w:val="et-EE"/>
        </w:rPr>
        <w:t xml:space="preserve">Lähtudes kliinilistest uuringutest </w:t>
      </w:r>
      <w:r w:rsidR="00A56D77">
        <w:rPr>
          <w:lang w:val="et-EE"/>
        </w:rPr>
        <w:t>Neoclarityn</w:t>
      </w:r>
      <w:r w:rsidR="00B41E20" w:rsidRPr="00D15ED5">
        <w:rPr>
          <w:lang w:val="et-EE"/>
        </w:rPr>
        <w:t>i</w:t>
      </w:r>
      <w:r w:rsidRPr="00D15ED5">
        <w:rPr>
          <w:lang w:val="et-EE"/>
        </w:rPr>
        <w:t>l ei ole või on ebaoluline toime autojuhtimise ja masinate käsitsemise võimele. Patsiente tuleb teavitada, et enamikul inimestel ei teki uimasust. Sellest hoolimata, kuna kõik ravimpreparaadid mõjuvad inimestele erinevalt, siis soovitatakse patsiente nõustada mitte tegelema vaimset erksust nõudvate tegevustega, nagu nt autojuhtimine või masinate käsitsemine, enne kui nad on kindlaks teinud ravimpreparaadi mõju endale.</w:t>
      </w:r>
    </w:p>
    <w:p w14:paraId="31EA65A8" w14:textId="77777777" w:rsidR="00AD55DA" w:rsidRPr="00D15ED5" w:rsidRDefault="00AD55DA" w:rsidP="006F4702">
      <w:pPr>
        <w:tabs>
          <w:tab w:val="left" w:pos="567"/>
        </w:tabs>
        <w:rPr>
          <w:lang w:val="et-EE"/>
        </w:rPr>
      </w:pPr>
    </w:p>
    <w:p w14:paraId="084A9FBF" w14:textId="77777777" w:rsidR="00AD55DA" w:rsidRPr="00D15ED5" w:rsidRDefault="00AD55DA" w:rsidP="006F4702">
      <w:pPr>
        <w:keepNext/>
        <w:tabs>
          <w:tab w:val="left" w:pos="567"/>
        </w:tabs>
        <w:rPr>
          <w:b/>
          <w:lang w:val="et-EE"/>
        </w:rPr>
      </w:pPr>
      <w:r w:rsidRPr="00D15ED5">
        <w:rPr>
          <w:b/>
          <w:lang w:val="et-EE"/>
        </w:rPr>
        <w:lastRenderedPageBreak/>
        <w:t>4.8</w:t>
      </w:r>
      <w:r w:rsidRPr="00D15ED5">
        <w:rPr>
          <w:b/>
          <w:lang w:val="et-EE"/>
        </w:rPr>
        <w:tab/>
        <w:t>Kõrvaltoimed</w:t>
      </w:r>
    </w:p>
    <w:p w14:paraId="31DF2154" w14:textId="77777777" w:rsidR="00AD55DA" w:rsidRPr="008E66D8" w:rsidRDefault="00AD55DA" w:rsidP="00A56D77">
      <w:pPr>
        <w:keepNext/>
        <w:rPr>
          <w:lang w:val="et-EE"/>
        </w:rPr>
      </w:pPr>
    </w:p>
    <w:p w14:paraId="580E5D2B" w14:textId="77777777" w:rsidR="00AD55DA" w:rsidRPr="006D680F" w:rsidRDefault="00AD55DA" w:rsidP="00A56D77">
      <w:pPr>
        <w:keepNext/>
        <w:rPr>
          <w:u w:val="single"/>
          <w:lang w:val="et-EE"/>
        </w:rPr>
      </w:pPr>
      <w:r w:rsidRPr="006D680F">
        <w:rPr>
          <w:u w:val="single"/>
          <w:lang w:val="et-EE"/>
        </w:rPr>
        <w:t>Ohutusandmete kokkuvõte</w:t>
      </w:r>
    </w:p>
    <w:p w14:paraId="3A1929AA" w14:textId="77777777" w:rsidR="008E1658" w:rsidRDefault="00AD55DA" w:rsidP="00E209CD">
      <w:pPr>
        <w:rPr>
          <w:lang w:val="et-EE"/>
        </w:rPr>
      </w:pPr>
      <w:r w:rsidRPr="00D15ED5">
        <w:rPr>
          <w:lang w:val="et-EE"/>
        </w:rPr>
        <w:t xml:space="preserve">Allergilise riniidi ja kroonilise idiopaatilise urtikaaria kliinilistes uuringutes on </w:t>
      </w:r>
      <w:r w:rsidR="00A56D77">
        <w:rPr>
          <w:lang w:val="et-EE"/>
        </w:rPr>
        <w:t>Neoclarityn</w:t>
      </w:r>
      <w:r w:rsidR="00B41E20" w:rsidRPr="00D15ED5">
        <w:rPr>
          <w:lang w:val="et-EE"/>
        </w:rPr>
        <w:t>i</w:t>
      </w:r>
      <w:r w:rsidRPr="00D15ED5">
        <w:rPr>
          <w:lang w:val="et-EE"/>
        </w:rPr>
        <w:t xml:space="preserve"> kasutamisel soovitatud annuses 5 mg ööpäevas kõrvaltoimeid tekkinud 3% sagedamini kui platseeboga ravitud patsientidel. Platseeboga võrreldes kõige sagedamini esinenud kõrvaltoimeteks olid väsimus (1,2%), suukuivus (0,8%) ja peavalu (0,6%).</w:t>
      </w:r>
    </w:p>
    <w:p w14:paraId="72603FF0" w14:textId="77777777" w:rsidR="008E1658" w:rsidDel="004C5053" w:rsidRDefault="008E1658" w:rsidP="00E209CD">
      <w:pPr>
        <w:rPr>
          <w:del w:id="3" w:author="Author"/>
          <w:lang w:val="et-EE"/>
        </w:rPr>
      </w:pPr>
    </w:p>
    <w:p w14:paraId="7181CA94" w14:textId="77777777" w:rsidR="008E1658" w:rsidRPr="00B41E20" w:rsidDel="004C5053" w:rsidRDefault="008E1658" w:rsidP="00B41E20">
      <w:pPr>
        <w:keepNext/>
        <w:rPr>
          <w:del w:id="4" w:author="Author"/>
          <w:u w:val="single"/>
          <w:lang w:val="et-EE"/>
        </w:rPr>
      </w:pPr>
      <w:del w:id="5" w:author="Author">
        <w:r w:rsidRPr="00B41E20" w:rsidDel="004C5053">
          <w:rPr>
            <w:u w:val="single"/>
            <w:lang w:val="et-EE"/>
          </w:rPr>
          <w:delText>Lapsed</w:delText>
        </w:r>
      </w:del>
    </w:p>
    <w:p w14:paraId="1B457B4A" w14:textId="77777777" w:rsidR="00AD55DA" w:rsidRPr="00D15ED5" w:rsidRDefault="00AD55DA" w:rsidP="00E209CD">
      <w:pPr>
        <w:rPr>
          <w:lang w:val="et-EE"/>
        </w:rPr>
      </w:pPr>
      <w:del w:id="6" w:author="Author">
        <w:r w:rsidRPr="00D15ED5" w:rsidDel="004C5053">
          <w:rPr>
            <w:lang w:val="et-EE"/>
          </w:rPr>
          <w:delText>Kliinilises uuringus, mis hõlmas 578 patsienti vanuses 12 kuni 17 aastat, oli kõige sagedamini esinev kõrvaltoime peavalu; see ilmnes 5,9%</w:delText>
        </w:r>
        <w:r w:rsidRPr="00D15ED5" w:rsidDel="004C5053">
          <w:rPr>
            <w:lang w:val="et-EE"/>
          </w:rPr>
          <w:noBreakHyphen/>
          <w:delText>l patsientidest, keda raviti desloratadiiniga, ning 6,9%</w:delText>
        </w:r>
        <w:r w:rsidRPr="00D15ED5" w:rsidDel="004C5053">
          <w:rPr>
            <w:lang w:val="et-EE"/>
          </w:rPr>
          <w:noBreakHyphen/>
          <w:delText>l patsientidest, kes said platseebot.</w:delText>
        </w:r>
      </w:del>
    </w:p>
    <w:p w14:paraId="53979289" w14:textId="77777777" w:rsidR="00AD55DA" w:rsidRPr="00D15ED5" w:rsidRDefault="00AD55DA" w:rsidP="005A413F">
      <w:pPr>
        <w:rPr>
          <w:lang w:val="et-EE"/>
        </w:rPr>
      </w:pPr>
    </w:p>
    <w:p w14:paraId="78DD64A3" w14:textId="77777777" w:rsidR="00AD55DA" w:rsidRPr="00D15ED5" w:rsidRDefault="00AD55DA" w:rsidP="005A413F">
      <w:pPr>
        <w:keepNext/>
        <w:rPr>
          <w:u w:val="single"/>
          <w:lang w:val="et-EE"/>
        </w:rPr>
      </w:pPr>
      <w:r w:rsidRPr="00D15ED5">
        <w:rPr>
          <w:u w:val="single"/>
          <w:lang w:val="et-EE"/>
        </w:rPr>
        <w:t>Kõrvaltoimete loetelu tabelina</w:t>
      </w:r>
    </w:p>
    <w:p w14:paraId="606ABD5F" w14:textId="77777777" w:rsidR="00AD55DA" w:rsidRPr="00D15ED5" w:rsidRDefault="0037136E" w:rsidP="00FB14F8">
      <w:pPr>
        <w:rPr>
          <w:lang w:val="et-EE"/>
        </w:rPr>
      </w:pPr>
      <w:r w:rsidRPr="008E66D8">
        <w:rPr>
          <w:lang w:val="et-EE"/>
        </w:rPr>
        <w:t xml:space="preserve">Järgnevas tabelis on loetletud kliinilises uuringus võrreldes platseeboga sagedamini esinenud kõrvaltoimete ning teiste </w:t>
      </w:r>
      <w:r w:rsidR="00B92C0F" w:rsidRPr="008E66D8">
        <w:rPr>
          <w:lang w:val="et-EE"/>
        </w:rPr>
        <w:t>turuletulekujärgselt</w:t>
      </w:r>
      <w:r w:rsidRPr="008E66D8">
        <w:rPr>
          <w:lang w:val="et-EE"/>
        </w:rPr>
        <w:t xml:space="preserve"> teatatud kõrvaltoimete esinemissagedus</w:t>
      </w:r>
      <w:r w:rsidR="00AD55DA" w:rsidRPr="00D15ED5">
        <w:rPr>
          <w:lang w:val="et-EE"/>
        </w:rPr>
        <w:t>. Esinemissagedused on määratletud kui väga sage (≥ 1/10), sage (≥ 1/100 kuni &lt; 1/10), aeg-ajalt (≥ 1/1000 kuni &lt; 1/100), harv (≥ 1/10 000 kuni &lt; 1/1000), väga harv (&lt; 1/10 000)</w:t>
      </w:r>
      <w:r w:rsidRPr="008E66D8">
        <w:rPr>
          <w:lang w:val="et-EE"/>
        </w:rPr>
        <w:t xml:space="preserve"> ja teadmata (ei saa hinnata olemasolevate andmete alusel)</w:t>
      </w:r>
      <w:r w:rsidR="00AD55DA" w:rsidRPr="00D15ED5">
        <w:rPr>
          <w:lang w:val="et-EE"/>
        </w:rPr>
        <w:t>.</w:t>
      </w:r>
    </w:p>
    <w:p w14:paraId="79EFBE99" w14:textId="77777777" w:rsidR="00AD55DA" w:rsidRPr="00D15ED5" w:rsidRDefault="00AD55DA" w:rsidP="00FB14F8">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794"/>
        <w:gridCol w:w="4691"/>
      </w:tblGrid>
      <w:tr w:rsidR="00AD55DA" w:rsidRPr="008E66D8" w14:paraId="6907335A" w14:textId="77777777" w:rsidTr="006F4702">
        <w:trPr>
          <w:cantSplit/>
          <w:tblHeader/>
        </w:trPr>
        <w:tc>
          <w:tcPr>
            <w:tcW w:w="0" w:type="auto"/>
          </w:tcPr>
          <w:p w14:paraId="7D6FF2A8" w14:textId="77777777" w:rsidR="00AD55DA" w:rsidRPr="00D15ED5" w:rsidRDefault="00AD55DA" w:rsidP="006F4702">
            <w:pPr>
              <w:keepNext/>
              <w:tabs>
                <w:tab w:val="left" w:pos="567"/>
              </w:tabs>
              <w:rPr>
                <w:b/>
                <w:lang w:val="et-EE"/>
              </w:rPr>
            </w:pPr>
            <w:r w:rsidRPr="00D15ED5">
              <w:rPr>
                <w:b/>
                <w:lang w:val="et-EE"/>
              </w:rPr>
              <w:t>Organsüsteemi klass</w:t>
            </w:r>
          </w:p>
        </w:tc>
        <w:tc>
          <w:tcPr>
            <w:tcW w:w="0" w:type="auto"/>
          </w:tcPr>
          <w:p w14:paraId="4ABD19A2" w14:textId="77777777" w:rsidR="00AD55DA" w:rsidRPr="006F4702" w:rsidRDefault="00AD55DA" w:rsidP="006F4702">
            <w:pPr>
              <w:pStyle w:val="EndnoteText"/>
              <w:keepNext/>
              <w:jc w:val="center"/>
              <w:rPr>
                <w:rFonts w:ascii="Times New Roman" w:hAnsi="Times New Roman"/>
                <w:b/>
                <w:lang w:val="et-EE"/>
              </w:rPr>
            </w:pPr>
            <w:r w:rsidRPr="006F4702">
              <w:rPr>
                <w:rFonts w:ascii="Times New Roman" w:hAnsi="Times New Roman"/>
                <w:b/>
                <w:lang w:val="et-EE"/>
              </w:rPr>
              <w:t>Esinemissagedus</w:t>
            </w:r>
          </w:p>
        </w:tc>
        <w:tc>
          <w:tcPr>
            <w:tcW w:w="0" w:type="auto"/>
          </w:tcPr>
          <w:p w14:paraId="538D2668" w14:textId="77777777" w:rsidR="00AD55DA" w:rsidRPr="006F4702" w:rsidRDefault="00A56D77" w:rsidP="006F4702">
            <w:pPr>
              <w:pStyle w:val="EndnoteText"/>
              <w:keepNext/>
              <w:rPr>
                <w:rFonts w:ascii="Times New Roman" w:hAnsi="Times New Roman"/>
                <w:b/>
                <w:lang w:val="et-EE"/>
              </w:rPr>
            </w:pPr>
            <w:r w:rsidRPr="006F4702">
              <w:rPr>
                <w:rFonts w:ascii="Times New Roman" w:hAnsi="Times New Roman"/>
                <w:b/>
                <w:lang w:val="et-EE"/>
              </w:rPr>
              <w:t>Neoclarityn</w:t>
            </w:r>
            <w:r w:rsidR="00B41E20" w:rsidRPr="006F4702">
              <w:rPr>
                <w:rFonts w:ascii="Times New Roman" w:hAnsi="Times New Roman"/>
                <w:b/>
                <w:lang w:val="et-EE"/>
              </w:rPr>
              <w:t>i</w:t>
            </w:r>
            <w:r w:rsidR="00AD55DA" w:rsidRPr="006F4702">
              <w:rPr>
                <w:rFonts w:ascii="Times New Roman" w:hAnsi="Times New Roman"/>
                <w:b/>
                <w:lang w:val="et-EE"/>
              </w:rPr>
              <w:t>ga täheldatud kõrvaltoimed</w:t>
            </w:r>
          </w:p>
        </w:tc>
      </w:tr>
      <w:tr w:rsidR="00363BDE" w:rsidRPr="008E66D8" w14:paraId="285554F5" w14:textId="77777777" w:rsidTr="006F4702">
        <w:trPr>
          <w:cantSplit/>
        </w:trPr>
        <w:tc>
          <w:tcPr>
            <w:tcW w:w="0" w:type="auto"/>
          </w:tcPr>
          <w:p w14:paraId="544A0026" w14:textId="77777777" w:rsidR="00363BDE" w:rsidRPr="00D15ED5" w:rsidRDefault="00363BDE" w:rsidP="00363BDE">
            <w:pPr>
              <w:tabs>
                <w:tab w:val="left" w:pos="567"/>
              </w:tabs>
              <w:rPr>
                <w:b/>
                <w:lang w:val="et-EE"/>
              </w:rPr>
            </w:pPr>
            <w:r>
              <w:rPr>
                <w:b/>
                <w:lang w:val="et-EE"/>
              </w:rPr>
              <w:t>Ainevahetus- ja toitumishäired</w:t>
            </w:r>
          </w:p>
        </w:tc>
        <w:tc>
          <w:tcPr>
            <w:tcW w:w="0" w:type="auto"/>
          </w:tcPr>
          <w:p w14:paraId="35F4A6B2" w14:textId="77777777" w:rsidR="00363BDE" w:rsidRPr="006F4702" w:rsidRDefault="00363BDE" w:rsidP="00363BDE">
            <w:pPr>
              <w:pStyle w:val="EndnoteText"/>
              <w:jc w:val="center"/>
              <w:rPr>
                <w:rFonts w:ascii="Times New Roman" w:hAnsi="Times New Roman"/>
                <w:lang w:val="et-EE"/>
              </w:rPr>
            </w:pPr>
            <w:proofErr w:type="spellStart"/>
            <w:r>
              <w:rPr>
                <w:rFonts w:ascii="Times New Roman" w:hAnsi="Times New Roman"/>
              </w:rPr>
              <w:t>teadmata</w:t>
            </w:r>
            <w:proofErr w:type="spellEnd"/>
          </w:p>
        </w:tc>
        <w:tc>
          <w:tcPr>
            <w:tcW w:w="0" w:type="auto"/>
          </w:tcPr>
          <w:p w14:paraId="05ABBBEE" w14:textId="77777777" w:rsidR="00363BDE" w:rsidRPr="006F4702" w:rsidRDefault="00363BDE" w:rsidP="00363BDE">
            <w:pPr>
              <w:pStyle w:val="EndnoteText"/>
              <w:rPr>
                <w:rFonts w:ascii="Times New Roman" w:hAnsi="Times New Roman"/>
                <w:lang w:val="et-EE"/>
              </w:rPr>
            </w:pPr>
            <w:proofErr w:type="spellStart"/>
            <w:r>
              <w:rPr>
                <w:rFonts w:ascii="Times New Roman" w:hAnsi="Times New Roman"/>
              </w:rPr>
              <w:t>suurenenud</w:t>
            </w:r>
            <w:proofErr w:type="spellEnd"/>
            <w:r>
              <w:rPr>
                <w:rFonts w:ascii="Times New Roman" w:hAnsi="Times New Roman"/>
              </w:rPr>
              <w:t xml:space="preserve"> </w:t>
            </w:r>
            <w:proofErr w:type="spellStart"/>
            <w:r>
              <w:rPr>
                <w:rFonts w:ascii="Times New Roman" w:hAnsi="Times New Roman"/>
              </w:rPr>
              <w:t>söögiisu</w:t>
            </w:r>
            <w:proofErr w:type="spellEnd"/>
          </w:p>
        </w:tc>
      </w:tr>
      <w:tr w:rsidR="00AD55DA" w:rsidRPr="008E66D8" w14:paraId="1506DC37" w14:textId="77777777" w:rsidTr="006F4702">
        <w:trPr>
          <w:cantSplit/>
        </w:trPr>
        <w:tc>
          <w:tcPr>
            <w:tcW w:w="0" w:type="auto"/>
          </w:tcPr>
          <w:p w14:paraId="6CA8F705" w14:textId="77777777" w:rsidR="00AD55DA" w:rsidRPr="00D15ED5" w:rsidRDefault="00AD55DA" w:rsidP="006F4702">
            <w:pPr>
              <w:tabs>
                <w:tab w:val="left" w:pos="567"/>
              </w:tabs>
              <w:rPr>
                <w:b/>
                <w:lang w:val="et-EE"/>
              </w:rPr>
            </w:pPr>
            <w:r w:rsidRPr="00D15ED5">
              <w:rPr>
                <w:b/>
                <w:lang w:val="et-EE"/>
              </w:rPr>
              <w:t>Psühhiaatrilised häired</w:t>
            </w:r>
          </w:p>
        </w:tc>
        <w:tc>
          <w:tcPr>
            <w:tcW w:w="0" w:type="auto"/>
          </w:tcPr>
          <w:p w14:paraId="2919679D" w14:textId="77777777" w:rsidR="00AD55DA" w:rsidRDefault="00AD55DA" w:rsidP="006F4702">
            <w:pPr>
              <w:pStyle w:val="EndnoteText"/>
              <w:jc w:val="center"/>
              <w:rPr>
                <w:rFonts w:ascii="Times New Roman" w:hAnsi="Times New Roman"/>
                <w:lang w:val="et-EE"/>
              </w:rPr>
            </w:pPr>
            <w:r w:rsidRPr="006F4702">
              <w:rPr>
                <w:rFonts w:ascii="Times New Roman" w:hAnsi="Times New Roman"/>
                <w:lang w:val="et-EE"/>
              </w:rPr>
              <w:t>väga harv</w:t>
            </w:r>
          </w:p>
          <w:p w14:paraId="4EA8C1FC" w14:textId="77777777" w:rsidR="00F22667" w:rsidRPr="006F4702" w:rsidRDefault="00F22667" w:rsidP="006F4702">
            <w:pPr>
              <w:pStyle w:val="EndnoteText"/>
              <w:jc w:val="center"/>
              <w:rPr>
                <w:rFonts w:ascii="Times New Roman" w:hAnsi="Times New Roman"/>
                <w:lang w:val="et-EE"/>
              </w:rPr>
            </w:pPr>
            <w:r>
              <w:rPr>
                <w:rFonts w:ascii="Times New Roman" w:hAnsi="Times New Roman"/>
                <w:lang w:val="et-EE"/>
              </w:rPr>
              <w:t>teadmata</w:t>
            </w:r>
          </w:p>
        </w:tc>
        <w:tc>
          <w:tcPr>
            <w:tcW w:w="0" w:type="auto"/>
          </w:tcPr>
          <w:p w14:paraId="3B26B31E" w14:textId="77777777" w:rsidR="00F22667" w:rsidRPr="00F22667" w:rsidRDefault="00AD55DA" w:rsidP="00F22667">
            <w:pPr>
              <w:pStyle w:val="EndnoteText"/>
              <w:rPr>
                <w:rFonts w:ascii="Times New Roman" w:hAnsi="Times New Roman"/>
                <w:lang w:val="et-EE"/>
              </w:rPr>
            </w:pPr>
            <w:r w:rsidRPr="006F4702">
              <w:rPr>
                <w:rFonts w:ascii="Times New Roman" w:hAnsi="Times New Roman"/>
                <w:lang w:val="et-EE"/>
              </w:rPr>
              <w:t>hallutsinatsioonid</w:t>
            </w:r>
          </w:p>
          <w:p w14:paraId="56B2662E" w14:textId="77777777" w:rsidR="00AD55DA" w:rsidRPr="006F4702" w:rsidRDefault="00F22667" w:rsidP="00F22667">
            <w:pPr>
              <w:pStyle w:val="EndnoteText"/>
              <w:rPr>
                <w:rFonts w:ascii="Times New Roman" w:hAnsi="Times New Roman"/>
                <w:lang w:val="et-EE"/>
              </w:rPr>
            </w:pPr>
            <w:r w:rsidRPr="00F22667">
              <w:rPr>
                <w:rFonts w:ascii="Times New Roman" w:hAnsi="Times New Roman"/>
                <w:lang w:val="et-EE"/>
              </w:rPr>
              <w:t>ebanormaalne käitumine</w:t>
            </w:r>
            <w:ins w:id="7" w:author="Author">
              <w:r w:rsidR="00325C1D" w:rsidRPr="00C619A0">
                <w:rPr>
                  <w:snapToGrid w:val="0"/>
                  <w:spacing w:val="-3"/>
                  <w:vertAlign w:val="superscript"/>
                </w:rPr>
                <w:t>*</w:t>
              </w:r>
            </w:ins>
            <w:r w:rsidRPr="00F22667">
              <w:rPr>
                <w:rFonts w:ascii="Times New Roman" w:hAnsi="Times New Roman"/>
                <w:lang w:val="et-EE"/>
              </w:rPr>
              <w:t>, agressiivsus</w:t>
            </w:r>
            <w:ins w:id="8" w:author="Author">
              <w:r w:rsidR="00325C1D" w:rsidRPr="00C619A0">
                <w:rPr>
                  <w:snapToGrid w:val="0"/>
                  <w:spacing w:val="-3"/>
                  <w:vertAlign w:val="superscript"/>
                </w:rPr>
                <w:t>*</w:t>
              </w:r>
            </w:ins>
            <w:r w:rsidR="001B4CDD">
              <w:rPr>
                <w:rFonts w:ascii="Times New Roman" w:hAnsi="Times New Roman"/>
                <w:lang w:val="et-EE"/>
              </w:rPr>
              <w:t>, depressiivne meeleolu</w:t>
            </w:r>
          </w:p>
        </w:tc>
      </w:tr>
      <w:tr w:rsidR="00AD55DA" w:rsidRPr="008E66D8" w14:paraId="5CE1724C" w14:textId="77777777" w:rsidTr="006F4702">
        <w:trPr>
          <w:cantSplit/>
        </w:trPr>
        <w:tc>
          <w:tcPr>
            <w:tcW w:w="0" w:type="auto"/>
            <w:tcBorders>
              <w:bottom w:val="single" w:sz="4" w:space="0" w:color="auto"/>
            </w:tcBorders>
          </w:tcPr>
          <w:p w14:paraId="433AD3DE" w14:textId="77777777" w:rsidR="00AD55DA" w:rsidRPr="00D15ED5" w:rsidRDefault="00AD55DA" w:rsidP="006F4702">
            <w:pPr>
              <w:tabs>
                <w:tab w:val="left" w:pos="567"/>
              </w:tabs>
              <w:rPr>
                <w:b/>
                <w:lang w:val="et-EE"/>
              </w:rPr>
            </w:pPr>
            <w:r w:rsidRPr="00D15ED5">
              <w:rPr>
                <w:b/>
                <w:lang w:val="et-EE"/>
              </w:rPr>
              <w:t>Närvisüsteemi häired</w:t>
            </w:r>
          </w:p>
        </w:tc>
        <w:tc>
          <w:tcPr>
            <w:tcW w:w="0" w:type="auto"/>
            <w:tcBorders>
              <w:bottom w:val="single" w:sz="4" w:space="0" w:color="auto"/>
            </w:tcBorders>
          </w:tcPr>
          <w:p w14:paraId="42DEB3BB" w14:textId="77777777" w:rsidR="0037136E" w:rsidRPr="006F4702" w:rsidRDefault="0037136E" w:rsidP="006F4702">
            <w:pPr>
              <w:pStyle w:val="EndnoteText"/>
              <w:jc w:val="center"/>
              <w:rPr>
                <w:rFonts w:ascii="Times New Roman" w:hAnsi="Times New Roman"/>
                <w:lang w:val="et-EE"/>
              </w:rPr>
            </w:pPr>
            <w:r w:rsidRPr="006F4702">
              <w:rPr>
                <w:rFonts w:ascii="Times New Roman" w:hAnsi="Times New Roman"/>
                <w:lang w:val="et-EE"/>
              </w:rPr>
              <w:t>sage</w:t>
            </w:r>
          </w:p>
          <w:p w14:paraId="74A1DCBB" w14:textId="77777777" w:rsidR="00AD55DA" w:rsidRPr="006F4702" w:rsidRDefault="00AD55DA" w:rsidP="006F4702">
            <w:pPr>
              <w:pStyle w:val="EndnoteText"/>
              <w:jc w:val="center"/>
              <w:rPr>
                <w:rFonts w:ascii="Times New Roman" w:hAnsi="Times New Roman"/>
                <w:lang w:val="et-EE"/>
              </w:rPr>
            </w:pPr>
            <w:r w:rsidRPr="006F4702">
              <w:rPr>
                <w:rFonts w:ascii="Times New Roman" w:hAnsi="Times New Roman"/>
                <w:lang w:val="et-EE"/>
              </w:rPr>
              <w:t>väga harv</w:t>
            </w:r>
          </w:p>
        </w:tc>
        <w:tc>
          <w:tcPr>
            <w:tcW w:w="0" w:type="auto"/>
            <w:tcBorders>
              <w:bottom w:val="single" w:sz="4" w:space="0" w:color="auto"/>
            </w:tcBorders>
          </w:tcPr>
          <w:p w14:paraId="009DDCEF" w14:textId="77777777" w:rsidR="0037136E" w:rsidRPr="008E66D8" w:rsidRDefault="0037136E" w:rsidP="00E209CD">
            <w:pPr>
              <w:pStyle w:val="EndnoteText"/>
              <w:rPr>
                <w:rFonts w:ascii="Times New Roman" w:hAnsi="Times New Roman"/>
                <w:lang w:val="et-EE"/>
              </w:rPr>
            </w:pPr>
            <w:r w:rsidRPr="008E66D8">
              <w:rPr>
                <w:rFonts w:ascii="Times New Roman" w:hAnsi="Times New Roman"/>
                <w:lang w:val="et-EE"/>
              </w:rPr>
              <w:t>peavalu</w:t>
            </w:r>
          </w:p>
          <w:p w14:paraId="43317EFC" w14:textId="77777777" w:rsidR="00AD55DA" w:rsidRPr="006F4702" w:rsidRDefault="00AD55DA" w:rsidP="006F4702">
            <w:pPr>
              <w:pStyle w:val="EndnoteText"/>
              <w:rPr>
                <w:rFonts w:ascii="Times New Roman" w:hAnsi="Times New Roman"/>
                <w:lang w:val="et-EE"/>
              </w:rPr>
            </w:pPr>
            <w:r w:rsidRPr="006F4702">
              <w:rPr>
                <w:rFonts w:ascii="Times New Roman" w:hAnsi="Times New Roman"/>
                <w:lang w:val="et-EE"/>
              </w:rPr>
              <w:t>pearinglus, unisus, unetus, psühhomotoorne hüperaktiivsus, krambid</w:t>
            </w:r>
          </w:p>
        </w:tc>
      </w:tr>
      <w:tr w:rsidR="00BD75CB" w:rsidRPr="008E66D8" w14:paraId="28D6A0FA" w14:textId="77777777" w:rsidTr="006F4702">
        <w:trPr>
          <w:cantSplit/>
        </w:trPr>
        <w:tc>
          <w:tcPr>
            <w:tcW w:w="0" w:type="auto"/>
            <w:tcBorders>
              <w:bottom w:val="single" w:sz="4" w:space="0" w:color="auto"/>
            </w:tcBorders>
          </w:tcPr>
          <w:p w14:paraId="4FEAB05D" w14:textId="77777777" w:rsidR="00BD75CB" w:rsidRPr="00D15ED5" w:rsidRDefault="00BD75CB" w:rsidP="00BD75CB">
            <w:pPr>
              <w:tabs>
                <w:tab w:val="left" w:pos="567"/>
              </w:tabs>
              <w:rPr>
                <w:b/>
                <w:lang w:val="et-EE"/>
              </w:rPr>
            </w:pPr>
            <w:r>
              <w:rPr>
                <w:b/>
                <w:lang w:val="et-EE"/>
              </w:rPr>
              <w:t>Silma kahjustused</w:t>
            </w:r>
          </w:p>
        </w:tc>
        <w:tc>
          <w:tcPr>
            <w:tcW w:w="0" w:type="auto"/>
            <w:tcBorders>
              <w:bottom w:val="single" w:sz="4" w:space="0" w:color="auto"/>
            </w:tcBorders>
          </w:tcPr>
          <w:p w14:paraId="797CC90E" w14:textId="77777777" w:rsidR="00BD75CB" w:rsidRPr="006F4702" w:rsidRDefault="00BD75CB" w:rsidP="00BD75CB">
            <w:pPr>
              <w:pStyle w:val="EndnoteText"/>
              <w:jc w:val="center"/>
              <w:rPr>
                <w:rFonts w:ascii="Times New Roman" w:hAnsi="Times New Roman"/>
                <w:lang w:val="et-EE"/>
              </w:rPr>
            </w:pPr>
            <w:r>
              <w:rPr>
                <w:rFonts w:ascii="Times New Roman" w:hAnsi="Times New Roman"/>
                <w:szCs w:val="22"/>
                <w:lang w:val="et-EE"/>
              </w:rPr>
              <w:t>teadmata</w:t>
            </w:r>
          </w:p>
        </w:tc>
        <w:tc>
          <w:tcPr>
            <w:tcW w:w="0" w:type="auto"/>
            <w:tcBorders>
              <w:bottom w:val="single" w:sz="4" w:space="0" w:color="auto"/>
            </w:tcBorders>
          </w:tcPr>
          <w:p w14:paraId="433A2628" w14:textId="77777777" w:rsidR="00BD75CB" w:rsidRPr="008E66D8" w:rsidRDefault="00BD75CB" w:rsidP="00BD75CB">
            <w:pPr>
              <w:pStyle w:val="EndnoteText"/>
              <w:rPr>
                <w:rFonts w:ascii="Times New Roman" w:hAnsi="Times New Roman"/>
                <w:lang w:val="et-EE"/>
              </w:rPr>
            </w:pPr>
            <w:r>
              <w:rPr>
                <w:rFonts w:ascii="Times New Roman" w:hAnsi="Times New Roman"/>
                <w:lang w:val="et-EE"/>
              </w:rPr>
              <w:t>silmade kuivus</w:t>
            </w:r>
          </w:p>
        </w:tc>
      </w:tr>
      <w:tr w:rsidR="00B8027A" w:rsidRPr="008E66D8" w14:paraId="5AA5C8B0" w14:textId="77777777" w:rsidTr="00B8027A">
        <w:trPr>
          <w:cantSplit/>
        </w:trPr>
        <w:tc>
          <w:tcPr>
            <w:tcW w:w="0" w:type="auto"/>
            <w:vMerge w:val="restart"/>
          </w:tcPr>
          <w:p w14:paraId="4CEA657F" w14:textId="77777777" w:rsidR="00B8027A" w:rsidRPr="00D15ED5" w:rsidRDefault="00B8027A" w:rsidP="006F4702">
            <w:pPr>
              <w:tabs>
                <w:tab w:val="left" w:pos="567"/>
              </w:tabs>
              <w:rPr>
                <w:b/>
                <w:lang w:val="et-EE"/>
              </w:rPr>
            </w:pPr>
            <w:r w:rsidRPr="00D15ED5">
              <w:rPr>
                <w:b/>
                <w:lang w:val="et-EE"/>
              </w:rPr>
              <w:t>Südame häired</w:t>
            </w:r>
          </w:p>
        </w:tc>
        <w:tc>
          <w:tcPr>
            <w:tcW w:w="0" w:type="auto"/>
            <w:tcBorders>
              <w:bottom w:val="nil"/>
            </w:tcBorders>
          </w:tcPr>
          <w:p w14:paraId="57448856" w14:textId="77777777" w:rsidR="00B8027A" w:rsidRPr="006F4702" w:rsidRDefault="00B8027A" w:rsidP="006F4702">
            <w:pPr>
              <w:pStyle w:val="EndnoteText"/>
              <w:jc w:val="center"/>
              <w:rPr>
                <w:rFonts w:ascii="Times New Roman" w:hAnsi="Times New Roman"/>
                <w:lang w:val="et-EE"/>
              </w:rPr>
            </w:pPr>
            <w:r w:rsidRPr="006F4702">
              <w:rPr>
                <w:rFonts w:ascii="Times New Roman" w:hAnsi="Times New Roman"/>
                <w:lang w:val="et-EE"/>
              </w:rPr>
              <w:t>väga harv</w:t>
            </w:r>
          </w:p>
        </w:tc>
        <w:tc>
          <w:tcPr>
            <w:tcW w:w="0" w:type="auto"/>
            <w:tcBorders>
              <w:bottom w:val="nil"/>
            </w:tcBorders>
          </w:tcPr>
          <w:p w14:paraId="7B2F24DA" w14:textId="77777777" w:rsidR="00B8027A" w:rsidRPr="006F4702" w:rsidRDefault="00B8027A" w:rsidP="006F4702">
            <w:pPr>
              <w:pStyle w:val="EndnoteText"/>
              <w:rPr>
                <w:rFonts w:ascii="Times New Roman" w:hAnsi="Times New Roman"/>
                <w:lang w:val="et-EE"/>
              </w:rPr>
            </w:pPr>
            <w:r w:rsidRPr="006F4702">
              <w:rPr>
                <w:rFonts w:ascii="Times New Roman" w:hAnsi="Times New Roman"/>
                <w:lang w:val="et-EE"/>
              </w:rPr>
              <w:t>tahhükardia, südame kloppimine</w:t>
            </w:r>
          </w:p>
        </w:tc>
      </w:tr>
      <w:tr w:rsidR="00B8027A" w:rsidRPr="008E66D8" w14:paraId="3A9C3CEE" w14:textId="77777777" w:rsidTr="00D30978">
        <w:trPr>
          <w:cantSplit/>
        </w:trPr>
        <w:tc>
          <w:tcPr>
            <w:tcW w:w="0" w:type="auto"/>
            <w:vMerge/>
          </w:tcPr>
          <w:p w14:paraId="2510EDC4" w14:textId="77777777" w:rsidR="00B8027A" w:rsidRPr="008E66D8" w:rsidRDefault="00B8027A" w:rsidP="00681ACF">
            <w:pPr>
              <w:tabs>
                <w:tab w:val="left" w:pos="567"/>
              </w:tabs>
              <w:rPr>
                <w:b/>
                <w:lang w:val="et-EE"/>
              </w:rPr>
            </w:pPr>
          </w:p>
        </w:tc>
        <w:tc>
          <w:tcPr>
            <w:tcW w:w="0" w:type="auto"/>
            <w:tcBorders>
              <w:top w:val="nil"/>
            </w:tcBorders>
          </w:tcPr>
          <w:p w14:paraId="157E4C47" w14:textId="77777777" w:rsidR="00B8027A" w:rsidRPr="008E66D8" w:rsidRDefault="00B8027A" w:rsidP="00267A0A">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top w:val="nil"/>
            </w:tcBorders>
          </w:tcPr>
          <w:p w14:paraId="2940EBA1" w14:textId="77777777" w:rsidR="00B8027A" w:rsidRPr="008E66D8" w:rsidRDefault="00B8027A" w:rsidP="00E209CD">
            <w:pPr>
              <w:pStyle w:val="EndnoteText"/>
              <w:rPr>
                <w:rFonts w:ascii="Times New Roman" w:hAnsi="Times New Roman"/>
                <w:lang w:val="et-EE"/>
              </w:rPr>
            </w:pPr>
            <w:r>
              <w:rPr>
                <w:rFonts w:ascii="Times New Roman" w:hAnsi="Times New Roman"/>
                <w:lang w:val="et-EE"/>
              </w:rPr>
              <w:t>QT</w:t>
            </w:r>
            <w:r>
              <w:rPr>
                <w:rFonts w:ascii="Times New Roman" w:hAnsi="Times New Roman"/>
                <w:lang w:val="et-EE"/>
              </w:rPr>
              <w:noBreakHyphen/>
              <w:t>intervalli pikenemine</w:t>
            </w:r>
            <w:ins w:id="9" w:author="Author">
              <w:r w:rsidR="00325C1D" w:rsidRPr="00C619A0">
                <w:rPr>
                  <w:snapToGrid w:val="0"/>
                  <w:spacing w:val="-3"/>
                  <w:vertAlign w:val="superscript"/>
                </w:rPr>
                <w:t>*</w:t>
              </w:r>
            </w:ins>
          </w:p>
        </w:tc>
      </w:tr>
      <w:tr w:rsidR="00AD55DA" w:rsidRPr="008E66D8" w14:paraId="0E9786EA" w14:textId="77777777" w:rsidTr="006F4702">
        <w:trPr>
          <w:cantSplit/>
        </w:trPr>
        <w:tc>
          <w:tcPr>
            <w:tcW w:w="0" w:type="auto"/>
            <w:tcBorders>
              <w:bottom w:val="single" w:sz="4" w:space="0" w:color="auto"/>
            </w:tcBorders>
          </w:tcPr>
          <w:p w14:paraId="16DA4E34" w14:textId="77777777" w:rsidR="00AD55DA" w:rsidRPr="00D15ED5" w:rsidRDefault="00AD55DA" w:rsidP="006F4702">
            <w:pPr>
              <w:tabs>
                <w:tab w:val="left" w:pos="567"/>
              </w:tabs>
              <w:rPr>
                <w:b/>
                <w:lang w:val="et-EE"/>
              </w:rPr>
            </w:pPr>
            <w:r w:rsidRPr="00D15ED5">
              <w:rPr>
                <w:b/>
                <w:lang w:val="et-EE"/>
              </w:rPr>
              <w:t>Seedetrakti häired</w:t>
            </w:r>
          </w:p>
        </w:tc>
        <w:tc>
          <w:tcPr>
            <w:tcW w:w="0" w:type="auto"/>
            <w:tcBorders>
              <w:bottom w:val="single" w:sz="4" w:space="0" w:color="auto"/>
            </w:tcBorders>
          </w:tcPr>
          <w:p w14:paraId="4FF6EF44" w14:textId="77777777" w:rsidR="0037136E" w:rsidRPr="00B8027A" w:rsidRDefault="0037136E" w:rsidP="006F4702">
            <w:pPr>
              <w:tabs>
                <w:tab w:val="left" w:pos="567"/>
              </w:tabs>
              <w:jc w:val="center"/>
              <w:rPr>
                <w:lang w:val="et-EE"/>
              </w:rPr>
            </w:pPr>
            <w:r w:rsidRPr="00B8027A">
              <w:rPr>
                <w:lang w:val="et-EE"/>
              </w:rPr>
              <w:t>sage</w:t>
            </w:r>
          </w:p>
          <w:p w14:paraId="4F45DD64" w14:textId="77777777" w:rsidR="00AD55DA" w:rsidRPr="00D15ED5" w:rsidRDefault="00AD55DA" w:rsidP="006F4702">
            <w:pPr>
              <w:tabs>
                <w:tab w:val="left" w:pos="567"/>
              </w:tabs>
              <w:jc w:val="center"/>
              <w:rPr>
                <w:lang w:val="et-EE"/>
              </w:rPr>
            </w:pPr>
            <w:r w:rsidRPr="00D15ED5">
              <w:rPr>
                <w:lang w:val="et-EE"/>
              </w:rPr>
              <w:t>väga harv</w:t>
            </w:r>
          </w:p>
        </w:tc>
        <w:tc>
          <w:tcPr>
            <w:tcW w:w="0" w:type="auto"/>
            <w:tcBorders>
              <w:bottom w:val="single" w:sz="4" w:space="0" w:color="auto"/>
            </w:tcBorders>
          </w:tcPr>
          <w:p w14:paraId="464B2F6D" w14:textId="77777777" w:rsidR="0037136E" w:rsidRPr="00B8027A" w:rsidRDefault="0037136E" w:rsidP="006F4702">
            <w:pPr>
              <w:tabs>
                <w:tab w:val="left" w:pos="567"/>
              </w:tabs>
              <w:rPr>
                <w:lang w:val="et-EE"/>
              </w:rPr>
            </w:pPr>
            <w:r w:rsidRPr="00B8027A">
              <w:rPr>
                <w:lang w:val="et-EE"/>
              </w:rPr>
              <w:t>suukuivus</w:t>
            </w:r>
          </w:p>
          <w:p w14:paraId="4D674A3B" w14:textId="77777777" w:rsidR="00AD55DA" w:rsidRPr="00D15ED5" w:rsidRDefault="00AD55DA" w:rsidP="006F4702">
            <w:pPr>
              <w:tabs>
                <w:tab w:val="left" w:pos="567"/>
              </w:tabs>
              <w:rPr>
                <w:lang w:val="et-EE"/>
              </w:rPr>
            </w:pPr>
            <w:r w:rsidRPr="00D15ED5">
              <w:rPr>
                <w:lang w:val="et-EE"/>
              </w:rPr>
              <w:t>kõhuvalu, iiveldus, oksendamine, düspepsia, kõhulahtisus</w:t>
            </w:r>
          </w:p>
        </w:tc>
      </w:tr>
      <w:tr w:rsidR="00B8027A" w:rsidRPr="008E66D8" w14:paraId="5C69E4F6" w14:textId="77777777" w:rsidTr="00B8027A">
        <w:trPr>
          <w:cantSplit/>
        </w:trPr>
        <w:tc>
          <w:tcPr>
            <w:tcW w:w="0" w:type="auto"/>
            <w:vMerge w:val="restart"/>
          </w:tcPr>
          <w:p w14:paraId="661F6B70" w14:textId="77777777" w:rsidR="00B8027A" w:rsidRPr="00D15ED5" w:rsidRDefault="00B8027A" w:rsidP="006F4702">
            <w:pPr>
              <w:tabs>
                <w:tab w:val="left" w:pos="567"/>
              </w:tabs>
              <w:rPr>
                <w:b/>
                <w:lang w:val="et-EE"/>
              </w:rPr>
            </w:pPr>
            <w:r w:rsidRPr="00D15ED5">
              <w:rPr>
                <w:b/>
                <w:lang w:val="et-EE"/>
              </w:rPr>
              <w:t>Maksa ja sapiteede häired</w:t>
            </w:r>
          </w:p>
        </w:tc>
        <w:tc>
          <w:tcPr>
            <w:tcW w:w="0" w:type="auto"/>
            <w:tcBorders>
              <w:bottom w:val="nil"/>
            </w:tcBorders>
          </w:tcPr>
          <w:p w14:paraId="5E699CE0" w14:textId="77777777" w:rsidR="00B8027A" w:rsidRPr="00D15ED5" w:rsidRDefault="00B8027A" w:rsidP="006F4702">
            <w:pPr>
              <w:tabs>
                <w:tab w:val="left" w:pos="567"/>
              </w:tabs>
              <w:jc w:val="center"/>
              <w:rPr>
                <w:lang w:val="et-EE"/>
              </w:rPr>
            </w:pPr>
            <w:r w:rsidRPr="00D15ED5">
              <w:rPr>
                <w:lang w:val="et-EE"/>
              </w:rPr>
              <w:t>väga harv</w:t>
            </w:r>
          </w:p>
        </w:tc>
        <w:tc>
          <w:tcPr>
            <w:tcW w:w="0" w:type="auto"/>
            <w:tcBorders>
              <w:bottom w:val="nil"/>
            </w:tcBorders>
          </w:tcPr>
          <w:p w14:paraId="14B41A84" w14:textId="77777777" w:rsidR="00B8027A" w:rsidRPr="00D15ED5" w:rsidRDefault="00B8027A" w:rsidP="006F4702">
            <w:pPr>
              <w:tabs>
                <w:tab w:val="left" w:pos="567"/>
              </w:tabs>
              <w:rPr>
                <w:lang w:val="et-EE"/>
              </w:rPr>
            </w:pPr>
            <w:r w:rsidRPr="00D15ED5">
              <w:rPr>
                <w:lang w:val="et-EE"/>
              </w:rPr>
              <w:t>maksa ensüümide aktiivsuse tõus, suurenenud bilirubiinitase, hepatiit</w:t>
            </w:r>
          </w:p>
        </w:tc>
      </w:tr>
      <w:tr w:rsidR="00B8027A" w:rsidRPr="008E66D8" w14:paraId="791756CE" w14:textId="77777777" w:rsidTr="00D30978">
        <w:trPr>
          <w:cantSplit/>
        </w:trPr>
        <w:tc>
          <w:tcPr>
            <w:tcW w:w="0" w:type="auto"/>
            <w:vMerge/>
          </w:tcPr>
          <w:p w14:paraId="6581953F" w14:textId="77777777" w:rsidR="00B8027A" w:rsidRPr="008E66D8" w:rsidRDefault="00B8027A" w:rsidP="00681ACF">
            <w:pPr>
              <w:tabs>
                <w:tab w:val="left" w:pos="567"/>
              </w:tabs>
              <w:rPr>
                <w:b/>
                <w:lang w:val="et-EE"/>
              </w:rPr>
            </w:pPr>
          </w:p>
        </w:tc>
        <w:tc>
          <w:tcPr>
            <w:tcW w:w="0" w:type="auto"/>
            <w:tcBorders>
              <w:top w:val="nil"/>
            </w:tcBorders>
          </w:tcPr>
          <w:p w14:paraId="37477099" w14:textId="77777777" w:rsidR="00B8027A" w:rsidRPr="008E66D8" w:rsidRDefault="00B8027A" w:rsidP="00267A0A">
            <w:pPr>
              <w:tabs>
                <w:tab w:val="left" w:pos="567"/>
              </w:tabs>
              <w:jc w:val="center"/>
              <w:rPr>
                <w:szCs w:val="22"/>
                <w:lang w:val="et-EE"/>
              </w:rPr>
            </w:pPr>
            <w:r>
              <w:rPr>
                <w:szCs w:val="22"/>
                <w:lang w:val="et-EE"/>
              </w:rPr>
              <w:t>teadmata</w:t>
            </w:r>
          </w:p>
        </w:tc>
        <w:tc>
          <w:tcPr>
            <w:tcW w:w="0" w:type="auto"/>
            <w:tcBorders>
              <w:top w:val="nil"/>
            </w:tcBorders>
          </w:tcPr>
          <w:p w14:paraId="4AB767D6" w14:textId="77777777" w:rsidR="00B8027A" w:rsidRPr="008E66D8" w:rsidRDefault="00B8027A" w:rsidP="00E209CD">
            <w:pPr>
              <w:tabs>
                <w:tab w:val="left" w:pos="567"/>
              </w:tabs>
              <w:rPr>
                <w:lang w:val="et-EE"/>
              </w:rPr>
            </w:pPr>
            <w:r>
              <w:rPr>
                <w:lang w:val="et-EE"/>
              </w:rPr>
              <w:t>kollatõbi</w:t>
            </w:r>
          </w:p>
        </w:tc>
      </w:tr>
      <w:tr w:rsidR="0037136E" w:rsidRPr="008E66D8" w14:paraId="7780E156" w14:textId="77777777" w:rsidTr="006F4702">
        <w:trPr>
          <w:cantSplit/>
        </w:trPr>
        <w:tc>
          <w:tcPr>
            <w:tcW w:w="0" w:type="auto"/>
          </w:tcPr>
          <w:p w14:paraId="0F6A036B" w14:textId="77777777" w:rsidR="0037136E" w:rsidRPr="00D15ED5" w:rsidRDefault="0037136E" w:rsidP="006F4702">
            <w:pPr>
              <w:tabs>
                <w:tab w:val="left" w:pos="567"/>
              </w:tabs>
              <w:rPr>
                <w:b/>
                <w:lang w:val="et-EE"/>
              </w:rPr>
            </w:pPr>
            <w:r w:rsidRPr="00D15ED5">
              <w:rPr>
                <w:b/>
                <w:lang w:val="et-EE"/>
              </w:rPr>
              <w:t>Naha ja nahaaluskoe kahjustused</w:t>
            </w:r>
          </w:p>
        </w:tc>
        <w:tc>
          <w:tcPr>
            <w:tcW w:w="0" w:type="auto"/>
          </w:tcPr>
          <w:p w14:paraId="7111C69B" w14:textId="77777777" w:rsidR="0037136E" w:rsidRPr="00D15ED5" w:rsidRDefault="0037136E" w:rsidP="006F4702">
            <w:pPr>
              <w:tabs>
                <w:tab w:val="left" w:pos="567"/>
              </w:tabs>
              <w:jc w:val="center"/>
              <w:rPr>
                <w:lang w:val="et-EE"/>
              </w:rPr>
            </w:pPr>
            <w:r w:rsidRPr="00D15ED5">
              <w:rPr>
                <w:lang w:val="et-EE"/>
              </w:rPr>
              <w:t>teadmata</w:t>
            </w:r>
          </w:p>
        </w:tc>
        <w:tc>
          <w:tcPr>
            <w:tcW w:w="0" w:type="auto"/>
          </w:tcPr>
          <w:p w14:paraId="51FD24FD" w14:textId="77777777" w:rsidR="0037136E" w:rsidRPr="00D15ED5" w:rsidRDefault="0037136E" w:rsidP="006F4702">
            <w:pPr>
              <w:tabs>
                <w:tab w:val="left" w:pos="567"/>
              </w:tabs>
              <w:rPr>
                <w:lang w:val="et-EE"/>
              </w:rPr>
            </w:pPr>
            <w:r w:rsidRPr="00D15ED5">
              <w:rPr>
                <w:lang w:val="et-EE"/>
              </w:rPr>
              <w:t>fotosensitiivsus</w:t>
            </w:r>
          </w:p>
        </w:tc>
      </w:tr>
      <w:tr w:rsidR="00AD55DA" w:rsidRPr="008E66D8" w14:paraId="0C4B3577" w14:textId="77777777" w:rsidTr="006F4702">
        <w:trPr>
          <w:cantSplit/>
        </w:trPr>
        <w:tc>
          <w:tcPr>
            <w:tcW w:w="0" w:type="auto"/>
            <w:tcBorders>
              <w:bottom w:val="single" w:sz="4" w:space="0" w:color="auto"/>
            </w:tcBorders>
          </w:tcPr>
          <w:p w14:paraId="2651A1DF" w14:textId="77777777" w:rsidR="00AD55DA" w:rsidRPr="00D15ED5" w:rsidRDefault="00AD55DA" w:rsidP="006F4702">
            <w:pPr>
              <w:tabs>
                <w:tab w:val="left" w:pos="567"/>
              </w:tabs>
              <w:rPr>
                <w:b/>
                <w:lang w:val="et-EE"/>
              </w:rPr>
            </w:pPr>
            <w:r w:rsidRPr="00D15ED5">
              <w:rPr>
                <w:b/>
                <w:lang w:val="et-EE"/>
              </w:rPr>
              <w:t>Lihas</w:t>
            </w:r>
            <w:r w:rsidR="00DA786F">
              <w:rPr>
                <w:b/>
                <w:lang w:val="et-EE"/>
              </w:rPr>
              <w:t>te, luustiku</w:t>
            </w:r>
            <w:r w:rsidRPr="00D15ED5">
              <w:rPr>
                <w:b/>
                <w:lang w:val="et-EE"/>
              </w:rPr>
              <w:t xml:space="preserve"> ja sidekoe kahjustused</w:t>
            </w:r>
          </w:p>
        </w:tc>
        <w:tc>
          <w:tcPr>
            <w:tcW w:w="0" w:type="auto"/>
            <w:tcBorders>
              <w:bottom w:val="single" w:sz="4" w:space="0" w:color="auto"/>
            </w:tcBorders>
          </w:tcPr>
          <w:p w14:paraId="24BBA4C8" w14:textId="77777777" w:rsidR="00AD55DA" w:rsidRPr="00D15ED5" w:rsidRDefault="00AD55DA" w:rsidP="006F4702">
            <w:pPr>
              <w:tabs>
                <w:tab w:val="left" w:pos="567"/>
              </w:tabs>
              <w:jc w:val="center"/>
              <w:rPr>
                <w:lang w:val="et-EE"/>
              </w:rPr>
            </w:pPr>
            <w:r w:rsidRPr="00D15ED5">
              <w:rPr>
                <w:lang w:val="et-EE"/>
              </w:rPr>
              <w:t>väga harv</w:t>
            </w:r>
          </w:p>
        </w:tc>
        <w:tc>
          <w:tcPr>
            <w:tcW w:w="0" w:type="auto"/>
            <w:tcBorders>
              <w:bottom w:val="single" w:sz="4" w:space="0" w:color="auto"/>
            </w:tcBorders>
          </w:tcPr>
          <w:p w14:paraId="4DAD4C0C" w14:textId="77777777" w:rsidR="00AD55DA" w:rsidRPr="00D15ED5" w:rsidRDefault="00AD55DA" w:rsidP="006F4702">
            <w:pPr>
              <w:tabs>
                <w:tab w:val="left" w:pos="567"/>
              </w:tabs>
              <w:rPr>
                <w:lang w:val="et-EE"/>
              </w:rPr>
            </w:pPr>
            <w:r w:rsidRPr="00D15ED5">
              <w:rPr>
                <w:lang w:val="et-EE"/>
              </w:rPr>
              <w:t>müalgia</w:t>
            </w:r>
          </w:p>
        </w:tc>
      </w:tr>
      <w:tr w:rsidR="00B8027A" w:rsidRPr="008E66D8" w14:paraId="51AD54F8" w14:textId="77777777" w:rsidTr="00B8027A">
        <w:trPr>
          <w:cantSplit/>
        </w:trPr>
        <w:tc>
          <w:tcPr>
            <w:tcW w:w="0" w:type="auto"/>
            <w:vMerge w:val="restart"/>
          </w:tcPr>
          <w:p w14:paraId="3C4EC62F" w14:textId="77777777" w:rsidR="00B8027A" w:rsidRPr="00D15ED5" w:rsidRDefault="00B8027A" w:rsidP="006F4702">
            <w:pPr>
              <w:tabs>
                <w:tab w:val="left" w:pos="567"/>
              </w:tabs>
              <w:rPr>
                <w:b/>
                <w:lang w:val="et-EE"/>
              </w:rPr>
            </w:pPr>
            <w:r w:rsidRPr="00D15ED5">
              <w:rPr>
                <w:b/>
                <w:lang w:val="et-EE"/>
              </w:rPr>
              <w:t>Üldised häired ja manustamiskoha reaktsioonid</w:t>
            </w:r>
          </w:p>
        </w:tc>
        <w:tc>
          <w:tcPr>
            <w:tcW w:w="0" w:type="auto"/>
            <w:tcBorders>
              <w:bottom w:val="nil"/>
            </w:tcBorders>
          </w:tcPr>
          <w:p w14:paraId="3515DC81" w14:textId="77777777" w:rsidR="00B8027A" w:rsidRPr="00B8027A" w:rsidRDefault="00B8027A" w:rsidP="006F4702">
            <w:pPr>
              <w:tabs>
                <w:tab w:val="left" w:pos="567"/>
              </w:tabs>
              <w:jc w:val="center"/>
              <w:rPr>
                <w:lang w:val="et-EE"/>
              </w:rPr>
            </w:pPr>
            <w:r w:rsidRPr="00B8027A">
              <w:rPr>
                <w:lang w:val="et-EE"/>
              </w:rPr>
              <w:t>sage</w:t>
            </w:r>
          </w:p>
          <w:p w14:paraId="22B91C21" w14:textId="77777777" w:rsidR="00B8027A" w:rsidRPr="00D15ED5" w:rsidRDefault="00B8027A" w:rsidP="006F4702">
            <w:pPr>
              <w:tabs>
                <w:tab w:val="left" w:pos="567"/>
              </w:tabs>
              <w:jc w:val="center"/>
              <w:rPr>
                <w:lang w:val="et-EE"/>
              </w:rPr>
            </w:pPr>
            <w:r w:rsidRPr="00D15ED5">
              <w:rPr>
                <w:lang w:val="et-EE"/>
              </w:rPr>
              <w:t>väga harv</w:t>
            </w:r>
          </w:p>
        </w:tc>
        <w:tc>
          <w:tcPr>
            <w:tcW w:w="0" w:type="auto"/>
            <w:tcBorders>
              <w:bottom w:val="nil"/>
            </w:tcBorders>
          </w:tcPr>
          <w:p w14:paraId="3278DA9B" w14:textId="77777777" w:rsidR="00B8027A" w:rsidRPr="00D15ED5" w:rsidRDefault="00B8027A" w:rsidP="006F4702">
            <w:pPr>
              <w:tabs>
                <w:tab w:val="left" w:pos="567"/>
              </w:tabs>
              <w:rPr>
                <w:lang w:val="et-EE"/>
              </w:rPr>
            </w:pPr>
            <w:r w:rsidRPr="00D15ED5">
              <w:rPr>
                <w:lang w:val="et-EE"/>
              </w:rPr>
              <w:t>väsimus</w:t>
            </w:r>
          </w:p>
          <w:p w14:paraId="6167441F" w14:textId="77777777" w:rsidR="00B8027A" w:rsidRPr="00D15ED5" w:rsidRDefault="00B8027A" w:rsidP="006F4702">
            <w:pPr>
              <w:tabs>
                <w:tab w:val="left" w:pos="567"/>
              </w:tabs>
              <w:rPr>
                <w:lang w:val="et-EE"/>
              </w:rPr>
            </w:pPr>
            <w:r w:rsidRPr="00D15ED5">
              <w:rPr>
                <w:lang w:val="et-EE"/>
              </w:rPr>
              <w:t>ülitundlikkusreaktsioonid (nagu anafülaksia, angioödeem, düspnoe, sügelemine, lööve ja urtikaaria)</w:t>
            </w:r>
          </w:p>
        </w:tc>
      </w:tr>
      <w:tr w:rsidR="00B8027A" w:rsidRPr="008E66D8" w14:paraId="1286CB37" w14:textId="77777777" w:rsidTr="00BC4B5F">
        <w:trPr>
          <w:cantSplit/>
        </w:trPr>
        <w:tc>
          <w:tcPr>
            <w:tcW w:w="0" w:type="auto"/>
            <w:vMerge/>
            <w:tcBorders>
              <w:bottom w:val="single" w:sz="4" w:space="0" w:color="auto"/>
            </w:tcBorders>
          </w:tcPr>
          <w:p w14:paraId="01A183AA" w14:textId="77777777" w:rsidR="00B8027A" w:rsidRPr="008E66D8" w:rsidRDefault="00B8027A" w:rsidP="00681ACF">
            <w:pPr>
              <w:tabs>
                <w:tab w:val="left" w:pos="567"/>
              </w:tabs>
              <w:rPr>
                <w:b/>
                <w:lang w:val="et-EE"/>
              </w:rPr>
            </w:pPr>
          </w:p>
        </w:tc>
        <w:tc>
          <w:tcPr>
            <w:tcW w:w="0" w:type="auto"/>
            <w:tcBorders>
              <w:top w:val="nil"/>
              <w:bottom w:val="single" w:sz="4" w:space="0" w:color="auto"/>
            </w:tcBorders>
          </w:tcPr>
          <w:p w14:paraId="2C44D4DF" w14:textId="77777777" w:rsidR="00B8027A" w:rsidRPr="008E66D8" w:rsidRDefault="00B8027A" w:rsidP="00267A0A">
            <w:pPr>
              <w:tabs>
                <w:tab w:val="left" w:pos="567"/>
              </w:tabs>
              <w:jc w:val="center"/>
              <w:rPr>
                <w:szCs w:val="22"/>
                <w:lang w:val="et-EE"/>
              </w:rPr>
            </w:pPr>
            <w:r>
              <w:rPr>
                <w:szCs w:val="22"/>
                <w:lang w:val="et-EE"/>
              </w:rPr>
              <w:t>teadmata</w:t>
            </w:r>
          </w:p>
        </w:tc>
        <w:tc>
          <w:tcPr>
            <w:tcW w:w="0" w:type="auto"/>
            <w:tcBorders>
              <w:top w:val="nil"/>
              <w:bottom w:val="single" w:sz="4" w:space="0" w:color="auto"/>
            </w:tcBorders>
          </w:tcPr>
          <w:p w14:paraId="67A726C2" w14:textId="77777777" w:rsidR="00B8027A" w:rsidRPr="008E66D8" w:rsidRDefault="00B8027A" w:rsidP="00E209CD">
            <w:pPr>
              <w:tabs>
                <w:tab w:val="left" w:pos="567"/>
              </w:tabs>
              <w:rPr>
                <w:lang w:val="et-EE"/>
              </w:rPr>
            </w:pPr>
            <w:r>
              <w:rPr>
                <w:lang w:val="et-EE"/>
              </w:rPr>
              <w:t>jõuetus</w:t>
            </w:r>
          </w:p>
        </w:tc>
      </w:tr>
      <w:tr w:rsidR="00282633" w:rsidRPr="008E66D8" w14:paraId="183CDFA4" w14:textId="77777777" w:rsidTr="00BC4B5F">
        <w:trPr>
          <w:cantSplit/>
        </w:trPr>
        <w:tc>
          <w:tcPr>
            <w:tcW w:w="0" w:type="auto"/>
            <w:tcBorders>
              <w:top w:val="single" w:sz="4" w:space="0" w:color="auto"/>
            </w:tcBorders>
          </w:tcPr>
          <w:p w14:paraId="582EB9F9" w14:textId="77777777" w:rsidR="00282633" w:rsidRPr="008E66D8" w:rsidRDefault="00282633" w:rsidP="00282633">
            <w:pPr>
              <w:tabs>
                <w:tab w:val="left" w:pos="567"/>
              </w:tabs>
              <w:rPr>
                <w:b/>
                <w:lang w:val="et-EE"/>
              </w:rPr>
            </w:pPr>
            <w:r>
              <w:rPr>
                <w:b/>
                <w:bCs/>
                <w:szCs w:val="22"/>
                <w:lang w:val="et-EE"/>
              </w:rPr>
              <w:t>Uuringud</w:t>
            </w:r>
          </w:p>
        </w:tc>
        <w:tc>
          <w:tcPr>
            <w:tcW w:w="0" w:type="auto"/>
            <w:tcBorders>
              <w:top w:val="single" w:sz="4" w:space="0" w:color="auto"/>
            </w:tcBorders>
          </w:tcPr>
          <w:p w14:paraId="13A159C1" w14:textId="77777777" w:rsidR="00282633" w:rsidRDefault="00282633" w:rsidP="00282633">
            <w:pPr>
              <w:tabs>
                <w:tab w:val="left" w:pos="567"/>
              </w:tabs>
              <w:jc w:val="center"/>
              <w:rPr>
                <w:szCs w:val="22"/>
                <w:lang w:val="et-EE"/>
              </w:rPr>
            </w:pPr>
            <w:r>
              <w:rPr>
                <w:szCs w:val="22"/>
                <w:lang w:val="et-EE"/>
              </w:rPr>
              <w:t>teadmata</w:t>
            </w:r>
          </w:p>
        </w:tc>
        <w:tc>
          <w:tcPr>
            <w:tcW w:w="0" w:type="auto"/>
            <w:tcBorders>
              <w:top w:val="single" w:sz="4" w:space="0" w:color="auto"/>
            </w:tcBorders>
          </w:tcPr>
          <w:p w14:paraId="2FFD01DA" w14:textId="77777777" w:rsidR="00282633" w:rsidRDefault="00282633" w:rsidP="00282633">
            <w:pPr>
              <w:tabs>
                <w:tab w:val="left" w:pos="567"/>
              </w:tabs>
              <w:rPr>
                <w:lang w:val="et-EE"/>
              </w:rPr>
            </w:pPr>
            <w:r>
              <w:rPr>
                <w:lang w:val="et-EE"/>
              </w:rPr>
              <w:t>kehakaalu suurenemine</w:t>
            </w:r>
          </w:p>
        </w:tc>
      </w:tr>
    </w:tbl>
    <w:p w14:paraId="725C4914" w14:textId="77777777" w:rsidR="00AD55DA" w:rsidRPr="009511DF" w:rsidRDefault="00325C1D" w:rsidP="00681ACF">
      <w:pPr>
        <w:tabs>
          <w:tab w:val="left" w:pos="567"/>
        </w:tabs>
        <w:rPr>
          <w:ins w:id="10" w:author="Author"/>
          <w:sz w:val="20"/>
          <w:szCs w:val="20"/>
          <w:lang w:val="et-EE"/>
          <w:rPrChange w:id="11" w:author="Author" w:date="2026-02-19T14:14:00Z">
            <w:rPr>
              <w:ins w:id="12" w:author="Author"/>
              <w:lang w:val="et-EE"/>
            </w:rPr>
          </w:rPrChange>
        </w:rPr>
      </w:pPr>
      <w:ins w:id="13" w:author="Author">
        <w:r w:rsidRPr="009511DF">
          <w:rPr>
            <w:sz w:val="20"/>
            <w:szCs w:val="20"/>
            <w:lang w:val="et-EE"/>
            <w:rPrChange w:id="14" w:author="Author" w:date="2026-02-19T14:14:00Z">
              <w:rPr>
                <w:lang w:val="et-EE"/>
              </w:rPr>
            </w:rPrChange>
          </w:rPr>
          <w:t>*</w:t>
        </w:r>
        <w:r w:rsidRPr="009511DF">
          <w:rPr>
            <w:sz w:val="20"/>
            <w:szCs w:val="20"/>
            <w:lang w:val="et-EE"/>
            <w:rPrChange w:id="15" w:author="Author" w:date="2026-02-19T14:14:00Z">
              <w:rPr>
                <w:lang w:val="et-EE"/>
              </w:rPr>
            </w:rPrChange>
          </w:rPr>
          <w:tab/>
          <w:t>Kõrvaltoimed, mida on turuletulekujärgselt teatatud ka</w:t>
        </w:r>
        <w:r w:rsidRPr="009511DF">
          <w:rPr>
            <w:snapToGrid w:val="0"/>
            <w:spacing w:val="-3"/>
            <w:sz w:val="20"/>
            <w:szCs w:val="20"/>
            <w:vertAlign w:val="superscript"/>
            <w:rPrChange w:id="16" w:author="Author" w:date="2026-02-19T14:14:00Z">
              <w:rPr>
                <w:snapToGrid w:val="0"/>
                <w:spacing w:val="-3"/>
                <w:vertAlign w:val="superscript"/>
              </w:rPr>
            </w:rPrChange>
          </w:rPr>
          <w:t xml:space="preserve"> </w:t>
        </w:r>
        <w:r w:rsidRPr="009511DF">
          <w:rPr>
            <w:sz w:val="20"/>
            <w:szCs w:val="20"/>
            <w:lang w:val="et-EE"/>
            <w:rPrChange w:id="17" w:author="Author" w:date="2026-02-19T14:14:00Z">
              <w:rPr>
                <w:lang w:val="et-EE"/>
              </w:rPr>
            </w:rPrChange>
          </w:rPr>
          <w:t>laste puhul.</w:t>
        </w:r>
      </w:ins>
    </w:p>
    <w:p w14:paraId="596C6E70" w14:textId="77777777" w:rsidR="00325C1D" w:rsidRDefault="00325C1D" w:rsidP="00681ACF">
      <w:pPr>
        <w:tabs>
          <w:tab w:val="left" w:pos="567"/>
        </w:tabs>
        <w:rPr>
          <w:lang w:val="et-EE"/>
        </w:rPr>
      </w:pPr>
    </w:p>
    <w:p w14:paraId="2FD5A75D" w14:textId="77777777" w:rsidR="006B734C" w:rsidRPr="00B41E20" w:rsidRDefault="006B734C" w:rsidP="00B41E20">
      <w:pPr>
        <w:keepNext/>
        <w:tabs>
          <w:tab w:val="left" w:pos="567"/>
        </w:tabs>
        <w:rPr>
          <w:u w:val="single"/>
          <w:lang w:val="et-EE"/>
        </w:rPr>
      </w:pPr>
      <w:r w:rsidRPr="00B41E20">
        <w:rPr>
          <w:u w:val="single"/>
          <w:lang w:val="et-EE"/>
        </w:rPr>
        <w:t>Lapsed</w:t>
      </w:r>
    </w:p>
    <w:p w14:paraId="32826B1C" w14:textId="77777777" w:rsidR="006B734C" w:rsidRDefault="006B734C" w:rsidP="00681ACF">
      <w:pPr>
        <w:tabs>
          <w:tab w:val="left" w:pos="567"/>
        </w:tabs>
        <w:rPr>
          <w:lang w:val="et-EE"/>
        </w:rPr>
      </w:pPr>
      <w:r>
        <w:rPr>
          <w:lang w:val="et-EE"/>
        </w:rPr>
        <w:t xml:space="preserve">Turuletulekujärgselt lastel täheldatud teadmata esinemissagedusega muudeks kõrvaltoimeteks </w:t>
      </w:r>
      <w:r w:rsidR="006D7E8B">
        <w:rPr>
          <w:lang w:val="et-EE"/>
        </w:rPr>
        <w:t>olid</w:t>
      </w:r>
      <w:r>
        <w:rPr>
          <w:lang w:val="et-EE"/>
        </w:rPr>
        <w:t xml:space="preserve"> </w:t>
      </w:r>
      <w:del w:id="18" w:author="Author">
        <w:r w:rsidDel="00325C1D">
          <w:rPr>
            <w:lang w:val="et-EE"/>
          </w:rPr>
          <w:delText>QT</w:delText>
        </w:r>
        <w:r w:rsidDel="00325C1D">
          <w:rPr>
            <w:lang w:val="et-EE"/>
          </w:rPr>
          <w:noBreakHyphen/>
          <w:delText xml:space="preserve">intervalli pikenemine, </w:delText>
        </w:r>
      </w:del>
      <w:r>
        <w:rPr>
          <w:lang w:val="et-EE"/>
        </w:rPr>
        <w:t>arütmia</w:t>
      </w:r>
      <w:ins w:id="19" w:author="Author">
        <w:r w:rsidR="00325C1D">
          <w:rPr>
            <w:lang w:val="et-EE"/>
          </w:rPr>
          <w:t xml:space="preserve"> ja</w:t>
        </w:r>
      </w:ins>
      <w:del w:id="20" w:author="Author">
        <w:r w:rsidR="00F22667" w:rsidDel="00325C1D">
          <w:rPr>
            <w:lang w:val="et-EE"/>
          </w:rPr>
          <w:delText>,</w:delText>
        </w:r>
      </w:del>
      <w:r>
        <w:rPr>
          <w:lang w:val="et-EE"/>
        </w:rPr>
        <w:t xml:space="preserve"> bradükardia</w:t>
      </w:r>
      <w:del w:id="21" w:author="Author">
        <w:r w:rsidR="00F22667" w:rsidDel="00325C1D">
          <w:rPr>
            <w:lang w:val="et-EE"/>
          </w:rPr>
          <w:delText>, ebanormaalne käitumine ja agressiivsus</w:delText>
        </w:r>
      </w:del>
      <w:r>
        <w:rPr>
          <w:lang w:val="et-EE"/>
        </w:rPr>
        <w:t>.</w:t>
      </w:r>
    </w:p>
    <w:p w14:paraId="5053E038" w14:textId="77777777" w:rsidR="004C5053" w:rsidRDefault="004C5053" w:rsidP="004C5053">
      <w:pPr>
        <w:rPr>
          <w:ins w:id="22" w:author="Author"/>
          <w:lang w:val="et-EE"/>
        </w:rPr>
      </w:pPr>
    </w:p>
    <w:p w14:paraId="3CCDB663" w14:textId="77777777" w:rsidR="00B11179" w:rsidRDefault="004C5053" w:rsidP="004C5053">
      <w:pPr>
        <w:tabs>
          <w:tab w:val="left" w:pos="567"/>
        </w:tabs>
        <w:rPr>
          <w:ins w:id="23" w:author="Author"/>
          <w:lang w:val="et-EE"/>
        </w:rPr>
      </w:pPr>
      <w:ins w:id="24" w:author="Author">
        <w:r w:rsidRPr="00D15ED5">
          <w:rPr>
            <w:lang w:val="et-EE"/>
          </w:rPr>
          <w:t>Kliinilises uuringus, mis hõlmas 578 patsienti vanuses 12 kuni 17 aastat, oli kõige sageda</w:t>
        </w:r>
        <w:r w:rsidR="00325C1D">
          <w:rPr>
            <w:lang w:val="et-EE"/>
          </w:rPr>
          <w:t>sem</w:t>
        </w:r>
        <w:r w:rsidRPr="00D15ED5">
          <w:rPr>
            <w:lang w:val="et-EE"/>
          </w:rPr>
          <w:t xml:space="preserve"> kõrvaltoime peavalu; see ilmnes 5,9%</w:t>
        </w:r>
        <w:r w:rsidRPr="00D15ED5">
          <w:rPr>
            <w:lang w:val="et-EE"/>
          </w:rPr>
          <w:noBreakHyphen/>
          <w:t>l patsientidest, keda raviti desloratadiiniga ning 6,9%</w:t>
        </w:r>
        <w:r w:rsidRPr="00D15ED5">
          <w:rPr>
            <w:lang w:val="et-EE"/>
          </w:rPr>
          <w:noBreakHyphen/>
          <w:t>l patsientidest, kes said platseebot.</w:t>
        </w:r>
      </w:ins>
    </w:p>
    <w:p w14:paraId="3ADAB8F9" w14:textId="77777777" w:rsidR="004C5053" w:rsidRDefault="004C5053" w:rsidP="004C5053">
      <w:pPr>
        <w:tabs>
          <w:tab w:val="left" w:pos="567"/>
        </w:tabs>
        <w:rPr>
          <w:lang w:val="et-EE"/>
        </w:rPr>
      </w:pPr>
    </w:p>
    <w:p w14:paraId="73F70D75" w14:textId="77777777" w:rsidR="00B11179" w:rsidRPr="004A4FB0" w:rsidRDefault="00B11179" w:rsidP="00B11179">
      <w:pPr>
        <w:tabs>
          <w:tab w:val="left" w:pos="567"/>
        </w:tabs>
        <w:rPr>
          <w:lang w:val="et-EE"/>
        </w:rPr>
      </w:pPr>
      <w:r w:rsidRPr="004A4FB0">
        <w:rPr>
          <w:lang w:val="et-EE"/>
        </w:rPr>
        <w:t>Retrospektiivne ohutusalane jälgimisuuring näitas uute krampide esinemissageduse suurenemist 0...19</w:t>
      </w:r>
      <w:r w:rsidRPr="004A4FB0">
        <w:rPr>
          <w:lang w:val="et-EE"/>
        </w:rPr>
        <w:noBreakHyphen/>
        <w:t xml:space="preserve">aastastel patsientidel desloratadiini kasutamise ajal võrreldes perioodidega, kui neile </w:t>
      </w:r>
      <w:r w:rsidRPr="004A4FB0">
        <w:rPr>
          <w:lang w:val="et-EE"/>
        </w:rPr>
        <w:lastRenderedPageBreak/>
        <w:t>desloratadiini ei antud. 0...4</w:t>
      </w:r>
      <w:r w:rsidRPr="004A4FB0">
        <w:rPr>
          <w:lang w:val="et-EE"/>
        </w:rPr>
        <w:noBreakHyphen/>
        <w:t>aastaste laste seas oli absoluutne suurenemine pärast kohandamist 37,5 lisajuhtu (95% usaldusintervall (CI) 10,5...64,5) 100 000 patsiendiaasta kohta ning uute krampide esinemissageduse foon oli 80,3 juhtu 100 000 patsiendiaasta kohta. 5...19</w:t>
      </w:r>
      <w:r w:rsidRPr="004A4FB0">
        <w:rPr>
          <w:lang w:val="et-EE"/>
        </w:rPr>
        <w:noBreakHyphen/>
        <w:t>aastaste patsientide seas oli absoluutne suurenemine pärast kohandamist 11,3 lisajuhtu (95% CI 2,3...20,2) 100 000 patsiendiaasta kohta, fooniga 36,4 juhtu 100 000 patsiendiaasta kohta. (Vt lõik 4.4.)</w:t>
      </w:r>
    </w:p>
    <w:p w14:paraId="67CC3C02" w14:textId="77777777" w:rsidR="006B734C" w:rsidRPr="006F4702" w:rsidRDefault="006B734C" w:rsidP="006F4702">
      <w:pPr>
        <w:tabs>
          <w:tab w:val="left" w:pos="567"/>
        </w:tabs>
        <w:rPr>
          <w:lang w:val="et-EE"/>
        </w:rPr>
      </w:pPr>
    </w:p>
    <w:p w14:paraId="21271855" w14:textId="77777777" w:rsidR="00AD55DA" w:rsidRPr="00D15ED5" w:rsidRDefault="00AD55DA" w:rsidP="006F4702">
      <w:pPr>
        <w:keepNext/>
        <w:tabs>
          <w:tab w:val="left" w:pos="567"/>
        </w:tabs>
        <w:autoSpaceDE w:val="0"/>
        <w:autoSpaceDN w:val="0"/>
        <w:adjustRightInd w:val="0"/>
        <w:rPr>
          <w:u w:val="single"/>
          <w:lang w:val="et-EE"/>
        </w:rPr>
      </w:pPr>
      <w:r w:rsidRPr="00D15ED5">
        <w:rPr>
          <w:u w:val="single"/>
          <w:lang w:val="et-EE"/>
        </w:rPr>
        <w:t>Võimalikest kõrvaltoimetest teatamine</w:t>
      </w:r>
    </w:p>
    <w:p w14:paraId="73DD352A" w14:textId="77777777" w:rsidR="00AD55DA" w:rsidRPr="00D15ED5" w:rsidRDefault="00DD0F7A" w:rsidP="00A56D77">
      <w:pPr>
        <w:rPr>
          <w:lang w:val="et-EE"/>
        </w:rPr>
      </w:pPr>
      <w:r w:rsidRPr="008E66D8">
        <w:rPr>
          <w:lang w:val="et-EE"/>
        </w:rPr>
        <w:t>Ravimi võimalikest kõrvaltoimetest on oluline teatada ka pärast ravimi müügiloa väljastamist. See võimaldab jätkuvalt hinnata ravimi kasu/riski suhet. Tervishoiutöötajatel palutakse kõigist võimalikest kõrvaltoimetest</w:t>
      </w:r>
      <w:r>
        <w:rPr>
          <w:lang w:val="et-EE"/>
        </w:rPr>
        <w:t xml:space="preserve"> teatada</w:t>
      </w:r>
      <w:r w:rsidRPr="008E66D8">
        <w:rPr>
          <w:lang w:val="et-EE"/>
        </w:rPr>
        <w:t xml:space="preserve"> </w:t>
      </w:r>
      <w:r w:rsidRPr="002102FE">
        <w:rPr>
          <w:shd w:val="clear" w:color="auto" w:fill="BFBFBF"/>
          <w:lang w:val="et-EE"/>
        </w:rPr>
        <w:t>riikliku teavitamissüsteemi</w:t>
      </w:r>
      <w:r>
        <w:rPr>
          <w:shd w:val="clear" w:color="auto" w:fill="BFBFBF"/>
          <w:lang w:val="et-EE"/>
        </w:rPr>
        <w:t xml:space="preserve"> (v</w:t>
      </w:r>
      <w:r w:rsidRPr="008401D4">
        <w:rPr>
          <w:shd w:val="clear" w:color="auto" w:fill="BFBFBF"/>
          <w:lang w:val="et-EE"/>
        </w:rPr>
        <w:t xml:space="preserve">t </w:t>
      </w:r>
      <w:hyperlink r:id="rId17" w:tooltip="V lisa" w:history="1">
        <w:r w:rsidRPr="00F74BFD">
          <w:rPr>
            <w:rStyle w:val="Hyperlink"/>
            <w:color w:val="auto"/>
            <w:highlight w:val="lightGray"/>
          </w:rPr>
          <w:t xml:space="preserve">V </w:t>
        </w:r>
        <w:proofErr w:type="spellStart"/>
        <w:r w:rsidRPr="00F74BFD">
          <w:rPr>
            <w:rStyle w:val="Hyperlink"/>
            <w:color w:val="auto"/>
            <w:highlight w:val="lightGray"/>
          </w:rPr>
          <w:t>li</w:t>
        </w:r>
        <w:r w:rsidRPr="00F74BFD">
          <w:rPr>
            <w:rStyle w:val="Hyperlink"/>
            <w:color w:val="auto"/>
            <w:highlight w:val="lightGray"/>
          </w:rPr>
          <w:t>s</w:t>
        </w:r>
        <w:r w:rsidRPr="00F74BFD">
          <w:rPr>
            <w:rStyle w:val="Hyperlink"/>
            <w:color w:val="auto"/>
            <w:highlight w:val="lightGray"/>
          </w:rPr>
          <w:t>a</w:t>
        </w:r>
        <w:proofErr w:type="spellEnd"/>
      </w:hyperlink>
      <w:r w:rsidRPr="00F74BFD">
        <w:rPr>
          <w:highlight w:val="lightGray"/>
          <w:u w:val="single"/>
          <w:shd w:val="clear" w:color="auto" w:fill="BFBFBF"/>
          <w:lang w:val="et-EE"/>
        </w:rPr>
        <w:t>)</w:t>
      </w:r>
      <w:r w:rsidRPr="008401D4">
        <w:rPr>
          <w:lang w:val="et-EE"/>
        </w:rPr>
        <w:t xml:space="preserve"> </w:t>
      </w:r>
      <w:r w:rsidRPr="008E66D8">
        <w:rPr>
          <w:lang w:val="et-EE"/>
        </w:rPr>
        <w:t>kaudu.</w:t>
      </w:r>
    </w:p>
    <w:p w14:paraId="084D869F" w14:textId="77777777" w:rsidR="00AD55DA" w:rsidRPr="00D15ED5" w:rsidRDefault="00AD55DA" w:rsidP="006F4702">
      <w:pPr>
        <w:tabs>
          <w:tab w:val="left" w:pos="567"/>
        </w:tabs>
        <w:rPr>
          <w:b/>
          <w:lang w:val="et-EE"/>
        </w:rPr>
      </w:pPr>
    </w:p>
    <w:p w14:paraId="213226B4" w14:textId="77777777" w:rsidR="00AD55DA" w:rsidRPr="00D15ED5" w:rsidRDefault="00AD55DA" w:rsidP="006F4702">
      <w:pPr>
        <w:keepNext/>
        <w:tabs>
          <w:tab w:val="left" w:pos="567"/>
        </w:tabs>
        <w:rPr>
          <w:b/>
          <w:lang w:val="et-EE"/>
        </w:rPr>
      </w:pPr>
      <w:r w:rsidRPr="00D15ED5">
        <w:rPr>
          <w:b/>
          <w:lang w:val="et-EE"/>
        </w:rPr>
        <w:t>4.9</w:t>
      </w:r>
      <w:r w:rsidRPr="00D15ED5">
        <w:rPr>
          <w:b/>
          <w:lang w:val="et-EE"/>
        </w:rPr>
        <w:tab/>
        <w:t>Üleannustamine</w:t>
      </w:r>
    </w:p>
    <w:p w14:paraId="1C038FEC" w14:textId="77777777" w:rsidR="00AD55DA" w:rsidRPr="008E66D8" w:rsidRDefault="00AD55DA" w:rsidP="00A56D77">
      <w:pPr>
        <w:keepNext/>
        <w:rPr>
          <w:lang w:val="et-EE"/>
        </w:rPr>
      </w:pPr>
    </w:p>
    <w:p w14:paraId="4FB523FB" w14:textId="77777777" w:rsidR="00BD5C3F" w:rsidRDefault="00BD5C3F" w:rsidP="006D680F">
      <w:pPr>
        <w:rPr>
          <w:lang w:val="et-EE"/>
        </w:rPr>
      </w:pPr>
      <w:r>
        <w:rPr>
          <w:lang w:val="et-EE"/>
        </w:rPr>
        <w:t>Turuletulekujärgsel kasutamisel üleannustamisega seostatud kõrvaltoimed on sarnased raviannustega nähtule, kuid mõjude tugevus võib olla suurem.</w:t>
      </w:r>
    </w:p>
    <w:p w14:paraId="73322674" w14:textId="77777777" w:rsidR="00BD5C3F" w:rsidRDefault="00BD5C3F" w:rsidP="006D680F">
      <w:pPr>
        <w:rPr>
          <w:lang w:val="et-EE"/>
        </w:rPr>
      </w:pPr>
    </w:p>
    <w:p w14:paraId="65FA1AE9" w14:textId="77777777" w:rsidR="00BD5C3F" w:rsidRPr="00B41E20" w:rsidRDefault="00BD5C3F" w:rsidP="00B41E20">
      <w:pPr>
        <w:keepNext/>
        <w:rPr>
          <w:u w:val="single"/>
          <w:lang w:val="et-EE"/>
        </w:rPr>
      </w:pPr>
      <w:r w:rsidRPr="00B41E20">
        <w:rPr>
          <w:u w:val="single"/>
          <w:lang w:val="et-EE"/>
        </w:rPr>
        <w:t>Ravi</w:t>
      </w:r>
    </w:p>
    <w:p w14:paraId="46E756B4" w14:textId="77777777" w:rsidR="00AD55DA" w:rsidRPr="008E66D8" w:rsidRDefault="00AD55DA" w:rsidP="00A56D77">
      <w:pPr>
        <w:rPr>
          <w:lang w:val="et-EE"/>
        </w:rPr>
      </w:pPr>
      <w:r w:rsidRPr="008E66D8">
        <w:rPr>
          <w:lang w:val="et-EE"/>
        </w:rPr>
        <w:t>Üleannustamise korral rakendada standardseid meetodeid imendumata aktiivse toimeaine eemaldamiseks. Sümptomaatiline ja toetav ravi on soovitatav.</w:t>
      </w:r>
    </w:p>
    <w:p w14:paraId="33F60D1C" w14:textId="77777777" w:rsidR="00BD5C3F" w:rsidRPr="00D15ED5" w:rsidRDefault="00BD5C3F" w:rsidP="006F4702">
      <w:pPr>
        <w:tabs>
          <w:tab w:val="left" w:pos="567"/>
        </w:tabs>
        <w:rPr>
          <w:lang w:val="et-EE"/>
        </w:rPr>
      </w:pPr>
    </w:p>
    <w:p w14:paraId="0161BD39" w14:textId="77777777" w:rsidR="00C62D7C" w:rsidRDefault="00C62D7C" w:rsidP="00C62D7C">
      <w:pPr>
        <w:rPr>
          <w:lang w:val="et-EE"/>
        </w:rPr>
      </w:pPr>
      <w:r w:rsidRPr="00E7059D">
        <w:rPr>
          <w:lang w:val="et-EE"/>
        </w:rPr>
        <w:t>Desloratadiin ei ole hemodialüüsiga elimineeritav; peritoneaaldialüüsiga elimineeritavuse kohta andmed puuduvad.</w:t>
      </w:r>
    </w:p>
    <w:p w14:paraId="1DA4E337" w14:textId="77777777" w:rsidR="002118C6" w:rsidRDefault="002118C6" w:rsidP="00C62D7C">
      <w:pPr>
        <w:rPr>
          <w:lang w:val="et-EE"/>
        </w:rPr>
      </w:pPr>
    </w:p>
    <w:p w14:paraId="59AD6E9A" w14:textId="77777777" w:rsidR="002118C6" w:rsidRPr="006F4702" w:rsidRDefault="002118C6" w:rsidP="006F4702">
      <w:pPr>
        <w:keepNext/>
        <w:rPr>
          <w:u w:val="single"/>
          <w:lang w:val="et-EE"/>
        </w:rPr>
      </w:pPr>
      <w:r w:rsidRPr="006F4702">
        <w:rPr>
          <w:u w:val="single"/>
          <w:lang w:val="et-EE"/>
        </w:rPr>
        <w:t>Sümptomid</w:t>
      </w:r>
    </w:p>
    <w:p w14:paraId="6D78E312" w14:textId="77777777" w:rsidR="002118C6" w:rsidRDefault="002118C6" w:rsidP="00C62D7C">
      <w:pPr>
        <w:rPr>
          <w:lang w:val="et-EE"/>
        </w:rPr>
      </w:pPr>
      <w:r>
        <w:rPr>
          <w:lang w:val="et-EE"/>
        </w:rPr>
        <w:t>Mitmekordsete annustega k</w:t>
      </w:r>
      <w:r w:rsidRPr="00E7059D">
        <w:rPr>
          <w:lang w:val="et-EE"/>
        </w:rPr>
        <w:t>liinilises</w:t>
      </w:r>
      <w:r w:rsidRPr="008E66D8">
        <w:rPr>
          <w:lang w:val="et-EE"/>
        </w:rPr>
        <w:t xml:space="preserve"> uuringus</w:t>
      </w:r>
      <w:r>
        <w:rPr>
          <w:lang w:val="et-EE"/>
        </w:rPr>
        <w:t xml:space="preserve"> </w:t>
      </w:r>
      <w:r w:rsidRPr="008E66D8">
        <w:rPr>
          <w:lang w:val="et-EE"/>
        </w:rPr>
        <w:t>ei ilmnenud desloratadiini manustamisel annuses kuni 45 mg (9</w:t>
      </w:r>
      <w:r w:rsidRPr="008E66D8">
        <w:rPr>
          <w:lang w:val="et-EE"/>
        </w:rPr>
        <w:noBreakHyphen/>
        <w:t>kordne terapeutiline annus) kliiniliselt olulisi toimeid.</w:t>
      </w:r>
    </w:p>
    <w:p w14:paraId="51AC18E2" w14:textId="77777777" w:rsidR="002118C6" w:rsidRPr="00E7059D" w:rsidRDefault="002118C6" w:rsidP="00C62D7C">
      <w:pPr>
        <w:rPr>
          <w:lang w:val="et-EE"/>
        </w:rPr>
      </w:pPr>
    </w:p>
    <w:p w14:paraId="52436CF1" w14:textId="77777777" w:rsidR="00AD55DA" w:rsidRPr="00B41E20" w:rsidRDefault="00BD5C3F" w:rsidP="00B41E20">
      <w:pPr>
        <w:keepNext/>
        <w:tabs>
          <w:tab w:val="left" w:pos="567"/>
        </w:tabs>
        <w:rPr>
          <w:u w:val="single"/>
          <w:lang w:val="et-EE"/>
        </w:rPr>
      </w:pPr>
      <w:r w:rsidRPr="00B41E20">
        <w:rPr>
          <w:u w:val="single"/>
          <w:lang w:val="et-EE"/>
        </w:rPr>
        <w:t>Lapsed</w:t>
      </w:r>
    </w:p>
    <w:p w14:paraId="7FB74764" w14:textId="77777777" w:rsidR="00BD5C3F" w:rsidRDefault="00BD5C3F" w:rsidP="00BD5C3F">
      <w:pPr>
        <w:rPr>
          <w:lang w:val="et-EE"/>
        </w:rPr>
      </w:pPr>
      <w:r>
        <w:rPr>
          <w:lang w:val="et-EE"/>
        </w:rPr>
        <w:t>Turuletulekujärgsel kasutamisel üleannustamisega seostatud kõrvaltoimed on sarnased raviannustega nähtule, kuid mõjude tugevus võib olla suurem.</w:t>
      </w:r>
    </w:p>
    <w:p w14:paraId="353AD279" w14:textId="77777777" w:rsidR="00BD5C3F" w:rsidRPr="00D15ED5" w:rsidRDefault="00BD5C3F" w:rsidP="006F4702">
      <w:pPr>
        <w:tabs>
          <w:tab w:val="left" w:pos="567"/>
        </w:tabs>
        <w:rPr>
          <w:lang w:val="et-EE"/>
        </w:rPr>
      </w:pPr>
    </w:p>
    <w:p w14:paraId="2CA92B46" w14:textId="77777777" w:rsidR="00BD5C3F" w:rsidRPr="00D15ED5" w:rsidRDefault="00BD5C3F" w:rsidP="006F4702">
      <w:pPr>
        <w:tabs>
          <w:tab w:val="left" w:pos="567"/>
        </w:tabs>
        <w:rPr>
          <w:lang w:val="et-EE"/>
        </w:rPr>
      </w:pPr>
    </w:p>
    <w:p w14:paraId="70EDE28F" w14:textId="77777777" w:rsidR="00AD55DA" w:rsidRPr="00D15ED5" w:rsidRDefault="00AD55DA" w:rsidP="006F4702">
      <w:pPr>
        <w:keepNext/>
        <w:keepLines/>
        <w:tabs>
          <w:tab w:val="left" w:pos="567"/>
        </w:tabs>
        <w:rPr>
          <w:b/>
          <w:lang w:val="et-EE"/>
        </w:rPr>
      </w:pPr>
      <w:r w:rsidRPr="00D15ED5">
        <w:rPr>
          <w:b/>
          <w:lang w:val="et-EE"/>
        </w:rPr>
        <w:t>5.</w:t>
      </w:r>
      <w:r w:rsidRPr="00D15ED5">
        <w:rPr>
          <w:b/>
          <w:lang w:val="et-EE"/>
        </w:rPr>
        <w:tab/>
        <w:t>FARMAKOLOOGILISED OMADUSED</w:t>
      </w:r>
    </w:p>
    <w:p w14:paraId="711988C0" w14:textId="77777777" w:rsidR="00AD55DA" w:rsidRPr="00D15ED5" w:rsidRDefault="00AD55DA" w:rsidP="006F4702">
      <w:pPr>
        <w:keepNext/>
        <w:keepLines/>
        <w:tabs>
          <w:tab w:val="left" w:pos="567"/>
        </w:tabs>
        <w:rPr>
          <w:b/>
          <w:lang w:val="et-EE"/>
        </w:rPr>
      </w:pPr>
    </w:p>
    <w:p w14:paraId="7BA010E0" w14:textId="77777777" w:rsidR="00AD55DA" w:rsidRPr="00D15ED5" w:rsidRDefault="00AD55DA" w:rsidP="006F4702">
      <w:pPr>
        <w:keepNext/>
        <w:tabs>
          <w:tab w:val="left" w:pos="567"/>
        </w:tabs>
        <w:rPr>
          <w:lang w:val="et-EE"/>
        </w:rPr>
      </w:pPr>
      <w:r w:rsidRPr="00D15ED5">
        <w:rPr>
          <w:b/>
          <w:lang w:val="et-EE"/>
        </w:rPr>
        <w:t>5.1</w:t>
      </w:r>
      <w:r w:rsidRPr="00D15ED5">
        <w:rPr>
          <w:b/>
          <w:lang w:val="et-EE"/>
        </w:rPr>
        <w:tab/>
        <w:t>Farmakodünaamilised omadused</w:t>
      </w:r>
    </w:p>
    <w:p w14:paraId="46B46D91" w14:textId="77777777" w:rsidR="00AD55DA" w:rsidRPr="00D15ED5" w:rsidRDefault="00AD55DA" w:rsidP="00A56D77">
      <w:pPr>
        <w:keepNext/>
        <w:rPr>
          <w:lang w:val="et-EE"/>
        </w:rPr>
      </w:pPr>
    </w:p>
    <w:p w14:paraId="12DC27D3" w14:textId="77777777" w:rsidR="00AD55DA" w:rsidRPr="00D15ED5" w:rsidRDefault="00AD55DA" w:rsidP="00A56D77">
      <w:pPr>
        <w:rPr>
          <w:lang w:val="et-EE"/>
        </w:rPr>
      </w:pPr>
      <w:r w:rsidRPr="00D15ED5">
        <w:rPr>
          <w:lang w:val="et-EE"/>
        </w:rPr>
        <w:t>Farmakoterapeutiline rühm: antihistamiin</w:t>
      </w:r>
      <w:r w:rsidR="00825653" w:rsidRPr="00D15ED5">
        <w:rPr>
          <w:lang w:val="et-EE"/>
        </w:rPr>
        <w:t>sed a</w:t>
      </w:r>
      <w:r w:rsidRPr="00D15ED5">
        <w:rPr>
          <w:lang w:val="et-EE"/>
        </w:rPr>
        <w:t>i</w:t>
      </w:r>
      <w:r w:rsidR="00825653" w:rsidRPr="00D15ED5">
        <w:rPr>
          <w:lang w:val="et-EE"/>
        </w:rPr>
        <w:t>ne</w:t>
      </w:r>
      <w:r w:rsidRPr="00D15ED5">
        <w:rPr>
          <w:lang w:val="et-EE"/>
        </w:rPr>
        <w:t>d – H</w:t>
      </w:r>
      <w:r w:rsidRPr="00D15ED5">
        <w:rPr>
          <w:vertAlign w:val="subscript"/>
          <w:lang w:val="et-EE"/>
        </w:rPr>
        <w:t>1 </w:t>
      </w:r>
      <w:r w:rsidRPr="00D15ED5">
        <w:rPr>
          <w:lang w:val="et-EE"/>
        </w:rPr>
        <w:t>antagonistid, ATC</w:t>
      </w:r>
      <w:r w:rsidRPr="00D15ED5">
        <w:rPr>
          <w:lang w:val="et-EE"/>
        </w:rPr>
        <w:noBreakHyphen/>
        <w:t>kood: R06AX27</w:t>
      </w:r>
    </w:p>
    <w:p w14:paraId="22F07C75" w14:textId="77777777" w:rsidR="00AD55DA" w:rsidRPr="00D15ED5" w:rsidRDefault="00AD55DA" w:rsidP="00A56D77">
      <w:pPr>
        <w:rPr>
          <w:lang w:val="et-EE"/>
        </w:rPr>
      </w:pPr>
    </w:p>
    <w:p w14:paraId="7EE34DD2" w14:textId="77777777" w:rsidR="00AD55DA" w:rsidRPr="00D15ED5" w:rsidRDefault="00AD55DA" w:rsidP="006F4702">
      <w:pPr>
        <w:keepNext/>
        <w:tabs>
          <w:tab w:val="left" w:pos="567"/>
        </w:tabs>
        <w:rPr>
          <w:lang w:val="et-EE"/>
        </w:rPr>
      </w:pPr>
      <w:r w:rsidRPr="00D15ED5">
        <w:rPr>
          <w:u w:val="single"/>
          <w:lang w:val="et-EE"/>
        </w:rPr>
        <w:t>Toimemehhanism</w:t>
      </w:r>
    </w:p>
    <w:p w14:paraId="712D6FC4" w14:textId="77777777" w:rsidR="00AD55DA" w:rsidRPr="00D15ED5" w:rsidRDefault="00AD55DA" w:rsidP="006F4702">
      <w:pPr>
        <w:tabs>
          <w:tab w:val="left" w:pos="567"/>
        </w:tabs>
        <w:rPr>
          <w:lang w:val="et-EE"/>
        </w:rPr>
      </w:pPr>
      <w:r w:rsidRPr="00D15ED5">
        <w:rPr>
          <w:lang w:val="et-EE"/>
        </w:rPr>
        <w:t>Desloratadiin on mittesedatiivne, pika toimeajaga, perifeerse histamiini H</w:t>
      </w:r>
      <w:r w:rsidRPr="00D15ED5">
        <w:rPr>
          <w:vertAlign w:val="subscript"/>
          <w:lang w:val="et-EE"/>
        </w:rPr>
        <w:t>1</w:t>
      </w:r>
      <w:r w:rsidRPr="00D15ED5">
        <w:rPr>
          <w:lang w:val="et-EE"/>
        </w:rPr>
        <w:noBreakHyphen/>
        <w:t>retseptori selektiivne antagonist. Suukaudselt manustatud desloratadiin blokeerib selektiivselt perifeersed histamiini H</w:t>
      </w:r>
      <w:r w:rsidRPr="00D15ED5">
        <w:rPr>
          <w:vertAlign w:val="subscript"/>
          <w:lang w:val="et-EE"/>
        </w:rPr>
        <w:t>1</w:t>
      </w:r>
      <w:r w:rsidRPr="00D15ED5">
        <w:rPr>
          <w:lang w:val="et-EE"/>
        </w:rPr>
        <w:noBreakHyphen/>
        <w:t>retseptorid, kuna aine ei tungi kesknärvisüsteemi.</w:t>
      </w:r>
    </w:p>
    <w:p w14:paraId="7725A36B" w14:textId="77777777" w:rsidR="00AD55DA" w:rsidRPr="00D15ED5" w:rsidRDefault="00AD55DA" w:rsidP="006F4702">
      <w:pPr>
        <w:tabs>
          <w:tab w:val="left" w:pos="567"/>
        </w:tabs>
        <w:rPr>
          <w:lang w:val="et-EE"/>
        </w:rPr>
      </w:pPr>
    </w:p>
    <w:p w14:paraId="79FB2B64" w14:textId="77777777" w:rsidR="00AD55DA" w:rsidRPr="00D15ED5" w:rsidRDefault="00AD55DA" w:rsidP="006F4702">
      <w:pPr>
        <w:tabs>
          <w:tab w:val="left" w:pos="567"/>
        </w:tabs>
        <w:rPr>
          <w:lang w:val="et-EE"/>
        </w:rPr>
      </w:pPr>
      <w:r w:rsidRPr="00D15ED5">
        <w:rPr>
          <w:lang w:val="et-EE"/>
        </w:rPr>
        <w:t xml:space="preserve">Desloratadiini antiallergilised omadused on näidatud </w:t>
      </w:r>
      <w:r w:rsidRPr="00D15ED5">
        <w:rPr>
          <w:i/>
          <w:lang w:val="et-EE"/>
        </w:rPr>
        <w:t>in vitro</w:t>
      </w:r>
      <w:r w:rsidRPr="00D15ED5">
        <w:rPr>
          <w:lang w:val="et-EE"/>
        </w:rPr>
        <w:t xml:space="preserve"> uuringutega. Desloratadiin inhibeerib proinflammatoorsete tsütokiinide IL</w:t>
      </w:r>
      <w:r w:rsidRPr="00D15ED5">
        <w:rPr>
          <w:lang w:val="et-EE"/>
        </w:rPr>
        <w:noBreakHyphen/>
        <w:t>4, IL</w:t>
      </w:r>
      <w:r w:rsidRPr="00D15ED5">
        <w:rPr>
          <w:lang w:val="et-EE"/>
        </w:rPr>
        <w:noBreakHyphen/>
        <w:t>6, IL</w:t>
      </w:r>
      <w:r w:rsidRPr="00D15ED5">
        <w:rPr>
          <w:lang w:val="et-EE"/>
        </w:rPr>
        <w:noBreakHyphen/>
        <w:t>8 ja IL</w:t>
      </w:r>
      <w:r w:rsidRPr="00D15ED5">
        <w:rPr>
          <w:lang w:val="et-EE"/>
        </w:rPr>
        <w:noBreakHyphen/>
        <w:t>13 vabanemist inimese nuumrakust/basofiilist ning inhibeerib adhesioonimolekul P</w:t>
      </w:r>
      <w:r w:rsidRPr="00D15ED5">
        <w:rPr>
          <w:lang w:val="et-EE"/>
        </w:rPr>
        <w:noBreakHyphen/>
        <w:t>selektiini ekspressiooni endoteeli rakkudes. Nende nähtuste kliiniline tähtsus vajab veel kinnitamist.</w:t>
      </w:r>
    </w:p>
    <w:p w14:paraId="33BC8E58" w14:textId="77777777" w:rsidR="00AD55DA" w:rsidRPr="00D15ED5" w:rsidRDefault="00AD55DA" w:rsidP="006F4702">
      <w:pPr>
        <w:tabs>
          <w:tab w:val="left" w:pos="567"/>
        </w:tabs>
        <w:rPr>
          <w:lang w:val="et-EE"/>
        </w:rPr>
      </w:pPr>
    </w:p>
    <w:p w14:paraId="63AD98EA" w14:textId="77777777" w:rsidR="00AD55DA" w:rsidRPr="00D15ED5" w:rsidRDefault="00AD55DA" w:rsidP="006F4702">
      <w:pPr>
        <w:keepNext/>
        <w:tabs>
          <w:tab w:val="left" w:pos="567"/>
        </w:tabs>
        <w:rPr>
          <w:lang w:val="et-EE"/>
        </w:rPr>
      </w:pPr>
      <w:r w:rsidRPr="00D15ED5">
        <w:rPr>
          <w:u w:val="single"/>
          <w:lang w:val="et-EE"/>
        </w:rPr>
        <w:t>Kliiniline efektiivsus ja ohutus</w:t>
      </w:r>
    </w:p>
    <w:p w14:paraId="15D025C6" w14:textId="77777777" w:rsidR="00AD55DA" w:rsidRPr="008E66D8" w:rsidRDefault="00AD55DA" w:rsidP="00A56D77">
      <w:pPr>
        <w:rPr>
          <w:lang w:val="et-EE"/>
        </w:rPr>
      </w:pPr>
      <w:r w:rsidRPr="008E66D8">
        <w:rPr>
          <w:lang w:val="et-EE"/>
        </w:rPr>
        <w:t>Mitmekordsete annustega tehtud kliinilistes uuringutes, kus desloratadiini manustati kuni 20 mg ööpäevas kokku 14 päeva, ei täheldatud statistiliselt või kliiniliselt olulist kardiovaskulaarset toimet. Kliinilises farmakoloogilises uuringus, kus desloratadiini manustati 45 mg ööpäevas (9</w:t>
      </w:r>
      <w:r w:rsidRPr="008E66D8">
        <w:rPr>
          <w:lang w:val="et-EE"/>
        </w:rPr>
        <w:noBreakHyphen/>
        <w:t>kordne terapeutiline annus) 10 päeva jooksul, ei täheldatud QTc intervalli pikenemist.</w:t>
      </w:r>
    </w:p>
    <w:p w14:paraId="6D45CB75" w14:textId="77777777" w:rsidR="00AD55DA" w:rsidRPr="008E66D8" w:rsidRDefault="00AD55DA" w:rsidP="00A56D77">
      <w:pPr>
        <w:rPr>
          <w:lang w:val="et-EE"/>
        </w:rPr>
      </w:pPr>
    </w:p>
    <w:p w14:paraId="299B3FFE" w14:textId="77777777" w:rsidR="00AD55DA" w:rsidRPr="008E66D8" w:rsidRDefault="00AD55DA" w:rsidP="00A56D77">
      <w:pPr>
        <w:rPr>
          <w:lang w:val="et-EE"/>
        </w:rPr>
      </w:pPr>
      <w:r w:rsidRPr="008E66D8">
        <w:rPr>
          <w:lang w:val="et-EE"/>
        </w:rPr>
        <w:t>Koostoime uuringus ketokonasooli ja erütromütsiini mitmekordsete annustega ei täheldatud desloratadiini plasmakontsentratsiooni kliiniliselt olulist muutumist.</w:t>
      </w:r>
    </w:p>
    <w:p w14:paraId="43F2A9BF" w14:textId="77777777" w:rsidR="00AD55DA" w:rsidRPr="00D15ED5" w:rsidRDefault="00AD55DA" w:rsidP="006F4702">
      <w:pPr>
        <w:tabs>
          <w:tab w:val="left" w:pos="567"/>
        </w:tabs>
        <w:rPr>
          <w:lang w:val="et-EE"/>
        </w:rPr>
      </w:pPr>
    </w:p>
    <w:p w14:paraId="4F66E040" w14:textId="77777777" w:rsidR="00DA786F" w:rsidRPr="003D266E" w:rsidRDefault="00DA786F" w:rsidP="00DA786F">
      <w:pPr>
        <w:keepNext/>
        <w:tabs>
          <w:tab w:val="left" w:pos="567"/>
        </w:tabs>
        <w:rPr>
          <w:u w:val="single"/>
          <w:lang w:val="et-EE"/>
        </w:rPr>
      </w:pPr>
      <w:bookmarkStart w:id="25" w:name="_Hlk48641598"/>
      <w:r w:rsidRPr="003D266E">
        <w:rPr>
          <w:u w:val="single"/>
          <w:lang w:val="et-EE"/>
        </w:rPr>
        <w:lastRenderedPageBreak/>
        <w:t>Farmakodünaamilised toimed</w:t>
      </w:r>
    </w:p>
    <w:bookmarkEnd w:id="25"/>
    <w:p w14:paraId="38B5C540" w14:textId="77777777" w:rsidR="00AD55DA" w:rsidRPr="00D15ED5" w:rsidRDefault="00AD55DA" w:rsidP="006F4702">
      <w:pPr>
        <w:tabs>
          <w:tab w:val="left" w:pos="567"/>
        </w:tabs>
        <w:rPr>
          <w:lang w:val="et-EE"/>
        </w:rPr>
      </w:pPr>
      <w:r w:rsidRPr="00D15ED5">
        <w:rPr>
          <w:lang w:val="et-EE"/>
        </w:rPr>
        <w:t xml:space="preserve">Desloratadiin tungib kesknärvisüsteemi halvasti. Kontrollitud kliinilistes uuringutes ei suurenenud soovitatud 5 mg annuse kasutamisel unisuse esinemissagedus võrreldes platseeboga. Kliinilistes uuringutes ei mõjutanud ühekordse 7,5 mg </w:t>
      </w:r>
      <w:r w:rsidR="00D25170" w:rsidRPr="00D15ED5">
        <w:rPr>
          <w:lang w:val="et-EE"/>
        </w:rPr>
        <w:t xml:space="preserve">annusena </w:t>
      </w:r>
      <w:r w:rsidRPr="00D15ED5">
        <w:rPr>
          <w:lang w:val="et-EE"/>
        </w:rPr>
        <w:t xml:space="preserve">manustatud </w:t>
      </w:r>
      <w:r w:rsidR="00A56D77">
        <w:rPr>
          <w:lang w:val="et-EE"/>
        </w:rPr>
        <w:t>Neoclarityn</w:t>
      </w:r>
      <w:r w:rsidRPr="00D15ED5">
        <w:rPr>
          <w:lang w:val="et-EE"/>
        </w:rPr>
        <w:t xml:space="preserve"> psühhomotoorset võimekust. Ühekordne desloratadiini 5 mg annus täiskasvanutel ei mõjutanud lennuki juhtimise suutlikkuse standardnäitajaid, sh ei suurenenud unisus ega halvenenud lendamisega seotud ülesannete täitmine.</w:t>
      </w:r>
    </w:p>
    <w:p w14:paraId="305D0576" w14:textId="77777777" w:rsidR="00AD55DA" w:rsidRPr="00D15ED5" w:rsidRDefault="00AD55DA" w:rsidP="006F4702">
      <w:pPr>
        <w:tabs>
          <w:tab w:val="left" w:pos="567"/>
        </w:tabs>
        <w:rPr>
          <w:lang w:val="et-EE"/>
        </w:rPr>
      </w:pPr>
    </w:p>
    <w:p w14:paraId="7BA75834" w14:textId="77777777" w:rsidR="00AD55DA" w:rsidRPr="00D15ED5" w:rsidRDefault="00AD55DA" w:rsidP="006F4702">
      <w:pPr>
        <w:tabs>
          <w:tab w:val="left" w:pos="567"/>
        </w:tabs>
        <w:rPr>
          <w:lang w:val="et-EE"/>
        </w:rPr>
      </w:pPr>
      <w:r w:rsidRPr="00D15ED5">
        <w:rPr>
          <w:lang w:val="et-EE"/>
        </w:rPr>
        <w:t>Kliinilise farmakoloogia uuringutes samaaegsel manustamisel alkoholiga ei võimendunud alkoholi toime ega suurenenud unisus. Desloratadiini ja platseeborühma vahel ei leitud psühhomotoorsete testide tulemustes märkimisväärseid erinevusi ei üksi ega koos alkoholiga manustatult.</w:t>
      </w:r>
    </w:p>
    <w:p w14:paraId="5DEFC903" w14:textId="77777777" w:rsidR="00AD55DA" w:rsidRPr="00D15ED5" w:rsidRDefault="00AD55DA" w:rsidP="006F4702">
      <w:pPr>
        <w:tabs>
          <w:tab w:val="left" w:pos="567"/>
        </w:tabs>
        <w:rPr>
          <w:lang w:val="et-EE"/>
        </w:rPr>
      </w:pPr>
    </w:p>
    <w:p w14:paraId="52FF5753" w14:textId="77777777" w:rsidR="00BD5C3F" w:rsidRDefault="00AD55DA" w:rsidP="005A413F">
      <w:pPr>
        <w:tabs>
          <w:tab w:val="left" w:pos="567"/>
        </w:tabs>
        <w:rPr>
          <w:lang w:val="et-EE"/>
        </w:rPr>
      </w:pPr>
      <w:r w:rsidRPr="00D15ED5">
        <w:rPr>
          <w:lang w:val="et-EE"/>
        </w:rPr>
        <w:t xml:space="preserve">Allergilise riniidi patsientidel vähendas </w:t>
      </w:r>
      <w:r w:rsidR="00A56D77">
        <w:rPr>
          <w:lang w:val="et-EE"/>
        </w:rPr>
        <w:t>Neoclarityn</w:t>
      </w:r>
      <w:r w:rsidRPr="00D15ED5">
        <w:rPr>
          <w:lang w:val="et-EE"/>
        </w:rPr>
        <w:t xml:space="preserve"> efektiivselt järgmisi sümptomeid: aevastamine, vesine nohu, nina sügelus, silmade sügelemine, pisaravool ja punetus, suulae sügelus. </w:t>
      </w:r>
      <w:r w:rsidR="00A56D77">
        <w:rPr>
          <w:lang w:val="et-EE"/>
        </w:rPr>
        <w:t>Neoclarityn</w:t>
      </w:r>
      <w:r w:rsidRPr="00D15ED5">
        <w:rPr>
          <w:lang w:val="et-EE"/>
        </w:rPr>
        <w:t xml:space="preserve"> kontrollis sümptomeid efektiivselt 24 tundi.</w:t>
      </w:r>
    </w:p>
    <w:p w14:paraId="28C5DFD3" w14:textId="77777777" w:rsidR="00BD5C3F" w:rsidRDefault="00BD5C3F" w:rsidP="005A413F">
      <w:pPr>
        <w:tabs>
          <w:tab w:val="left" w:pos="567"/>
        </w:tabs>
        <w:rPr>
          <w:lang w:val="et-EE"/>
        </w:rPr>
      </w:pPr>
    </w:p>
    <w:p w14:paraId="4A285EDE" w14:textId="77777777" w:rsidR="00BD5C3F" w:rsidRPr="00B41E20" w:rsidRDefault="00BD5C3F" w:rsidP="00B41E20">
      <w:pPr>
        <w:keepNext/>
        <w:tabs>
          <w:tab w:val="left" w:pos="567"/>
        </w:tabs>
        <w:rPr>
          <w:u w:val="single"/>
          <w:lang w:val="et-EE"/>
        </w:rPr>
      </w:pPr>
      <w:r w:rsidRPr="00B41E20">
        <w:rPr>
          <w:u w:val="single"/>
          <w:lang w:val="et-EE"/>
        </w:rPr>
        <w:t>Lapsed</w:t>
      </w:r>
    </w:p>
    <w:p w14:paraId="09CC53DA" w14:textId="77777777" w:rsidR="00AD55DA" w:rsidRPr="00D15ED5" w:rsidRDefault="00AD55DA" w:rsidP="006F4702">
      <w:pPr>
        <w:tabs>
          <w:tab w:val="left" w:pos="567"/>
        </w:tabs>
        <w:rPr>
          <w:lang w:val="et-EE"/>
        </w:rPr>
      </w:pPr>
      <w:r w:rsidRPr="00D15ED5">
        <w:rPr>
          <w:lang w:val="et-EE"/>
        </w:rPr>
        <w:t>Noorukitel vanuses 12 kuni 17 aastat läbi</w:t>
      </w:r>
      <w:r w:rsidR="00B968D5" w:rsidRPr="00D15ED5">
        <w:rPr>
          <w:lang w:val="et-EE"/>
        </w:rPr>
        <w:t xml:space="preserve"> </w:t>
      </w:r>
      <w:r w:rsidRPr="00D15ED5">
        <w:rPr>
          <w:lang w:val="et-EE"/>
        </w:rPr>
        <w:t xml:space="preserve">viidud uuringutes ei ole </w:t>
      </w:r>
      <w:r w:rsidR="00A56D77">
        <w:rPr>
          <w:lang w:val="et-EE"/>
        </w:rPr>
        <w:t>Neoclarityn</w:t>
      </w:r>
      <w:r w:rsidR="00B41E20" w:rsidRPr="00D15ED5">
        <w:rPr>
          <w:lang w:val="et-EE"/>
        </w:rPr>
        <w:t>i</w:t>
      </w:r>
      <w:r w:rsidRPr="00D15ED5">
        <w:rPr>
          <w:lang w:val="et-EE"/>
        </w:rPr>
        <w:t xml:space="preserve"> tablettide efektiivsus selgelt tõestatud.</w:t>
      </w:r>
    </w:p>
    <w:p w14:paraId="7EB98691" w14:textId="77777777" w:rsidR="00AD55DA" w:rsidRPr="00D15ED5" w:rsidRDefault="00AD55DA" w:rsidP="006F4702">
      <w:pPr>
        <w:tabs>
          <w:tab w:val="left" w:pos="567"/>
        </w:tabs>
        <w:rPr>
          <w:lang w:val="et-EE"/>
        </w:rPr>
      </w:pPr>
    </w:p>
    <w:p w14:paraId="2E6C679B" w14:textId="77777777" w:rsidR="00AD55DA" w:rsidRPr="00D15ED5" w:rsidRDefault="00AD55DA" w:rsidP="00FB14F8">
      <w:pPr>
        <w:rPr>
          <w:lang w:val="et-EE"/>
        </w:rPr>
      </w:pPr>
      <w:r w:rsidRPr="00D15ED5">
        <w:rPr>
          <w:lang w:val="et-EE"/>
        </w:rPr>
        <w:t>Lisaks kehtivale allergilise riniidi liigitusele sesoonseks ja aastaringseks, võib allergilist riniiti sümptomite kestvuse järgi omakorda määratleda vahelduvaks allergiliseks riniidiks ja püsivaks allergiliseks riniidiks. Allergilist riniiti loetakse vahelduvaks, kui sümptomid ilmnevad vähem kui 4 päeval nädalas või vähem kui 4 nädalat. Kui aga sümptomid püsivad 4</w:t>
      </w:r>
      <w:r w:rsidR="00DA786F">
        <w:rPr>
          <w:lang w:val="et-EE"/>
        </w:rPr>
        <w:t> </w:t>
      </w:r>
      <w:r w:rsidRPr="00D15ED5">
        <w:rPr>
          <w:lang w:val="et-EE"/>
        </w:rPr>
        <w:t>või enam päeva nädalas või rohkem kui 4 nädalat, on tegu püsiva allergilise riniidiga.</w:t>
      </w:r>
    </w:p>
    <w:p w14:paraId="0FCF73C3" w14:textId="77777777" w:rsidR="00AD55DA" w:rsidRPr="00D15ED5" w:rsidRDefault="00AD55DA" w:rsidP="00A56D77">
      <w:pPr>
        <w:rPr>
          <w:lang w:val="et-EE"/>
        </w:rPr>
      </w:pPr>
    </w:p>
    <w:p w14:paraId="2498BA23" w14:textId="77777777" w:rsidR="00AD55DA" w:rsidRPr="00D15ED5" w:rsidRDefault="00AD55DA" w:rsidP="006F4702">
      <w:pPr>
        <w:tabs>
          <w:tab w:val="left" w:pos="567"/>
        </w:tabs>
        <w:rPr>
          <w:lang w:val="et-EE"/>
        </w:rPr>
      </w:pPr>
      <w:r w:rsidRPr="00D15ED5">
        <w:rPr>
          <w:lang w:val="et-EE"/>
        </w:rPr>
        <w:t xml:space="preserve">Rinokonjunktiviidi patsientide elukvaliteedi küsitluse kohaselt leevendas </w:t>
      </w:r>
      <w:r w:rsidR="00A56D77">
        <w:rPr>
          <w:lang w:val="et-EE"/>
        </w:rPr>
        <w:t>Neoclarityn</w:t>
      </w:r>
      <w:r w:rsidRPr="00D15ED5">
        <w:rPr>
          <w:lang w:val="et-EE"/>
        </w:rPr>
        <w:t xml:space="preserve"> efektiivselt sesoonse allergilise riniidi talumist. Enim vähenes praktiliste probleemide ja sümptomite tõttu häiritud igapäevaste tegevuste hulk.</w:t>
      </w:r>
    </w:p>
    <w:p w14:paraId="12299055" w14:textId="77777777" w:rsidR="00AD55DA" w:rsidRPr="00D15ED5" w:rsidRDefault="00AD55DA" w:rsidP="00A56D77">
      <w:pPr>
        <w:rPr>
          <w:lang w:val="et-EE"/>
        </w:rPr>
      </w:pPr>
    </w:p>
    <w:p w14:paraId="5F92C885" w14:textId="77777777" w:rsidR="00AD55DA" w:rsidRPr="00D15ED5" w:rsidRDefault="00AD55DA" w:rsidP="00A56D77">
      <w:pPr>
        <w:rPr>
          <w:lang w:val="et-EE"/>
        </w:rPr>
      </w:pPr>
      <w:r w:rsidRPr="00D15ED5">
        <w:rPr>
          <w:lang w:val="et-EE"/>
        </w:rPr>
        <w:t>Urtikaarsete seisundite uurimisel kasutati mudelina kroonilist idiopaatilist urtikaariat, kuna sõltumata haiguse etioloogiast on patofüsioloogia sarnane ning kroonilise haigusega patsiente on lihtsam jälgimise alla võtta. Kuna kõiki urtikaarseid haigusi põhjustavaks faktoriks on histamiini vabanemine, siis vastavalt kliinilistele ravijuhistele on desloratadiin tõenäoliselt efektiivne ka teiste urtikaarsete seisundite leevendamisel lisaks kroonilise idiopaatilise urtikaaria sümptomitele.</w:t>
      </w:r>
    </w:p>
    <w:p w14:paraId="1D2386A3" w14:textId="77777777" w:rsidR="00AD55DA" w:rsidRPr="00D15ED5" w:rsidRDefault="00AD55DA" w:rsidP="00A56D77">
      <w:pPr>
        <w:rPr>
          <w:lang w:val="et-EE"/>
        </w:rPr>
      </w:pPr>
    </w:p>
    <w:p w14:paraId="76F0D967" w14:textId="77777777" w:rsidR="00AD55DA" w:rsidRPr="00D15ED5" w:rsidRDefault="00AD55DA" w:rsidP="00A56D77">
      <w:pPr>
        <w:rPr>
          <w:lang w:val="et-EE"/>
        </w:rPr>
      </w:pPr>
      <w:r w:rsidRPr="00D15ED5">
        <w:rPr>
          <w:lang w:val="et-EE"/>
        </w:rPr>
        <w:t>Kahes platseebokontrollitud 6</w:t>
      </w:r>
      <w:r w:rsidRPr="00D15ED5">
        <w:rPr>
          <w:lang w:val="et-EE"/>
        </w:rPr>
        <w:noBreakHyphen/>
        <w:t xml:space="preserve">nädalases kroonilise idiopaatilise urtikaaria uuringus vähendas </w:t>
      </w:r>
      <w:r w:rsidR="00A56D77">
        <w:rPr>
          <w:lang w:val="et-EE"/>
        </w:rPr>
        <w:t>Neoclarityn</w:t>
      </w:r>
      <w:r w:rsidRPr="00D15ED5">
        <w:rPr>
          <w:lang w:val="et-EE"/>
        </w:rPr>
        <w:t xml:space="preserve"> efektiivselt sügelust ja kuplade suurust ning arvu juba esimese ravipäeva lõpuks. Kõigis uuringutes püsis efekt kogu 24</w:t>
      </w:r>
      <w:r w:rsidRPr="00D15ED5">
        <w:rPr>
          <w:lang w:val="et-EE"/>
        </w:rPr>
        <w:noBreakHyphen/>
        <w:t>tunnise annustamisintervalli kestel. Sarnaselt teistele antihistamiinikumide kroonilise idiopaatilise urtikaaria uuringutele jäi see väike osa patsientidest, kes antihistamiinikumidele ei reageerinud, uuringust välja. Üle 50% vähenes sügelemine 55%</w:t>
      </w:r>
      <w:r w:rsidRPr="00D15ED5">
        <w:rPr>
          <w:lang w:val="et-EE"/>
        </w:rPr>
        <w:noBreakHyphen/>
        <w:t xml:space="preserve">l desloratadiiniga ravitud patsientidest, võrreldes 19% platseeboga ravitud patsientidega. Ravi </w:t>
      </w:r>
      <w:r w:rsidR="00A56D77">
        <w:rPr>
          <w:lang w:val="et-EE"/>
        </w:rPr>
        <w:t>Neoclarityn</w:t>
      </w:r>
      <w:r w:rsidR="00B41E20" w:rsidRPr="00D15ED5">
        <w:rPr>
          <w:lang w:val="et-EE"/>
        </w:rPr>
        <w:t>i</w:t>
      </w:r>
      <w:r w:rsidRPr="00D15ED5">
        <w:rPr>
          <w:lang w:val="et-EE"/>
        </w:rPr>
        <w:t>ga vähendas ühtlasi märkimisväärselt unehäireid ja päevaste tegevuste häiritust, mida hinnati 4</w:t>
      </w:r>
      <w:r w:rsidRPr="00D15ED5">
        <w:rPr>
          <w:lang w:val="et-EE"/>
        </w:rPr>
        <w:noBreakHyphen/>
        <w:t>punktilisel skaalal.</w:t>
      </w:r>
    </w:p>
    <w:p w14:paraId="10D13B7B" w14:textId="77777777" w:rsidR="00AD55DA" w:rsidRPr="00D15ED5" w:rsidRDefault="00AD55DA" w:rsidP="006F4702">
      <w:pPr>
        <w:tabs>
          <w:tab w:val="left" w:pos="567"/>
        </w:tabs>
        <w:rPr>
          <w:b/>
          <w:lang w:val="et-EE"/>
        </w:rPr>
      </w:pPr>
    </w:p>
    <w:p w14:paraId="45E3A949" w14:textId="77777777" w:rsidR="00AD55DA" w:rsidRPr="00D15ED5" w:rsidRDefault="00AD55DA" w:rsidP="006F4702">
      <w:pPr>
        <w:keepNext/>
        <w:tabs>
          <w:tab w:val="left" w:pos="567"/>
        </w:tabs>
        <w:rPr>
          <w:b/>
          <w:lang w:val="et-EE"/>
        </w:rPr>
      </w:pPr>
      <w:r w:rsidRPr="00D15ED5">
        <w:rPr>
          <w:b/>
          <w:lang w:val="et-EE"/>
        </w:rPr>
        <w:t>5.2</w:t>
      </w:r>
      <w:r w:rsidRPr="00D15ED5">
        <w:rPr>
          <w:b/>
          <w:lang w:val="et-EE"/>
        </w:rPr>
        <w:tab/>
        <w:t>Farmakokineetilised omadused</w:t>
      </w:r>
    </w:p>
    <w:p w14:paraId="49E239EC" w14:textId="77777777" w:rsidR="00AD55DA" w:rsidRPr="00D15ED5" w:rsidRDefault="00AD55DA" w:rsidP="006F4702">
      <w:pPr>
        <w:keepNext/>
        <w:tabs>
          <w:tab w:val="left" w:pos="567"/>
        </w:tabs>
        <w:rPr>
          <w:lang w:val="et-EE"/>
        </w:rPr>
      </w:pPr>
    </w:p>
    <w:p w14:paraId="06D4FBDD" w14:textId="77777777" w:rsidR="00AD55DA" w:rsidRPr="00D15ED5" w:rsidRDefault="00AD55DA" w:rsidP="006F4702">
      <w:pPr>
        <w:keepNext/>
        <w:tabs>
          <w:tab w:val="left" w:pos="567"/>
        </w:tabs>
        <w:rPr>
          <w:lang w:val="et-EE"/>
        </w:rPr>
      </w:pPr>
      <w:r w:rsidRPr="00D15ED5">
        <w:rPr>
          <w:u w:val="single"/>
          <w:lang w:val="et-EE"/>
        </w:rPr>
        <w:t>Imendumine</w:t>
      </w:r>
    </w:p>
    <w:p w14:paraId="33CEFAB1" w14:textId="77777777" w:rsidR="00AD55DA" w:rsidRPr="00D15ED5" w:rsidRDefault="00AD55DA" w:rsidP="006F4702">
      <w:pPr>
        <w:tabs>
          <w:tab w:val="left" w:pos="567"/>
        </w:tabs>
        <w:rPr>
          <w:lang w:val="et-EE"/>
        </w:rPr>
      </w:pPr>
      <w:r w:rsidRPr="00D15ED5">
        <w:rPr>
          <w:lang w:val="et-EE"/>
        </w:rPr>
        <w:t>Desloratadiini plasmakontsentratsiooni on võimalik mõõta 30 minutit pärast manustamist. Desloratadiin imendub hästi ja jõuab maksimaalse kontsentratsioonini umbes 3 tundi pärast manustamist. Keskmine eliminatsioonifaasi poolväärtusaeg on 27 tundi. Desloratadiini kumulatsiooniaste on vastavuses tema poolväärtusajaga (umbes 27 tundi) ja annustamissagedusega üks kord päevas. Desloratadiini biosaadavus sõltus proportsionaalselt annusest vahemikus 5 mg kuni 20 mg.</w:t>
      </w:r>
    </w:p>
    <w:p w14:paraId="267434FD" w14:textId="77777777" w:rsidR="00AD55DA" w:rsidRPr="00D15ED5" w:rsidRDefault="00AD55DA" w:rsidP="006F4702">
      <w:pPr>
        <w:tabs>
          <w:tab w:val="left" w:pos="567"/>
        </w:tabs>
        <w:rPr>
          <w:lang w:val="et-EE"/>
        </w:rPr>
      </w:pPr>
    </w:p>
    <w:p w14:paraId="53219BD6" w14:textId="77777777" w:rsidR="00AD55DA" w:rsidRPr="00D15ED5" w:rsidRDefault="00AD55DA" w:rsidP="006F4702">
      <w:pPr>
        <w:tabs>
          <w:tab w:val="left" w:pos="567"/>
        </w:tabs>
        <w:rPr>
          <w:lang w:val="et-EE"/>
        </w:rPr>
      </w:pPr>
      <w:r w:rsidRPr="00D15ED5">
        <w:rPr>
          <w:lang w:val="et-EE"/>
        </w:rPr>
        <w:t xml:space="preserve">Tavalise sesoonse allergilise riniidi populatsiooniga demograafiliselt võrreldavate patsientidega tehtud farmakokineetilises uuringus saavutas 4% patsientidest kõrgema desloratadiini kontsentratsiooni. See </w:t>
      </w:r>
      <w:r w:rsidRPr="00D15ED5">
        <w:rPr>
          <w:lang w:val="et-EE"/>
        </w:rPr>
        <w:lastRenderedPageBreak/>
        <w:t>protsent võib erineva etnilise tausta korral varieeruda. Maksimaalne desloratadiini kontsentratsioon oli 3 korda kõrgem ligikaudu 7 tundi pärast manustamist, eliminatsiooni poolväärtusajaga umbes 89 tundi. Ravimi ohutusprofiil nendel indiviididel ei erinenud populatsiooni keskmisest.</w:t>
      </w:r>
    </w:p>
    <w:p w14:paraId="4B6436FC" w14:textId="77777777" w:rsidR="00AD55DA" w:rsidRPr="00D15ED5" w:rsidRDefault="00AD55DA" w:rsidP="006F4702">
      <w:pPr>
        <w:tabs>
          <w:tab w:val="left" w:pos="567"/>
        </w:tabs>
        <w:rPr>
          <w:lang w:val="et-EE"/>
        </w:rPr>
      </w:pPr>
    </w:p>
    <w:p w14:paraId="5E9E3E02" w14:textId="77777777" w:rsidR="00AD55DA" w:rsidRPr="00D15ED5" w:rsidRDefault="00AD55DA" w:rsidP="006F4702">
      <w:pPr>
        <w:keepNext/>
        <w:tabs>
          <w:tab w:val="left" w:pos="567"/>
        </w:tabs>
        <w:rPr>
          <w:lang w:val="et-EE"/>
        </w:rPr>
      </w:pPr>
      <w:r w:rsidRPr="00D15ED5">
        <w:rPr>
          <w:u w:val="single"/>
          <w:lang w:val="et-EE"/>
        </w:rPr>
        <w:t>Jaotumine</w:t>
      </w:r>
    </w:p>
    <w:p w14:paraId="77BDB21B" w14:textId="77777777" w:rsidR="00AD55DA" w:rsidRPr="00D15ED5" w:rsidRDefault="00AD55DA" w:rsidP="006F4702">
      <w:pPr>
        <w:tabs>
          <w:tab w:val="left" w:pos="567"/>
        </w:tabs>
        <w:rPr>
          <w:lang w:val="et-EE"/>
        </w:rPr>
      </w:pPr>
      <w:r w:rsidRPr="00D15ED5">
        <w:rPr>
          <w:lang w:val="et-EE"/>
        </w:rPr>
        <w:t>Desloratadiin seondub mõõdukalt plasma valkudega (83...87%). Desloratadiini manustamisel üks kord päevas (5 mg kuni 20 mg) 14 päeva jooksul ei ole kliiniliselt olulist ravimi kogunemist täheldatud.</w:t>
      </w:r>
    </w:p>
    <w:p w14:paraId="4366BEC7" w14:textId="77777777" w:rsidR="00AD55DA" w:rsidRPr="00D15ED5" w:rsidRDefault="00AD55DA" w:rsidP="006F4702">
      <w:pPr>
        <w:tabs>
          <w:tab w:val="left" w:pos="567"/>
        </w:tabs>
        <w:rPr>
          <w:lang w:val="et-EE"/>
        </w:rPr>
      </w:pPr>
    </w:p>
    <w:p w14:paraId="57B1B3A1" w14:textId="77777777" w:rsidR="00AD55DA" w:rsidRPr="00D15ED5" w:rsidRDefault="00AD55DA" w:rsidP="006F4702">
      <w:pPr>
        <w:keepNext/>
        <w:tabs>
          <w:tab w:val="left" w:pos="567"/>
        </w:tabs>
        <w:rPr>
          <w:lang w:val="et-EE"/>
        </w:rPr>
      </w:pPr>
      <w:r w:rsidRPr="00D15ED5">
        <w:rPr>
          <w:u w:val="single"/>
          <w:lang w:val="et-EE"/>
        </w:rPr>
        <w:t>Biotransformatsioon</w:t>
      </w:r>
    </w:p>
    <w:p w14:paraId="57451170" w14:textId="77777777" w:rsidR="00AD55DA" w:rsidRPr="00D15ED5" w:rsidRDefault="00AD55DA" w:rsidP="006F4702">
      <w:pPr>
        <w:tabs>
          <w:tab w:val="left" w:pos="567"/>
        </w:tabs>
        <w:rPr>
          <w:lang w:val="et-EE"/>
        </w:rPr>
      </w:pPr>
      <w:r w:rsidRPr="00D15ED5">
        <w:rPr>
          <w:lang w:val="et-EE"/>
        </w:rPr>
        <w:t xml:space="preserve">Desloratadiini metaboliseeriv ensüüm ei ole veel identifitseeritud ja seetõttu ei saa täielikult välistada mõningaid koostoimeid teiste ravimitega. Desloratadiin ei inhibeeri </w:t>
      </w:r>
      <w:r w:rsidRPr="00D15ED5">
        <w:rPr>
          <w:i/>
          <w:lang w:val="et-EE"/>
        </w:rPr>
        <w:t>in vivo</w:t>
      </w:r>
      <w:r w:rsidRPr="00D15ED5">
        <w:rPr>
          <w:lang w:val="et-EE"/>
        </w:rPr>
        <w:t xml:space="preserve"> ensüümi CYP3A4</w:t>
      </w:r>
      <w:r w:rsidRPr="00D15ED5">
        <w:rPr>
          <w:i/>
          <w:lang w:val="et-EE"/>
        </w:rPr>
        <w:t xml:space="preserve">. In vitro </w:t>
      </w:r>
      <w:r w:rsidRPr="00D15ED5">
        <w:rPr>
          <w:lang w:val="et-EE"/>
        </w:rPr>
        <w:t>uuringutes on näidatud, et ravim ei inhibeeri CYP2D6 ja ei ole substraadiks ega inhibiitoriks P</w:t>
      </w:r>
      <w:r w:rsidRPr="00D15ED5">
        <w:rPr>
          <w:lang w:val="et-EE"/>
        </w:rPr>
        <w:noBreakHyphen/>
        <w:t>glükoproteiinidele.</w:t>
      </w:r>
    </w:p>
    <w:p w14:paraId="0FBAC963" w14:textId="77777777" w:rsidR="00AD55DA" w:rsidRPr="00D15ED5" w:rsidRDefault="00AD55DA" w:rsidP="006F4702">
      <w:pPr>
        <w:tabs>
          <w:tab w:val="left" w:pos="567"/>
        </w:tabs>
        <w:rPr>
          <w:lang w:val="et-EE"/>
        </w:rPr>
      </w:pPr>
    </w:p>
    <w:p w14:paraId="0BCC8A53" w14:textId="77777777" w:rsidR="00AD55DA" w:rsidRPr="00D15ED5" w:rsidRDefault="00AD55DA" w:rsidP="006F4702">
      <w:pPr>
        <w:keepNext/>
        <w:tabs>
          <w:tab w:val="left" w:pos="567"/>
        </w:tabs>
        <w:rPr>
          <w:lang w:val="et-EE"/>
        </w:rPr>
      </w:pPr>
      <w:r w:rsidRPr="00D15ED5">
        <w:rPr>
          <w:u w:val="single"/>
          <w:lang w:val="et-EE"/>
        </w:rPr>
        <w:t>Eritumine</w:t>
      </w:r>
    </w:p>
    <w:p w14:paraId="40E33DD6" w14:textId="77777777" w:rsidR="00AD55DA" w:rsidRPr="00D15ED5" w:rsidRDefault="00AD55DA" w:rsidP="006F4702">
      <w:pPr>
        <w:tabs>
          <w:tab w:val="left" w:pos="567"/>
        </w:tabs>
        <w:rPr>
          <w:lang w:val="et-EE"/>
        </w:rPr>
      </w:pPr>
      <w:r w:rsidRPr="00D15ED5">
        <w:rPr>
          <w:lang w:val="et-EE"/>
        </w:rPr>
        <w:t>Desloratadiini ühekordse 7,5 mg annusega tehtud uuringus ei mõjutanud toit (rasvane kaloriterikas hommikueine) desloratadiini jaotuvust. Teises uuringus ei mõjutanud greipfruudimahl desloratadiini jaotuvust.</w:t>
      </w:r>
    </w:p>
    <w:p w14:paraId="68C8109C" w14:textId="77777777" w:rsidR="00AC6AF2" w:rsidRDefault="00AC6AF2" w:rsidP="00AC6AF2">
      <w:pPr>
        <w:rPr>
          <w:lang w:val="et-EE"/>
        </w:rPr>
      </w:pPr>
    </w:p>
    <w:p w14:paraId="5E3210A7" w14:textId="77777777" w:rsidR="00AC6AF2" w:rsidRPr="00B3527A" w:rsidRDefault="00AC6AF2" w:rsidP="00AC6AF2">
      <w:pPr>
        <w:keepNext/>
        <w:rPr>
          <w:u w:val="single"/>
          <w:lang w:val="et-EE"/>
        </w:rPr>
      </w:pPr>
      <w:r w:rsidRPr="00B3527A">
        <w:rPr>
          <w:u w:val="single"/>
          <w:lang w:val="et-EE"/>
        </w:rPr>
        <w:t>Neerukahjustusega patsiendid</w:t>
      </w:r>
    </w:p>
    <w:p w14:paraId="41B5CAA8" w14:textId="77777777" w:rsidR="00AC6AF2" w:rsidRDefault="00AC6AF2" w:rsidP="00AC6AF2">
      <w:pPr>
        <w:rPr>
          <w:lang w:val="et-EE"/>
        </w:rPr>
      </w:pPr>
      <w:r>
        <w:rPr>
          <w:lang w:val="et-EE"/>
        </w:rPr>
        <w:t>Desloratadiini farmakokineetikat võrreldi tervetel uuritavatel ja kroonilise neerupuudulikkusega patsientidel ühes ühekordse annusega ja ühes mitmekordsete annustega uuringus. Ühekordse annusega uuringus oli desloratadiini ekspositsioon ligikaudu 2</w:t>
      </w:r>
      <w:r w:rsidR="00094B22">
        <w:rPr>
          <w:lang w:val="et-EE"/>
        </w:rPr>
        <w:t xml:space="preserve"> korda suurem kerge kuni mõõduka kroonilise neerupuudulikkusega uuritavatel </w:t>
      </w:r>
      <w:r>
        <w:rPr>
          <w:lang w:val="et-EE"/>
        </w:rPr>
        <w:t xml:space="preserve">ja 2,5 korda suurem raske kroonilise neerupuudulikkusega uuritavatel </w:t>
      </w:r>
      <w:r w:rsidR="00094B22">
        <w:rPr>
          <w:lang w:val="et-EE"/>
        </w:rPr>
        <w:t>võrreldes</w:t>
      </w:r>
      <w:r>
        <w:rPr>
          <w:lang w:val="et-EE"/>
        </w:rPr>
        <w:t xml:space="preserve"> tervete uuritavate</w:t>
      </w:r>
      <w:r w:rsidR="00094B22">
        <w:rPr>
          <w:lang w:val="et-EE"/>
        </w:rPr>
        <w:t>ga</w:t>
      </w:r>
      <w:r>
        <w:rPr>
          <w:lang w:val="et-EE"/>
        </w:rPr>
        <w:t>. Mitmekordsete annustega uuringus saavutati tasakaaluseisund 11 päeva järel ja võrreldes tervete uuritavatega oli desloratadiini ekspositsioon ligikaudu 1,5 korda suurem kerge kuni mõõduka kroonilise neerupuudulikkusega ning ligikaudu 2,5 korda suurem raske kroonilise neerupuudulikkusega isikutel. Kummaski uuringus ei olnud muutused desloratadiini ega 3</w:t>
      </w:r>
      <w:r>
        <w:rPr>
          <w:lang w:val="et-EE"/>
        </w:rPr>
        <w:noBreakHyphen/>
        <w:t xml:space="preserve">hüdroksüdesloratadiini ekspositsioonis </w:t>
      </w:r>
      <w:r w:rsidRPr="00967048">
        <w:rPr>
          <w:lang w:val="et-EE"/>
        </w:rPr>
        <w:t>(AUC ja C</w:t>
      </w:r>
      <w:r w:rsidRPr="00967048">
        <w:rPr>
          <w:vertAlign w:val="subscript"/>
          <w:lang w:val="et-EE"/>
        </w:rPr>
        <w:t>max</w:t>
      </w:r>
      <w:r w:rsidRPr="00967048">
        <w:rPr>
          <w:lang w:val="et-EE"/>
        </w:rPr>
        <w:t>) kliiniliselt olulised.</w:t>
      </w:r>
    </w:p>
    <w:p w14:paraId="762C6FC3" w14:textId="77777777" w:rsidR="00AD55DA" w:rsidRPr="00D15ED5" w:rsidRDefault="00AD55DA" w:rsidP="00A56D77">
      <w:pPr>
        <w:rPr>
          <w:lang w:val="et-EE"/>
        </w:rPr>
      </w:pPr>
    </w:p>
    <w:p w14:paraId="21C878CA" w14:textId="77777777" w:rsidR="00AD55DA" w:rsidRPr="00D15ED5" w:rsidRDefault="00AD55DA" w:rsidP="00A56D77">
      <w:pPr>
        <w:keepNext/>
        <w:rPr>
          <w:b/>
          <w:lang w:val="et-EE"/>
        </w:rPr>
      </w:pPr>
      <w:r w:rsidRPr="00D15ED5">
        <w:rPr>
          <w:b/>
          <w:lang w:val="et-EE"/>
        </w:rPr>
        <w:t>5.3</w:t>
      </w:r>
      <w:r w:rsidRPr="00D15ED5">
        <w:rPr>
          <w:b/>
          <w:lang w:val="et-EE"/>
        </w:rPr>
        <w:tab/>
        <w:t>Prekliinilised ohutusandmed</w:t>
      </w:r>
    </w:p>
    <w:p w14:paraId="22CE950F" w14:textId="77777777" w:rsidR="00AD55DA" w:rsidRPr="00D15ED5" w:rsidRDefault="00AD55DA" w:rsidP="00A56D77">
      <w:pPr>
        <w:keepNext/>
        <w:rPr>
          <w:lang w:val="et-EE"/>
        </w:rPr>
      </w:pPr>
    </w:p>
    <w:p w14:paraId="6A391259" w14:textId="77777777" w:rsidR="00AD55DA" w:rsidRPr="00D15ED5" w:rsidRDefault="00AD55DA" w:rsidP="00A56D77">
      <w:pPr>
        <w:rPr>
          <w:lang w:val="et-EE"/>
        </w:rPr>
      </w:pPr>
      <w:r w:rsidRPr="00D15ED5">
        <w:rPr>
          <w:lang w:val="et-EE"/>
        </w:rPr>
        <w:t>Desloratadiin on loratadiini peamine aktiivne metaboliit. Desloratadiini ja loratadiini mittekliinilised uuringud ei näita kvalitatiivseid või kvantitatiivseid erinevusi desloratadiini ja sellega võrreldaval tasemel loratadiini toksilisuse profiilis.</w:t>
      </w:r>
    </w:p>
    <w:p w14:paraId="2A81DF7D" w14:textId="77777777" w:rsidR="00AD55DA" w:rsidRPr="00D15ED5" w:rsidRDefault="00AD55DA" w:rsidP="00A56D77">
      <w:pPr>
        <w:rPr>
          <w:lang w:val="et-EE"/>
        </w:rPr>
      </w:pPr>
    </w:p>
    <w:p w14:paraId="53677B40" w14:textId="77777777" w:rsidR="00AD55DA" w:rsidRPr="00D15ED5" w:rsidRDefault="00AD55DA" w:rsidP="006F4702">
      <w:pPr>
        <w:tabs>
          <w:tab w:val="left" w:pos="567"/>
        </w:tabs>
        <w:rPr>
          <w:lang w:val="et-EE"/>
        </w:rPr>
      </w:pPr>
      <w:r w:rsidRPr="00D15ED5">
        <w:rPr>
          <w:lang w:val="et-EE"/>
        </w:rPr>
        <w:t>Farmakoloogilise ohutuse, korduvtoksilisuse, genotoksilisuse, kartsinogeensuse, reproduktsiooni- ja arengutoksilisuse mittekliinilised uuringud ei ole näidanud kahjulikku toimet inimesele. Kartsinogeensuse puudumine on näidatud desloratadiiniga ja loratadiiniga tehtud uuringutes.</w:t>
      </w:r>
    </w:p>
    <w:p w14:paraId="43F032F9" w14:textId="77777777" w:rsidR="00AD55DA" w:rsidRPr="00D15ED5" w:rsidRDefault="00AD55DA" w:rsidP="006F4702">
      <w:pPr>
        <w:tabs>
          <w:tab w:val="left" w:pos="567"/>
        </w:tabs>
        <w:rPr>
          <w:lang w:val="et-EE"/>
        </w:rPr>
      </w:pPr>
    </w:p>
    <w:p w14:paraId="70E0436F" w14:textId="77777777" w:rsidR="00AD55DA" w:rsidRPr="00D15ED5" w:rsidRDefault="00AD55DA" w:rsidP="006F4702">
      <w:pPr>
        <w:tabs>
          <w:tab w:val="left" w:pos="567"/>
        </w:tabs>
        <w:rPr>
          <w:lang w:val="et-EE"/>
        </w:rPr>
      </w:pPr>
    </w:p>
    <w:p w14:paraId="6687F661" w14:textId="77777777" w:rsidR="00AD55DA" w:rsidRPr="00D15ED5" w:rsidRDefault="00AD55DA" w:rsidP="006F4702">
      <w:pPr>
        <w:keepNext/>
        <w:tabs>
          <w:tab w:val="left" w:pos="567"/>
        </w:tabs>
        <w:rPr>
          <w:b/>
          <w:lang w:val="et-EE"/>
        </w:rPr>
      </w:pPr>
      <w:r w:rsidRPr="00D15ED5">
        <w:rPr>
          <w:b/>
          <w:lang w:val="et-EE"/>
        </w:rPr>
        <w:t>6.</w:t>
      </w:r>
      <w:r w:rsidRPr="00D15ED5">
        <w:rPr>
          <w:b/>
          <w:lang w:val="et-EE"/>
        </w:rPr>
        <w:tab/>
        <w:t>FARMATSEUTILISED ANDMED</w:t>
      </w:r>
    </w:p>
    <w:p w14:paraId="0903C73A" w14:textId="77777777" w:rsidR="00AD55DA" w:rsidRPr="00D15ED5" w:rsidRDefault="00AD55DA" w:rsidP="006F4702">
      <w:pPr>
        <w:keepNext/>
        <w:tabs>
          <w:tab w:val="left" w:pos="567"/>
        </w:tabs>
        <w:rPr>
          <w:b/>
          <w:lang w:val="et-EE"/>
        </w:rPr>
      </w:pPr>
    </w:p>
    <w:p w14:paraId="70FEA355" w14:textId="77777777" w:rsidR="00AD55DA" w:rsidRPr="00D15ED5" w:rsidRDefault="00AD55DA" w:rsidP="006F4702">
      <w:pPr>
        <w:keepNext/>
        <w:tabs>
          <w:tab w:val="left" w:pos="567"/>
        </w:tabs>
        <w:rPr>
          <w:b/>
          <w:lang w:val="et-EE"/>
        </w:rPr>
      </w:pPr>
      <w:r w:rsidRPr="00D15ED5">
        <w:rPr>
          <w:b/>
          <w:lang w:val="et-EE"/>
        </w:rPr>
        <w:t>6.1</w:t>
      </w:r>
      <w:r w:rsidRPr="00D15ED5">
        <w:rPr>
          <w:b/>
          <w:lang w:val="et-EE"/>
        </w:rPr>
        <w:tab/>
        <w:t>Abiainete loetelu</w:t>
      </w:r>
    </w:p>
    <w:p w14:paraId="73CCD49C" w14:textId="77777777" w:rsidR="00AD55DA" w:rsidRPr="008E66D8" w:rsidRDefault="00AD55DA" w:rsidP="00A56D77">
      <w:pPr>
        <w:keepNext/>
        <w:rPr>
          <w:lang w:val="et-EE"/>
        </w:rPr>
      </w:pPr>
    </w:p>
    <w:p w14:paraId="140551B2" w14:textId="77777777" w:rsidR="00DA786F" w:rsidRDefault="00AD55DA" w:rsidP="00A56D77">
      <w:pPr>
        <w:rPr>
          <w:lang w:val="et-EE"/>
        </w:rPr>
      </w:pPr>
      <w:r w:rsidRPr="008E66D8">
        <w:rPr>
          <w:lang w:val="et-EE"/>
        </w:rPr>
        <w:t>Tableti sisu:</w:t>
      </w:r>
    </w:p>
    <w:p w14:paraId="2B1BD83B" w14:textId="77777777" w:rsidR="00DA786F" w:rsidRDefault="00AD55DA" w:rsidP="00A56D77">
      <w:pPr>
        <w:rPr>
          <w:lang w:val="et-EE"/>
        </w:rPr>
      </w:pPr>
      <w:r w:rsidRPr="008E66D8">
        <w:rPr>
          <w:lang w:val="et-EE"/>
        </w:rPr>
        <w:t>kaltsiumvesinikfosfaatdihüdraat</w:t>
      </w:r>
    </w:p>
    <w:p w14:paraId="66431C9C" w14:textId="77777777" w:rsidR="00DA786F" w:rsidRDefault="00AD55DA" w:rsidP="00A56D77">
      <w:pPr>
        <w:rPr>
          <w:lang w:val="et-EE"/>
        </w:rPr>
      </w:pPr>
      <w:r w:rsidRPr="008E66D8">
        <w:rPr>
          <w:lang w:val="et-EE"/>
        </w:rPr>
        <w:t>mikrokristal</w:t>
      </w:r>
      <w:r w:rsidR="00DA786F">
        <w:rPr>
          <w:lang w:val="et-EE"/>
        </w:rPr>
        <w:t>lili</w:t>
      </w:r>
      <w:r w:rsidRPr="008E66D8">
        <w:rPr>
          <w:lang w:val="et-EE"/>
        </w:rPr>
        <w:t>ne tselluloos</w:t>
      </w:r>
    </w:p>
    <w:p w14:paraId="37AD69F5" w14:textId="77777777" w:rsidR="00DA786F" w:rsidRDefault="00AD55DA" w:rsidP="00A56D77">
      <w:pPr>
        <w:rPr>
          <w:lang w:val="et-EE"/>
        </w:rPr>
      </w:pPr>
      <w:r w:rsidRPr="008E66D8">
        <w:rPr>
          <w:lang w:val="et-EE"/>
        </w:rPr>
        <w:t>maisitärklis</w:t>
      </w:r>
    </w:p>
    <w:p w14:paraId="12C6BB51" w14:textId="77777777" w:rsidR="00AD55DA" w:rsidRPr="008E66D8" w:rsidRDefault="00AD55DA" w:rsidP="00A56D77">
      <w:pPr>
        <w:rPr>
          <w:lang w:val="et-EE"/>
        </w:rPr>
      </w:pPr>
      <w:r w:rsidRPr="008E66D8">
        <w:rPr>
          <w:lang w:val="et-EE"/>
        </w:rPr>
        <w:t>talk</w:t>
      </w:r>
    </w:p>
    <w:p w14:paraId="6D0CC7B3" w14:textId="77777777" w:rsidR="00DA786F" w:rsidRDefault="00AD55DA" w:rsidP="00A56D77">
      <w:pPr>
        <w:rPr>
          <w:lang w:val="et-EE"/>
        </w:rPr>
      </w:pPr>
      <w:r w:rsidRPr="008E66D8">
        <w:rPr>
          <w:lang w:val="et-EE"/>
        </w:rPr>
        <w:t>Tableti kate:</w:t>
      </w:r>
    </w:p>
    <w:p w14:paraId="1E55FD7D" w14:textId="77777777" w:rsidR="00DA786F" w:rsidRDefault="00AD55DA" w:rsidP="00A56D77">
      <w:pPr>
        <w:rPr>
          <w:lang w:val="et-EE"/>
        </w:rPr>
      </w:pPr>
      <w:r w:rsidRPr="008E66D8">
        <w:rPr>
          <w:lang w:val="et-EE"/>
        </w:rPr>
        <w:t>õhuke polümeerikate (laktoosmonohüdraat, hüpromelloos, titaandioksiid, makrogool 400, indigotiin</w:t>
      </w:r>
      <w:r w:rsidR="00DA786F">
        <w:rPr>
          <w:lang w:val="et-EE"/>
        </w:rPr>
        <w:t> </w:t>
      </w:r>
      <w:r w:rsidRPr="008E66D8">
        <w:rPr>
          <w:lang w:val="et-EE"/>
        </w:rPr>
        <w:t>(E132))</w:t>
      </w:r>
    </w:p>
    <w:p w14:paraId="63EA67C5" w14:textId="77777777" w:rsidR="00DA786F" w:rsidRDefault="00AD55DA" w:rsidP="00A56D77">
      <w:pPr>
        <w:rPr>
          <w:lang w:val="et-EE"/>
        </w:rPr>
      </w:pPr>
      <w:r w:rsidRPr="008E66D8">
        <w:rPr>
          <w:lang w:val="et-EE"/>
        </w:rPr>
        <w:t>läbipaistev kate (hüpromelloos, makrogool 400)</w:t>
      </w:r>
    </w:p>
    <w:p w14:paraId="329BD5B9" w14:textId="77777777" w:rsidR="00DA786F" w:rsidRDefault="00AD55DA" w:rsidP="00A56D77">
      <w:pPr>
        <w:rPr>
          <w:lang w:val="et-EE"/>
        </w:rPr>
      </w:pPr>
      <w:r w:rsidRPr="008E66D8">
        <w:rPr>
          <w:lang w:val="et-EE"/>
        </w:rPr>
        <w:t>karnauba vaha</w:t>
      </w:r>
    </w:p>
    <w:p w14:paraId="1F62D5ED" w14:textId="77777777" w:rsidR="00AD55DA" w:rsidRPr="008E66D8" w:rsidRDefault="00AD55DA" w:rsidP="00A56D77">
      <w:pPr>
        <w:rPr>
          <w:lang w:val="et-EE"/>
        </w:rPr>
      </w:pPr>
      <w:r w:rsidRPr="008E66D8">
        <w:rPr>
          <w:lang w:val="et-EE"/>
        </w:rPr>
        <w:t>valge vaha</w:t>
      </w:r>
    </w:p>
    <w:p w14:paraId="2DB5B606" w14:textId="77777777" w:rsidR="00AD55DA" w:rsidRPr="00D15ED5" w:rsidRDefault="00AD55DA" w:rsidP="00A56D77">
      <w:pPr>
        <w:rPr>
          <w:lang w:val="et-EE"/>
        </w:rPr>
      </w:pPr>
    </w:p>
    <w:p w14:paraId="2F14BE40" w14:textId="77777777" w:rsidR="00AD55DA" w:rsidRPr="00D15ED5" w:rsidRDefault="00AD55DA" w:rsidP="00A56D77">
      <w:pPr>
        <w:keepNext/>
        <w:rPr>
          <w:b/>
          <w:lang w:val="et-EE"/>
        </w:rPr>
      </w:pPr>
      <w:r w:rsidRPr="00D15ED5">
        <w:rPr>
          <w:b/>
          <w:lang w:val="et-EE"/>
        </w:rPr>
        <w:lastRenderedPageBreak/>
        <w:t>6.2</w:t>
      </w:r>
      <w:r w:rsidRPr="00D15ED5">
        <w:rPr>
          <w:b/>
          <w:lang w:val="et-EE"/>
        </w:rPr>
        <w:tab/>
        <w:t>Sobimatus</w:t>
      </w:r>
    </w:p>
    <w:p w14:paraId="49D36E52" w14:textId="77777777" w:rsidR="00AD55DA" w:rsidRPr="00D15ED5" w:rsidRDefault="00AD55DA" w:rsidP="00A56D77">
      <w:pPr>
        <w:keepNext/>
        <w:rPr>
          <w:lang w:val="et-EE"/>
        </w:rPr>
      </w:pPr>
    </w:p>
    <w:p w14:paraId="4F3C2E28" w14:textId="77777777" w:rsidR="00AD55DA" w:rsidRPr="00D15ED5" w:rsidRDefault="00AD55DA" w:rsidP="00A56D77">
      <w:pPr>
        <w:rPr>
          <w:lang w:val="et-EE"/>
        </w:rPr>
      </w:pPr>
      <w:r w:rsidRPr="00D15ED5">
        <w:rPr>
          <w:lang w:val="et-EE"/>
        </w:rPr>
        <w:t>Ei kohaldata.</w:t>
      </w:r>
    </w:p>
    <w:p w14:paraId="52C3A3B9" w14:textId="77777777" w:rsidR="00AD55DA" w:rsidRPr="00D15ED5" w:rsidRDefault="00AD55DA" w:rsidP="006F4702">
      <w:pPr>
        <w:tabs>
          <w:tab w:val="left" w:pos="567"/>
        </w:tabs>
        <w:rPr>
          <w:lang w:val="et-EE"/>
        </w:rPr>
      </w:pPr>
    </w:p>
    <w:p w14:paraId="366CDF54" w14:textId="77777777" w:rsidR="00AD55DA" w:rsidRPr="00D15ED5" w:rsidRDefault="00AD55DA" w:rsidP="006F4702">
      <w:pPr>
        <w:keepNext/>
        <w:tabs>
          <w:tab w:val="left" w:pos="567"/>
        </w:tabs>
        <w:rPr>
          <w:b/>
          <w:lang w:val="et-EE"/>
        </w:rPr>
      </w:pPr>
      <w:r w:rsidRPr="00D15ED5">
        <w:rPr>
          <w:b/>
          <w:lang w:val="et-EE"/>
        </w:rPr>
        <w:t>6.3</w:t>
      </w:r>
      <w:r w:rsidRPr="00D15ED5">
        <w:rPr>
          <w:b/>
          <w:lang w:val="et-EE"/>
        </w:rPr>
        <w:tab/>
        <w:t>Kõlblikkusaeg</w:t>
      </w:r>
    </w:p>
    <w:p w14:paraId="09C05B4E" w14:textId="77777777" w:rsidR="00AD55DA" w:rsidRPr="008E66D8" w:rsidRDefault="00AD55DA" w:rsidP="00A56D77">
      <w:pPr>
        <w:keepNext/>
        <w:rPr>
          <w:lang w:val="et-EE"/>
        </w:rPr>
      </w:pPr>
    </w:p>
    <w:p w14:paraId="337B853F" w14:textId="77777777" w:rsidR="00AD55DA" w:rsidRPr="008E66D8" w:rsidRDefault="00AD55DA" w:rsidP="00A56D77">
      <w:pPr>
        <w:rPr>
          <w:lang w:val="et-EE"/>
        </w:rPr>
      </w:pPr>
      <w:r w:rsidRPr="008E66D8">
        <w:rPr>
          <w:lang w:val="et-EE"/>
        </w:rPr>
        <w:t>2 aastat</w:t>
      </w:r>
    </w:p>
    <w:p w14:paraId="24B3876C" w14:textId="77777777" w:rsidR="00AD55DA" w:rsidRPr="00D15ED5" w:rsidRDefault="00AD55DA" w:rsidP="006F4702">
      <w:pPr>
        <w:tabs>
          <w:tab w:val="left" w:pos="567"/>
        </w:tabs>
        <w:rPr>
          <w:b/>
          <w:lang w:val="et-EE"/>
        </w:rPr>
      </w:pPr>
    </w:p>
    <w:p w14:paraId="165F034B" w14:textId="77777777" w:rsidR="00AD55DA" w:rsidRPr="00D15ED5" w:rsidRDefault="00AD55DA" w:rsidP="006F4702">
      <w:pPr>
        <w:keepNext/>
        <w:tabs>
          <w:tab w:val="left" w:pos="567"/>
        </w:tabs>
        <w:rPr>
          <w:b/>
          <w:lang w:val="et-EE"/>
        </w:rPr>
      </w:pPr>
      <w:r w:rsidRPr="00D15ED5">
        <w:rPr>
          <w:b/>
          <w:lang w:val="et-EE"/>
        </w:rPr>
        <w:t>6.4</w:t>
      </w:r>
      <w:r w:rsidRPr="00D15ED5">
        <w:rPr>
          <w:b/>
          <w:lang w:val="et-EE"/>
        </w:rPr>
        <w:tab/>
        <w:t>Säilitamise eritingimused</w:t>
      </w:r>
    </w:p>
    <w:p w14:paraId="560E0B8B" w14:textId="77777777" w:rsidR="00AD55DA" w:rsidRPr="00D15ED5" w:rsidRDefault="00AD55DA" w:rsidP="006F4702">
      <w:pPr>
        <w:keepNext/>
        <w:tabs>
          <w:tab w:val="left" w:pos="567"/>
        </w:tabs>
        <w:rPr>
          <w:lang w:val="et-EE"/>
        </w:rPr>
      </w:pPr>
    </w:p>
    <w:p w14:paraId="73DDAF48" w14:textId="77777777" w:rsidR="00AD55DA" w:rsidRPr="00D15ED5" w:rsidRDefault="00AD55DA" w:rsidP="006F4702">
      <w:pPr>
        <w:tabs>
          <w:tab w:val="left" w:pos="567"/>
        </w:tabs>
        <w:rPr>
          <w:lang w:val="et-EE"/>
        </w:rPr>
      </w:pPr>
      <w:r w:rsidRPr="00D15ED5">
        <w:rPr>
          <w:lang w:val="et-EE"/>
        </w:rPr>
        <w:t>Hoida temperatuuril kuni 30 ºC.</w:t>
      </w:r>
    </w:p>
    <w:p w14:paraId="1A9A4A8E" w14:textId="77777777" w:rsidR="00AD55DA" w:rsidRPr="00D15ED5" w:rsidRDefault="00AD55DA" w:rsidP="006F4702">
      <w:pPr>
        <w:tabs>
          <w:tab w:val="left" w:pos="567"/>
        </w:tabs>
        <w:rPr>
          <w:b/>
          <w:lang w:val="et-EE"/>
        </w:rPr>
      </w:pPr>
      <w:r w:rsidRPr="00D15ED5">
        <w:rPr>
          <w:lang w:val="et-EE"/>
        </w:rPr>
        <w:t>Hoida originaalpakendis.</w:t>
      </w:r>
    </w:p>
    <w:p w14:paraId="2C2AE48E" w14:textId="77777777" w:rsidR="00AD55DA" w:rsidRPr="00D15ED5" w:rsidRDefault="00AD55DA" w:rsidP="006F4702">
      <w:pPr>
        <w:tabs>
          <w:tab w:val="left" w:pos="567"/>
        </w:tabs>
        <w:rPr>
          <w:b/>
          <w:lang w:val="et-EE"/>
        </w:rPr>
      </w:pPr>
    </w:p>
    <w:p w14:paraId="048EF38E" w14:textId="77777777" w:rsidR="00AD55DA" w:rsidRPr="00D15ED5" w:rsidRDefault="00AD55DA" w:rsidP="006F4702">
      <w:pPr>
        <w:keepNext/>
        <w:tabs>
          <w:tab w:val="left" w:pos="567"/>
        </w:tabs>
        <w:rPr>
          <w:b/>
          <w:lang w:val="et-EE"/>
        </w:rPr>
      </w:pPr>
      <w:r w:rsidRPr="00D15ED5">
        <w:rPr>
          <w:b/>
          <w:lang w:val="et-EE"/>
        </w:rPr>
        <w:t>6.5</w:t>
      </w:r>
      <w:r w:rsidRPr="00D15ED5">
        <w:rPr>
          <w:b/>
          <w:lang w:val="et-EE"/>
        </w:rPr>
        <w:tab/>
        <w:t>Pakendi iseloomustus ja sisu</w:t>
      </w:r>
    </w:p>
    <w:p w14:paraId="7B224B80" w14:textId="77777777" w:rsidR="00AD55DA" w:rsidRPr="00D15ED5" w:rsidRDefault="00AD55DA" w:rsidP="006F4702">
      <w:pPr>
        <w:keepNext/>
        <w:tabs>
          <w:tab w:val="left" w:pos="567"/>
        </w:tabs>
        <w:rPr>
          <w:lang w:val="et-EE"/>
        </w:rPr>
      </w:pPr>
    </w:p>
    <w:p w14:paraId="6DB76130"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on saadaval alumiiniumfooliumiga kaetud lamineeritud blistris.</w:t>
      </w:r>
    </w:p>
    <w:p w14:paraId="2F1859A9" w14:textId="77777777" w:rsidR="00AD55DA" w:rsidRPr="00D15ED5" w:rsidRDefault="00AD55DA" w:rsidP="006F4702">
      <w:pPr>
        <w:tabs>
          <w:tab w:val="left" w:pos="567"/>
        </w:tabs>
        <w:rPr>
          <w:lang w:val="et-EE"/>
        </w:rPr>
      </w:pPr>
      <w:r w:rsidRPr="00D15ED5">
        <w:rPr>
          <w:lang w:val="et-EE"/>
        </w:rPr>
        <w:t>Blistri materjal (ravimiga kokkupuutuv) koosneb ühelt poolt polüklorotrifluoroetüleen (PCTFE)/polüvinüülkloriid (PVC) kilest ja teiselt poolt külgekuumutatud vinüülalumiiniumfooliumist.</w:t>
      </w:r>
    </w:p>
    <w:p w14:paraId="54347F89" w14:textId="77777777" w:rsidR="00AD55DA" w:rsidRPr="00D15ED5" w:rsidRDefault="00AD55DA" w:rsidP="006F4702">
      <w:pPr>
        <w:tabs>
          <w:tab w:val="left" w:pos="567"/>
        </w:tabs>
        <w:rPr>
          <w:lang w:val="et-EE"/>
        </w:rPr>
      </w:pPr>
      <w:r w:rsidRPr="00D15ED5">
        <w:rPr>
          <w:lang w:val="et-EE"/>
        </w:rPr>
        <w:t>1, 2, 3, 5, 7, 10, 14, 15, 20, 21, 30, 50</w:t>
      </w:r>
      <w:r w:rsidR="000F40D9" w:rsidRPr="00D15ED5">
        <w:rPr>
          <w:lang w:val="et-EE"/>
        </w:rPr>
        <w:t xml:space="preserve"> või</w:t>
      </w:r>
      <w:r w:rsidRPr="00D15ED5">
        <w:rPr>
          <w:lang w:val="et-EE"/>
        </w:rPr>
        <w:t xml:space="preserve"> 100 tabletti pakis.</w:t>
      </w:r>
    </w:p>
    <w:p w14:paraId="7D0D8E1F" w14:textId="77777777" w:rsidR="00AD55DA" w:rsidRPr="00D15ED5" w:rsidRDefault="00AD55DA" w:rsidP="006F4702">
      <w:pPr>
        <w:tabs>
          <w:tab w:val="left" w:pos="567"/>
        </w:tabs>
        <w:rPr>
          <w:lang w:val="et-EE"/>
        </w:rPr>
      </w:pPr>
      <w:r w:rsidRPr="00D15ED5">
        <w:rPr>
          <w:lang w:val="et-EE"/>
        </w:rPr>
        <w:t>Kõik pakendi suurused ei pruugi olla müügil.</w:t>
      </w:r>
    </w:p>
    <w:p w14:paraId="0C1235EC" w14:textId="77777777" w:rsidR="00AD55DA" w:rsidRPr="00D15ED5" w:rsidRDefault="00AD55DA" w:rsidP="006F4702">
      <w:pPr>
        <w:tabs>
          <w:tab w:val="left" w:pos="567"/>
        </w:tabs>
        <w:rPr>
          <w:b/>
          <w:lang w:val="et-EE"/>
        </w:rPr>
      </w:pPr>
    </w:p>
    <w:p w14:paraId="31AB5F8C" w14:textId="77777777" w:rsidR="00AD55DA" w:rsidRPr="00D15ED5" w:rsidRDefault="00AD55DA" w:rsidP="006F4702">
      <w:pPr>
        <w:keepNext/>
        <w:tabs>
          <w:tab w:val="left" w:pos="567"/>
        </w:tabs>
        <w:rPr>
          <w:b/>
          <w:lang w:val="et-EE"/>
        </w:rPr>
      </w:pPr>
      <w:r w:rsidRPr="00D15ED5">
        <w:rPr>
          <w:b/>
          <w:lang w:val="et-EE"/>
        </w:rPr>
        <w:t>6.6</w:t>
      </w:r>
      <w:r w:rsidRPr="00D15ED5">
        <w:rPr>
          <w:b/>
          <w:lang w:val="et-EE"/>
        </w:rPr>
        <w:tab/>
        <w:t>Erihoiatused ravimpreparaadi hävitamiseks</w:t>
      </w:r>
    </w:p>
    <w:p w14:paraId="167D5C46" w14:textId="77777777" w:rsidR="00AD55DA" w:rsidRPr="00D15ED5" w:rsidRDefault="00AD55DA" w:rsidP="006F4702">
      <w:pPr>
        <w:keepNext/>
        <w:tabs>
          <w:tab w:val="left" w:pos="567"/>
        </w:tabs>
        <w:rPr>
          <w:lang w:val="et-EE"/>
        </w:rPr>
      </w:pPr>
    </w:p>
    <w:p w14:paraId="624997CF" w14:textId="77777777" w:rsidR="00AD55DA" w:rsidRPr="00D15ED5" w:rsidRDefault="00AD55DA" w:rsidP="006F4702">
      <w:pPr>
        <w:tabs>
          <w:tab w:val="left" w:pos="567"/>
        </w:tabs>
        <w:rPr>
          <w:lang w:val="et-EE"/>
        </w:rPr>
      </w:pPr>
      <w:r w:rsidRPr="00D15ED5">
        <w:rPr>
          <w:lang w:val="et-EE"/>
        </w:rPr>
        <w:t>Erinõuded puuduvad.</w:t>
      </w:r>
    </w:p>
    <w:p w14:paraId="3C51CABF" w14:textId="77777777" w:rsidR="00AD55DA" w:rsidRPr="00D15ED5" w:rsidRDefault="00AD55DA" w:rsidP="006F4702">
      <w:pPr>
        <w:tabs>
          <w:tab w:val="left" w:pos="567"/>
        </w:tabs>
        <w:rPr>
          <w:lang w:val="et-EE"/>
        </w:rPr>
      </w:pPr>
    </w:p>
    <w:p w14:paraId="28DBE677" w14:textId="77777777" w:rsidR="00AD55DA" w:rsidRPr="00D15ED5" w:rsidRDefault="00AD55DA" w:rsidP="006F4702">
      <w:pPr>
        <w:tabs>
          <w:tab w:val="left" w:pos="567"/>
        </w:tabs>
        <w:rPr>
          <w:lang w:val="et-EE"/>
        </w:rPr>
      </w:pPr>
    </w:p>
    <w:p w14:paraId="17253E59" w14:textId="77777777" w:rsidR="00AD55DA" w:rsidRPr="00D15ED5" w:rsidRDefault="00AD55DA" w:rsidP="008A00EF">
      <w:pPr>
        <w:keepNext/>
        <w:tabs>
          <w:tab w:val="left" w:pos="567"/>
        </w:tabs>
        <w:rPr>
          <w:b/>
          <w:lang w:val="et-EE"/>
        </w:rPr>
      </w:pPr>
      <w:r w:rsidRPr="00D15ED5">
        <w:rPr>
          <w:b/>
          <w:lang w:val="et-EE"/>
        </w:rPr>
        <w:t>7.</w:t>
      </w:r>
      <w:r w:rsidRPr="00D15ED5">
        <w:rPr>
          <w:b/>
          <w:lang w:val="et-EE"/>
        </w:rPr>
        <w:tab/>
        <w:t>MÜÜGILOA HOIDJA</w:t>
      </w:r>
    </w:p>
    <w:p w14:paraId="0AD58B04" w14:textId="77777777" w:rsidR="00AD55DA" w:rsidRPr="00D15ED5" w:rsidRDefault="00AD55DA" w:rsidP="008A00EF">
      <w:pPr>
        <w:keepNext/>
        <w:tabs>
          <w:tab w:val="left" w:pos="567"/>
        </w:tabs>
        <w:rPr>
          <w:lang w:val="et-EE"/>
        </w:rPr>
      </w:pPr>
    </w:p>
    <w:p w14:paraId="3D42D226" w14:textId="77777777" w:rsidR="0010353A" w:rsidRDefault="0010353A" w:rsidP="0010353A">
      <w:pPr>
        <w:keepNext/>
        <w:rPr>
          <w:szCs w:val="22"/>
        </w:rPr>
      </w:pPr>
      <w:r>
        <w:rPr>
          <w:szCs w:val="22"/>
        </w:rPr>
        <w:t>N.V. Organon</w:t>
      </w:r>
    </w:p>
    <w:p w14:paraId="4784D066" w14:textId="77777777" w:rsidR="0010353A" w:rsidRDefault="0010353A" w:rsidP="0010353A">
      <w:pPr>
        <w:keepNext/>
        <w:rPr>
          <w:szCs w:val="22"/>
        </w:rPr>
      </w:pPr>
      <w:proofErr w:type="spellStart"/>
      <w:r>
        <w:rPr>
          <w:szCs w:val="22"/>
        </w:rPr>
        <w:t>Kloosterstraat</w:t>
      </w:r>
      <w:proofErr w:type="spellEnd"/>
      <w:r>
        <w:rPr>
          <w:szCs w:val="22"/>
        </w:rPr>
        <w:t xml:space="preserve"> 6</w:t>
      </w:r>
    </w:p>
    <w:p w14:paraId="4D3BB5AA" w14:textId="77777777" w:rsidR="00F30EE4" w:rsidRDefault="0010353A" w:rsidP="008766F9">
      <w:pPr>
        <w:keepNext/>
        <w:rPr>
          <w:szCs w:val="22"/>
          <w:lang w:val="de-DE"/>
        </w:rPr>
      </w:pPr>
      <w:r>
        <w:rPr>
          <w:szCs w:val="22"/>
        </w:rPr>
        <w:t>5349 AB Oss</w:t>
      </w:r>
    </w:p>
    <w:p w14:paraId="06B52815" w14:textId="77777777" w:rsidR="00F30EE4" w:rsidRDefault="00F30EE4" w:rsidP="00F30EE4">
      <w:pPr>
        <w:tabs>
          <w:tab w:val="left" w:pos="567"/>
        </w:tabs>
        <w:rPr>
          <w:szCs w:val="22"/>
          <w:lang w:val="de-DE"/>
        </w:rPr>
      </w:pPr>
      <w:r>
        <w:rPr>
          <w:szCs w:val="22"/>
          <w:lang w:val="de-DE"/>
        </w:rPr>
        <w:t>Holland</w:t>
      </w:r>
    </w:p>
    <w:p w14:paraId="6ECF61A0" w14:textId="77777777" w:rsidR="00AD55DA" w:rsidRPr="00D15ED5" w:rsidRDefault="00AD55DA" w:rsidP="006F4702">
      <w:pPr>
        <w:tabs>
          <w:tab w:val="left" w:pos="567"/>
        </w:tabs>
        <w:rPr>
          <w:lang w:val="et-EE"/>
        </w:rPr>
      </w:pPr>
    </w:p>
    <w:p w14:paraId="24E13994" w14:textId="77777777" w:rsidR="00AD55DA" w:rsidRPr="00D15ED5" w:rsidRDefault="00AD55DA" w:rsidP="006F4702">
      <w:pPr>
        <w:tabs>
          <w:tab w:val="left" w:pos="567"/>
        </w:tabs>
        <w:rPr>
          <w:lang w:val="et-EE"/>
        </w:rPr>
      </w:pPr>
    </w:p>
    <w:p w14:paraId="6F6A9F61" w14:textId="77777777" w:rsidR="00AD55DA" w:rsidRPr="00D15ED5" w:rsidRDefault="00AD55DA" w:rsidP="006F4702">
      <w:pPr>
        <w:keepNext/>
        <w:tabs>
          <w:tab w:val="left" w:pos="567"/>
        </w:tabs>
        <w:rPr>
          <w:b/>
          <w:lang w:val="et-EE"/>
        </w:rPr>
      </w:pPr>
      <w:r w:rsidRPr="00D15ED5">
        <w:rPr>
          <w:b/>
          <w:lang w:val="et-EE"/>
        </w:rPr>
        <w:t>8.</w:t>
      </w:r>
      <w:r w:rsidRPr="00D15ED5">
        <w:rPr>
          <w:b/>
          <w:lang w:val="et-EE"/>
        </w:rPr>
        <w:tab/>
        <w:t>MÜÜGILOA NUMBER (NUMBRID)</w:t>
      </w:r>
    </w:p>
    <w:p w14:paraId="68714A6A" w14:textId="77777777" w:rsidR="00AD55DA" w:rsidRPr="00D15ED5" w:rsidRDefault="00AD55DA" w:rsidP="006F4702">
      <w:pPr>
        <w:keepNext/>
        <w:tabs>
          <w:tab w:val="left" w:pos="567"/>
        </w:tabs>
        <w:rPr>
          <w:lang w:val="et-EE"/>
        </w:rPr>
      </w:pPr>
    </w:p>
    <w:p w14:paraId="5D40C037" w14:textId="77777777" w:rsidR="00AD55DA" w:rsidRPr="00D15ED5" w:rsidRDefault="00AD55DA" w:rsidP="006F4702">
      <w:pPr>
        <w:tabs>
          <w:tab w:val="left" w:pos="567"/>
        </w:tabs>
        <w:rPr>
          <w:lang w:val="et-EE"/>
        </w:rPr>
      </w:pPr>
      <w:bookmarkStart w:id="26" w:name="OLE_LINK9"/>
      <w:bookmarkStart w:id="27" w:name="OLE_LINK10"/>
      <w:r w:rsidRPr="00D15ED5">
        <w:rPr>
          <w:lang w:val="et-EE"/>
        </w:rPr>
        <w:t>EU/1/00/</w:t>
      </w:r>
      <w:r w:rsidR="00C62D7C" w:rsidRPr="00E7059D">
        <w:rPr>
          <w:lang w:val="et-EE"/>
        </w:rPr>
        <w:t>161</w:t>
      </w:r>
      <w:r w:rsidRPr="00D15ED5">
        <w:rPr>
          <w:lang w:val="et-EE"/>
        </w:rPr>
        <w:t>/001‒013</w:t>
      </w:r>
    </w:p>
    <w:bookmarkEnd w:id="26"/>
    <w:bookmarkEnd w:id="27"/>
    <w:p w14:paraId="181AD38D" w14:textId="77777777" w:rsidR="00AD55DA" w:rsidRPr="00D15ED5" w:rsidRDefault="00AD55DA" w:rsidP="006F4702">
      <w:pPr>
        <w:tabs>
          <w:tab w:val="left" w:pos="567"/>
        </w:tabs>
        <w:rPr>
          <w:b/>
          <w:lang w:val="et-EE"/>
        </w:rPr>
      </w:pPr>
    </w:p>
    <w:p w14:paraId="58328C55" w14:textId="77777777" w:rsidR="00AD55DA" w:rsidRPr="00D15ED5" w:rsidRDefault="00AD55DA" w:rsidP="006F4702">
      <w:pPr>
        <w:tabs>
          <w:tab w:val="left" w:pos="567"/>
        </w:tabs>
        <w:rPr>
          <w:b/>
          <w:lang w:val="et-EE"/>
        </w:rPr>
      </w:pPr>
    </w:p>
    <w:p w14:paraId="263E76FE" w14:textId="77777777" w:rsidR="00AD55DA" w:rsidRPr="00D15ED5" w:rsidRDefault="00AD55DA" w:rsidP="006F4702">
      <w:pPr>
        <w:keepNext/>
        <w:tabs>
          <w:tab w:val="left" w:pos="567"/>
        </w:tabs>
        <w:rPr>
          <w:lang w:val="et-EE"/>
        </w:rPr>
      </w:pPr>
      <w:r w:rsidRPr="00D15ED5">
        <w:rPr>
          <w:b/>
          <w:lang w:val="et-EE"/>
        </w:rPr>
        <w:t>9.</w:t>
      </w:r>
      <w:r w:rsidRPr="00D15ED5">
        <w:rPr>
          <w:b/>
          <w:lang w:val="et-EE"/>
        </w:rPr>
        <w:tab/>
        <w:t>ESMASE MÜÜGILOA VÄLJASTAMISE/MÜÜGILOA UUENDAMISE KUUPÄEV</w:t>
      </w:r>
    </w:p>
    <w:p w14:paraId="4567A725" w14:textId="77777777" w:rsidR="00AD55DA" w:rsidRPr="00D15ED5" w:rsidRDefault="00AD55DA" w:rsidP="006F4702">
      <w:pPr>
        <w:keepNext/>
        <w:tabs>
          <w:tab w:val="left" w:pos="567"/>
        </w:tabs>
        <w:rPr>
          <w:lang w:val="et-EE"/>
        </w:rPr>
      </w:pPr>
    </w:p>
    <w:p w14:paraId="34840B1D" w14:textId="77777777" w:rsidR="00AD55DA" w:rsidRPr="00D15ED5" w:rsidRDefault="00AD55DA" w:rsidP="00A56D77">
      <w:pPr>
        <w:rPr>
          <w:lang w:val="et-EE"/>
        </w:rPr>
      </w:pPr>
      <w:r w:rsidRPr="00D15ED5">
        <w:rPr>
          <w:lang w:val="et-EE"/>
        </w:rPr>
        <w:t>Müügiloa esmase väljastamise kuupäev: 15</w:t>
      </w:r>
      <w:r w:rsidR="00DA786F">
        <w:rPr>
          <w:lang w:val="et-EE"/>
        </w:rPr>
        <w:t>.</w:t>
      </w:r>
      <w:r w:rsidRPr="00D15ED5">
        <w:rPr>
          <w:lang w:val="et-EE"/>
        </w:rPr>
        <w:t>01</w:t>
      </w:r>
      <w:r w:rsidR="00DA786F">
        <w:rPr>
          <w:lang w:val="et-EE"/>
        </w:rPr>
        <w:t>.</w:t>
      </w:r>
      <w:r w:rsidRPr="00D15ED5">
        <w:rPr>
          <w:lang w:val="et-EE"/>
        </w:rPr>
        <w:t>2001</w:t>
      </w:r>
    </w:p>
    <w:p w14:paraId="48AB14C0" w14:textId="77777777" w:rsidR="00AD55DA" w:rsidRPr="00D15ED5" w:rsidRDefault="00AD55DA" w:rsidP="006F4702">
      <w:pPr>
        <w:tabs>
          <w:tab w:val="left" w:pos="567"/>
        </w:tabs>
        <w:rPr>
          <w:b/>
          <w:lang w:val="et-EE"/>
        </w:rPr>
      </w:pPr>
      <w:r w:rsidRPr="00D15ED5">
        <w:rPr>
          <w:lang w:val="et-EE"/>
        </w:rPr>
        <w:t xml:space="preserve">Müügiloa viimase uuendamise kuupäev: </w:t>
      </w:r>
      <w:r w:rsidR="003D6041">
        <w:rPr>
          <w:lang w:val="et-EE"/>
        </w:rPr>
        <w:t>09</w:t>
      </w:r>
      <w:r w:rsidR="00DA786F">
        <w:rPr>
          <w:lang w:val="et-EE"/>
        </w:rPr>
        <w:t>.</w:t>
      </w:r>
      <w:r w:rsidRPr="00D15ED5">
        <w:rPr>
          <w:lang w:val="et-EE"/>
        </w:rPr>
        <w:t>0</w:t>
      </w:r>
      <w:r w:rsidR="003D6041">
        <w:rPr>
          <w:lang w:val="et-EE"/>
        </w:rPr>
        <w:t>2</w:t>
      </w:r>
      <w:r w:rsidR="00DA786F">
        <w:rPr>
          <w:lang w:val="et-EE"/>
        </w:rPr>
        <w:t>.</w:t>
      </w:r>
      <w:r w:rsidRPr="00D15ED5">
        <w:rPr>
          <w:lang w:val="et-EE"/>
        </w:rPr>
        <w:t>2006</w:t>
      </w:r>
    </w:p>
    <w:p w14:paraId="6647F2F3" w14:textId="77777777" w:rsidR="00AD55DA" w:rsidRPr="00D15ED5" w:rsidRDefault="00AD55DA" w:rsidP="006F4702">
      <w:pPr>
        <w:tabs>
          <w:tab w:val="left" w:pos="567"/>
        </w:tabs>
        <w:rPr>
          <w:b/>
          <w:lang w:val="et-EE"/>
        </w:rPr>
      </w:pPr>
    </w:p>
    <w:p w14:paraId="71402F03" w14:textId="77777777" w:rsidR="00AD55DA" w:rsidRPr="00D15ED5" w:rsidRDefault="00AD55DA" w:rsidP="006F4702">
      <w:pPr>
        <w:tabs>
          <w:tab w:val="left" w:pos="567"/>
        </w:tabs>
        <w:rPr>
          <w:b/>
          <w:lang w:val="et-EE"/>
        </w:rPr>
      </w:pPr>
    </w:p>
    <w:p w14:paraId="46588505" w14:textId="77777777" w:rsidR="00AD55DA" w:rsidRPr="00D15ED5" w:rsidRDefault="00AD55DA" w:rsidP="006F4702">
      <w:pPr>
        <w:keepNext/>
        <w:tabs>
          <w:tab w:val="left" w:pos="567"/>
        </w:tabs>
        <w:rPr>
          <w:b/>
          <w:lang w:val="et-EE"/>
        </w:rPr>
      </w:pPr>
      <w:r w:rsidRPr="00D15ED5">
        <w:rPr>
          <w:b/>
          <w:lang w:val="et-EE"/>
        </w:rPr>
        <w:t>10.</w:t>
      </w:r>
      <w:r w:rsidRPr="00D15ED5">
        <w:rPr>
          <w:b/>
          <w:lang w:val="et-EE"/>
        </w:rPr>
        <w:tab/>
        <w:t>TEKSTI LÄBIVAATAMISE KUUPÄEV</w:t>
      </w:r>
    </w:p>
    <w:p w14:paraId="4CF3DF44" w14:textId="77777777" w:rsidR="00AD55DA" w:rsidRPr="00D15ED5" w:rsidRDefault="00AD55DA" w:rsidP="006F4702">
      <w:pPr>
        <w:keepNext/>
        <w:tabs>
          <w:tab w:val="left" w:pos="567"/>
        </w:tabs>
        <w:rPr>
          <w:lang w:val="et-EE"/>
        </w:rPr>
      </w:pPr>
    </w:p>
    <w:p w14:paraId="42C9145C" w14:textId="77777777" w:rsidR="00AD55DA" w:rsidRDefault="00AD55DA" w:rsidP="006F4702">
      <w:pPr>
        <w:tabs>
          <w:tab w:val="left" w:pos="567"/>
        </w:tabs>
        <w:rPr>
          <w:lang w:val="et-EE"/>
        </w:rPr>
      </w:pPr>
      <w:r w:rsidRPr="00D15ED5">
        <w:rPr>
          <w:lang w:val="et-EE"/>
        </w:rPr>
        <w:t>Täpne teave selle ravimpreparaadi kohta on Euroopa Ravimiameti kodulehel</w:t>
      </w:r>
      <w:r w:rsidR="00DA786F">
        <w:rPr>
          <w:lang w:val="et-EE"/>
        </w:rPr>
        <w:t>:</w:t>
      </w:r>
      <w:r w:rsidRPr="00D15ED5">
        <w:rPr>
          <w:lang w:val="et-EE"/>
        </w:rPr>
        <w:t xml:space="preserve"> </w:t>
      </w:r>
      <w:hyperlink r:id="rId18" w:history="1">
        <w:r w:rsidR="004B655E" w:rsidRPr="0082266F">
          <w:rPr>
            <w:rStyle w:val="Hyperlink"/>
            <w:lang w:val="et-EE" w:bidi="et-EE"/>
          </w:rPr>
          <w:t>https://www.ema.europa.eu</w:t>
        </w:r>
      </w:hyperlink>
    </w:p>
    <w:p w14:paraId="371EF366" w14:textId="77777777" w:rsidR="00AD55DA" w:rsidRPr="00D15ED5" w:rsidRDefault="00ED77E6" w:rsidP="005E1AAF">
      <w:pPr>
        <w:tabs>
          <w:tab w:val="left" w:pos="567"/>
        </w:tabs>
        <w:rPr>
          <w:b/>
          <w:lang w:val="et-EE"/>
        </w:rPr>
      </w:pPr>
      <w:r w:rsidRPr="00A56D77">
        <w:rPr>
          <w:b/>
          <w:lang w:val="et-EE"/>
        </w:rPr>
        <w:br w:type="page"/>
      </w:r>
      <w:r w:rsidR="00AD55DA" w:rsidRPr="00D15ED5">
        <w:rPr>
          <w:b/>
          <w:lang w:val="et-EE"/>
        </w:rPr>
        <w:lastRenderedPageBreak/>
        <w:t>1.</w:t>
      </w:r>
      <w:r w:rsidR="00AD55DA" w:rsidRPr="00D15ED5">
        <w:rPr>
          <w:b/>
          <w:lang w:val="et-EE"/>
        </w:rPr>
        <w:tab/>
        <w:t>RAVIMPREPARAADI NIMETUS</w:t>
      </w:r>
    </w:p>
    <w:p w14:paraId="396C7210" w14:textId="77777777" w:rsidR="00AD55DA" w:rsidRPr="00D15ED5" w:rsidRDefault="00AD55DA" w:rsidP="006F4702">
      <w:pPr>
        <w:keepNext/>
        <w:tabs>
          <w:tab w:val="left" w:pos="567"/>
        </w:tabs>
        <w:rPr>
          <w:lang w:val="et-EE"/>
        </w:rPr>
      </w:pPr>
    </w:p>
    <w:p w14:paraId="106099C5"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0,5 mg/ml suukaudne lahus</w:t>
      </w:r>
    </w:p>
    <w:p w14:paraId="64F7D8C1" w14:textId="77777777" w:rsidR="00AD55DA" w:rsidRPr="00D15ED5" w:rsidRDefault="00AD55DA" w:rsidP="006F4702">
      <w:pPr>
        <w:tabs>
          <w:tab w:val="left" w:pos="567"/>
        </w:tabs>
        <w:rPr>
          <w:lang w:val="et-EE"/>
        </w:rPr>
      </w:pPr>
    </w:p>
    <w:p w14:paraId="13435B2D" w14:textId="77777777" w:rsidR="00AD55DA" w:rsidRPr="00D15ED5" w:rsidRDefault="00AD55DA" w:rsidP="006F4702">
      <w:pPr>
        <w:tabs>
          <w:tab w:val="left" w:pos="567"/>
        </w:tabs>
        <w:rPr>
          <w:lang w:val="et-EE"/>
        </w:rPr>
      </w:pPr>
    </w:p>
    <w:p w14:paraId="1A0D98E1" w14:textId="77777777" w:rsidR="00AD55DA" w:rsidRPr="00D15ED5" w:rsidRDefault="00AD55DA" w:rsidP="006F4702">
      <w:pPr>
        <w:keepNext/>
        <w:tabs>
          <w:tab w:val="left" w:pos="567"/>
        </w:tabs>
        <w:rPr>
          <w:b/>
          <w:lang w:val="et-EE"/>
        </w:rPr>
      </w:pPr>
      <w:r w:rsidRPr="00D15ED5">
        <w:rPr>
          <w:b/>
          <w:lang w:val="et-EE"/>
        </w:rPr>
        <w:t>2.</w:t>
      </w:r>
      <w:r w:rsidRPr="00D15ED5">
        <w:rPr>
          <w:b/>
          <w:lang w:val="et-EE"/>
        </w:rPr>
        <w:tab/>
        <w:t>KVALITATIIVNE JA KVANTITATIIVNE KOOSTIS</w:t>
      </w:r>
    </w:p>
    <w:p w14:paraId="16AEA6D0" w14:textId="77777777" w:rsidR="00AD55DA" w:rsidRPr="00D15ED5" w:rsidRDefault="00AD55DA" w:rsidP="006F4702">
      <w:pPr>
        <w:keepNext/>
        <w:tabs>
          <w:tab w:val="left" w:pos="567"/>
        </w:tabs>
        <w:rPr>
          <w:lang w:val="et-EE"/>
        </w:rPr>
      </w:pPr>
    </w:p>
    <w:p w14:paraId="45424072" w14:textId="77777777" w:rsidR="00AD55DA" w:rsidRPr="00D15ED5" w:rsidRDefault="00AD55DA" w:rsidP="006F4702">
      <w:pPr>
        <w:tabs>
          <w:tab w:val="left" w:pos="567"/>
        </w:tabs>
        <w:rPr>
          <w:lang w:val="et-EE"/>
        </w:rPr>
      </w:pPr>
      <w:r w:rsidRPr="00D15ED5">
        <w:rPr>
          <w:lang w:val="et-EE"/>
        </w:rPr>
        <w:t>Iga ml suukaudset lahust sisaldab 0,5 mg desloratadiini.</w:t>
      </w:r>
    </w:p>
    <w:p w14:paraId="19AF28D0" w14:textId="77777777" w:rsidR="00AD55DA" w:rsidRPr="00D15ED5" w:rsidRDefault="00AD55DA" w:rsidP="006F4702">
      <w:pPr>
        <w:tabs>
          <w:tab w:val="left" w:pos="567"/>
        </w:tabs>
        <w:rPr>
          <w:lang w:val="et-EE"/>
        </w:rPr>
      </w:pPr>
    </w:p>
    <w:p w14:paraId="6FBD6D68" w14:textId="77777777" w:rsidR="00AD55DA" w:rsidRPr="00D15ED5" w:rsidRDefault="00AD55DA" w:rsidP="006F4702">
      <w:pPr>
        <w:keepNext/>
        <w:tabs>
          <w:tab w:val="left" w:pos="567"/>
        </w:tabs>
        <w:rPr>
          <w:u w:val="single"/>
          <w:lang w:val="et-EE"/>
        </w:rPr>
      </w:pPr>
      <w:r w:rsidRPr="00D15ED5">
        <w:rPr>
          <w:u w:val="single"/>
          <w:lang w:val="et-EE"/>
        </w:rPr>
        <w:t>Teadaolevat toimet omav(ad) abiaine(d)</w:t>
      </w:r>
    </w:p>
    <w:p w14:paraId="511B1150" w14:textId="77777777" w:rsidR="00AD55DA" w:rsidRPr="00D15ED5" w:rsidRDefault="00101274" w:rsidP="006F4702">
      <w:pPr>
        <w:tabs>
          <w:tab w:val="left" w:pos="567"/>
        </w:tabs>
        <w:rPr>
          <w:lang w:val="et-EE"/>
        </w:rPr>
      </w:pPr>
      <w:r w:rsidRPr="008E66D8">
        <w:rPr>
          <w:lang w:val="et-EE"/>
        </w:rPr>
        <w:t xml:space="preserve">Iga ml suukaudset lahust sisaldab </w:t>
      </w:r>
      <w:r>
        <w:rPr>
          <w:szCs w:val="22"/>
        </w:rPr>
        <w:t>150</w:t>
      </w:r>
      <w:r w:rsidRPr="00974449">
        <w:t> </w:t>
      </w:r>
      <w:r>
        <w:rPr>
          <w:szCs w:val="22"/>
        </w:rPr>
        <w:t>mg</w:t>
      </w:r>
      <w:r w:rsidRPr="008E66D8">
        <w:rPr>
          <w:lang w:val="et-EE"/>
        </w:rPr>
        <w:t xml:space="preserve"> sorbitooli </w:t>
      </w:r>
      <w:bookmarkStart w:id="28" w:name="_Hlk61978325"/>
      <w:r>
        <w:rPr>
          <w:lang w:val="et-EE"/>
        </w:rPr>
        <w:t>(E420)</w:t>
      </w:r>
      <w:bookmarkStart w:id="29" w:name="_Hlk61978334"/>
      <w:bookmarkEnd w:id="28"/>
      <w:r>
        <w:rPr>
          <w:lang w:val="et-EE"/>
        </w:rPr>
        <w:t xml:space="preserve">, </w:t>
      </w:r>
      <w:r>
        <w:rPr>
          <w:szCs w:val="22"/>
        </w:rPr>
        <w:t>100,19</w:t>
      </w:r>
      <w:r w:rsidRPr="00974449">
        <w:t> </w:t>
      </w:r>
      <w:r>
        <w:rPr>
          <w:szCs w:val="22"/>
        </w:rPr>
        <w:t>mg</w:t>
      </w:r>
      <w:r>
        <w:rPr>
          <w:lang w:val="et-EE"/>
        </w:rPr>
        <w:t xml:space="preserve"> propüleenglükooli (E1520) ja </w:t>
      </w:r>
      <w:r>
        <w:rPr>
          <w:szCs w:val="22"/>
        </w:rPr>
        <w:t>0,375</w:t>
      </w:r>
      <w:r w:rsidRPr="00974449">
        <w:t> </w:t>
      </w:r>
      <w:r>
        <w:rPr>
          <w:szCs w:val="22"/>
        </w:rPr>
        <w:t>mg</w:t>
      </w:r>
      <w:r>
        <w:rPr>
          <w:lang w:val="et-EE"/>
        </w:rPr>
        <w:t xml:space="preserve"> bensüülalkoholi (vt lõik 4.4)</w:t>
      </w:r>
      <w:r w:rsidRPr="008E66D8">
        <w:rPr>
          <w:lang w:val="et-EE"/>
        </w:rPr>
        <w:t>.</w:t>
      </w:r>
      <w:bookmarkEnd w:id="29"/>
    </w:p>
    <w:p w14:paraId="1673FE82" w14:textId="77777777" w:rsidR="00AD55DA" w:rsidRPr="00D15ED5" w:rsidRDefault="00AD55DA" w:rsidP="006F4702">
      <w:pPr>
        <w:tabs>
          <w:tab w:val="left" w:pos="567"/>
        </w:tabs>
        <w:rPr>
          <w:lang w:val="et-EE"/>
        </w:rPr>
      </w:pPr>
    </w:p>
    <w:p w14:paraId="7AF78FE6" w14:textId="77777777" w:rsidR="00AD55DA" w:rsidRPr="00D15ED5" w:rsidRDefault="00AD55DA" w:rsidP="006F4702">
      <w:pPr>
        <w:tabs>
          <w:tab w:val="left" w:pos="567"/>
        </w:tabs>
        <w:rPr>
          <w:lang w:val="et-EE"/>
        </w:rPr>
      </w:pPr>
      <w:r w:rsidRPr="00D15ED5">
        <w:rPr>
          <w:lang w:val="et-EE"/>
        </w:rPr>
        <w:t>Abiainete täielik loetelu vt lõik 6.1.</w:t>
      </w:r>
    </w:p>
    <w:p w14:paraId="0658601F" w14:textId="77777777" w:rsidR="00AD55DA" w:rsidRPr="00D15ED5" w:rsidRDefault="00AD55DA" w:rsidP="006F4702">
      <w:pPr>
        <w:tabs>
          <w:tab w:val="left" w:pos="567"/>
        </w:tabs>
        <w:rPr>
          <w:b/>
          <w:lang w:val="et-EE"/>
        </w:rPr>
      </w:pPr>
    </w:p>
    <w:p w14:paraId="076C3897" w14:textId="77777777" w:rsidR="00AD55DA" w:rsidRPr="00D15ED5" w:rsidRDefault="00AD55DA" w:rsidP="006F4702">
      <w:pPr>
        <w:tabs>
          <w:tab w:val="left" w:pos="567"/>
        </w:tabs>
        <w:rPr>
          <w:b/>
          <w:lang w:val="et-EE"/>
        </w:rPr>
      </w:pPr>
    </w:p>
    <w:p w14:paraId="5DC3BC97" w14:textId="77777777" w:rsidR="00AD55DA" w:rsidRPr="00D15ED5" w:rsidRDefault="00AD55DA" w:rsidP="006F4702">
      <w:pPr>
        <w:keepNext/>
        <w:tabs>
          <w:tab w:val="left" w:pos="567"/>
        </w:tabs>
        <w:rPr>
          <w:b/>
          <w:lang w:val="et-EE"/>
        </w:rPr>
      </w:pPr>
      <w:r w:rsidRPr="00D15ED5">
        <w:rPr>
          <w:b/>
          <w:lang w:val="et-EE"/>
        </w:rPr>
        <w:t>3.</w:t>
      </w:r>
      <w:r w:rsidRPr="00D15ED5">
        <w:rPr>
          <w:b/>
          <w:lang w:val="et-EE"/>
        </w:rPr>
        <w:tab/>
        <w:t>RAVIMVORM</w:t>
      </w:r>
    </w:p>
    <w:p w14:paraId="3926CE7D" w14:textId="77777777" w:rsidR="00AD55DA" w:rsidRPr="00D15ED5" w:rsidRDefault="00AD55DA" w:rsidP="00A56D77">
      <w:pPr>
        <w:keepNext/>
        <w:rPr>
          <w:lang w:val="et-EE"/>
        </w:rPr>
      </w:pPr>
    </w:p>
    <w:p w14:paraId="20CC5EE3" w14:textId="77777777" w:rsidR="00AD55DA" w:rsidRPr="00D15ED5" w:rsidRDefault="00AD55DA" w:rsidP="006F4702">
      <w:pPr>
        <w:tabs>
          <w:tab w:val="left" w:pos="567"/>
        </w:tabs>
        <w:rPr>
          <w:lang w:val="et-EE"/>
        </w:rPr>
      </w:pPr>
      <w:r w:rsidRPr="00D15ED5">
        <w:rPr>
          <w:lang w:val="et-EE"/>
        </w:rPr>
        <w:t>Suukaudne lahus</w:t>
      </w:r>
      <w:r w:rsidR="00483AAD">
        <w:rPr>
          <w:lang w:val="et-EE"/>
        </w:rPr>
        <w:t xml:space="preserve"> on selge värvitu lahus.</w:t>
      </w:r>
    </w:p>
    <w:p w14:paraId="5B60FD42" w14:textId="77777777" w:rsidR="00AD55DA" w:rsidRPr="00D15ED5" w:rsidRDefault="00AD55DA" w:rsidP="006F4702">
      <w:pPr>
        <w:tabs>
          <w:tab w:val="left" w:pos="567"/>
        </w:tabs>
        <w:rPr>
          <w:lang w:val="et-EE"/>
        </w:rPr>
      </w:pPr>
    </w:p>
    <w:p w14:paraId="32E0C22A" w14:textId="77777777" w:rsidR="00AD55DA" w:rsidRPr="00D15ED5" w:rsidRDefault="00AD55DA" w:rsidP="006F4702">
      <w:pPr>
        <w:tabs>
          <w:tab w:val="left" w:pos="567"/>
        </w:tabs>
        <w:rPr>
          <w:lang w:val="et-EE"/>
        </w:rPr>
      </w:pPr>
    </w:p>
    <w:p w14:paraId="7385A264" w14:textId="77777777" w:rsidR="00AD55DA" w:rsidRPr="00D15ED5" w:rsidRDefault="00AD55DA" w:rsidP="006F4702">
      <w:pPr>
        <w:keepNext/>
        <w:tabs>
          <w:tab w:val="left" w:pos="567"/>
        </w:tabs>
        <w:rPr>
          <w:b/>
          <w:lang w:val="et-EE"/>
        </w:rPr>
      </w:pPr>
      <w:r w:rsidRPr="00D15ED5">
        <w:rPr>
          <w:b/>
          <w:lang w:val="et-EE"/>
        </w:rPr>
        <w:t>4.</w:t>
      </w:r>
      <w:r w:rsidRPr="00D15ED5">
        <w:rPr>
          <w:b/>
          <w:lang w:val="et-EE"/>
        </w:rPr>
        <w:tab/>
        <w:t>KLIINILISED ANDMED</w:t>
      </w:r>
    </w:p>
    <w:p w14:paraId="68B3CE10" w14:textId="77777777" w:rsidR="00AD55DA" w:rsidRPr="00D15ED5" w:rsidRDefault="00AD55DA" w:rsidP="00A56D77">
      <w:pPr>
        <w:keepNext/>
        <w:rPr>
          <w:lang w:val="et-EE"/>
        </w:rPr>
      </w:pPr>
    </w:p>
    <w:p w14:paraId="54F51FD7" w14:textId="77777777" w:rsidR="00AD55DA" w:rsidRPr="00D15ED5" w:rsidRDefault="00AD55DA" w:rsidP="006F4702">
      <w:pPr>
        <w:keepNext/>
        <w:tabs>
          <w:tab w:val="left" w:pos="567"/>
        </w:tabs>
        <w:rPr>
          <w:b/>
          <w:lang w:val="et-EE"/>
        </w:rPr>
      </w:pPr>
      <w:r w:rsidRPr="00D15ED5">
        <w:rPr>
          <w:b/>
          <w:lang w:val="et-EE"/>
        </w:rPr>
        <w:t>4.1</w:t>
      </w:r>
      <w:r w:rsidRPr="00D15ED5">
        <w:rPr>
          <w:b/>
          <w:lang w:val="et-EE"/>
        </w:rPr>
        <w:tab/>
        <w:t>Näidustused</w:t>
      </w:r>
    </w:p>
    <w:p w14:paraId="5AD367C0" w14:textId="77777777" w:rsidR="00AD55DA" w:rsidRPr="00D15ED5" w:rsidRDefault="00AD55DA" w:rsidP="006F4702">
      <w:pPr>
        <w:keepNext/>
        <w:tabs>
          <w:tab w:val="left" w:pos="567"/>
        </w:tabs>
        <w:rPr>
          <w:lang w:val="et-EE"/>
        </w:rPr>
      </w:pPr>
    </w:p>
    <w:p w14:paraId="7B40191F" w14:textId="77777777" w:rsidR="00AD55DA" w:rsidRPr="00D15ED5" w:rsidRDefault="00A56D77" w:rsidP="006F4702">
      <w:pPr>
        <w:keepNext/>
        <w:tabs>
          <w:tab w:val="left" w:pos="567"/>
        </w:tabs>
        <w:rPr>
          <w:lang w:val="et-EE"/>
        </w:rPr>
      </w:pPr>
      <w:r>
        <w:rPr>
          <w:lang w:val="et-EE"/>
        </w:rPr>
        <w:t>Neoclarityn</w:t>
      </w:r>
      <w:r w:rsidR="00AD55DA" w:rsidRPr="00D15ED5">
        <w:rPr>
          <w:lang w:val="et-EE"/>
        </w:rPr>
        <w:t xml:space="preserve"> on näidustatud täiskasvanutel, noorukitel ja lastel vanuses üle 1 aasta järgmiste haiguste sümptomaatiliseks raviks:</w:t>
      </w:r>
    </w:p>
    <w:p w14:paraId="6510BB70" w14:textId="77777777" w:rsidR="00AD55DA" w:rsidRPr="00D15ED5" w:rsidRDefault="00AD55DA" w:rsidP="006F4702">
      <w:pPr>
        <w:numPr>
          <w:ilvl w:val="0"/>
          <w:numId w:val="1"/>
        </w:numPr>
        <w:tabs>
          <w:tab w:val="clear" w:pos="360"/>
          <w:tab w:val="left" w:pos="567"/>
        </w:tabs>
        <w:ind w:left="540" w:hanging="540"/>
        <w:rPr>
          <w:lang w:val="et-EE"/>
        </w:rPr>
      </w:pPr>
      <w:r w:rsidRPr="00D15ED5">
        <w:rPr>
          <w:lang w:val="et-EE"/>
        </w:rPr>
        <w:t>allergiline riniit (vt lõik 5.1);</w:t>
      </w:r>
    </w:p>
    <w:p w14:paraId="4DF39738" w14:textId="77777777" w:rsidR="00AD55DA" w:rsidRPr="00D15ED5" w:rsidRDefault="00AD55DA" w:rsidP="006F4702">
      <w:pPr>
        <w:numPr>
          <w:ilvl w:val="0"/>
          <w:numId w:val="1"/>
        </w:numPr>
        <w:tabs>
          <w:tab w:val="clear" w:pos="360"/>
          <w:tab w:val="left" w:pos="567"/>
        </w:tabs>
        <w:ind w:left="540" w:hanging="540"/>
        <w:rPr>
          <w:lang w:val="et-EE"/>
        </w:rPr>
      </w:pPr>
      <w:r w:rsidRPr="00D15ED5">
        <w:rPr>
          <w:lang w:val="et-EE"/>
        </w:rPr>
        <w:t>urtikaaria (vt lõik 5.1).</w:t>
      </w:r>
    </w:p>
    <w:p w14:paraId="14FD2FE4" w14:textId="77777777" w:rsidR="00AD55DA" w:rsidRPr="00D15ED5" w:rsidRDefault="00AD55DA" w:rsidP="006F4702">
      <w:pPr>
        <w:tabs>
          <w:tab w:val="left" w:pos="567"/>
        </w:tabs>
        <w:rPr>
          <w:lang w:val="et-EE"/>
        </w:rPr>
      </w:pPr>
    </w:p>
    <w:p w14:paraId="5022EA8F" w14:textId="77777777" w:rsidR="00AD55DA" w:rsidRPr="00D15ED5" w:rsidRDefault="00AD55DA" w:rsidP="006F4702">
      <w:pPr>
        <w:keepNext/>
        <w:tabs>
          <w:tab w:val="left" w:pos="567"/>
        </w:tabs>
        <w:rPr>
          <w:b/>
          <w:lang w:val="et-EE"/>
        </w:rPr>
      </w:pPr>
      <w:r w:rsidRPr="00D15ED5">
        <w:rPr>
          <w:b/>
          <w:lang w:val="et-EE"/>
        </w:rPr>
        <w:t>4.2</w:t>
      </w:r>
      <w:r w:rsidRPr="00D15ED5">
        <w:rPr>
          <w:b/>
          <w:lang w:val="et-EE"/>
        </w:rPr>
        <w:tab/>
        <w:t>Annustamine ja manustamisviis</w:t>
      </w:r>
    </w:p>
    <w:p w14:paraId="668D5AA5" w14:textId="77777777" w:rsidR="00AD55DA" w:rsidRPr="00D15ED5" w:rsidRDefault="00AD55DA" w:rsidP="006F4702">
      <w:pPr>
        <w:keepNext/>
        <w:tabs>
          <w:tab w:val="left" w:pos="567"/>
        </w:tabs>
        <w:rPr>
          <w:lang w:val="et-EE"/>
        </w:rPr>
      </w:pPr>
    </w:p>
    <w:p w14:paraId="57DB5EF5" w14:textId="77777777" w:rsidR="00AD55DA" w:rsidRDefault="00AD55DA" w:rsidP="006F4702">
      <w:pPr>
        <w:keepNext/>
        <w:tabs>
          <w:tab w:val="left" w:pos="567"/>
        </w:tabs>
        <w:rPr>
          <w:u w:val="single"/>
          <w:lang w:val="et-EE"/>
        </w:rPr>
      </w:pPr>
      <w:r w:rsidRPr="00D15ED5">
        <w:rPr>
          <w:u w:val="single"/>
          <w:lang w:val="et-EE"/>
        </w:rPr>
        <w:t>Annustamine</w:t>
      </w:r>
    </w:p>
    <w:p w14:paraId="15D6AFE1" w14:textId="77777777" w:rsidR="00B77A39" w:rsidRPr="00D15ED5" w:rsidRDefault="00B77A39" w:rsidP="006F4702">
      <w:pPr>
        <w:keepNext/>
        <w:tabs>
          <w:tab w:val="left" w:pos="567"/>
        </w:tabs>
        <w:rPr>
          <w:u w:val="single"/>
          <w:lang w:val="et-EE"/>
        </w:rPr>
      </w:pPr>
    </w:p>
    <w:p w14:paraId="6825FA2A" w14:textId="77777777" w:rsidR="00AD55DA" w:rsidRPr="00D15ED5" w:rsidRDefault="00AD55DA" w:rsidP="006F4702">
      <w:pPr>
        <w:keepNext/>
        <w:tabs>
          <w:tab w:val="left" w:pos="567"/>
        </w:tabs>
        <w:rPr>
          <w:i/>
          <w:lang w:val="et-EE"/>
        </w:rPr>
      </w:pPr>
      <w:r w:rsidRPr="00D15ED5">
        <w:rPr>
          <w:i/>
          <w:lang w:val="et-EE"/>
        </w:rPr>
        <w:t xml:space="preserve">Täiskasvanud ja noorukid </w:t>
      </w:r>
      <w:r w:rsidR="00C443FC">
        <w:rPr>
          <w:i/>
          <w:lang w:val="et-EE"/>
        </w:rPr>
        <w:t>(</w:t>
      </w:r>
      <w:r w:rsidRPr="00D15ED5">
        <w:rPr>
          <w:i/>
          <w:lang w:val="et-EE"/>
        </w:rPr>
        <w:t>vanuses 12 aastat ja vanemad</w:t>
      </w:r>
      <w:r w:rsidR="00C443FC">
        <w:rPr>
          <w:i/>
          <w:lang w:val="et-EE"/>
        </w:rPr>
        <w:t>)</w:t>
      </w:r>
    </w:p>
    <w:p w14:paraId="13FB1CA4" w14:textId="77777777" w:rsidR="00AD55DA" w:rsidRPr="00D15ED5" w:rsidRDefault="00AD55DA" w:rsidP="006F4702">
      <w:pPr>
        <w:tabs>
          <w:tab w:val="left" w:pos="567"/>
        </w:tabs>
        <w:rPr>
          <w:lang w:val="et-EE"/>
        </w:rPr>
      </w:pPr>
      <w:r w:rsidRPr="00D15ED5">
        <w:rPr>
          <w:lang w:val="et-EE"/>
        </w:rPr>
        <w:t xml:space="preserve">Soovitatav </w:t>
      </w:r>
      <w:r w:rsidR="00A56D77">
        <w:rPr>
          <w:lang w:val="et-EE"/>
        </w:rPr>
        <w:t>Neoclarityn</w:t>
      </w:r>
      <w:r w:rsidR="00B41E20" w:rsidRPr="00D15ED5">
        <w:rPr>
          <w:lang w:val="et-EE"/>
        </w:rPr>
        <w:t>i</w:t>
      </w:r>
      <w:r w:rsidRPr="00D15ED5">
        <w:rPr>
          <w:lang w:val="et-EE"/>
        </w:rPr>
        <w:t xml:space="preserve"> annus on 10 ml (5 mg) suukaudset lahust üks kord päevas.</w:t>
      </w:r>
    </w:p>
    <w:p w14:paraId="23866AF7" w14:textId="77777777" w:rsidR="00AD55DA" w:rsidRPr="006F4702" w:rsidRDefault="00AD55DA" w:rsidP="006F4702">
      <w:pPr>
        <w:tabs>
          <w:tab w:val="left" w:pos="567"/>
        </w:tabs>
        <w:rPr>
          <w:u w:val="single"/>
          <w:lang w:val="et-EE"/>
        </w:rPr>
      </w:pPr>
    </w:p>
    <w:p w14:paraId="76C23FB9" w14:textId="77777777" w:rsidR="00AD55DA" w:rsidRPr="00D15ED5" w:rsidRDefault="00AD55DA" w:rsidP="006F4702">
      <w:pPr>
        <w:keepNext/>
        <w:tabs>
          <w:tab w:val="left" w:pos="567"/>
        </w:tabs>
        <w:rPr>
          <w:lang w:val="et-EE"/>
        </w:rPr>
      </w:pPr>
      <w:r w:rsidRPr="00D15ED5">
        <w:rPr>
          <w:i/>
          <w:lang w:val="et-EE"/>
        </w:rPr>
        <w:t>Lapsed</w:t>
      </w:r>
    </w:p>
    <w:p w14:paraId="15138CAD" w14:textId="77777777" w:rsidR="00AD55DA" w:rsidRPr="00D15ED5" w:rsidRDefault="00AD55DA" w:rsidP="006F4702">
      <w:pPr>
        <w:tabs>
          <w:tab w:val="left" w:pos="567"/>
        </w:tabs>
        <w:rPr>
          <w:lang w:val="et-EE"/>
        </w:rPr>
      </w:pPr>
      <w:r w:rsidRPr="00D15ED5">
        <w:rPr>
          <w:lang w:val="et-EE"/>
        </w:rPr>
        <w:t>Ravimit ordineerides tuleb arvestada sellega, et alla 2</w:t>
      </w:r>
      <w:r w:rsidR="009851AD" w:rsidRPr="00D15ED5">
        <w:rPr>
          <w:lang w:val="et-EE"/>
        </w:rPr>
        <w:noBreakHyphen/>
      </w:r>
      <w:r w:rsidRPr="00D15ED5">
        <w:rPr>
          <w:lang w:val="et-EE"/>
        </w:rPr>
        <w:t xml:space="preserve">aastastel lastel on riniit enamikel juhtudel infektsioosse päritoluga (vt lõik 4.4) ja puuduvad andmed, mis toetaksid infektsioosse riniidi ravi </w:t>
      </w:r>
      <w:r w:rsidR="00A56D77">
        <w:rPr>
          <w:lang w:val="et-EE"/>
        </w:rPr>
        <w:t>Neoclarityn</w:t>
      </w:r>
      <w:r w:rsidR="00B41E20" w:rsidRPr="00D15ED5">
        <w:rPr>
          <w:lang w:val="et-EE"/>
        </w:rPr>
        <w:t>i</w:t>
      </w:r>
      <w:r w:rsidRPr="00D15ED5">
        <w:rPr>
          <w:lang w:val="et-EE"/>
        </w:rPr>
        <w:t>ga.</w:t>
      </w:r>
    </w:p>
    <w:p w14:paraId="2A08950D" w14:textId="77777777" w:rsidR="00AD55DA" w:rsidRPr="00D15ED5" w:rsidRDefault="00AD55DA" w:rsidP="006F4702">
      <w:pPr>
        <w:tabs>
          <w:tab w:val="left" w:pos="567"/>
        </w:tabs>
        <w:rPr>
          <w:lang w:val="et-EE"/>
        </w:rPr>
      </w:pPr>
    </w:p>
    <w:p w14:paraId="264AE326" w14:textId="77777777" w:rsidR="00AD55DA" w:rsidRPr="00D15ED5" w:rsidRDefault="00AD55DA" w:rsidP="006F4702">
      <w:pPr>
        <w:tabs>
          <w:tab w:val="left" w:pos="567"/>
        </w:tabs>
        <w:rPr>
          <w:lang w:val="et-EE"/>
        </w:rPr>
      </w:pPr>
      <w:r w:rsidRPr="00D15ED5">
        <w:rPr>
          <w:lang w:val="et-EE"/>
        </w:rPr>
        <w:t>1...5</w:t>
      </w:r>
      <w:r w:rsidRPr="00D15ED5">
        <w:rPr>
          <w:lang w:val="et-EE"/>
        </w:rPr>
        <w:noBreakHyphen/>
        <w:t xml:space="preserve">aastased lapsed: 2,5 ml (1,25 mg) </w:t>
      </w:r>
      <w:r w:rsidR="00A56D77">
        <w:rPr>
          <w:lang w:val="et-EE"/>
        </w:rPr>
        <w:t>Neoclarityn</w:t>
      </w:r>
      <w:r w:rsidR="00B41E20" w:rsidRPr="00D15ED5">
        <w:rPr>
          <w:lang w:val="et-EE"/>
        </w:rPr>
        <w:t>i</w:t>
      </w:r>
      <w:r w:rsidRPr="00D15ED5">
        <w:rPr>
          <w:lang w:val="et-EE"/>
        </w:rPr>
        <w:t xml:space="preserve"> suukaudset lahust üks kord päevas.</w:t>
      </w:r>
    </w:p>
    <w:p w14:paraId="21F8F0F6" w14:textId="77777777" w:rsidR="00AD55DA" w:rsidRPr="00D15ED5" w:rsidRDefault="00AD55DA" w:rsidP="006F4702">
      <w:pPr>
        <w:tabs>
          <w:tab w:val="left" w:pos="567"/>
        </w:tabs>
        <w:rPr>
          <w:lang w:val="et-EE"/>
        </w:rPr>
      </w:pPr>
    </w:p>
    <w:p w14:paraId="6640E422" w14:textId="77777777" w:rsidR="00AD55DA" w:rsidRPr="00D15ED5" w:rsidRDefault="00AD55DA" w:rsidP="006F4702">
      <w:pPr>
        <w:tabs>
          <w:tab w:val="left" w:pos="567"/>
        </w:tabs>
        <w:rPr>
          <w:lang w:val="et-EE"/>
        </w:rPr>
      </w:pPr>
      <w:r w:rsidRPr="00D15ED5">
        <w:rPr>
          <w:lang w:val="et-EE"/>
        </w:rPr>
        <w:t>6...11</w:t>
      </w:r>
      <w:r w:rsidRPr="00D15ED5">
        <w:rPr>
          <w:lang w:val="et-EE"/>
        </w:rPr>
        <w:noBreakHyphen/>
        <w:t xml:space="preserve">aastased lapsed: 5 ml (2,5 mg) </w:t>
      </w:r>
      <w:r w:rsidR="00A56D77">
        <w:rPr>
          <w:lang w:val="et-EE"/>
        </w:rPr>
        <w:t>Neoclarityn</w:t>
      </w:r>
      <w:r w:rsidR="00B41E20" w:rsidRPr="00D15ED5">
        <w:rPr>
          <w:lang w:val="et-EE"/>
        </w:rPr>
        <w:t>i</w:t>
      </w:r>
      <w:r w:rsidRPr="00D15ED5">
        <w:rPr>
          <w:lang w:val="et-EE"/>
        </w:rPr>
        <w:t xml:space="preserve"> suukaudset lahust üks kord päevas.</w:t>
      </w:r>
    </w:p>
    <w:p w14:paraId="627CD33A" w14:textId="77777777" w:rsidR="00AD55DA" w:rsidRPr="00D15ED5" w:rsidRDefault="00AD55DA" w:rsidP="006F4702">
      <w:pPr>
        <w:tabs>
          <w:tab w:val="left" w:pos="567"/>
        </w:tabs>
        <w:rPr>
          <w:lang w:val="et-EE"/>
        </w:rPr>
      </w:pPr>
    </w:p>
    <w:p w14:paraId="69C040F8"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0,5 mg/ml suukaudse lahuse ohutus ja efektiivsus lastel vanuses alla 1 aasta ei ole tõestatud.</w:t>
      </w:r>
    </w:p>
    <w:p w14:paraId="0F894F53" w14:textId="77777777" w:rsidR="00AD55DA" w:rsidRPr="00D15ED5" w:rsidRDefault="00AD55DA" w:rsidP="006F4702">
      <w:pPr>
        <w:tabs>
          <w:tab w:val="left" w:pos="567"/>
        </w:tabs>
        <w:rPr>
          <w:i/>
          <w:lang w:val="et-EE"/>
        </w:rPr>
      </w:pPr>
    </w:p>
    <w:p w14:paraId="21B4E5D7" w14:textId="77777777" w:rsidR="00AD55DA" w:rsidRPr="00D15ED5" w:rsidRDefault="00AD55DA" w:rsidP="006F4702">
      <w:pPr>
        <w:tabs>
          <w:tab w:val="left" w:pos="567"/>
        </w:tabs>
        <w:rPr>
          <w:lang w:val="et-EE"/>
        </w:rPr>
      </w:pPr>
      <w:r w:rsidRPr="00D15ED5">
        <w:rPr>
          <w:lang w:val="et-EE"/>
        </w:rPr>
        <w:t>Kliinilistest uuringutest saadud andmed desloratadiini kasutamise kohta lastel vanuses 1 kuni 11 aastat ja noorukitel vanuses 12 kuni 17 aastat on piiratud (vt lõigud</w:t>
      </w:r>
      <w:r w:rsidR="00194829" w:rsidRPr="00D15ED5">
        <w:rPr>
          <w:lang w:val="et-EE"/>
        </w:rPr>
        <w:t> </w:t>
      </w:r>
      <w:r w:rsidRPr="00D15ED5">
        <w:rPr>
          <w:lang w:val="et-EE"/>
        </w:rPr>
        <w:t>4.8 ja 5.1).</w:t>
      </w:r>
    </w:p>
    <w:p w14:paraId="33E235E8" w14:textId="77777777" w:rsidR="00AD55DA" w:rsidRPr="00D15ED5" w:rsidRDefault="00AD55DA" w:rsidP="006F4702">
      <w:pPr>
        <w:tabs>
          <w:tab w:val="left" w:pos="567"/>
        </w:tabs>
        <w:rPr>
          <w:lang w:val="et-EE"/>
        </w:rPr>
      </w:pPr>
    </w:p>
    <w:p w14:paraId="083AE618" w14:textId="77777777" w:rsidR="00AD55DA" w:rsidRPr="00D15ED5" w:rsidRDefault="00AD55DA" w:rsidP="006F4702">
      <w:pPr>
        <w:tabs>
          <w:tab w:val="left" w:pos="567"/>
        </w:tabs>
        <w:rPr>
          <w:lang w:val="et-EE"/>
        </w:rPr>
      </w:pPr>
      <w:r w:rsidRPr="00D15ED5">
        <w:rPr>
          <w:lang w:val="et-EE"/>
        </w:rPr>
        <w:t>Vahelduva allergilise riniidi korral (esinevad sümptomid vähem kui 4 päeva nädalas või vähem kui 4 nädalat) tuleb ravi määramisel lähtuda patsiendi anamneesist ning ravi võib katkestada sümptomite kadumisel ning taasalustada nende ilmnemisel.</w:t>
      </w:r>
    </w:p>
    <w:p w14:paraId="5699CDE8" w14:textId="77777777" w:rsidR="00AD55DA" w:rsidRPr="00D15ED5" w:rsidRDefault="00AD55DA" w:rsidP="006F4702">
      <w:pPr>
        <w:tabs>
          <w:tab w:val="left" w:pos="567"/>
        </w:tabs>
        <w:rPr>
          <w:lang w:val="et-EE"/>
        </w:rPr>
      </w:pPr>
      <w:r w:rsidRPr="00D15ED5">
        <w:rPr>
          <w:lang w:val="et-EE"/>
        </w:rPr>
        <w:t>Püsiva allergilise riniidi korral (esinevad sümptomid 4 või enam päeva nädalas ning kauem kui 4 nädalat) võib allergeeni hooajal</w:t>
      </w:r>
      <w:r w:rsidRPr="00D15ED5" w:rsidDel="00484C34">
        <w:rPr>
          <w:lang w:val="et-EE"/>
        </w:rPr>
        <w:t xml:space="preserve"> </w:t>
      </w:r>
      <w:r w:rsidRPr="00D15ED5">
        <w:rPr>
          <w:lang w:val="et-EE"/>
        </w:rPr>
        <w:t>patsientidele soovitada pidevat ravi.</w:t>
      </w:r>
    </w:p>
    <w:p w14:paraId="657D170B" w14:textId="77777777" w:rsidR="00AD55DA" w:rsidRPr="00D15ED5" w:rsidRDefault="00AD55DA" w:rsidP="006F4702">
      <w:pPr>
        <w:tabs>
          <w:tab w:val="left" w:pos="567"/>
        </w:tabs>
        <w:rPr>
          <w:lang w:val="et-EE"/>
        </w:rPr>
      </w:pPr>
    </w:p>
    <w:p w14:paraId="0AE9F211" w14:textId="77777777" w:rsidR="00AD55DA" w:rsidRDefault="00AD55DA" w:rsidP="006F4702">
      <w:pPr>
        <w:keepNext/>
        <w:tabs>
          <w:tab w:val="left" w:pos="567"/>
        </w:tabs>
        <w:rPr>
          <w:u w:val="single"/>
          <w:lang w:val="et-EE"/>
        </w:rPr>
      </w:pPr>
      <w:r w:rsidRPr="00D15ED5">
        <w:rPr>
          <w:u w:val="single"/>
          <w:lang w:val="et-EE"/>
        </w:rPr>
        <w:t>Manustamisviis</w:t>
      </w:r>
    </w:p>
    <w:p w14:paraId="4BF82D53" w14:textId="77777777" w:rsidR="00B77A39" w:rsidRPr="00D15ED5" w:rsidRDefault="00B77A39" w:rsidP="006F4702">
      <w:pPr>
        <w:keepNext/>
        <w:tabs>
          <w:tab w:val="left" w:pos="567"/>
        </w:tabs>
        <w:rPr>
          <w:u w:val="single"/>
          <w:lang w:val="et-EE"/>
        </w:rPr>
      </w:pPr>
    </w:p>
    <w:p w14:paraId="0AEF9702" w14:textId="77777777" w:rsidR="00AD55DA" w:rsidRPr="00D15ED5" w:rsidRDefault="00AD55DA" w:rsidP="006F4702">
      <w:pPr>
        <w:tabs>
          <w:tab w:val="left" w:pos="567"/>
        </w:tabs>
        <w:rPr>
          <w:lang w:val="et-EE"/>
        </w:rPr>
      </w:pPr>
      <w:r w:rsidRPr="00D15ED5">
        <w:rPr>
          <w:lang w:val="et-EE"/>
        </w:rPr>
        <w:t>Suukaudne.</w:t>
      </w:r>
    </w:p>
    <w:p w14:paraId="2480D0A4" w14:textId="77777777" w:rsidR="00AD55DA" w:rsidRPr="00D15ED5" w:rsidRDefault="00AD55DA" w:rsidP="006F4702">
      <w:pPr>
        <w:tabs>
          <w:tab w:val="left" w:pos="567"/>
        </w:tabs>
        <w:rPr>
          <w:lang w:val="et-EE"/>
        </w:rPr>
      </w:pPr>
      <w:r w:rsidRPr="00D15ED5">
        <w:rPr>
          <w:lang w:val="et-EE"/>
        </w:rPr>
        <w:t>Annus</w:t>
      </w:r>
      <w:r w:rsidR="00FA5362" w:rsidRPr="00D15ED5">
        <w:rPr>
          <w:lang w:val="et-EE"/>
        </w:rPr>
        <w:t>e</w:t>
      </w:r>
      <w:r w:rsidRPr="00D15ED5">
        <w:rPr>
          <w:lang w:val="et-EE"/>
        </w:rPr>
        <w:t xml:space="preserve"> võib võtta koos söögiga või ilma.</w:t>
      </w:r>
    </w:p>
    <w:p w14:paraId="7CD0DDCB" w14:textId="77777777" w:rsidR="00AD55DA" w:rsidRPr="00D15ED5" w:rsidRDefault="00AD55DA" w:rsidP="006F4702">
      <w:pPr>
        <w:tabs>
          <w:tab w:val="left" w:pos="567"/>
        </w:tabs>
        <w:rPr>
          <w:lang w:val="et-EE"/>
        </w:rPr>
      </w:pPr>
    </w:p>
    <w:p w14:paraId="73D9BA1E" w14:textId="77777777" w:rsidR="00AD55DA" w:rsidRPr="00D15ED5" w:rsidRDefault="00AD55DA" w:rsidP="006F4702">
      <w:pPr>
        <w:keepNext/>
        <w:tabs>
          <w:tab w:val="left" w:pos="567"/>
        </w:tabs>
        <w:rPr>
          <w:b/>
          <w:lang w:val="et-EE"/>
        </w:rPr>
      </w:pPr>
      <w:r w:rsidRPr="00D15ED5">
        <w:rPr>
          <w:b/>
          <w:lang w:val="et-EE"/>
        </w:rPr>
        <w:t>4.3</w:t>
      </w:r>
      <w:r w:rsidRPr="00D15ED5">
        <w:rPr>
          <w:b/>
          <w:lang w:val="et-EE"/>
        </w:rPr>
        <w:tab/>
        <w:t>Vastunäidustused</w:t>
      </w:r>
    </w:p>
    <w:p w14:paraId="02C5F708" w14:textId="77777777" w:rsidR="00AD55DA" w:rsidRPr="00D15ED5" w:rsidRDefault="00AD55DA" w:rsidP="006F4702">
      <w:pPr>
        <w:keepNext/>
        <w:tabs>
          <w:tab w:val="left" w:pos="567"/>
        </w:tabs>
        <w:rPr>
          <w:lang w:val="et-EE"/>
        </w:rPr>
      </w:pPr>
    </w:p>
    <w:p w14:paraId="7FA29132" w14:textId="77777777" w:rsidR="00AD55DA" w:rsidRPr="00D15ED5" w:rsidRDefault="00AD55DA" w:rsidP="006F4702">
      <w:pPr>
        <w:tabs>
          <w:tab w:val="left" w:pos="567"/>
        </w:tabs>
        <w:rPr>
          <w:lang w:val="et-EE"/>
        </w:rPr>
      </w:pPr>
      <w:r w:rsidRPr="00D15ED5">
        <w:rPr>
          <w:lang w:val="et-EE"/>
        </w:rPr>
        <w:t>Ülitundlikkus toimeaine või lõigus</w:t>
      </w:r>
      <w:r w:rsidR="00B86F23" w:rsidRPr="00D15ED5">
        <w:rPr>
          <w:lang w:val="et-EE"/>
        </w:rPr>
        <w:t> </w:t>
      </w:r>
      <w:r w:rsidRPr="00D15ED5">
        <w:rPr>
          <w:lang w:val="et-EE"/>
        </w:rPr>
        <w:t>6.1 loetletud mis tahes abiainete või loratadiini suhtes.</w:t>
      </w:r>
    </w:p>
    <w:p w14:paraId="1AA91A36" w14:textId="77777777" w:rsidR="00AD55DA" w:rsidRPr="00D15ED5" w:rsidRDefault="00AD55DA" w:rsidP="006F4702">
      <w:pPr>
        <w:tabs>
          <w:tab w:val="left" w:pos="567"/>
        </w:tabs>
        <w:rPr>
          <w:b/>
          <w:lang w:val="et-EE"/>
        </w:rPr>
      </w:pPr>
    </w:p>
    <w:p w14:paraId="645F5B83" w14:textId="77777777" w:rsidR="00AD55DA" w:rsidRPr="00D15ED5" w:rsidRDefault="00AD55DA" w:rsidP="006F4702">
      <w:pPr>
        <w:keepNext/>
        <w:tabs>
          <w:tab w:val="left" w:pos="567"/>
        </w:tabs>
        <w:rPr>
          <w:b/>
          <w:lang w:val="et-EE"/>
        </w:rPr>
      </w:pPr>
      <w:r w:rsidRPr="00D15ED5">
        <w:rPr>
          <w:b/>
          <w:lang w:val="et-EE"/>
        </w:rPr>
        <w:t>4.4</w:t>
      </w:r>
      <w:r w:rsidRPr="00D15ED5">
        <w:rPr>
          <w:b/>
          <w:lang w:val="et-EE"/>
        </w:rPr>
        <w:tab/>
        <w:t>Erihoiatused ja ettevaatusabinõud kasutamisel</w:t>
      </w:r>
    </w:p>
    <w:p w14:paraId="39469EE3" w14:textId="77777777" w:rsidR="000E4C21" w:rsidRDefault="000E4C21" w:rsidP="000E4C21">
      <w:pPr>
        <w:tabs>
          <w:tab w:val="left" w:pos="567"/>
        </w:tabs>
        <w:rPr>
          <w:snapToGrid w:val="0"/>
          <w:lang w:val="et-EE" w:eastAsia="et-EE"/>
        </w:rPr>
      </w:pPr>
    </w:p>
    <w:p w14:paraId="654A2C53" w14:textId="77777777" w:rsidR="00B77A39" w:rsidRPr="00A23364" w:rsidRDefault="00B77A39" w:rsidP="00B77A39">
      <w:pPr>
        <w:keepNext/>
        <w:tabs>
          <w:tab w:val="left" w:pos="567"/>
        </w:tabs>
        <w:rPr>
          <w:snapToGrid w:val="0"/>
          <w:u w:val="single"/>
          <w:lang w:val="et-EE" w:eastAsia="et-EE"/>
        </w:rPr>
      </w:pPr>
      <w:bookmarkStart w:id="30" w:name="_Hlk48642268"/>
      <w:r w:rsidRPr="00A23364">
        <w:rPr>
          <w:snapToGrid w:val="0"/>
          <w:u w:val="single"/>
          <w:lang w:val="et-EE" w:eastAsia="et-EE"/>
        </w:rPr>
        <w:t>Neerufunktsiooni kahjustus</w:t>
      </w:r>
    </w:p>
    <w:p w14:paraId="69935F64" w14:textId="77777777" w:rsidR="00B77A39" w:rsidRPr="00D15ED5" w:rsidRDefault="00B77A39" w:rsidP="00B77A39">
      <w:pPr>
        <w:tabs>
          <w:tab w:val="left" w:pos="567"/>
        </w:tabs>
        <w:rPr>
          <w:lang w:val="et-EE"/>
        </w:rPr>
      </w:pPr>
      <w:r w:rsidRPr="00D15ED5">
        <w:rPr>
          <w:lang w:val="et-EE"/>
        </w:rPr>
        <w:t xml:space="preserve">Raske neerupuudulikkuse korral tuleb </w:t>
      </w:r>
      <w:r w:rsidR="00AD5A80">
        <w:rPr>
          <w:lang w:val="et-EE"/>
        </w:rPr>
        <w:t>Neoclarityn</w:t>
      </w:r>
      <w:r w:rsidR="00AD5A80" w:rsidRPr="00D15ED5">
        <w:rPr>
          <w:lang w:val="et-EE"/>
        </w:rPr>
        <w:t>i</w:t>
      </w:r>
      <w:r w:rsidR="00AD5A80">
        <w:rPr>
          <w:lang w:val="et-EE"/>
        </w:rPr>
        <w:t xml:space="preserve"> </w:t>
      </w:r>
      <w:r w:rsidRPr="00D15ED5">
        <w:rPr>
          <w:lang w:val="et-EE"/>
        </w:rPr>
        <w:t>kasutada ettevaatusega</w:t>
      </w:r>
      <w:r>
        <w:rPr>
          <w:lang w:val="et-EE"/>
        </w:rPr>
        <w:t xml:space="preserve"> (vt lõik 5.2)</w:t>
      </w:r>
      <w:r w:rsidRPr="00D15ED5">
        <w:rPr>
          <w:lang w:val="et-EE"/>
        </w:rPr>
        <w:t>.</w:t>
      </w:r>
    </w:p>
    <w:p w14:paraId="55BF671A" w14:textId="77777777" w:rsidR="00B77A39" w:rsidRDefault="00B77A39" w:rsidP="00B77A39">
      <w:pPr>
        <w:tabs>
          <w:tab w:val="left" w:pos="567"/>
        </w:tabs>
        <w:rPr>
          <w:snapToGrid w:val="0"/>
          <w:lang w:val="et-EE" w:eastAsia="et-EE"/>
        </w:rPr>
      </w:pPr>
    </w:p>
    <w:p w14:paraId="2AE3403D" w14:textId="77777777" w:rsidR="00B77A39" w:rsidRPr="00A23364" w:rsidRDefault="00B77A39" w:rsidP="00B77A39">
      <w:pPr>
        <w:keepNext/>
        <w:tabs>
          <w:tab w:val="left" w:pos="567"/>
        </w:tabs>
        <w:rPr>
          <w:snapToGrid w:val="0"/>
          <w:u w:val="single"/>
          <w:lang w:val="et-EE" w:eastAsia="et-EE"/>
        </w:rPr>
      </w:pPr>
      <w:r w:rsidRPr="00A23364">
        <w:rPr>
          <w:snapToGrid w:val="0"/>
          <w:u w:val="single"/>
          <w:lang w:val="et-EE" w:eastAsia="et-EE"/>
        </w:rPr>
        <w:t>Krambihood</w:t>
      </w:r>
    </w:p>
    <w:bookmarkEnd w:id="30"/>
    <w:p w14:paraId="6B243E4C" w14:textId="77777777" w:rsidR="000E4C21" w:rsidRDefault="000E4C21" w:rsidP="000E4C21">
      <w:pPr>
        <w:tabs>
          <w:tab w:val="left" w:pos="567"/>
        </w:tabs>
        <w:rPr>
          <w:snapToGrid w:val="0"/>
          <w:lang w:val="et-EE" w:eastAsia="et-EE"/>
        </w:rPr>
      </w:pPr>
      <w:r>
        <w:rPr>
          <w:snapToGrid w:val="0"/>
          <w:lang w:val="et-EE" w:eastAsia="et-EE"/>
        </w:rPr>
        <w:t xml:space="preserve">Desloratadiini tuleb manustada ettevaatusega patsientidele, kelle isiklikus või perekonnaanamneesis on esinenud krambihoogusid. Eeskätt väikestel lastel </w:t>
      </w:r>
      <w:r w:rsidR="0061187C">
        <w:rPr>
          <w:snapToGrid w:val="0"/>
          <w:lang w:val="et-EE" w:eastAsia="et-EE"/>
        </w:rPr>
        <w:t xml:space="preserve">(vt lõik 4.8) </w:t>
      </w:r>
      <w:r>
        <w:rPr>
          <w:snapToGrid w:val="0"/>
          <w:lang w:val="et-EE" w:eastAsia="et-EE"/>
        </w:rPr>
        <w:t>on suurem võimalus uue krambihoo vallandumiseks desloratadiinravi ajal. Patsientide puhul, kellel esineb ravi ajal krambihoog, võib arst kaaluda desloratadiinravi katkestamist.</w:t>
      </w:r>
    </w:p>
    <w:p w14:paraId="6876D727" w14:textId="77777777" w:rsidR="00B77A39" w:rsidRDefault="00B77A39" w:rsidP="00B77A39">
      <w:pPr>
        <w:tabs>
          <w:tab w:val="left" w:pos="567"/>
        </w:tabs>
        <w:rPr>
          <w:snapToGrid w:val="0"/>
          <w:lang w:val="et-EE" w:eastAsia="et-EE"/>
        </w:rPr>
      </w:pPr>
      <w:bookmarkStart w:id="31" w:name="_Hlk48642276"/>
    </w:p>
    <w:p w14:paraId="3228E296" w14:textId="77777777" w:rsidR="00B77A39" w:rsidRPr="00A23364" w:rsidRDefault="00AD5A80" w:rsidP="00B77A39">
      <w:pPr>
        <w:keepNext/>
        <w:tabs>
          <w:tab w:val="left" w:pos="567"/>
        </w:tabs>
        <w:rPr>
          <w:snapToGrid w:val="0"/>
          <w:u w:val="single"/>
          <w:lang w:val="et-EE" w:eastAsia="et-EE"/>
        </w:rPr>
      </w:pPr>
      <w:r w:rsidRPr="00AD5A80">
        <w:rPr>
          <w:snapToGrid w:val="0"/>
          <w:u w:val="single"/>
          <w:lang w:val="et-EE" w:eastAsia="et-EE"/>
        </w:rPr>
        <w:t>Neoclarityni</w:t>
      </w:r>
      <w:r w:rsidR="00B77A39" w:rsidRPr="00A23364">
        <w:rPr>
          <w:snapToGrid w:val="0"/>
          <w:u w:val="single"/>
          <w:lang w:val="et-EE" w:eastAsia="et-EE"/>
        </w:rPr>
        <w:t xml:space="preserve"> suukaudne lahus sisaldab sorbitooli</w:t>
      </w:r>
      <w:r w:rsidR="00B77A39">
        <w:rPr>
          <w:snapToGrid w:val="0"/>
          <w:u w:val="single"/>
          <w:lang w:val="et-EE" w:eastAsia="et-EE"/>
        </w:rPr>
        <w:t xml:space="preserve"> (E420)</w:t>
      </w:r>
    </w:p>
    <w:p w14:paraId="65897227" w14:textId="77777777" w:rsidR="00B77A39" w:rsidRPr="00E90E9E" w:rsidRDefault="00B77A39" w:rsidP="00B77A39">
      <w:pPr>
        <w:tabs>
          <w:tab w:val="left" w:pos="567"/>
        </w:tabs>
        <w:rPr>
          <w:lang w:val="et-EE"/>
        </w:rPr>
      </w:pPr>
      <w:r w:rsidRPr="003D266E">
        <w:rPr>
          <w:lang w:val="et-EE"/>
        </w:rPr>
        <w:t xml:space="preserve">Ravim sisaldab 150 mg sorbitooli </w:t>
      </w:r>
      <w:r>
        <w:rPr>
          <w:lang w:val="et-EE"/>
        </w:rPr>
        <w:t xml:space="preserve">(E420) </w:t>
      </w:r>
      <w:r w:rsidRPr="003D266E">
        <w:rPr>
          <w:lang w:val="et-EE"/>
        </w:rPr>
        <w:t>ühes milliliitris suukaudses lahuses.</w:t>
      </w:r>
    </w:p>
    <w:p w14:paraId="64ED1DF4" w14:textId="77777777" w:rsidR="00B77A39" w:rsidRDefault="00B77A39" w:rsidP="00B77A39">
      <w:pPr>
        <w:tabs>
          <w:tab w:val="left" w:pos="567"/>
        </w:tabs>
        <w:rPr>
          <w:snapToGrid w:val="0"/>
          <w:lang w:val="et-EE" w:eastAsia="et-EE"/>
        </w:rPr>
      </w:pPr>
    </w:p>
    <w:p w14:paraId="77A30708" w14:textId="77777777" w:rsidR="00B77A39" w:rsidRPr="003D266E" w:rsidRDefault="00B77A39" w:rsidP="00B77A39">
      <w:pPr>
        <w:tabs>
          <w:tab w:val="left" w:pos="567"/>
        </w:tabs>
        <w:rPr>
          <w:lang w:val="et-EE"/>
        </w:rPr>
      </w:pPr>
      <w:r w:rsidRPr="003D266E">
        <w:rPr>
          <w:lang w:val="et-EE"/>
        </w:rPr>
        <w:t xml:space="preserve">Tuleb arvestada sorbitooli </w:t>
      </w:r>
      <w:r>
        <w:rPr>
          <w:lang w:val="et-EE"/>
        </w:rPr>
        <w:t xml:space="preserve">(E420) </w:t>
      </w:r>
      <w:r w:rsidRPr="003D266E">
        <w:rPr>
          <w:lang w:val="et-EE"/>
        </w:rPr>
        <w:t>(või fruktoosi) sisaldavate ravimite ja toiduga saadava sorbitooli</w:t>
      </w:r>
      <w:r>
        <w:rPr>
          <w:lang w:val="et-EE"/>
        </w:rPr>
        <w:t xml:space="preserve"> (E420)</w:t>
      </w:r>
      <w:r w:rsidRPr="003D266E">
        <w:rPr>
          <w:lang w:val="et-EE"/>
        </w:rPr>
        <w:t xml:space="preserve"> (või fruktoosi) samaaegsel kasutamisel tekkiva liittoimega. Suukaudsetes ravimites sisalduv sorbitool </w:t>
      </w:r>
      <w:r>
        <w:rPr>
          <w:lang w:val="et-EE"/>
        </w:rPr>
        <w:t xml:space="preserve">(E420) </w:t>
      </w:r>
      <w:r w:rsidRPr="003D266E">
        <w:rPr>
          <w:lang w:val="et-EE"/>
        </w:rPr>
        <w:t>võib mõjutada teiste samaaegselt suu kaudu manustatavate ravimite biosaadavust.</w:t>
      </w:r>
    </w:p>
    <w:p w14:paraId="4451C59A" w14:textId="77777777" w:rsidR="00B77A39" w:rsidRDefault="00B77A39" w:rsidP="00B77A39">
      <w:pPr>
        <w:tabs>
          <w:tab w:val="left" w:pos="567"/>
        </w:tabs>
        <w:rPr>
          <w:snapToGrid w:val="0"/>
          <w:lang w:val="et-EE" w:eastAsia="et-EE"/>
        </w:rPr>
      </w:pPr>
    </w:p>
    <w:p w14:paraId="10167CFD" w14:textId="77777777" w:rsidR="00B77A39" w:rsidRDefault="00B77A39" w:rsidP="00B77A39">
      <w:pPr>
        <w:tabs>
          <w:tab w:val="left" w:pos="567"/>
        </w:tabs>
        <w:rPr>
          <w:snapToGrid w:val="0"/>
          <w:lang w:val="et-EE" w:eastAsia="et-EE"/>
        </w:rPr>
      </w:pPr>
      <w:r>
        <w:rPr>
          <w:snapToGrid w:val="0"/>
          <w:lang w:val="et-EE" w:eastAsia="et-EE"/>
        </w:rPr>
        <w:t>Sorbitool on fruktoosi allikas; p</w:t>
      </w:r>
      <w:r w:rsidRPr="003D266E">
        <w:rPr>
          <w:lang w:val="et-EE"/>
        </w:rPr>
        <w:t xml:space="preserve">äriliku fruktoositalumatusega patsiendid </w:t>
      </w:r>
      <w:r>
        <w:rPr>
          <w:lang w:val="et-EE"/>
        </w:rPr>
        <w:t xml:space="preserve">ei tohi </w:t>
      </w:r>
      <w:r w:rsidRPr="003D266E">
        <w:rPr>
          <w:lang w:val="et-EE"/>
        </w:rPr>
        <w:t>seda ravimit kasutada.</w:t>
      </w:r>
    </w:p>
    <w:p w14:paraId="49C5B9CB" w14:textId="77777777" w:rsidR="00B77A39" w:rsidRDefault="00B77A39" w:rsidP="00B77A39">
      <w:pPr>
        <w:tabs>
          <w:tab w:val="left" w:pos="567"/>
        </w:tabs>
        <w:rPr>
          <w:snapToGrid w:val="0"/>
          <w:lang w:val="et-EE" w:eastAsia="et-EE"/>
        </w:rPr>
      </w:pPr>
    </w:p>
    <w:p w14:paraId="41759051" w14:textId="77777777" w:rsidR="00B77A39" w:rsidRPr="00A23364" w:rsidRDefault="00AD5A80" w:rsidP="00B77A39">
      <w:pPr>
        <w:keepNext/>
        <w:tabs>
          <w:tab w:val="left" w:pos="567"/>
        </w:tabs>
        <w:rPr>
          <w:snapToGrid w:val="0"/>
          <w:u w:val="single"/>
          <w:lang w:val="et-EE" w:eastAsia="et-EE"/>
        </w:rPr>
      </w:pPr>
      <w:r w:rsidRPr="00AD5A80">
        <w:rPr>
          <w:snapToGrid w:val="0"/>
          <w:u w:val="single"/>
          <w:lang w:val="et-EE" w:eastAsia="et-EE"/>
        </w:rPr>
        <w:t>Neoclarityni</w:t>
      </w:r>
      <w:r w:rsidR="00B77A39" w:rsidRPr="00A23364">
        <w:rPr>
          <w:snapToGrid w:val="0"/>
          <w:u w:val="single"/>
          <w:lang w:val="et-EE" w:eastAsia="et-EE"/>
        </w:rPr>
        <w:t xml:space="preserve"> suukaudne lahus sisaldab propüleenglükooli</w:t>
      </w:r>
      <w:r w:rsidR="00B77A39">
        <w:rPr>
          <w:snapToGrid w:val="0"/>
          <w:u w:val="single"/>
          <w:lang w:val="et-EE" w:eastAsia="et-EE"/>
        </w:rPr>
        <w:t xml:space="preserve"> (E1520)</w:t>
      </w:r>
    </w:p>
    <w:p w14:paraId="562E38A9" w14:textId="77777777" w:rsidR="00B77A39" w:rsidRPr="00E90E9E" w:rsidRDefault="00B77A39" w:rsidP="00B77A39">
      <w:pPr>
        <w:tabs>
          <w:tab w:val="left" w:pos="567"/>
        </w:tabs>
        <w:rPr>
          <w:lang w:val="et-EE"/>
        </w:rPr>
      </w:pPr>
      <w:r w:rsidRPr="007D14D5">
        <w:rPr>
          <w:snapToGrid w:val="0"/>
          <w:lang w:val="et-EE" w:eastAsia="et-EE"/>
        </w:rPr>
        <w:t xml:space="preserve">Ravim sisaldab </w:t>
      </w:r>
      <w:r>
        <w:rPr>
          <w:snapToGrid w:val="0"/>
          <w:lang w:val="et-EE" w:eastAsia="et-EE"/>
        </w:rPr>
        <w:t>100,</w:t>
      </w:r>
      <w:r w:rsidR="008401D4">
        <w:rPr>
          <w:snapToGrid w:val="0"/>
          <w:lang w:val="et-EE" w:eastAsia="et-EE"/>
        </w:rPr>
        <w:t>19</w:t>
      </w:r>
      <w:r>
        <w:rPr>
          <w:snapToGrid w:val="0"/>
          <w:lang w:val="et-EE" w:eastAsia="et-EE"/>
        </w:rPr>
        <w:t> </w:t>
      </w:r>
      <w:r w:rsidRPr="007D14D5">
        <w:rPr>
          <w:snapToGrid w:val="0"/>
          <w:lang w:val="et-EE" w:eastAsia="et-EE"/>
        </w:rPr>
        <w:t xml:space="preserve">mg propüleenglükooli </w:t>
      </w:r>
      <w:r>
        <w:rPr>
          <w:snapToGrid w:val="0"/>
          <w:lang w:val="et-EE" w:eastAsia="et-EE"/>
        </w:rPr>
        <w:t xml:space="preserve">(E1520) </w:t>
      </w:r>
      <w:r w:rsidRPr="007D14D5">
        <w:rPr>
          <w:snapToGrid w:val="0"/>
          <w:lang w:val="et-EE" w:eastAsia="et-EE"/>
        </w:rPr>
        <w:t>ühes</w:t>
      </w:r>
      <w:r>
        <w:rPr>
          <w:snapToGrid w:val="0"/>
          <w:lang w:val="et-EE" w:eastAsia="et-EE"/>
        </w:rPr>
        <w:t xml:space="preserve"> milliliitris suukaudses lahuses.</w:t>
      </w:r>
    </w:p>
    <w:p w14:paraId="46407EF1" w14:textId="77777777" w:rsidR="00B77A39" w:rsidRDefault="00B77A39" w:rsidP="00B77A39">
      <w:pPr>
        <w:tabs>
          <w:tab w:val="left" w:pos="567"/>
        </w:tabs>
        <w:rPr>
          <w:snapToGrid w:val="0"/>
          <w:lang w:val="et-EE" w:eastAsia="et-EE"/>
        </w:rPr>
      </w:pPr>
    </w:p>
    <w:p w14:paraId="3352AB55" w14:textId="77777777" w:rsidR="00B77A39" w:rsidRPr="00A23364" w:rsidRDefault="00AD5A80" w:rsidP="00B77A39">
      <w:pPr>
        <w:keepNext/>
        <w:tabs>
          <w:tab w:val="left" w:pos="567"/>
        </w:tabs>
        <w:rPr>
          <w:snapToGrid w:val="0"/>
          <w:u w:val="single"/>
          <w:lang w:val="et-EE" w:eastAsia="et-EE"/>
        </w:rPr>
      </w:pPr>
      <w:r w:rsidRPr="00AD5A80">
        <w:rPr>
          <w:snapToGrid w:val="0"/>
          <w:u w:val="single"/>
          <w:lang w:val="et-EE" w:eastAsia="et-EE"/>
        </w:rPr>
        <w:t>Neoclarityni</w:t>
      </w:r>
      <w:r w:rsidR="00B77A39" w:rsidRPr="00A23364">
        <w:rPr>
          <w:snapToGrid w:val="0"/>
          <w:u w:val="single"/>
          <w:lang w:val="et-EE" w:eastAsia="et-EE"/>
        </w:rPr>
        <w:t xml:space="preserve"> suukaudne lahus sisaldab naatriumi</w:t>
      </w:r>
    </w:p>
    <w:p w14:paraId="0583B62C" w14:textId="77777777" w:rsidR="00B77A39" w:rsidRDefault="00B77A39" w:rsidP="00B77A39">
      <w:pPr>
        <w:rPr>
          <w:lang w:val="et-EE"/>
        </w:rPr>
      </w:pPr>
      <w:r w:rsidRPr="00752F94">
        <w:rPr>
          <w:lang w:val="et-EE"/>
        </w:rPr>
        <w:t>Ravim sisaldab vähem kui 1</w:t>
      </w:r>
      <w:r>
        <w:rPr>
          <w:lang w:val="et-EE"/>
        </w:rPr>
        <w:t> </w:t>
      </w:r>
      <w:r w:rsidRPr="00752F94">
        <w:rPr>
          <w:lang w:val="et-EE"/>
        </w:rPr>
        <w:t>mmol (23</w:t>
      </w:r>
      <w:r>
        <w:rPr>
          <w:lang w:val="et-EE"/>
        </w:rPr>
        <w:t> </w:t>
      </w:r>
      <w:r w:rsidRPr="00752F94">
        <w:rPr>
          <w:lang w:val="et-EE"/>
        </w:rPr>
        <w:t xml:space="preserve">mg) naatriumi annuses, see tähendab põhimõtteliselt </w:t>
      </w:r>
      <w:r>
        <w:rPr>
          <w:lang w:val="et-EE"/>
        </w:rPr>
        <w:t>„</w:t>
      </w:r>
      <w:r w:rsidRPr="00752F94">
        <w:rPr>
          <w:lang w:val="et-EE"/>
        </w:rPr>
        <w:t>naatriumivaba</w:t>
      </w:r>
      <w:r>
        <w:rPr>
          <w:lang w:val="et-EE"/>
        </w:rPr>
        <w:t>“</w:t>
      </w:r>
      <w:r w:rsidRPr="00752F94">
        <w:rPr>
          <w:lang w:val="et-EE"/>
        </w:rPr>
        <w:t>.</w:t>
      </w:r>
    </w:p>
    <w:p w14:paraId="28F064BE" w14:textId="77777777" w:rsidR="00B77A39" w:rsidRDefault="00B77A39" w:rsidP="00B77A39">
      <w:pPr>
        <w:tabs>
          <w:tab w:val="left" w:pos="567"/>
        </w:tabs>
        <w:rPr>
          <w:snapToGrid w:val="0"/>
          <w:lang w:val="et-EE" w:eastAsia="et-EE"/>
        </w:rPr>
      </w:pPr>
    </w:p>
    <w:p w14:paraId="29558DB0" w14:textId="77777777" w:rsidR="00B77A39" w:rsidRPr="00A23364" w:rsidRDefault="00AD5A80" w:rsidP="00B77A39">
      <w:pPr>
        <w:keepNext/>
        <w:tabs>
          <w:tab w:val="left" w:pos="567"/>
        </w:tabs>
        <w:rPr>
          <w:snapToGrid w:val="0"/>
          <w:u w:val="single"/>
          <w:lang w:val="et-EE" w:eastAsia="et-EE"/>
        </w:rPr>
      </w:pPr>
      <w:r w:rsidRPr="00AD5A80">
        <w:rPr>
          <w:snapToGrid w:val="0"/>
          <w:u w:val="single"/>
          <w:lang w:val="et-EE" w:eastAsia="et-EE"/>
        </w:rPr>
        <w:t>Neoclarityni</w:t>
      </w:r>
      <w:r w:rsidR="00B77A39" w:rsidRPr="00A23364">
        <w:rPr>
          <w:snapToGrid w:val="0"/>
          <w:u w:val="single"/>
          <w:lang w:val="et-EE" w:eastAsia="et-EE"/>
        </w:rPr>
        <w:t xml:space="preserve"> suukaudne lahus sisaldab</w:t>
      </w:r>
      <w:r w:rsidR="00B77A39">
        <w:rPr>
          <w:snapToGrid w:val="0"/>
          <w:u w:val="single"/>
          <w:lang w:val="et-EE" w:eastAsia="et-EE"/>
        </w:rPr>
        <w:t xml:space="preserve"> bensüülalkoholi</w:t>
      </w:r>
    </w:p>
    <w:p w14:paraId="52296969" w14:textId="77777777" w:rsidR="00B77A39" w:rsidRDefault="00B77A39" w:rsidP="00B77A39">
      <w:pPr>
        <w:tabs>
          <w:tab w:val="left" w:pos="567"/>
        </w:tabs>
        <w:rPr>
          <w:snapToGrid w:val="0"/>
          <w:lang w:val="et-EE" w:eastAsia="et-EE"/>
        </w:rPr>
      </w:pPr>
      <w:r w:rsidRPr="001574D3">
        <w:rPr>
          <w:snapToGrid w:val="0"/>
          <w:lang w:val="et-EE" w:eastAsia="et-EE"/>
        </w:rPr>
        <w:t xml:space="preserve">Ravim sisaldab </w:t>
      </w:r>
      <w:r>
        <w:rPr>
          <w:snapToGrid w:val="0"/>
          <w:lang w:val="et-EE" w:eastAsia="et-EE"/>
        </w:rPr>
        <w:t>0,</w:t>
      </w:r>
      <w:r w:rsidR="008401D4">
        <w:rPr>
          <w:snapToGrid w:val="0"/>
          <w:lang w:val="et-EE" w:eastAsia="et-EE"/>
        </w:rPr>
        <w:t>3</w:t>
      </w:r>
      <w:r>
        <w:rPr>
          <w:snapToGrid w:val="0"/>
          <w:lang w:val="et-EE" w:eastAsia="et-EE"/>
        </w:rPr>
        <w:t>75 </w:t>
      </w:r>
      <w:r w:rsidRPr="001574D3">
        <w:rPr>
          <w:snapToGrid w:val="0"/>
          <w:lang w:val="et-EE" w:eastAsia="et-EE"/>
        </w:rPr>
        <w:t>mg bensüülalkoholi ühes</w:t>
      </w:r>
      <w:r>
        <w:rPr>
          <w:snapToGrid w:val="0"/>
          <w:lang w:val="et-EE" w:eastAsia="et-EE"/>
        </w:rPr>
        <w:t xml:space="preserve"> </w:t>
      </w:r>
      <w:r w:rsidRPr="001574D3">
        <w:rPr>
          <w:snapToGrid w:val="0"/>
          <w:lang w:val="et-EE" w:eastAsia="et-EE"/>
        </w:rPr>
        <w:t>milliliitris suukaudses lahuses.</w:t>
      </w:r>
    </w:p>
    <w:p w14:paraId="19BDBE22" w14:textId="77777777" w:rsidR="00B77A39" w:rsidRDefault="00B77A39" w:rsidP="00B77A39">
      <w:pPr>
        <w:tabs>
          <w:tab w:val="left" w:pos="567"/>
        </w:tabs>
        <w:rPr>
          <w:snapToGrid w:val="0"/>
          <w:lang w:val="et-EE" w:eastAsia="et-EE"/>
        </w:rPr>
      </w:pPr>
    </w:p>
    <w:p w14:paraId="1F33E1CA" w14:textId="77777777" w:rsidR="00B77A39" w:rsidRPr="003D266E" w:rsidRDefault="00B77A39" w:rsidP="00EE0579">
      <w:pPr>
        <w:tabs>
          <w:tab w:val="left" w:pos="567"/>
        </w:tabs>
        <w:rPr>
          <w:lang w:val="et-EE"/>
        </w:rPr>
      </w:pPr>
      <w:r w:rsidRPr="003D266E">
        <w:rPr>
          <w:lang w:val="et-EE"/>
        </w:rPr>
        <w:t xml:space="preserve">Bensüülalkohol võib põhjustada </w:t>
      </w:r>
      <w:r>
        <w:rPr>
          <w:lang w:val="et-EE"/>
        </w:rPr>
        <w:t>anafülaktoidseid</w:t>
      </w:r>
      <w:r w:rsidRPr="003D266E">
        <w:rPr>
          <w:lang w:val="et-EE"/>
        </w:rPr>
        <w:t xml:space="preserve"> reaktsioone.</w:t>
      </w:r>
    </w:p>
    <w:p w14:paraId="2469C825" w14:textId="77777777" w:rsidR="00B77A39" w:rsidRPr="003D266E" w:rsidRDefault="00B77A39" w:rsidP="00EE0579">
      <w:pPr>
        <w:tabs>
          <w:tab w:val="left" w:pos="567"/>
        </w:tabs>
        <w:rPr>
          <w:lang w:val="et-EE"/>
        </w:rPr>
      </w:pPr>
    </w:p>
    <w:p w14:paraId="092FEB0B" w14:textId="77777777" w:rsidR="00B77A39" w:rsidRDefault="00B77A39" w:rsidP="00B77A39">
      <w:pPr>
        <w:tabs>
          <w:tab w:val="left" w:pos="567"/>
        </w:tabs>
        <w:rPr>
          <w:lang w:val="et-EE"/>
        </w:rPr>
      </w:pPr>
      <w:r w:rsidRPr="00766A1F">
        <w:rPr>
          <w:lang w:val="et-EE"/>
        </w:rPr>
        <w:t>Kumuleerumise tõttu on risk väikelastel suurem.</w:t>
      </w:r>
      <w:r>
        <w:rPr>
          <w:lang w:val="et-EE"/>
        </w:rPr>
        <w:t xml:space="preserve"> Ei ole soovitatav kasutada</w:t>
      </w:r>
      <w:r w:rsidRPr="003D266E">
        <w:rPr>
          <w:lang w:val="et-EE"/>
        </w:rPr>
        <w:t xml:space="preserve"> väikelastel (alla 3</w:t>
      </w:r>
      <w:r>
        <w:rPr>
          <w:lang w:val="et-EE"/>
        </w:rPr>
        <w:t> </w:t>
      </w:r>
      <w:r w:rsidRPr="003D266E">
        <w:rPr>
          <w:lang w:val="et-EE"/>
        </w:rPr>
        <w:t>aasta vanuse</w:t>
      </w:r>
      <w:r>
        <w:rPr>
          <w:lang w:val="et-EE"/>
        </w:rPr>
        <w:t>d</w:t>
      </w:r>
      <w:r w:rsidRPr="003D266E">
        <w:rPr>
          <w:lang w:val="et-EE"/>
        </w:rPr>
        <w:t>) üle ühe nädala</w:t>
      </w:r>
      <w:r>
        <w:rPr>
          <w:lang w:val="et-EE"/>
        </w:rPr>
        <w:t>.</w:t>
      </w:r>
    </w:p>
    <w:p w14:paraId="0E58AFEF" w14:textId="77777777" w:rsidR="00B77A39" w:rsidRDefault="00B77A39" w:rsidP="00B77A39">
      <w:pPr>
        <w:tabs>
          <w:tab w:val="left" w:pos="567"/>
        </w:tabs>
        <w:rPr>
          <w:lang w:val="et-EE"/>
        </w:rPr>
      </w:pPr>
    </w:p>
    <w:p w14:paraId="7B621A5E" w14:textId="77777777" w:rsidR="00B77A39" w:rsidRPr="00766A1F" w:rsidRDefault="00B66249" w:rsidP="00B77A39">
      <w:pPr>
        <w:tabs>
          <w:tab w:val="left" w:pos="567"/>
        </w:tabs>
        <w:rPr>
          <w:lang w:val="et-EE"/>
        </w:rPr>
      </w:pPr>
      <w:r w:rsidRPr="00B35D98">
        <w:rPr>
          <w:lang w:val="et-EE"/>
        </w:rPr>
        <w:t>Suuri koguseid tuleb kasutada ettevaatusega ja ainult</w:t>
      </w:r>
      <w:r>
        <w:rPr>
          <w:lang w:val="et-EE"/>
        </w:rPr>
        <w:t xml:space="preserve"> </w:t>
      </w:r>
      <w:r w:rsidRPr="00B35D98">
        <w:rPr>
          <w:lang w:val="et-EE"/>
        </w:rPr>
        <w:t>vajadusel, eriti maksa- ja neerukahjustuse korral</w:t>
      </w:r>
      <w:r>
        <w:rPr>
          <w:lang w:val="et-EE"/>
        </w:rPr>
        <w:t xml:space="preserve"> </w:t>
      </w:r>
      <w:r w:rsidRPr="00B35D98">
        <w:rPr>
          <w:lang w:val="et-EE"/>
        </w:rPr>
        <w:t>kumuleerumise ja toksilisuse (metaboolne atsidoos) riski</w:t>
      </w:r>
      <w:r>
        <w:rPr>
          <w:lang w:val="et-EE"/>
        </w:rPr>
        <w:t xml:space="preserve"> </w:t>
      </w:r>
      <w:r w:rsidRPr="00B35D98">
        <w:rPr>
          <w:lang w:val="et-EE"/>
        </w:rPr>
        <w:t>tõttu.</w:t>
      </w:r>
    </w:p>
    <w:bookmarkEnd w:id="31"/>
    <w:p w14:paraId="7D9A9157" w14:textId="77777777" w:rsidR="00AD55DA" w:rsidRPr="00D15ED5" w:rsidRDefault="00AD55DA" w:rsidP="006F4702">
      <w:pPr>
        <w:keepNext/>
        <w:keepLines/>
        <w:tabs>
          <w:tab w:val="left" w:pos="567"/>
        </w:tabs>
        <w:rPr>
          <w:lang w:val="et-EE"/>
        </w:rPr>
      </w:pPr>
    </w:p>
    <w:p w14:paraId="2DC6A6ED" w14:textId="77777777" w:rsidR="00C443FC" w:rsidRPr="00B41E20" w:rsidRDefault="00C443FC" w:rsidP="00B41E20">
      <w:pPr>
        <w:keepNext/>
        <w:tabs>
          <w:tab w:val="left" w:pos="567"/>
        </w:tabs>
        <w:rPr>
          <w:u w:val="single"/>
          <w:lang w:val="et-EE"/>
        </w:rPr>
      </w:pPr>
      <w:r w:rsidRPr="00B41E20">
        <w:rPr>
          <w:u w:val="single"/>
          <w:lang w:val="et-EE"/>
        </w:rPr>
        <w:t>Lapsed</w:t>
      </w:r>
    </w:p>
    <w:p w14:paraId="38FE905D" w14:textId="77777777" w:rsidR="00AD55DA" w:rsidRPr="00D15ED5" w:rsidRDefault="00AD55DA" w:rsidP="006F4702">
      <w:pPr>
        <w:tabs>
          <w:tab w:val="left" w:pos="567"/>
        </w:tabs>
        <w:rPr>
          <w:lang w:val="et-EE"/>
        </w:rPr>
      </w:pPr>
      <w:r w:rsidRPr="00D15ED5">
        <w:rPr>
          <w:lang w:val="et-EE"/>
        </w:rPr>
        <w:t>Alla 2</w:t>
      </w:r>
      <w:r w:rsidRPr="00D15ED5">
        <w:rPr>
          <w:lang w:val="et-EE"/>
        </w:rPr>
        <w:noBreakHyphen/>
        <w:t>aastaste laste diagnoosimisel on allergilist riniiti raske eristada teistest riniidi vormidest. Arvestada tuleb ülemiste hingamisteede infektsiooni või strukturaalsete kõrvalekallete puudumist, patsiendi anamneesi, füüsilist seisundit ja vastavate laboratoorsete ja nahatestide tulemusi.</w:t>
      </w:r>
    </w:p>
    <w:p w14:paraId="18F51774" w14:textId="77777777" w:rsidR="00AD55DA" w:rsidRPr="00D15ED5" w:rsidRDefault="00AD55DA" w:rsidP="006F4702">
      <w:pPr>
        <w:tabs>
          <w:tab w:val="left" w:pos="567"/>
        </w:tabs>
        <w:rPr>
          <w:lang w:val="et-EE"/>
        </w:rPr>
      </w:pPr>
    </w:p>
    <w:p w14:paraId="0D91848D" w14:textId="77777777" w:rsidR="00AD55DA" w:rsidRPr="00D15ED5" w:rsidRDefault="00AD55DA" w:rsidP="006F4702">
      <w:pPr>
        <w:tabs>
          <w:tab w:val="left" w:pos="567"/>
        </w:tabs>
        <w:rPr>
          <w:lang w:val="et-EE"/>
        </w:rPr>
      </w:pPr>
      <w:r w:rsidRPr="00D15ED5">
        <w:rPr>
          <w:lang w:val="et-EE"/>
        </w:rPr>
        <w:t>Umbes 6% täiskasvanutest ja 2…11</w:t>
      </w:r>
      <w:r w:rsidRPr="00D15ED5">
        <w:rPr>
          <w:lang w:val="et-EE"/>
        </w:rPr>
        <w:noBreakHyphen/>
        <w:t xml:space="preserve">aastastest lastest on fenotüübilt desloratadiini </w:t>
      </w:r>
      <w:r w:rsidR="00FD4542" w:rsidRPr="00D15ED5">
        <w:rPr>
          <w:lang w:val="et-EE"/>
        </w:rPr>
        <w:t xml:space="preserve">nõrgad </w:t>
      </w:r>
      <w:r w:rsidRPr="00D15ED5">
        <w:rPr>
          <w:lang w:val="et-EE"/>
        </w:rPr>
        <w:t>metabolis</w:t>
      </w:r>
      <w:r w:rsidR="00FD4542" w:rsidRPr="00D15ED5">
        <w:rPr>
          <w:lang w:val="et-EE"/>
        </w:rPr>
        <w:t>eerijad</w:t>
      </w:r>
      <w:r w:rsidRPr="00D15ED5">
        <w:rPr>
          <w:lang w:val="et-EE"/>
        </w:rPr>
        <w:t xml:space="preserve"> ja nad on ravimile rohkem eksponeeritud (vt lõik 5.2). Desloratadiini ohutus 2…11</w:t>
      </w:r>
      <w:r w:rsidRPr="00D15ED5">
        <w:rPr>
          <w:lang w:val="et-EE"/>
        </w:rPr>
        <w:noBreakHyphen/>
        <w:t>aastastel nõrga metabolisatsiooniga lastel on sama, mis normaalse metabolismiga lastel. Desloratadiini toimet nõrga metabolisatsiooniga &lt; 2</w:t>
      </w:r>
      <w:r w:rsidRPr="00D15ED5">
        <w:rPr>
          <w:lang w:val="et-EE"/>
        </w:rPr>
        <w:noBreakHyphen/>
        <w:t>aastastel ei ole uuritud.</w:t>
      </w:r>
    </w:p>
    <w:p w14:paraId="2296CCAC" w14:textId="77777777" w:rsidR="00AD55DA" w:rsidRPr="00D15ED5" w:rsidRDefault="00AD55DA" w:rsidP="006F4702">
      <w:pPr>
        <w:tabs>
          <w:tab w:val="left" w:pos="567"/>
        </w:tabs>
        <w:rPr>
          <w:lang w:val="et-EE"/>
        </w:rPr>
      </w:pPr>
    </w:p>
    <w:p w14:paraId="0E36A5D9" w14:textId="77777777" w:rsidR="00AD55DA" w:rsidRPr="00D15ED5" w:rsidRDefault="00AD55DA" w:rsidP="006F4702">
      <w:pPr>
        <w:keepNext/>
        <w:tabs>
          <w:tab w:val="left" w:pos="567"/>
        </w:tabs>
        <w:rPr>
          <w:b/>
          <w:lang w:val="et-EE"/>
        </w:rPr>
      </w:pPr>
      <w:r w:rsidRPr="00D15ED5">
        <w:rPr>
          <w:b/>
          <w:lang w:val="et-EE"/>
        </w:rPr>
        <w:t>4.5</w:t>
      </w:r>
      <w:r w:rsidRPr="00D15ED5">
        <w:rPr>
          <w:b/>
          <w:lang w:val="et-EE"/>
        </w:rPr>
        <w:tab/>
        <w:t>Koostoimed teiste ravimitega ja muud koostoimed</w:t>
      </w:r>
    </w:p>
    <w:p w14:paraId="6185349F" w14:textId="77777777" w:rsidR="00AD55DA" w:rsidRPr="00D15ED5" w:rsidRDefault="00AD55DA" w:rsidP="00A56D77">
      <w:pPr>
        <w:keepNext/>
        <w:rPr>
          <w:lang w:val="et-EE"/>
        </w:rPr>
      </w:pPr>
    </w:p>
    <w:p w14:paraId="4E4099D8" w14:textId="77777777" w:rsidR="00AD55DA" w:rsidRPr="00D15ED5" w:rsidRDefault="00AD55DA" w:rsidP="00A56D77">
      <w:pPr>
        <w:rPr>
          <w:lang w:val="et-EE"/>
        </w:rPr>
      </w:pPr>
      <w:r w:rsidRPr="00D15ED5">
        <w:rPr>
          <w:lang w:val="et-EE"/>
        </w:rPr>
        <w:t>Kliinilistes uuringutes ei ole täheldatud kliiniliselt olulisi koostoimeid desloratadiini tablettide samaaegsel manustamisel erütromütsiini või ketokonasooliga (vt lõik 5.1).</w:t>
      </w:r>
    </w:p>
    <w:p w14:paraId="1F5AC465" w14:textId="77777777" w:rsidR="00AD55DA" w:rsidRPr="00D15ED5" w:rsidRDefault="00AD55DA" w:rsidP="00A56D77">
      <w:pPr>
        <w:rPr>
          <w:lang w:val="et-EE"/>
        </w:rPr>
      </w:pPr>
    </w:p>
    <w:p w14:paraId="782D10C2" w14:textId="77777777" w:rsidR="008C023A" w:rsidRPr="00D27B9E" w:rsidRDefault="008C023A" w:rsidP="008C023A">
      <w:pPr>
        <w:keepNext/>
        <w:rPr>
          <w:u w:val="single"/>
          <w:lang w:val="et-EE"/>
        </w:rPr>
      </w:pPr>
      <w:r w:rsidRPr="00D27B9E">
        <w:rPr>
          <w:u w:val="single"/>
          <w:lang w:val="et-EE"/>
        </w:rPr>
        <w:t>Lapsed</w:t>
      </w:r>
    </w:p>
    <w:p w14:paraId="73E8D9E9" w14:textId="77777777" w:rsidR="008C023A" w:rsidRDefault="008C023A" w:rsidP="008C023A">
      <w:pPr>
        <w:rPr>
          <w:noProof/>
          <w:lang w:val="et-EE"/>
        </w:rPr>
      </w:pPr>
      <w:r w:rsidRPr="00C47198">
        <w:rPr>
          <w:noProof/>
          <w:lang w:val="et-EE"/>
        </w:rPr>
        <w:t>Koostoimete uuringud on läbi viidud ainult täiskasvanutel.</w:t>
      </w:r>
    </w:p>
    <w:p w14:paraId="46FCAE2A" w14:textId="77777777" w:rsidR="008C023A" w:rsidRPr="008E66D8" w:rsidRDefault="008C023A" w:rsidP="008C023A">
      <w:pPr>
        <w:rPr>
          <w:lang w:val="et-EE"/>
        </w:rPr>
      </w:pPr>
    </w:p>
    <w:p w14:paraId="66B25819" w14:textId="77777777" w:rsidR="00AD55DA" w:rsidRPr="00D15ED5" w:rsidRDefault="00AD55DA" w:rsidP="00A56D77">
      <w:pPr>
        <w:rPr>
          <w:lang w:val="et-EE"/>
        </w:rPr>
      </w:pPr>
      <w:r w:rsidRPr="00D15ED5">
        <w:rPr>
          <w:lang w:val="et-EE"/>
        </w:rPr>
        <w:t xml:space="preserve">Kliinilise farmakoloogia uuringus ei potentseerinud </w:t>
      </w:r>
      <w:r w:rsidR="00A56D77">
        <w:rPr>
          <w:lang w:val="et-EE"/>
        </w:rPr>
        <w:t>Neoclarityn</w:t>
      </w:r>
      <w:r w:rsidR="00B41E20" w:rsidRPr="00D15ED5">
        <w:rPr>
          <w:lang w:val="et-EE"/>
        </w:rPr>
        <w:t>i</w:t>
      </w:r>
      <w:r w:rsidRPr="00D15ED5">
        <w:rPr>
          <w:lang w:val="et-EE"/>
        </w:rPr>
        <w:t xml:space="preserve"> tabletid samaaegselt manustatuna alkoholi toimet (vt lõik 5.1).</w:t>
      </w:r>
      <w:r w:rsidR="006943DF">
        <w:rPr>
          <w:lang w:val="et-EE"/>
        </w:rPr>
        <w:t xml:space="preserve"> Kuid turuletulekujärgselt on teatatud alkoholi talumatuse ja mürgistuse juhtudest. Seetõttu soovitatakse olla ettevaatlik, kui samaaegselt tarbitakse alkoholi.</w:t>
      </w:r>
    </w:p>
    <w:p w14:paraId="62EAA4ED" w14:textId="77777777" w:rsidR="00AD55DA" w:rsidRPr="00D15ED5" w:rsidRDefault="00AD55DA" w:rsidP="006F4702">
      <w:pPr>
        <w:tabs>
          <w:tab w:val="left" w:pos="567"/>
        </w:tabs>
        <w:rPr>
          <w:b/>
          <w:lang w:val="et-EE"/>
        </w:rPr>
      </w:pPr>
    </w:p>
    <w:p w14:paraId="5EC5FCE0" w14:textId="77777777" w:rsidR="00AD55DA" w:rsidRPr="00D15ED5" w:rsidRDefault="00AD55DA" w:rsidP="006F4702">
      <w:pPr>
        <w:keepNext/>
        <w:tabs>
          <w:tab w:val="left" w:pos="567"/>
        </w:tabs>
        <w:rPr>
          <w:b/>
          <w:lang w:val="et-EE"/>
        </w:rPr>
      </w:pPr>
      <w:r w:rsidRPr="00D15ED5">
        <w:rPr>
          <w:b/>
          <w:lang w:val="et-EE"/>
        </w:rPr>
        <w:t>4.6</w:t>
      </w:r>
      <w:r w:rsidRPr="00D15ED5">
        <w:rPr>
          <w:b/>
          <w:lang w:val="et-EE"/>
        </w:rPr>
        <w:tab/>
        <w:t>Fertiilsus, rasedus ja imetamine</w:t>
      </w:r>
    </w:p>
    <w:p w14:paraId="6C8302FA" w14:textId="77777777" w:rsidR="00AD55DA" w:rsidRPr="008E66D8" w:rsidRDefault="00AD55DA" w:rsidP="00A56D77">
      <w:pPr>
        <w:keepNext/>
        <w:rPr>
          <w:lang w:val="et-EE"/>
        </w:rPr>
      </w:pPr>
    </w:p>
    <w:p w14:paraId="79161658" w14:textId="77777777" w:rsidR="00AD55DA" w:rsidRPr="008E66D8" w:rsidRDefault="00AD55DA" w:rsidP="00A56D77">
      <w:pPr>
        <w:keepNext/>
        <w:rPr>
          <w:u w:val="single"/>
          <w:lang w:val="et-EE"/>
        </w:rPr>
      </w:pPr>
      <w:r w:rsidRPr="008E66D8">
        <w:rPr>
          <w:u w:val="single"/>
          <w:lang w:val="et-EE"/>
        </w:rPr>
        <w:t>Rasedus</w:t>
      </w:r>
    </w:p>
    <w:p w14:paraId="5F6432F7" w14:textId="77777777" w:rsidR="00AD55DA" w:rsidRPr="008E66D8" w:rsidRDefault="00B867AA" w:rsidP="00A56D77">
      <w:pPr>
        <w:rPr>
          <w:lang w:val="et-EE"/>
        </w:rPr>
      </w:pPr>
      <w:r w:rsidRPr="003208C9">
        <w:rPr>
          <w:szCs w:val="22"/>
          <w:lang w:val="et-EE"/>
        </w:rPr>
        <w:t>Suur hulk rasedate</w:t>
      </w:r>
      <w:r w:rsidRPr="003208C9">
        <w:rPr>
          <w:lang w:val="et-EE"/>
        </w:rPr>
        <w:t xml:space="preserve"> kohta </w:t>
      </w:r>
      <w:r w:rsidRPr="003208C9">
        <w:rPr>
          <w:szCs w:val="22"/>
          <w:lang w:val="et-EE"/>
        </w:rPr>
        <w:t>saadud andmeid (rohkem</w:t>
      </w:r>
      <w:r w:rsidRPr="003208C9">
        <w:rPr>
          <w:lang w:val="et-EE"/>
        </w:rPr>
        <w:t xml:space="preserve"> kui </w:t>
      </w:r>
      <w:r w:rsidRPr="003208C9">
        <w:rPr>
          <w:szCs w:val="22"/>
          <w:lang w:val="et-EE"/>
        </w:rPr>
        <w:t>1</w:t>
      </w:r>
      <w:r w:rsidRPr="003208C9">
        <w:rPr>
          <w:lang w:val="et-EE"/>
        </w:rPr>
        <w:t>00</w:t>
      </w:r>
      <w:r w:rsidRPr="003208C9">
        <w:rPr>
          <w:szCs w:val="22"/>
          <w:lang w:val="et-EE"/>
        </w:rPr>
        <w:t>0</w:t>
      </w:r>
      <w:r w:rsidR="004D5377" w:rsidRPr="003208C9">
        <w:rPr>
          <w:lang w:val="et-EE"/>
        </w:rPr>
        <w:t> </w:t>
      </w:r>
      <w:r w:rsidRPr="003208C9">
        <w:rPr>
          <w:lang w:val="et-EE"/>
        </w:rPr>
        <w:t>raseda andmed</w:t>
      </w:r>
      <w:r w:rsidRPr="003208C9">
        <w:rPr>
          <w:szCs w:val="22"/>
          <w:lang w:val="et-EE"/>
        </w:rPr>
        <w:t>) näitab, et desloratadiini kasutamisel ei esine väärarenguid ega kahjulikku toimet lootele/vastsündinule</w:t>
      </w:r>
      <w:r w:rsidR="00AD55DA" w:rsidRPr="008E66D8">
        <w:rPr>
          <w:lang w:val="et-EE"/>
        </w:rPr>
        <w:t>. Loomkatsed ei näita otsest või kaudset kahjulikku toimet reproduktiivsusele (vt lõik</w:t>
      </w:r>
      <w:r w:rsidR="00817504" w:rsidRPr="008E66D8">
        <w:rPr>
          <w:lang w:val="et-EE"/>
        </w:rPr>
        <w:t> </w:t>
      </w:r>
      <w:r w:rsidR="00AD55DA" w:rsidRPr="008E66D8">
        <w:rPr>
          <w:lang w:val="et-EE"/>
        </w:rPr>
        <w:t xml:space="preserve">5.3). Ettevaatusena on parem vältida </w:t>
      </w:r>
      <w:r w:rsidR="00A56D77">
        <w:rPr>
          <w:lang w:val="et-EE"/>
        </w:rPr>
        <w:t>Neoclarityn</w:t>
      </w:r>
      <w:r w:rsidR="00B41E20">
        <w:rPr>
          <w:lang w:val="et-EE"/>
        </w:rPr>
        <w:t>i</w:t>
      </w:r>
      <w:r w:rsidR="00AD55DA" w:rsidRPr="008E66D8">
        <w:rPr>
          <w:lang w:val="et-EE"/>
        </w:rPr>
        <w:t xml:space="preserve"> kasutamist raseduse ajal.</w:t>
      </w:r>
    </w:p>
    <w:p w14:paraId="22041775" w14:textId="77777777" w:rsidR="00AD55DA" w:rsidRPr="00D15ED5" w:rsidRDefault="00AD55DA" w:rsidP="006F4702">
      <w:pPr>
        <w:tabs>
          <w:tab w:val="left" w:pos="567"/>
        </w:tabs>
        <w:rPr>
          <w:lang w:val="et-EE"/>
        </w:rPr>
      </w:pPr>
    </w:p>
    <w:p w14:paraId="1204A24C" w14:textId="77777777" w:rsidR="00AD55DA" w:rsidRPr="00D15ED5" w:rsidRDefault="00AD55DA" w:rsidP="006F4702">
      <w:pPr>
        <w:keepNext/>
        <w:tabs>
          <w:tab w:val="left" w:pos="567"/>
        </w:tabs>
        <w:rPr>
          <w:u w:val="single"/>
          <w:lang w:val="et-EE"/>
        </w:rPr>
      </w:pPr>
      <w:r w:rsidRPr="00D15ED5">
        <w:rPr>
          <w:u w:val="single"/>
          <w:lang w:val="et-EE"/>
        </w:rPr>
        <w:t>Imetamine</w:t>
      </w:r>
    </w:p>
    <w:p w14:paraId="56D2F953" w14:textId="77777777" w:rsidR="00AD55DA" w:rsidRPr="008E66D8" w:rsidRDefault="00AD55DA" w:rsidP="00A56D77">
      <w:pPr>
        <w:rPr>
          <w:lang w:val="et-EE"/>
        </w:rPr>
      </w:pPr>
      <w:r w:rsidRPr="008E66D8">
        <w:rPr>
          <w:lang w:val="et-EE"/>
        </w:rPr>
        <w:t xml:space="preserve">Desloratadiini on tuvastatud ravitud naiste rinnaga toidetavatel vastsündinutel/imikutel. Desloratadiini toime vastsündinutele/imikutele on teadmata. Rinnaga toitmise katkestamine või ravi katkestamine/jätkamine </w:t>
      </w:r>
      <w:r w:rsidR="00A56D77">
        <w:rPr>
          <w:lang w:val="et-EE"/>
        </w:rPr>
        <w:t>Neoclarityn</w:t>
      </w:r>
      <w:r w:rsidR="00B41E20">
        <w:rPr>
          <w:lang w:val="et-EE"/>
        </w:rPr>
        <w:t>i</w:t>
      </w:r>
      <w:r w:rsidRPr="008E66D8">
        <w:rPr>
          <w:lang w:val="et-EE"/>
        </w:rPr>
        <w:t>ga tuleb otsustada, arvestades imetamise kasu lapsele ja ravi kasu naisele.</w:t>
      </w:r>
    </w:p>
    <w:p w14:paraId="76B3DC6F" w14:textId="77777777" w:rsidR="00AD55DA" w:rsidRPr="008E66D8" w:rsidRDefault="00AD55DA" w:rsidP="00A56D77">
      <w:pPr>
        <w:rPr>
          <w:lang w:val="et-EE"/>
        </w:rPr>
      </w:pPr>
    </w:p>
    <w:p w14:paraId="6D1C951E" w14:textId="77777777" w:rsidR="00AD55DA" w:rsidRPr="008E66D8" w:rsidRDefault="00AD55DA" w:rsidP="00A56D77">
      <w:pPr>
        <w:keepNext/>
        <w:rPr>
          <w:u w:val="single"/>
          <w:lang w:val="et-EE"/>
        </w:rPr>
      </w:pPr>
      <w:r w:rsidRPr="008E66D8">
        <w:rPr>
          <w:u w:val="single"/>
          <w:lang w:val="et-EE"/>
        </w:rPr>
        <w:t>Fertiilsus</w:t>
      </w:r>
    </w:p>
    <w:p w14:paraId="7C919768" w14:textId="77777777" w:rsidR="00AD55DA" w:rsidRPr="008E66D8" w:rsidRDefault="00AD55DA" w:rsidP="00A56D77">
      <w:pPr>
        <w:rPr>
          <w:lang w:val="et-EE"/>
        </w:rPr>
      </w:pPr>
      <w:r w:rsidRPr="008E66D8">
        <w:rPr>
          <w:lang w:val="et-EE"/>
        </w:rPr>
        <w:t>Nii meeste kui ka naiste fertiilsuse kohta andmed puuduvad.</w:t>
      </w:r>
    </w:p>
    <w:p w14:paraId="786A6631" w14:textId="77777777" w:rsidR="00AD55DA" w:rsidRPr="008E66D8" w:rsidRDefault="00AD55DA" w:rsidP="00A56D77">
      <w:pPr>
        <w:rPr>
          <w:lang w:val="et-EE"/>
        </w:rPr>
      </w:pPr>
    </w:p>
    <w:p w14:paraId="24DF57EB" w14:textId="77777777" w:rsidR="00AD55DA" w:rsidRPr="00D15ED5" w:rsidRDefault="00AD55DA" w:rsidP="006F4702">
      <w:pPr>
        <w:keepNext/>
        <w:tabs>
          <w:tab w:val="left" w:pos="567"/>
        </w:tabs>
        <w:rPr>
          <w:b/>
          <w:lang w:val="et-EE"/>
        </w:rPr>
      </w:pPr>
      <w:r w:rsidRPr="00D15ED5">
        <w:rPr>
          <w:b/>
          <w:lang w:val="et-EE"/>
        </w:rPr>
        <w:t>4.7</w:t>
      </w:r>
      <w:r w:rsidRPr="00D15ED5">
        <w:rPr>
          <w:b/>
          <w:lang w:val="et-EE"/>
        </w:rPr>
        <w:tab/>
        <w:t>Toime reaktsioonikiirusele</w:t>
      </w:r>
    </w:p>
    <w:p w14:paraId="273C9E6D" w14:textId="77777777" w:rsidR="00AD55DA" w:rsidRPr="00D15ED5" w:rsidRDefault="00AD55DA" w:rsidP="006F4702">
      <w:pPr>
        <w:keepNext/>
        <w:tabs>
          <w:tab w:val="left" w:pos="567"/>
        </w:tabs>
        <w:rPr>
          <w:lang w:val="et-EE"/>
        </w:rPr>
      </w:pPr>
    </w:p>
    <w:p w14:paraId="5B967D15" w14:textId="77777777" w:rsidR="00AD55DA" w:rsidRPr="00D15ED5" w:rsidRDefault="00AD55DA" w:rsidP="006F4702">
      <w:pPr>
        <w:tabs>
          <w:tab w:val="left" w:pos="567"/>
        </w:tabs>
        <w:rPr>
          <w:lang w:val="et-EE"/>
        </w:rPr>
      </w:pPr>
      <w:r w:rsidRPr="00D15ED5">
        <w:rPr>
          <w:lang w:val="et-EE"/>
        </w:rPr>
        <w:t xml:space="preserve">Lähtudes kliinilistest uuringutest </w:t>
      </w:r>
      <w:r w:rsidR="00A56D77">
        <w:rPr>
          <w:lang w:val="et-EE"/>
        </w:rPr>
        <w:t>Neoclarityn</w:t>
      </w:r>
      <w:r w:rsidR="00B41E20" w:rsidRPr="00D15ED5">
        <w:rPr>
          <w:lang w:val="et-EE"/>
        </w:rPr>
        <w:t>i</w:t>
      </w:r>
      <w:r w:rsidRPr="00D15ED5">
        <w:rPr>
          <w:lang w:val="et-EE"/>
        </w:rPr>
        <w:t xml:space="preserve">l ei ole või on ebaoluline toime autojuhtimise ja masinate käsitsemise võimele. Patsiente tuleb teavitada, et </w:t>
      </w:r>
      <w:r w:rsidR="00C50040" w:rsidRPr="00D15ED5">
        <w:rPr>
          <w:lang w:val="et-EE"/>
        </w:rPr>
        <w:t>enamikul</w:t>
      </w:r>
      <w:r w:rsidRPr="00D15ED5">
        <w:rPr>
          <w:lang w:val="et-EE"/>
        </w:rPr>
        <w:t xml:space="preserve"> inimestel ei teki uimasust. Sellest hoolimata, kuna kõik ravimpreparaadid mõjuvad inimestele erinevalt, siis soovitatakse patsiente nõustada mitte tegelema vaimset erksust nõudvate tegevustega, nagu nt autojuhtimine või masinate käsitsemine, enne kui nad on kindlaks teinud ravimpreparaadi mõju </w:t>
      </w:r>
      <w:r w:rsidR="0064325B" w:rsidRPr="00D15ED5">
        <w:rPr>
          <w:lang w:val="et-EE"/>
        </w:rPr>
        <w:t>endale</w:t>
      </w:r>
      <w:r w:rsidRPr="00D15ED5">
        <w:rPr>
          <w:lang w:val="et-EE"/>
        </w:rPr>
        <w:t>.</w:t>
      </w:r>
    </w:p>
    <w:p w14:paraId="37498564" w14:textId="77777777" w:rsidR="00AD55DA" w:rsidRPr="00D15ED5" w:rsidRDefault="00AD55DA" w:rsidP="006F4702">
      <w:pPr>
        <w:tabs>
          <w:tab w:val="left" w:pos="567"/>
        </w:tabs>
        <w:rPr>
          <w:lang w:val="et-EE"/>
        </w:rPr>
      </w:pPr>
    </w:p>
    <w:p w14:paraId="1A8F2359" w14:textId="77777777" w:rsidR="00AD55DA" w:rsidRPr="00D15ED5" w:rsidRDefault="00AD55DA" w:rsidP="006F4702">
      <w:pPr>
        <w:keepNext/>
        <w:tabs>
          <w:tab w:val="left" w:pos="567"/>
        </w:tabs>
        <w:rPr>
          <w:b/>
          <w:lang w:val="et-EE"/>
        </w:rPr>
      </w:pPr>
      <w:r w:rsidRPr="00D15ED5">
        <w:rPr>
          <w:b/>
          <w:lang w:val="et-EE"/>
        </w:rPr>
        <w:t>4.8</w:t>
      </w:r>
      <w:r w:rsidRPr="00D15ED5">
        <w:rPr>
          <w:b/>
          <w:lang w:val="et-EE"/>
        </w:rPr>
        <w:tab/>
        <w:t>Kõrvaltoimed</w:t>
      </w:r>
    </w:p>
    <w:p w14:paraId="004BD4E5" w14:textId="77777777" w:rsidR="00AD55DA" w:rsidRPr="008E66D8" w:rsidRDefault="00AD55DA" w:rsidP="00A56D77">
      <w:pPr>
        <w:keepNext/>
        <w:rPr>
          <w:lang w:val="et-EE"/>
        </w:rPr>
      </w:pPr>
    </w:p>
    <w:p w14:paraId="7832F435" w14:textId="77777777" w:rsidR="00AD55DA" w:rsidRDefault="00AD55DA" w:rsidP="00A56D77">
      <w:pPr>
        <w:keepNext/>
        <w:rPr>
          <w:u w:val="single"/>
          <w:lang w:val="et-EE"/>
        </w:rPr>
      </w:pPr>
      <w:r w:rsidRPr="008E66D8">
        <w:rPr>
          <w:u w:val="single"/>
          <w:lang w:val="et-EE"/>
        </w:rPr>
        <w:t>Ohutusandmete kokkuvõte</w:t>
      </w:r>
    </w:p>
    <w:p w14:paraId="55CF9D19" w14:textId="77777777" w:rsidR="00C443FC" w:rsidRDefault="00C443FC" w:rsidP="006D680F">
      <w:pPr>
        <w:keepNext/>
        <w:rPr>
          <w:u w:val="single"/>
          <w:lang w:val="et-EE"/>
        </w:rPr>
      </w:pPr>
    </w:p>
    <w:p w14:paraId="18CABC73" w14:textId="77777777" w:rsidR="00C443FC" w:rsidRPr="008E66D8" w:rsidDel="00325C1D" w:rsidRDefault="00C443FC" w:rsidP="006D680F">
      <w:pPr>
        <w:keepNext/>
        <w:rPr>
          <w:del w:id="32" w:author="Author"/>
          <w:u w:val="single"/>
          <w:lang w:val="et-EE"/>
        </w:rPr>
      </w:pPr>
      <w:del w:id="33" w:author="Author">
        <w:r w:rsidDel="00325C1D">
          <w:rPr>
            <w:u w:val="single"/>
            <w:lang w:val="et-EE"/>
          </w:rPr>
          <w:delText>Lapsed</w:delText>
        </w:r>
      </w:del>
    </w:p>
    <w:p w14:paraId="34AC3EA0" w14:textId="77777777" w:rsidR="00AD55DA" w:rsidRPr="008E66D8" w:rsidDel="00325C1D" w:rsidRDefault="00AD55DA" w:rsidP="00A56D77">
      <w:pPr>
        <w:rPr>
          <w:del w:id="34" w:author="Author"/>
          <w:lang w:val="et-EE"/>
        </w:rPr>
      </w:pPr>
      <w:del w:id="35" w:author="Author">
        <w:r w:rsidRPr="008E66D8" w:rsidDel="00325C1D">
          <w:rPr>
            <w:lang w:val="et-EE"/>
          </w:rPr>
          <w:delText>Laste kliinilistes uuringutes manustati desloratadiini siirupi vormis kokku 246 lapsele vanuses 6 kuud kuni 11 aastat. 2...11</w:delText>
        </w:r>
        <w:r w:rsidRPr="008E66D8" w:rsidDel="00325C1D">
          <w:rPr>
            <w:lang w:val="et-EE"/>
          </w:rPr>
          <w:noBreakHyphen/>
          <w:delText>aastastel lastel esinenud kõrvaltoimete sagedus oli desloratadiini ja platseebo rühmas sarnane. Platseeboga võrreldes kõige sagedamini teatatud kõrva</w:delText>
        </w:r>
        <w:r w:rsidR="00A632E7" w:rsidRPr="008E66D8" w:rsidDel="00325C1D">
          <w:rPr>
            <w:lang w:val="et-EE"/>
          </w:rPr>
          <w:delText>l</w:delText>
        </w:r>
        <w:r w:rsidRPr="008E66D8" w:rsidDel="00325C1D">
          <w:rPr>
            <w:lang w:val="et-EE"/>
          </w:rPr>
          <w:delText>toimeteks imikutel ja väikelastel vanuses 6...23 kuud olid kõhulahtisus (3,7%), palavik (2,3%) ja unetus (2,3%). Kõrvaltoimeid ei täheldatud lisauuringus, mis viidi läbi 6</w:delText>
        </w:r>
        <w:r w:rsidR="002F4DD8" w:rsidRPr="008E66D8" w:rsidDel="00325C1D">
          <w:rPr>
            <w:lang w:val="et-EE"/>
          </w:rPr>
          <w:noBreakHyphen/>
        </w:r>
        <w:r w:rsidRPr="008E66D8" w:rsidDel="00325C1D">
          <w:rPr>
            <w:lang w:val="et-EE"/>
          </w:rPr>
          <w:delText> kuni 11</w:delText>
        </w:r>
        <w:r w:rsidR="002F4DD8" w:rsidRPr="008E66D8" w:rsidDel="00325C1D">
          <w:rPr>
            <w:lang w:val="et-EE"/>
          </w:rPr>
          <w:noBreakHyphen/>
        </w:r>
        <w:r w:rsidRPr="008E66D8" w:rsidDel="00325C1D">
          <w:rPr>
            <w:lang w:val="et-EE"/>
          </w:rPr>
          <w:delText>aastaste laste hulgas, kellele manustati ühekordne 2,5 mg annus desloratadiini suukaudset lahust.</w:delText>
        </w:r>
      </w:del>
    </w:p>
    <w:p w14:paraId="4EEB5877" w14:textId="77777777" w:rsidR="00AD55DA" w:rsidRPr="008E66D8" w:rsidDel="00325C1D" w:rsidRDefault="00AD55DA" w:rsidP="00A56D77">
      <w:pPr>
        <w:rPr>
          <w:del w:id="36" w:author="Author"/>
          <w:lang w:val="et-EE"/>
        </w:rPr>
      </w:pPr>
    </w:p>
    <w:p w14:paraId="35ADACFD" w14:textId="77777777" w:rsidR="00C443FC" w:rsidRPr="008E66D8" w:rsidDel="00325C1D" w:rsidRDefault="00C443FC" w:rsidP="00C443FC">
      <w:pPr>
        <w:rPr>
          <w:del w:id="37" w:author="Author"/>
          <w:lang w:val="et-EE"/>
        </w:rPr>
      </w:pPr>
      <w:del w:id="38" w:author="Author">
        <w:r w:rsidRPr="008E66D8" w:rsidDel="00325C1D">
          <w:rPr>
            <w:lang w:val="et-EE"/>
          </w:rPr>
          <w:delText>Kliinilises uuringus, mis hõlmas 578 patsienti vanuses 12 kuni 17 aastat, oli kõige sagedamini esinev kõrvaltoime peavalu; see ilmnes 5,9%</w:delText>
        </w:r>
        <w:r w:rsidRPr="008E66D8" w:rsidDel="00325C1D">
          <w:rPr>
            <w:lang w:val="et-EE"/>
          </w:rPr>
          <w:noBreakHyphen/>
          <w:delText>l patsientidest, keda raviti desloratadiiniga, ning 6,9%</w:delText>
        </w:r>
        <w:r w:rsidRPr="008E66D8" w:rsidDel="00325C1D">
          <w:rPr>
            <w:lang w:val="et-EE"/>
          </w:rPr>
          <w:noBreakHyphen/>
          <w:delText>l patsientidest, kes said platseebot.</w:delText>
        </w:r>
      </w:del>
    </w:p>
    <w:p w14:paraId="62D244FE" w14:textId="77777777" w:rsidR="00C443FC" w:rsidDel="00325C1D" w:rsidRDefault="00C443FC" w:rsidP="000606FA">
      <w:pPr>
        <w:rPr>
          <w:del w:id="39" w:author="Author"/>
          <w:lang w:val="et-EE"/>
        </w:rPr>
      </w:pPr>
    </w:p>
    <w:p w14:paraId="37ADB15F" w14:textId="77777777" w:rsidR="00C443FC" w:rsidRPr="00B41E20" w:rsidRDefault="00C443FC" w:rsidP="00B41E20">
      <w:pPr>
        <w:keepNext/>
        <w:rPr>
          <w:u w:val="single"/>
          <w:lang w:val="et-EE"/>
        </w:rPr>
      </w:pPr>
      <w:r w:rsidRPr="00B41E20">
        <w:rPr>
          <w:u w:val="single"/>
          <w:lang w:val="et-EE"/>
        </w:rPr>
        <w:t>Täiskasvanud ja noorukid</w:t>
      </w:r>
    </w:p>
    <w:p w14:paraId="1D7A4EF9" w14:textId="77777777" w:rsidR="00AD55DA" w:rsidRPr="00D15ED5" w:rsidRDefault="00AD55DA" w:rsidP="000606FA">
      <w:pPr>
        <w:rPr>
          <w:lang w:val="et-EE"/>
        </w:rPr>
      </w:pPr>
      <w:r w:rsidRPr="00D15ED5">
        <w:rPr>
          <w:lang w:val="et-EE"/>
        </w:rPr>
        <w:t xml:space="preserve">Allergilise riniidi ja kroonilise idiopaatilise urtikaaria kliinilistes uuringutes </w:t>
      </w:r>
      <w:r w:rsidR="00972922" w:rsidRPr="00D15ED5">
        <w:rPr>
          <w:lang w:val="et-EE"/>
        </w:rPr>
        <w:t xml:space="preserve">täiskasvanutel ja noorukitel </w:t>
      </w:r>
      <w:r w:rsidRPr="00D15ED5">
        <w:rPr>
          <w:lang w:val="et-EE"/>
        </w:rPr>
        <w:t xml:space="preserve">on </w:t>
      </w:r>
      <w:r w:rsidR="00A56D77">
        <w:rPr>
          <w:lang w:val="et-EE"/>
        </w:rPr>
        <w:t>Neoclarityn</w:t>
      </w:r>
      <w:r w:rsidR="00B41E20" w:rsidRPr="00D15ED5">
        <w:rPr>
          <w:lang w:val="et-EE"/>
        </w:rPr>
        <w:t>i</w:t>
      </w:r>
      <w:r w:rsidRPr="00D15ED5">
        <w:rPr>
          <w:lang w:val="et-EE"/>
        </w:rPr>
        <w:t xml:space="preserve"> kasutamisel soovitatud annuses kõrvaltoimeid tekkinud 3% sagedamini kui platseeboga ravitud patsientidel. Platseeboga võrreldes kõige sagedamini esinenud kõrvaltoimeteks olid väsimus (1,2%), suukuivus (0,8%) ja peavalu (0,6%).</w:t>
      </w:r>
    </w:p>
    <w:p w14:paraId="7834688A" w14:textId="77777777" w:rsidR="00AD55DA" w:rsidRPr="00D15ED5" w:rsidRDefault="00AD55DA" w:rsidP="000606FA">
      <w:pPr>
        <w:rPr>
          <w:lang w:val="et-EE"/>
        </w:rPr>
      </w:pPr>
    </w:p>
    <w:p w14:paraId="0D9B7E48" w14:textId="77777777" w:rsidR="00AD55DA" w:rsidRPr="00D15ED5" w:rsidRDefault="00AD55DA" w:rsidP="005A413F">
      <w:pPr>
        <w:keepNext/>
        <w:rPr>
          <w:u w:val="single"/>
          <w:lang w:val="et-EE"/>
        </w:rPr>
      </w:pPr>
      <w:r w:rsidRPr="00D15ED5">
        <w:rPr>
          <w:u w:val="single"/>
          <w:lang w:val="et-EE"/>
        </w:rPr>
        <w:t>Kõrvaltoimete loetelu tabelina</w:t>
      </w:r>
    </w:p>
    <w:p w14:paraId="21484548" w14:textId="77777777" w:rsidR="00AD55DA" w:rsidRPr="00D15ED5" w:rsidRDefault="000C732C" w:rsidP="005A413F">
      <w:pPr>
        <w:rPr>
          <w:lang w:val="et-EE"/>
        </w:rPr>
      </w:pPr>
      <w:r w:rsidRPr="008E66D8">
        <w:rPr>
          <w:lang w:val="et-EE"/>
        </w:rPr>
        <w:t xml:space="preserve">Järgnevas tabelis on loetletud kliinilises uuringus võrreldes platseeboga sagedamini esinenud kõrvaltoimete ning teiste </w:t>
      </w:r>
      <w:r w:rsidR="00B92C0F" w:rsidRPr="008E66D8">
        <w:rPr>
          <w:lang w:val="et-EE"/>
        </w:rPr>
        <w:t>turuletulekujärgselt</w:t>
      </w:r>
      <w:r w:rsidRPr="008E66D8">
        <w:rPr>
          <w:lang w:val="et-EE"/>
        </w:rPr>
        <w:t xml:space="preserve"> teatatud kõrvaltoimete esinemissagedus</w:t>
      </w:r>
      <w:r w:rsidR="00AD55DA" w:rsidRPr="00D15ED5">
        <w:rPr>
          <w:lang w:val="et-EE"/>
        </w:rPr>
        <w:t>. Esinemissagedused on määratletud kui väga sage (≥ 1/10), sage (≥ 1/100 kuni &lt; 1/10), aeg-ajalt (≥ 1/1000 kuni &lt; 1/100), harv (≥ 1/10 000 kuni &lt; 1/1000), väga harv (&lt; 1/10 000)</w:t>
      </w:r>
      <w:r w:rsidRPr="008E66D8">
        <w:rPr>
          <w:lang w:val="et-EE"/>
        </w:rPr>
        <w:t xml:space="preserve"> ja teadmata (ei saa hinnata olemasolevate andmete alusel)</w:t>
      </w:r>
      <w:r w:rsidR="00AD55DA" w:rsidRPr="00D15ED5">
        <w:rPr>
          <w:lang w:val="et-EE"/>
        </w:rPr>
        <w:t>.</w:t>
      </w:r>
    </w:p>
    <w:p w14:paraId="6C96ACAD" w14:textId="77777777" w:rsidR="00AD55DA" w:rsidRPr="00D15ED5" w:rsidRDefault="00AD55DA" w:rsidP="00FB14F8">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6"/>
        <w:gridCol w:w="2080"/>
        <w:gridCol w:w="4493"/>
      </w:tblGrid>
      <w:tr w:rsidR="00AD55DA" w:rsidRPr="008E66D8" w14:paraId="001C93B0" w14:textId="77777777" w:rsidTr="006F4702">
        <w:trPr>
          <w:cantSplit/>
          <w:tblHeader/>
        </w:trPr>
        <w:tc>
          <w:tcPr>
            <w:tcW w:w="0" w:type="auto"/>
          </w:tcPr>
          <w:p w14:paraId="6B6B5AA9" w14:textId="77777777" w:rsidR="00AD55DA" w:rsidRPr="00D15ED5" w:rsidRDefault="00AD55DA" w:rsidP="006F4702">
            <w:pPr>
              <w:keepNext/>
              <w:tabs>
                <w:tab w:val="left" w:pos="567"/>
              </w:tabs>
              <w:rPr>
                <w:b/>
                <w:lang w:val="et-EE"/>
              </w:rPr>
            </w:pPr>
            <w:r w:rsidRPr="00D15ED5">
              <w:rPr>
                <w:b/>
                <w:lang w:val="et-EE"/>
              </w:rPr>
              <w:lastRenderedPageBreak/>
              <w:t>Organsüsteemi klass</w:t>
            </w:r>
          </w:p>
        </w:tc>
        <w:tc>
          <w:tcPr>
            <w:tcW w:w="0" w:type="auto"/>
          </w:tcPr>
          <w:p w14:paraId="1082024E" w14:textId="77777777" w:rsidR="00AD55DA" w:rsidRPr="006F4702" w:rsidRDefault="00AD55DA" w:rsidP="006F4702">
            <w:pPr>
              <w:pStyle w:val="EndnoteText"/>
              <w:keepNext/>
              <w:jc w:val="center"/>
              <w:rPr>
                <w:rFonts w:ascii="Times New Roman" w:hAnsi="Times New Roman"/>
                <w:b/>
                <w:lang w:val="et-EE"/>
              </w:rPr>
            </w:pPr>
            <w:r w:rsidRPr="006F4702">
              <w:rPr>
                <w:rFonts w:ascii="Times New Roman" w:hAnsi="Times New Roman"/>
                <w:b/>
                <w:lang w:val="et-EE"/>
              </w:rPr>
              <w:t>Esinemissagedus</w:t>
            </w:r>
          </w:p>
        </w:tc>
        <w:tc>
          <w:tcPr>
            <w:tcW w:w="0" w:type="auto"/>
          </w:tcPr>
          <w:p w14:paraId="669F1604" w14:textId="77777777" w:rsidR="00AD55DA" w:rsidRPr="006F4702" w:rsidRDefault="00A56D77" w:rsidP="006F4702">
            <w:pPr>
              <w:pStyle w:val="EndnoteText"/>
              <w:keepNext/>
              <w:rPr>
                <w:rFonts w:ascii="Times New Roman" w:hAnsi="Times New Roman"/>
                <w:b/>
                <w:lang w:val="et-EE"/>
              </w:rPr>
            </w:pPr>
            <w:r w:rsidRPr="006F4702">
              <w:rPr>
                <w:rFonts w:ascii="Times New Roman" w:hAnsi="Times New Roman"/>
                <w:b/>
                <w:lang w:val="et-EE"/>
              </w:rPr>
              <w:t>Neoclarityn</w:t>
            </w:r>
            <w:r w:rsidR="00B41E20" w:rsidRPr="006F4702">
              <w:rPr>
                <w:rFonts w:ascii="Times New Roman" w:hAnsi="Times New Roman"/>
                <w:b/>
                <w:lang w:val="et-EE"/>
              </w:rPr>
              <w:t>i</w:t>
            </w:r>
            <w:r w:rsidR="00AD55DA" w:rsidRPr="006F4702">
              <w:rPr>
                <w:rFonts w:ascii="Times New Roman" w:hAnsi="Times New Roman"/>
                <w:b/>
                <w:lang w:val="et-EE"/>
              </w:rPr>
              <w:t>ga täheldatud kõrvaltoimed</w:t>
            </w:r>
          </w:p>
        </w:tc>
      </w:tr>
      <w:tr w:rsidR="00363BDE" w:rsidRPr="008E66D8" w14:paraId="648C0777" w14:textId="77777777" w:rsidTr="006F4702">
        <w:trPr>
          <w:cantSplit/>
        </w:trPr>
        <w:tc>
          <w:tcPr>
            <w:tcW w:w="0" w:type="auto"/>
          </w:tcPr>
          <w:p w14:paraId="635A808E" w14:textId="77777777" w:rsidR="00363BDE" w:rsidRPr="00D15ED5" w:rsidRDefault="00363BDE" w:rsidP="00363BDE">
            <w:pPr>
              <w:tabs>
                <w:tab w:val="left" w:pos="567"/>
              </w:tabs>
              <w:rPr>
                <w:b/>
                <w:lang w:val="et-EE"/>
              </w:rPr>
            </w:pPr>
            <w:r>
              <w:rPr>
                <w:b/>
                <w:lang w:val="et-EE"/>
              </w:rPr>
              <w:t>Ainevahetus- ja toitumishäired</w:t>
            </w:r>
          </w:p>
        </w:tc>
        <w:tc>
          <w:tcPr>
            <w:tcW w:w="0" w:type="auto"/>
          </w:tcPr>
          <w:p w14:paraId="2202BB94" w14:textId="77777777" w:rsidR="00363BDE" w:rsidRPr="006F4702" w:rsidRDefault="00363BDE" w:rsidP="00363BDE">
            <w:pPr>
              <w:pStyle w:val="EndnoteText"/>
              <w:jc w:val="center"/>
              <w:rPr>
                <w:rFonts w:ascii="Times New Roman" w:hAnsi="Times New Roman"/>
                <w:lang w:val="et-EE"/>
              </w:rPr>
            </w:pPr>
            <w:proofErr w:type="spellStart"/>
            <w:r>
              <w:rPr>
                <w:rFonts w:ascii="Times New Roman" w:hAnsi="Times New Roman"/>
              </w:rPr>
              <w:t>teadmata</w:t>
            </w:r>
            <w:proofErr w:type="spellEnd"/>
          </w:p>
        </w:tc>
        <w:tc>
          <w:tcPr>
            <w:tcW w:w="0" w:type="auto"/>
          </w:tcPr>
          <w:p w14:paraId="5DE2E585" w14:textId="77777777" w:rsidR="00363BDE" w:rsidRPr="006F4702" w:rsidRDefault="00363BDE" w:rsidP="00363BDE">
            <w:pPr>
              <w:pStyle w:val="EndnoteText"/>
              <w:rPr>
                <w:rFonts w:ascii="Times New Roman" w:hAnsi="Times New Roman"/>
                <w:lang w:val="et-EE"/>
              </w:rPr>
            </w:pPr>
            <w:proofErr w:type="spellStart"/>
            <w:r>
              <w:rPr>
                <w:rFonts w:ascii="Times New Roman" w:hAnsi="Times New Roman"/>
              </w:rPr>
              <w:t>suurenenud</w:t>
            </w:r>
            <w:proofErr w:type="spellEnd"/>
            <w:r>
              <w:rPr>
                <w:rFonts w:ascii="Times New Roman" w:hAnsi="Times New Roman"/>
              </w:rPr>
              <w:t xml:space="preserve"> </w:t>
            </w:r>
            <w:proofErr w:type="spellStart"/>
            <w:r>
              <w:rPr>
                <w:rFonts w:ascii="Times New Roman" w:hAnsi="Times New Roman"/>
              </w:rPr>
              <w:t>söögiisu</w:t>
            </w:r>
            <w:proofErr w:type="spellEnd"/>
          </w:p>
        </w:tc>
      </w:tr>
      <w:tr w:rsidR="00AD55DA" w:rsidRPr="008E66D8" w14:paraId="5E323ABA" w14:textId="77777777" w:rsidTr="006F4702">
        <w:trPr>
          <w:cantSplit/>
        </w:trPr>
        <w:tc>
          <w:tcPr>
            <w:tcW w:w="0" w:type="auto"/>
          </w:tcPr>
          <w:p w14:paraId="6B074C80" w14:textId="77777777" w:rsidR="00AD55DA" w:rsidRPr="00D15ED5" w:rsidRDefault="00AD55DA" w:rsidP="006F4702">
            <w:pPr>
              <w:tabs>
                <w:tab w:val="left" w:pos="567"/>
              </w:tabs>
              <w:rPr>
                <w:b/>
                <w:lang w:val="et-EE"/>
              </w:rPr>
            </w:pPr>
            <w:r w:rsidRPr="00D15ED5">
              <w:rPr>
                <w:b/>
                <w:lang w:val="et-EE"/>
              </w:rPr>
              <w:t>Psühhiaatrilised häired</w:t>
            </w:r>
          </w:p>
        </w:tc>
        <w:tc>
          <w:tcPr>
            <w:tcW w:w="0" w:type="auto"/>
          </w:tcPr>
          <w:p w14:paraId="120EB666" w14:textId="77777777" w:rsidR="00AD55DA" w:rsidRDefault="00AD55DA" w:rsidP="006F4702">
            <w:pPr>
              <w:pStyle w:val="EndnoteText"/>
              <w:jc w:val="center"/>
              <w:rPr>
                <w:rFonts w:ascii="Times New Roman" w:hAnsi="Times New Roman"/>
                <w:lang w:val="et-EE"/>
              </w:rPr>
            </w:pPr>
            <w:r w:rsidRPr="006F4702">
              <w:rPr>
                <w:rFonts w:ascii="Times New Roman" w:hAnsi="Times New Roman"/>
                <w:lang w:val="et-EE"/>
              </w:rPr>
              <w:t>väga harv</w:t>
            </w:r>
          </w:p>
          <w:p w14:paraId="5978301C" w14:textId="77777777" w:rsidR="000E4C21" w:rsidRPr="006F4702" w:rsidRDefault="000E4C21" w:rsidP="006F4702">
            <w:pPr>
              <w:pStyle w:val="EndnoteText"/>
              <w:jc w:val="center"/>
              <w:rPr>
                <w:rFonts w:ascii="Times New Roman" w:hAnsi="Times New Roman"/>
                <w:lang w:val="et-EE"/>
              </w:rPr>
            </w:pPr>
            <w:r>
              <w:rPr>
                <w:rFonts w:ascii="Times New Roman" w:hAnsi="Times New Roman"/>
                <w:lang w:val="et-EE"/>
              </w:rPr>
              <w:t>teadmata</w:t>
            </w:r>
          </w:p>
        </w:tc>
        <w:tc>
          <w:tcPr>
            <w:tcW w:w="0" w:type="auto"/>
          </w:tcPr>
          <w:p w14:paraId="72DA7FD4" w14:textId="77777777" w:rsidR="000E4C21" w:rsidRPr="000E4C21" w:rsidRDefault="00AD55DA" w:rsidP="000E4C21">
            <w:pPr>
              <w:pStyle w:val="EndnoteText"/>
              <w:rPr>
                <w:rFonts w:ascii="Times New Roman" w:hAnsi="Times New Roman"/>
                <w:lang w:val="et-EE"/>
              </w:rPr>
            </w:pPr>
            <w:r w:rsidRPr="006F4702">
              <w:rPr>
                <w:rFonts w:ascii="Times New Roman" w:hAnsi="Times New Roman"/>
                <w:lang w:val="et-EE"/>
              </w:rPr>
              <w:t>hallutsinatsioonid</w:t>
            </w:r>
          </w:p>
          <w:p w14:paraId="4366EA2B" w14:textId="77777777" w:rsidR="00AD55DA" w:rsidRPr="006F4702" w:rsidRDefault="000E4C21" w:rsidP="000E4C21">
            <w:pPr>
              <w:pStyle w:val="EndnoteText"/>
              <w:rPr>
                <w:rFonts w:ascii="Times New Roman" w:hAnsi="Times New Roman"/>
                <w:lang w:val="et-EE"/>
              </w:rPr>
            </w:pPr>
            <w:r w:rsidRPr="000E4C21">
              <w:rPr>
                <w:rFonts w:ascii="Times New Roman" w:hAnsi="Times New Roman"/>
                <w:lang w:val="et-EE"/>
              </w:rPr>
              <w:t>ebanormaalne käitumine</w:t>
            </w:r>
            <w:ins w:id="40" w:author="Author">
              <w:r w:rsidR="00325C1D" w:rsidRPr="00C619A0">
                <w:rPr>
                  <w:snapToGrid w:val="0"/>
                  <w:spacing w:val="-3"/>
                  <w:vertAlign w:val="superscript"/>
                  <w:lang w:val="en-US"/>
                </w:rPr>
                <w:t>*</w:t>
              </w:r>
            </w:ins>
            <w:r w:rsidRPr="000E4C21">
              <w:rPr>
                <w:rFonts w:ascii="Times New Roman" w:hAnsi="Times New Roman"/>
                <w:lang w:val="et-EE"/>
              </w:rPr>
              <w:t>, agressiivsus</w:t>
            </w:r>
            <w:ins w:id="41" w:author="Author">
              <w:r w:rsidR="00325C1D" w:rsidRPr="00C619A0">
                <w:rPr>
                  <w:snapToGrid w:val="0"/>
                  <w:spacing w:val="-3"/>
                  <w:vertAlign w:val="superscript"/>
                  <w:lang w:val="en-US"/>
                </w:rPr>
                <w:t>*</w:t>
              </w:r>
            </w:ins>
            <w:r w:rsidR="001B4CDD">
              <w:rPr>
                <w:rFonts w:ascii="Times New Roman" w:hAnsi="Times New Roman"/>
                <w:lang w:val="et-EE"/>
              </w:rPr>
              <w:t>, depressiivne meeleolu</w:t>
            </w:r>
          </w:p>
        </w:tc>
      </w:tr>
      <w:tr w:rsidR="00AD55DA" w:rsidRPr="008E66D8" w14:paraId="26DEF27C" w14:textId="77777777" w:rsidTr="006F4702">
        <w:trPr>
          <w:cantSplit/>
        </w:trPr>
        <w:tc>
          <w:tcPr>
            <w:tcW w:w="0" w:type="auto"/>
          </w:tcPr>
          <w:p w14:paraId="4803D9DF" w14:textId="77777777" w:rsidR="00AD55DA" w:rsidRPr="00D15ED5" w:rsidRDefault="00AD55DA" w:rsidP="006F4702">
            <w:pPr>
              <w:tabs>
                <w:tab w:val="left" w:pos="567"/>
              </w:tabs>
              <w:rPr>
                <w:b/>
                <w:lang w:val="et-EE"/>
              </w:rPr>
            </w:pPr>
            <w:r w:rsidRPr="00D15ED5">
              <w:rPr>
                <w:b/>
                <w:lang w:val="et-EE"/>
              </w:rPr>
              <w:t>Närvisüsteemi häired</w:t>
            </w:r>
          </w:p>
        </w:tc>
        <w:tc>
          <w:tcPr>
            <w:tcW w:w="0" w:type="auto"/>
            <w:tcBorders>
              <w:bottom w:val="single" w:sz="4" w:space="0" w:color="auto"/>
            </w:tcBorders>
          </w:tcPr>
          <w:p w14:paraId="56CA13DB" w14:textId="77777777" w:rsidR="004612A9" w:rsidRPr="008E66D8" w:rsidRDefault="004612A9" w:rsidP="00681ACF">
            <w:pPr>
              <w:pStyle w:val="EndnoteText"/>
              <w:jc w:val="center"/>
              <w:rPr>
                <w:rFonts w:ascii="Times New Roman" w:hAnsi="Times New Roman"/>
                <w:szCs w:val="22"/>
                <w:lang w:val="et-EE"/>
              </w:rPr>
            </w:pPr>
            <w:r w:rsidRPr="008E66D8">
              <w:rPr>
                <w:rFonts w:ascii="Times New Roman" w:hAnsi="Times New Roman"/>
                <w:szCs w:val="22"/>
                <w:lang w:val="et-EE"/>
              </w:rPr>
              <w:t>sage</w:t>
            </w:r>
          </w:p>
          <w:p w14:paraId="21689C37" w14:textId="77777777" w:rsidR="004612A9" w:rsidRPr="008E66D8" w:rsidRDefault="004612A9" w:rsidP="00681ACF">
            <w:pPr>
              <w:pStyle w:val="EndnoteText"/>
              <w:jc w:val="center"/>
              <w:rPr>
                <w:rFonts w:ascii="Times New Roman" w:hAnsi="Times New Roman"/>
                <w:szCs w:val="22"/>
                <w:lang w:val="et-EE"/>
              </w:rPr>
            </w:pPr>
            <w:r w:rsidRPr="008E66D8">
              <w:rPr>
                <w:rFonts w:ascii="Times New Roman" w:hAnsi="Times New Roman"/>
                <w:szCs w:val="22"/>
                <w:lang w:val="et-EE"/>
              </w:rPr>
              <w:t>sage (alla 2</w:t>
            </w:r>
            <w:r w:rsidRPr="008E66D8">
              <w:rPr>
                <w:rFonts w:ascii="Times New Roman" w:hAnsi="Times New Roman"/>
                <w:szCs w:val="22"/>
                <w:lang w:val="et-EE"/>
              </w:rPr>
              <w:noBreakHyphen/>
              <w:t>aastased lapsed)</w:t>
            </w:r>
          </w:p>
          <w:p w14:paraId="453DB3C9" w14:textId="77777777" w:rsidR="00AD55DA" w:rsidRPr="006F4702" w:rsidRDefault="00AD55DA" w:rsidP="006F4702">
            <w:pPr>
              <w:pStyle w:val="EndnoteText"/>
              <w:jc w:val="center"/>
              <w:rPr>
                <w:rFonts w:ascii="Times New Roman" w:hAnsi="Times New Roman"/>
                <w:lang w:val="et-EE"/>
              </w:rPr>
            </w:pPr>
            <w:r w:rsidRPr="006F4702">
              <w:rPr>
                <w:rFonts w:ascii="Times New Roman" w:hAnsi="Times New Roman"/>
                <w:lang w:val="et-EE"/>
              </w:rPr>
              <w:t>väga harv</w:t>
            </w:r>
          </w:p>
        </w:tc>
        <w:tc>
          <w:tcPr>
            <w:tcW w:w="0" w:type="auto"/>
            <w:tcBorders>
              <w:bottom w:val="single" w:sz="4" w:space="0" w:color="auto"/>
            </w:tcBorders>
          </w:tcPr>
          <w:p w14:paraId="6B26FCA2" w14:textId="77777777" w:rsidR="004612A9" w:rsidRPr="008E66D8" w:rsidRDefault="004612A9" w:rsidP="004612A9">
            <w:pPr>
              <w:pStyle w:val="EndnoteText"/>
              <w:rPr>
                <w:rFonts w:ascii="Times New Roman" w:hAnsi="Times New Roman"/>
                <w:lang w:val="et-EE"/>
              </w:rPr>
            </w:pPr>
            <w:r w:rsidRPr="008E66D8">
              <w:rPr>
                <w:rFonts w:ascii="Times New Roman" w:hAnsi="Times New Roman"/>
                <w:lang w:val="et-EE"/>
              </w:rPr>
              <w:t>peavalu</w:t>
            </w:r>
          </w:p>
          <w:p w14:paraId="51B6D227" w14:textId="77777777" w:rsidR="004612A9" w:rsidRPr="008E66D8" w:rsidRDefault="004962F4" w:rsidP="00E209CD">
            <w:pPr>
              <w:pStyle w:val="EndnoteText"/>
              <w:rPr>
                <w:rFonts w:ascii="Times New Roman" w:hAnsi="Times New Roman"/>
                <w:lang w:val="et-EE"/>
              </w:rPr>
            </w:pPr>
            <w:r w:rsidRPr="008E66D8">
              <w:rPr>
                <w:rFonts w:ascii="Times New Roman" w:hAnsi="Times New Roman"/>
                <w:lang w:val="et-EE"/>
              </w:rPr>
              <w:t>unetus</w:t>
            </w:r>
          </w:p>
          <w:p w14:paraId="6DA91362" w14:textId="77777777" w:rsidR="00DD3871" w:rsidRPr="008E66D8" w:rsidRDefault="00DD3871" w:rsidP="00E209CD">
            <w:pPr>
              <w:pStyle w:val="EndnoteText"/>
              <w:rPr>
                <w:rFonts w:ascii="Times New Roman" w:hAnsi="Times New Roman"/>
                <w:lang w:val="et-EE"/>
              </w:rPr>
            </w:pPr>
          </w:p>
          <w:p w14:paraId="0A59820D" w14:textId="77777777" w:rsidR="00AD55DA" w:rsidRPr="006F4702" w:rsidRDefault="00AD55DA" w:rsidP="006F4702">
            <w:pPr>
              <w:pStyle w:val="EndnoteText"/>
              <w:rPr>
                <w:rFonts w:ascii="Times New Roman" w:hAnsi="Times New Roman"/>
                <w:lang w:val="et-EE"/>
              </w:rPr>
            </w:pPr>
            <w:r w:rsidRPr="006F4702">
              <w:rPr>
                <w:rFonts w:ascii="Times New Roman" w:hAnsi="Times New Roman"/>
                <w:lang w:val="et-EE"/>
              </w:rPr>
              <w:t>pearinglus, unisus, unetus, psühhomotoorne hüperaktiivsus, krambid</w:t>
            </w:r>
          </w:p>
        </w:tc>
      </w:tr>
      <w:tr w:rsidR="00BD75CB" w:rsidRPr="008E66D8" w14:paraId="41AB235F" w14:textId="77777777" w:rsidTr="006F4702">
        <w:trPr>
          <w:cantSplit/>
        </w:trPr>
        <w:tc>
          <w:tcPr>
            <w:tcW w:w="0" w:type="auto"/>
          </w:tcPr>
          <w:p w14:paraId="520936A5" w14:textId="77777777" w:rsidR="00BD75CB" w:rsidRPr="00D15ED5" w:rsidRDefault="00BD75CB" w:rsidP="00BD75CB">
            <w:pPr>
              <w:tabs>
                <w:tab w:val="left" w:pos="567"/>
              </w:tabs>
              <w:rPr>
                <w:b/>
                <w:lang w:val="et-EE"/>
              </w:rPr>
            </w:pPr>
            <w:r>
              <w:rPr>
                <w:b/>
                <w:lang w:val="et-EE"/>
              </w:rPr>
              <w:t>Silma kahjustused</w:t>
            </w:r>
          </w:p>
        </w:tc>
        <w:tc>
          <w:tcPr>
            <w:tcW w:w="0" w:type="auto"/>
            <w:tcBorders>
              <w:bottom w:val="single" w:sz="4" w:space="0" w:color="auto"/>
            </w:tcBorders>
          </w:tcPr>
          <w:p w14:paraId="4682293D" w14:textId="77777777" w:rsidR="00BD75CB" w:rsidRPr="008E66D8" w:rsidRDefault="00BD75CB" w:rsidP="00BD75CB">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bottom w:val="single" w:sz="4" w:space="0" w:color="auto"/>
            </w:tcBorders>
          </w:tcPr>
          <w:p w14:paraId="0A74E613" w14:textId="77777777" w:rsidR="00BD75CB" w:rsidRPr="008E66D8" w:rsidRDefault="00BD75CB" w:rsidP="00BD75CB">
            <w:pPr>
              <w:pStyle w:val="EndnoteText"/>
              <w:rPr>
                <w:rFonts w:ascii="Times New Roman" w:hAnsi="Times New Roman"/>
                <w:lang w:val="et-EE"/>
              </w:rPr>
            </w:pPr>
            <w:r>
              <w:rPr>
                <w:rFonts w:ascii="Times New Roman" w:hAnsi="Times New Roman"/>
                <w:lang w:val="et-EE"/>
              </w:rPr>
              <w:t>silmade kuivus</w:t>
            </w:r>
          </w:p>
        </w:tc>
      </w:tr>
      <w:tr w:rsidR="00B8027A" w:rsidRPr="008E66D8" w14:paraId="44A6D32B" w14:textId="77777777" w:rsidTr="00B8027A">
        <w:trPr>
          <w:cantSplit/>
        </w:trPr>
        <w:tc>
          <w:tcPr>
            <w:tcW w:w="0" w:type="auto"/>
            <w:vMerge w:val="restart"/>
          </w:tcPr>
          <w:p w14:paraId="5D78BD64" w14:textId="77777777" w:rsidR="00B8027A" w:rsidRPr="00D15ED5" w:rsidRDefault="00B8027A" w:rsidP="006F4702">
            <w:pPr>
              <w:tabs>
                <w:tab w:val="left" w:pos="567"/>
              </w:tabs>
              <w:rPr>
                <w:b/>
                <w:lang w:val="et-EE"/>
              </w:rPr>
            </w:pPr>
            <w:r w:rsidRPr="00D15ED5">
              <w:rPr>
                <w:b/>
                <w:lang w:val="et-EE"/>
              </w:rPr>
              <w:t>Südame häired</w:t>
            </w:r>
          </w:p>
        </w:tc>
        <w:tc>
          <w:tcPr>
            <w:tcW w:w="0" w:type="auto"/>
            <w:tcBorders>
              <w:bottom w:val="nil"/>
            </w:tcBorders>
          </w:tcPr>
          <w:p w14:paraId="7C0682E9" w14:textId="77777777" w:rsidR="00B8027A" w:rsidRPr="006F4702" w:rsidRDefault="00B8027A" w:rsidP="006F4702">
            <w:pPr>
              <w:pStyle w:val="EndnoteText"/>
              <w:jc w:val="center"/>
              <w:rPr>
                <w:rFonts w:ascii="Times New Roman" w:hAnsi="Times New Roman"/>
                <w:lang w:val="et-EE"/>
              </w:rPr>
            </w:pPr>
            <w:r w:rsidRPr="006F4702">
              <w:rPr>
                <w:rFonts w:ascii="Times New Roman" w:hAnsi="Times New Roman"/>
                <w:lang w:val="et-EE"/>
              </w:rPr>
              <w:t>väga harv</w:t>
            </w:r>
          </w:p>
        </w:tc>
        <w:tc>
          <w:tcPr>
            <w:tcW w:w="0" w:type="auto"/>
            <w:tcBorders>
              <w:bottom w:val="nil"/>
            </w:tcBorders>
          </w:tcPr>
          <w:p w14:paraId="20D91FD4" w14:textId="77777777" w:rsidR="00B8027A" w:rsidRPr="006F4702" w:rsidRDefault="00B8027A" w:rsidP="006F4702">
            <w:pPr>
              <w:pStyle w:val="EndnoteText"/>
              <w:rPr>
                <w:rFonts w:ascii="Times New Roman" w:hAnsi="Times New Roman"/>
                <w:lang w:val="et-EE"/>
              </w:rPr>
            </w:pPr>
            <w:r w:rsidRPr="006F4702">
              <w:rPr>
                <w:rFonts w:ascii="Times New Roman" w:hAnsi="Times New Roman"/>
                <w:lang w:val="et-EE"/>
              </w:rPr>
              <w:t>tahhükardia, südame kloppimine</w:t>
            </w:r>
          </w:p>
        </w:tc>
      </w:tr>
      <w:tr w:rsidR="00B8027A" w:rsidRPr="008E66D8" w14:paraId="6F2CEB2A" w14:textId="77777777" w:rsidTr="00B41E20">
        <w:trPr>
          <w:cantSplit/>
        </w:trPr>
        <w:tc>
          <w:tcPr>
            <w:tcW w:w="0" w:type="auto"/>
            <w:vMerge/>
          </w:tcPr>
          <w:p w14:paraId="4EFFF994" w14:textId="77777777" w:rsidR="00B8027A" w:rsidRPr="008E66D8" w:rsidRDefault="00B8027A" w:rsidP="009161A2">
            <w:pPr>
              <w:tabs>
                <w:tab w:val="left" w:pos="567"/>
              </w:tabs>
              <w:rPr>
                <w:b/>
                <w:lang w:val="et-EE"/>
              </w:rPr>
            </w:pPr>
          </w:p>
        </w:tc>
        <w:tc>
          <w:tcPr>
            <w:tcW w:w="0" w:type="auto"/>
            <w:tcBorders>
              <w:top w:val="nil"/>
            </w:tcBorders>
          </w:tcPr>
          <w:p w14:paraId="4D167E41" w14:textId="77777777" w:rsidR="00B8027A" w:rsidRPr="008E66D8" w:rsidRDefault="00B8027A" w:rsidP="009161A2">
            <w:pPr>
              <w:pStyle w:val="EndnoteText"/>
              <w:jc w:val="center"/>
              <w:rPr>
                <w:rFonts w:ascii="Times New Roman" w:hAnsi="Times New Roman"/>
                <w:szCs w:val="22"/>
                <w:lang w:val="et-EE"/>
              </w:rPr>
            </w:pPr>
            <w:r>
              <w:rPr>
                <w:rFonts w:ascii="Times New Roman" w:hAnsi="Times New Roman"/>
                <w:szCs w:val="22"/>
                <w:lang w:val="et-EE"/>
              </w:rPr>
              <w:t>teadmata</w:t>
            </w:r>
          </w:p>
        </w:tc>
        <w:tc>
          <w:tcPr>
            <w:tcW w:w="0" w:type="auto"/>
            <w:tcBorders>
              <w:top w:val="nil"/>
            </w:tcBorders>
          </w:tcPr>
          <w:p w14:paraId="72F65522" w14:textId="77777777" w:rsidR="00B8027A" w:rsidRPr="008E66D8" w:rsidRDefault="00B8027A" w:rsidP="009161A2">
            <w:pPr>
              <w:pStyle w:val="EndnoteText"/>
              <w:rPr>
                <w:rFonts w:ascii="Times New Roman" w:hAnsi="Times New Roman"/>
                <w:lang w:val="et-EE"/>
              </w:rPr>
            </w:pPr>
            <w:r>
              <w:rPr>
                <w:rFonts w:ascii="Times New Roman" w:hAnsi="Times New Roman"/>
                <w:lang w:val="et-EE"/>
              </w:rPr>
              <w:t>QT</w:t>
            </w:r>
            <w:r>
              <w:rPr>
                <w:rFonts w:ascii="Times New Roman" w:hAnsi="Times New Roman"/>
                <w:lang w:val="et-EE"/>
              </w:rPr>
              <w:noBreakHyphen/>
              <w:t>intervalli pikenemine</w:t>
            </w:r>
            <w:ins w:id="42" w:author="Author">
              <w:r w:rsidR="00325C1D" w:rsidRPr="00C619A0">
                <w:rPr>
                  <w:snapToGrid w:val="0"/>
                  <w:spacing w:val="-3"/>
                  <w:vertAlign w:val="superscript"/>
                  <w:lang w:val="en-US"/>
                </w:rPr>
                <w:t>*</w:t>
              </w:r>
            </w:ins>
          </w:p>
        </w:tc>
      </w:tr>
      <w:tr w:rsidR="00AD55DA" w:rsidRPr="008E66D8" w14:paraId="320E8DD3" w14:textId="77777777" w:rsidTr="006F4702">
        <w:trPr>
          <w:cantSplit/>
        </w:trPr>
        <w:tc>
          <w:tcPr>
            <w:tcW w:w="0" w:type="auto"/>
          </w:tcPr>
          <w:p w14:paraId="2946A72A" w14:textId="77777777" w:rsidR="00AD55DA" w:rsidRPr="00D15ED5" w:rsidRDefault="00AD55DA" w:rsidP="006F4702">
            <w:pPr>
              <w:tabs>
                <w:tab w:val="left" w:pos="567"/>
              </w:tabs>
              <w:rPr>
                <w:b/>
                <w:lang w:val="et-EE"/>
              </w:rPr>
            </w:pPr>
            <w:r w:rsidRPr="00D15ED5">
              <w:rPr>
                <w:b/>
                <w:lang w:val="et-EE"/>
              </w:rPr>
              <w:t>Seedetrakti häired</w:t>
            </w:r>
          </w:p>
        </w:tc>
        <w:tc>
          <w:tcPr>
            <w:tcW w:w="0" w:type="auto"/>
            <w:tcBorders>
              <w:bottom w:val="single" w:sz="4" w:space="0" w:color="auto"/>
            </w:tcBorders>
          </w:tcPr>
          <w:p w14:paraId="1687C84F" w14:textId="77777777" w:rsidR="004612A9" w:rsidRPr="00D15ED5" w:rsidRDefault="004612A9" w:rsidP="006F4702">
            <w:pPr>
              <w:tabs>
                <w:tab w:val="left" w:pos="567"/>
              </w:tabs>
              <w:jc w:val="center"/>
              <w:rPr>
                <w:lang w:val="et-EE"/>
              </w:rPr>
            </w:pPr>
            <w:r w:rsidRPr="00D15ED5">
              <w:rPr>
                <w:lang w:val="et-EE"/>
              </w:rPr>
              <w:t>sage</w:t>
            </w:r>
          </w:p>
          <w:p w14:paraId="721C2E33" w14:textId="77777777" w:rsidR="00DD3871" w:rsidRPr="00D15ED5" w:rsidRDefault="00DD3871" w:rsidP="006F4702">
            <w:pPr>
              <w:tabs>
                <w:tab w:val="left" w:pos="567"/>
              </w:tabs>
              <w:jc w:val="center"/>
              <w:rPr>
                <w:lang w:val="et-EE"/>
              </w:rPr>
            </w:pPr>
            <w:r w:rsidRPr="00D15ED5">
              <w:rPr>
                <w:lang w:val="et-EE"/>
              </w:rPr>
              <w:t>sage (alla 2</w:t>
            </w:r>
            <w:r w:rsidRPr="00D15ED5">
              <w:rPr>
                <w:lang w:val="et-EE"/>
              </w:rPr>
              <w:noBreakHyphen/>
              <w:t>aastased lapsed)</w:t>
            </w:r>
          </w:p>
          <w:p w14:paraId="3E2560E0" w14:textId="77777777" w:rsidR="00AD55DA" w:rsidRPr="00D15ED5" w:rsidRDefault="00AD55DA" w:rsidP="006F4702">
            <w:pPr>
              <w:tabs>
                <w:tab w:val="left" w:pos="567"/>
              </w:tabs>
              <w:jc w:val="center"/>
              <w:rPr>
                <w:lang w:val="et-EE"/>
              </w:rPr>
            </w:pPr>
            <w:r w:rsidRPr="00D15ED5">
              <w:rPr>
                <w:lang w:val="et-EE"/>
              </w:rPr>
              <w:t>väga harv</w:t>
            </w:r>
          </w:p>
        </w:tc>
        <w:tc>
          <w:tcPr>
            <w:tcW w:w="0" w:type="auto"/>
            <w:tcBorders>
              <w:bottom w:val="single" w:sz="4" w:space="0" w:color="auto"/>
            </w:tcBorders>
          </w:tcPr>
          <w:p w14:paraId="3B023F14" w14:textId="77777777" w:rsidR="004612A9" w:rsidRPr="00D15ED5" w:rsidRDefault="004612A9" w:rsidP="006F4702">
            <w:pPr>
              <w:tabs>
                <w:tab w:val="left" w:pos="567"/>
              </w:tabs>
              <w:rPr>
                <w:lang w:val="et-EE"/>
              </w:rPr>
            </w:pPr>
            <w:r w:rsidRPr="00D15ED5">
              <w:rPr>
                <w:lang w:val="et-EE"/>
              </w:rPr>
              <w:t>suukuivus</w:t>
            </w:r>
          </w:p>
          <w:p w14:paraId="603AA39A" w14:textId="77777777" w:rsidR="00DD3871" w:rsidRPr="00D15ED5" w:rsidRDefault="004962F4" w:rsidP="006F4702">
            <w:pPr>
              <w:tabs>
                <w:tab w:val="left" w:pos="567"/>
              </w:tabs>
              <w:rPr>
                <w:lang w:val="et-EE"/>
              </w:rPr>
            </w:pPr>
            <w:r w:rsidRPr="00D15ED5">
              <w:rPr>
                <w:lang w:val="et-EE"/>
              </w:rPr>
              <w:t>kõhulahtisus</w:t>
            </w:r>
          </w:p>
          <w:p w14:paraId="44A333C5" w14:textId="77777777" w:rsidR="00DD3871" w:rsidRPr="00D15ED5" w:rsidRDefault="00DD3871" w:rsidP="006F4702">
            <w:pPr>
              <w:tabs>
                <w:tab w:val="left" w:pos="567"/>
              </w:tabs>
              <w:rPr>
                <w:lang w:val="et-EE"/>
              </w:rPr>
            </w:pPr>
          </w:p>
          <w:p w14:paraId="4405EAD4" w14:textId="77777777" w:rsidR="00AD55DA" w:rsidRPr="00D15ED5" w:rsidRDefault="00AD55DA" w:rsidP="006F4702">
            <w:pPr>
              <w:tabs>
                <w:tab w:val="left" w:pos="567"/>
              </w:tabs>
              <w:rPr>
                <w:lang w:val="et-EE"/>
              </w:rPr>
            </w:pPr>
            <w:r w:rsidRPr="00D15ED5">
              <w:rPr>
                <w:lang w:val="et-EE"/>
              </w:rPr>
              <w:t>kõhuvalu, iiveldus, oksendamine, düspepsia, kõhulahtisus</w:t>
            </w:r>
          </w:p>
        </w:tc>
      </w:tr>
      <w:tr w:rsidR="00B8027A" w:rsidRPr="008E66D8" w14:paraId="5E4AEEA3" w14:textId="77777777" w:rsidTr="00B8027A">
        <w:trPr>
          <w:cantSplit/>
        </w:trPr>
        <w:tc>
          <w:tcPr>
            <w:tcW w:w="0" w:type="auto"/>
            <w:vMerge w:val="restart"/>
          </w:tcPr>
          <w:p w14:paraId="7363A414" w14:textId="77777777" w:rsidR="00B8027A" w:rsidRPr="00D15ED5" w:rsidRDefault="00B8027A" w:rsidP="006F4702">
            <w:pPr>
              <w:tabs>
                <w:tab w:val="left" w:pos="567"/>
              </w:tabs>
              <w:rPr>
                <w:b/>
                <w:lang w:val="et-EE"/>
              </w:rPr>
            </w:pPr>
            <w:r w:rsidRPr="00D15ED5">
              <w:rPr>
                <w:b/>
                <w:lang w:val="et-EE"/>
              </w:rPr>
              <w:t>Maksa ja sapiteede häired</w:t>
            </w:r>
          </w:p>
        </w:tc>
        <w:tc>
          <w:tcPr>
            <w:tcW w:w="0" w:type="auto"/>
            <w:tcBorders>
              <w:bottom w:val="nil"/>
            </w:tcBorders>
          </w:tcPr>
          <w:p w14:paraId="509A7798" w14:textId="77777777" w:rsidR="00B8027A" w:rsidRPr="00D15ED5" w:rsidRDefault="00B8027A" w:rsidP="006F4702">
            <w:pPr>
              <w:tabs>
                <w:tab w:val="left" w:pos="567"/>
              </w:tabs>
              <w:jc w:val="center"/>
              <w:rPr>
                <w:lang w:val="et-EE"/>
              </w:rPr>
            </w:pPr>
            <w:r w:rsidRPr="00D15ED5">
              <w:rPr>
                <w:lang w:val="et-EE"/>
              </w:rPr>
              <w:t>väga harv</w:t>
            </w:r>
          </w:p>
        </w:tc>
        <w:tc>
          <w:tcPr>
            <w:tcW w:w="0" w:type="auto"/>
            <w:tcBorders>
              <w:bottom w:val="nil"/>
            </w:tcBorders>
          </w:tcPr>
          <w:p w14:paraId="50EAE473" w14:textId="77777777" w:rsidR="00B8027A" w:rsidRPr="00D15ED5" w:rsidRDefault="00B8027A" w:rsidP="006F4702">
            <w:pPr>
              <w:tabs>
                <w:tab w:val="left" w:pos="567"/>
              </w:tabs>
              <w:rPr>
                <w:lang w:val="et-EE"/>
              </w:rPr>
            </w:pPr>
            <w:r w:rsidRPr="00D15ED5">
              <w:rPr>
                <w:lang w:val="et-EE"/>
              </w:rPr>
              <w:t>maksa ensüümide aktiivsuse tõus, suurenenud bilirubiinitase, hepatiit</w:t>
            </w:r>
          </w:p>
        </w:tc>
      </w:tr>
      <w:tr w:rsidR="00B8027A" w:rsidRPr="008E66D8" w14:paraId="4E53F87D" w14:textId="77777777" w:rsidTr="00B41E20">
        <w:trPr>
          <w:cantSplit/>
        </w:trPr>
        <w:tc>
          <w:tcPr>
            <w:tcW w:w="0" w:type="auto"/>
            <w:vMerge/>
          </w:tcPr>
          <w:p w14:paraId="7BB1BB67" w14:textId="77777777" w:rsidR="00B8027A" w:rsidRPr="008E66D8" w:rsidRDefault="00B8027A" w:rsidP="00681ACF">
            <w:pPr>
              <w:tabs>
                <w:tab w:val="left" w:pos="567"/>
              </w:tabs>
              <w:rPr>
                <w:b/>
                <w:lang w:val="et-EE"/>
              </w:rPr>
            </w:pPr>
          </w:p>
        </w:tc>
        <w:tc>
          <w:tcPr>
            <w:tcW w:w="0" w:type="auto"/>
            <w:tcBorders>
              <w:top w:val="nil"/>
            </w:tcBorders>
          </w:tcPr>
          <w:p w14:paraId="6C6F569A" w14:textId="77777777" w:rsidR="00B8027A" w:rsidRPr="008E66D8" w:rsidRDefault="00B8027A" w:rsidP="00681ACF">
            <w:pPr>
              <w:tabs>
                <w:tab w:val="left" w:pos="567"/>
              </w:tabs>
              <w:jc w:val="center"/>
              <w:rPr>
                <w:szCs w:val="22"/>
                <w:lang w:val="et-EE"/>
              </w:rPr>
            </w:pPr>
            <w:r>
              <w:rPr>
                <w:szCs w:val="22"/>
                <w:lang w:val="et-EE"/>
              </w:rPr>
              <w:t>teadmata</w:t>
            </w:r>
          </w:p>
        </w:tc>
        <w:tc>
          <w:tcPr>
            <w:tcW w:w="0" w:type="auto"/>
            <w:tcBorders>
              <w:top w:val="nil"/>
            </w:tcBorders>
          </w:tcPr>
          <w:p w14:paraId="065A3946" w14:textId="77777777" w:rsidR="00B8027A" w:rsidRPr="008E66D8" w:rsidRDefault="00B8027A" w:rsidP="00E209CD">
            <w:pPr>
              <w:tabs>
                <w:tab w:val="left" w:pos="567"/>
              </w:tabs>
              <w:rPr>
                <w:lang w:val="et-EE"/>
              </w:rPr>
            </w:pPr>
            <w:r>
              <w:rPr>
                <w:lang w:val="et-EE"/>
              </w:rPr>
              <w:t>kollatõbi</w:t>
            </w:r>
          </w:p>
        </w:tc>
      </w:tr>
      <w:tr w:rsidR="004612A9" w:rsidRPr="008E66D8" w14:paraId="3123FC9E" w14:textId="77777777" w:rsidTr="006F4702">
        <w:trPr>
          <w:cantSplit/>
        </w:trPr>
        <w:tc>
          <w:tcPr>
            <w:tcW w:w="0" w:type="auto"/>
          </w:tcPr>
          <w:p w14:paraId="0670A6E2" w14:textId="77777777" w:rsidR="004612A9" w:rsidRPr="00D15ED5" w:rsidRDefault="004612A9" w:rsidP="006F4702">
            <w:pPr>
              <w:tabs>
                <w:tab w:val="left" w:pos="567"/>
              </w:tabs>
              <w:rPr>
                <w:b/>
                <w:lang w:val="et-EE"/>
              </w:rPr>
            </w:pPr>
            <w:r w:rsidRPr="00D15ED5">
              <w:rPr>
                <w:b/>
                <w:lang w:val="et-EE"/>
              </w:rPr>
              <w:t>Naha ja nahaaluskoe kahjustused</w:t>
            </w:r>
          </w:p>
        </w:tc>
        <w:tc>
          <w:tcPr>
            <w:tcW w:w="0" w:type="auto"/>
          </w:tcPr>
          <w:p w14:paraId="2ABEECEB" w14:textId="77777777" w:rsidR="004612A9" w:rsidRPr="00D15ED5" w:rsidRDefault="004612A9" w:rsidP="006F4702">
            <w:pPr>
              <w:tabs>
                <w:tab w:val="left" w:pos="567"/>
              </w:tabs>
              <w:jc w:val="center"/>
              <w:rPr>
                <w:lang w:val="et-EE"/>
              </w:rPr>
            </w:pPr>
            <w:r w:rsidRPr="00D15ED5">
              <w:rPr>
                <w:lang w:val="et-EE"/>
              </w:rPr>
              <w:t>teadmata</w:t>
            </w:r>
          </w:p>
        </w:tc>
        <w:tc>
          <w:tcPr>
            <w:tcW w:w="0" w:type="auto"/>
          </w:tcPr>
          <w:p w14:paraId="7993AB6A" w14:textId="77777777" w:rsidR="004612A9" w:rsidRPr="00D15ED5" w:rsidRDefault="004612A9" w:rsidP="006F4702">
            <w:pPr>
              <w:tabs>
                <w:tab w:val="left" w:pos="567"/>
              </w:tabs>
              <w:rPr>
                <w:lang w:val="et-EE"/>
              </w:rPr>
            </w:pPr>
            <w:r w:rsidRPr="00D15ED5">
              <w:rPr>
                <w:lang w:val="et-EE"/>
              </w:rPr>
              <w:t>fotosensitiivsus</w:t>
            </w:r>
          </w:p>
        </w:tc>
      </w:tr>
      <w:tr w:rsidR="00AD55DA" w:rsidRPr="008E66D8" w14:paraId="1DBD0966" w14:textId="77777777" w:rsidTr="006F4702">
        <w:trPr>
          <w:cantSplit/>
        </w:trPr>
        <w:tc>
          <w:tcPr>
            <w:tcW w:w="0" w:type="auto"/>
          </w:tcPr>
          <w:p w14:paraId="4C9EFDA8" w14:textId="77777777" w:rsidR="00AD55DA" w:rsidRPr="00D15ED5" w:rsidRDefault="00AD55DA" w:rsidP="006F4702">
            <w:pPr>
              <w:tabs>
                <w:tab w:val="left" w:pos="567"/>
              </w:tabs>
              <w:rPr>
                <w:b/>
                <w:lang w:val="et-EE"/>
              </w:rPr>
            </w:pPr>
            <w:r w:rsidRPr="00D15ED5">
              <w:rPr>
                <w:b/>
                <w:lang w:val="et-EE"/>
              </w:rPr>
              <w:t>Lihas</w:t>
            </w:r>
            <w:r w:rsidR="006A7CC2">
              <w:rPr>
                <w:b/>
                <w:lang w:val="et-EE"/>
              </w:rPr>
              <w:t>te, luustiku</w:t>
            </w:r>
            <w:r w:rsidRPr="00D15ED5">
              <w:rPr>
                <w:b/>
                <w:lang w:val="et-EE"/>
              </w:rPr>
              <w:t xml:space="preserve"> ja sidekoe kahjustused</w:t>
            </w:r>
          </w:p>
        </w:tc>
        <w:tc>
          <w:tcPr>
            <w:tcW w:w="0" w:type="auto"/>
            <w:tcBorders>
              <w:bottom w:val="single" w:sz="4" w:space="0" w:color="auto"/>
            </w:tcBorders>
          </w:tcPr>
          <w:p w14:paraId="0A760215" w14:textId="77777777" w:rsidR="00AD55DA" w:rsidRPr="00D15ED5" w:rsidRDefault="00AD55DA" w:rsidP="006F4702">
            <w:pPr>
              <w:tabs>
                <w:tab w:val="left" w:pos="567"/>
              </w:tabs>
              <w:jc w:val="center"/>
              <w:rPr>
                <w:lang w:val="et-EE"/>
              </w:rPr>
            </w:pPr>
            <w:r w:rsidRPr="00D15ED5">
              <w:rPr>
                <w:lang w:val="et-EE"/>
              </w:rPr>
              <w:t>väga harv</w:t>
            </w:r>
          </w:p>
        </w:tc>
        <w:tc>
          <w:tcPr>
            <w:tcW w:w="0" w:type="auto"/>
            <w:tcBorders>
              <w:bottom w:val="single" w:sz="4" w:space="0" w:color="auto"/>
            </w:tcBorders>
          </w:tcPr>
          <w:p w14:paraId="6C3A9041" w14:textId="77777777" w:rsidR="00AD55DA" w:rsidRPr="00D15ED5" w:rsidRDefault="00AD55DA" w:rsidP="006F4702">
            <w:pPr>
              <w:tabs>
                <w:tab w:val="left" w:pos="567"/>
              </w:tabs>
              <w:rPr>
                <w:lang w:val="et-EE"/>
              </w:rPr>
            </w:pPr>
            <w:r w:rsidRPr="00D15ED5">
              <w:rPr>
                <w:lang w:val="et-EE"/>
              </w:rPr>
              <w:t>müalgia</w:t>
            </w:r>
          </w:p>
        </w:tc>
      </w:tr>
      <w:tr w:rsidR="00B8027A" w:rsidRPr="008E66D8" w14:paraId="23DE8BFD" w14:textId="77777777" w:rsidTr="00B8027A">
        <w:trPr>
          <w:cantSplit/>
        </w:trPr>
        <w:tc>
          <w:tcPr>
            <w:tcW w:w="0" w:type="auto"/>
            <w:vMerge w:val="restart"/>
          </w:tcPr>
          <w:p w14:paraId="781E443A" w14:textId="77777777" w:rsidR="00B8027A" w:rsidRPr="00D15ED5" w:rsidRDefault="00B8027A" w:rsidP="006F4702">
            <w:pPr>
              <w:tabs>
                <w:tab w:val="left" w:pos="567"/>
              </w:tabs>
              <w:rPr>
                <w:b/>
                <w:lang w:val="et-EE"/>
              </w:rPr>
            </w:pPr>
            <w:r w:rsidRPr="00D15ED5">
              <w:rPr>
                <w:b/>
                <w:lang w:val="et-EE"/>
              </w:rPr>
              <w:t>Üldised häired ja manustamiskoha reaktsioonid</w:t>
            </w:r>
          </w:p>
        </w:tc>
        <w:tc>
          <w:tcPr>
            <w:tcW w:w="0" w:type="auto"/>
            <w:tcBorders>
              <w:bottom w:val="nil"/>
            </w:tcBorders>
          </w:tcPr>
          <w:p w14:paraId="3C2C4B6C" w14:textId="77777777" w:rsidR="00B8027A" w:rsidRPr="00D15ED5" w:rsidRDefault="00B8027A" w:rsidP="006F4702">
            <w:pPr>
              <w:tabs>
                <w:tab w:val="left" w:pos="567"/>
              </w:tabs>
              <w:jc w:val="center"/>
              <w:rPr>
                <w:lang w:val="et-EE"/>
              </w:rPr>
            </w:pPr>
            <w:r w:rsidRPr="00D15ED5">
              <w:rPr>
                <w:lang w:val="et-EE"/>
              </w:rPr>
              <w:t>sage</w:t>
            </w:r>
          </w:p>
          <w:p w14:paraId="0A564CDF" w14:textId="77777777" w:rsidR="00B8027A" w:rsidRPr="00D15ED5" w:rsidRDefault="00B8027A" w:rsidP="006F4702">
            <w:pPr>
              <w:tabs>
                <w:tab w:val="left" w:pos="567"/>
              </w:tabs>
              <w:jc w:val="center"/>
              <w:rPr>
                <w:lang w:val="et-EE"/>
              </w:rPr>
            </w:pPr>
            <w:r w:rsidRPr="00D15ED5">
              <w:rPr>
                <w:lang w:val="et-EE"/>
              </w:rPr>
              <w:t>sage (alla 2</w:t>
            </w:r>
            <w:r w:rsidRPr="00D15ED5">
              <w:rPr>
                <w:lang w:val="et-EE"/>
              </w:rPr>
              <w:noBreakHyphen/>
              <w:t>aastased lapsed)</w:t>
            </w:r>
          </w:p>
          <w:p w14:paraId="2BCFCA4D" w14:textId="77777777" w:rsidR="00B8027A" w:rsidRPr="00D15ED5" w:rsidRDefault="00B8027A" w:rsidP="006F4702">
            <w:pPr>
              <w:tabs>
                <w:tab w:val="left" w:pos="567"/>
              </w:tabs>
              <w:jc w:val="center"/>
              <w:rPr>
                <w:lang w:val="et-EE"/>
              </w:rPr>
            </w:pPr>
            <w:r w:rsidRPr="00D15ED5">
              <w:rPr>
                <w:lang w:val="et-EE"/>
              </w:rPr>
              <w:t>väga harv</w:t>
            </w:r>
          </w:p>
        </w:tc>
        <w:tc>
          <w:tcPr>
            <w:tcW w:w="0" w:type="auto"/>
            <w:tcBorders>
              <w:bottom w:val="nil"/>
            </w:tcBorders>
          </w:tcPr>
          <w:p w14:paraId="5D90A3CB" w14:textId="77777777" w:rsidR="00B8027A" w:rsidRPr="00D15ED5" w:rsidRDefault="00B8027A" w:rsidP="006F4702">
            <w:pPr>
              <w:tabs>
                <w:tab w:val="left" w:pos="567"/>
              </w:tabs>
              <w:rPr>
                <w:lang w:val="et-EE"/>
              </w:rPr>
            </w:pPr>
            <w:r w:rsidRPr="00D15ED5">
              <w:rPr>
                <w:lang w:val="et-EE"/>
              </w:rPr>
              <w:t>väsimus</w:t>
            </w:r>
          </w:p>
          <w:p w14:paraId="10E888F4" w14:textId="77777777" w:rsidR="00B8027A" w:rsidRPr="00D15ED5" w:rsidRDefault="00B8027A" w:rsidP="006F4702">
            <w:pPr>
              <w:tabs>
                <w:tab w:val="left" w:pos="567"/>
              </w:tabs>
              <w:rPr>
                <w:lang w:val="et-EE"/>
              </w:rPr>
            </w:pPr>
            <w:r w:rsidRPr="00D15ED5">
              <w:rPr>
                <w:lang w:val="et-EE"/>
              </w:rPr>
              <w:t>palavik</w:t>
            </w:r>
          </w:p>
          <w:p w14:paraId="43DAA2D3" w14:textId="77777777" w:rsidR="00B8027A" w:rsidRPr="00D15ED5" w:rsidRDefault="00B8027A" w:rsidP="006F4702">
            <w:pPr>
              <w:tabs>
                <w:tab w:val="left" w:pos="567"/>
              </w:tabs>
              <w:rPr>
                <w:lang w:val="et-EE"/>
              </w:rPr>
            </w:pPr>
          </w:p>
          <w:p w14:paraId="35A55C9C" w14:textId="77777777" w:rsidR="00B8027A" w:rsidRPr="00D15ED5" w:rsidRDefault="00B8027A" w:rsidP="006F4702">
            <w:pPr>
              <w:tabs>
                <w:tab w:val="left" w:pos="567"/>
              </w:tabs>
              <w:rPr>
                <w:lang w:val="et-EE"/>
              </w:rPr>
            </w:pPr>
            <w:r w:rsidRPr="00D15ED5">
              <w:rPr>
                <w:lang w:val="et-EE"/>
              </w:rPr>
              <w:t>ülitundlikkusreaktsioonid (nagu anafülaksia, angioödeem, düspnoe, sügelemine, lööve ja urtikaaria)</w:t>
            </w:r>
          </w:p>
        </w:tc>
      </w:tr>
      <w:tr w:rsidR="00B8027A" w:rsidRPr="008E66D8" w14:paraId="2D8F2406" w14:textId="77777777" w:rsidTr="00BC4B5F">
        <w:trPr>
          <w:cantSplit/>
        </w:trPr>
        <w:tc>
          <w:tcPr>
            <w:tcW w:w="0" w:type="auto"/>
            <w:vMerge/>
            <w:tcBorders>
              <w:bottom w:val="single" w:sz="4" w:space="0" w:color="auto"/>
            </w:tcBorders>
          </w:tcPr>
          <w:p w14:paraId="2BAD2F0B" w14:textId="77777777" w:rsidR="00B8027A" w:rsidRPr="008E66D8" w:rsidRDefault="00B8027A" w:rsidP="00681ACF">
            <w:pPr>
              <w:tabs>
                <w:tab w:val="left" w:pos="567"/>
              </w:tabs>
              <w:rPr>
                <w:b/>
                <w:lang w:val="et-EE"/>
              </w:rPr>
            </w:pPr>
          </w:p>
        </w:tc>
        <w:tc>
          <w:tcPr>
            <w:tcW w:w="0" w:type="auto"/>
            <w:tcBorders>
              <w:top w:val="nil"/>
              <w:bottom w:val="single" w:sz="4" w:space="0" w:color="auto"/>
            </w:tcBorders>
          </w:tcPr>
          <w:p w14:paraId="2DF29370" w14:textId="77777777" w:rsidR="00B8027A" w:rsidRPr="008E66D8" w:rsidRDefault="00B8027A" w:rsidP="004612A9">
            <w:pPr>
              <w:tabs>
                <w:tab w:val="left" w:pos="567"/>
              </w:tabs>
              <w:jc w:val="center"/>
              <w:rPr>
                <w:szCs w:val="22"/>
                <w:lang w:val="et-EE"/>
              </w:rPr>
            </w:pPr>
            <w:r>
              <w:rPr>
                <w:szCs w:val="22"/>
                <w:lang w:val="et-EE"/>
              </w:rPr>
              <w:t>teadmata</w:t>
            </w:r>
          </w:p>
        </w:tc>
        <w:tc>
          <w:tcPr>
            <w:tcW w:w="0" w:type="auto"/>
            <w:tcBorders>
              <w:top w:val="nil"/>
              <w:bottom w:val="single" w:sz="4" w:space="0" w:color="auto"/>
            </w:tcBorders>
          </w:tcPr>
          <w:p w14:paraId="4E0EEC61" w14:textId="77777777" w:rsidR="00B8027A" w:rsidRPr="008E66D8" w:rsidRDefault="00B8027A" w:rsidP="004612A9">
            <w:pPr>
              <w:tabs>
                <w:tab w:val="left" w:pos="567"/>
              </w:tabs>
              <w:rPr>
                <w:lang w:val="et-EE"/>
              </w:rPr>
            </w:pPr>
            <w:r>
              <w:rPr>
                <w:lang w:val="et-EE"/>
              </w:rPr>
              <w:t>jõuetus</w:t>
            </w:r>
          </w:p>
        </w:tc>
      </w:tr>
      <w:tr w:rsidR="00522636" w:rsidRPr="008E66D8" w14:paraId="69A54061" w14:textId="77777777" w:rsidTr="00BC4B5F">
        <w:trPr>
          <w:cantSplit/>
        </w:trPr>
        <w:tc>
          <w:tcPr>
            <w:tcW w:w="0" w:type="auto"/>
            <w:tcBorders>
              <w:top w:val="single" w:sz="4" w:space="0" w:color="auto"/>
            </w:tcBorders>
          </w:tcPr>
          <w:p w14:paraId="6765CB66" w14:textId="77777777" w:rsidR="00522636" w:rsidRPr="008E66D8" w:rsidRDefault="00522636" w:rsidP="00522636">
            <w:pPr>
              <w:tabs>
                <w:tab w:val="left" w:pos="567"/>
              </w:tabs>
              <w:rPr>
                <w:b/>
                <w:lang w:val="et-EE"/>
              </w:rPr>
            </w:pPr>
            <w:r>
              <w:rPr>
                <w:b/>
                <w:bCs/>
                <w:szCs w:val="22"/>
                <w:lang w:val="et-EE"/>
              </w:rPr>
              <w:t>Uuringud</w:t>
            </w:r>
          </w:p>
        </w:tc>
        <w:tc>
          <w:tcPr>
            <w:tcW w:w="0" w:type="auto"/>
            <w:tcBorders>
              <w:top w:val="single" w:sz="4" w:space="0" w:color="auto"/>
            </w:tcBorders>
          </w:tcPr>
          <w:p w14:paraId="4739045C" w14:textId="77777777" w:rsidR="00522636" w:rsidRDefault="00522636" w:rsidP="00522636">
            <w:pPr>
              <w:tabs>
                <w:tab w:val="left" w:pos="567"/>
              </w:tabs>
              <w:jc w:val="center"/>
              <w:rPr>
                <w:szCs w:val="22"/>
                <w:lang w:val="et-EE"/>
              </w:rPr>
            </w:pPr>
            <w:r>
              <w:rPr>
                <w:szCs w:val="22"/>
                <w:lang w:val="et-EE"/>
              </w:rPr>
              <w:t>teadmata</w:t>
            </w:r>
          </w:p>
        </w:tc>
        <w:tc>
          <w:tcPr>
            <w:tcW w:w="0" w:type="auto"/>
            <w:tcBorders>
              <w:top w:val="single" w:sz="4" w:space="0" w:color="auto"/>
            </w:tcBorders>
          </w:tcPr>
          <w:p w14:paraId="7169245F" w14:textId="77777777" w:rsidR="00522636" w:rsidRDefault="00522636" w:rsidP="00522636">
            <w:pPr>
              <w:tabs>
                <w:tab w:val="left" w:pos="567"/>
              </w:tabs>
              <w:rPr>
                <w:lang w:val="et-EE"/>
              </w:rPr>
            </w:pPr>
            <w:r>
              <w:rPr>
                <w:lang w:val="et-EE"/>
              </w:rPr>
              <w:t>kehakaalu suurenemine</w:t>
            </w:r>
          </w:p>
        </w:tc>
      </w:tr>
    </w:tbl>
    <w:p w14:paraId="03A3AA6D" w14:textId="77777777" w:rsidR="00325C1D" w:rsidRPr="009511DF" w:rsidRDefault="00325C1D" w:rsidP="00325C1D">
      <w:pPr>
        <w:tabs>
          <w:tab w:val="left" w:pos="567"/>
        </w:tabs>
        <w:autoSpaceDE w:val="0"/>
        <w:autoSpaceDN w:val="0"/>
        <w:adjustRightInd w:val="0"/>
        <w:rPr>
          <w:ins w:id="43" w:author="Author"/>
          <w:sz w:val="20"/>
          <w:szCs w:val="20"/>
          <w:lang w:val="et-EE"/>
          <w:rPrChange w:id="44" w:author="Author" w:date="2026-02-19T14:14:00Z">
            <w:rPr>
              <w:ins w:id="45" w:author="Author"/>
              <w:lang w:val="et-EE"/>
            </w:rPr>
          </w:rPrChange>
        </w:rPr>
      </w:pPr>
      <w:ins w:id="46" w:author="Author">
        <w:r w:rsidRPr="009511DF">
          <w:rPr>
            <w:sz w:val="20"/>
            <w:szCs w:val="20"/>
            <w:lang w:val="et-EE"/>
            <w:rPrChange w:id="47" w:author="Author" w:date="2026-02-19T14:14:00Z">
              <w:rPr>
                <w:lang w:val="et-EE"/>
              </w:rPr>
            </w:rPrChange>
          </w:rPr>
          <w:t>*</w:t>
        </w:r>
        <w:r w:rsidRPr="009511DF">
          <w:rPr>
            <w:sz w:val="20"/>
            <w:szCs w:val="20"/>
            <w:lang w:val="et-EE"/>
            <w:rPrChange w:id="48" w:author="Author" w:date="2026-02-19T14:14:00Z">
              <w:rPr>
                <w:lang w:val="et-EE"/>
              </w:rPr>
            </w:rPrChange>
          </w:rPr>
          <w:tab/>
          <w:t>Kõrvaltoimed, mida on turuletulekujärgselt teatatud ka</w:t>
        </w:r>
        <w:r w:rsidRPr="009511DF">
          <w:rPr>
            <w:snapToGrid w:val="0"/>
            <w:spacing w:val="-3"/>
            <w:sz w:val="20"/>
            <w:szCs w:val="20"/>
            <w:vertAlign w:val="superscript"/>
            <w:rPrChange w:id="49" w:author="Author" w:date="2026-02-19T14:14:00Z">
              <w:rPr>
                <w:snapToGrid w:val="0"/>
                <w:spacing w:val="-3"/>
                <w:vertAlign w:val="superscript"/>
              </w:rPr>
            </w:rPrChange>
          </w:rPr>
          <w:t xml:space="preserve"> </w:t>
        </w:r>
        <w:r w:rsidRPr="009511DF">
          <w:rPr>
            <w:sz w:val="20"/>
            <w:szCs w:val="20"/>
            <w:lang w:val="et-EE"/>
            <w:rPrChange w:id="50" w:author="Author" w:date="2026-02-19T14:14:00Z">
              <w:rPr>
                <w:lang w:val="et-EE"/>
              </w:rPr>
            </w:rPrChange>
          </w:rPr>
          <w:t>laste puhul.</w:t>
        </w:r>
      </w:ins>
    </w:p>
    <w:p w14:paraId="38CDBB44" w14:textId="77777777" w:rsidR="00286B3A" w:rsidRDefault="00286B3A" w:rsidP="00B41E20">
      <w:pPr>
        <w:tabs>
          <w:tab w:val="left" w:pos="567"/>
        </w:tabs>
        <w:autoSpaceDE w:val="0"/>
        <w:autoSpaceDN w:val="0"/>
        <w:adjustRightInd w:val="0"/>
        <w:rPr>
          <w:u w:val="single"/>
          <w:lang w:val="et-EE"/>
        </w:rPr>
      </w:pPr>
    </w:p>
    <w:p w14:paraId="4795E4DD" w14:textId="77777777" w:rsidR="00286B3A" w:rsidRPr="00D27B9E" w:rsidRDefault="00286B3A" w:rsidP="00286B3A">
      <w:pPr>
        <w:keepNext/>
        <w:tabs>
          <w:tab w:val="left" w:pos="567"/>
        </w:tabs>
        <w:rPr>
          <w:u w:val="single"/>
          <w:lang w:val="et-EE"/>
        </w:rPr>
      </w:pPr>
      <w:r w:rsidRPr="00D27B9E">
        <w:rPr>
          <w:u w:val="single"/>
          <w:lang w:val="et-EE"/>
        </w:rPr>
        <w:t>Lapsed</w:t>
      </w:r>
    </w:p>
    <w:p w14:paraId="5C79BEDC" w14:textId="77777777" w:rsidR="00286B3A" w:rsidRDefault="00286B3A" w:rsidP="00286B3A">
      <w:pPr>
        <w:tabs>
          <w:tab w:val="left" w:pos="567"/>
        </w:tabs>
        <w:rPr>
          <w:ins w:id="51" w:author="Author"/>
          <w:lang w:val="et-EE"/>
        </w:rPr>
      </w:pPr>
      <w:r>
        <w:rPr>
          <w:lang w:val="et-EE"/>
        </w:rPr>
        <w:t>Turuletulekujärgselt lastel täheldatud teadmata esinemissagedusega muudeks kõrvaltoimeteks olid</w:t>
      </w:r>
      <w:del w:id="52" w:author="Author">
        <w:r w:rsidDel="00325C1D">
          <w:rPr>
            <w:lang w:val="et-EE"/>
          </w:rPr>
          <w:delText xml:space="preserve"> QT</w:delText>
        </w:r>
        <w:r w:rsidDel="00325C1D">
          <w:rPr>
            <w:lang w:val="et-EE"/>
          </w:rPr>
          <w:noBreakHyphen/>
          <w:delText>intervalli pikenemine,</w:delText>
        </w:r>
      </w:del>
      <w:r>
        <w:rPr>
          <w:lang w:val="et-EE"/>
        </w:rPr>
        <w:t xml:space="preserve"> arütmia</w:t>
      </w:r>
      <w:ins w:id="53" w:author="Author">
        <w:r w:rsidR="00325C1D">
          <w:rPr>
            <w:lang w:val="et-EE"/>
          </w:rPr>
          <w:t xml:space="preserve"> ja</w:t>
        </w:r>
      </w:ins>
      <w:del w:id="54" w:author="Author">
        <w:r w:rsidR="000E4C21" w:rsidDel="00325C1D">
          <w:rPr>
            <w:lang w:val="et-EE"/>
          </w:rPr>
          <w:delText>,</w:delText>
        </w:r>
      </w:del>
      <w:r>
        <w:rPr>
          <w:lang w:val="et-EE"/>
        </w:rPr>
        <w:t xml:space="preserve"> bradükardia</w:t>
      </w:r>
      <w:del w:id="55" w:author="Author">
        <w:r w:rsidR="000E4C21" w:rsidDel="00325C1D">
          <w:rPr>
            <w:lang w:val="et-EE"/>
          </w:rPr>
          <w:delText>, ebanormaalne käitumine ja agressiivsus</w:delText>
        </w:r>
      </w:del>
      <w:r>
        <w:rPr>
          <w:lang w:val="et-EE"/>
        </w:rPr>
        <w:t>.</w:t>
      </w:r>
    </w:p>
    <w:p w14:paraId="459BF030" w14:textId="77777777" w:rsidR="00325C1D" w:rsidRDefault="00325C1D" w:rsidP="00286B3A">
      <w:pPr>
        <w:tabs>
          <w:tab w:val="left" w:pos="567"/>
        </w:tabs>
        <w:rPr>
          <w:lang w:val="et-EE"/>
        </w:rPr>
      </w:pPr>
    </w:p>
    <w:p w14:paraId="0A5A3B5B" w14:textId="77777777" w:rsidR="00325C1D" w:rsidRPr="008E66D8" w:rsidRDefault="00325C1D" w:rsidP="00325C1D">
      <w:pPr>
        <w:rPr>
          <w:ins w:id="56" w:author="Author"/>
          <w:lang w:val="et-EE"/>
        </w:rPr>
      </w:pPr>
      <w:ins w:id="57" w:author="Author">
        <w:r w:rsidRPr="008E66D8">
          <w:rPr>
            <w:lang w:val="et-EE"/>
          </w:rPr>
          <w:t>Laste kliinilistes uuringutes manustati desloratadiini siirupi vormis kokku 246 lapsele vanuses 6 kuud kuni 11 aastat. 2...11</w:t>
        </w:r>
        <w:r w:rsidRPr="008E66D8">
          <w:rPr>
            <w:lang w:val="et-EE"/>
          </w:rPr>
          <w:noBreakHyphen/>
          <w:t>aastastel lastel esinenud kõrvaltoimete sagedus oli desloratadiini ja platseebo rühmas sarnane. Platseeboga võrreldes kõige sagedamini teatatud kõrvaltoimeteks imikutel ja väikelastel vanuses 6...23 kuud olid kõhulahtisus (3,7%), palavik (2,3%) ja unetus (2,3%). Kõrvaltoimeid ei täheldatud lisauuringus, mis viidi läbi 6</w:t>
        </w:r>
        <w:r w:rsidRPr="008E66D8">
          <w:rPr>
            <w:lang w:val="et-EE"/>
          </w:rPr>
          <w:noBreakHyphen/>
          <w:t> kuni 11</w:t>
        </w:r>
        <w:r w:rsidRPr="008E66D8">
          <w:rPr>
            <w:lang w:val="et-EE"/>
          </w:rPr>
          <w:noBreakHyphen/>
          <w:t>aastaste laste hulgas, kellele manustati ühekordne 2,5 mg annus desloratadiini suukaudset lahust.</w:t>
        </w:r>
      </w:ins>
    </w:p>
    <w:p w14:paraId="42A3C456" w14:textId="77777777" w:rsidR="00325C1D" w:rsidRPr="008E66D8" w:rsidRDefault="00325C1D" w:rsidP="00325C1D">
      <w:pPr>
        <w:rPr>
          <w:ins w:id="58" w:author="Author"/>
          <w:lang w:val="et-EE"/>
        </w:rPr>
      </w:pPr>
    </w:p>
    <w:p w14:paraId="1FAFEC83" w14:textId="77777777" w:rsidR="00325C1D" w:rsidRPr="008E66D8" w:rsidRDefault="00325C1D" w:rsidP="00325C1D">
      <w:pPr>
        <w:rPr>
          <w:ins w:id="59" w:author="Author"/>
          <w:lang w:val="et-EE"/>
        </w:rPr>
      </w:pPr>
      <w:ins w:id="60" w:author="Author">
        <w:r w:rsidRPr="008E66D8">
          <w:rPr>
            <w:lang w:val="et-EE"/>
          </w:rPr>
          <w:t>Kliinilises uuringus, mis hõlmas 578 patsienti vanuses 12 kuni 17 aastat, oli kõige sageda</w:t>
        </w:r>
        <w:r>
          <w:rPr>
            <w:lang w:val="et-EE"/>
          </w:rPr>
          <w:t>sem</w:t>
        </w:r>
        <w:r w:rsidRPr="008E66D8">
          <w:rPr>
            <w:lang w:val="et-EE"/>
          </w:rPr>
          <w:t xml:space="preserve"> kõrvaltoime peavalu; see ilmnes 5,9%</w:t>
        </w:r>
        <w:r w:rsidRPr="008E66D8">
          <w:rPr>
            <w:lang w:val="et-EE"/>
          </w:rPr>
          <w:noBreakHyphen/>
          <w:t>l patsientidest, keda raviti desloratadiiniga ning 6,9%</w:t>
        </w:r>
        <w:r w:rsidRPr="008E66D8">
          <w:rPr>
            <w:lang w:val="et-EE"/>
          </w:rPr>
          <w:noBreakHyphen/>
          <w:t>l patsientidest, kes said platseebot.</w:t>
        </w:r>
      </w:ins>
    </w:p>
    <w:p w14:paraId="3B112C31" w14:textId="77777777" w:rsidR="00B11179" w:rsidRPr="00B11179" w:rsidRDefault="00B11179" w:rsidP="00B11179">
      <w:pPr>
        <w:tabs>
          <w:tab w:val="left" w:pos="567"/>
        </w:tabs>
        <w:rPr>
          <w:lang w:val="et-EE"/>
        </w:rPr>
      </w:pPr>
    </w:p>
    <w:p w14:paraId="1CD91C09" w14:textId="77777777" w:rsidR="00B11179" w:rsidRPr="00E90E9E" w:rsidRDefault="00B11179" w:rsidP="00B11179">
      <w:pPr>
        <w:tabs>
          <w:tab w:val="left" w:pos="567"/>
        </w:tabs>
        <w:rPr>
          <w:lang w:val="et-EE"/>
        </w:rPr>
      </w:pPr>
      <w:r w:rsidRPr="004A4FB0">
        <w:rPr>
          <w:lang w:val="et-EE"/>
        </w:rPr>
        <w:t>Retrospektiivne ohutusalane jälgimisuuring näitas uute krampide esinemissageduse suurenemist 0...19</w:t>
      </w:r>
      <w:r w:rsidRPr="004A4FB0">
        <w:rPr>
          <w:lang w:val="et-EE"/>
        </w:rPr>
        <w:noBreakHyphen/>
        <w:t>aastastel patsientidel desloratadiini kasutamise ajal võrreldes perioodidega, kui neile desloratadiini ei antud. 0...4</w:t>
      </w:r>
      <w:r w:rsidRPr="004A4FB0">
        <w:rPr>
          <w:lang w:val="et-EE"/>
        </w:rPr>
        <w:noBreakHyphen/>
        <w:t>aastaste laste seas oli absoluutne suurenemine pärast kohandamist 37,5 lisajuhtu (95% usaldusintervall (CI) 10,5...64,5) 100 000 patsiendiaasta kohta ning uute krampide esinemissageduse foon oli 80,3 juhtu 100 000 patsiendiaasta kohta. 5...19</w:t>
      </w:r>
      <w:r w:rsidRPr="004A4FB0">
        <w:rPr>
          <w:lang w:val="et-EE"/>
        </w:rPr>
        <w:noBreakHyphen/>
        <w:t xml:space="preserve">aastaste patsientide seas oli </w:t>
      </w:r>
      <w:r w:rsidRPr="004A4FB0">
        <w:rPr>
          <w:lang w:val="et-EE"/>
        </w:rPr>
        <w:lastRenderedPageBreak/>
        <w:t xml:space="preserve">absoluutne suurenemine pärast kohandamist 11,3 lisajuhtu (95% CI 2,3...20,2) 100 000 patsiendiaasta kohta, fooniga 36,4 juhtu 100 000 patsiendiaasta kohta. </w:t>
      </w:r>
      <w:r w:rsidRPr="00E90E9E">
        <w:rPr>
          <w:lang w:val="et-EE"/>
        </w:rPr>
        <w:t>(Vt lõik 4.4.)</w:t>
      </w:r>
    </w:p>
    <w:p w14:paraId="50153CA4" w14:textId="77777777" w:rsidR="007C19E2" w:rsidRPr="00E90E9E" w:rsidRDefault="007C19E2" w:rsidP="00B11179">
      <w:pPr>
        <w:tabs>
          <w:tab w:val="left" w:pos="567"/>
        </w:tabs>
        <w:rPr>
          <w:lang w:val="et-EE"/>
        </w:rPr>
      </w:pPr>
    </w:p>
    <w:p w14:paraId="59C44255" w14:textId="77777777" w:rsidR="00AD55DA" w:rsidRPr="00D15ED5" w:rsidRDefault="00AD55DA" w:rsidP="006F4702">
      <w:pPr>
        <w:keepNext/>
        <w:tabs>
          <w:tab w:val="left" w:pos="567"/>
        </w:tabs>
        <w:autoSpaceDE w:val="0"/>
        <w:autoSpaceDN w:val="0"/>
        <w:adjustRightInd w:val="0"/>
        <w:rPr>
          <w:u w:val="single"/>
          <w:lang w:val="et-EE"/>
        </w:rPr>
      </w:pPr>
      <w:r w:rsidRPr="00D15ED5">
        <w:rPr>
          <w:u w:val="single"/>
          <w:lang w:val="et-EE"/>
        </w:rPr>
        <w:t>Võimalikest kõrvaltoimetest teatamine</w:t>
      </w:r>
    </w:p>
    <w:p w14:paraId="5931A027" w14:textId="77777777" w:rsidR="00AD55DA" w:rsidRPr="00D15ED5" w:rsidRDefault="00DD0F7A" w:rsidP="00A56D77">
      <w:pPr>
        <w:rPr>
          <w:lang w:val="et-EE"/>
        </w:rPr>
      </w:pPr>
      <w:r w:rsidRPr="008E66D8">
        <w:rPr>
          <w:lang w:val="et-EE"/>
        </w:rPr>
        <w:t>Ravimi võimalikest kõrvaltoimetest on oluline teatada ka pärast ravimi müügiloa väljastamist. See võimaldab jätkuvalt hinnata ravimi kasu/riski suhet. Tervishoiutöötajatel palutakse kõigist võimalikest kõrvaltoimetest</w:t>
      </w:r>
      <w:r>
        <w:rPr>
          <w:lang w:val="et-EE"/>
        </w:rPr>
        <w:t xml:space="preserve"> teatada</w:t>
      </w:r>
      <w:r w:rsidRPr="008E66D8">
        <w:rPr>
          <w:lang w:val="et-EE"/>
        </w:rPr>
        <w:t xml:space="preserve"> </w:t>
      </w:r>
      <w:r w:rsidRPr="002102FE">
        <w:rPr>
          <w:shd w:val="clear" w:color="auto" w:fill="BFBFBF"/>
          <w:lang w:val="et-EE"/>
        </w:rPr>
        <w:t>riikliku teavitamissüsteemi</w:t>
      </w:r>
      <w:r>
        <w:rPr>
          <w:shd w:val="clear" w:color="auto" w:fill="BFBFBF"/>
          <w:lang w:val="et-EE"/>
        </w:rPr>
        <w:t xml:space="preserve"> (vt</w:t>
      </w:r>
      <w:r w:rsidRPr="002102FE">
        <w:rPr>
          <w:shd w:val="clear" w:color="auto" w:fill="BFBFBF"/>
          <w:lang w:val="et-EE"/>
        </w:rPr>
        <w:t xml:space="preserve"> </w:t>
      </w:r>
      <w:hyperlink r:id="rId19" w:tooltip="V lisa" w:history="1">
        <w:r w:rsidRPr="00F74BFD">
          <w:rPr>
            <w:rStyle w:val="Hyperlink"/>
            <w:highlight w:val="lightGray"/>
          </w:rPr>
          <w:t xml:space="preserve">V </w:t>
        </w:r>
        <w:proofErr w:type="spellStart"/>
        <w:r w:rsidRPr="00F74BFD">
          <w:rPr>
            <w:rStyle w:val="Hyperlink"/>
            <w:highlight w:val="lightGray"/>
          </w:rPr>
          <w:t>lisa</w:t>
        </w:r>
        <w:proofErr w:type="spellEnd"/>
      </w:hyperlink>
      <w:r w:rsidRPr="00F74BFD">
        <w:rPr>
          <w:color w:val="0000FF"/>
          <w:highlight w:val="lightGray"/>
          <w:u w:val="single"/>
          <w:shd w:val="clear" w:color="auto" w:fill="BFBFBF"/>
          <w:lang w:val="et-EE"/>
        </w:rPr>
        <w:t>)</w:t>
      </w:r>
      <w:r w:rsidRPr="008E66D8">
        <w:rPr>
          <w:lang w:val="et-EE"/>
        </w:rPr>
        <w:t xml:space="preserve"> kaudu.</w:t>
      </w:r>
    </w:p>
    <w:p w14:paraId="5FD9D9DF" w14:textId="77777777" w:rsidR="00AD55DA" w:rsidRPr="00D15ED5" w:rsidRDefault="00AD55DA" w:rsidP="006F4702">
      <w:pPr>
        <w:tabs>
          <w:tab w:val="left" w:pos="567"/>
        </w:tabs>
        <w:rPr>
          <w:b/>
          <w:lang w:val="et-EE"/>
        </w:rPr>
      </w:pPr>
    </w:p>
    <w:p w14:paraId="43883AD2" w14:textId="77777777" w:rsidR="00AD55DA" w:rsidRPr="00D15ED5" w:rsidRDefault="00AD55DA" w:rsidP="006F4702">
      <w:pPr>
        <w:keepNext/>
        <w:tabs>
          <w:tab w:val="left" w:pos="567"/>
        </w:tabs>
        <w:rPr>
          <w:b/>
          <w:lang w:val="et-EE"/>
        </w:rPr>
      </w:pPr>
      <w:r w:rsidRPr="00D15ED5">
        <w:rPr>
          <w:b/>
          <w:lang w:val="et-EE"/>
        </w:rPr>
        <w:t>4.9</w:t>
      </w:r>
      <w:r w:rsidRPr="00D15ED5">
        <w:rPr>
          <w:b/>
          <w:lang w:val="et-EE"/>
        </w:rPr>
        <w:tab/>
        <w:t>Üleannustamine</w:t>
      </w:r>
    </w:p>
    <w:p w14:paraId="5C4558F6" w14:textId="77777777" w:rsidR="00AD55DA" w:rsidRPr="008E66D8" w:rsidRDefault="00AD55DA" w:rsidP="00A56D77">
      <w:pPr>
        <w:keepNext/>
        <w:rPr>
          <w:lang w:val="et-EE"/>
        </w:rPr>
      </w:pPr>
    </w:p>
    <w:p w14:paraId="6B72CAED" w14:textId="77777777" w:rsidR="005D6F5B" w:rsidRDefault="005D6F5B" w:rsidP="005D6F5B">
      <w:pPr>
        <w:rPr>
          <w:lang w:val="et-EE"/>
        </w:rPr>
      </w:pPr>
      <w:r>
        <w:rPr>
          <w:lang w:val="et-EE"/>
        </w:rPr>
        <w:t>Turuletulekujärgsel kasutamisel üleannustamisega seostatud kõrvaltoimed on sarnased raviannustega nähtule, kuid mõjude tugevus võib olla suurem.</w:t>
      </w:r>
    </w:p>
    <w:p w14:paraId="2DDFE614" w14:textId="77777777" w:rsidR="005D6F5B" w:rsidRDefault="005D6F5B" w:rsidP="005D6F5B">
      <w:pPr>
        <w:rPr>
          <w:lang w:val="et-EE"/>
        </w:rPr>
      </w:pPr>
    </w:p>
    <w:p w14:paraId="018A4A09" w14:textId="77777777" w:rsidR="005D6F5B" w:rsidRPr="00B41E20" w:rsidRDefault="005D6F5B" w:rsidP="00B41E20">
      <w:pPr>
        <w:keepNext/>
        <w:rPr>
          <w:u w:val="single"/>
          <w:lang w:val="et-EE"/>
        </w:rPr>
      </w:pPr>
      <w:r w:rsidRPr="00B41E20">
        <w:rPr>
          <w:u w:val="single"/>
          <w:lang w:val="et-EE"/>
        </w:rPr>
        <w:t>Ravi</w:t>
      </w:r>
    </w:p>
    <w:p w14:paraId="3146FAA9" w14:textId="77777777" w:rsidR="005D6F5B" w:rsidRPr="008E66D8" w:rsidRDefault="005D6F5B" w:rsidP="00A56D77">
      <w:pPr>
        <w:rPr>
          <w:lang w:val="et-EE"/>
        </w:rPr>
      </w:pPr>
      <w:r w:rsidRPr="008E66D8">
        <w:rPr>
          <w:lang w:val="et-EE"/>
        </w:rPr>
        <w:t>Üleannustamise korral rakendada standardseid meetodeid imendumata aktiivse toimeaine eemaldamiseks. Sümptomaatiline ja toetav ravi on soovitatav.</w:t>
      </w:r>
    </w:p>
    <w:p w14:paraId="0B0AF280" w14:textId="77777777" w:rsidR="005D6F5B" w:rsidRPr="00D15ED5" w:rsidRDefault="005D6F5B" w:rsidP="006F4702">
      <w:pPr>
        <w:tabs>
          <w:tab w:val="left" w:pos="567"/>
        </w:tabs>
        <w:rPr>
          <w:lang w:val="et-EE"/>
        </w:rPr>
      </w:pPr>
    </w:p>
    <w:p w14:paraId="3E05D3F5" w14:textId="77777777" w:rsidR="002118C6" w:rsidRDefault="00C62D7C" w:rsidP="002118C6">
      <w:pPr>
        <w:rPr>
          <w:lang w:val="et-EE"/>
        </w:rPr>
      </w:pPr>
      <w:r w:rsidRPr="00E7059D">
        <w:rPr>
          <w:lang w:val="et-EE"/>
        </w:rPr>
        <w:t>Desloratadiin ei ole hemodialüüsiga elimineeritav; peritoneaaldialüüsiga elimineeritavuse kohta andmed puuduvad.</w:t>
      </w:r>
    </w:p>
    <w:p w14:paraId="00A129B9" w14:textId="77777777" w:rsidR="002118C6" w:rsidRDefault="002118C6" w:rsidP="002118C6">
      <w:pPr>
        <w:rPr>
          <w:lang w:val="et-EE"/>
        </w:rPr>
      </w:pPr>
    </w:p>
    <w:p w14:paraId="41CA538E" w14:textId="77777777" w:rsidR="002118C6" w:rsidRPr="008A0B26" w:rsidRDefault="002118C6" w:rsidP="002118C6">
      <w:pPr>
        <w:keepNext/>
        <w:rPr>
          <w:u w:val="single"/>
          <w:lang w:val="et-EE"/>
        </w:rPr>
      </w:pPr>
      <w:r w:rsidRPr="008A0B26">
        <w:rPr>
          <w:u w:val="single"/>
          <w:lang w:val="et-EE"/>
        </w:rPr>
        <w:t>Sümptomid</w:t>
      </w:r>
    </w:p>
    <w:p w14:paraId="09F45505" w14:textId="77777777" w:rsidR="00C62D7C" w:rsidRPr="00E7059D" w:rsidRDefault="002118C6" w:rsidP="00C62D7C">
      <w:pPr>
        <w:rPr>
          <w:lang w:val="et-EE"/>
        </w:rPr>
      </w:pPr>
      <w:r>
        <w:rPr>
          <w:lang w:val="et-EE"/>
        </w:rPr>
        <w:t>Mitmekordsete annustega k</w:t>
      </w:r>
      <w:r w:rsidRPr="00E7059D">
        <w:rPr>
          <w:lang w:val="et-EE"/>
        </w:rPr>
        <w:t>liinilises</w:t>
      </w:r>
      <w:r w:rsidRPr="008E66D8">
        <w:rPr>
          <w:lang w:val="et-EE"/>
        </w:rPr>
        <w:t xml:space="preserve"> uuringus</w:t>
      </w:r>
      <w:r>
        <w:rPr>
          <w:lang w:val="et-EE"/>
        </w:rPr>
        <w:t xml:space="preserve"> </w:t>
      </w:r>
      <w:r w:rsidRPr="008E66D8">
        <w:rPr>
          <w:lang w:val="et-EE"/>
        </w:rPr>
        <w:t xml:space="preserve">ei ilmnenud </w:t>
      </w:r>
      <w:r>
        <w:rPr>
          <w:lang w:val="et-EE"/>
        </w:rPr>
        <w:t xml:space="preserve">täiskasvanutel ja noorukitel </w:t>
      </w:r>
      <w:r w:rsidRPr="008E66D8">
        <w:rPr>
          <w:lang w:val="et-EE"/>
        </w:rPr>
        <w:t>desloratadiini manustamisel annuses kuni 45 mg (9</w:t>
      </w:r>
      <w:r w:rsidRPr="008E66D8">
        <w:rPr>
          <w:lang w:val="et-EE"/>
        </w:rPr>
        <w:noBreakHyphen/>
        <w:t>kordne terapeutiline annus) kliiniliselt olulisi toimeid.</w:t>
      </w:r>
    </w:p>
    <w:p w14:paraId="7D6E4501" w14:textId="77777777" w:rsidR="00C62D7C" w:rsidRPr="00E7059D" w:rsidRDefault="00C62D7C" w:rsidP="00C62D7C">
      <w:pPr>
        <w:rPr>
          <w:lang w:val="et-EE"/>
        </w:rPr>
      </w:pPr>
    </w:p>
    <w:p w14:paraId="0A5A2D4E" w14:textId="77777777" w:rsidR="005D6F5B" w:rsidRPr="00B41E20" w:rsidRDefault="005D6F5B" w:rsidP="00B41E20">
      <w:pPr>
        <w:keepNext/>
        <w:tabs>
          <w:tab w:val="left" w:pos="567"/>
        </w:tabs>
        <w:rPr>
          <w:u w:val="single"/>
          <w:lang w:val="et-EE"/>
        </w:rPr>
      </w:pPr>
      <w:r w:rsidRPr="00B41E20">
        <w:rPr>
          <w:u w:val="single"/>
          <w:lang w:val="et-EE"/>
        </w:rPr>
        <w:t>Lapsed</w:t>
      </w:r>
    </w:p>
    <w:p w14:paraId="4088B937" w14:textId="77777777" w:rsidR="005D6F5B" w:rsidRDefault="005D6F5B" w:rsidP="005D6F5B">
      <w:pPr>
        <w:rPr>
          <w:lang w:val="et-EE"/>
        </w:rPr>
      </w:pPr>
      <w:r>
        <w:rPr>
          <w:lang w:val="et-EE"/>
        </w:rPr>
        <w:t>Turuletulekujärgsel kasutamisel üleannustamisega seostatud kõrvaltoimed on sarnased raviannustega nähtule, kuid mõjude tugevus võib olla suurem.</w:t>
      </w:r>
    </w:p>
    <w:p w14:paraId="58364F71" w14:textId="77777777" w:rsidR="005D6F5B" w:rsidRDefault="005D6F5B" w:rsidP="005D6F5B">
      <w:pPr>
        <w:tabs>
          <w:tab w:val="left" w:pos="567"/>
        </w:tabs>
        <w:rPr>
          <w:lang w:val="et-EE"/>
        </w:rPr>
      </w:pPr>
    </w:p>
    <w:p w14:paraId="3692816F" w14:textId="77777777" w:rsidR="005D6F5B" w:rsidRPr="00D15ED5" w:rsidRDefault="005D6F5B" w:rsidP="006F4702">
      <w:pPr>
        <w:tabs>
          <w:tab w:val="left" w:pos="567"/>
        </w:tabs>
        <w:rPr>
          <w:lang w:val="et-EE"/>
        </w:rPr>
      </w:pPr>
    </w:p>
    <w:p w14:paraId="2D7C61EE" w14:textId="77777777" w:rsidR="00AD55DA" w:rsidRPr="00D15ED5" w:rsidRDefault="00AD55DA" w:rsidP="006F4702">
      <w:pPr>
        <w:keepNext/>
        <w:keepLines/>
        <w:tabs>
          <w:tab w:val="left" w:pos="567"/>
        </w:tabs>
        <w:rPr>
          <w:b/>
          <w:lang w:val="et-EE"/>
        </w:rPr>
      </w:pPr>
      <w:r w:rsidRPr="00D15ED5">
        <w:rPr>
          <w:b/>
          <w:lang w:val="et-EE"/>
        </w:rPr>
        <w:t>5.</w:t>
      </w:r>
      <w:r w:rsidRPr="00D15ED5">
        <w:rPr>
          <w:b/>
          <w:lang w:val="et-EE"/>
        </w:rPr>
        <w:tab/>
        <w:t>FARMAKOLOOGILISED OMADUSED</w:t>
      </w:r>
    </w:p>
    <w:p w14:paraId="17C5C2CD" w14:textId="77777777" w:rsidR="00AD55DA" w:rsidRPr="00D15ED5" w:rsidRDefault="00AD55DA" w:rsidP="006F4702">
      <w:pPr>
        <w:keepNext/>
        <w:keepLines/>
        <w:tabs>
          <w:tab w:val="left" w:pos="567"/>
        </w:tabs>
        <w:rPr>
          <w:b/>
          <w:lang w:val="et-EE"/>
        </w:rPr>
      </w:pPr>
    </w:p>
    <w:p w14:paraId="18CEF610" w14:textId="77777777" w:rsidR="00AD55DA" w:rsidRPr="00D15ED5" w:rsidRDefault="00AD55DA" w:rsidP="006F4702">
      <w:pPr>
        <w:keepNext/>
        <w:tabs>
          <w:tab w:val="left" w:pos="567"/>
        </w:tabs>
        <w:rPr>
          <w:lang w:val="et-EE"/>
        </w:rPr>
      </w:pPr>
      <w:r w:rsidRPr="00D15ED5">
        <w:rPr>
          <w:b/>
          <w:lang w:val="et-EE"/>
        </w:rPr>
        <w:t>5.1</w:t>
      </w:r>
      <w:r w:rsidRPr="00D15ED5">
        <w:rPr>
          <w:b/>
          <w:lang w:val="et-EE"/>
        </w:rPr>
        <w:tab/>
        <w:t>Farmakodünaamilised omadused</w:t>
      </w:r>
    </w:p>
    <w:p w14:paraId="56C27125" w14:textId="77777777" w:rsidR="00AD55DA" w:rsidRPr="00D15ED5" w:rsidRDefault="00AD55DA" w:rsidP="00A56D77">
      <w:pPr>
        <w:keepNext/>
        <w:rPr>
          <w:lang w:val="et-EE"/>
        </w:rPr>
      </w:pPr>
    </w:p>
    <w:p w14:paraId="7C7B6E28" w14:textId="77777777" w:rsidR="00AD55DA" w:rsidRPr="00D15ED5" w:rsidRDefault="00AD55DA" w:rsidP="00A56D77">
      <w:pPr>
        <w:rPr>
          <w:lang w:val="et-EE"/>
        </w:rPr>
      </w:pPr>
      <w:r w:rsidRPr="00D15ED5">
        <w:rPr>
          <w:lang w:val="et-EE"/>
        </w:rPr>
        <w:t>Farmakoterapeutiline rühm: antihistamiin</w:t>
      </w:r>
      <w:r w:rsidR="00123948" w:rsidRPr="00D15ED5">
        <w:rPr>
          <w:lang w:val="et-EE"/>
        </w:rPr>
        <w:t>sed a</w:t>
      </w:r>
      <w:r w:rsidRPr="00D15ED5">
        <w:rPr>
          <w:lang w:val="et-EE"/>
        </w:rPr>
        <w:t>i</w:t>
      </w:r>
      <w:r w:rsidR="00123948" w:rsidRPr="00D15ED5">
        <w:rPr>
          <w:lang w:val="et-EE"/>
        </w:rPr>
        <w:t>ne</w:t>
      </w:r>
      <w:r w:rsidRPr="00D15ED5">
        <w:rPr>
          <w:lang w:val="et-EE"/>
        </w:rPr>
        <w:t>d – H</w:t>
      </w:r>
      <w:r w:rsidRPr="00D15ED5">
        <w:rPr>
          <w:vertAlign w:val="subscript"/>
          <w:lang w:val="et-EE"/>
        </w:rPr>
        <w:t>1 </w:t>
      </w:r>
      <w:r w:rsidRPr="00D15ED5">
        <w:rPr>
          <w:lang w:val="et-EE"/>
        </w:rPr>
        <w:t>antagonistid, ATC</w:t>
      </w:r>
      <w:r w:rsidRPr="00D15ED5">
        <w:rPr>
          <w:lang w:val="et-EE"/>
        </w:rPr>
        <w:noBreakHyphen/>
        <w:t>kood: R06AX27</w:t>
      </w:r>
    </w:p>
    <w:p w14:paraId="263DECF1" w14:textId="77777777" w:rsidR="00AD55DA" w:rsidRPr="00D15ED5" w:rsidRDefault="00AD55DA" w:rsidP="00A56D77">
      <w:pPr>
        <w:rPr>
          <w:lang w:val="et-EE"/>
        </w:rPr>
      </w:pPr>
    </w:p>
    <w:p w14:paraId="30B7AF7F" w14:textId="77777777" w:rsidR="00AD55DA" w:rsidRPr="00D15ED5" w:rsidRDefault="00AD55DA" w:rsidP="006F4702">
      <w:pPr>
        <w:keepNext/>
        <w:tabs>
          <w:tab w:val="left" w:pos="567"/>
        </w:tabs>
        <w:rPr>
          <w:lang w:val="et-EE"/>
        </w:rPr>
      </w:pPr>
      <w:r w:rsidRPr="00D15ED5">
        <w:rPr>
          <w:u w:val="single"/>
          <w:lang w:val="et-EE"/>
        </w:rPr>
        <w:t>Toimemehhanism</w:t>
      </w:r>
    </w:p>
    <w:p w14:paraId="11D45BBA" w14:textId="77777777" w:rsidR="00AD55DA" w:rsidRPr="00D15ED5" w:rsidRDefault="00AD55DA" w:rsidP="006F4702">
      <w:pPr>
        <w:tabs>
          <w:tab w:val="left" w:pos="567"/>
        </w:tabs>
        <w:rPr>
          <w:lang w:val="et-EE"/>
        </w:rPr>
      </w:pPr>
      <w:r w:rsidRPr="00D15ED5">
        <w:rPr>
          <w:lang w:val="et-EE"/>
        </w:rPr>
        <w:t>Desloratadiin on mittesedatiivne, pika toimeajaga, perifeerse histamiini H</w:t>
      </w:r>
      <w:r w:rsidRPr="00D15ED5">
        <w:rPr>
          <w:vertAlign w:val="subscript"/>
          <w:lang w:val="et-EE"/>
        </w:rPr>
        <w:t>1</w:t>
      </w:r>
      <w:r w:rsidRPr="00D15ED5">
        <w:rPr>
          <w:lang w:val="et-EE"/>
        </w:rPr>
        <w:noBreakHyphen/>
        <w:t>retseptori selektiivne antagonist. Suukaudselt manustatud desloratadiin blokeerib selektiivselt perifeersed histamiini H</w:t>
      </w:r>
      <w:r w:rsidRPr="00D15ED5">
        <w:rPr>
          <w:vertAlign w:val="subscript"/>
          <w:lang w:val="et-EE"/>
        </w:rPr>
        <w:t>1</w:t>
      </w:r>
      <w:r w:rsidRPr="00D15ED5">
        <w:rPr>
          <w:lang w:val="et-EE"/>
        </w:rPr>
        <w:noBreakHyphen/>
        <w:t>retseptorid, kuna aine ei tungi kesknärvisüsteemi.</w:t>
      </w:r>
    </w:p>
    <w:p w14:paraId="1ACFB814" w14:textId="77777777" w:rsidR="00AD55DA" w:rsidRPr="00D15ED5" w:rsidRDefault="00AD55DA" w:rsidP="006F4702">
      <w:pPr>
        <w:tabs>
          <w:tab w:val="left" w:pos="567"/>
        </w:tabs>
        <w:rPr>
          <w:lang w:val="et-EE"/>
        </w:rPr>
      </w:pPr>
    </w:p>
    <w:p w14:paraId="2DD59203" w14:textId="77777777" w:rsidR="00AD55DA" w:rsidRPr="00D15ED5" w:rsidRDefault="00AD55DA" w:rsidP="006F4702">
      <w:pPr>
        <w:tabs>
          <w:tab w:val="left" w:pos="567"/>
        </w:tabs>
        <w:rPr>
          <w:lang w:val="et-EE"/>
        </w:rPr>
      </w:pPr>
      <w:r w:rsidRPr="00D15ED5">
        <w:rPr>
          <w:lang w:val="et-EE"/>
        </w:rPr>
        <w:t xml:space="preserve">Desloratadiini antiallergilised omadused on näidatud </w:t>
      </w:r>
      <w:r w:rsidRPr="00D15ED5">
        <w:rPr>
          <w:i/>
          <w:lang w:val="et-EE"/>
        </w:rPr>
        <w:t>in vitro</w:t>
      </w:r>
      <w:r w:rsidRPr="00D15ED5">
        <w:rPr>
          <w:lang w:val="et-EE"/>
        </w:rPr>
        <w:t xml:space="preserve"> uuringutega. Desloratadiin inhibeerib proinflammatoorsete tsütokiinide IL</w:t>
      </w:r>
      <w:r w:rsidRPr="00D15ED5">
        <w:rPr>
          <w:lang w:val="et-EE"/>
        </w:rPr>
        <w:noBreakHyphen/>
        <w:t>4, IL</w:t>
      </w:r>
      <w:r w:rsidRPr="00D15ED5">
        <w:rPr>
          <w:lang w:val="et-EE"/>
        </w:rPr>
        <w:noBreakHyphen/>
        <w:t>6, IL</w:t>
      </w:r>
      <w:r w:rsidRPr="00D15ED5">
        <w:rPr>
          <w:lang w:val="et-EE"/>
        </w:rPr>
        <w:noBreakHyphen/>
        <w:t>8 ja IL</w:t>
      </w:r>
      <w:r w:rsidRPr="00D15ED5">
        <w:rPr>
          <w:lang w:val="et-EE"/>
        </w:rPr>
        <w:noBreakHyphen/>
        <w:t>13 vabanemist inimese nuumrakust/basofiilist ning inhibeerib adhesioonimolekul P</w:t>
      </w:r>
      <w:r w:rsidRPr="00D15ED5">
        <w:rPr>
          <w:lang w:val="et-EE"/>
        </w:rPr>
        <w:noBreakHyphen/>
        <w:t>selektiini ekspressiooni endoteeli rakkudes. Nende nähtuste kliiniline tähtsus vajab veel kinnitamist.</w:t>
      </w:r>
    </w:p>
    <w:p w14:paraId="754F4026" w14:textId="77777777" w:rsidR="00AD55DA" w:rsidRPr="00D15ED5" w:rsidRDefault="00AD55DA" w:rsidP="00A56D77">
      <w:pPr>
        <w:rPr>
          <w:lang w:val="et-EE"/>
        </w:rPr>
      </w:pPr>
    </w:p>
    <w:p w14:paraId="7C5CE172" w14:textId="77777777" w:rsidR="00AD55DA" w:rsidRPr="00D15ED5" w:rsidRDefault="00AD55DA" w:rsidP="00A56D77">
      <w:pPr>
        <w:keepNext/>
        <w:rPr>
          <w:u w:val="single"/>
          <w:lang w:val="et-EE"/>
        </w:rPr>
      </w:pPr>
      <w:r w:rsidRPr="00D15ED5">
        <w:rPr>
          <w:u w:val="single"/>
          <w:lang w:val="et-EE"/>
        </w:rPr>
        <w:t>Kliiniline efektiivsus ja ohutus</w:t>
      </w:r>
    </w:p>
    <w:p w14:paraId="1241C522" w14:textId="77777777" w:rsidR="00286B3A" w:rsidRDefault="00286B3A" w:rsidP="006D680F">
      <w:pPr>
        <w:keepNext/>
        <w:rPr>
          <w:u w:val="single"/>
          <w:lang w:val="et-EE"/>
        </w:rPr>
      </w:pPr>
    </w:p>
    <w:p w14:paraId="0034606E" w14:textId="77777777" w:rsidR="00286B3A" w:rsidRPr="008E66D8" w:rsidRDefault="00286B3A" w:rsidP="006D680F">
      <w:pPr>
        <w:keepNext/>
        <w:rPr>
          <w:u w:val="single"/>
          <w:lang w:val="et-EE"/>
        </w:rPr>
      </w:pPr>
      <w:r>
        <w:rPr>
          <w:u w:val="single"/>
          <w:lang w:val="et-EE"/>
        </w:rPr>
        <w:t>Lapsed</w:t>
      </w:r>
    </w:p>
    <w:p w14:paraId="7463FC7A"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suukaudse lahuse efektiivsust ei ole lastel eraldi uuritud. Siiski on </w:t>
      </w:r>
      <w:r w:rsidR="00031B83">
        <w:rPr>
          <w:lang w:val="et-EE"/>
        </w:rPr>
        <w:t>desloratadiini</w:t>
      </w:r>
      <w:r w:rsidR="00031B83" w:rsidRPr="008E66D8">
        <w:rPr>
          <w:lang w:val="et-EE"/>
        </w:rPr>
        <w:t xml:space="preserve"> </w:t>
      </w:r>
      <w:r w:rsidR="00AD55DA" w:rsidRPr="00D15ED5">
        <w:rPr>
          <w:lang w:val="et-EE"/>
        </w:rPr>
        <w:t>siirupi</w:t>
      </w:r>
      <w:r w:rsidR="00031B83">
        <w:rPr>
          <w:lang w:val="et-EE"/>
        </w:rPr>
        <w:t xml:space="preserve"> </w:t>
      </w:r>
      <w:r w:rsidR="004F4453">
        <w:rPr>
          <w:lang w:val="et-EE"/>
        </w:rPr>
        <w:t>ravim</w:t>
      </w:r>
      <w:r w:rsidR="00031B83">
        <w:rPr>
          <w:lang w:val="et-EE"/>
        </w:rPr>
        <w:t>vormi</w:t>
      </w:r>
      <w:r w:rsidR="00AD55DA" w:rsidRPr="00D15ED5">
        <w:rPr>
          <w:lang w:val="et-EE"/>
        </w:rPr>
        <w:t>, mis sisaldab samas kontsentratsioonis desloratadiini</w:t>
      </w:r>
      <w:r w:rsidR="00031B83">
        <w:rPr>
          <w:lang w:val="et-EE"/>
        </w:rPr>
        <w:t xml:space="preserve"> kui </w:t>
      </w:r>
      <w:r>
        <w:rPr>
          <w:lang w:val="et-EE"/>
        </w:rPr>
        <w:t>Neoclarityn</w:t>
      </w:r>
      <w:r w:rsidR="00B41E20">
        <w:rPr>
          <w:lang w:val="et-EE"/>
        </w:rPr>
        <w:t>i</w:t>
      </w:r>
      <w:r w:rsidR="00031B83">
        <w:rPr>
          <w:lang w:val="et-EE"/>
        </w:rPr>
        <w:t xml:space="preserve"> suukaudne lahus</w:t>
      </w:r>
      <w:r w:rsidR="00AD55DA" w:rsidRPr="00D15ED5">
        <w:rPr>
          <w:lang w:val="et-EE"/>
        </w:rPr>
        <w:t>, ohutus näidatud kolmes laste uuringus. Antihistamiinset ravi vajavad 1…11</w:t>
      </w:r>
      <w:r w:rsidR="00AD55DA" w:rsidRPr="00D15ED5">
        <w:rPr>
          <w:lang w:val="et-EE"/>
        </w:rPr>
        <w:noBreakHyphen/>
        <w:t>aastased lapsed said desloratadiini päevases annuses 1,25 mg (1…5</w:t>
      </w:r>
      <w:r w:rsidR="00AD55DA" w:rsidRPr="00D15ED5">
        <w:rPr>
          <w:lang w:val="et-EE"/>
        </w:rPr>
        <w:noBreakHyphen/>
        <w:t>aastased) või 2,5 mg (6…11</w:t>
      </w:r>
      <w:r w:rsidR="00AD55DA" w:rsidRPr="00D15ED5">
        <w:rPr>
          <w:lang w:val="et-EE"/>
        </w:rPr>
        <w:noBreakHyphen/>
        <w:t>aastased). Ravi oli hästi talutav, mida kinnitasid kliiniliste laboriuuringute, haige üldseisundi</w:t>
      </w:r>
      <w:r w:rsidR="00AD55DA" w:rsidRPr="00D15ED5">
        <w:rPr>
          <w:i/>
          <w:lang w:val="et-EE"/>
        </w:rPr>
        <w:t xml:space="preserve"> </w:t>
      </w:r>
      <w:r w:rsidR="00AD55DA" w:rsidRPr="00D15ED5">
        <w:rPr>
          <w:lang w:val="et-EE"/>
        </w:rPr>
        <w:t>ja EKG intervalli näidud, sh QTc. Soovitatud annuses olid desloratadiini plasmakontsentratsioonid (vt lõik 5.2) laste ja täiskasvanute populatsioonis võrreldavad. Seega, kuna lastel ja täiskasvanutel on nii allergilise riniidi/kroonilise idiopaatilise urtikaaria kulg kui ka desloratadiini profiil sarnane, võib desloratadiini efektiivsuse andmed täiskasvanutel ekstrapoleerida laste populatsioonile.</w:t>
      </w:r>
    </w:p>
    <w:p w14:paraId="3AD9CE15" w14:textId="77777777" w:rsidR="004515C7" w:rsidRDefault="004515C7" w:rsidP="00031B83">
      <w:pPr>
        <w:rPr>
          <w:szCs w:val="22"/>
          <w:lang w:val="et-EE"/>
        </w:rPr>
      </w:pPr>
    </w:p>
    <w:p w14:paraId="50C3C3EF" w14:textId="77777777" w:rsidR="00031B83" w:rsidRPr="008E66D8" w:rsidRDefault="00AE4954" w:rsidP="00031B83">
      <w:pPr>
        <w:rPr>
          <w:szCs w:val="22"/>
          <w:lang w:val="et-EE"/>
        </w:rPr>
      </w:pPr>
      <w:r>
        <w:rPr>
          <w:szCs w:val="22"/>
          <w:lang w:val="et-EE"/>
        </w:rPr>
        <w:t>Laste</w:t>
      </w:r>
      <w:r w:rsidR="00031B83" w:rsidRPr="008E66D8">
        <w:rPr>
          <w:szCs w:val="22"/>
          <w:lang w:val="et-EE"/>
        </w:rPr>
        <w:t xml:space="preserve">uuringutes ei ole </w:t>
      </w:r>
      <w:r w:rsidR="00A56D77">
        <w:rPr>
          <w:szCs w:val="22"/>
          <w:lang w:val="et-EE"/>
        </w:rPr>
        <w:t>Neoclarityn</w:t>
      </w:r>
      <w:r w:rsidR="00B41E20">
        <w:rPr>
          <w:szCs w:val="22"/>
          <w:lang w:val="et-EE"/>
        </w:rPr>
        <w:t>i</w:t>
      </w:r>
      <w:r w:rsidR="00031B83" w:rsidRPr="008E66D8">
        <w:rPr>
          <w:szCs w:val="22"/>
          <w:lang w:val="et-EE"/>
        </w:rPr>
        <w:t xml:space="preserve"> siirupi efektiivsust noorematel kui 12</w:t>
      </w:r>
      <w:r w:rsidR="00031B83" w:rsidRPr="008E66D8">
        <w:rPr>
          <w:szCs w:val="22"/>
          <w:lang w:val="et-EE"/>
        </w:rPr>
        <w:noBreakHyphen/>
        <w:t>aastastel lastel uuritud.</w:t>
      </w:r>
    </w:p>
    <w:p w14:paraId="01408C88" w14:textId="77777777" w:rsidR="00031B83" w:rsidRPr="008E66D8" w:rsidRDefault="00031B83" w:rsidP="00031B83">
      <w:pPr>
        <w:tabs>
          <w:tab w:val="left" w:pos="567"/>
        </w:tabs>
        <w:rPr>
          <w:lang w:val="et-EE"/>
        </w:rPr>
      </w:pPr>
    </w:p>
    <w:p w14:paraId="245BF5AE" w14:textId="77777777" w:rsidR="00031B83" w:rsidRPr="00B41E20" w:rsidRDefault="00031B83" w:rsidP="00B41E20">
      <w:pPr>
        <w:keepNext/>
        <w:tabs>
          <w:tab w:val="left" w:pos="567"/>
        </w:tabs>
        <w:rPr>
          <w:u w:val="single"/>
          <w:lang w:val="et-EE"/>
        </w:rPr>
      </w:pPr>
      <w:r w:rsidRPr="00B41E20">
        <w:rPr>
          <w:u w:val="single"/>
          <w:lang w:val="et-EE"/>
        </w:rPr>
        <w:t>Täiskasvanud ja noorukid</w:t>
      </w:r>
    </w:p>
    <w:p w14:paraId="76ECD77F" w14:textId="77777777" w:rsidR="00AD55DA" w:rsidRPr="008E66D8" w:rsidRDefault="00AD55DA" w:rsidP="00A56D77">
      <w:pPr>
        <w:rPr>
          <w:lang w:val="et-EE"/>
        </w:rPr>
      </w:pPr>
      <w:r w:rsidRPr="008E66D8">
        <w:rPr>
          <w:lang w:val="et-EE"/>
        </w:rPr>
        <w:t xml:space="preserve">Mitmekordsete annustega tehtud kliinilistes uuringutes, kus desloratadiini manustati täiskasvanutele ja noorukitele kuni 20 mg ööpäevas kokku 14 päeva, ei täheldatud statistiliselt või kliiniliselt olulist kardiovaskulaarset toimet. Kliinilises farmakoloogilises uuringus täiskasvanute ja noorukitega, kus desloratadiini manustati </w:t>
      </w:r>
      <w:r w:rsidR="00835E1B" w:rsidRPr="008E66D8">
        <w:rPr>
          <w:lang w:val="et-EE"/>
        </w:rPr>
        <w:t xml:space="preserve">täiskasvanutele </w:t>
      </w:r>
      <w:r w:rsidRPr="008E66D8">
        <w:rPr>
          <w:lang w:val="et-EE"/>
        </w:rPr>
        <w:t>45 mg ööpäevas (9</w:t>
      </w:r>
      <w:r w:rsidR="00835E1B" w:rsidRPr="008E66D8">
        <w:rPr>
          <w:lang w:val="et-EE"/>
        </w:rPr>
        <w:noBreakHyphen/>
      </w:r>
      <w:r w:rsidRPr="008E66D8">
        <w:rPr>
          <w:lang w:val="et-EE"/>
        </w:rPr>
        <w:t>kordne terapeutiline annus) 10 päeva jooksul, ei täheldatud QTc intervalli pikenemist.</w:t>
      </w:r>
    </w:p>
    <w:p w14:paraId="77140CD2" w14:textId="77777777" w:rsidR="00AD55DA" w:rsidRPr="00D15ED5" w:rsidRDefault="00AD55DA" w:rsidP="006F4702">
      <w:pPr>
        <w:tabs>
          <w:tab w:val="left" w:pos="567"/>
        </w:tabs>
        <w:rPr>
          <w:lang w:val="et-EE"/>
        </w:rPr>
      </w:pPr>
    </w:p>
    <w:p w14:paraId="573CC940" w14:textId="77777777" w:rsidR="000143AE" w:rsidRPr="00A23364" w:rsidRDefault="000143AE" w:rsidP="000143AE">
      <w:pPr>
        <w:keepNext/>
        <w:tabs>
          <w:tab w:val="left" w:pos="567"/>
        </w:tabs>
        <w:rPr>
          <w:u w:val="single"/>
          <w:lang w:val="et-EE"/>
        </w:rPr>
      </w:pPr>
      <w:bookmarkStart w:id="61" w:name="_Hlk48642421"/>
      <w:r w:rsidRPr="00A23364">
        <w:rPr>
          <w:u w:val="single"/>
          <w:lang w:val="et-EE"/>
        </w:rPr>
        <w:t>Farmakodünaamilised toimed</w:t>
      </w:r>
    </w:p>
    <w:bookmarkEnd w:id="61"/>
    <w:p w14:paraId="52018AEB" w14:textId="77777777" w:rsidR="00AD55DA" w:rsidRPr="00D15ED5" w:rsidRDefault="00AD55DA" w:rsidP="006F4702">
      <w:pPr>
        <w:tabs>
          <w:tab w:val="left" w:pos="567"/>
        </w:tabs>
        <w:rPr>
          <w:lang w:val="et-EE"/>
        </w:rPr>
      </w:pPr>
      <w:r w:rsidRPr="00D15ED5">
        <w:rPr>
          <w:lang w:val="et-EE"/>
        </w:rPr>
        <w:t xml:space="preserve">Desloratadiin tungib kesknärvisüsteemi halvasti. Kontrollitud kliinilistes uuringutes täiskasvanutel ja noorukitel ei suurenenud soovitatud 5 mg annuse kasutamisel unisuse esinemissagedus võrreldes platseeboga. Kliinilistes uuringutes ei mõjutanud täiskasvanutele ja noorukitele ühekordse 7,5 mg annusena manustatud </w:t>
      </w:r>
      <w:r w:rsidR="00A56D77">
        <w:rPr>
          <w:lang w:val="et-EE"/>
        </w:rPr>
        <w:t>Neoclarityn</w:t>
      </w:r>
      <w:r w:rsidR="00B41E20" w:rsidRPr="00D15ED5">
        <w:rPr>
          <w:lang w:val="et-EE"/>
        </w:rPr>
        <w:t>i</w:t>
      </w:r>
      <w:r w:rsidRPr="00D15ED5">
        <w:rPr>
          <w:lang w:val="et-EE"/>
        </w:rPr>
        <w:t xml:space="preserve"> tabletid psühhomotoorset võimekust. Ühekordne desloratadiini 5 mg annus täiskasvanutel ei mõjutanud lennuki juhtimise suutlikkuse standardnäitajaid, sh ei suurenenud unisus ega halvenenud lendamisega seotud ülesannete täitmine.</w:t>
      </w:r>
    </w:p>
    <w:p w14:paraId="203B3E14" w14:textId="77777777" w:rsidR="00AD55DA" w:rsidRPr="00D15ED5" w:rsidRDefault="00AD55DA" w:rsidP="006F4702">
      <w:pPr>
        <w:tabs>
          <w:tab w:val="left" w:pos="567"/>
        </w:tabs>
        <w:rPr>
          <w:lang w:val="et-EE"/>
        </w:rPr>
      </w:pPr>
    </w:p>
    <w:p w14:paraId="1BC93D8A" w14:textId="77777777" w:rsidR="00AD55DA" w:rsidRPr="00D15ED5" w:rsidRDefault="00AD55DA" w:rsidP="006F4702">
      <w:pPr>
        <w:tabs>
          <w:tab w:val="left" w:pos="567"/>
        </w:tabs>
        <w:rPr>
          <w:lang w:val="et-EE"/>
        </w:rPr>
      </w:pPr>
      <w:r w:rsidRPr="00D15ED5">
        <w:rPr>
          <w:lang w:val="et-EE"/>
        </w:rPr>
        <w:t>Täiskasvanutel läbi viidud kliinilise farmakoloogia uuringutes samaaegsel manustamisel alkoholiga ei võimendunud alkoholi toime ega suurenenud unisus. Desloratadiini ja platseeborühma vahel ei leitud psühhomotoorsete testide tulemustes märkimisväärseid erinevusi ei üksi ega koos alkoholiga manustatult.</w:t>
      </w:r>
    </w:p>
    <w:p w14:paraId="124A9A6C" w14:textId="77777777" w:rsidR="00AD55DA" w:rsidRPr="00D15ED5" w:rsidRDefault="00AD55DA" w:rsidP="006F4702">
      <w:pPr>
        <w:tabs>
          <w:tab w:val="left" w:pos="567"/>
        </w:tabs>
        <w:rPr>
          <w:lang w:val="et-EE"/>
        </w:rPr>
      </w:pPr>
    </w:p>
    <w:p w14:paraId="5312D90E" w14:textId="77777777" w:rsidR="00AD55DA" w:rsidRPr="00D15ED5" w:rsidRDefault="00AD55DA" w:rsidP="006F4702">
      <w:pPr>
        <w:tabs>
          <w:tab w:val="left" w:pos="567"/>
        </w:tabs>
        <w:rPr>
          <w:lang w:val="et-EE"/>
        </w:rPr>
      </w:pPr>
      <w:r w:rsidRPr="00D15ED5">
        <w:rPr>
          <w:lang w:val="et-EE"/>
        </w:rPr>
        <w:t>Koostoime uuringus ketokonasooli ja erütromütsiini mitmekordsete annustega ei täheldatud desloratadiini plasmakontsentratsiooni kliiniliselt olulist muutumist.</w:t>
      </w:r>
    </w:p>
    <w:p w14:paraId="151DD44B" w14:textId="77777777" w:rsidR="00AD55DA" w:rsidRPr="00D15ED5" w:rsidRDefault="00AD55DA" w:rsidP="000606FA">
      <w:pPr>
        <w:rPr>
          <w:lang w:val="et-EE"/>
        </w:rPr>
      </w:pPr>
    </w:p>
    <w:p w14:paraId="3465EB6F" w14:textId="77777777" w:rsidR="00AD55DA" w:rsidRPr="00D15ED5" w:rsidRDefault="00AD55DA" w:rsidP="006F4702">
      <w:pPr>
        <w:tabs>
          <w:tab w:val="left" w:pos="567"/>
        </w:tabs>
        <w:rPr>
          <w:lang w:val="et-EE"/>
        </w:rPr>
      </w:pPr>
      <w:r w:rsidRPr="00D15ED5">
        <w:rPr>
          <w:lang w:val="et-EE"/>
        </w:rPr>
        <w:t xml:space="preserve">Allergilise riniidiga noorukitel ja täiskasvanud patsientidel vähendasid </w:t>
      </w:r>
      <w:r w:rsidR="00A56D77">
        <w:rPr>
          <w:lang w:val="et-EE"/>
        </w:rPr>
        <w:t>Neoclarityn</w:t>
      </w:r>
      <w:r w:rsidR="00B41E20" w:rsidRPr="00D15ED5">
        <w:rPr>
          <w:lang w:val="et-EE"/>
        </w:rPr>
        <w:t>i</w:t>
      </w:r>
      <w:r w:rsidRPr="00D15ED5">
        <w:rPr>
          <w:lang w:val="et-EE"/>
        </w:rPr>
        <w:t xml:space="preserve"> tabletid efektiivselt järgmisi sümptomeid: aevastamine, vesine nohu, nina sügelus, silmade sügelemine, pisaravool ja punetus, suulae sügelus. </w:t>
      </w:r>
      <w:r w:rsidR="00A56D77">
        <w:rPr>
          <w:lang w:val="et-EE"/>
        </w:rPr>
        <w:t>Neoclarityn</w:t>
      </w:r>
      <w:r w:rsidRPr="00D15ED5">
        <w:rPr>
          <w:lang w:val="et-EE"/>
        </w:rPr>
        <w:t xml:space="preserve"> kontrollis sümptomeid efektiivselt 24 tundi. Noorukitel vanuses 12 kuni 17 aastat läbi viidud uuringutes ei ole </w:t>
      </w:r>
      <w:r w:rsidR="00A56D77">
        <w:rPr>
          <w:lang w:val="et-EE"/>
        </w:rPr>
        <w:t>Neoclarityn</w:t>
      </w:r>
      <w:r w:rsidR="00B41E20" w:rsidRPr="00D15ED5">
        <w:rPr>
          <w:lang w:val="et-EE"/>
        </w:rPr>
        <w:t>i</w:t>
      </w:r>
      <w:r w:rsidRPr="00D15ED5">
        <w:rPr>
          <w:lang w:val="et-EE"/>
        </w:rPr>
        <w:t xml:space="preserve"> tablettide efektiivsus selgelt tõestatud.</w:t>
      </w:r>
    </w:p>
    <w:p w14:paraId="4505BEEA" w14:textId="77777777" w:rsidR="00AD55DA" w:rsidRPr="00D15ED5" w:rsidRDefault="00AD55DA" w:rsidP="006F4702">
      <w:pPr>
        <w:tabs>
          <w:tab w:val="left" w:pos="567"/>
        </w:tabs>
        <w:rPr>
          <w:lang w:val="et-EE"/>
        </w:rPr>
      </w:pPr>
    </w:p>
    <w:p w14:paraId="0879FCB0" w14:textId="77777777" w:rsidR="00AD55DA" w:rsidRPr="00D15ED5" w:rsidRDefault="00AD55DA" w:rsidP="00FB14F8">
      <w:pPr>
        <w:rPr>
          <w:lang w:val="et-EE"/>
        </w:rPr>
      </w:pPr>
      <w:r w:rsidRPr="00D15ED5">
        <w:rPr>
          <w:lang w:val="et-EE"/>
        </w:rPr>
        <w:t>Lisaks kehtivale allergilise riniidi liigitusele sesoonseks ja aastaringseks, võib allergilist riniiti sümptomite kestvuse järgi omakorda määratleda vahelduvaks allergiliseks riniidiks ja püsivaks allergiliseks riniidiks. Allergilist riniiti loetakse vahelduvaks, kui sümptomid ilmnevad vähem kui 4 päeval nädalas või vähem kui 4 nädalat. Kui aga sümptomid püsivad 4</w:t>
      </w:r>
      <w:r w:rsidR="000143AE">
        <w:rPr>
          <w:lang w:val="et-EE"/>
        </w:rPr>
        <w:t> </w:t>
      </w:r>
      <w:r w:rsidRPr="00D15ED5">
        <w:rPr>
          <w:lang w:val="et-EE"/>
        </w:rPr>
        <w:t>või enam päeva nädalas või rohkem kui 4 nädalat, on tegu püsiva allergilise riniidiga.</w:t>
      </w:r>
    </w:p>
    <w:p w14:paraId="4ADFB212" w14:textId="77777777" w:rsidR="00AD55DA" w:rsidRPr="00D15ED5" w:rsidRDefault="00AD55DA" w:rsidP="00A56D77">
      <w:pPr>
        <w:rPr>
          <w:lang w:val="et-EE"/>
        </w:rPr>
      </w:pPr>
    </w:p>
    <w:p w14:paraId="02BF36FB" w14:textId="77777777" w:rsidR="00AD55DA" w:rsidRPr="00D15ED5" w:rsidRDefault="00AD55DA" w:rsidP="006F4702">
      <w:pPr>
        <w:tabs>
          <w:tab w:val="left" w:pos="567"/>
        </w:tabs>
        <w:rPr>
          <w:lang w:val="et-EE"/>
        </w:rPr>
      </w:pPr>
      <w:r w:rsidRPr="00D15ED5">
        <w:rPr>
          <w:lang w:val="et-EE"/>
        </w:rPr>
        <w:t xml:space="preserve">Rinokonjunktiviidi patsientide elukvaliteedi küsitluse kohaselt leevendasid </w:t>
      </w:r>
      <w:r w:rsidR="00A56D77">
        <w:rPr>
          <w:lang w:val="et-EE"/>
        </w:rPr>
        <w:t>Neoclarityn</w:t>
      </w:r>
      <w:r w:rsidR="00B41E20" w:rsidRPr="00D15ED5">
        <w:rPr>
          <w:lang w:val="et-EE"/>
        </w:rPr>
        <w:t>i</w:t>
      </w:r>
      <w:r w:rsidRPr="00D15ED5">
        <w:rPr>
          <w:lang w:val="et-EE"/>
        </w:rPr>
        <w:t xml:space="preserve"> tabletid efektiivselt sesoonse allergilise riniidi talumist. Enim vähenes praktiliste probleemide ja sümptomite tõttu häiritud igapäevaste tegevuste hulk.</w:t>
      </w:r>
    </w:p>
    <w:p w14:paraId="7CACF7DF" w14:textId="77777777" w:rsidR="00AD55DA" w:rsidRPr="00D15ED5" w:rsidRDefault="00AD55DA" w:rsidP="00A56D77">
      <w:pPr>
        <w:rPr>
          <w:lang w:val="et-EE"/>
        </w:rPr>
      </w:pPr>
    </w:p>
    <w:p w14:paraId="12AE2B2A" w14:textId="77777777" w:rsidR="00AD55DA" w:rsidRPr="00D15ED5" w:rsidRDefault="00AD55DA" w:rsidP="00A56D77">
      <w:pPr>
        <w:rPr>
          <w:lang w:val="et-EE"/>
        </w:rPr>
      </w:pPr>
      <w:r w:rsidRPr="00D15ED5">
        <w:rPr>
          <w:lang w:val="et-EE"/>
        </w:rPr>
        <w:t>Urtikaarsete seisundite uurimisel kasutati mudelina kroonilist idiopaatilist urtikaariat, kuna sõltumata haiguse etioloogiast on patofüsioloogia sarnane ning kroonilise haigusega patsiente on lihtsam jälgimise alla võtta. Kuna kõiki urtikaarseid haigusi põhjustavaks faktoriks on histamiini vabanemine, siis vastavalt kliinilistele ravijuhistele on desloratadiin tõenäoliselt efektiivne ka teiste urtikaarsete seisundite leevendamisel lisaks kroonilise idiopaatilise urtikaaria sümptomitele.</w:t>
      </w:r>
    </w:p>
    <w:p w14:paraId="3EBAAC1F" w14:textId="77777777" w:rsidR="00AD55DA" w:rsidRPr="00D15ED5" w:rsidRDefault="00AD55DA" w:rsidP="00A56D77">
      <w:pPr>
        <w:rPr>
          <w:lang w:val="et-EE"/>
        </w:rPr>
      </w:pPr>
    </w:p>
    <w:p w14:paraId="1A69EE24" w14:textId="77777777" w:rsidR="00AD55DA" w:rsidRPr="00D15ED5" w:rsidRDefault="00AD55DA" w:rsidP="00A56D77">
      <w:pPr>
        <w:rPr>
          <w:lang w:val="et-EE"/>
        </w:rPr>
      </w:pPr>
      <w:r w:rsidRPr="00D15ED5">
        <w:rPr>
          <w:lang w:val="et-EE"/>
        </w:rPr>
        <w:t>Kahes platseebokontrollitud 6</w:t>
      </w:r>
      <w:r w:rsidRPr="00D15ED5">
        <w:rPr>
          <w:lang w:val="et-EE"/>
        </w:rPr>
        <w:noBreakHyphen/>
        <w:t xml:space="preserve">nädalases kroonilise idiopaatilise urtikaaria uuringus vähendas </w:t>
      </w:r>
      <w:r w:rsidR="00A56D77">
        <w:rPr>
          <w:lang w:val="et-EE"/>
        </w:rPr>
        <w:t>Neoclarityn</w:t>
      </w:r>
      <w:r w:rsidRPr="00D15ED5">
        <w:rPr>
          <w:lang w:val="et-EE"/>
        </w:rPr>
        <w:t xml:space="preserve"> efektiivselt sügelust ja kuplade suurust ning arvu juba esimese ravipäeva lõpuks. Kõigis uuringutes püsis efekt kogu 24</w:t>
      </w:r>
      <w:r w:rsidRPr="00D15ED5">
        <w:rPr>
          <w:lang w:val="et-EE"/>
        </w:rPr>
        <w:noBreakHyphen/>
        <w:t>tunnise annustamisintervalli kestel. Sarnaselt teistele antihistamiinikumide kroonilise idiopaatilise urtikaaria uuringutele jäi see väike osa patsientidest, kes antihistamiinikumidele ei reageerinud, uuringust välja. Üle 50% vähenes sügelemine 55%</w:t>
      </w:r>
      <w:r w:rsidRPr="00D15ED5">
        <w:rPr>
          <w:lang w:val="et-EE"/>
        </w:rPr>
        <w:noBreakHyphen/>
        <w:t xml:space="preserve">l desloratadiiniga ravitud patsientidest, võrreldes 19% platseeboga ravitud patsientidega. Ravi </w:t>
      </w:r>
      <w:r w:rsidR="00A56D77">
        <w:rPr>
          <w:lang w:val="et-EE"/>
        </w:rPr>
        <w:t>Neoclarityn</w:t>
      </w:r>
      <w:r w:rsidR="00B41E20" w:rsidRPr="00D15ED5">
        <w:rPr>
          <w:lang w:val="et-EE"/>
        </w:rPr>
        <w:t>i</w:t>
      </w:r>
      <w:r w:rsidRPr="00D15ED5">
        <w:rPr>
          <w:lang w:val="et-EE"/>
        </w:rPr>
        <w:t>ga vähendas ühtlasi märkimisväärselt unehäireid ja päevaste tegevuste häiritust, mida hinnati 4</w:t>
      </w:r>
      <w:r w:rsidRPr="00D15ED5">
        <w:rPr>
          <w:lang w:val="et-EE"/>
        </w:rPr>
        <w:noBreakHyphen/>
        <w:t>punktilisel skaalal.</w:t>
      </w:r>
    </w:p>
    <w:p w14:paraId="6CE19C7D" w14:textId="77777777" w:rsidR="00AD55DA" w:rsidRPr="00D15ED5" w:rsidRDefault="00AD55DA" w:rsidP="006F4702">
      <w:pPr>
        <w:tabs>
          <w:tab w:val="left" w:pos="567"/>
        </w:tabs>
        <w:rPr>
          <w:b/>
          <w:lang w:val="et-EE"/>
        </w:rPr>
      </w:pPr>
    </w:p>
    <w:p w14:paraId="263D5734" w14:textId="77777777" w:rsidR="00AD55DA" w:rsidRPr="00D15ED5" w:rsidRDefault="00AD55DA" w:rsidP="006F4702">
      <w:pPr>
        <w:keepNext/>
        <w:tabs>
          <w:tab w:val="left" w:pos="567"/>
        </w:tabs>
        <w:rPr>
          <w:b/>
          <w:lang w:val="et-EE"/>
        </w:rPr>
      </w:pPr>
      <w:r w:rsidRPr="00D15ED5">
        <w:rPr>
          <w:b/>
          <w:lang w:val="et-EE"/>
        </w:rPr>
        <w:lastRenderedPageBreak/>
        <w:t>5.2</w:t>
      </w:r>
      <w:r w:rsidRPr="00D15ED5">
        <w:rPr>
          <w:b/>
          <w:lang w:val="et-EE"/>
        </w:rPr>
        <w:tab/>
        <w:t>Farmakokineetilised omadused</w:t>
      </w:r>
    </w:p>
    <w:p w14:paraId="1A474008" w14:textId="77777777" w:rsidR="00AD55DA" w:rsidRPr="00D15ED5" w:rsidRDefault="00AD55DA" w:rsidP="006F4702">
      <w:pPr>
        <w:keepNext/>
        <w:tabs>
          <w:tab w:val="left" w:pos="567"/>
        </w:tabs>
        <w:rPr>
          <w:lang w:val="et-EE"/>
        </w:rPr>
      </w:pPr>
    </w:p>
    <w:p w14:paraId="3A703A17" w14:textId="77777777" w:rsidR="00AD55DA" w:rsidRPr="00D15ED5" w:rsidRDefault="00AD55DA" w:rsidP="006F4702">
      <w:pPr>
        <w:keepNext/>
        <w:tabs>
          <w:tab w:val="left" w:pos="567"/>
        </w:tabs>
        <w:rPr>
          <w:lang w:val="et-EE"/>
        </w:rPr>
      </w:pPr>
      <w:r w:rsidRPr="00D15ED5">
        <w:rPr>
          <w:u w:val="single"/>
          <w:lang w:val="et-EE"/>
        </w:rPr>
        <w:t>Imendumine</w:t>
      </w:r>
    </w:p>
    <w:p w14:paraId="7E714D42" w14:textId="77777777" w:rsidR="00AD55DA" w:rsidRPr="00D15ED5" w:rsidRDefault="00AD55DA" w:rsidP="006F4702">
      <w:pPr>
        <w:tabs>
          <w:tab w:val="left" w:pos="567"/>
        </w:tabs>
        <w:rPr>
          <w:lang w:val="et-EE"/>
        </w:rPr>
      </w:pPr>
      <w:r w:rsidRPr="00D15ED5">
        <w:rPr>
          <w:lang w:val="et-EE"/>
        </w:rPr>
        <w:t xml:space="preserve">Desloratadiini plasmakontsentratsiooni on võimalik täiskasvanutel ja noorukitel mõõta 30 minutit pärast </w:t>
      </w:r>
      <w:r w:rsidR="003B6E7C" w:rsidRPr="00D15ED5">
        <w:rPr>
          <w:lang w:val="et-EE"/>
        </w:rPr>
        <w:t xml:space="preserve">desloratadiini </w:t>
      </w:r>
      <w:r w:rsidRPr="00D15ED5">
        <w:rPr>
          <w:lang w:val="et-EE"/>
        </w:rPr>
        <w:t>manustamist. Desloratadiin imendub hästi ja jõuab maksimaalse kontsentratsioonini umbes 3 tundi pärast manustamist. Keskmine eliminatsioonifaasi poolväärtusaeg on 27 tundi. Desloratadiini kumulatsiooniaste on vastavuses tema poolväärtusajaga (umbes 27 tundi) ja annustamissagedusega üks kord päevas. Desloratadiini biosaadavus sõltus proportsionaalselt annusest vahemikus 5 mg kuni 20 mg.</w:t>
      </w:r>
    </w:p>
    <w:p w14:paraId="5BADD310" w14:textId="77777777" w:rsidR="00AD55DA" w:rsidRPr="00D15ED5" w:rsidRDefault="00AD55DA" w:rsidP="006F4702">
      <w:pPr>
        <w:tabs>
          <w:tab w:val="left" w:pos="567"/>
        </w:tabs>
        <w:rPr>
          <w:lang w:val="et-EE"/>
        </w:rPr>
      </w:pPr>
    </w:p>
    <w:p w14:paraId="3686F0D8" w14:textId="77777777" w:rsidR="00AD55DA" w:rsidRPr="00D15ED5" w:rsidRDefault="00D8387C" w:rsidP="006F4702">
      <w:pPr>
        <w:tabs>
          <w:tab w:val="left" w:pos="567"/>
        </w:tabs>
        <w:rPr>
          <w:lang w:val="et-EE"/>
        </w:rPr>
      </w:pPr>
      <w:r w:rsidRPr="00D15ED5">
        <w:rPr>
          <w:lang w:val="et-EE"/>
        </w:rPr>
        <w:t xml:space="preserve">Mitmetes läbi viidud </w:t>
      </w:r>
      <w:r w:rsidR="00AD55DA" w:rsidRPr="00D15ED5">
        <w:rPr>
          <w:lang w:val="et-EE"/>
        </w:rPr>
        <w:t xml:space="preserve">farmakokineetilistes </w:t>
      </w:r>
      <w:r w:rsidRPr="00D15ED5">
        <w:rPr>
          <w:lang w:val="et-EE"/>
        </w:rPr>
        <w:t xml:space="preserve">ning </w:t>
      </w:r>
      <w:r w:rsidR="00AD55DA" w:rsidRPr="00D15ED5">
        <w:rPr>
          <w:lang w:val="et-EE"/>
        </w:rPr>
        <w:t xml:space="preserve">kliinilistes uuringutes saavutas 6% </w:t>
      </w:r>
      <w:r w:rsidRPr="00D15ED5">
        <w:rPr>
          <w:lang w:val="et-EE"/>
        </w:rPr>
        <w:t xml:space="preserve">patsientidest </w:t>
      </w:r>
      <w:r w:rsidR="00AD55DA" w:rsidRPr="00D15ED5">
        <w:rPr>
          <w:lang w:val="et-EE"/>
        </w:rPr>
        <w:t xml:space="preserve">kõrgema desloratadiini kontsentratsiooni. </w:t>
      </w:r>
      <w:r w:rsidRPr="00D15ED5">
        <w:rPr>
          <w:lang w:val="et-EE"/>
        </w:rPr>
        <w:t>Sellise n</w:t>
      </w:r>
      <w:r w:rsidR="00AD55DA" w:rsidRPr="00D15ED5">
        <w:rPr>
          <w:lang w:val="et-EE"/>
        </w:rPr>
        <w:t>õrga metabolis</w:t>
      </w:r>
      <w:r w:rsidRPr="00D15ED5">
        <w:rPr>
          <w:lang w:val="et-EE"/>
        </w:rPr>
        <w:t>eerija</w:t>
      </w:r>
      <w:r w:rsidR="00AD55DA" w:rsidRPr="00D15ED5">
        <w:rPr>
          <w:lang w:val="et-EE"/>
        </w:rPr>
        <w:t xml:space="preserve"> fenotüübi esinemi</w:t>
      </w:r>
      <w:r w:rsidRPr="00D15ED5">
        <w:rPr>
          <w:lang w:val="et-EE"/>
        </w:rPr>
        <w:t>ssagedus</w:t>
      </w:r>
      <w:r w:rsidR="00AD55DA" w:rsidRPr="00D15ED5">
        <w:rPr>
          <w:lang w:val="et-EE"/>
        </w:rPr>
        <w:t xml:space="preserve"> oli võrreldav täiskasvanute (6%) ja 2</w:t>
      </w:r>
      <w:r w:rsidRPr="008E66D8">
        <w:rPr>
          <w:lang w:val="et-EE"/>
        </w:rPr>
        <w:noBreakHyphen/>
      </w:r>
      <w:r w:rsidRPr="00D15ED5">
        <w:rPr>
          <w:lang w:val="et-EE"/>
        </w:rPr>
        <w:t xml:space="preserve"> kuni </w:t>
      </w:r>
      <w:r w:rsidR="00AD55DA" w:rsidRPr="00D15ED5">
        <w:rPr>
          <w:lang w:val="et-EE"/>
        </w:rPr>
        <w:t>11</w:t>
      </w:r>
      <w:r w:rsidR="00AD55DA" w:rsidRPr="00D15ED5">
        <w:rPr>
          <w:lang w:val="et-EE"/>
        </w:rPr>
        <w:noBreakHyphen/>
        <w:t xml:space="preserve">aastaste laste (6%) hulgas ning </w:t>
      </w:r>
      <w:r w:rsidR="000D40C8" w:rsidRPr="00D15ED5">
        <w:rPr>
          <w:lang w:val="et-EE"/>
        </w:rPr>
        <w:t>seda esines sagedamini</w:t>
      </w:r>
      <w:r w:rsidR="00AD55DA" w:rsidRPr="00D15ED5">
        <w:rPr>
          <w:lang w:val="et-EE"/>
        </w:rPr>
        <w:t xml:space="preserve"> mustanahaliste (18% täiskasvanu</w:t>
      </w:r>
      <w:r w:rsidR="000D40C8" w:rsidRPr="00D15ED5">
        <w:rPr>
          <w:lang w:val="et-EE"/>
        </w:rPr>
        <w:t>d</w:t>
      </w:r>
      <w:r w:rsidR="00AD55DA" w:rsidRPr="00D15ED5">
        <w:rPr>
          <w:lang w:val="et-EE"/>
        </w:rPr>
        <w:t>, 16% la</w:t>
      </w:r>
      <w:r w:rsidR="000D40C8" w:rsidRPr="00D15ED5">
        <w:rPr>
          <w:lang w:val="et-EE"/>
        </w:rPr>
        <w:t>p</w:t>
      </w:r>
      <w:r w:rsidR="00AD55DA" w:rsidRPr="00D15ED5">
        <w:rPr>
          <w:lang w:val="et-EE"/>
        </w:rPr>
        <w:t>se</w:t>
      </w:r>
      <w:r w:rsidR="000D40C8" w:rsidRPr="00D15ED5">
        <w:rPr>
          <w:lang w:val="et-EE"/>
        </w:rPr>
        <w:t>d</w:t>
      </w:r>
      <w:r w:rsidR="00AD55DA" w:rsidRPr="00D15ED5">
        <w:rPr>
          <w:lang w:val="et-EE"/>
        </w:rPr>
        <w:t>) kui valgete (2% täiskasvanu</w:t>
      </w:r>
      <w:r w:rsidR="000D40C8" w:rsidRPr="00D15ED5">
        <w:rPr>
          <w:lang w:val="et-EE"/>
        </w:rPr>
        <w:t>d</w:t>
      </w:r>
      <w:r w:rsidR="00AD55DA" w:rsidRPr="00D15ED5">
        <w:rPr>
          <w:lang w:val="et-EE"/>
        </w:rPr>
        <w:t>, 3% la</w:t>
      </w:r>
      <w:r w:rsidR="000D40C8" w:rsidRPr="00D15ED5">
        <w:rPr>
          <w:lang w:val="et-EE"/>
        </w:rPr>
        <w:t>p</w:t>
      </w:r>
      <w:r w:rsidR="00AD55DA" w:rsidRPr="00D15ED5">
        <w:rPr>
          <w:lang w:val="et-EE"/>
        </w:rPr>
        <w:t>se</w:t>
      </w:r>
      <w:r w:rsidR="000D40C8" w:rsidRPr="00D15ED5">
        <w:rPr>
          <w:lang w:val="et-EE"/>
        </w:rPr>
        <w:t>d</w:t>
      </w:r>
      <w:r w:rsidR="00AD55DA" w:rsidRPr="00D15ED5">
        <w:rPr>
          <w:lang w:val="et-EE"/>
        </w:rPr>
        <w:t>)</w:t>
      </w:r>
      <w:r w:rsidR="000D40C8" w:rsidRPr="00D15ED5">
        <w:rPr>
          <w:lang w:val="et-EE"/>
        </w:rPr>
        <w:t xml:space="preserve"> mõlemas populatsioonis</w:t>
      </w:r>
      <w:r w:rsidR="00AD55DA" w:rsidRPr="00D15ED5">
        <w:rPr>
          <w:lang w:val="et-EE"/>
        </w:rPr>
        <w:t>.</w:t>
      </w:r>
    </w:p>
    <w:p w14:paraId="71D254C0" w14:textId="77777777" w:rsidR="00AD55DA" w:rsidRPr="00D15ED5" w:rsidRDefault="00AD55DA" w:rsidP="006F4702">
      <w:pPr>
        <w:tabs>
          <w:tab w:val="left" w:pos="567"/>
        </w:tabs>
        <w:rPr>
          <w:lang w:val="et-EE"/>
        </w:rPr>
      </w:pPr>
    </w:p>
    <w:p w14:paraId="2D0A3220" w14:textId="77777777" w:rsidR="00AD55DA" w:rsidRPr="00D15ED5" w:rsidRDefault="00AD55DA" w:rsidP="006F4702">
      <w:pPr>
        <w:tabs>
          <w:tab w:val="left" w:pos="567"/>
        </w:tabs>
        <w:rPr>
          <w:lang w:val="et-EE"/>
        </w:rPr>
      </w:pPr>
      <w:r w:rsidRPr="00D15ED5">
        <w:rPr>
          <w:lang w:val="et-EE"/>
        </w:rPr>
        <w:t xml:space="preserve">Tervetel täiskasvanutel tabletivormi </w:t>
      </w:r>
      <w:r w:rsidR="00264DA3" w:rsidRPr="00D15ED5">
        <w:rPr>
          <w:lang w:val="et-EE"/>
        </w:rPr>
        <w:t xml:space="preserve">mitmekordsete annustega läbi viidud </w:t>
      </w:r>
      <w:r w:rsidRPr="00D15ED5">
        <w:rPr>
          <w:lang w:val="et-EE"/>
        </w:rPr>
        <w:t xml:space="preserve">farmakokineetilises uuringus </w:t>
      </w:r>
      <w:r w:rsidR="00264DA3" w:rsidRPr="00D15ED5">
        <w:rPr>
          <w:lang w:val="et-EE"/>
        </w:rPr>
        <w:t xml:space="preserve">täheldati </w:t>
      </w:r>
      <w:r w:rsidRPr="00D15ED5">
        <w:rPr>
          <w:lang w:val="et-EE"/>
        </w:rPr>
        <w:t xml:space="preserve">neljal </w:t>
      </w:r>
      <w:r w:rsidR="00264DA3" w:rsidRPr="00D15ED5">
        <w:rPr>
          <w:lang w:val="et-EE"/>
        </w:rPr>
        <w:t xml:space="preserve">osalejal </w:t>
      </w:r>
      <w:r w:rsidRPr="00D15ED5">
        <w:rPr>
          <w:lang w:val="et-EE"/>
        </w:rPr>
        <w:t>desloratadiini nõr</w:t>
      </w:r>
      <w:r w:rsidR="00264DA3" w:rsidRPr="00D15ED5">
        <w:rPr>
          <w:lang w:val="et-EE"/>
        </w:rPr>
        <w:t>ka</w:t>
      </w:r>
      <w:r w:rsidRPr="00D15ED5">
        <w:rPr>
          <w:lang w:val="et-EE"/>
        </w:rPr>
        <w:t xml:space="preserve"> metabolis</w:t>
      </w:r>
      <w:r w:rsidR="00264DA3" w:rsidRPr="00D15ED5">
        <w:rPr>
          <w:lang w:val="et-EE"/>
        </w:rPr>
        <w:t>eerumist</w:t>
      </w:r>
      <w:r w:rsidRPr="00D15ED5">
        <w:rPr>
          <w:lang w:val="et-EE"/>
        </w:rPr>
        <w:t>. Ne</w:t>
      </w:r>
      <w:r w:rsidR="00264DA3" w:rsidRPr="00D15ED5">
        <w:rPr>
          <w:lang w:val="et-EE"/>
        </w:rPr>
        <w:t>i</w:t>
      </w:r>
      <w:r w:rsidRPr="00D15ED5">
        <w:rPr>
          <w:lang w:val="et-EE"/>
        </w:rPr>
        <w:t xml:space="preserve">l </w:t>
      </w:r>
      <w:r w:rsidR="00264DA3" w:rsidRPr="00D15ED5">
        <w:rPr>
          <w:lang w:val="et-EE"/>
        </w:rPr>
        <w:t xml:space="preserve">inimestel </w:t>
      </w:r>
      <w:r w:rsidRPr="00D15ED5">
        <w:rPr>
          <w:lang w:val="et-EE"/>
        </w:rPr>
        <w:t>oli C</w:t>
      </w:r>
      <w:r w:rsidRPr="00D15ED5">
        <w:rPr>
          <w:vertAlign w:val="subscript"/>
          <w:lang w:val="et-EE"/>
        </w:rPr>
        <w:t>max</w:t>
      </w:r>
      <w:r w:rsidRPr="00D15ED5">
        <w:rPr>
          <w:lang w:val="et-EE"/>
        </w:rPr>
        <w:t xml:space="preserve"> umbes 3 korda kõrgem ligikaudu 7 tundi pärast manustamist, eliminatsiooni poolväärtusajaga umbes 89 tundi.</w:t>
      </w:r>
    </w:p>
    <w:p w14:paraId="7B31D082" w14:textId="77777777" w:rsidR="00AD55DA" w:rsidRPr="00D15ED5" w:rsidRDefault="00AD55DA" w:rsidP="006F4702">
      <w:pPr>
        <w:tabs>
          <w:tab w:val="left" w:pos="567"/>
        </w:tabs>
        <w:rPr>
          <w:lang w:val="et-EE"/>
        </w:rPr>
      </w:pPr>
    </w:p>
    <w:p w14:paraId="41191818" w14:textId="77777777" w:rsidR="00AD55DA" w:rsidRPr="00D15ED5" w:rsidRDefault="00AD55DA" w:rsidP="006F4702">
      <w:pPr>
        <w:tabs>
          <w:tab w:val="left" w:pos="567"/>
        </w:tabs>
        <w:rPr>
          <w:lang w:val="et-EE"/>
        </w:rPr>
      </w:pPr>
      <w:r w:rsidRPr="00D15ED5">
        <w:rPr>
          <w:lang w:val="et-EE"/>
        </w:rPr>
        <w:t>Sarnased farmakokineetilised parameetrid olid jälgitavad allergilise riniidiga 2...11</w:t>
      </w:r>
      <w:r w:rsidRPr="00D15ED5">
        <w:rPr>
          <w:lang w:val="et-EE"/>
        </w:rPr>
        <w:noBreakHyphen/>
        <w:t>aastastel nõrga metabolisatsiooniga lastel siirupi ravimvormiga tehtud mitmeannuselises farmakokineetilises uuringus. 3...6 tundi pärast manustamist oli desloratadiini AUC väärtus umbes 6 korda kõrgem ja C</w:t>
      </w:r>
      <w:r w:rsidRPr="00D15ED5">
        <w:rPr>
          <w:vertAlign w:val="subscript"/>
          <w:lang w:val="et-EE"/>
        </w:rPr>
        <w:t>max</w:t>
      </w:r>
      <w:r w:rsidRPr="00D15ED5">
        <w:rPr>
          <w:lang w:val="et-EE"/>
        </w:rPr>
        <w:t xml:space="preserve"> umbes 3 kuni 4 korda kõrgem, eliminatsiooni poolväärtusajaga umbes 120 tundi. Ravimi eksponeeritus oli nõrga metabolisatsiooniga täiskasvanutel ja lastel sama, kui neid raviti vastavalt vanusele ettenähtud annustega. Ravimi üldine ohutusprofiil nendel indiviididel ei erinenud populatsiooni keskmisest. Desloratadiini toimet nõrga metabolisatsiooniga &lt; 2</w:t>
      </w:r>
      <w:r w:rsidR="009851AD" w:rsidRPr="00D15ED5">
        <w:rPr>
          <w:lang w:val="et-EE"/>
        </w:rPr>
        <w:noBreakHyphen/>
      </w:r>
      <w:r w:rsidRPr="00D15ED5">
        <w:rPr>
          <w:lang w:val="et-EE"/>
        </w:rPr>
        <w:t>aastastel ei ole uuritud.</w:t>
      </w:r>
    </w:p>
    <w:p w14:paraId="7ABE16C6" w14:textId="77777777" w:rsidR="004F4453" w:rsidRPr="00D15ED5" w:rsidRDefault="004F4453" w:rsidP="006B206B">
      <w:pPr>
        <w:tabs>
          <w:tab w:val="left" w:pos="567"/>
        </w:tabs>
        <w:rPr>
          <w:lang w:val="et-EE"/>
        </w:rPr>
      </w:pPr>
    </w:p>
    <w:p w14:paraId="697CA3C3" w14:textId="77777777" w:rsidR="00AD55DA" w:rsidRPr="00D15ED5" w:rsidRDefault="00AD55DA" w:rsidP="006F4702">
      <w:pPr>
        <w:tabs>
          <w:tab w:val="left" w:pos="567"/>
        </w:tabs>
        <w:rPr>
          <w:lang w:val="et-EE"/>
        </w:rPr>
      </w:pPr>
      <w:r w:rsidRPr="00D15ED5">
        <w:rPr>
          <w:lang w:val="et-EE"/>
        </w:rPr>
        <w:t>Eraldi üksikannusega uuringutes näidati, et desloratadiini AUC ja C</w:t>
      </w:r>
      <w:r w:rsidRPr="00D15ED5">
        <w:rPr>
          <w:vertAlign w:val="subscript"/>
          <w:lang w:val="et-EE"/>
        </w:rPr>
        <w:t>max</w:t>
      </w:r>
      <w:r w:rsidRPr="00D15ED5">
        <w:rPr>
          <w:lang w:val="et-EE"/>
        </w:rPr>
        <w:t xml:space="preserve"> väärtused soovitatavate annuste juures lastel on võrreldavad 5 mg desloratadiini siirupit manustanud täiskasvanute vastavate andmetega.</w:t>
      </w:r>
    </w:p>
    <w:p w14:paraId="6DA3572A" w14:textId="77777777" w:rsidR="00AD55DA" w:rsidRPr="00D15ED5" w:rsidRDefault="00AD55DA" w:rsidP="006F4702">
      <w:pPr>
        <w:tabs>
          <w:tab w:val="left" w:pos="567"/>
        </w:tabs>
        <w:rPr>
          <w:lang w:val="et-EE"/>
        </w:rPr>
      </w:pPr>
    </w:p>
    <w:p w14:paraId="2E53D29B" w14:textId="77777777" w:rsidR="00AD55DA" w:rsidRPr="00D15ED5" w:rsidRDefault="00AD55DA" w:rsidP="006F4702">
      <w:pPr>
        <w:keepNext/>
        <w:tabs>
          <w:tab w:val="left" w:pos="567"/>
        </w:tabs>
        <w:rPr>
          <w:lang w:val="et-EE"/>
        </w:rPr>
      </w:pPr>
      <w:r w:rsidRPr="00D15ED5">
        <w:rPr>
          <w:u w:val="single"/>
          <w:lang w:val="et-EE"/>
        </w:rPr>
        <w:t>Jaotumine</w:t>
      </w:r>
    </w:p>
    <w:p w14:paraId="60C350F5" w14:textId="77777777" w:rsidR="00AD55DA" w:rsidRPr="00D15ED5" w:rsidRDefault="00AD55DA" w:rsidP="006F4702">
      <w:pPr>
        <w:tabs>
          <w:tab w:val="left" w:pos="567"/>
        </w:tabs>
        <w:rPr>
          <w:lang w:val="et-EE"/>
        </w:rPr>
      </w:pPr>
      <w:r w:rsidRPr="00D15ED5">
        <w:rPr>
          <w:lang w:val="et-EE"/>
        </w:rPr>
        <w:t xml:space="preserve">Desloratadiin seondub mõõdukalt plasma valkudega (83…87%). Desloratadiini manustamisel </w:t>
      </w:r>
      <w:r w:rsidR="008E66D8" w:rsidRPr="00D15ED5">
        <w:rPr>
          <w:lang w:val="et-EE"/>
        </w:rPr>
        <w:t>täiskasvanutel</w:t>
      </w:r>
      <w:r w:rsidRPr="00D15ED5">
        <w:rPr>
          <w:lang w:val="et-EE"/>
        </w:rPr>
        <w:t xml:space="preserve"> ja noorukitel üks kord päevas (5 mg kuni 20 mg) 14 päeva jooksul ei ole kliiniliselt olulist toimeaine kogunemist täheldatud.</w:t>
      </w:r>
    </w:p>
    <w:p w14:paraId="4005C03D" w14:textId="77777777" w:rsidR="00AD55DA" w:rsidRPr="00D15ED5" w:rsidRDefault="00AD55DA" w:rsidP="006F4702">
      <w:pPr>
        <w:tabs>
          <w:tab w:val="left" w:pos="567"/>
        </w:tabs>
        <w:rPr>
          <w:lang w:val="et-EE"/>
        </w:rPr>
      </w:pPr>
    </w:p>
    <w:p w14:paraId="37ACB9F4" w14:textId="77777777" w:rsidR="00AD55DA" w:rsidRPr="00D15ED5" w:rsidRDefault="00AD55DA" w:rsidP="006F4702">
      <w:pPr>
        <w:tabs>
          <w:tab w:val="left" w:pos="567"/>
        </w:tabs>
        <w:rPr>
          <w:lang w:val="et-EE"/>
        </w:rPr>
      </w:pPr>
      <w:r w:rsidRPr="00D15ED5">
        <w:rPr>
          <w:lang w:val="et-EE"/>
        </w:rPr>
        <w:t xml:space="preserve">Desloratadiini üksikannusega ristuuringus leiti, et tabletid ja siirup on ravimvormina bioekvivalentsed. Kuna </w:t>
      </w:r>
      <w:r w:rsidR="00A56D77">
        <w:rPr>
          <w:lang w:val="et-EE"/>
        </w:rPr>
        <w:t>Neoclarityn</w:t>
      </w:r>
      <w:r w:rsidR="00B41E20" w:rsidRPr="00D15ED5">
        <w:rPr>
          <w:lang w:val="et-EE"/>
        </w:rPr>
        <w:t>i</w:t>
      </w:r>
      <w:r w:rsidRPr="00D15ED5">
        <w:rPr>
          <w:lang w:val="et-EE"/>
        </w:rPr>
        <w:t xml:space="preserve"> suukaudne lahus sisaldab desloratadiini samas kontsentratsioonis, ei ole bioekvivalentsusuuringud nõutud ning suukaudne lahus on eeldatavasti bioekvivalentne siirupi ja tabletiga.</w:t>
      </w:r>
    </w:p>
    <w:p w14:paraId="78669EA7" w14:textId="77777777" w:rsidR="00AD55DA" w:rsidRPr="00D15ED5" w:rsidRDefault="00AD55DA" w:rsidP="006F4702">
      <w:pPr>
        <w:tabs>
          <w:tab w:val="left" w:pos="567"/>
        </w:tabs>
        <w:rPr>
          <w:lang w:val="et-EE"/>
        </w:rPr>
      </w:pPr>
    </w:p>
    <w:p w14:paraId="13E164C8" w14:textId="77777777" w:rsidR="00AD55DA" w:rsidRPr="00D15ED5" w:rsidRDefault="00AD55DA" w:rsidP="006F4702">
      <w:pPr>
        <w:keepNext/>
        <w:tabs>
          <w:tab w:val="left" w:pos="567"/>
        </w:tabs>
        <w:rPr>
          <w:lang w:val="et-EE"/>
        </w:rPr>
      </w:pPr>
      <w:r w:rsidRPr="00D15ED5">
        <w:rPr>
          <w:u w:val="single"/>
          <w:lang w:val="et-EE"/>
        </w:rPr>
        <w:t>Biotransformatsioon</w:t>
      </w:r>
    </w:p>
    <w:p w14:paraId="48E406BA" w14:textId="77777777" w:rsidR="00AD55DA" w:rsidRPr="00D15ED5" w:rsidRDefault="00AD55DA" w:rsidP="006F4702">
      <w:pPr>
        <w:tabs>
          <w:tab w:val="left" w:pos="567"/>
        </w:tabs>
        <w:rPr>
          <w:lang w:val="et-EE"/>
        </w:rPr>
      </w:pPr>
      <w:r w:rsidRPr="00D15ED5">
        <w:rPr>
          <w:lang w:val="et-EE"/>
        </w:rPr>
        <w:t xml:space="preserve">Desloratadiini metaboliseeriv ensüüm ei ole veel identifitseeritud ja seetõttu ei saa täielikult välistada mõningaid koostoimeid teiste ravimitega. Desloratadiin ei inhibeeri </w:t>
      </w:r>
      <w:r w:rsidRPr="00D15ED5">
        <w:rPr>
          <w:i/>
          <w:lang w:val="et-EE"/>
        </w:rPr>
        <w:t>in vivo</w:t>
      </w:r>
      <w:r w:rsidRPr="00D15ED5">
        <w:rPr>
          <w:lang w:val="et-EE"/>
        </w:rPr>
        <w:t xml:space="preserve"> ensüümi CYP3A4</w:t>
      </w:r>
      <w:r w:rsidRPr="00D15ED5">
        <w:rPr>
          <w:i/>
          <w:lang w:val="et-EE"/>
        </w:rPr>
        <w:t xml:space="preserve">. In vitro </w:t>
      </w:r>
      <w:r w:rsidRPr="00D15ED5">
        <w:rPr>
          <w:lang w:val="et-EE"/>
        </w:rPr>
        <w:t>uuringutes on näidatud, et ravim ei inhibeeri CYP2D6 ja ei ole substraadiks ega inhibiitoriks P</w:t>
      </w:r>
      <w:r w:rsidRPr="00D15ED5">
        <w:rPr>
          <w:lang w:val="et-EE"/>
        </w:rPr>
        <w:noBreakHyphen/>
        <w:t>glükoproteiinidele.</w:t>
      </w:r>
    </w:p>
    <w:p w14:paraId="6EE2DEA4" w14:textId="77777777" w:rsidR="00AD55DA" w:rsidRPr="00D15ED5" w:rsidRDefault="00AD55DA" w:rsidP="00A56D77">
      <w:pPr>
        <w:rPr>
          <w:lang w:val="et-EE"/>
        </w:rPr>
      </w:pPr>
    </w:p>
    <w:p w14:paraId="108427F3" w14:textId="77777777" w:rsidR="00AD55DA" w:rsidRPr="00D15ED5" w:rsidRDefault="00AD55DA" w:rsidP="006F4702">
      <w:pPr>
        <w:keepNext/>
        <w:tabs>
          <w:tab w:val="left" w:pos="567"/>
        </w:tabs>
        <w:rPr>
          <w:lang w:val="et-EE"/>
        </w:rPr>
      </w:pPr>
      <w:r w:rsidRPr="00D15ED5">
        <w:rPr>
          <w:u w:val="single"/>
          <w:lang w:val="et-EE"/>
        </w:rPr>
        <w:t>Eritumine</w:t>
      </w:r>
    </w:p>
    <w:p w14:paraId="38FD5E2F" w14:textId="77777777" w:rsidR="00AD55DA" w:rsidRPr="00D15ED5" w:rsidRDefault="00AD55DA" w:rsidP="006F4702">
      <w:pPr>
        <w:tabs>
          <w:tab w:val="left" w:pos="567"/>
        </w:tabs>
        <w:rPr>
          <w:lang w:val="et-EE"/>
        </w:rPr>
      </w:pPr>
      <w:r w:rsidRPr="00D15ED5">
        <w:rPr>
          <w:lang w:val="et-EE"/>
        </w:rPr>
        <w:t>Desloratadiini ühekordse 7,5 mg annusega tehtud uuringus ei mõjutanud toit (rasvane kaloriterikas hommikueine) desloratadiini jaotuvust. Teises uuringus ei mõjutanud greipfruudimahl desloratadiini jaotuvust.</w:t>
      </w:r>
    </w:p>
    <w:p w14:paraId="6B1300CC" w14:textId="77777777" w:rsidR="00AC6AF2" w:rsidRDefault="00AC6AF2" w:rsidP="00AC6AF2">
      <w:pPr>
        <w:rPr>
          <w:lang w:val="et-EE"/>
        </w:rPr>
      </w:pPr>
    </w:p>
    <w:p w14:paraId="53127623" w14:textId="77777777" w:rsidR="00AC6AF2" w:rsidRPr="00B3527A" w:rsidRDefault="00AC6AF2" w:rsidP="00AC6AF2">
      <w:pPr>
        <w:keepNext/>
        <w:rPr>
          <w:u w:val="single"/>
          <w:lang w:val="et-EE"/>
        </w:rPr>
      </w:pPr>
      <w:r w:rsidRPr="00B3527A">
        <w:rPr>
          <w:u w:val="single"/>
          <w:lang w:val="et-EE"/>
        </w:rPr>
        <w:t>Neerukahjustusega patsiendid</w:t>
      </w:r>
    </w:p>
    <w:p w14:paraId="064B0971" w14:textId="77777777" w:rsidR="00AC6AF2" w:rsidRDefault="00AC6AF2" w:rsidP="00AC6AF2">
      <w:pPr>
        <w:rPr>
          <w:lang w:val="et-EE"/>
        </w:rPr>
      </w:pPr>
      <w:r>
        <w:rPr>
          <w:lang w:val="et-EE"/>
        </w:rPr>
        <w:t>Desloratadiini farmakokineetikat võrreldi tervetel uuritavatel ja kroonilise neerupuudulikkusega patsientidel ühes ühekordse annusega ja ühes mitmekordsete annustega uuringus. Ühekordse annusega uuringus oli desloratadiini ekspositsioon ligikaudu 2</w:t>
      </w:r>
      <w:r w:rsidR="0045131C">
        <w:rPr>
          <w:lang w:val="et-EE"/>
        </w:rPr>
        <w:t xml:space="preserve"> korda suurem kerge kuni mõõduka kroonilise </w:t>
      </w:r>
      <w:r w:rsidR="0045131C">
        <w:rPr>
          <w:lang w:val="et-EE"/>
        </w:rPr>
        <w:lastRenderedPageBreak/>
        <w:t xml:space="preserve">neerupuudulikkusega uuritavatel </w:t>
      </w:r>
      <w:r>
        <w:rPr>
          <w:lang w:val="et-EE"/>
        </w:rPr>
        <w:t xml:space="preserve">ja 2,5 korda suurem raske kroonilise neerupuudulikkusega uuritavatel </w:t>
      </w:r>
      <w:r w:rsidR="0045131C">
        <w:rPr>
          <w:lang w:val="et-EE"/>
        </w:rPr>
        <w:t>võrreldes</w:t>
      </w:r>
      <w:r>
        <w:rPr>
          <w:lang w:val="et-EE"/>
        </w:rPr>
        <w:t xml:space="preserve"> tervete uuritavate</w:t>
      </w:r>
      <w:r w:rsidR="0045131C">
        <w:rPr>
          <w:lang w:val="et-EE"/>
        </w:rPr>
        <w:t>ga</w:t>
      </w:r>
      <w:r>
        <w:rPr>
          <w:lang w:val="et-EE"/>
        </w:rPr>
        <w:t>. Mitmekordsete annustega uuringus saavutati tasakaaluseisund 11 päeva järel ja võrreldes tervete uuritavatega oli desloratadiini ekspositsioon ligikaudu 1,5 korda suurem kerge kuni mõõduka kroonilise neerupuudulikkusega ning ligikaudu 2,5 korda suurem raske kroonilise neerupuudulikkusega isikutel. Kummaski uuringus ei olnud muutused desloratadiini ega 3</w:t>
      </w:r>
      <w:r>
        <w:rPr>
          <w:lang w:val="et-EE"/>
        </w:rPr>
        <w:noBreakHyphen/>
        <w:t xml:space="preserve">hüdroksüdesloratadiini ekspositsioonis </w:t>
      </w:r>
      <w:r w:rsidRPr="00967048">
        <w:rPr>
          <w:lang w:val="et-EE"/>
        </w:rPr>
        <w:t>(AUC ja C</w:t>
      </w:r>
      <w:r w:rsidRPr="00967048">
        <w:rPr>
          <w:vertAlign w:val="subscript"/>
          <w:lang w:val="et-EE"/>
        </w:rPr>
        <w:t>max</w:t>
      </w:r>
      <w:r w:rsidRPr="00967048">
        <w:rPr>
          <w:lang w:val="et-EE"/>
        </w:rPr>
        <w:t>) kliiniliselt olulised.</w:t>
      </w:r>
    </w:p>
    <w:p w14:paraId="07B5D6AC" w14:textId="77777777" w:rsidR="00AD55DA" w:rsidRPr="00D15ED5" w:rsidRDefault="00AD55DA" w:rsidP="00A56D77">
      <w:pPr>
        <w:rPr>
          <w:lang w:val="et-EE"/>
        </w:rPr>
      </w:pPr>
    </w:p>
    <w:p w14:paraId="65F934D0" w14:textId="77777777" w:rsidR="00AD55DA" w:rsidRPr="00D15ED5" w:rsidRDefault="00AD55DA" w:rsidP="00A56D77">
      <w:pPr>
        <w:keepNext/>
        <w:rPr>
          <w:b/>
          <w:lang w:val="et-EE"/>
        </w:rPr>
      </w:pPr>
      <w:r w:rsidRPr="00D15ED5">
        <w:rPr>
          <w:b/>
          <w:lang w:val="et-EE"/>
        </w:rPr>
        <w:t>5.3</w:t>
      </w:r>
      <w:r w:rsidRPr="00D15ED5">
        <w:rPr>
          <w:b/>
          <w:lang w:val="et-EE"/>
        </w:rPr>
        <w:tab/>
        <w:t>Prekliinilised ohutusandmed</w:t>
      </w:r>
    </w:p>
    <w:p w14:paraId="246BEF79" w14:textId="77777777" w:rsidR="00AD55DA" w:rsidRPr="00D15ED5" w:rsidRDefault="00AD55DA" w:rsidP="00A56D77">
      <w:pPr>
        <w:keepNext/>
        <w:rPr>
          <w:lang w:val="et-EE"/>
        </w:rPr>
      </w:pPr>
    </w:p>
    <w:p w14:paraId="5BCEBB9D" w14:textId="77777777" w:rsidR="00AD55DA" w:rsidRPr="00D15ED5" w:rsidRDefault="00AD55DA" w:rsidP="00A56D77">
      <w:pPr>
        <w:rPr>
          <w:lang w:val="et-EE"/>
        </w:rPr>
      </w:pPr>
      <w:r w:rsidRPr="00D15ED5">
        <w:rPr>
          <w:lang w:val="et-EE"/>
        </w:rPr>
        <w:t>Desloratadiin on loratadiini peamine aktiivne metaboliit. Desloratadiini ja loratadiini mittekliinilised uuringud ei näita kvalitatiivseid või kvantitatiivseid erinevusi desloratadiini ja sellega võrreldaval tasemel loratadiini toksilisuse profiilis.</w:t>
      </w:r>
    </w:p>
    <w:p w14:paraId="25005AE4" w14:textId="77777777" w:rsidR="00AD55DA" w:rsidRPr="00D15ED5" w:rsidRDefault="00AD55DA" w:rsidP="00A56D77">
      <w:pPr>
        <w:rPr>
          <w:lang w:val="et-EE"/>
        </w:rPr>
      </w:pPr>
    </w:p>
    <w:p w14:paraId="19ABA30A" w14:textId="77777777" w:rsidR="00AD55DA" w:rsidRPr="00D15ED5" w:rsidRDefault="00AD55DA" w:rsidP="006F4702">
      <w:pPr>
        <w:tabs>
          <w:tab w:val="left" w:pos="567"/>
        </w:tabs>
        <w:rPr>
          <w:lang w:val="et-EE"/>
        </w:rPr>
      </w:pPr>
      <w:r w:rsidRPr="00D15ED5">
        <w:rPr>
          <w:lang w:val="et-EE"/>
        </w:rPr>
        <w:t>Farmakoloogilise ohutuse, korduvtoksilisuse, genotoksilisuse, kartsinogeensuse, reproduktsiooni- ja arengutoksilisuse mittekliinilised uuringud ei ole näidanud kahjulikku toimet inimesele. Kartsinogeensuse puudumine on näidatud desloratadiiniga ja loratadiiniga tehtud uuringutes.</w:t>
      </w:r>
    </w:p>
    <w:p w14:paraId="689A71AD" w14:textId="77777777" w:rsidR="00AD55DA" w:rsidRPr="00D15ED5" w:rsidRDefault="00AD55DA" w:rsidP="006F4702">
      <w:pPr>
        <w:tabs>
          <w:tab w:val="left" w:pos="567"/>
        </w:tabs>
        <w:rPr>
          <w:lang w:val="et-EE"/>
        </w:rPr>
      </w:pPr>
    </w:p>
    <w:p w14:paraId="0807D8C9" w14:textId="77777777" w:rsidR="00AD55DA" w:rsidRPr="00D15ED5" w:rsidRDefault="00AD55DA" w:rsidP="006F4702">
      <w:pPr>
        <w:tabs>
          <w:tab w:val="left" w:pos="567"/>
        </w:tabs>
        <w:rPr>
          <w:lang w:val="et-EE"/>
        </w:rPr>
      </w:pPr>
    </w:p>
    <w:p w14:paraId="30144FD1" w14:textId="77777777" w:rsidR="00AD55DA" w:rsidRPr="00D15ED5" w:rsidRDefault="00AD55DA" w:rsidP="006F4702">
      <w:pPr>
        <w:keepNext/>
        <w:tabs>
          <w:tab w:val="left" w:pos="567"/>
        </w:tabs>
        <w:rPr>
          <w:b/>
          <w:lang w:val="et-EE"/>
        </w:rPr>
      </w:pPr>
      <w:r w:rsidRPr="00D15ED5">
        <w:rPr>
          <w:b/>
          <w:lang w:val="et-EE"/>
        </w:rPr>
        <w:t>6.</w:t>
      </w:r>
      <w:r w:rsidRPr="00D15ED5">
        <w:rPr>
          <w:b/>
          <w:lang w:val="et-EE"/>
        </w:rPr>
        <w:tab/>
        <w:t>FARMATSEUTILISED ANDMED</w:t>
      </w:r>
    </w:p>
    <w:p w14:paraId="1646D2A1" w14:textId="77777777" w:rsidR="00AD55DA" w:rsidRPr="00D15ED5" w:rsidRDefault="00AD55DA" w:rsidP="006F4702">
      <w:pPr>
        <w:keepNext/>
        <w:tabs>
          <w:tab w:val="left" w:pos="567"/>
        </w:tabs>
        <w:rPr>
          <w:b/>
          <w:lang w:val="et-EE"/>
        </w:rPr>
      </w:pPr>
    </w:p>
    <w:p w14:paraId="360B2BD4" w14:textId="77777777" w:rsidR="00AD55DA" w:rsidRPr="00D15ED5" w:rsidRDefault="00AD55DA" w:rsidP="006F4702">
      <w:pPr>
        <w:keepNext/>
        <w:tabs>
          <w:tab w:val="left" w:pos="567"/>
        </w:tabs>
        <w:rPr>
          <w:b/>
          <w:lang w:val="et-EE"/>
        </w:rPr>
      </w:pPr>
      <w:r w:rsidRPr="00D15ED5">
        <w:rPr>
          <w:b/>
          <w:lang w:val="et-EE"/>
        </w:rPr>
        <w:t>6.1</w:t>
      </w:r>
      <w:r w:rsidRPr="00D15ED5">
        <w:rPr>
          <w:b/>
          <w:lang w:val="et-EE"/>
        </w:rPr>
        <w:tab/>
        <w:t>Abiainete loetelu</w:t>
      </w:r>
    </w:p>
    <w:p w14:paraId="659D267A" w14:textId="77777777" w:rsidR="00AD55DA" w:rsidRPr="008E66D8" w:rsidRDefault="00AD55DA" w:rsidP="00A56D77">
      <w:pPr>
        <w:keepNext/>
        <w:rPr>
          <w:lang w:val="et-EE"/>
        </w:rPr>
      </w:pPr>
    </w:p>
    <w:p w14:paraId="58D9F494" w14:textId="77777777" w:rsidR="00AD55DA" w:rsidRPr="008E66D8" w:rsidRDefault="00AD55DA" w:rsidP="00A56D77">
      <w:pPr>
        <w:rPr>
          <w:lang w:val="et-EE"/>
        </w:rPr>
      </w:pPr>
      <w:r w:rsidRPr="008E66D8">
        <w:rPr>
          <w:lang w:val="et-EE"/>
        </w:rPr>
        <w:t>sorbitool</w:t>
      </w:r>
      <w:r w:rsidR="00104DD0">
        <w:rPr>
          <w:lang w:val="et-EE"/>
        </w:rPr>
        <w:t xml:space="preserve"> (E420)</w:t>
      </w:r>
    </w:p>
    <w:p w14:paraId="3C88BEF0" w14:textId="77777777" w:rsidR="00AD55DA" w:rsidRPr="008E66D8" w:rsidRDefault="00AD55DA" w:rsidP="00A56D77">
      <w:pPr>
        <w:rPr>
          <w:lang w:val="et-EE"/>
        </w:rPr>
      </w:pPr>
      <w:r w:rsidRPr="008E66D8">
        <w:rPr>
          <w:lang w:val="et-EE"/>
        </w:rPr>
        <w:t>propüleenglükool</w:t>
      </w:r>
      <w:r w:rsidR="00104DD0">
        <w:rPr>
          <w:lang w:val="et-EE"/>
        </w:rPr>
        <w:t xml:space="preserve"> (E1520)</w:t>
      </w:r>
    </w:p>
    <w:p w14:paraId="6511C99D" w14:textId="77777777" w:rsidR="00AD55DA" w:rsidRPr="008E66D8" w:rsidRDefault="00AD55DA" w:rsidP="00A56D77">
      <w:pPr>
        <w:rPr>
          <w:lang w:val="et-EE"/>
        </w:rPr>
      </w:pPr>
      <w:r w:rsidRPr="008E66D8">
        <w:rPr>
          <w:lang w:val="et-EE"/>
        </w:rPr>
        <w:t xml:space="preserve">sukraloos </w:t>
      </w:r>
      <w:r w:rsidR="00104DD0">
        <w:rPr>
          <w:lang w:val="et-EE"/>
        </w:rPr>
        <w:t>(</w:t>
      </w:r>
      <w:r w:rsidRPr="008E66D8">
        <w:rPr>
          <w:lang w:val="et-EE"/>
        </w:rPr>
        <w:t>E955</w:t>
      </w:r>
      <w:r w:rsidR="00104DD0">
        <w:rPr>
          <w:lang w:val="et-EE"/>
        </w:rPr>
        <w:t>)</w:t>
      </w:r>
    </w:p>
    <w:p w14:paraId="7670705C" w14:textId="77777777" w:rsidR="00AD55DA" w:rsidRPr="008E66D8" w:rsidRDefault="00AD55DA" w:rsidP="00A56D77">
      <w:pPr>
        <w:rPr>
          <w:lang w:val="et-EE"/>
        </w:rPr>
      </w:pPr>
      <w:r w:rsidRPr="008E66D8">
        <w:rPr>
          <w:lang w:val="et-EE"/>
        </w:rPr>
        <w:t>hüpromelloos 2910</w:t>
      </w:r>
    </w:p>
    <w:p w14:paraId="529381F1" w14:textId="77777777" w:rsidR="00AD55DA" w:rsidRPr="008E66D8" w:rsidRDefault="00AD55DA" w:rsidP="00A56D77">
      <w:pPr>
        <w:rPr>
          <w:lang w:val="et-EE"/>
        </w:rPr>
      </w:pPr>
      <w:r w:rsidRPr="008E66D8">
        <w:rPr>
          <w:lang w:val="et-EE"/>
        </w:rPr>
        <w:t>naatriumtsitraatdihüdraat</w:t>
      </w:r>
    </w:p>
    <w:p w14:paraId="7FECD297" w14:textId="77777777" w:rsidR="00AD55DA" w:rsidRPr="008E66D8" w:rsidRDefault="00AD55DA" w:rsidP="00A56D77">
      <w:pPr>
        <w:rPr>
          <w:lang w:val="et-EE"/>
        </w:rPr>
      </w:pPr>
      <w:r w:rsidRPr="008E66D8">
        <w:rPr>
          <w:lang w:val="et-EE"/>
        </w:rPr>
        <w:t xml:space="preserve">naturaalne ja kunstlik </w:t>
      </w:r>
      <w:r w:rsidR="00104DD0">
        <w:rPr>
          <w:lang w:val="et-EE"/>
        </w:rPr>
        <w:t>(mullinätsu) lõhna- ja maitse</w:t>
      </w:r>
      <w:r w:rsidRPr="008E66D8">
        <w:rPr>
          <w:lang w:val="et-EE"/>
        </w:rPr>
        <w:t>aine (</w:t>
      </w:r>
      <w:r w:rsidR="00104DD0">
        <w:rPr>
          <w:lang w:val="et-EE"/>
        </w:rPr>
        <w:t>mis sisaldab propüleenglükooli (E1520) ja bensüülalkoholi</w:t>
      </w:r>
      <w:r w:rsidRPr="008E66D8">
        <w:rPr>
          <w:lang w:val="et-EE"/>
        </w:rPr>
        <w:t>)</w:t>
      </w:r>
    </w:p>
    <w:p w14:paraId="3B57D51B" w14:textId="77777777" w:rsidR="00AD55DA" w:rsidRPr="008E66D8" w:rsidRDefault="00AD55DA" w:rsidP="00A56D77">
      <w:pPr>
        <w:rPr>
          <w:lang w:val="et-EE"/>
        </w:rPr>
      </w:pPr>
      <w:r w:rsidRPr="008E66D8">
        <w:rPr>
          <w:lang w:val="et-EE"/>
        </w:rPr>
        <w:t>veevaba sidrunhape</w:t>
      </w:r>
    </w:p>
    <w:p w14:paraId="3397362A" w14:textId="77777777" w:rsidR="00AD55DA" w:rsidRPr="008E66D8" w:rsidRDefault="00AD55DA" w:rsidP="00A56D77">
      <w:pPr>
        <w:rPr>
          <w:lang w:val="et-EE"/>
        </w:rPr>
      </w:pPr>
      <w:r w:rsidRPr="008E66D8">
        <w:rPr>
          <w:lang w:val="et-EE"/>
        </w:rPr>
        <w:t>dinaatriumedetaat</w:t>
      </w:r>
    </w:p>
    <w:p w14:paraId="4B05BC6E" w14:textId="77777777" w:rsidR="00AD55DA" w:rsidRPr="008E66D8" w:rsidRDefault="00AD55DA" w:rsidP="00A56D77">
      <w:pPr>
        <w:rPr>
          <w:lang w:val="et-EE"/>
        </w:rPr>
      </w:pPr>
      <w:r w:rsidRPr="008E66D8">
        <w:rPr>
          <w:lang w:val="et-EE"/>
        </w:rPr>
        <w:t>puhastatud vesi</w:t>
      </w:r>
    </w:p>
    <w:p w14:paraId="361A9344" w14:textId="77777777" w:rsidR="00AD55DA" w:rsidRPr="00D15ED5" w:rsidRDefault="00AD55DA" w:rsidP="00A56D77">
      <w:pPr>
        <w:rPr>
          <w:lang w:val="et-EE"/>
        </w:rPr>
      </w:pPr>
    </w:p>
    <w:p w14:paraId="3490603C" w14:textId="77777777" w:rsidR="00AD55DA" w:rsidRPr="00D15ED5" w:rsidRDefault="00AD55DA" w:rsidP="00A56D77">
      <w:pPr>
        <w:keepNext/>
        <w:rPr>
          <w:b/>
          <w:lang w:val="et-EE"/>
        </w:rPr>
      </w:pPr>
      <w:r w:rsidRPr="00D15ED5">
        <w:rPr>
          <w:b/>
          <w:lang w:val="et-EE"/>
        </w:rPr>
        <w:t>6.2</w:t>
      </w:r>
      <w:r w:rsidRPr="00D15ED5">
        <w:rPr>
          <w:b/>
          <w:lang w:val="et-EE"/>
        </w:rPr>
        <w:tab/>
        <w:t>Sobimatus</w:t>
      </w:r>
    </w:p>
    <w:p w14:paraId="21C8B10B" w14:textId="77777777" w:rsidR="00AD55DA" w:rsidRPr="00D15ED5" w:rsidRDefault="00AD55DA" w:rsidP="00A56D77">
      <w:pPr>
        <w:keepNext/>
        <w:rPr>
          <w:lang w:val="et-EE"/>
        </w:rPr>
      </w:pPr>
    </w:p>
    <w:p w14:paraId="2B3CC545" w14:textId="77777777" w:rsidR="00AD55DA" w:rsidRPr="00D15ED5" w:rsidRDefault="00AD55DA" w:rsidP="00A56D77">
      <w:pPr>
        <w:rPr>
          <w:lang w:val="et-EE"/>
        </w:rPr>
      </w:pPr>
      <w:r w:rsidRPr="00D15ED5">
        <w:rPr>
          <w:lang w:val="et-EE"/>
        </w:rPr>
        <w:t>Ei kohaldata.</w:t>
      </w:r>
    </w:p>
    <w:p w14:paraId="5568AC7A" w14:textId="77777777" w:rsidR="00AD55DA" w:rsidRPr="00D15ED5" w:rsidRDefault="00AD55DA" w:rsidP="006F4702">
      <w:pPr>
        <w:tabs>
          <w:tab w:val="left" w:pos="567"/>
        </w:tabs>
        <w:rPr>
          <w:lang w:val="et-EE"/>
        </w:rPr>
      </w:pPr>
    </w:p>
    <w:p w14:paraId="2BAD97F1" w14:textId="77777777" w:rsidR="00AD55DA" w:rsidRPr="00D15ED5" w:rsidRDefault="00AD55DA" w:rsidP="006F4702">
      <w:pPr>
        <w:keepNext/>
        <w:tabs>
          <w:tab w:val="left" w:pos="567"/>
        </w:tabs>
        <w:rPr>
          <w:b/>
          <w:lang w:val="et-EE"/>
        </w:rPr>
      </w:pPr>
      <w:r w:rsidRPr="00D15ED5">
        <w:rPr>
          <w:b/>
          <w:lang w:val="et-EE"/>
        </w:rPr>
        <w:t>6.3</w:t>
      </w:r>
      <w:r w:rsidRPr="00D15ED5">
        <w:rPr>
          <w:b/>
          <w:lang w:val="et-EE"/>
        </w:rPr>
        <w:tab/>
        <w:t>Kõlblikkusaeg</w:t>
      </w:r>
    </w:p>
    <w:p w14:paraId="3DAAC74D" w14:textId="77777777" w:rsidR="00AD55DA" w:rsidRPr="008E66D8" w:rsidRDefault="00AD55DA" w:rsidP="00A56D77">
      <w:pPr>
        <w:keepNext/>
        <w:rPr>
          <w:lang w:val="et-EE"/>
        </w:rPr>
      </w:pPr>
    </w:p>
    <w:p w14:paraId="5BACAB24" w14:textId="77777777" w:rsidR="00AD55DA" w:rsidRPr="008E66D8" w:rsidRDefault="00AD55DA" w:rsidP="00A56D77">
      <w:pPr>
        <w:rPr>
          <w:lang w:val="et-EE"/>
        </w:rPr>
      </w:pPr>
      <w:r w:rsidRPr="008E66D8">
        <w:rPr>
          <w:lang w:val="et-EE"/>
        </w:rPr>
        <w:t>2 aastat</w:t>
      </w:r>
    </w:p>
    <w:p w14:paraId="0A2E5993" w14:textId="77777777" w:rsidR="00AD55DA" w:rsidRPr="00D15ED5" w:rsidRDefault="00AD55DA" w:rsidP="006F4702">
      <w:pPr>
        <w:tabs>
          <w:tab w:val="left" w:pos="567"/>
        </w:tabs>
        <w:rPr>
          <w:b/>
          <w:lang w:val="et-EE"/>
        </w:rPr>
      </w:pPr>
    </w:p>
    <w:p w14:paraId="2F2F198C" w14:textId="77777777" w:rsidR="00AD55DA" w:rsidRPr="00D15ED5" w:rsidRDefault="00AD55DA" w:rsidP="006F4702">
      <w:pPr>
        <w:keepNext/>
        <w:tabs>
          <w:tab w:val="left" w:pos="567"/>
        </w:tabs>
        <w:rPr>
          <w:b/>
          <w:lang w:val="et-EE"/>
        </w:rPr>
      </w:pPr>
      <w:r w:rsidRPr="00D15ED5">
        <w:rPr>
          <w:b/>
          <w:lang w:val="et-EE"/>
        </w:rPr>
        <w:t>6.4</w:t>
      </w:r>
      <w:r w:rsidRPr="00D15ED5">
        <w:rPr>
          <w:b/>
          <w:lang w:val="et-EE"/>
        </w:rPr>
        <w:tab/>
        <w:t>Säilitamise eritingimused</w:t>
      </w:r>
    </w:p>
    <w:p w14:paraId="3CF3CBBA" w14:textId="77777777" w:rsidR="00AD55DA" w:rsidRPr="00D15ED5" w:rsidRDefault="00AD55DA" w:rsidP="006F4702">
      <w:pPr>
        <w:keepNext/>
        <w:tabs>
          <w:tab w:val="left" w:pos="567"/>
        </w:tabs>
        <w:rPr>
          <w:lang w:val="et-EE"/>
        </w:rPr>
      </w:pPr>
    </w:p>
    <w:p w14:paraId="6FDB7D6D" w14:textId="77777777" w:rsidR="00AD55DA" w:rsidRPr="00D15ED5" w:rsidRDefault="00AD55DA" w:rsidP="006F4702">
      <w:pPr>
        <w:tabs>
          <w:tab w:val="left" w:pos="567"/>
        </w:tabs>
        <w:rPr>
          <w:b/>
          <w:lang w:val="et-EE"/>
        </w:rPr>
      </w:pPr>
      <w:r w:rsidRPr="00D15ED5">
        <w:rPr>
          <w:lang w:val="et-EE"/>
        </w:rPr>
        <w:t>Mitte lasta külmuda. Hoida originaalpakendis.</w:t>
      </w:r>
    </w:p>
    <w:p w14:paraId="5267BD27" w14:textId="77777777" w:rsidR="00AD55DA" w:rsidRPr="00D15ED5" w:rsidRDefault="00AD55DA" w:rsidP="006F4702">
      <w:pPr>
        <w:tabs>
          <w:tab w:val="left" w:pos="567"/>
        </w:tabs>
        <w:rPr>
          <w:b/>
          <w:lang w:val="et-EE"/>
        </w:rPr>
      </w:pPr>
    </w:p>
    <w:p w14:paraId="70D05310" w14:textId="77777777" w:rsidR="00AD55DA" w:rsidRPr="00D15ED5" w:rsidRDefault="00AD55DA" w:rsidP="006F4702">
      <w:pPr>
        <w:keepNext/>
        <w:tabs>
          <w:tab w:val="left" w:pos="567"/>
        </w:tabs>
        <w:rPr>
          <w:b/>
          <w:lang w:val="et-EE"/>
        </w:rPr>
      </w:pPr>
      <w:r w:rsidRPr="00D15ED5">
        <w:rPr>
          <w:b/>
          <w:lang w:val="et-EE"/>
        </w:rPr>
        <w:t>6.5</w:t>
      </w:r>
      <w:r w:rsidRPr="00D15ED5">
        <w:rPr>
          <w:b/>
          <w:lang w:val="et-EE"/>
        </w:rPr>
        <w:tab/>
        <w:t>Pakendi iseloomustus ja sisu</w:t>
      </w:r>
    </w:p>
    <w:p w14:paraId="030F7B1C" w14:textId="77777777" w:rsidR="00AD55DA" w:rsidRPr="00D15ED5" w:rsidRDefault="00AD55DA" w:rsidP="006F4702">
      <w:pPr>
        <w:keepNext/>
        <w:tabs>
          <w:tab w:val="left" w:pos="567"/>
        </w:tabs>
        <w:rPr>
          <w:lang w:val="et-EE"/>
        </w:rPr>
      </w:pPr>
    </w:p>
    <w:p w14:paraId="03F2A30A"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suukaudne lahus on saadaval 30, 50, 60, 100, 120, 150, 225 </w:t>
      </w:r>
      <w:r w:rsidR="000F40D9" w:rsidRPr="00D15ED5">
        <w:rPr>
          <w:lang w:val="et-EE"/>
        </w:rPr>
        <w:t xml:space="preserve">või </w:t>
      </w:r>
      <w:r w:rsidR="00AD55DA" w:rsidRPr="00D15ED5">
        <w:rPr>
          <w:lang w:val="et-EE"/>
        </w:rPr>
        <w:t>300 ml III tüüpi merevaigukollasest klaasist pudelis, mis on suletud plastist keeratava lastekindla korgiga ning kaetud mitmekihilise polüetüleenkilega. Kõik pakendid, välja arvatud 150 ml pakend, on saadaval koos mõõtelusikaga, millel on märgistatud annused 2,5 ml ja 5 ml. 150 ml pakendiga on kaasas mõõtelusikas või mõõdikuga suusüstal, millel on märgistatud annused 2,5 ml ja 5 ml.</w:t>
      </w:r>
    </w:p>
    <w:p w14:paraId="0E655D27" w14:textId="77777777" w:rsidR="00AD55DA" w:rsidRPr="00D15ED5" w:rsidRDefault="00AD55DA" w:rsidP="00A56D77">
      <w:pPr>
        <w:rPr>
          <w:lang w:val="et-EE"/>
        </w:rPr>
      </w:pPr>
    </w:p>
    <w:p w14:paraId="61B35335" w14:textId="77777777" w:rsidR="00AD55DA" w:rsidRPr="00D15ED5" w:rsidRDefault="00AD55DA" w:rsidP="006F4702">
      <w:pPr>
        <w:tabs>
          <w:tab w:val="left" w:pos="567"/>
        </w:tabs>
        <w:rPr>
          <w:lang w:val="et-EE"/>
        </w:rPr>
      </w:pPr>
      <w:r w:rsidRPr="00D15ED5">
        <w:rPr>
          <w:lang w:val="et-EE"/>
        </w:rPr>
        <w:t>Kõik pakendi suurused ei pruugi olla müügil.</w:t>
      </w:r>
    </w:p>
    <w:p w14:paraId="378C1619" w14:textId="77777777" w:rsidR="00AD55DA" w:rsidRPr="00D15ED5" w:rsidRDefault="00AD55DA" w:rsidP="006F4702">
      <w:pPr>
        <w:tabs>
          <w:tab w:val="left" w:pos="567"/>
        </w:tabs>
        <w:rPr>
          <w:lang w:val="et-EE"/>
        </w:rPr>
      </w:pPr>
    </w:p>
    <w:p w14:paraId="14388637" w14:textId="77777777" w:rsidR="00AD55DA" w:rsidRPr="00D15ED5" w:rsidRDefault="00AD55DA" w:rsidP="006F4702">
      <w:pPr>
        <w:keepNext/>
        <w:tabs>
          <w:tab w:val="left" w:pos="567"/>
        </w:tabs>
        <w:rPr>
          <w:b/>
          <w:lang w:val="et-EE"/>
        </w:rPr>
      </w:pPr>
      <w:r w:rsidRPr="00D15ED5">
        <w:rPr>
          <w:b/>
          <w:lang w:val="et-EE"/>
        </w:rPr>
        <w:lastRenderedPageBreak/>
        <w:t>6.6</w:t>
      </w:r>
      <w:r w:rsidRPr="00D15ED5">
        <w:rPr>
          <w:b/>
          <w:lang w:val="et-EE"/>
        </w:rPr>
        <w:tab/>
        <w:t>Erihoiatused ravimpreparaadi hävitamiseks</w:t>
      </w:r>
    </w:p>
    <w:p w14:paraId="5781AA3F" w14:textId="77777777" w:rsidR="00AD55DA" w:rsidRPr="00D15ED5" w:rsidRDefault="00AD55DA" w:rsidP="006F4702">
      <w:pPr>
        <w:keepNext/>
        <w:tabs>
          <w:tab w:val="left" w:pos="567"/>
        </w:tabs>
        <w:rPr>
          <w:lang w:val="et-EE"/>
        </w:rPr>
      </w:pPr>
    </w:p>
    <w:p w14:paraId="246D0A8E" w14:textId="77777777" w:rsidR="00AD55DA" w:rsidRPr="00D15ED5" w:rsidRDefault="00AD55DA" w:rsidP="006F4702">
      <w:pPr>
        <w:tabs>
          <w:tab w:val="left" w:pos="567"/>
        </w:tabs>
        <w:rPr>
          <w:lang w:val="et-EE"/>
        </w:rPr>
      </w:pPr>
      <w:r w:rsidRPr="00D15ED5">
        <w:rPr>
          <w:lang w:val="et-EE"/>
        </w:rPr>
        <w:t>Erinõuded puuduvad.</w:t>
      </w:r>
    </w:p>
    <w:p w14:paraId="063AB0FF" w14:textId="77777777" w:rsidR="00AD55DA" w:rsidRPr="00D15ED5" w:rsidRDefault="00AD55DA" w:rsidP="006F4702">
      <w:pPr>
        <w:tabs>
          <w:tab w:val="left" w:pos="567"/>
        </w:tabs>
        <w:rPr>
          <w:lang w:val="et-EE"/>
        </w:rPr>
      </w:pPr>
    </w:p>
    <w:p w14:paraId="14A4DE16" w14:textId="77777777" w:rsidR="00AD55DA" w:rsidRPr="00D15ED5" w:rsidRDefault="00AD55DA" w:rsidP="006F4702">
      <w:pPr>
        <w:tabs>
          <w:tab w:val="left" w:pos="567"/>
        </w:tabs>
        <w:rPr>
          <w:lang w:val="et-EE"/>
        </w:rPr>
      </w:pPr>
    </w:p>
    <w:p w14:paraId="13E8B55B" w14:textId="77777777" w:rsidR="00AD55DA" w:rsidRPr="00D15ED5" w:rsidRDefault="00AD55DA" w:rsidP="008766F9">
      <w:pPr>
        <w:keepNext/>
        <w:tabs>
          <w:tab w:val="left" w:pos="567"/>
        </w:tabs>
        <w:rPr>
          <w:b/>
          <w:lang w:val="et-EE"/>
        </w:rPr>
      </w:pPr>
      <w:r w:rsidRPr="00D15ED5">
        <w:rPr>
          <w:b/>
          <w:lang w:val="et-EE"/>
        </w:rPr>
        <w:t>7.</w:t>
      </w:r>
      <w:r w:rsidRPr="00D15ED5">
        <w:rPr>
          <w:b/>
          <w:lang w:val="et-EE"/>
        </w:rPr>
        <w:tab/>
        <w:t>MÜÜGILOA HOIDJA</w:t>
      </w:r>
    </w:p>
    <w:p w14:paraId="618222D9" w14:textId="77777777" w:rsidR="00AD55DA" w:rsidRPr="00D15ED5" w:rsidRDefault="00AD55DA" w:rsidP="008766F9">
      <w:pPr>
        <w:keepNext/>
        <w:tabs>
          <w:tab w:val="left" w:pos="567"/>
        </w:tabs>
        <w:rPr>
          <w:lang w:val="et-EE"/>
        </w:rPr>
      </w:pPr>
    </w:p>
    <w:p w14:paraId="587FC0E9" w14:textId="77777777" w:rsidR="0010353A" w:rsidRDefault="0010353A" w:rsidP="0010353A">
      <w:pPr>
        <w:keepNext/>
        <w:rPr>
          <w:szCs w:val="22"/>
        </w:rPr>
      </w:pPr>
      <w:r>
        <w:rPr>
          <w:szCs w:val="22"/>
        </w:rPr>
        <w:t>N.V. Organon</w:t>
      </w:r>
    </w:p>
    <w:p w14:paraId="3818A1EE" w14:textId="77777777" w:rsidR="0010353A" w:rsidRDefault="0010353A" w:rsidP="0010353A">
      <w:pPr>
        <w:keepNext/>
        <w:rPr>
          <w:szCs w:val="22"/>
        </w:rPr>
      </w:pPr>
      <w:proofErr w:type="spellStart"/>
      <w:r>
        <w:rPr>
          <w:szCs w:val="22"/>
        </w:rPr>
        <w:t>Kloosterstraat</w:t>
      </w:r>
      <w:proofErr w:type="spellEnd"/>
      <w:r>
        <w:rPr>
          <w:szCs w:val="22"/>
        </w:rPr>
        <w:t xml:space="preserve"> 6</w:t>
      </w:r>
    </w:p>
    <w:p w14:paraId="240907E5" w14:textId="77777777" w:rsidR="00F30EE4" w:rsidRDefault="0010353A" w:rsidP="008A00EF">
      <w:pPr>
        <w:keepNext/>
        <w:rPr>
          <w:szCs w:val="22"/>
          <w:lang w:val="de-DE"/>
        </w:rPr>
      </w:pPr>
      <w:r>
        <w:rPr>
          <w:szCs w:val="22"/>
        </w:rPr>
        <w:t>5349 AB Oss</w:t>
      </w:r>
    </w:p>
    <w:p w14:paraId="0980AD44" w14:textId="77777777" w:rsidR="00F30EE4" w:rsidRDefault="00F30EE4" w:rsidP="00F30EE4">
      <w:pPr>
        <w:tabs>
          <w:tab w:val="left" w:pos="567"/>
        </w:tabs>
        <w:rPr>
          <w:szCs w:val="22"/>
          <w:lang w:val="de-DE"/>
        </w:rPr>
      </w:pPr>
      <w:r>
        <w:rPr>
          <w:szCs w:val="22"/>
          <w:lang w:val="de-DE"/>
        </w:rPr>
        <w:t>Holland</w:t>
      </w:r>
    </w:p>
    <w:p w14:paraId="2883D1B6" w14:textId="77777777" w:rsidR="00AD55DA" w:rsidRPr="00D15ED5" w:rsidRDefault="00AD55DA" w:rsidP="006F4702">
      <w:pPr>
        <w:tabs>
          <w:tab w:val="left" w:pos="567"/>
        </w:tabs>
        <w:rPr>
          <w:lang w:val="et-EE"/>
        </w:rPr>
      </w:pPr>
    </w:p>
    <w:p w14:paraId="6410FBF2" w14:textId="77777777" w:rsidR="00AD55DA" w:rsidRPr="00D15ED5" w:rsidRDefault="00AD55DA" w:rsidP="006F4702">
      <w:pPr>
        <w:tabs>
          <w:tab w:val="left" w:pos="567"/>
        </w:tabs>
        <w:rPr>
          <w:lang w:val="et-EE"/>
        </w:rPr>
      </w:pPr>
    </w:p>
    <w:p w14:paraId="7A9E6208" w14:textId="77777777" w:rsidR="00AD55DA" w:rsidRPr="00D15ED5" w:rsidRDefault="00AD55DA" w:rsidP="006F4702">
      <w:pPr>
        <w:keepNext/>
        <w:tabs>
          <w:tab w:val="left" w:pos="567"/>
        </w:tabs>
        <w:rPr>
          <w:b/>
          <w:lang w:val="et-EE"/>
        </w:rPr>
      </w:pPr>
      <w:r w:rsidRPr="00D15ED5">
        <w:rPr>
          <w:b/>
          <w:lang w:val="et-EE"/>
        </w:rPr>
        <w:t>8.</w:t>
      </w:r>
      <w:r w:rsidRPr="00D15ED5">
        <w:rPr>
          <w:b/>
          <w:lang w:val="et-EE"/>
        </w:rPr>
        <w:tab/>
        <w:t>MÜÜGILOA NUMBER (NUMBRID)</w:t>
      </w:r>
    </w:p>
    <w:p w14:paraId="2923B50F" w14:textId="77777777" w:rsidR="00AD55DA" w:rsidRPr="00D15ED5" w:rsidRDefault="00AD55DA" w:rsidP="006F4702">
      <w:pPr>
        <w:keepNext/>
        <w:tabs>
          <w:tab w:val="left" w:pos="567"/>
        </w:tabs>
        <w:rPr>
          <w:lang w:val="et-EE"/>
        </w:rPr>
      </w:pPr>
    </w:p>
    <w:p w14:paraId="59E5C682" w14:textId="77777777" w:rsidR="00AD55DA" w:rsidRPr="00D15ED5" w:rsidRDefault="00AD55DA" w:rsidP="006F4702">
      <w:pPr>
        <w:tabs>
          <w:tab w:val="left" w:pos="567"/>
        </w:tabs>
        <w:rPr>
          <w:lang w:val="et-EE"/>
        </w:rPr>
      </w:pPr>
      <w:r w:rsidRPr="00D15ED5">
        <w:rPr>
          <w:lang w:val="et-EE"/>
        </w:rPr>
        <w:t>EU/1/00/</w:t>
      </w:r>
      <w:r w:rsidR="00C62D7C" w:rsidRPr="00E7059D">
        <w:rPr>
          <w:lang w:val="et-EE"/>
        </w:rPr>
        <w:t>161</w:t>
      </w:r>
      <w:r w:rsidR="00D16B6E" w:rsidRPr="00140F1A">
        <w:rPr>
          <w:rFonts w:eastAsia="Courier New"/>
          <w:lang w:val="et-EE"/>
        </w:rPr>
        <w:t>/059</w:t>
      </w:r>
      <w:r w:rsidR="00D16B6E" w:rsidRPr="00140F1A">
        <w:rPr>
          <w:rFonts w:eastAsia="Courier New"/>
          <w:szCs w:val="22"/>
          <w:lang w:val="et-EE"/>
        </w:rPr>
        <w:t>‒</w:t>
      </w:r>
      <w:r w:rsidR="00D16B6E" w:rsidRPr="00140F1A">
        <w:rPr>
          <w:rFonts w:eastAsia="Courier New"/>
          <w:lang w:val="et-EE"/>
        </w:rPr>
        <w:t>067</w:t>
      </w:r>
    </w:p>
    <w:p w14:paraId="5EFD3CB2" w14:textId="77777777" w:rsidR="00AD55DA" w:rsidRPr="00D15ED5" w:rsidRDefault="00AD55DA" w:rsidP="006F4702">
      <w:pPr>
        <w:tabs>
          <w:tab w:val="left" w:pos="567"/>
        </w:tabs>
        <w:rPr>
          <w:lang w:val="et-EE"/>
        </w:rPr>
      </w:pPr>
    </w:p>
    <w:p w14:paraId="340E5FD7" w14:textId="77777777" w:rsidR="00AD55DA" w:rsidRPr="00D15ED5" w:rsidRDefault="00AD55DA" w:rsidP="006F4702">
      <w:pPr>
        <w:tabs>
          <w:tab w:val="left" w:pos="567"/>
        </w:tabs>
        <w:rPr>
          <w:lang w:val="et-EE"/>
        </w:rPr>
      </w:pPr>
    </w:p>
    <w:p w14:paraId="267F9984" w14:textId="77777777" w:rsidR="00AD55DA" w:rsidRPr="00D15ED5" w:rsidRDefault="00AD55DA" w:rsidP="006F4702">
      <w:pPr>
        <w:keepNext/>
        <w:tabs>
          <w:tab w:val="left" w:pos="567"/>
        </w:tabs>
        <w:rPr>
          <w:lang w:val="et-EE"/>
        </w:rPr>
      </w:pPr>
      <w:r w:rsidRPr="00D15ED5">
        <w:rPr>
          <w:b/>
          <w:lang w:val="et-EE"/>
        </w:rPr>
        <w:t>9.</w:t>
      </w:r>
      <w:r w:rsidRPr="00D15ED5">
        <w:rPr>
          <w:b/>
          <w:lang w:val="et-EE"/>
        </w:rPr>
        <w:tab/>
        <w:t>ESMASE MÜÜGILOA VÄLJASTAMISE/MÜÜGILOA UUENDAMISE KUUPÄEV</w:t>
      </w:r>
    </w:p>
    <w:p w14:paraId="083131B3" w14:textId="77777777" w:rsidR="00AD55DA" w:rsidRPr="00D15ED5" w:rsidRDefault="00AD55DA" w:rsidP="006F4702">
      <w:pPr>
        <w:keepNext/>
        <w:tabs>
          <w:tab w:val="left" w:pos="567"/>
        </w:tabs>
        <w:rPr>
          <w:lang w:val="et-EE"/>
        </w:rPr>
      </w:pPr>
    </w:p>
    <w:p w14:paraId="624C6436" w14:textId="77777777" w:rsidR="00AD55DA" w:rsidRPr="00D15ED5" w:rsidRDefault="00AD55DA" w:rsidP="00A56D77">
      <w:pPr>
        <w:rPr>
          <w:lang w:val="et-EE"/>
        </w:rPr>
      </w:pPr>
      <w:r w:rsidRPr="00D15ED5">
        <w:rPr>
          <w:lang w:val="et-EE"/>
        </w:rPr>
        <w:t>Müügiloa esmase väljastamise kuupäev: 15</w:t>
      </w:r>
      <w:r w:rsidR="00104DD0">
        <w:rPr>
          <w:lang w:val="et-EE"/>
        </w:rPr>
        <w:t>.</w:t>
      </w:r>
      <w:r w:rsidRPr="00D15ED5">
        <w:rPr>
          <w:lang w:val="et-EE"/>
        </w:rPr>
        <w:t>01</w:t>
      </w:r>
      <w:r w:rsidR="00104DD0">
        <w:rPr>
          <w:lang w:val="et-EE"/>
        </w:rPr>
        <w:t>.</w:t>
      </w:r>
      <w:r w:rsidRPr="00D15ED5">
        <w:rPr>
          <w:lang w:val="et-EE"/>
        </w:rPr>
        <w:t>2001</w:t>
      </w:r>
    </w:p>
    <w:p w14:paraId="27AD50B2" w14:textId="77777777" w:rsidR="00AD55DA" w:rsidRPr="00D15ED5" w:rsidRDefault="00AD55DA" w:rsidP="006F4702">
      <w:pPr>
        <w:tabs>
          <w:tab w:val="left" w:pos="567"/>
        </w:tabs>
        <w:rPr>
          <w:b/>
          <w:lang w:val="et-EE"/>
        </w:rPr>
      </w:pPr>
      <w:r w:rsidRPr="00D15ED5">
        <w:rPr>
          <w:lang w:val="et-EE"/>
        </w:rPr>
        <w:t xml:space="preserve">Müügiloa viimase uuendamise kuupäev: </w:t>
      </w:r>
      <w:r w:rsidR="003D6041">
        <w:rPr>
          <w:lang w:val="et-EE"/>
        </w:rPr>
        <w:t>09</w:t>
      </w:r>
      <w:r w:rsidR="00104DD0">
        <w:rPr>
          <w:lang w:val="et-EE"/>
        </w:rPr>
        <w:t>.</w:t>
      </w:r>
      <w:r w:rsidRPr="00D15ED5">
        <w:rPr>
          <w:lang w:val="et-EE"/>
        </w:rPr>
        <w:t>0</w:t>
      </w:r>
      <w:r w:rsidR="003D6041">
        <w:rPr>
          <w:lang w:val="et-EE"/>
        </w:rPr>
        <w:t>2</w:t>
      </w:r>
      <w:r w:rsidR="00104DD0">
        <w:rPr>
          <w:lang w:val="et-EE"/>
        </w:rPr>
        <w:t>.</w:t>
      </w:r>
      <w:r w:rsidRPr="00D15ED5">
        <w:rPr>
          <w:lang w:val="et-EE"/>
        </w:rPr>
        <w:t>2006</w:t>
      </w:r>
    </w:p>
    <w:p w14:paraId="3EFD97C7" w14:textId="77777777" w:rsidR="00AD55DA" w:rsidRPr="00D15ED5" w:rsidRDefault="00AD55DA" w:rsidP="006F4702">
      <w:pPr>
        <w:tabs>
          <w:tab w:val="left" w:pos="567"/>
        </w:tabs>
        <w:rPr>
          <w:b/>
          <w:lang w:val="et-EE"/>
        </w:rPr>
      </w:pPr>
    </w:p>
    <w:p w14:paraId="21B48257" w14:textId="77777777" w:rsidR="00AD55DA" w:rsidRPr="00D15ED5" w:rsidRDefault="00AD55DA" w:rsidP="006F4702">
      <w:pPr>
        <w:tabs>
          <w:tab w:val="left" w:pos="567"/>
        </w:tabs>
        <w:rPr>
          <w:b/>
          <w:lang w:val="et-EE"/>
        </w:rPr>
      </w:pPr>
    </w:p>
    <w:p w14:paraId="24F8FD4D" w14:textId="77777777" w:rsidR="00AD55DA" w:rsidRPr="00D15ED5" w:rsidRDefault="00AD55DA" w:rsidP="006F4702">
      <w:pPr>
        <w:keepNext/>
        <w:tabs>
          <w:tab w:val="left" w:pos="567"/>
        </w:tabs>
        <w:rPr>
          <w:b/>
          <w:lang w:val="et-EE"/>
        </w:rPr>
      </w:pPr>
      <w:r w:rsidRPr="00D15ED5">
        <w:rPr>
          <w:b/>
          <w:lang w:val="et-EE"/>
        </w:rPr>
        <w:t>10.</w:t>
      </w:r>
      <w:r w:rsidRPr="00D15ED5">
        <w:rPr>
          <w:b/>
          <w:lang w:val="et-EE"/>
        </w:rPr>
        <w:tab/>
        <w:t>TEKSTI LÄBIVAATAMISE KUUPÄEV</w:t>
      </w:r>
    </w:p>
    <w:p w14:paraId="7F1A4790" w14:textId="77777777" w:rsidR="00AD55DA" w:rsidRPr="00D15ED5" w:rsidRDefault="00AD55DA" w:rsidP="006F4702">
      <w:pPr>
        <w:keepNext/>
        <w:tabs>
          <w:tab w:val="left" w:pos="567"/>
        </w:tabs>
        <w:rPr>
          <w:lang w:val="et-EE"/>
        </w:rPr>
      </w:pPr>
    </w:p>
    <w:p w14:paraId="2E38624A" w14:textId="77777777" w:rsidR="00AD55DA" w:rsidRDefault="00AD55DA" w:rsidP="006F4702">
      <w:pPr>
        <w:tabs>
          <w:tab w:val="left" w:pos="567"/>
        </w:tabs>
        <w:rPr>
          <w:lang w:val="et-EE"/>
        </w:rPr>
      </w:pPr>
      <w:r w:rsidRPr="00D15ED5">
        <w:rPr>
          <w:lang w:val="et-EE"/>
        </w:rPr>
        <w:t>Täpne teave selle ravimpreparaadi kohta on Euroopa Ravimiameti kodulehel</w:t>
      </w:r>
      <w:r w:rsidR="00104DD0">
        <w:rPr>
          <w:lang w:val="et-EE"/>
        </w:rPr>
        <w:t>:</w:t>
      </w:r>
      <w:r w:rsidRPr="00D15ED5">
        <w:rPr>
          <w:lang w:val="et-EE"/>
        </w:rPr>
        <w:t xml:space="preserve"> </w:t>
      </w:r>
      <w:hyperlink r:id="rId20" w:history="1">
        <w:r w:rsidR="004B655E" w:rsidRPr="0082266F">
          <w:rPr>
            <w:rStyle w:val="Hyperlink"/>
            <w:lang w:val="et-EE" w:bidi="et-EE"/>
          </w:rPr>
          <w:t>https://www.ema.europa.eu</w:t>
        </w:r>
      </w:hyperlink>
    </w:p>
    <w:p w14:paraId="441F77D7" w14:textId="77777777" w:rsidR="00AD55DA" w:rsidRPr="00D15ED5" w:rsidRDefault="00ED77E6" w:rsidP="006F4702">
      <w:pPr>
        <w:tabs>
          <w:tab w:val="left" w:pos="567"/>
        </w:tabs>
        <w:rPr>
          <w:lang w:val="et-EE"/>
        </w:rPr>
      </w:pPr>
      <w:r w:rsidRPr="00A56D77">
        <w:rPr>
          <w:lang w:val="et-EE"/>
        </w:rPr>
        <w:br w:type="page"/>
      </w:r>
    </w:p>
    <w:p w14:paraId="06454D79" w14:textId="77777777" w:rsidR="00AD55DA" w:rsidRPr="00D15ED5" w:rsidRDefault="00AD55DA" w:rsidP="006F4702">
      <w:pPr>
        <w:tabs>
          <w:tab w:val="left" w:pos="567"/>
        </w:tabs>
        <w:rPr>
          <w:lang w:val="et-EE"/>
        </w:rPr>
      </w:pPr>
    </w:p>
    <w:p w14:paraId="2BB9D0AF" w14:textId="77777777" w:rsidR="00AD55DA" w:rsidRPr="00D15ED5" w:rsidRDefault="00AD55DA" w:rsidP="006F4702">
      <w:pPr>
        <w:tabs>
          <w:tab w:val="left" w:pos="567"/>
        </w:tabs>
        <w:rPr>
          <w:lang w:val="et-EE"/>
        </w:rPr>
      </w:pPr>
    </w:p>
    <w:p w14:paraId="1287861F" w14:textId="77777777" w:rsidR="00AD55DA" w:rsidRPr="00D15ED5" w:rsidRDefault="00AD55DA" w:rsidP="006F4702">
      <w:pPr>
        <w:tabs>
          <w:tab w:val="left" w:pos="567"/>
        </w:tabs>
        <w:rPr>
          <w:lang w:val="et-EE"/>
        </w:rPr>
      </w:pPr>
    </w:p>
    <w:p w14:paraId="7430FDBE" w14:textId="77777777" w:rsidR="00AD55DA" w:rsidRPr="00D15ED5" w:rsidRDefault="00AD55DA" w:rsidP="006F4702">
      <w:pPr>
        <w:tabs>
          <w:tab w:val="left" w:pos="567"/>
        </w:tabs>
        <w:rPr>
          <w:lang w:val="et-EE"/>
        </w:rPr>
      </w:pPr>
    </w:p>
    <w:p w14:paraId="168361DB" w14:textId="77777777" w:rsidR="00AD55DA" w:rsidRPr="00D15ED5" w:rsidRDefault="00AD55DA" w:rsidP="006F4702">
      <w:pPr>
        <w:tabs>
          <w:tab w:val="left" w:pos="567"/>
        </w:tabs>
        <w:rPr>
          <w:lang w:val="et-EE"/>
        </w:rPr>
      </w:pPr>
    </w:p>
    <w:p w14:paraId="494DBD8A" w14:textId="77777777" w:rsidR="00AD55DA" w:rsidRPr="00D15ED5" w:rsidRDefault="00AD55DA" w:rsidP="006F4702">
      <w:pPr>
        <w:tabs>
          <w:tab w:val="left" w:pos="567"/>
        </w:tabs>
        <w:rPr>
          <w:lang w:val="et-EE"/>
        </w:rPr>
      </w:pPr>
    </w:p>
    <w:p w14:paraId="466D2CB3" w14:textId="77777777" w:rsidR="00AD55DA" w:rsidRPr="00D15ED5" w:rsidRDefault="00AD55DA" w:rsidP="006F4702">
      <w:pPr>
        <w:tabs>
          <w:tab w:val="left" w:pos="567"/>
        </w:tabs>
        <w:rPr>
          <w:lang w:val="et-EE"/>
        </w:rPr>
      </w:pPr>
    </w:p>
    <w:p w14:paraId="6558B980" w14:textId="77777777" w:rsidR="00AD55DA" w:rsidRPr="00D15ED5" w:rsidRDefault="00AD55DA" w:rsidP="006F4702">
      <w:pPr>
        <w:tabs>
          <w:tab w:val="left" w:pos="567"/>
        </w:tabs>
        <w:rPr>
          <w:lang w:val="et-EE"/>
        </w:rPr>
      </w:pPr>
    </w:p>
    <w:p w14:paraId="17D1419D" w14:textId="77777777" w:rsidR="00AD55DA" w:rsidRPr="00D15ED5" w:rsidRDefault="00AD55DA" w:rsidP="006F4702">
      <w:pPr>
        <w:tabs>
          <w:tab w:val="left" w:pos="567"/>
        </w:tabs>
        <w:rPr>
          <w:lang w:val="et-EE"/>
        </w:rPr>
      </w:pPr>
    </w:p>
    <w:p w14:paraId="51CEDCE8" w14:textId="77777777" w:rsidR="00AD55DA" w:rsidRPr="00D15ED5" w:rsidRDefault="00AD55DA" w:rsidP="006F4702">
      <w:pPr>
        <w:tabs>
          <w:tab w:val="left" w:pos="567"/>
        </w:tabs>
        <w:rPr>
          <w:lang w:val="et-EE"/>
        </w:rPr>
      </w:pPr>
    </w:p>
    <w:p w14:paraId="07FD84F4" w14:textId="77777777" w:rsidR="00AD55DA" w:rsidRPr="00D15ED5" w:rsidRDefault="00AD55DA" w:rsidP="006F4702">
      <w:pPr>
        <w:tabs>
          <w:tab w:val="left" w:pos="567"/>
        </w:tabs>
        <w:rPr>
          <w:lang w:val="et-EE"/>
        </w:rPr>
      </w:pPr>
    </w:p>
    <w:p w14:paraId="23E241DC" w14:textId="77777777" w:rsidR="00AD55DA" w:rsidRPr="00D15ED5" w:rsidRDefault="00AD55DA" w:rsidP="006F4702">
      <w:pPr>
        <w:tabs>
          <w:tab w:val="left" w:pos="567"/>
        </w:tabs>
        <w:rPr>
          <w:lang w:val="et-EE"/>
        </w:rPr>
      </w:pPr>
    </w:p>
    <w:p w14:paraId="3A0557C2" w14:textId="77777777" w:rsidR="00AD55DA" w:rsidRPr="00D15ED5" w:rsidRDefault="00AD55DA" w:rsidP="006F4702">
      <w:pPr>
        <w:tabs>
          <w:tab w:val="left" w:pos="567"/>
        </w:tabs>
        <w:rPr>
          <w:lang w:val="et-EE"/>
        </w:rPr>
      </w:pPr>
    </w:p>
    <w:p w14:paraId="7A048836" w14:textId="77777777" w:rsidR="00AD55DA" w:rsidRPr="00D15ED5" w:rsidRDefault="00AD55DA" w:rsidP="006F4702">
      <w:pPr>
        <w:tabs>
          <w:tab w:val="left" w:pos="567"/>
        </w:tabs>
        <w:rPr>
          <w:lang w:val="et-EE"/>
        </w:rPr>
      </w:pPr>
    </w:p>
    <w:p w14:paraId="1AEA7E8C" w14:textId="77777777" w:rsidR="00AD55DA" w:rsidRPr="00D15ED5" w:rsidRDefault="00AD55DA" w:rsidP="006F4702">
      <w:pPr>
        <w:tabs>
          <w:tab w:val="left" w:pos="567"/>
        </w:tabs>
        <w:rPr>
          <w:lang w:val="et-EE"/>
        </w:rPr>
      </w:pPr>
    </w:p>
    <w:p w14:paraId="31058F4F" w14:textId="77777777" w:rsidR="00AD55DA" w:rsidRPr="00D15ED5" w:rsidRDefault="00AD55DA" w:rsidP="006F4702">
      <w:pPr>
        <w:tabs>
          <w:tab w:val="left" w:pos="567"/>
        </w:tabs>
        <w:rPr>
          <w:lang w:val="et-EE"/>
        </w:rPr>
      </w:pPr>
    </w:p>
    <w:p w14:paraId="3D57AA5B" w14:textId="77777777" w:rsidR="00AD55DA" w:rsidRPr="00D15ED5" w:rsidRDefault="00AD55DA" w:rsidP="006F4702">
      <w:pPr>
        <w:tabs>
          <w:tab w:val="left" w:pos="567"/>
        </w:tabs>
        <w:rPr>
          <w:lang w:val="et-EE"/>
        </w:rPr>
      </w:pPr>
    </w:p>
    <w:p w14:paraId="672F4B09" w14:textId="77777777" w:rsidR="00AD55DA" w:rsidRPr="00D15ED5" w:rsidRDefault="00AD55DA" w:rsidP="006F4702">
      <w:pPr>
        <w:tabs>
          <w:tab w:val="left" w:pos="567"/>
        </w:tabs>
        <w:rPr>
          <w:lang w:val="et-EE"/>
        </w:rPr>
      </w:pPr>
    </w:p>
    <w:p w14:paraId="1C5E7A47" w14:textId="77777777" w:rsidR="00AD55DA" w:rsidRPr="00D15ED5" w:rsidRDefault="00AD55DA" w:rsidP="006F4702">
      <w:pPr>
        <w:tabs>
          <w:tab w:val="left" w:pos="567"/>
        </w:tabs>
        <w:rPr>
          <w:lang w:val="et-EE"/>
        </w:rPr>
      </w:pPr>
    </w:p>
    <w:p w14:paraId="6F85BFBF" w14:textId="77777777" w:rsidR="00AD55DA" w:rsidRPr="00D15ED5" w:rsidRDefault="00AD55DA" w:rsidP="006F4702">
      <w:pPr>
        <w:tabs>
          <w:tab w:val="left" w:pos="567"/>
        </w:tabs>
        <w:rPr>
          <w:lang w:val="et-EE"/>
        </w:rPr>
      </w:pPr>
    </w:p>
    <w:p w14:paraId="7919E6F0" w14:textId="77777777" w:rsidR="00AD55DA" w:rsidRPr="006F4702" w:rsidDel="00DE252C" w:rsidRDefault="00AD55DA" w:rsidP="006F4702">
      <w:pPr>
        <w:tabs>
          <w:tab w:val="left" w:pos="567"/>
        </w:tabs>
        <w:rPr>
          <w:del w:id="62" w:author="Author"/>
          <w:lang w:val="et-EE"/>
        </w:rPr>
      </w:pPr>
    </w:p>
    <w:p w14:paraId="71BD7C65" w14:textId="77777777" w:rsidR="00AD55DA" w:rsidRPr="00D15ED5" w:rsidRDefault="00AD55DA" w:rsidP="004962F4">
      <w:pPr>
        <w:tabs>
          <w:tab w:val="left" w:pos="567"/>
        </w:tabs>
        <w:jc w:val="center"/>
        <w:rPr>
          <w:b/>
          <w:lang w:val="et-EE"/>
        </w:rPr>
      </w:pPr>
    </w:p>
    <w:p w14:paraId="0D5A2E99" w14:textId="77777777" w:rsidR="00AD55DA" w:rsidRPr="00A56D77" w:rsidRDefault="00AD55DA" w:rsidP="006F4702">
      <w:pPr>
        <w:jc w:val="center"/>
        <w:rPr>
          <w:b/>
          <w:lang w:val="et-EE"/>
        </w:rPr>
      </w:pPr>
      <w:r w:rsidRPr="00A56D77">
        <w:rPr>
          <w:b/>
          <w:lang w:val="et-EE"/>
        </w:rPr>
        <w:t>II LISA</w:t>
      </w:r>
    </w:p>
    <w:p w14:paraId="57BA5974" w14:textId="77777777" w:rsidR="00AD55DA" w:rsidRPr="00D15ED5" w:rsidRDefault="00AD55DA" w:rsidP="006F4702">
      <w:pPr>
        <w:tabs>
          <w:tab w:val="left" w:pos="567"/>
        </w:tabs>
        <w:ind w:left="1701" w:right="1416" w:hanging="567"/>
        <w:rPr>
          <w:lang w:val="et-EE"/>
        </w:rPr>
      </w:pPr>
    </w:p>
    <w:p w14:paraId="2306A7FC" w14:textId="77777777" w:rsidR="00AD55DA" w:rsidRPr="00D15ED5" w:rsidRDefault="00AD55DA" w:rsidP="006F4702">
      <w:pPr>
        <w:suppressLineNumbers/>
        <w:tabs>
          <w:tab w:val="left" w:pos="567"/>
        </w:tabs>
        <w:ind w:left="1701" w:right="1416" w:hanging="708"/>
        <w:rPr>
          <w:b/>
          <w:lang w:val="et-EE"/>
        </w:rPr>
      </w:pPr>
      <w:r w:rsidRPr="00D15ED5">
        <w:rPr>
          <w:b/>
          <w:lang w:val="et-EE"/>
        </w:rPr>
        <w:t>A.</w:t>
      </w:r>
      <w:r w:rsidRPr="00D15ED5">
        <w:rPr>
          <w:b/>
          <w:lang w:val="et-EE"/>
        </w:rPr>
        <w:tab/>
        <w:t>RAVIMIPARTII KASUTAMISEKS VABASTAMISE EEST VASTUTAV</w:t>
      </w:r>
      <w:r w:rsidR="00B2251F">
        <w:rPr>
          <w:b/>
          <w:lang w:val="et-EE"/>
        </w:rPr>
        <w:t>(</w:t>
      </w:r>
      <w:r w:rsidRPr="00D15ED5">
        <w:rPr>
          <w:b/>
          <w:lang w:val="et-EE"/>
        </w:rPr>
        <w:t>AD</w:t>
      </w:r>
      <w:r w:rsidR="00B2251F">
        <w:rPr>
          <w:b/>
          <w:lang w:val="et-EE"/>
        </w:rPr>
        <w:t>)</w:t>
      </w:r>
      <w:r w:rsidRPr="00D15ED5">
        <w:rPr>
          <w:b/>
          <w:lang w:val="et-EE"/>
        </w:rPr>
        <w:t xml:space="preserve"> TOOTJA</w:t>
      </w:r>
      <w:r w:rsidR="00B2251F">
        <w:rPr>
          <w:b/>
          <w:lang w:val="et-EE"/>
        </w:rPr>
        <w:t>(</w:t>
      </w:r>
      <w:r w:rsidRPr="00D15ED5">
        <w:rPr>
          <w:b/>
          <w:lang w:val="et-EE"/>
        </w:rPr>
        <w:t>D</w:t>
      </w:r>
      <w:r w:rsidR="00B2251F">
        <w:rPr>
          <w:b/>
          <w:lang w:val="et-EE"/>
        </w:rPr>
        <w:t>)</w:t>
      </w:r>
    </w:p>
    <w:p w14:paraId="51673727" w14:textId="77777777" w:rsidR="00AD55DA" w:rsidRPr="00D15ED5" w:rsidRDefault="00AD55DA" w:rsidP="006F4702">
      <w:pPr>
        <w:suppressLineNumbers/>
        <w:tabs>
          <w:tab w:val="left" w:pos="567"/>
        </w:tabs>
        <w:ind w:left="1701" w:right="1416" w:hanging="708"/>
        <w:rPr>
          <w:b/>
          <w:lang w:val="et-EE"/>
        </w:rPr>
      </w:pPr>
    </w:p>
    <w:p w14:paraId="7FBBAD61" w14:textId="77777777" w:rsidR="00AD55DA" w:rsidRPr="00D15ED5" w:rsidRDefault="00AD55DA" w:rsidP="006F4702">
      <w:pPr>
        <w:suppressLineNumbers/>
        <w:tabs>
          <w:tab w:val="left" w:pos="567"/>
        </w:tabs>
        <w:ind w:left="1701" w:right="1416" w:hanging="708"/>
        <w:rPr>
          <w:b/>
          <w:lang w:val="et-EE"/>
        </w:rPr>
      </w:pPr>
      <w:r w:rsidRPr="00D15ED5">
        <w:rPr>
          <w:b/>
          <w:lang w:val="et-EE"/>
        </w:rPr>
        <w:t>B.</w:t>
      </w:r>
      <w:r w:rsidRPr="00D15ED5">
        <w:rPr>
          <w:b/>
          <w:lang w:val="et-EE"/>
        </w:rPr>
        <w:tab/>
        <w:t>HANKE- JA KASUTUSTINGIMUSED VÕI PIIRANGUD</w:t>
      </w:r>
    </w:p>
    <w:p w14:paraId="5DF756C0" w14:textId="77777777" w:rsidR="00AD55DA" w:rsidRPr="00D15ED5" w:rsidRDefault="00AD55DA" w:rsidP="006F4702">
      <w:pPr>
        <w:suppressLineNumbers/>
        <w:tabs>
          <w:tab w:val="left" w:pos="567"/>
        </w:tabs>
        <w:ind w:left="1701" w:right="1416" w:hanging="708"/>
        <w:rPr>
          <w:b/>
          <w:lang w:val="et-EE"/>
        </w:rPr>
      </w:pPr>
    </w:p>
    <w:p w14:paraId="74C7EEF8" w14:textId="77777777" w:rsidR="00AD55DA" w:rsidRPr="00D15ED5" w:rsidRDefault="00AD55DA" w:rsidP="006F4702">
      <w:pPr>
        <w:suppressLineNumbers/>
        <w:tabs>
          <w:tab w:val="left" w:pos="567"/>
        </w:tabs>
        <w:ind w:left="1701" w:right="1416" w:hanging="708"/>
        <w:rPr>
          <w:b/>
          <w:lang w:val="et-EE"/>
        </w:rPr>
      </w:pPr>
      <w:r w:rsidRPr="00D15ED5">
        <w:rPr>
          <w:b/>
          <w:lang w:val="et-EE"/>
        </w:rPr>
        <w:t>C.</w:t>
      </w:r>
      <w:r w:rsidRPr="00D15ED5">
        <w:rPr>
          <w:b/>
          <w:lang w:val="et-EE"/>
        </w:rPr>
        <w:tab/>
        <w:t>MÜÜGILOA MUUD TINGIMUSED JA NÕUDED</w:t>
      </w:r>
    </w:p>
    <w:p w14:paraId="35279D86" w14:textId="77777777" w:rsidR="00AD55DA" w:rsidRPr="00D15ED5" w:rsidRDefault="00AD55DA" w:rsidP="006F4702">
      <w:pPr>
        <w:suppressLineNumbers/>
        <w:tabs>
          <w:tab w:val="left" w:pos="567"/>
        </w:tabs>
        <w:ind w:left="1701" w:right="1416" w:hanging="708"/>
        <w:rPr>
          <w:b/>
          <w:lang w:val="et-EE"/>
        </w:rPr>
      </w:pPr>
    </w:p>
    <w:p w14:paraId="4BD2FA37" w14:textId="77777777" w:rsidR="00AD55DA" w:rsidRPr="00D15ED5" w:rsidRDefault="00AD55DA" w:rsidP="006F4702">
      <w:pPr>
        <w:suppressLineNumbers/>
        <w:tabs>
          <w:tab w:val="left" w:pos="567"/>
        </w:tabs>
        <w:ind w:left="1701" w:right="1416" w:hanging="708"/>
        <w:rPr>
          <w:b/>
          <w:lang w:val="et-EE"/>
        </w:rPr>
      </w:pPr>
      <w:r w:rsidRPr="00D15ED5">
        <w:rPr>
          <w:b/>
          <w:lang w:val="et-EE"/>
        </w:rPr>
        <w:t>D.</w:t>
      </w:r>
      <w:r w:rsidRPr="00D15ED5">
        <w:rPr>
          <w:b/>
          <w:lang w:val="et-EE"/>
        </w:rPr>
        <w:tab/>
        <w:t>RAVIMPREPARAADI OHUTU JA EFEKTIIVSE KASUTAMISE TINGIMUSED JA PIIRANGUD</w:t>
      </w:r>
    </w:p>
    <w:p w14:paraId="77D5F654" w14:textId="77777777" w:rsidR="00AD55DA" w:rsidRPr="00D15ED5" w:rsidRDefault="00AD55DA" w:rsidP="006F4702">
      <w:pPr>
        <w:tabs>
          <w:tab w:val="left" w:pos="567"/>
        </w:tabs>
        <w:ind w:left="1134" w:right="1558"/>
        <w:rPr>
          <w:b/>
          <w:lang w:val="et-EE"/>
        </w:rPr>
      </w:pPr>
    </w:p>
    <w:p w14:paraId="6657F95D" w14:textId="77777777" w:rsidR="00AD55DA" w:rsidRPr="0016254C" w:rsidRDefault="00ED77E6" w:rsidP="0016254C">
      <w:pPr>
        <w:pStyle w:val="TitleB"/>
      </w:pPr>
      <w:r w:rsidRPr="00B8027A">
        <w:rPr>
          <w:lang w:val="et-EE"/>
        </w:rPr>
        <w:br w:type="page"/>
      </w:r>
      <w:r w:rsidR="00AD55DA" w:rsidRPr="0016254C">
        <w:lastRenderedPageBreak/>
        <w:t>A.</w:t>
      </w:r>
      <w:r w:rsidR="00AD55DA" w:rsidRPr="0016254C">
        <w:tab/>
        <w:t>RAVIMIPARTII KASUTAMISEKS VABASTAMISE EEST VASTUTAV</w:t>
      </w:r>
      <w:r w:rsidR="00B2251F" w:rsidRPr="0016254C">
        <w:t>(</w:t>
      </w:r>
      <w:r w:rsidR="00AD55DA" w:rsidRPr="0016254C">
        <w:t>AD</w:t>
      </w:r>
      <w:r w:rsidR="00B2251F" w:rsidRPr="0016254C">
        <w:t>)</w:t>
      </w:r>
      <w:r w:rsidR="00AD55DA" w:rsidRPr="0016254C">
        <w:t xml:space="preserve"> TOOTJA</w:t>
      </w:r>
      <w:r w:rsidR="00B2251F" w:rsidRPr="0016254C">
        <w:t>(</w:t>
      </w:r>
      <w:r w:rsidR="00AD55DA" w:rsidRPr="0016254C">
        <w:t>D</w:t>
      </w:r>
      <w:r w:rsidR="00B2251F" w:rsidRPr="0016254C">
        <w:t>)</w:t>
      </w:r>
    </w:p>
    <w:p w14:paraId="58064092" w14:textId="77777777" w:rsidR="00AD55DA" w:rsidRPr="006F4702" w:rsidRDefault="00AD55DA" w:rsidP="006F4702">
      <w:pPr>
        <w:keepNext/>
        <w:tabs>
          <w:tab w:val="left" w:pos="1129"/>
        </w:tabs>
        <w:rPr>
          <w:u w:val="single"/>
          <w:lang w:val="et-EE"/>
        </w:rPr>
      </w:pPr>
    </w:p>
    <w:p w14:paraId="02E80E70" w14:textId="77777777" w:rsidR="00AD55DA" w:rsidRPr="00D15ED5" w:rsidRDefault="00AD55DA" w:rsidP="006F4702">
      <w:pPr>
        <w:keepNext/>
        <w:tabs>
          <w:tab w:val="left" w:pos="567"/>
        </w:tabs>
        <w:rPr>
          <w:u w:val="single"/>
          <w:lang w:val="et-EE"/>
        </w:rPr>
      </w:pPr>
      <w:r w:rsidRPr="00D15ED5">
        <w:rPr>
          <w:u w:val="single"/>
          <w:lang w:val="et-EE"/>
        </w:rPr>
        <w:t>Õhukese polümeerikattega tablettide ravimipartii kasutamiseks vabastamise eest vastutava tootja nimi ja aadress</w:t>
      </w:r>
    </w:p>
    <w:p w14:paraId="1B7E99A9" w14:textId="77777777" w:rsidR="00AD55DA" w:rsidRPr="00D15ED5" w:rsidRDefault="00AD55DA" w:rsidP="006F4702">
      <w:pPr>
        <w:keepNext/>
        <w:tabs>
          <w:tab w:val="left" w:pos="567"/>
        </w:tabs>
        <w:rPr>
          <w:u w:val="single"/>
          <w:lang w:val="et-EE"/>
        </w:rPr>
      </w:pPr>
    </w:p>
    <w:p w14:paraId="62D999FF" w14:textId="77777777" w:rsidR="00AD55DA" w:rsidRPr="00D15ED5" w:rsidRDefault="009B27A7" w:rsidP="006F4702">
      <w:pPr>
        <w:keepNext/>
        <w:tabs>
          <w:tab w:val="left" w:pos="567"/>
        </w:tabs>
        <w:rPr>
          <w:lang w:val="et-EE"/>
        </w:rPr>
      </w:pPr>
      <w:r w:rsidRPr="00C63DB4">
        <w:rPr>
          <w:szCs w:val="22"/>
        </w:rPr>
        <w:t xml:space="preserve">Organon Heist </w:t>
      </w:r>
      <w:proofErr w:type="spellStart"/>
      <w:r w:rsidRPr="00C63DB4">
        <w:rPr>
          <w:szCs w:val="22"/>
        </w:rPr>
        <w:t>bv</w:t>
      </w:r>
      <w:proofErr w:type="spellEnd"/>
    </w:p>
    <w:p w14:paraId="50F5C5EB" w14:textId="77777777" w:rsidR="00AD55DA" w:rsidRPr="00D15ED5" w:rsidRDefault="00AD55DA" w:rsidP="006F4702">
      <w:pPr>
        <w:keepNext/>
        <w:tabs>
          <w:tab w:val="left" w:pos="567"/>
        </w:tabs>
        <w:rPr>
          <w:lang w:val="et-EE"/>
        </w:rPr>
      </w:pPr>
      <w:r w:rsidRPr="00D15ED5">
        <w:rPr>
          <w:lang w:val="et-EE"/>
        </w:rPr>
        <w:t>Industriepark 30</w:t>
      </w:r>
    </w:p>
    <w:p w14:paraId="7FB6B2FE" w14:textId="77777777" w:rsidR="00AD55DA" w:rsidRPr="00D15ED5" w:rsidRDefault="00AD55DA" w:rsidP="006F4702">
      <w:pPr>
        <w:keepNext/>
        <w:tabs>
          <w:tab w:val="left" w:pos="567"/>
        </w:tabs>
        <w:rPr>
          <w:lang w:val="et-EE"/>
        </w:rPr>
      </w:pPr>
      <w:r w:rsidRPr="00D15ED5">
        <w:rPr>
          <w:lang w:val="et-EE"/>
        </w:rPr>
        <w:t>2220 Heist-op-den-Berg</w:t>
      </w:r>
    </w:p>
    <w:p w14:paraId="1EFDA653" w14:textId="77777777" w:rsidR="00AD55DA" w:rsidRPr="00D15ED5" w:rsidRDefault="00AD55DA" w:rsidP="006F4702">
      <w:pPr>
        <w:tabs>
          <w:tab w:val="left" w:pos="567"/>
        </w:tabs>
        <w:rPr>
          <w:lang w:val="et-EE"/>
        </w:rPr>
      </w:pPr>
      <w:r w:rsidRPr="00D15ED5">
        <w:rPr>
          <w:lang w:val="et-EE"/>
        </w:rPr>
        <w:t>Belgia</w:t>
      </w:r>
    </w:p>
    <w:p w14:paraId="03E26EEF" w14:textId="77777777" w:rsidR="00AD55DA" w:rsidRPr="00D15ED5" w:rsidRDefault="00AD55DA" w:rsidP="006F4702">
      <w:pPr>
        <w:tabs>
          <w:tab w:val="left" w:pos="567"/>
        </w:tabs>
        <w:rPr>
          <w:lang w:val="et-EE"/>
        </w:rPr>
      </w:pPr>
    </w:p>
    <w:p w14:paraId="20C683D1" w14:textId="77777777" w:rsidR="00AD55DA" w:rsidRPr="00D15ED5" w:rsidRDefault="00AD55DA" w:rsidP="006F4702">
      <w:pPr>
        <w:keepNext/>
        <w:tabs>
          <w:tab w:val="left" w:pos="567"/>
        </w:tabs>
        <w:rPr>
          <w:lang w:val="et-EE"/>
        </w:rPr>
      </w:pPr>
      <w:r w:rsidRPr="00D15ED5">
        <w:rPr>
          <w:u w:val="single"/>
          <w:lang w:val="et-EE"/>
        </w:rPr>
        <w:t>Suukaudse lahuse ravimipartii kasutamiseks vabastamise eest vastutava tootja nimi ja aadress</w:t>
      </w:r>
    </w:p>
    <w:p w14:paraId="7ABBBD38" w14:textId="77777777" w:rsidR="00AD55DA" w:rsidRPr="00D15ED5" w:rsidRDefault="00AD55DA" w:rsidP="006F4702">
      <w:pPr>
        <w:keepNext/>
        <w:tabs>
          <w:tab w:val="left" w:pos="567"/>
        </w:tabs>
        <w:rPr>
          <w:lang w:val="et-EE"/>
        </w:rPr>
      </w:pPr>
    </w:p>
    <w:p w14:paraId="0F56F473" w14:textId="77777777" w:rsidR="00AD55DA" w:rsidRPr="00D15ED5" w:rsidRDefault="009B27A7" w:rsidP="006F4702">
      <w:pPr>
        <w:keepNext/>
        <w:tabs>
          <w:tab w:val="left" w:pos="567"/>
        </w:tabs>
        <w:rPr>
          <w:lang w:val="et-EE"/>
        </w:rPr>
      </w:pPr>
      <w:r w:rsidRPr="00C63DB4">
        <w:rPr>
          <w:szCs w:val="22"/>
        </w:rPr>
        <w:t xml:space="preserve">Organon Heist </w:t>
      </w:r>
      <w:proofErr w:type="spellStart"/>
      <w:r w:rsidRPr="00C63DB4">
        <w:rPr>
          <w:szCs w:val="22"/>
        </w:rPr>
        <w:t>bv</w:t>
      </w:r>
      <w:proofErr w:type="spellEnd"/>
    </w:p>
    <w:p w14:paraId="15EC90DC" w14:textId="77777777" w:rsidR="00AD55DA" w:rsidRPr="00D15ED5" w:rsidRDefault="00AD55DA" w:rsidP="006F4702">
      <w:pPr>
        <w:keepNext/>
        <w:tabs>
          <w:tab w:val="left" w:pos="567"/>
        </w:tabs>
        <w:rPr>
          <w:lang w:val="et-EE"/>
        </w:rPr>
      </w:pPr>
      <w:r w:rsidRPr="00D15ED5">
        <w:rPr>
          <w:lang w:val="et-EE"/>
        </w:rPr>
        <w:t>Industriepark 30</w:t>
      </w:r>
    </w:p>
    <w:p w14:paraId="2F7DFA6D" w14:textId="77777777" w:rsidR="00AD55DA" w:rsidRPr="00D15ED5" w:rsidRDefault="00AD55DA" w:rsidP="006F4702">
      <w:pPr>
        <w:keepNext/>
        <w:tabs>
          <w:tab w:val="left" w:pos="567"/>
        </w:tabs>
        <w:rPr>
          <w:lang w:val="et-EE"/>
        </w:rPr>
      </w:pPr>
      <w:r w:rsidRPr="00D15ED5">
        <w:rPr>
          <w:lang w:val="et-EE"/>
        </w:rPr>
        <w:t>2220 Heist-op-den-Berg</w:t>
      </w:r>
    </w:p>
    <w:p w14:paraId="0EFCEB69" w14:textId="77777777" w:rsidR="00AD55DA" w:rsidRPr="00D15ED5" w:rsidRDefault="00AD55DA" w:rsidP="006F4702">
      <w:pPr>
        <w:tabs>
          <w:tab w:val="left" w:pos="567"/>
        </w:tabs>
        <w:rPr>
          <w:lang w:val="et-EE"/>
        </w:rPr>
      </w:pPr>
      <w:r w:rsidRPr="00D15ED5">
        <w:rPr>
          <w:lang w:val="et-EE"/>
        </w:rPr>
        <w:t>Belgia</w:t>
      </w:r>
    </w:p>
    <w:p w14:paraId="17DFDD62" w14:textId="77777777" w:rsidR="00AD55DA" w:rsidRPr="00D15ED5" w:rsidRDefault="00AD55DA" w:rsidP="006F4702">
      <w:pPr>
        <w:tabs>
          <w:tab w:val="left" w:pos="567"/>
        </w:tabs>
        <w:rPr>
          <w:lang w:val="et-EE"/>
        </w:rPr>
      </w:pPr>
    </w:p>
    <w:p w14:paraId="023CC1F6" w14:textId="77777777" w:rsidR="00AD55DA" w:rsidRPr="00D15ED5" w:rsidRDefault="00AD55DA" w:rsidP="006F4702">
      <w:pPr>
        <w:tabs>
          <w:tab w:val="left" w:pos="567"/>
        </w:tabs>
        <w:rPr>
          <w:lang w:val="et-EE"/>
        </w:rPr>
      </w:pPr>
    </w:p>
    <w:p w14:paraId="6FE9A72C" w14:textId="77777777" w:rsidR="00AD55DA" w:rsidRPr="0016254C" w:rsidRDefault="00AD55DA" w:rsidP="0016254C">
      <w:pPr>
        <w:pStyle w:val="TitleB"/>
      </w:pPr>
      <w:r w:rsidRPr="0016254C">
        <w:t>B.</w:t>
      </w:r>
      <w:r w:rsidRPr="0016254C">
        <w:tab/>
        <w:t>HANKE- JA KASUTUSTINGIMUSED VÕI PIIRANGUD</w:t>
      </w:r>
    </w:p>
    <w:p w14:paraId="71BF34A6" w14:textId="77777777" w:rsidR="00AD55DA" w:rsidRPr="00D15ED5" w:rsidRDefault="00AD55DA" w:rsidP="006F4702">
      <w:pPr>
        <w:keepNext/>
        <w:tabs>
          <w:tab w:val="left" w:pos="567"/>
        </w:tabs>
        <w:rPr>
          <w:lang w:val="et-EE"/>
        </w:rPr>
      </w:pPr>
    </w:p>
    <w:p w14:paraId="4F53CA33" w14:textId="77777777" w:rsidR="00AD55DA" w:rsidRPr="00D15ED5" w:rsidRDefault="00AD55DA" w:rsidP="006F4702">
      <w:pPr>
        <w:tabs>
          <w:tab w:val="left" w:pos="567"/>
        </w:tabs>
        <w:rPr>
          <w:lang w:val="et-EE"/>
        </w:rPr>
      </w:pPr>
      <w:r w:rsidRPr="00D15ED5">
        <w:rPr>
          <w:lang w:val="et-EE"/>
        </w:rPr>
        <w:t>Retseptiravim.</w:t>
      </w:r>
    </w:p>
    <w:p w14:paraId="5C80F725" w14:textId="77777777" w:rsidR="00AD55DA" w:rsidRPr="00D15ED5" w:rsidRDefault="00AD55DA" w:rsidP="006F4702">
      <w:pPr>
        <w:tabs>
          <w:tab w:val="left" w:pos="567"/>
        </w:tabs>
        <w:rPr>
          <w:lang w:val="et-EE"/>
        </w:rPr>
      </w:pPr>
    </w:p>
    <w:p w14:paraId="5A962081" w14:textId="77777777" w:rsidR="00AD55DA" w:rsidRPr="00D15ED5" w:rsidRDefault="00AD55DA" w:rsidP="006F4702">
      <w:pPr>
        <w:tabs>
          <w:tab w:val="left" w:pos="567"/>
        </w:tabs>
        <w:rPr>
          <w:lang w:val="et-EE"/>
        </w:rPr>
      </w:pPr>
    </w:p>
    <w:p w14:paraId="4C69DB71" w14:textId="77777777" w:rsidR="00AD55DA" w:rsidRPr="0016254C" w:rsidRDefault="00AD55DA" w:rsidP="0016254C">
      <w:pPr>
        <w:pStyle w:val="TitleB"/>
      </w:pPr>
      <w:r w:rsidRPr="0016254C">
        <w:t>C.</w:t>
      </w:r>
      <w:r w:rsidRPr="0016254C">
        <w:tab/>
        <w:t>MÜÜGILOA MUUD TINGIMUSED JA NÕUDED</w:t>
      </w:r>
    </w:p>
    <w:p w14:paraId="14144B14" w14:textId="77777777" w:rsidR="00AD55DA" w:rsidRPr="00D15ED5" w:rsidRDefault="00AD55DA" w:rsidP="006F4702">
      <w:pPr>
        <w:keepNext/>
        <w:ind w:right="567"/>
        <w:rPr>
          <w:lang w:val="et-EE"/>
        </w:rPr>
      </w:pPr>
    </w:p>
    <w:p w14:paraId="69910D9D" w14:textId="77777777" w:rsidR="00AD55DA" w:rsidRPr="006F4702" w:rsidRDefault="00AD55DA" w:rsidP="002164D7">
      <w:pPr>
        <w:keepNext/>
        <w:numPr>
          <w:ilvl w:val="0"/>
          <w:numId w:val="2"/>
        </w:numPr>
        <w:tabs>
          <w:tab w:val="left" w:pos="567"/>
        </w:tabs>
        <w:ind w:right="-1" w:hanging="720"/>
        <w:rPr>
          <w:b/>
          <w:lang w:val="et-EE"/>
        </w:rPr>
      </w:pPr>
      <w:r w:rsidRPr="006F4702">
        <w:rPr>
          <w:b/>
          <w:lang w:val="et-EE"/>
        </w:rPr>
        <w:t>Perioodilised ohutusaruanded</w:t>
      </w:r>
    </w:p>
    <w:p w14:paraId="7CC42795" w14:textId="77777777" w:rsidR="00AD55DA" w:rsidRPr="006F4702" w:rsidRDefault="00AD55DA" w:rsidP="006F4702">
      <w:pPr>
        <w:keepNext/>
        <w:tabs>
          <w:tab w:val="left" w:pos="567"/>
        </w:tabs>
        <w:ind w:right="-1"/>
        <w:rPr>
          <w:b/>
          <w:lang w:val="et-EE"/>
        </w:rPr>
      </w:pPr>
    </w:p>
    <w:p w14:paraId="0C2F8062" w14:textId="77777777" w:rsidR="00AD55DA" w:rsidRPr="00D15ED5" w:rsidRDefault="00B2251F" w:rsidP="006F4702">
      <w:pPr>
        <w:tabs>
          <w:tab w:val="left" w:pos="567"/>
        </w:tabs>
        <w:rPr>
          <w:lang w:val="et-EE"/>
        </w:rPr>
      </w:pPr>
      <w:r>
        <w:rPr>
          <w:lang w:val="et-EE"/>
        </w:rPr>
        <w:t>Nõuded</w:t>
      </w:r>
      <w:r w:rsidR="00AD55DA" w:rsidRPr="00D15ED5">
        <w:rPr>
          <w:lang w:val="et-EE"/>
        </w:rPr>
        <w:t xml:space="preserve"> asjaomase ravimi perioodilis</w:t>
      </w:r>
      <w:r>
        <w:rPr>
          <w:lang w:val="et-EE"/>
        </w:rPr>
        <w:t>te</w:t>
      </w:r>
      <w:r w:rsidR="00AD55DA" w:rsidRPr="00D15ED5">
        <w:rPr>
          <w:lang w:val="et-EE"/>
        </w:rPr>
        <w:t xml:space="preserve"> ohutusaruan</w:t>
      </w:r>
      <w:r>
        <w:rPr>
          <w:lang w:val="et-EE"/>
        </w:rPr>
        <w:t>nete esitamiseks on sätestatud</w:t>
      </w:r>
      <w:r w:rsidR="00AD55DA" w:rsidRPr="00D15ED5">
        <w:rPr>
          <w:lang w:val="et-EE"/>
        </w:rPr>
        <w:t xml:space="preserve"> direktiivi</w:t>
      </w:r>
      <w:r>
        <w:rPr>
          <w:lang w:val="et-EE"/>
        </w:rPr>
        <w:t> </w:t>
      </w:r>
      <w:r w:rsidR="00AD55DA" w:rsidRPr="00D15ED5">
        <w:rPr>
          <w:lang w:val="et-EE"/>
        </w:rPr>
        <w:t xml:space="preserve">2001/83/EÜ artikli 107c punkti 7 </w:t>
      </w:r>
      <w:r>
        <w:rPr>
          <w:lang w:val="et-EE"/>
        </w:rPr>
        <w:t>kohaselt</w:t>
      </w:r>
      <w:r w:rsidR="00AD55DA" w:rsidRPr="00D15ED5">
        <w:rPr>
          <w:lang w:val="et-EE"/>
        </w:rPr>
        <w:t xml:space="preserve"> liidu kontrollpäevade loetelu</w:t>
      </w:r>
      <w:r>
        <w:rPr>
          <w:lang w:val="et-EE"/>
        </w:rPr>
        <w:t>s</w:t>
      </w:r>
      <w:r w:rsidR="00AD55DA" w:rsidRPr="00D15ED5">
        <w:rPr>
          <w:lang w:val="et-EE"/>
        </w:rPr>
        <w:t xml:space="preserve"> (EURD loetelu) </w:t>
      </w:r>
      <w:r>
        <w:rPr>
          <w:lang w:val="et-EE"/>
        </w:rPr>
        <w:t>ja iga hilisem uuendus avaldatakse Euroopa ravimite veebiportaalis</w:t>
      </w:r>
      <w:r w:rsidR="00AD55DA" w:rsidRPr="00D15ED5">
        <w:rPr>
          <w:lang w:val="et-EE"/>
        </w:rPr>
        <w:t>.</w:t>
      </w:r>
    </w:p>
    <w:p w14:paraId="155CEFD1" w14:textId="77777777" w:rsidR="00AD55DA" w:rsidRPr="00D15ED5" w:rsidRDefault="00AD55DA" w:rsidP="006F4702">
      <w:pPr>
        <w:tabs>
          <w:tab w:val="left" w:pos="567"/>
        </w:tabs>
        <w:rPr>
          <w:lang w:val="et-EE"/>
        </w:rPr>
      </w:pPr>
    </w:p>
    <w:p w14:paraId="2968F1F4" w14:textId="77777777" w:rsidR="00AD55DA" w:rsidRPr="00D15ED5" w:rsidRDefault="00AD55DA" w:rsidP="006F4702">
      <w:pPr>
        <w:tabs>
          <w:tab w:val="left" w:pos="567"/>
        </w:tabs>
        <w:rPr>
          <w:lang w:val="et-EE"/>
        </w:rPr>
      </w:pPr>
    </w:p>
    <w:p w14:paraId="3A16ECFE" w14:textId="77777777" w:rsidR="00AD55DA" w:rsidRPr="0016254C" w:rsidRDefault="00AD55DA" w:rsidP="0016254C">
      <w:pPr>
        <w:pStyle w:val="TitleB"/>
      </w:pPr>
      <w:r w:rsidRPr="0016254C">
        <w:t>D.</w:t>
      </w:r>
      <w:r w:rsidRPr="0016254C">
        <w:tab/>
        <w:t>RAVIMPREPARAADI OHUTU JA EFEKTIIVSE KASUTAMISE TINGIMUSED JA PIIRANGUD</w:t>
      </w:r>
    </w:p>
    <w:p w14:paraId="1C8E8D77" w14:textId="77777777" w:rsidR="00AD55DA" w:rsidRPr="008E66D8" w:rsidRDefault="00AD55DA" w:rsidP="00681ACF">
      <w:pPr>
        <w:keepNext/>
        <w:rPr>
          <w:b/>
          <w:lang w:val="et-EE"/>
        </w:rPr>
      </w:pPr>
    </w:p>
    <w:p w14:paraId="23D5C2C2" w14:textId="77777777" w:rsidR="00AD55DA" w:rsidRPr="006F4702" w:rsidRDefault="00AD55DA" w:rsidP="002164D7">
      <w:pPr>
        <w:keepNext/>
        <w:numPr>
          <w:ilvl w:val="0"/>
          <w:numId w:val="2"/>
        </w:numPr>
        <w:tabs>
          <w:tab w:val="left" w:pos="567"/>
        </w:tabs>
        <w:ind w:right="-1" w:hanging="720"/>
        <w:rPr>
          <w:b/>
          <w:lang w:val="et-EE"/>
        </w:rPr>
      </w:pPr>
      <w:r w:rsidRPr="006F4702">
        <w:rPr>
          <w:b/>
          <w:lang w:val="et-EE"/>
        </w:rPr>
        <w:t>Riskijuhtimiskava</w:t>
      </w:r>
    </w:p>
    <w:p w14:paraId="5A9D4C9D" w14:textId="77777777" w:rsidR="00AD55DA" w:rsidRPr="00587AAD" w:rsidRDefault="00AD55DA" w:rsidP="006F4702">
      <w:pPr>
        <w:keepNext/>
        <w:tabs>
          <w:tab w:val="left" w:pos="567"/>
        </w:tabs>
        <w:rPr>
          <w:lang w:val="et-EE"/>
        </w:rPr>
      </w:pPr>
    </w:p>
    <w:p w14:paraId="5F910F74" w14:textId="77777777" w:rsidR="00AC6AF2" w:rsidRPr="00C47198" w:rsidRDefault="00AC6AF2" w:rsidP="00AC6AF2">
      <w:pPr>
        <w:tabs>
          <w:tab w:val="left" w:pos="0"/>
        </w:tabs>
        <w:ind w:right="567"/>
        <w:rPr>
          <w:noProof/>
          <w:lang w:val="et-EE"/>
        </w:rPr>
      </w:pPr>
      <w:r w:rsidRPr="00C47198">
        <w:rPr>
          <w:noProof/>
          <w:lang w:val="et-EE"/>
        </w:rPr>
        <w:t xml:space="preserve">Müügiloa hoidja peab nõutavad ravimiohutuse toimingud ja sekkumismeetmed läbi viima vastavalt müügiloa taotluse </w:t>
      </w:r>
      <w:r w:rsidRPr="00C47198">
        <w:rPr>
          <w:noProof/>
          <w:color w:val="000000"/>
          <w:lang w:val="et-EE"/>
        </w:rPr>
        <w:t>moodulis</w:t>
      </w:r>
      <w:r w:rsidR="00B2251F">
        <w:rPr>
          <w:noProof/>
          <w:color w:val="000000"/>
          <w:lang w:val="et-EE"/>
        </w:rPr>
        <w:t> </w:t>
      </w:r>
      <w:r w:rsidRPr="00C47198">
        <w:rPr>
          <w:noProof/>
          <w:color w:val="000000"/>
          <w:lang w:val="et-EE"/>
        </w:rPr>
        <w:t>1.8.2 esitatud kokkulepitud riskijuhtimiskavale ja mis tahes järgmistele ajakohastatud riskijuhtimiskavadele.</w:t>
      </w:r>
    </w:p>
    <w:p w14:paraId="5B0ACEF9" w14:textId="77777777" w:rsidR="00AC6AF2" w:rsidRPr="00C47198" w:rsidRDefault="00AC6AF2" w:rsidP="00AC6AF2">
      <w:pPr>
        <w:ind w:right="-1"/>
        <w:rPr>
          <w:lang w:val="et-EE"/>
        </w:rPr>
      </w:pPr>
    </w:p>
    <w:p w14:paraId="48B30DA2" w14:textId="77777777" w:rsidR="00AC6AF2" w:rsidRPr="00C47198" w:rsidRDefault="00AC6AF2" w:rsidP="00AC6AF2">
      <w:pPr>
        <w:keepNext/>
        <w:rPr>
          <w:i/>
          <w:lang w:val="et-EE"/>
        </w:rPr>
      </w:pPr>
      <w:r w:rsidRPr="006A66D8">
        <w:rPr>
          <w:noProof/>
          <w:lang w:val="et-EE"/>
        </w:rPr>
        <w:t>A</w:t>
      </w:r>
      <w:r w:rsidRPr="006F4E51">
        <w:rPr>
          <w:noProof/>
          <w:lang w:val="et-EE"/>
        </w:rPr>
        <w:t>jakohastatud riskijuhtimiskava tuleb esitada:</w:t>
      </w:r>
    </w:p>
    <w:p w14:paraId="181EDE44" w14:textId="77777777" w:rsidR="00AC6AF2" w:rsidRPr="00C47198" w:rsidRDefault="00AC6AF2" w:rsidP="002164D7">
      <w:pPr>
        <w:numPr>
          <w:ilvl w:val="0"/>
          <w:numId w:val="17"/>
        </w:numPr>
        <w:tabs>
          <w:tab w:val="clear" w:pos="720"/>
        </w:tabs>
        <w:ind w:left="567" w:hanging="567"/>
        <w:rPr>
          <w:i/>
          <w:lang w:val="et-EE"/>
        </w:rPr>
      </w:pPr>
      <w:r w:rsidRPr="00C47198">
        <w:rPr>
          <w:color w:val="000000"/>
          <w:lang w:val="et-EE"/>
        </w:rPr>
        <w:t>Euroopa Ravimiameti nõudel;</w:t>
      </w:r>
    </w:p>
    <w:p w14:paraId="73418515" w14:textId="77777777" w:rsidR="00AC6AF2" w:rsidRPr="00C47198" w:rsidRDefault="00AC6AF2" w:rsidP="002164D7">
      <w:pPr>
        <w:numPr>
          <w:ilvl w:val="0"/>
          <w:numId w:val="17"/>
        </w:numPr>
        <w:tabs>
          <w:tab w:val="clear" w:pos="720"/>
        </w:tabs>
        <w:ind w:left="567" w:hanging="567"/>
        <w:rPr>
          <w:lang w:val="et-EE"/>
        </w:rPr>
      </w:pPr>
      <w:r w:rsidRPr="00C47198">
        <w:rPr>
          <w:noProof/>
          <w:color w:val="000000"/>
          <w:lang w:val="et-EE"/>
        </w:rPr>
        <w:t xml:space="preserve">kui muudetakse riskijuhtimissüsteemi, eriti kui saadakse uut teavet, mis võib oluliselt mõjutada </w:t>
      </w:r>
      <w:r w:rsidRPr="00C47198">
        <w:rPr>
          <w:noProof/>
          <w:lang w:val="et-EE"/>
        </w:rPr>
        <w:t>riski/kasu suhet, või kui saavutatakse oluline (ravimiohutuse või riski minimeerimise) eesmärk.</w:t>
      </w:r>
    </w:p>
    <w:p w14:paraId="339B612E" w14:textId="77777777" w:rsidR="00AD55DA" w:rsidRPr="006F4702" w:rsidRDefault="00ED77E6" w:rsidP="00A56D77">
      <w:pPr>
        <w:rPr>
          <w:lang w:val="et-EE"/>
        </w:rPr>
      </w:pPr>
      <w:r w:rsidRPr="006F4702">
        <w:rPr>
          <w:lang w:val="et-EE"/>
        </w:rPr>
        <w:br w:type="page"/>
      </w:r>
    </w:p>
    <w:p w14:paraId="6AEBE093" w14:textId="77777777" w:rsidR="00AD55DA" w:rsidRPr="006F4702" w:rsidRDefault="00AD55DA" w:rsidP="00A56D77">
      <w:pPr>
        <w:rPr>
          <w:lang w:val="et-EE"/>
        </w:rPr>
      </w:pPr>
    </w:p>
    <w:p w14:paraId="76135073" w14:textId="77777777" w:rsidR="00AD55DA" w:rsidRPr="006F4702" w:rsidRDefault="00AD55DA" w:rsidP="00A56D77">
      <w:pPr>
        <w:rPr>
          <w:lang w:val="et-EE"/>
        </w:rPr>
      </w:pPr>
    </w:p>
    <w:p w14:paraId="5E023F17" w14:textId="77777777" w:rsidR="00AD55DA" w:rsidRPr="006F4702" w:rsidRDefault="00AD55DA" w:rsidP="00A56D77">
      <w:pPr>
        <w:rPr>
          <w:lang w:val="et-EE"/>
        </w:rPr>
      </w:pPr>
    </w:p>
    <w:p w14:paraId="173B442D" w14:textId="77777777" w:rsidR="00AD55DA" w:rsidRPr="006F4702" w:rsidRDefault="00AD55DA" w:rsidP="00A56D77">
      <w:pPr>
        <w:rPr>
          <w:lang w:val="et-EE"/>
        </w:rPr>
      </w:pPr>
    </w:p>
    <w:p w14:paraId="57B33EA0" w14:textId="77777777" w:rsidR="00AD55DA" w:rsidRPr="006F4702" w:rsidRDefault="00AD55DA" w:rsidP="00A56D77">
      <w:pPr>
        <w:rPr>
          <w:lang w:val="et-EE"/>
        </w:rPr>
      </w:pPr>
    </w:p>
    <w:p w14:paraId="12765685" w14:textId="77777777" w:rsidR="00AD55DA" w:rsidRPr="006F4702" w:rsidRDefault="00AD55DA" w:rsidP="00A56D77">
      <w:pPr>
        <w:rPr>
          <w:lang w:val="et-EE"/>
        </w:rPr>
      </w:pPr>
    </w:p>
    <w:p w14:paraId="60E1F05A" w14:textId="77777777" w:rsidR="00AD55DA" w:rsidRPr="006F4702" w:rsidRDefault="00AD55DA" w:rsidP="00A56D77">
      <w:pPr>
        <w:rPr>
          <w:lang w:val="et-EE"/>
        </w:rPr>
      </w:pPr>
    </w:p>
    <w:p w14:paraId="56CE83D6" w14:textId="77777777" w:rsidR="00AD55DA" w:rsidRPr="006F4702" w:rsidRDefault="00AD55DA" w:rsidP="00A56D77">
      <w:pPr>
        <w:rPr>
          <w:lang w:val="et-EE"/>
        </w:rPr>
      </w:pPr>
    </w:p>
    <w:p w14:paraId="4BA48C19" w14:textId="77777777" w:rsidR="00AD55DA" w:rsidRPr="006F4702" w:rsidRDefault="00AD55DA" w:rsidP="00A56D77">
      <w:pPr>
        <w:rPr>
          <w:lang w:val="et-EE"/>
        </w:rPr>
      </w:pPr>
    </w:p>
    <w:p w14:paraId="029F6F61" w14:textId="77777777" w:rsidR="00AD55DA" w:rsidRPr="006F4702" w:rsidRDefault="00AD55DA" w:rsidP="00A56D77">
      <w:pPr>
        <w:rPr>
          <w:lang w:val="et-EE"/>
        </w:rPr>
      </w:pPr>
    </w:p>
    <w:p w14:paraId="39809CFA" w14:textId="77777777" w:rsidR="00AD55DA" w:rsidRPr="006F4702" w:rsidRDefault="00AD55DA" w:rsidP="00A56D77">
      <w:pPr>
        <w:rPr>
          <w:lang w:val="et-EE"/>
        </w:rPr>
      </w:pPr>
    </w:p>
    <w:p w14:paraId="1612FA44" w14:textId="77777777" w:rsidR="00AD55DA" w:rsidRPr="006F4702" w:rsidRDefault="00AD55DA" w:rsidP="00A56D77">
      <w:pPr>
        <w:rPr>
          <w:lang w:val="et-EE"/>
        </w:rPr>
      </w:pPr>
    </w:p>
    <w:p w14:paraId="7117CC35" w14:textId="77777777" w:rsidR="00AD55DA" w:rsidRPr="006F4702" w:rsidRDefault="00AD55DA" w:rsidP="00A56D77">
      <w:pPr>
        <w:rPr>
          <w:lang w:val="et-EE"/>
        </w:rPr>
      </w:pPr>
    </w:p>
    <w:p w14:paraId="3901EE5D" w14:textId="77777777" w:rsidR="00AD55DA" w:rsidRPr="006F4702" w:rsidRDefault="00AD55DA" w:rsidP="00A56D77">
      <w:pPr>
        <w:rPr>
          <w:lang w:val="et-EE"/>
        </w:rPr>
      </w:pPr>
    </w:p>
    <w:p w14:paraId="1A2228D9" w14:textId="77777777" w:rsidR="00AD55DA" w:rsidRPr="006F4702" w:rsidRDefault="00AD55DA" w:rsidP="00A56D77">
      <w:pPr>
        <w:rPr>
          <w:lang w:val="et-EE"/>
        </w:rPr>
      </w:pPr>
    </w:p>
    <w:p w14:paraId="2B85D61D" w14:textId="77777777" w:rsidR="00AD55DA" w:rsidRPr="006F4702" w:rsidRDefault="00AD55DA" w:rsidP="00A56D77">
      <w:pPr>
        <w:rPr>
          <w:lang w:val="et-EE"/>
        </w:rPr>
      </w:pPr>
    </w:p>
    <w:p w14:paraId="4873E2BD" w14:textId="77777777" w:rsidR="00AD55DA" w:rsidRPr="006F4702" w:rsidRDefault="00AD55DA" w:rsidP="00A56D77">
      <w:pPr>
        <w:rPr>
          <w:lang w:val="et-EE"/>
        </w:rPr>
      </w:pPr>
    </w:p>
    <w:p w14:paraId="20CE3C16" w14:textId="77777777" w:rsidR="00AD55DA" w:rsidRPr="006F4702" w:rsidRDefault="00AD55DA" w:rsidP="00A56D77">
      <w:pPr>
        <w:rPr>
          <w:lang w:val="et-EE"/>
        </w:rPr>
      </w:pPr>
    </w:p>
    <w:p w14:paraId="22E3E026" w14:textId="77777777" w:rsidR="00AD55DA" w:rsidRPr="006F4702" w:rsidRDefault="00AD55DA" w:rsidP="00A56D77">
      <w:pPr>
        <w:rPr>
          <w:lang w:val="et-EE"/>
        </w:rPr>
      </w:pPr>
    </w:p>
    <w:p w14:paraId="1B1AE893" w14:textId="77777777" w:rsidR="00AD55DA" w:rsidRPr="006F4702" w:rsidRDefault="00AD55DA" w:rsidP="00A56D77">
      <w:pPr>
        <w:rPr>
          <w:lang w:val="et-EE"/>
        </w:rPr>
      </w:pPr>
    </w:p>
    <w:p w14:paraId="72590FEA" w14:textId="77777777" w:rsidR="00AD55DA" w:rsidRPr="006F4702" w:rsidRDefault="00AD55DA" w:rsidP="00A56D77">
      <w:pPr>
        <w:rPr>
          <w:lang w:val="et-EE"/>
        </w:rPr>
      </w:pPr>
    </w:p>
    <w:p w14:paraId="5DC46CE8" w14:textId="77777777" w:rsidR="00AD55DA" w:rsidRPr="00A56D77" w:rsidDel="00DE252C" w:rsidRDefault="00AD55DA" w:rsidP="00A56D77">
      <w:pPr>
        <w:rPr>
          <w:del w:id="63" w:author="Author"/>
          <w:lang w:val="et-EE"/>
        </w:rPr>
      </w:pPr>
    </w:p>
    <w:p w14:paraId="5392E582" w14:textId="77777777" w:rsidR="00AD55DA" w:rsidRPr="006F4702" w:rsidRDefault="00AD55DA" w:rsidP="006F4702">
      <w:pPr>
        <w:jc w:val="center"/>
        <w:rPr>
          <w:b/>
          <w:lang w:val="et-EE"/>
        </w:rPr>
      </w:pPr>
      <w:r w:rsidRPr="006F4702">
        <w:rPr>
          <w:b/>
          <w:lang w:val="et-EE"/>
        </w:rPr>
        <w:t>III LISA</w:t>
      </w:r>
    </w:p>
    <w:p w14:paraId="457B9547" w14:textId="77777777" w:rsidR="00AD55DA" w:rsidRPr="006F4702" w:rsidRDefault="00AD55DA" w:rsidP="006F4702">
      <w:pPr>
        <w:rPr>
          <w:lang w:val="et-EE"/>
        </w:rPr>
      </w:pPr>
    </w:p>
    <w:p w14:paraId="311A9199" w14:textId="77777777" w:rsidR="00AD55DA" w:rsidRPr="00A56D77" w:rsidRDefault="00AD55DA" w:rsidP="00A56D77">
      <w:pPr>
        <w:jc w:val="center"/>
        <w:rPr>
          <w:b/>
          <w:lang w:val="et-EE"/>
        </w:rPr>
      </w:pPr>
      <w:r w:rsidRPr="00A56D77">
        <w:rPr>
          <w:b/>
          <w:lang w:val="et-EE"/>
        </w:rPr>
        <w:t>PAKENDI MÄRGISTUS JA INFOLEHT</w:t>
      </w:r>
    </w:p>
    <w:p w14:paraId="63505506" w14:textId="77777777" w:rsidR="00AD55DA" w:rsidRPr="006F4702" w:rsidRDefault="00ED77E6" w:rsidP="00A56D77">
      <w:pPr>
        <w:rPr>
          <w:lang w:val="et-EE"/>
        </w:rPr>
      </w:pPr>
      <w:r w:rsidRPr="006F4702">
        <w:rPr>
          <w:lang w:val="et-EE"/>
        </w:rPr>
        <w:br w:type="page"/>
      </w:r>
    </w:p>
    <w:p w14:paraId="1BDABB19" w14:textId="77777777" w:rsidR="00AD55DA" w:rsidRPr="00A56D77" w:rsidRDefault="00AD55DA" w:rsidP="00A56D77">
      <w:pPr>
        <w:rPr>
          <w:lang w:val="et-EE"/>
        </w:rPr>
      </w:pPr>
    </w:p>
    <w:p w14:paraId="3148617C" w14:textId="77777777" w:rsidR="00AD55DA" w:rsidRPr="006F4702" w:rsidRDefault="00AD55DA" w:rsidP="00A56D77">
      <w:pPr>
        <w:rPr>
          <w:lang w:val="et-EE"/>
        </w:rPr>
      </w:pPr>
    </w:p>
    <w:p w14:paraId="40D09CC0" w14:textId="77777777" w:rsidR="00AD55DA" w:rsidRPr="006F4702" w:rsidRDefault="00AD55DA" w:rsidP="00A56D77">
      <w:pPr>
        <w:rPr>
          <w:lang w:val="et-EE"/>
        </w:rPr>
      </w:pPr>
    </w:p>
    <w:p w14:paraId="1E1A4F43" w14:textId="77777777" w:rsidR="00AD55DA" w:rsidRPr="006F4702" w:rsidRDefault="00AD55DA" w:rsidP="00A56D77">
      <w:pPr>
        <w:rPr>
          <w:lang w:val="et-EE"/>
        </w:rPr>
      </w:pPr>
    </w:p>
    <w:p w14:paraId="725F8B30" w14:textId="77777777" w:rsidR="00AD55DA" w:rsidRPr="006F4702" w:rsidRDefault="00AD55DA" w:rsidP="00A56D77">
      <w:pPr>
        <w:rPr>
          <w:lang w:val="et-EE"/>
        </w:rPr>
      </w:pPr>
    </w:p>
    <w:p w14:paraId="566BA613" w14:textId="77777777" w:rsidR="00AD55DA" w:rsidRPr="006F4702" w:rsidRDefault="00AD55DA" w:rsidP="00A56D77">
      <w:pPr>
        <w:rPr>
          <w:lang w:val="et-EE"/>
        </w:rPr>
      </w:pPr>
    </w:p>
    <w:p w14:paraId="7ACF07A2" w14:textId="77777777" w:rsidR="00AD55DA" w:rsidRPr="006F4702" w:rsidRDefault="00AD55DA" w:rsidP="00A56D77">
      <w:pPr>
        <w:rPr>
          <w:lang w:val="et-EE"/>
        </w:rPr>
      </w:pPr>
    </w:p>
    <w:p w14:paraId="7364BECB" w14:textId="77777777" w:rsidR="00AD55DA" w:rsidRPr="006F4702" w:rsidRDefault="00AD55DA" w:rsidP="00A56D77">
      <w:pPr>
        <w:rPr>
          <w:lang w:val="et-EE"/>
        </w:rPr>
      </w:pPr>
    </w:p>
    <w:p w14:paraId="7AF87624" w14:textId="77777777" w:rsidR="00AD55DA" w:rsidRPr="006F4702" w:rsidRDefault="00AD55DA" w:rsidP="00A56D77">
      <w:pPr>
        <w:rPr>
          <w:lang w:val="et-EE"/>
        </w:rPr>
      </w:pPr>
    </w:p>
    <w:p w14:paraId="28D941C9" w14:textId="77777777" w:rsidR="00AD55DA" w:rsidRPr="006F4702" w:rsidRDefault="00AD55DA" w:rsidP="00A56D77">
      <w:pPr>
        <w:rPr>
          <w:lang w:val="et-EE"/>
        </w:rPr>
      </w:pPr>
    </w:p>
    <w:p w14:paraId="31BD757E" w14:textId="77777777" w:rsidR="00AD55DA" w:rsidRPr="006F4702" w:rsidRDefault="00AD55DA" w:rsidP="00A56D77">
      <w:pPr>
        <w:rPr>
          <w:lang w:val="et-EE"/>
        </w:rPr>
      </w:pPr>
    </w:p>
    <w:p w14:paraId="4C512276" w14:textId="77777777" w:rsidR="00AD55DA" w:rsidRPr="006F4702" w:rsidRDefault="00AD55DA" w:rsidP="00A56D77">
      <w:pPr>
        <w:rPr>
          <w:lang w:val="et-EE"/>
        </w:rPr>
      </w:pPr>
    </w:p>
    <w:p w14:paraId="5FA3F1D7" w14:textId="77777777" w:rsidR="00AD55DA" w:rsidRPr="006F4702" w:rsidRDefault="00AD55DA" w:rsidP="00A56D77">
      <w:pPr>
        <w:rPr>
          <w:lang w:val="et-EE"/>
        </w:rPr>
      </w:pPr>
    </w:p>
    <w:p w14:paraId="2F81B14E" w14:textId="77777777" w:rsidR="00AD55DA" w:rsidRPr="006F4702" w:rsidRDefault="00AD55DA" w:rsidP="00A56D77">
      <w:pPr>
        <w:rPr>
          <w:lang w:val="et-EE"/>
        </w:rPr>
      </w:pPr>
    </w:p>
    <w:p w14:paraId="1D7BBBE7" w14:textId="77777777" w:rsidR="00AD55DA" w:rsidRPr="006F4702" w:rsidRDefault="00AD55DA" w:rsidP="00A56D77">
      <w:pPr>
        <w:rPr>
          <w:lang w:val="et-EE"/>
        </w:rPr>
      </w:pPr>
    </w:p>
    <w:p w14:paraId="2EE45A18" w14:textId="77777777" w:rsidR="00AD55DA" w:rsidRPr="006F4702" w:rsidRDefault="00AD55DA" w:rsidP="00A56D77">
      <w:pPr>
        <w:rPr>
          <w:lang w:val="et-EE"/>
        </w:rPr>
      </w:pPr>
    </w:p>
    <w:p w14:paraId="09612802" w14:textId="77777777" w:rsidR="00AD55DA" w:rsidRPr="006F4702" w:rsidRDefault="00AD55DA" w:rsidP="00A56D77">
      <w:pPr>
        <w:rPr>
          <w:lang w:val="et-EE"/>
        </w:rPr>
      </w:pPr>
    </w:p>
    <w:p w14:paraId="6F488DAB" w14:textId="77777777" w:rsidR="00AD55DA" w:rsidRPr="006F4702" w:rsidRDefault="00AD55DA" w:rsidP="00A56D77">
      <w:pPr>
        <w:rPr>
          <w:lang w:val="et-EE"/>
        </w:rPr>
      </w:pPr>
    </w:p>
    <w:p w14:paraId="4D6FDB1F" w14:textId="77777777" w:rsidR="00AD55DA" w:rsidRPr="006F4702" w:rsidRDefault="00AD55DA" w:rsidP="00A56D77">
      <w:pPr>
        <w:rPr>
          <w:lang w:val="et-EE"/>
        </w:rPr>
      </w:pPr>
    </w:p>
    <w:p w14:paraId="573613CB" w14:textId="77777777" w:rsidR="00AD55DA" w:rsidRPr="006F4702" w:rsidRDefault="00AD55DA" w:rsidP="00A56D77">
      <w:pPr>
        <w:rPr>
          <w:lang w:val="et-EE"/>
        </w:rPr>
      </w:pPr>
    </w:p>
    <w:p w14:paraId="50A2434A" w14:textId="77777777" w:rsidR="00AD55DA" w:rsidRPr="006F4702" w:rsidRDefault="00AD55DA" w:rsidP="00A56D77">
      <w:pPr>
        <w:rPr>
          <w:lang w:val="et-EE"/>
        </w:rPr>
      </w:pPr>
    </w:p>
    <w:p w14:paraId="7BFC40FA" w14:textId="77777777" w:rsidR="00AD55DA" w:rsidRPr="006F4702" w:rsidDel="00DE252C" w:rsidRDefault="00AD55DA" w:rsidP="00A56D77">
      <w:pPr>
        <w:rPr>
          <w:del w:id="64" w:author="Author"/>
          <w:lang w:val="et-EE"/>
        </w:rPr>
      </w:pPr>
    </w:p>
    <w:p w14:paraId="1755A185" w14:textId="77777777" w:rsidR="00AD55DA" w:rsidRPr="0016254C" w:rsidRDefault="00AD55DA" w:rsidP="0016254C">
      <w:pPr>
        <w:pStyle w:val="TitleA"/>
      </w:pPr>
      <w:r w:rsidRPr="0016254C">
        <w:t>A. PAKENDI MÄRGISTUS</w:t>
      </w:r>
    </w:p>
    <w:p w14:paraId="4B2237F8" w14:textId="77777777" w:rsidR="00AD55DA" w:rsidRPr="00D15ED5" w:rsidRDefault="00ED77E6" w:rsidP="00A56D77">
      <w:pPr>
        <w:tabs>
          <w:tab w:val="left" w:pos="567"/>
        </w:tabs>
        <w:rPr>
          <w:b/>
          <w:lang w:val="et-EE"/>
        </w:rPr>
      </w:pPr>
      <w:r w:rsidRPr="00A56D77">
        <w:rPr>
          <w:b/>
          <w:lang w:val="et-EE"/>
        </w:rPr>
        <w:br w:type="page"/>
      </w:r>
    </w:p>
    <w:p w14:paraId="7AC9F7F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VÄLISPAKENDIL PEAVAD OLEMA JÄRGMISED ANDMED</w:t>
      </w:r>
    </w:p>
    <w:p w14:paraId="313A948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p>
    <w:p w14:paraId="2F60B1C5"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 2, 3, 5, 7, 10, 14, 15, 20, 21, 30, 50, 100 TABLETTI KARBIS</w:t>
      </w:r>
    </w:p>
    <w:p w14:paraId="2B90AB48" w14:textId="77777777" w:rsidR="00AD55DA" w:rsidRPr="00D15ED5" w:rsidRDefault="00AD55DA" w:rsidP="006F4702">
      <w:pPr>
        <w:keepNext/>
        <w:tabs>
          <w:tab w:val="left" w:pos="567"/>
        </w:tabs>
        <w:rPr>
          <w:lang w:val="et-EE"/>
        </w:rPr>
      </w:pPr>
    </w:p>
    <w:p w14:paraId="6807C564" w14:textId="77777777" w:rsidR="00AD55DA" w:rsidRPr="00D15ED5" w:rsidRDefault="00AD55DA" w:rsidP="006F4702">
      <w:pPr>
        <w:keepNext/>
        <w:tabs>
          <w:tab w:val="left" w:pos="567"/>
        </w:tabs>
        <w:rPr>
          <w:lang w:val="et-EE"/>
        </w:rPr>
      </w:pPr>
    </w:p>
    <w:p w14:paraId="0D2C7E2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w:t>
      </w:r>
      <w:r w:rsidRPr="00D15ED5">
        <w:rPr>
          <w:b/>
          <w:lang w:val="et-EE"/>
        </w:rPr>
        <w:tab/>
        <w:t>RAVIMPREPARAADI NIMETUS</w:t>
      </w:r>
    </w:p>
    <w:p w14:paraId="7EF12696" w14:textId="77777777" w:rsidR="00AD55DA" w:rsidRPr="00D15ED5" w:rsidRDefault="00AD55DA" w:rsidP="006F4702">
      <w:pPr>
        <w:keepNext/>
        <w:tabs>
          <w:tab w:val="left" w:pos="567"/>
        </w:tabs>
        <w:rPr>
          <w:lang w:val="et-EE"/>
        </w:rPr>
      </w:pPr>
    </w:p>
    <w:p w14:paraId="04624913" w14:textId="77777777" w:rsidR="00AD55DA" w:rsidRPr="00D15ED5" w:rsidRDefault="00A56D77" w:rsidP="006F4702">
      <w:pPr>
        <w:numPr>
          <w:ilvl w:val="12"/>
          <w:numId w:val="0"/>
        </w:numPr>
        <w:tabs>
          <w:tab w:val="left" w:pos="567"/>
        </w:tabs>
        <w:rPr>
          <w:lang w:val="et-EE"/>
        </w:rPr>
      </w:pPr>
      <w:r>
        <w:rPr>
          <w:lang w:val="et-EE"/>
        </w:rPr>
        <w:t>Neoclarityn</w:t>
      </w:r>
      <w:r w:rsidR="00AD55DA" w:rsidRPr="00D15ED5">
        <w:rPr>
          <w:lang w:val="et-EE"/>
        </w:rPr>
        <w:t xml:space="preserve"> 5 mg õhukese polümeerikattega tabletid</w:t>
      </w:r>
    </w:p>
    <w:p w14:paraId="499A05B0" w14:textId="77777777" w:rsidR="00AD55DA" w:rsidRPr="00D15ED5" w:rsidRDefault="00AD55DA" w:rsidP="006F4702">
      <w:pPr>
        <w:numPr>
          <w:ilvl w:val="12"/>
          <w:numId w:val="0"/>
        </w:numPr>
        <w:tabs>
          <w:tab w:val="left" w:pos="567"/>
        </w:tabs>
        <w:rPr>
          <w:lang w:val="et-EE"/>
        </w:rPr>
      </w:pPr>
      <w:r w:rsidRPr="00D15ED5">
        <w:rPr>
          <w:lang w:val="et-EE"/>
        </w:rPr>
        <w:t>desloratadiin</w:t>
      </w:r>
    </w:p>
    <w:p w14:paraId="34D91C16" w14:textId="77777777" w:rsidR="00AD55DA" w:rsidRPr="00D15ED5" w:rsidRDefault="00AD55DA" w:rsidP="006F4702">
      <w:pPr>
        <w:tabs>
          <w:tab w:val="left" w:pos="567"/>
        </w:tabs>
        <w:rPr>
          <w:i/>
          <w:lang w:val="et-EE"/>
        </w:rPr>
      </w:pPr>
    </w:p>
    <w:p w14:paraId="08174818" w14:textId="77777777" w:rsidR="00AD55DA" w:rsidRPr="00D15ED5" w:rsidRDefault="00AD55DA" w:rsidP="006F4702">
      <w:pPr>
        <w:tabs>
          <w:tab w:val="left" w:pos="567"/>
        </w:tabs>
        <w:rPr>
          <w:lang w:val="et-EE"/>
        </w:rPr>
      </w:pPr>
    </w:p>
    <w:p w14:paraId="00357ADE"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2.</w:t>
      </w:r>
      <w:r w:rsidRPr="00D15ED5">
        <w:rPr>
          <w:b/>
          <w:lang w:val="et-EE"/>
        </w:rPr>
        <w:tab/>
        <w:t>TOIMEAINE(TE) SISALDUS</w:t>
      </w:r>
    </w:p>
    <w:p w14:paraId="1EB74854" w14:textId="77777777" w:rsidR="00AD55DA" w:rsidRPr="00D15ED5" w:rsidRDefault="00AD55DA" w:rsidP="006F4702">
      <w:pPr>
        <w:keepNext/>
        <w:tabs>
          <w:tab w:val="left" w:pos="567"/>
        </w:tabs>
        <w:rPr>
          <w:lang w:val="et-EE"/>
        </w:rPr>
      </w:pPr>
    </w:p>
    <w:p w14:paraId="785E8266" w14:textId="77777777" w:rsidR="00AD55DA" w:rsidRPr="00D15ED5" w:rsidRDefault="00AD55DA" w:rsidP="006F4702">
      <w:pPr>
        <w:widowControl w:val="0"/>
        <w:tabs>
          <w:tab w:val="left" w:pos="567"/>
        </w:tabs>
        <w:rPr>
          <w:lang w:val="et-EE"/>
        </w:rPr>
      </w:pPr>
      <w:r w:rsidRPr="00D15ED5">
        <w:rPr>
          <w:lang w:val="et-EE"/>
        </w:rPr>
        <w:t>Iga tablett sisaldab 5 mg desloratadiini.</w:t>
      </w:r>
    </w:p>
    <w:p w14:paraId="5CBD8102" w14:textId="77777777" w:rsidR="00AD55DA" w:rsidRPr="00D15ED5" w:rsidRDefault="00AD55DA" w:rsidP="006F4702">
      <w:pPr>
        <w:tabs>
          <w:tab w:val="left" w:pos="567"/>
        </w:tabs>
        <w:rPr>
          <w:lang w:val="et-EE"/>
        </w:rPr>
      </w:pPr>
    </w:p>
    <w:p w14:paraId="6D0B109A" w14:textId="77777777" w:rsidR="00AD55DA" w:rsidRPr="00D15ED5" w:rsidRDefault="00AD55DA" w:rsidP="006F4702">
      <w:pPr>
        <w:tabs>
          <w:tab w:val="left" w:pos="567"/>
        </w:tabs>
        <w:rPr>
          <w:lang w:val="et-EE"/>
        </w:rPr>
      </w:pPr>
    </w:p>
    <w:p w14:paraId="5C88CCD8"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3.</w:t>
      </w:r>
      <w:r w:rsidRPr="00D15ED5">
        <w:rPr>
          <w:b/>
          <w:lang w:val="et-EE"/>
        </w:rPr>
        <w:tab/>
        <w:t>ABIAINED</w:t>
      </w:r>
    </w:p>
    <w:p w14:paraId="07275FB3" w14:textId="77777777" w:rsidR="00AD55DA" w:rsidRPr="00D15ED5" w:rsidRDefault="00AD55DA" w:rsidP="006F4702">
      <w:pPr>
        <w:keepNext/>
        <w:tabs>
          <w:tab w:val="left" w:pos="567"/>
        </w:tabs>
        <w:rPr>
          <w:lang w:val="et-EE"/>
        </w:rPr>
      </w:pPr>
    </w:p>
    <w:p w14:paraId="0C8F18B8" w14:textId="77777777" w:rsidR="00AD55DA" w:rsidRPr="00D15ED5" w:rsidRDefault="00AD55DA" w:rsidP="00A56D77">
      <w:pPr>
        <w:rPr>
          <w:lang w:val="et-EE"/>
        </w:rPr>
      </w:pPr>
      <w:r w:rsidRPr="00D15ED5">
        <w:rPr>
          <w:lang w:val="et-EE"/>
        </w:rPr>
        <w:t>Sisaldab laktoosi.</w:t>
      </w:r>
    </w:p>
    <w:p w14:paraId="68B3F148" w14:textId="77777777" w:rsidR="00AD55DA" w:rsidRPr="00D15ED5" w:rsidRDefault="00AD55DA" w:rsidP="006F4702">
      <w:pPr>
        <w:tabs>
          <w:tab w:val="left" w:pos="567"/>
        </w:tabs>
        <w:rPr>
          <w:lang w:val="et-EE"/>
        </w:rPr>
      </w:pPr>
      <w:r w:rsidRPr="00D15ED5">
        <w:rPr>
          <w:lang w:val="et-EE"/>
        </w:rPr>
        <w:t>Lisateavet vt pakendi infolehest.</w:t>
      </w:r>
    </w:p>
    <w:p w14:paraId="5A3C37F6" w14:textId="77777777" w:rsidR="00AD55DA" w:rsidRPr="00D15ED5" w:rsidRDefault="00AD55DA" w:rsidP="00A56D77">
      <w:pPr>
        <w:rPr>
          <w:lang w:val="et-EE"/>
        </w:rPr>
      </w:pPr>
    </w:p>
    <w:p w14:paraId="533BCC48" w14:textId="77777777" w:rsidR="00AD55DA" w:rsidRPr="00D15ED5" w:rsidRDefault="00AD55DA" w:rsidP="006F4702">
      <w:pPr>
        <w:tabs>
          <w:tab w:val="left" w:pos="567"/>
        </w:tabs>
        <w:rPr>
          <w:lang w:val="et-EE"/>
        </w:rPr>
      </w:pPr>
    </w:p>
    <w:p w14:paraId="3818BFE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4.</w:t>
      </w:r>
      <w:r w:rsidRPr="00D15ED5">
        <w:rPr>
          <w:b/>
          <w:lang w:val="et-EE"/>
        </w:rPr>
        <w:tab/>
        <w:t>RAVIMVORM JA PAKENDI SUURUS</w:t>
      </w:r>
    </w:p>
    <w:p w14:paraId="28878B71" w14:textId="77777777" w:rsidR="00AD55DA" w:rsidRPr="00D15ED5" w:rsidRDefault="00AD55DA" w:rsidP="006F4702">
      <w:pPr>
        <w:keepNext/>
        <w:tabs>
          <w:tab w:val="left" w:pos="567"/>
        </w:tabs>
        <w:rPr>
          <w:lang w:val="et-EE"/>
        </w:rPr>
      </w:pPr>
    </w:p>
    <w:p w14:paraId="72FD2532" w14:textId="77777777" w:rsidR="00AD55DA" w:rsidRPr="00D15ED5" w:rsidRDefault="00AD55DA" w:rsidP="00A56D77">
      <w:pPr>
        <w:rPr>
          <w:lang w:val="et-EE"/>
        </w:rPr>
      </w:pPr>
      <w:r w:rsidRPr="00D15ED5">
        <w:rPr>
          <w:lang w:val="et-EE"/>
        </w:rPr>
        <w:t>1 </w:t>
      </w:r>
      <w:r w:rsidRPr="00E90E9E">
        <w:rPr>
          <w:shd w:val="clear" w:color="auto" w:fill="BFBFBF"/>
          <w:lang w:val="et-EE"/>
        </w:rPr>
        <w:t>õhukese polümeerikattega tablett</w:t>
      </w:r>
    </w:p>
    <w:p w14:paraId="7488E360"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2 õhukese polümeerikattega tabletti</w:t>
      </w:r>
    </w:p>
    <w:p w14:paraId="4287CF96"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3 õhukese polümeerikattega tabletti</w:t>
      </w:r>
    </w:p>
    <w:p w14:paraId="6F33951E"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5 õhukese polümeerikattega tabletti</w:t>
      </w:r>
    </w:p>
    <w:p w14:paraId="28EC81C2"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7 õhukese polümeerikattega tabletti</w:t>
      </w:r>
    </w:p>
    <w:p w14:paraId="143AABA6"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10 õhukese polümeerikattega tabletti</w:t>
      </w:r>
    </w:p>
    <w:p w14:paraId="29D7AD50"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14 õhukese polümeerikattega tabletti</w:t>
      </w:r>
    </w:p>
    <w:p w14:paraId="52209DC5"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15 õhukese polümeerikattega tabletti</w:t>
      </w:r>
    </w:p>
    <w:p w14:paraId="485161E3"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20 õhukese polümeerikattega tabletti</w:t>
      </w:r>
    </w:p>
    <w:p w14:paraId="75251AB4"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21 õhukese polümeerikattega tabletti</w:t>
      </w:r>
    </w:p>
    <w:p w14:paraId="2B7E520B"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30 õhukese polümeerikattega tabletti</w:t>
      </w:r>
    </w:p>
    <w:p w14:paraId="281E4424"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50 õhukese polümeerikattega tabletti</w:t>
      </w:r>
    </w:p>
    <w:p w14:paraId="2C28F23F" w14:textId="77777777" w:rsidR="00AD55DA" w:rsidRPr="00D15ED5" w:rsidRDefault="00AD55DA" w:rsidP="006F4702">
      <w:pPr>
        <w:widowControl w:val="0"/>
        <w:tabs>
          <w:tab w:val="left" w:pos="567"/>
        </w:tabs>
        <w:rPr>
          <w:lang w:val="et-EE"/>
        </w:rPr>
      </w:pPr>
      <w:r w:rsidRPr="00D15ED5">
        <w:rPr>
          <w:shd w:val="pct25" w:color="auto" w:fill="FFFFFF"/>
          <w:lang w:val="et-EE"/>
        </w:rPr>
        <w:t>100 õhukese polümeerikattega tabletti</w:t>
      </w:r>
    </w:p>
    <w:p w14:paraId="39E21435" w14:textId="77777777" w:rsidR="00AD55DA" w:rsidRPr="00D15ED5" w:rsidRDefault="00AD55DA" w:rsidP="006F4702">
      <w:pPr>
        <w:tabs>
          <w:tab w:val="left" w:pos="567"/>
        </w:tabs>
        <w:rPr>
          <w:lang w:val="et-EE"/>
        </w:rPr>
      </w:pPr>
    </w:p>
    <w:p w14:paraId="312E0D5F" w14:textId="77777777" w:rsidR="00AD55DA" w:rsidRPr="00D15ED5" w:rsidRDefault="00AD55DA" w:rsidP="006F4702">
      <w:pPr>
        <w:tabs>
          <w:tab w:val="left" w:pos="567"/>
        </w:tabs>
        <w:rPr>
          <w:lang w:val="et-EE"/>
        </w:rPr>
      </w:pPr>
    </w:p>
    <w:p w14:paraId="4EC3C05D"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5.</w:t>
      </w:r>
      <w:r w:rsidRPr="00D15ED5">
        <w:rPr>
          <w:b/>
          <w:lang w:val="et-EE"/>
        </w:rPr>
        <w:tab/>
        <w:t xml:space="preserve">MANUSTAMISVIIS JA </w:t>
      </w:r>
      <w:r w:rsidRPr="008E66D8">
        <w:rPr>
          <w:b/>
          <w:lang w:val="et-EE"/>
        </w:rPr>
        <w:t>-</w:t>
      </w:r>
      <w:r w:rsidRPr="00D15ED5">
        <w:rPr>
          <w:b/>
          <w:lang w:val="et-EE"/>
        </w:rPr>
        <w:t>TEE(D)</w:t>
      </w:r>
    </w:p>
    <w:p w14:paraId="46B79B3B" w14:textId="77777777" w:rsidR="00AD55DA" w:rsidRPr="00D15ED5" w:rsidRDefault="00AD55DA" w:rsidP="006F4702">
      <w:pPr>
        <w:keepNext/>
        <w:tabs>
          <w:tab w:val="left" w:pos="567"/>
        </w:tabs>
        <w:rPr>
          <w:lang w:val="et-EE"/>
        </w:rPr>
      </w:pPr>
    </w:p>
    <w:p w14:paraId="0CCB1269" w14:textId="77777777" w:rsidR="00AD55DA" w:rsidRPr="00D15ED5" w:rsidRDefault="00AD55DA" w:rsidP="006F4702">
      <w:pPr>
        <w:tabs>
          <w:tab w:val="left" w:pos="567"/>
        </w:tabs>
        <w:rPr>
          <w:lang w:val="et-EE"/>
        </w:rPr>
      </w:pPr>
      <w:r w:rsidRPr="00D15ED5">
        <w:rPr>
          <w:lang w:val="et-EE"/>
        </w:rPr>
        <w:t>Neelata tablett tervelt koos veega.</w:t>
      </w:r>
    </w:p>
    <w:p w14:paraId="658DEFCD" w14:textId="77777777" w:rsidR="00AD55DA" w:rsidRPr="00D15ED5" w:rsidRDefault="00AD55DA" w:rsidP="006F4702">
      <w:pPr>
        <w:widowControl w:val="0"/>
        <w:tabs>
          <w:tab w:val="left" w:pos="567"/>
        </w:tabs>
        <w:rPr>
          <w:lang w:val="et-EE"/>
        </w:rPr>
      </w:pPr>
      <w:r w:rsidRPr="00D15ED5">
        <w:rPr>
          <w:lang w:val="et-EE"/>
        </w:rPr>
        <w:t>Suukaudne</w:t>
      </w:r>
    </w:p>
    <w:p w14:paraId="11358B61" w14:textId="77777777" w:rsidR="00AD55DA" w:rsidRPr="00D15ED5" w:rsidRDefault="00AD55DA" w:rsidP="006F4702">
      <w:pPr>
        <w:tabs>
          <w:tab w:val="left" w:pos="567"/>
        </w:tabs>
        <w:rPr>
          <w:lang w:val="et-EE"/>
        </w:rPr>
      </w:pPr>
      <w:r w:rsidRPr="00D15ED5">
        <w:rPr>
          <w:lang w:val="et-EE"/>
        </w:rPr>
        <w:t>Enne ravimi kasutamist lugege pakendi infolehte.</w:t>
      </w:r>
    </w:p>
    <w:p w14:paraId="4E30BE09" w14:textId="77777777" w:rsidR="00AD55DA" w:rsidRPr="00D15ED5" w:rsidRDefault="00AD55DA" w:rsidP="006F4702">
      <w:pPr>
        <w:tabs>
          <w:tab w:val="left" w:pos="567"/>
        </w:tabs>
        <w:rPr>
          <w:lang w:val="et-EE"/>
        </w:rPr>
      </w:pPr>
    </w:p>
    <w:p w14:paraId="3EF74925" w14:textId="77777777" w:rsidR="00AD55DA" w:rsidRPr="00D15ED5" w:rsidRDefault="00AD55DA" w:rsidP="006F4702">
      <w:pPr>
        <w:tabs>
          <w:tab w:val="left" w:pos="567"/>
        </w:tabs>
        <w:rPr>
          <w:lang w:val="et-EE"/>
        </w:rPr>
      </w:pPr>
    </w:p>
    <w:p w14:paraId="2FBDDD2B"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6.</w:t>
      </w:r>
      <w:r w:rsidRPr="00D15ED5">
        <w:rPr>
          <w:b/>
          <w:lang w:val="et-EE"/>
        </w:rPr>
        <w:tab/>
        <w:t>ERIHOIATUS, ET RAVIMIT TULEB HOIDA LASTE EEST VARJATUD JA KÄTTESAAMATUS KOHAS</w:t>
      </w:r>
    </w:p>
    <w:p w14:paraId="21DA9476" w14:textId="77777777" w:rsidR="00AD55DA" w:rsidRPr="00D15ED5" w:rsidRDefault="00AD55DA" w:rsidP="006F4702">
      <w:pPr>
        <w:keepNext/>
        <w:tabs>
          <w:tab w:val="left" w:pos="567"/>
        </w:tabs>
        <w:rPr>
          <w:lang w:val="et-EE"/>
        </w:rPr>
      </w:pPr>
    </w:p>
    <w:p w14:paraId="597E448A" w14:textId="77777777" w:rsidR="00AD55DA" w:rsidRPr="00D15ED5" w:rsidRDefault="00AD55DA" w:rsidP="006F4702">
      <w:pPr>
        <w:tabs>
          <w:tab w:val="left" w:pos="567"/>
        </w:tabs>
        <w:rPr>
          <w:lang w:val="et-EE"/>
        </w:rPr>
      </w:pPr>
      <w:r w:rsidRPr="00D15ED5">
        <w:rPr>
          <w:lang w:val="et-EE"/>
        </w:rPr>
        <w:t>Hoida laste eest varjatud ja kättesaamatus kohas.</w:t>
      </w:r>
    </w:p>
    <w:p w14:paraId="5C183B85" w14:textId="77777777" w:rsidR="00AD55DA" w:rsidRPr="00D15ED5" w:rsidRDefault="00AD55DA" w:rsidP="006F4702">
      <w:pPr>
        <w:tabs>
          <w:tab w:val="left" w:pos="567"/>
        </w:tabs>
        <w:rPr>
          <w:lang w:val="et-EE"/>
        </w:rPr>
      </w:pPr>
    </w:p>
    <w:p w14:paraId="28B051E8" w14:textId="77777777" w:rsidR="00AD55DA" w:rsidRPr="00D15ED5" w:rsidRDefault="00AD55DA" w:rsidP="006F4702">
      <w:pPr>
        <w:tabs>
          <w:tab w:val="left" w:pos="567"/>
        </w:tabs>
        <w:rPr>
          <w:lang w:val="et-EE"/>
        </w:rPr>
      </w:pPr>
    </w:p>
    <w:p w14:paraId="0F42FD09"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lastRenderedPageBreak/>
        <w:t>7.</w:t>
      </w:r>
      <w:r w:rsidRPr="00D15ED5">
        <w:rPr>
          <w:b/>
          <w:lang w:val="et-EE"/>
        </w:rPr>
        <w:tab/>
        <w:t>TEISED ERIHOIATUSED (VAJADUSEL)</w:t>
      </w:r>
    </w:p>
    <w:p w14:paraId="17F20E40" w14:textId="77777777" w:rsidR="00AD55DA" w:rsidRPr="00D15ED5" w:rsidRDefault="00AD55DA" w:rsidP="006F4702">
      <w:pPr>
        <w:keepNext/>
        <w:tabs>
          <w:tab w:val="left" w:pos="567"/>
        </w:tabs>
        <w:rPr>
          <w:lang w:val="et-EE"/>
        </w:rPr>
      </w:pPr>
    </w:p>
    <w:p w14:paraId="3C1967C5" w14:textId="77777777" w:rsidR="00AD55DA" w:rsidRPr="00D15ED5" w:rsidRDefault="00AD55DA" w:rsidP="006F4702">
      <w:pPr>
        <w:tabs>
          <w:tab w:val="left" w:pos="567"/>
        </w:tabs>
        <w:rPr>
          <w:lang w:val="et-EE"/>
        </w:rPr>
      </w:pPr>
    </w:p>
    <w:p w14:paraId="35AEC51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8.</w:t>
      </w:r>
      <w:r w:rsidRPr="00D15ED5">
        <w:rPr>
          <w:b/>
          <w:lang w:val="et-EE"/>
        </w:rPr>
        <w:tab/>
        <w:t>KÕLBLIKKUSAEG</w:t>
      </w:r>
    </w:p>
    <w:p w14:paraId="0CCBB2A4" w14:textId="77777777" w:rsidR="00AD55DA" w:rsidRPr="00D15ED5" w:rsidRDefault="00AD55DA" w:rsidP="006F4702">
      <w:pPr>
        <w:keepNext/>
        <w:tabs>
          <w:tab w:val="left" w:pos="567"/>
        </w:tabs>
        <w:rPr>
          <w:lang w:val="et-EE"/>
        </w:rPr>
      </w:pPr>
    </w:p>
    <w:p w14:paraId="7D90E24A" w14:textId="77777777" w:rsidR="00AD55DA" w:rsidRPr="00D15ED5" w:rsidRDefault="006C78DA" w:rsidP="006F4702">
      <w:pPr>
        <w:tabs>
          <w:tab w:val="left" w:pos="567"/>
        </w:tabs>
        <w:rPr>
          <w:lang w:val="et-EE"/>
        </w:rPr>
      </w:pPr>
      <w:r>
        <w:rPr>
          <w:lang w:val="et-EE"/>
        </w:rPr>
        <w:t>EXP</w:t>
      </w:r>
    </w:p>
    <w:p w14:paraId="3A46313C" w14:textId="77777777" w:rsidR="00AD55DA" w:rsidRPr="00D15ED5" w:rsidRDefault="00AD55DA" w:rsidP="006F4702">
      <w:pPr>
        <w:tabs>
          <w:tab w:val="left" w:pos="567"/>
        </w:tabs>
        <w:rPr>
          <w:lang w:val="et-EE"/>
        </w:rPr>
      </w:pPr>
    </w:p>
    <w:p w14:paraId="31DBAA7B" w14:textId="77777777" w:rsidR="00AD55DA" w:rsidRPr="00D15ED5" w:rsidRDefault="00AD55DA" w:rsidP="006F4702">
      <w:pPr>
        <w:tabs>
          <w:tab w:val="left" w:pos="567"/>
        </w:tabs>
        <w:rPr>
          <w:lang w:val="et-EE"/>
        </w:rPr>
      </w:pPr>
    </w:p>
    <w:p w14:paraId="532808C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lang w:val="et-EE"/>
        </w:rPr>
      </w:pPr>
      <w:r w:rsidRPr="00D15ED5">
        <w:rPr>
          <w:b/>
          <w:lang w:val="et-EE"/>
        </w:rPr>
        <w:t>9.</w:t>
      </w:r>
      <w:r w:rsidRPr="00D15ED5">
        <w:rPr>
          <w:b/>
          <w:lang w:val="et-EE"/>
        </w:rPr>
        <w:tab/>
        <w:t>SÄILITAMISE ERITINGIMUSED</w:t>
      </w:r>
    </w:p>
    <w:p w14:paraId="41E66B54" w14:textId="77777777" w:rsidR="00AD55DA" w:rsidRPr="00D15ED5" w:rsidRDefault="00AD55DA" w:rsidP="006F4702">
      <w:pPr>
        <w:keepNext/>
        <w:tabs>
          <w:tab w:val="left" w:pos="567"/>
        </w:tabs>
        <w:rPr>
          <w:lang w:val="et-EE"/>
        </w:rPr>
      </w:pPr>
    </w:p>
    <w:p w14:paraId="3FB03A9A" w14:textId="77777777" w:rsidR="00AD55DA" w:rsidRPr="00D15ED5" w:rsidRDefault="00AD55DA" w:rsidP="006F4702">
      <w:pPr>
        <w:tabs>
          <w:tab w:val="left" w:pos="567"/>
        </w:tabs>
        <w:rPr>
          <w:lang w:val="et-EE"/>
        </w:rPr>
      </w:pPr>
      <w:r w:rsidRPr="00D15ED5">
        <w:rPr>
          <w:lang w:val="et-EE"/>
        </w:rPr>
        <w:t>Hoida temperatuuril kuni 30 °C. Hoida originaalpakendis.</w:t>
      </w:r>
    </w:p>
    <w:p w14:paraId="66C4EB8D" w14:textId="77777777" w:rsidR="00AD55DA" w:rsidRPr="00D15ED5" w:rsidRDefault="00AD55DA" w:rsidP="006F4702">
      <w:pPr>
        <w:tabs>
          <w:tab w:val="left" w:pos="567"/>
        </w:tabs>
        <w:rPr>
          <w:lang w:val="et-EE"/>
        </w:rPr>
      </w:pPr>
    </w:p>
    <w:p w14:paraId="2B8D769C" w14:textId="77777777" w:rsidR="00AD55DA" w:rsidRPr="00D15ED5" w:rsidRDefault="00AD55DA" w:rsidP="006F4702">
      <w:pPr>
        <w:tabs>
          <w:tab w:val="left" w:pos="567"/>
        </w:tabs>
        <w:rPr>
          <w:lang w:val="et-EE"/>
        </w:rPr>
      </w:pPr>
    </w:p>
    <w:p w14:paraId="6D0C1835"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10.</w:t>
      </w:r>
      <w:r w:rsidRPr="00D15ED5">
        <w:rPr>
          <w:b/>
          <w:lang w:val="et-EE"/>
        </w:rPr>
        <w:tab/>
        <w:t>ERINÕUDED KASUTAMATA JÄÄNUD RAVIMPREPARAADI VÕI SELLEST TEKKINUD JÄÄTMEMATERJALI HÄVITAMISEKS, VASTAVALT VAJADUSELE</w:t>
      </w:r>
    </w:p>
    <w:p w14:paraId="0409ABC8" w14:textId="77777777" w:rsidR="00AD55DA" w:rsidRPr="00D15ED5" w:rsidRDefault="00AD55DA" w:rsidP="006F4702">
      <w:pPr>
        <w:keepNext/>
        <w:tabs>
          <w:tab w:val="left" w:pos="567"/>
        </w:tabs>
        <w:rPr>
          <w:lang w:val="et-EE"/>
        </w:rPr>
      </w:pPr>
    </w:p>
    <w:p w14:paraId="020FDB52" w14:textId="77777777" w:rsidR="00AD55DA" w:rsidRPr="00D15ED5" w:rsidRDefault="00AD55DA" w:rsidP="006F4702">
      <w:pPr>
        <w:tabs>
          <w:tab w:val="left" w:pos="567"/>
        </w:tabs>
        <w:rPr>
          <w:lang w:val="et-EE"/>
        </w:rPr>
      </w:pPr>
    </w:p>
    <w:p w14:paraId="355D8D17" w14:textId="77777777" w:rsidR="00AD55DA" w:rsidRPr="00D15ED5" w:rsidRDefault="00AD55DA" w:rsidP="008766F9">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11.</w:t>
      </w:r>
      <w:r w:rsidRPr="00D15ED5">
        <w:rPr>
          <w:b/>
          <w:lang w:val="et-EE"/>
        </w:rPr>
        <w:tab/>
        <w:t>MÜÜGILOA HOIDJA NIMI JA AADRESS</w:t>
      </w:r>
    </w:p>
    <w:p w14:paraId="60FA7CF4" w14:textId="77777777" w:rsidR="00AD55DA" w:rsidRPr="00D15ED5" w:rsidRDefault="00AD55DA" w:rsidP="008766F9">
      <w:pPr>
        <w:keepNext/>
        <w:tabs>
          <w:tab w:val="left" w:pos="567"/>
        </w:tabs>
        <w:rPr>
          <w:lang w:val="et-EE"/>
        </w:rPr>
      </w:pPr>
    </w:p>
    <w:p w14:paraId="04988612" w14:textId="77777777" w:rsidR="0010353A" w:rsidRDefault="0010353A" w:rsidP="0010353A">
      <w:pPr>
        <w:keepNext/>
        <w:rPr>
          <w:szCs w:val="22"/>
        </w:rPr>
      </w:pPr>
      <w:r>
        <w:rPr>
          <w:szCs w:val="22"/>
        </w:rPr>
        <w:t>N.V. Organon</w:t>
      </w:r>
    </w:p>
    <w:p w14:paraId="6A5C0374" w14:textId="77777777" w:rsidR="0010353A" w:rsidRDefault="0010353A" w:rsidP="0010353A">
      <w:pPr>
        <w:keepNext/>
        <w:rPr>
          <w:szCs w:val="22"/>
        </w:rPr>
      </w:pPr>
      <w:proofErr w:type="spellStart"/>
      <w:r>
        <w:rPr>
          <w:szCs w:val="22"/>
        </w:rPr>
        <w:t>Kloosterstraat</w:t>
      </w:r>
      <w:proofErr w:type="spellEnd"/>
      <w:r>
        <w:rPr>
          <w:szCs w:val="22"/>
        </w:rPr>
        <w:t xml:space="preserve"> 6</w:t>
      </w:r>
    </w:p>
    <w:p w14:paraId="66FD6BB4" w14:textId="77777777" w:rsidR="00F30EE4" w:rsidRDefault="0010353A" w:rsidP="008766F9">
      <w:pPr>
        <w:keepNext/>
        <w:rPr>
          <w:szCs w:val="22"/>
          <w:lang w:val="de-DE"/>
        </w:rPr>
      </w:pPr>
      <w:r>
        <w:rPr>
          <w:szCs w:val="22"/>
        </w:rPr>
        <w:t>5349 AB Oss</w:t>
      </w:r>
    </w:p>
    <w:p w14:paraId="2319CE2E" w14:textId="77777777" w:rsidR="00F30EE4" w:rsidRDefault="00F30EE4" w:rsidP="00F30EE4">
      <w:pPr>
        <w:tabs>
          <w:tab w:val="left" w:pos="567"/>
        </w:tabs>
        <w:rPr>
          <w:szCs w:val="22"/>
          <w:lang w:val="de-DE"/>
        </w:rPr>
      </w:pPr>
      <w:r>
        <w:rPr>
          <w:szCs w:val="22"/>
          <w:lang w:val="de-DE"/>
        </w:rPr>
        <w:t>Holland</w:t>
      </w:r>
    </w:p>
    <w:p w14:paraId="300782DE" w14:textId="77777777" w:rsidR="00AD55DA" w:rsidRPr="00D15ED5" w:rsidRDefault="00AD55DA" w:rsidP="006F4702">
      <w:pPr>
        <w:tabs>
          <w:tab w:val="left" w:pos="567"/>
        </w:tabs>
        <w:rPr>
          <w:lang w:val="et-EE"/>
        </w:rPr>
      </w:pPr>
    </w:p>
    <w:p w14:paraId="2B34556B" w14:textId="77777777" w:rsidR="00AD55DA" w:rsidRPr="00D15ED5" w:rsidRDefault="00AD55DA" w:rsidP="006F4702">
      <w:pPr>
        <w:tabs>
          <w:tab w:val="left" w:pos="567"/>
        </w:tabs>
        <w:rPr>
          <w:lang w:val="et-EE"/>
        </w:rPr>
      </w:pPr>
    </w:p>
    <w:p w14:paraId="11BDAA63"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12.</w:t>
      </w:r>
      <w:r w:rsidRPr="00D15ED5">
        <w:rPr>
          <w:b/>
          <w:lang w:val="et-EE"/>
        </w:rPr>
        <w:tab/>
        <w:t>MÜÜGILOA NUMBER (NUMBRID)</w:t>
      </w:r>
    </w:p>
    <w:p w14:paraId="343E5A81" w14:textId="77777777" w:rsidR="00AD55DA" w:rsidRPr="00D15ED5" w:rsidRDefault="00AD55DA" w:rsidP="006F4702">
      <w:pPr>
        <w:keepNext/>
        <w:tabs>
          <w:tab w:val="left" w:pos="567"/>
        </w:tabs>
        <w:rPr>
          <w:lang w:val="et-EE"/>
        </w:rPr>
      </w:pPr>
    </w:p>
    <w:p w14:paraId="5722C5BA" w14:textId="77777777" w:rsidR="00AD55DA" w:rsidRPr="00D15ED5" w:rsidRDefault="00AD55DA" w:rsidP="006F4702">
      <w:pPr>
        <w:widowControl w:val="0"/>
        <w:tabs>
          <w:tab w:val="left" w:pos="567"/>
        </w:tabs>
        <w:rPr>
          <w:shd w:val="pct25" w:color="auto" w:fill="FFFFFF"/>
          <w:lang w:val="et-EE"/>
        </w:rPr>
      </w:pPr>
      <w:r w:rsidRPr="00D15ED5">
        <w:rPr>
          <w:lang w:val="et-EE"/>
        </w:rPr>
        <w:t>EU/1/00/</w:t>
      </w:r>
      <w:r w:rsidR="00C62D7C" w:rsidRPr="00E7059D">
        <w:rPr>
          <w:lang w:val="et-EE"/>
        </w:rPr>
        <w:t>161</w:t>
      </w:r>
      <w:r w:rsidRPr="00D15ED5">
        <w:rPr>
          <w:lang w:val="et-EE"/>
        </w:rPr>
        <w:t>/001</w:t>
      </w:r>
      <w:r w:rsidRPr="00D15ED5">
        <w:rPr>
          <w:shd w:val="pct25" w:color="auto" w:fill="FFFFFF"/>
          <w:lang w:val="et-EE"/>
        </w:rPr>
        <w:tab/>
        <w:t>1 tablett</w:t>
      </w:r>
    </w:p>
    <w:p w14:paraId="6C08599E"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/002</w:t>
      </w:r>
      <w:r w:rsidRPr="00D15ED5">
        <w:rPr>
          <w:shd w:val="pct25" w:color="auto" w:fill="FFFFFF"/>
          <w:lang w:val="et-EE"/>
        </w:rPr>
        <w:tab/>
        <w:t>2 tabletti</w:t>
      </w:r>
    </w:p>
    <w:p w14:paraId="1762F591"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/003</w:t>
      </w:r>
      <w:r w:rsidRPr="00D15ED5">
        <w:rPr>
          <w:shd w:val="pct25" w:color="auto" w:fill="FFFFFF"/>
          <w:lang w:val="et-EE"/>
        </w:rPr>
        <w:tab/>
        <w:t>3 tabletti</w:t>
      </w:r>
    </w:p>
    <w:p w14:paraId="4A737632"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/004</w:t>
      </w:r>
      <w:r w:rsidRPr="00D15ED5">
        <w:rPr>
          <w:shd w:val="pct25" w:color="auto" w:fill="FFFFFF"/>
          <w:lang w:val="et-EE"/>
        </w:rPr>
        <w:tab/>
        <w:t>5 tabletti</w:t>
      </w:r>
    </w:p>
    <w:p w14:paraId="4A8A30AF"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/005</w:t>
      </w:r>
      <w:r w:rsidRPr="00D15ED5">
        <w:rPr>
          <w:shd w:val="pct25" w:color="auto" w:fill="FFFFFF"/>
          <w:lang w:val="et-EE"/>
        </w:rPr>
        <w:tab/>
        <w:t>7 tabletti</w:t>
      </w:r>
    </w:p>
    <w:p w14:paraId="327A7F38"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/006</w:t>
      </w:r>
      <w:r w:rsidRPr="00D15ED5">
        <w:rPr>
          <w:shd w:val="pct25" w:color="auto" w:fill="FFFFFF"/>
          <w:lang w:val="et-EE"/>
        </w:rPr>
        <w:tab/>
        <w:t>10 tabletti</w:t>
      </w:r>
    </w:p>
    <w:p w14:paraId="206F526D"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/007</w:t>
      </w:r>
      <w:r w:rsidRPr="00D15ED5">
        <w:rPr>
          <w:shd w:val="pct25" w:color="auto" w:fill="FFFFFF"/>
          <w:lang w:val="et-EE"/>
        </w:rPr>
        <w:tab/>
        <w:t>14 tabletti</w:t>
      </w:r>
    </w:p>
    <w:p w14:paraId="69B9D339"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/008</w:t>
      </w:r>
      <w:r w:rsidRPr="00D15ED5">
        <w:rPr>
          <w:shd w:val="pct25" w:color="auto" w:fill="FFFFFF"/>
          <w:lang w:val="et-EE"/>
        </w:rPr>
        <w:tab/>
        <w:t>15 tabletti</w:t>
      </w:r>
    </w:p>
    <w:p w14:paraId="18E91151"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/009</w:t>
      </w:r>
      <w:r w:rsidRPr="00D15ED5">
        <w:rPr>
          <w:shd w:val="pct25" w:color="auto" w:fill="FFFFFF"/>
          <w:lang w:val="et-EE"/>
        </w:rPr>
        <w:tab/>
        <w:t>20 tabletti</w:t>
      </w:r>
    </w:p>
    <w:p w14:paraId="404A2193"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/010</w:t>
      </w:r>
      <w:r w:rsidRPr="00D15ED5">
        <w:rPr>
          <w:shd w:val="pct25" w:color="auto" w:fill="FFFFFF"/>
          <w:lang w:val="et-EE"/>
        </w:rPr>
        <w:tab/>
        <w:t>21 tabletti</w:t>
      </w:r>
    </w:p>
    <w:p w14:paraId="76F6D360"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/011</w:t>
      </w:r>
      <w:r w:rsidRPr="00D15ED5">
        <w:rPr>
          <w:shd w:val="pct25" w:color="auto" w:fill="FFFFFF"/>
          <w:lang w:val="et-EE"/>
        </w:rPr>
        <w:tab/>
        <w:t>30 tabletti</w:t>
      </w:r>
    </w:p>
    <w:p w14:paraId="7617F4F2"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/012</w:t>
      </w:r>
      <w:r w:rsidRPr="00D15ED5">
        <w:rPr>
          <w:shd w:val="pct25" w:color="auto" w:fill="FFFFFF"/>
          <w:lang w:val="et-EE"/>
        </w:rPr>
        <w:tab/>
        <w:t>50 tabletti</w:t>
      </w:r>
    </w:p>
    <w:p w14:paraId="101CD77C" w14:textId="77777777" w:rsidR="00AD55DA" w:rsidRPr="00D15ED5" w:rsidRDefault="00AD55DA" w:rsidP="006F4702">
      <w:pPr>
        <w:widowControl w:val="0"/>
        <w:tabs>
          <w:tab w:val="left" w:pos="567"/>
        </w:tabs>
        <w:rPr>
          <w:lang w:val="et-EE"/>
        </w:rPr>
      </w:pPr>
      <w:r w:rsidRPr="00D15ED5">
        <w:rPr>
          <w:shd w:val="pct25" w:color="auto" w:fill="FFFFFF"/>
          <w:lang w:val="et-EE"/>
        </w:rPr>
        <w:t>EU/1/00/</w:t>
      </w:r>
      <w:r w:rsidR="00C62D7C" w:rsidRPr="00E7059D">
        <w:rPr>
          <w:shd w:val="pct25" w:color="auto" w:fill="FFFFFF"/>
          <w:lang w:val="et-EE"/>
        </w:rPr>
        <w:t>161</w:t>
      </w:r>
      <w:r w:rsidRPr="00D15ED5">
        <w:rPr>
          <w:shd w:val="pct25" w:color="auto" w:fill="FFFFFF"/>
          <w:lang w:val="et-EE"/>
        </w:rPr>
        <w:t>/013</w:t>
      </w:r>
      <w:r w:rsidRPr="00D15ED5">
        <w:rPr>
          <w:shd w:val="pct25" w:color="auto" w:fill="FFFFFF"/>
          <w:lang w:val="et-EE"/>
        </w:rPr>
        <w:tab/>
        <w:t>100 tabletti</w:t>
      </w:r>
    </w:p>
    <w:p w14:paraId="3D83755B" w14:textId="77777777" w:rsidR="00AD55DA" w:rsidRPr="00D15ED5" w:rsidRDefault="00AD55DA" w:rsidP="006F4702">
      <w:pPr>
        <w:tabs>
          <w:tab w:val="left" w:pos="567"/>
        </w:tabs>
        <w:rPr>
          <w:lang w:val="et-EE"/>
        </w:rPr>
      </w:pPr>
    </w:p>
    <w:p w14:paraId="7739FE92" w14:textId="77777777" w:rsidR="00AD55DA" w:rsidRPr="00D15ED5" w:rsidRDefault="00AD55DA" w:rsidP="006F4702">
      <w:pPr>
        <w:tabs>
          <w:tab w:val="left" w:pos="567"/>
        </w:tabs>
        <w:rPr>
          <w:lang w:val="et-EE"/>
        </w:rPr>
      </w:pPr>
    </w:p>
    <w:p w14:paraId="06E81111"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13.</w:t>
      </w:r>
      <w:r w:rsidRPr="00D15ED5">
        <w:rPr>
          <w:b/>
          <w:lang w:val="et-EE"/>
        </w:rPr>
        <w:tab/>
        <w:t>PARTII NUMBER</w:t>
      </w:r>
    </w:p>
    <w:p w14:paraId="0FE36D8E" w14:textId="77777777" w:rsidR="00AD55DA" w:rsidRPr="00D15ED5" w:rsidRDefault="00AD55DA" w:rsidP="006F4702">
      <w:pPr>
        <w:keepNext/>
        <w:tabs>
          <w:tab w:val="left" w:pos="567"/>
        </w:tabs>
        <w:rPr>
          <w:lang w:val="et-EE"/>
        </w:rPr>
      </w:pPr>
    </w:p>
    <w:p w14:paraId="22EE92CA" w14:textId="77777777" w:rsidR="00AD55DA" w:rsidRPr="00D15ED5" w:rsidRDefault="00105DCA" w:rsidP="006F4702">
      <w:pPr>
        <w:tabs>
          <w:tab w:val="left" w:pos="567"/>
        </w:tabs>
        <w:rPr>
          <w:lang w:val="et-EE"/>
        </w:rPr>
      </w:pPr>
      <w:r>
        <w:rPr>
          <w:lang w:val="et-EE"/>
        </w:rPr>
        <w:t>Lot</w:t>
      </w:r>
    </w:p>
    <w:p w14:paraId="35821DAF" w14:textId="77777777" w:rsidR="00AD55DA" w:rsidRPr="00D15ED5" w:rsidRDefault="00AD55DA" w:rsidP="006F4702">
      <w:pPr>
        <w:tabs>
          <w:tab w:val="left" w:pos="567"/>
        </w:tabs>
        <w:rPr>
          <w:lang w:val="et-EE"/>
        </w:rPr>
      </w:pPr>
    </w:p>
    <w:p w14:paraId="5BB9954B" w14:textId="77777777" w:rsidR="00AD55DA" w:rsidRPr="00D15ED5" w:rsidRDefault="00AD55DA" w:rsidP="006F4702">
      <w:pPr>
        <w:tabs>
          <w:tab w:val="left" w:pos="567"/>
        </w:tabs>
        <w:rPr>
          <w:lang w:val="et-EE"/>
        </w:rPr>
      </w:pPr>
    </w:p>
    <w:p w14:paraId="79A14C7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14.</w:t>
      </w:r>
      <w:r w:rsidRPr="00D15ED5">
        <w:rPr>
          <w:b/>
          <w:lang w:val="et-EE"/>
        </w:rPr>
        <w:tab/>
        <w:t>RAVIMI VÄLJASTAMISTINGIMUSED</w:t>
      </w:r>
    </w:p>
    <w:p w14:paraId="3BFF527D" w14:textId="77777777" w:rsidR="00AD55DA" w:rsidRPr="00D15ED5" w:rsidRDefault="00AD55DA" w:rsidP="006F4702">
      <w:pPr>
        <w:keepNext/>
        <w:tabs>
          <w:tab w:val="left" w:pos="567"/>
        </w:tabs>
        <w:rPr>
          <w:lang w:val="et-EE"/>
        </w:rPr>
      </w:pPr>
    </w:p>
    <w:p w14:paraId="4D0C568F" w14:textId="77777777" w:rsidR="00AD55DA" w:rsidRPr="00D15ED5" w:rsidRDefault="00AD55DA" w:rsidP="006F4702">
      <w:pPr>
        <w:tabs>
          <w:tab w:val="left" w:pos="567"/>
        </w:tabs>
        <w:rPr>
          <w:lang w:val="et-EE"/>
        </w:rPr>
      </w:pPr>
    </w:p>
    <w:p w14:paraId="6D617AE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15.</w:t>
      </w:r>
      <w:r w:rsidRPr="00D15ED5">
        <w:rPr>
          <w:b/>
          <w:lang w:val="et-EE"/>
        </w:rPr>
        <w:tab/>
        <w:t>KASUTUSJUHEND</w:t>
      </w:r>
    </w:p>
    <w:p w14:paraId="4FB59ACE" w14:textId="77777777" w:rsidR="00AD55DA" w:rsidRPr="00D15ED5" w:rsidRDefault="00AD55DA" w:rsidP="006F4702">
      <w:pPr>
        <w:keepNext/>
        <w:tabs>
          <w:tab w:val="left" w:pos="567"/>
        </w:tabs>
        <w:rPr>
          <w:lang w:val="et-EE"/>
        </w:rPr>
      </w:pPr>
    </w:p>
    <w:p w14:paraId="0500C068" w14:textId="77777777" w:rsidR="00AD55DA" w:rsidRPr="00D15ED5" w:rsidRDefault="00AD55DA" w:rsidP="006F4702">
      <w:pPr>
        <w:tabs>
          <w:tab w:val="left" w:pos="567"/>
        </w:tabs>
        <w:rPr>
          <w:lang w:val="et-EE"/>
        </w:rPr>
      </w:pPr>
    </w:p>
    <w:p w14:paraId="08E21B05"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lastRenderedPageBreak/>
        <w:t>16.</w:t>
      </w:r>
      <w:r w:rsidRPr="00D15ED5">
        <w:rPr>
          <w:b/>
          <w:lang w:val="et-EE"/>
        </w:rPr>
        <w:tab/>
        <w:t>TEAVE BRAILLE’ KIRJAS (PUNKTKIRJAS)</w:t>
      </w:r>
    </w:p>
    <w:p w14:paraId="65333BFF" w14:textId="77777777" w:rsidR="00AD55DA" w:rsidRPr="008E66D8" w:rsidRDefault="00AD55DA" w:rsidP="00E209CD">
      <w:pPr>
        <w:keepNext/>
        <w:rPr>
          <w:lang w:val="et-EE"/>
        </w:rPr>
      </w:pPr>
    </w:p>
    <w:p w14:paraId="799193C7" w14:textId="77777777" w:rsidR="00AD55DA" w:rsidRPr="00D15ED5" w:rsidRDefault="00A56D77" w:rsidP="00E209CD">
      <w:pPr>
        <w:rPr>
          <w:lang w:val="et-EE"/>
        </w:rPr>
      </w:pPr>
      <w:r>
        <w:rPr>
          <w:lang w:val="et-EE"/>
        </w:rPr>
        <w:t>Neoclarityn</w:t>
      </w:r>
      <w:r w:rsidR="00AD55DA" w:rsidRPr="00D15ED5">
        <w:rPr>
          <w:lang w:val="et-EE"/>
        </w:rPr>
        <w:t xml:space="preserve"> 5 mg</w:t>
      </w:r>
    </w:p>
    <w:p w14:paraId="60DF39F1" w14:textId="77777777" w:rsidR="00BC42DE" w:rsidRDefault="00BC42DE" w:rsidP="00BC42DE">
      <w:pPr>
        <w:tabs>
          <w:tab w:val="left" w:pos="567"/>
        </w:tabs>
        <w:rPr>
          <w:noProof/>
          <w:szCs w:val="22"/>
          <w:shd w:val="clear" w:color="auto" w:fill="CCCCCC"/>
          <w:lang w:val="et-EE" w:eastAsia="et-EE" w:bidi="et-EE"/>
        </w:rPr>
      </w:pPr>
    </w:p>
    <w:p w14:paraId="6EBECE1B" w14:textId="77777777" w:rsidR="00BC42DE" w:rsidRDefault="00BC42DE" w:rsidP="00BC42DE">
      <w:pPr>
        <w:tabs>
          <w:tab w:val="left" w:pos="567"/>
        </w:tabs>
        <w:rPr>
          <w:noProof/>
          <w:szCs w:val="22"/>
          <w:shd w:val="clear" w:color="auto" w:fill="CCCCCC"/>
          <w:lang w:val="et-EE" w:eastAsia="et-EE" w:bidi="et-EE"/>
        </w:rPr>
      </w:pPr>
    </w:p>
    <w:p w14:paraId="28F5CFCE" w14:textId="77777777" w:rsidR="00BC42DE" w:rsidRDefault="00BC42DE" w:rsidP="00466FAD">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Pr>
          <w:b/>
          <w:szCs w:val="20"/>
        </w:rPr>
        <w:t>17.</w:t>
      </w:r>
      <w:r>
        <w:rPr>
          <w:b/>
          <w:szCs w:val="20"/>
        </w:rPr>
        <w:tab/>
      </w:r>
      <w:r>
        <w:rPr>
          <w:b/>
          <w:noProof/>
          <w:szCs w:val="20"/>
          <w:lang w:eastAsia="et-EE" w:bidi="et-EE"/>
        </w:rPr>
        <w:t>AINULAADNE IDENTIFIKAATOR – 2D-VÖÖTKOOD</w:t>
      </w:r>
    </w:p>
    <w:p w14:paraId="7931DE2F" w14:textId="77777777" w:rsidR="00BC42DE" w:rsidRDefault="00BC42DE" w:rsidP="00E90E9E">
      <w:pPr>
        <w:keepNext/>
        <w:tabs>
          <w:tab w:val="left" w:pos="567"/>
        </w:tabs>
        <w:rPr>
          <w:noProof/>
          <w:szCs w:val="20"/>
          <w:highlight w:val="lightGray"/>
          <w:lang w:eastAsia="et-EE" w:bidi="et-EE"/>
        </w:rPr>
      </w:pPr>
    </w:p>
    <w:p w14:paraId="0925B4CD" w14:textId="77777777" w:rsidR="00BC42DE" w:rsidRDefault="00BC42DE" w:rsidP="00BC42DE">
      <w:pPr>
        <w:tabs>
          <w:tab w:val="left" w:pos="567"/>
        </w:tabs>
        <w:rPr>
          <w:noProof/>
          <w:szCs w:val="22"/>
          <w:lang w:eastAsia="et-EE" w:bidi="et-EE"/>
        </w:rPr>
      </w:pPr>
      <w:r>
        <w:rPr>
          <w:noProof/>
          <w:szCs w:val="20"/>
          <w:highlight w:val="lightGray"/>
          <w:lang w:eastAsia="et-EE" w:bidi="et-EE"/>
        </w:rPr>
        <w:t>Lisatud on 2D-vöötkood, mis sisaldab ainulaadset identifikaatorit.</w:t>
      </w:r>
    </w:p>
    <w:p w14:paraId="0695DC8A" w14:textId="77777777" w:rsidR="00BC42DE" w:rsidRDefault="00BC42DE" w:rsidP="00BC42DE">
      <w:pPr>
        <w:rPr>
          <w:noProof/>
          <w:szCs w:val="20"/>
          <w:lang w:eastAsia="et-EE" w:bidi="et-EE"/>
        </w:rPr>
      </w:pPr>
    </w:p>
    <w:p w14:paraId="3E3A5939" w14:textId="77777777" w:rsidR="00BC42DE" w:rsidRDefault="00BC42DE" w:rsidP="00BC42DE">
      <w:pPr>
        <w:tabs>
          <w:tab w:val="left" w:pos="567"/>
        </w:tabs>
        <w:rPr>
          <w:noProof/>
          <w:szCs w:val="22"/>
          <w:shd w:val="clear" w:color="auto" w:fill="CCCCCC"/>
          <w:lang w:eastAsia="et-EE" w:bidi="et-EE"/>
        </w:rPr>
      </w:pPr>
    </w:p>
    <w:p w14:paraId="5F7DB74C" w14:textId="77777777" w:rsidR="00BC42DE" w:rsidRDefault="00BC42DE" w:rsidP="00466FAD">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Pr>
          <w:b/>
          <w:szCs w:val="20"/>
        </w:rPr>
        <w:t>18.</w:t>
      </w:r>
      <w:r>
        <w:rPr>
          <w:b/>
          <w:szCs w:val="20"/>
        </w:rPr>
        <w:tab/>
      </w:r>
      <w:r>
        <w:rPr>
          <w:b/>
          <w:noProof/>
          <w:szCs w:val="20"/>
          <w:lang w:eastAsia="et-EE" w:bidi="et-EE"/>
        </w:rPr>
        <w:t>AINULAADNE IDENTIFIKAATOR – INIMLOETAVAD ANDMED</w:t>
      </w:r>
    </w:p>
    <w:p w14:paraId="74EDC568" w14:textId="77777777" w:rsidR="00BC42DE" w:rsidRDefault="00BC42DE" w:rsidP="00E90E9E">
      <w:pPr>
        <w:keepNext/>
        <w:tabs>
          <w:tab w:val="left" w:pos="567"/>
        </w:tabs>
        <w:rPr>
          <w:noProof/>
          <w:szCs w:val="20"/>
          <w:highlight w:val="lightGray"/>
          <w:lang w:eastAsia="et-EE" w:bidi="et-EE"/>
        </w:rPr>
      </w:pPr>
    </w:p>
    <w:p w14:paraId="60BB2F13" w14:textId="77777777" w:rsidR="00BC42DE" w:rsidRDefault="00BC42DE" w:rsidP="00BC42DE">
      <w:pPr>
        <w:tabs>
          <w:tab w:val="left" w:pos="567"/>
        </w:tabs>
        <w:spacing w:line="260" w:lineRule="exact"/>
        <w:rPr>
          <w:szCs w:val="20"/>
          <w:lang w:eastAsia="et-EE" w:bidi="et-EE"/>
        </w:rPr>
      </w:pPr>
      <w:r>
        <w:rPr>
          <w:szCs w:val="20"/>
          <w:lang w:eastAsia="et-EE" w:bidi="et-EE"/>
        </w:rPr>
        <w:t>PC</w:t>
      </w:r>
    </w:p>
    <w:p w14:paraId="0809D555" w14:textId="77777777" w:rsidR="00BC42DE" w:rsidRDefault="00BC42DE" w:rsidP="00BC42DE">
      <w:pPr>
        <w:tabs>
          <w:tab w:val="left" w:pos="567"/>
        </w:tabs>
        <w:spacing w:line="260" w:lineRule="exact"/>
        <w:rPr>
          <w:szCs w:val="20"/>
          <w:lang w:eastAsia="et-EE" w:bidi="et-EE"/>
        </w:rPr>
      </w:pPr>
      <w:r>
        <w:rPr>
          <w:szCs w:val="20"/>
          <w:lang w:eastAsia="et-EE" w:bidi="et-EE"/>
        </w:rPr>
        <w:t>SN</w:t>
      </w:r>
    </w:p>
    <w:p w14:paraId="7C49C0CB" w14:textId="77777777" w:rsidR="00BC42DE" w:rsidRDefault="00BC42DE" w:rsidP="00BC42DE">
      <w:pPr>
        <w:tabs>
          <w:tab w:val="left" w:pos="567"/>
        </w:tabs>
        <w:spacing w:line="260" w:lineRule="exact"/>
        <w:rPr>
          <w:szCs w:val="20"/>
          <w:lang w:eastAsia="et-EE" w:bidi="et-EE"/>
        </w:rPr>
      </w:pPr>
      <w:r>
        <w:rPr>
          <w:szCs w:val="20"/>
          <w:lang w:eastAsia="et-EE" w:bidi="et-EE"/>
        </w:rPr>
        <w:t>NN</w:t>
      </w:r>
    </w:p>
    <w:p w14:paraId="34761E50" w14:textId="77777777" w:rsidR="00AD55DA" w:rsidRPr="008E66D8" w:rsidRDefault="00AD55DA" w:rsidP="00E209CD">
      <w:pPr>
        <w:rPr>
          <w:lang w:val="et-EE"/>
        </w:rPr>
      </w:pPr>
    </w:p>
    <w:p w14:paraId="3275B290" w14:textId="77777777" w:rsidR="00AD55DA" w:rsidRPr="006F4702" w:rsidRDefault="00ED77E6" w:rsidP="006F4702">
      <w:pPr>
        <w:tabs>
          <w:tab w:val="left" w:pos="567"/>
        </w:tabs>
        <w:rPr>
          <w:lang w:val="et-EE"/>
        </w:rPr>
      </w:pPr>
      <w:r w:rsidRPr="006F4702">
        <w:rPr>
          <w:lang w:val="et-EE"/>
        </w:rPr>
        <w:br w:type="page"/>
      </w:r>
    </w:p>
    <w:p w14:paraId="68500D6F"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MINIMAALSED ANDMED, MIS PEAVAD OLEMA BLISTER- VÕI RIBAPAKENDIL</w:t>
      </w:r>
    </w:p>
    <w:p w14:paraId="62205455"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p>
    <w:p w14:paraId="0D502822"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 2, 3, 5, 7, 10, 14, 15, 20, 21, 30, 50, 100 TABLETTI KARBIS</w:t>
      </w:r>
    </w:p>
    <w:p w14:paraId="57205F5D" w14:textId="77777777" w:rsidR="00AD55DA" w:rsidRPr="00D15ED5" w:rsidRDefault="00AD55DA" w:rsidP="006F4702">
      <w:pPr>
        <w:keepNext/>
        <w:tabs>
          <w:tab w:val="left" w:pos="567"/>
        </w:tabs>
        <w:rPr>
          <w:lang w:val="et-EE"/>
        </w:rPr>
      </w:pPr>
    </w:p>
    <w:p w14:paraId="0FF769C6" w14:textId="77777777" w:rsidR="00AD55DA" w:rsidRPr="00D15ED5" w:rsidRDefault="00AD55DA" w:rsidP="006F4702">
      <w:pPr>
        <w:keepNext/>
        <w:tabs>
          <w:tab w:val="left" w:pos="567"/>
        </w:tabs>
        <w:rPr>
          <w:lang w:val="et-EE"/>
        </w:rPr>
      </w:pPr>
    </w:p>
    <w:p w14:paraId="21A1957E"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w:t>
      </w:r>
      <w:r w:rsidRPr="00D15ED5">
        <w:rPr>
          <w:b/>
          <w:lang w:val="et-EE"/>
        </w:rPr>
        <w:tab/>
        <w:t>RAVIMPREPARAADI NIMETUS</w:t>
      </w:r>
    </w:p>
    <w:p w14:paraId="4EF0BDF7" w14:textId="77777777" w:rsidR="00AD55DA" w:rsidRPr="00D15ED5" w:rsidRDefault="00AD55DA" w:rsidP="006F4702">
      <w:pPr>
        <w:keepNext/>
        <w:tabs>
          <w:tab w:val="left" w:pos="567"/>
        </w:tabs>
        <w:rPr>
          <w:lang w:val="et-EE"/>
        </w:rPr>
      </w:pPr>
    </w:p>
    <w:p w14:paraId="04B4999B" w14:textId="77777777" w:rsidR="00AD55DA" w:rsidRPr="00D15ED5" w:rsidRDefault="00A56D77" w:rsidP="006F4702">
      <w:pPr>
        <w:numPr>
          <w:ilvl w:val="12"/>
          <w:numId w:val="0"/>
        </w:numPr>
        <w:tabs>
          <w:tab w:val="left" w:pos="567"/>
        </w:tabs>
        <w:rPr>
          <w:lang w:val="et-EE"/>
        </w:rPr>
      </w:pPr>
      <w:r>
        <w:rPr>
          <w:lang w:val="et-EE"/>
        </w:rPr>
        <w:t>Neoclarityn</w:t>
      </w:r>
      <w:r w:rsidR="00AD55DA" w:rsidRPr="00D15ED5">
        <w:rPr>
          <w:lang w:val="et-EE"/>
        </w:rPr>
        <w:t xml:space="preserve"> 5 mg tabletid</w:t>
      </w:r>
    </w:p>
    <w:p w14:paraId="1F757FDD" w14:textId="77777777" w:rsidR="00AD55DA" w:rsidRPr="00D15ED5" w:rsidRDefault="00AD55DA" w:rsidP="006F4702">
      <w:pPr>
        <w:numPr>
          <w:ilvl w:val="12"/>
          <w:numId w:val="0"/>
        </w:numPr>
        <w:tabs>
          <w:tab w:val="left" w:pos="567"/>
        </w:tabs>
        <w:rPr>
          <w:i/>
          <w:lang w:val="et-EE"/>
        </w:rPr>
      </w:pPr>
      <w:r w:rsidRPr="00D15ED5">
        <w:rPr>
          <w:lang w:val="et-EE"/>
        </w:rPr>
        <w:t>desloratadiin</w:t>
      </w:r>
    </w:p>
    <w:p w14:paraId="79B70FBB" w14:textId="77777777" w:rsidR="00AD55DA" w:rsidRPr="00D15ED5" w:rsidRDefault="00AD55DA" w:rsidP="006F4702">
      <w:pPr>
        <w:tabs>
          <w:tab w:val="left" w:pos="567"/>
        </w:tabs>
        <w:rPr>
          <w:lang w:val="et-EE"/>
        </w:rPr>
      </w:pPr>
    </w:p>
    <w:p w14:paraId="7EE37FF3" w14:textId="77777777" w:rsidR="00AD55DA" w:rsidRPr="00D15ED5" w:rsidRDefault="00AD55DA" w:rsidP="006F4702">
      <w:pPr>
        <w:tabs>
          <w:tab w:val="left" w:pos="567"/>
        </w:tabs>
        <w:rPr>
          <w:lang w:val="et-EE"/>
        </w:rPr>
      </w:pPr>
    </w:p>
    <w:p w14:paraId="78B099C4"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2.</w:t>
      </w:r>
      <w:r w:rsidRPr="00D15ED5">
        <w:rPr>
          <w:b/>
          <w:lang w:val="et-EE"/>
        </w:rPr>
        <w:tab/>
        <w:t>MÜÜGILOA HOIDJA NIMI</w:t>
      </w:r>
    </w:p>
    <w:p w14:paraId="2A07E439" w14:textId="77777777" w:rsidR="00AD55DA" w:rsidRPr="00D15ED5" w:rsidRDefault="00AD55DA" w:rsidP="006F4702">
      <w:pPr>
        <w:keepNext/>
        <w:tabs>
          <w:tab w:val="left" w:pos="567"/>
        </w:tabs>
        <w:rPr>
          <w:lang w:val="et-EE"/>
        </w:rPr>
      </w:pPr>
    </w:p>
    <w:p w14:paraId="0BCB2777" w14:textId="77777777" w:rsidR="00AD55DA" w:rsidRPr="00D15ED5" w:rsidRDefault="0010353A" w:rsidP="006F4702">
      <w:pPr>
        <w:tabs>
          <w:tab w:val="left" w:pos="567"/>
        </w:tabs>
        <w:rPr>
          <w:lang w:val="et-EE"/>
        </w:rPr>
      </w:pPr>
      <w:r>
        <w:rPr>
          <w:lang w:val="et-EE"/>
        </w:rPr>
        <w:t>Organon</w:t>
      </w:r>
    </w:p>
    <w:p w14:paraId="0BB5C205" w14:textId="77777777" w:rsidR="00AD55DA" w:rsidRPr="00D15ED5" w:rsidRDefault="00AD55DA" w:rsidP="00A56D77">
      <w:pPr>
        <w:rPr>
          <w:lang w:val="et-EE"/>
        </w:rPr>
      </w:pPr>
    </w:p>
    <w:p w14:paraId="56E0FFB9" w14:textId="77777777" w:rsidR="00AD55DA" w:rsidRPr="00D15ED5" w:rsidRDefault="00AD55DA" w:rsidP="006F4702">
      <w:pPr>
        <w:tabs>
          <w:tab w:val="left" w:pos="567"/>
        </w:tabs>
        <w:rPr>
          <w:lang w:val="et-EE"/>
        </w:rPr>
      </w:pPr>
    </w:p>
    <w:p w14:paraId="10BF481B"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3.</w:t>
      </w:r>
      <w:r w:rsidRPr="00D15ED5">
        <w:rPr>
          <w:b/>
          <w:lang w:val="et-EE"/>
        </w:rPr>
        <w:tab/>
        <w:t>KÕLBLIKKUSAEG</w:t>
      </w:r>
    </w:p>
    <w:p w14:paraId="153DFCDE" w14:textId="77777777" w:rsidR="00AD55DA" w:rsidRPr="00D15ED5" w:rsidRDefault="00AD55DA" w:rsidP="006F4702">
      <w:pPr>
        <w:keepNext/>
        <w:tabs>
          <w:tab w:val="left" w:pos="567"/>
        </w:tabs>
        <w:rPr>
          <w:lang w:val="et-EE"/>
        </w:rPr>
      </w:pPr>
    </w:p>
    <w:p w14:paraId="061A87F3" w14:textId="77777777" w:rsidR="00AD55DA" w:rsidRPr="00D15ED5" w:rsidRDefault="00AD55DA" w:rsidP="006F4702">
      <w:pPr>
        <w:tabs>
          <w:tab w:val="left" w:pos="567"/>
        </w:tabs>
        <w:rPr>
          <w:lang w:val="et-EE"/>
        </w:rPr>
      </w:pPr>
      <w:r w:rsidRPr="00D15ED5">
        <w:rPr>
          <w:lang w:val="et-EE"/>
        </w:rPr>
        <w:t>EXP</w:t>
      </w:r>
    </w:p>
    <w:p w14:paraId="42DE2AB4" w14:textId="77777777" w:rsidR="00AD55DA" w:rsidRPr="00D15ED5" w:rsidRDefault="00AD55DA" w:rsidP="006F4702">
      <w:pPr>
        <w:tabs>
          <w:tab w:val="left" w:pos="567"/>
        </w:tabs>
        <w:rPr>
          <w:lang w:val="et-EE"/>
        </w:rPr>
      </w:pPr>
    </w:p>
    <w:p w14:paraId="6019026C" w14:textId="77777777" w:rsidR="00AD55DA" w:rsidRPr="00D15ED5" w:rsidRDefault="00AD55DA" w:rsidP="006F4702">
      <w:pPr>
        <w:tabs>
          <w:tab w:val="left" w:pos="567"/>
        </w:tabs>
        <w:rPr>
          <w:lang w:val="et-EE"/>
        </w:rPr>
      </w:pPr>
    </w:p>
    <w:p w14:paraId="3A7ECA91"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4.</w:t>
      </w:r>
      <w:r w:rsidRPr="00D15ED5">
        <w:rPr>
          <w:b/>
          <w:lang w:val="et-EE"/>
        </w:rPr>
        <w:tab/>
        <w:t>PARTII NUMBER</w:t>
      </w:r>
    </w:p>
    <w:p w14:paraId="2D2DF4A5" w14:textId="77777777" w:rsidR="00AD55DA" w:rsidRPr="00D15ED5" w:rsidRDefault="00AD55DA" w:rsidP="006F4702">
      <w:pPr>
        <w:keepNext/>
        <w:tabs>
          <w:tab w:val="left" w:pos="567"/>
        </w:tabs>
        <w:rPr>
          <w:lang w:val="et-EE"/>
        </w:rPr>
      </w:pPr>
    </w:p>
    <w:p w14:paraId="570F1ADB" w14:textId="77777777" w:rsidR="00AD55DA" w:rsidRPr="00D15ED5" w:rsidRDefault="00AD55DA" w:rsidP="006F4702">
      <w:pPr>
        <w:tabs>
          <w:tab w:val="left" w:pos="567"/>
        </w:tabs>
        <w:rPr>
          <w:lang w:val="et-EE"/>
        </w:rPr>
      </w:pPr>
      <w:r w:rsidRPr="00D15ED5">
        <w:rPr>
          <w:lang w:val="et-EE"/>
        </w:rPr>
        <w:t>Lot</w:t>
      </w:r>
    </w:p>
    <w:p w14:paraId="7986373F" w14:textId="77777777" w:rsidR="00AD55DA" w:rsidRPr="00D15ED5" w:rsidRDefault="00AD55DA" w:rsidP="006F4702">
      <w:pPr>
        <w:tabs>
          <w:tab w:val="left" w:pos="567"/>
        </w:tabs>
        <w:rPr>
          <w:lang w:val="et-EE"/>
        </w:rPr>
      </w:pPr>
    </w:p>
    <w:p w14:paraId="2D02571C" w14:textId="77777777" w:rsidR="00AD55DA" w:rsidRPr="00D15ED5" w:rsidRDefault="00AD55DA" w:rsidP="006F4702">
      <w:pPr>
        <w:tabs>
          <w:tab w:val="left" w:pos="567"/>
        </w:tabs>
        <w:rPr>
          <w:lang w:val="et-EE"/>
        </w:rPr>
      </w:pPr>
    </w:p>
    <w:p w14:paraId="4DD4A450"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5.</w:t>
      </w:r>
      <w:r w:rsidRPr="00D15ED5">
        <w:rPr>
          <w:b/>
          <w:lang w:val="et-EE"/>
        </w:rPr>
        <w:tab/>
        <w:t>MUU</w:t>
      </w:r>
    </w:p>
    <w:p w14:paraId="71B0746A" w14:textId="77777777" w:rsidR="00AD55DA" w:rsidRPr="00D15ED5" w:rsidRDefault="00AD55DA" w:rsidP="006F4702">
      <w:pPr>
        <w:keepNext/>
        <w:tabs>
          <w:tab w:val="left" w:pos="567"/>
        </w:tabs>
        <w:rPr>
          <w:lang w:val="et-EE"/>
        </w:rPr>
      </w:pPr>
    </w:p>
    <w:p w14:paraId="196F012B" w14:textId="77777777" w:rsidR="00AD55DA" w:rsidRPr="00D15ED5" w:rsidRDefault="00ED77E6" w:rsidP="005E1AAF">
      <w:pPr>
        <w:tabs>
          <w:tab w:val="left" w:pos="567"/>
        </w:tabs>
        <w:rPr>
          <w:lang w:val="et-EE"/>
        </w:rPr>
      </w:pPr>
      <w:r w:rsidRPr="006F4702">
        <w:rPr>
          <w:lang w:val="et-EE"/>
        </w:rPr>
        <w:br w:type="page"/>
      </w:r>
    </w:p>
    <w:p w14:paraId="528C8F6F" w14:textId="77777777" w:rsidR="00AD55DA" w:rsidRPr="00D15ED5" w:rsidRDefault="00AD55DA" w:rsidP="006F4702">
      <w:pPr>
        <w:keepNext/>
        <w:pBdr>
          <w:top w:val="single" w:sz="4" w:space="1" w:color="auto"/>
          <w:left w:val="single" w:sz="4" w:space="1" w:color="auto"/>
          <w:bottom w:val="single" w:sz="4" w:space="1" w:color="auto"/>
          <w:right w:val="single" w:sz="4" w:space="1" w:color="auto"/>
        </w:pBdr>
        <w:tabs>
          <w:tab w:val="left" w:pos="567"/>
        </w:tabs>
        <w:rPr>
          <w:b/>
          <w:lang w:val="et-EE"/>
        </w:rPr>
      </w:pPr>
      <w:r w:rsidRPr="00D15ED5">
        <w:rPr>
          <w:b/>
          <w:lang w:val="et-EE"/>
        </w:rPr>
        <w:t>VÄLISPAKENDIL PEAVAD OLEMA JÄRGMISED ANDMED</w:t>
      </w:r>
    </w:p>
    <w:p w14:paraId="756773BB" w14:textId="77777777" w:rsidR="00AD55DA" w:rsidRPr="00D15ED5" w:rsidRDefault="00AD55DA" w:rsidP="006F4702">
      <w:pPr>
        <w:keepNext/>
        <w:pBdr>
          <w:top w:val="single" w:sz="4" w:space="1" w:color="auto"/>
          <w:left w:val="single" w:sz="4" w:space="1" w:color="auto"/>
          <w:bottom w:val="single" w:sz="4" w:space="1" w:color="auto"/>
          <w:right w:val="single" w:sz="4" w:space="1" w:color="auto"/>
        </w:pBdr>
        <w:tabs>
          <w:tab w:val="left" w:pos="567"/>
        </w:tabs>
        <w:rPr>
          <w:b/>
          <w:lang w:val="et-EE"/>
        </w:rPr>
      </w:pPr>
    </w:p>
    <w:p w14:paraId="1CCFC80B" w14:textId="77777777" w:rsidR="00AD55DA" w:rsidRPr="00D15ED5" w:rsidRDefault="00AD55DA" w:rsidP="006F4702">
      <w:pPr>
        <w:keepNext/>
        <w:pBdr>
          <w:top w:val="single" w:sz="4" w:space="1" w:color="auto"/>
          <w:left w:val="single" w:sz="4" w:space="1" w:color="auto"/>
          <w:bottom w:val="single" w:sz="4" w:space="1" w:color="auto"/>
          <w:right w:val="single" w:sz="4" w:space="1" w:color="auto"/>
        </w:pBdr>
        <w:tabs>
          <w:tab w:val="left" w:pos="567"/>
        </w:tabs>
        <w:rPr>
          <w:b/>
          <w:lang w:val="et-EE"/>
        </w:rPr>
      </w:pPr>
      <w:r w:rsidRPr="00D15ED5">
        <w:rPr>
          <w:b/>
          <w:lang w:val="et-EE"/>
        </w:rPr>
        <w:t>30 </w:t>
      </w:r>
      <w:r w:rsidR="002A5A87">
        <w:rPr>
          <w:b/>
          <w:lang w:val="et-EE"/>
        </w:rPr>
        <w:t>ml</w:t>
      </w:r>
      <w:r w:rsidRPr="00D15ED5">
        <w:rPr>
          <w:b/>
          <w:lang w:val="et-EE"/>
        </w:rPr>
        <w:t>, 50 </w:t>
      </w:r>
      <w:r w:rsidR="002A5A87">
        <w:rPr>
          <w:b/>
          <w:lang w:val="et-EE"/>
        </w:rPr>
        <w:t>ml</w:t>
      </w:r>
      <w:r w:rsidRPr="00D15ED5">
        <w:rPr>
          <w:b/>
          <w:lang w:val="et-EE"/>
        </w:rPr>
        <w:t>, 60 </w:t>
      </w:r>
      <w:r w:rsidR="002A5A87">
        <w:rPr>
          <w:b/>
          <w:lang w:val="et-EE"/>
        </w:rPr>
        <w:t>ml</w:t>
      </w:r>
      <w:r w:rsidRPr="00D15ED5">
        <w:rPr>
          <w:b/>
          <w:lang w:val="et-EE"/>
        </w:rPr>
        <w:t>, 100 </w:t>
      </w:r>
      <w:r w:rsidR="002A5A87">
        <w:rPr>
          <w:b/>
          <w:lang w:val="et-EE"/>
        </w:rPr>
        <w:t>ml</w:t>
      </w:r>
      <w:r w:rsidRPr="00D15ED5">
        <w:rPr>
          <w:b/>
          <w:lang w:val="et-EE"/>
        </w:rPr>
        <w:t>, 120 </w:t>
      </w:r>
      <w:r w:rsidR="002A5A87">
        <w:rPr>
          <w:b/>
          <w:lang w:val="et-EE"/>
        </w:rPr>
        <w:t>ml</w:t>
      </w:r>
      <w:r w:rsidRPr="00D15ED5">
        <w:rPr>
          <w:b/>
          <w:lang w:val="et-EE"/>
        </w:rPr>
        <w:t>, 150 </w:t>
      </w:r>
      <w:r w:rsidR="002A5A87">
        <w:rPr>
          <w:b/>
          <w:lang w:val="et-EE"/>
        </w:rPr>
        <w:t>ml</w:t>
      </w:r>
      <w:r w:rsidRPr="00D15ED5">
        <w:rPr>
          <w:b/>
          <w:lang w:val="et-EE"/>
        </w:rPr>
        <w:t>, 225 </w:t>
      </w:r>
      <w:r w:rsidR="002A5A87">
        <w:rPr>
          <w:b/>
          <w:lang w:val="et-EE"/>
        </w:rPr>
        <w:t>ml</w:t>
      </w:r>
      <w:r w:rsidRPr="00D15ED5">
        <w:rPr>
          <w:b/>
          <w:lang w:val="et-EE"/>
        </w:rPr>
        <w:t>, 300 </w:t>
      </w:r>
      <w:r w:rsidR="002A5A87">
        <w:rPr>
          <w:b/>
          <w:lang w:val="et-EE"/>
        </w:rPr>
        <w:t>ml</w:t>
      </w:r>
      <w:r w:rsidRPr="00D15ED5">
        <w:rPr>
          <w:b/>
          <w:lang w:val="et-EE"/>
        </w:rPr>
        <w:t xml:space="preserve"> PUDEL</w:t>
      </w:r>
    </w:p>
    <w:p w14:paraId="6A3A1241" w14:textId="77777777" w:rsidR="00AD55DA" w:rsidRPr="00D15ED5" w:rsidRDefault="00AD55DA" w:rsidP="006F4702">
      <w:pPr>
        <w:keepNext/>
        <w:tabs>
          <w:tab w:val="left" w:pos="567"/>
        </w:tabs>
        <w:rPr>
          <w:b/>
          <w:lang w:val="et-EE"/>
        </w:rPr>
      </w:pPr>
    </w:p>
    <w:p w14:paraId="50DB33A9" w14:textId="77777777" w:rsidR="00AD55DA" w:rsidRPr="00D15ED5" w:rsidRDefault="00AD55DA" w:rsidP="006F4702">
      <w:pPr>
        <w:keepNext/>
        <w:tabs>
          <w:tab w:val="left" w:pos="567"/>
        </w:tabs>
        <w:rPr>
          <w:lang w:val="et-EE"/>
        </w:rPr>
      </w:pPr>
    </w:p>
    <w:p w14:paraId="0459B164"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w:t>
      </w:r>
      <w:r w:rsidRPr="00D15ED5">
        <w:rPr>
          <w:b/>
          <w:lang w:val="et-EE"/>
        </w:rPr>
        <w:tab/>
        <w:t>RAVIMPREPARAADI NIMETUS</w:t>
      </w:r>
    </w:p>
    <w:p w14:paraId="7FF6F861" w14:textId="77777777" w:rsidR="00AD55DA" w:rsidRPr="00D15ED5" w:rsidRDefault="00AD55DA" w:rsidP="006F4702">
      <w:pPr>
        <w:keepNext/>
        <w:tabs>
          <w:tab w:val="left" w:pos="567"/>
        </w:tabs>
        <w:rPr>
          <w:lang w:val="et-EE"/>
        </w:rPr>
      </w:pPr>
    </w:p>
    <w:p w14:paraId="40A3A423" w14:textId="77777777" w:rsidR="00AD55DA" w:rsidRPr="00D15ED5" w:rsidRDefault="00A56D77" w:rsidP="006F4702">
      <w:pPr>
        <w:numPr>
          <w:ilvl w:val="12"/>
          <w:numId w:val="0"/>
        </w:numPr>
        <w:tabs>
          <w:tab w:val="left" w:pos="567"/>
        </w:tabs>
        <w:rPr>
          <w:lang w:val="et-EE"/>
        </w:rPr>
      </w:pPr>
      <w:r>
        <w:rPr>
          <w:lang w:val="et-EE"/>
        </w:rPr>
        <w:t>Neoclarityn</w:t>
      </w:r>
      <w:r w:rsidR="00AD55DA" w:rsidRPr="00D15ED5">
        <w:rPr>
          <w:lang w:val="et-EE"/>
        </w:rPr>
        <w:t xml:space="preserve"> 0,5 mg/ml suukaudne lahus</w:t>
      </w:r>
    </w:p>
    <w:p w14:paraId="60DCB924" w14:textId="77777777" w:rsidR="00AD55DA" w:rsidRPr="00D15ED5" w:rsidRDefault="00AD55DA" w:rsidP="006F4702">
      <w:pPr>
        <w:numPr>
          <w:ilvl w:val="12"/>
          <w:numId w:val="0"/>
        </w:numPr>
        <w:tabs>
          <w:tab w:val="left" w:pos="567"/>
        </w:tabs>
        <w:rPr>
          <w:lang w:val="et-EE"/>
        </w:rPr>
      </w:pPr>
      <w:r w:rsidRPr="00D15ED5">
        <w:rPr>
          <w:lang w:val="et-EE"/>
        </w:rPr>
        <w:t>desloratadiin</w:t>
      </w:r>
    </w:p>
    <w:p w14:paraId="0EB77F89" w14:textId="77777777" w:rsidR="00AD55DA" w:rsidRPr="00D15ED5" w:rsidRDefault="00AD55DA" w:rsidP="006F4702">
      <w:pPr>
        <w:tabs>
          <w:tab w:val="left" w:pos="567"/>
        </w:tabs>
        <w:rPr>
          <w:i/>
          <w:lang w:val="et-EE"/>
        </w:rPr>
      </w:pPr>
    </w:p>
    <w:p w14:paraId="30A45C00" w14:textId="77777777" w:rsidR="00AD55DA" w:rsidRPr="00D15ED5" w:rsidRDefault="00AD55DA" w:rsidP="006F4702">
      <w:pPr>
        <w:tabs>
          <w:tab w:val="left" w:pos="567"/>
        </w:tabs>
        <w:rPr>
          <w:lang w:val="et-EE"/>
        </w:rPr>
      </w:pPr>
    </w:p>
    <w:p w14:paraId="2C6A2C71"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2.</w:t>
      </w:r>
      <w:r w:rsidRPr="00D15ED5">
        <w:rPr>
          <w:b/>
          <w:lang w:val="et-EE"/>
        </w:rPr>
        <w:tab/>
        <w:t>TOIMEAINE(TE) SISALDUS</w:t>
      </w:r>
    </w:p>
    <w:p w14:paraId="0037A69F" w14:textId="77777777" w:rsidR="00AD55DA" w:rsidRPr="00D15ED5" w:rsidRDefault="00AD55DA" w:rsidP="006F4702">
      <w:pPr>
        <w:keepNext/>
        <w:tabs>
          <w:tab w:val="left" w:pos="567"/>
        </w:tabs>
        <w:rPr>
          <w:lang w:val="et-EE"/>
        </w:rPr>
      </w:pPr>
    </w:p>
    <w:p w14:paraId="71FFE4BF" w14:textId="77777777" w:rsidR="00AD55DA" w:rsidRPr="00D15ED5" w:rsidRDefault="00AD55DA" w:rsidP="006F4702">
      <w:pPr>
        <w:widowControl w:val="0"/>
        <w:tabs>
          <w:tab w:val="left" w:pos="567"/>
        </w:tabs>
        <w:rPr>
          <w:lang w:val="et-EE"/>
        </w:rPr>
      </w:pPr>
      <w:r w:rsidRPr="00D15ED5">
        <w:rPr>
          <w:lang w:val="et-EE"/>
        </w:rPr>
        <w:t>Iga ml suukaudset lahust sisaldab 0,5 mg desloratadiini.</w:t>
      </w:r>
    </w:p>
    <w:p w14:paraId="00F75C11" w14:textId="77777777" w:rsidR="00AD55DA" w:rsidRPr="00D15ED5" w:rsidRDefault="00AD55DA" w:rsidP="006F4702">
      <w:pPr>
        <w:tabs>
          <w:tab w:val="left" w:pos="567"/>
        </w:tabs>
        <w:rPr>
          <w:lang w:val="et-EE"/>
        </w:rPr>
      </w:pPr>
    </w:p>
    <w:p w14:paraId="2C93B099" w14:textId="77777777" w:rsidR="00AD55DA" w:rsidRPr="00D15ED5" w:rsidRDefault="00AD55DA" w:rsidP="006F4702">
      <w:pPr>
        <w:tabs>
          <w:tab w:val="left" w:pos="567"/>
        </w:tabs>
        <w:rPr>
          <w:lang w:val="et-EE"/>
        </w:rPr>
      </w:pPr>
    </w:p>
    <w:p w14:paraId="38EAAECE"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3.</w:t>
      </w:r>
      <w:r w:rsidRPr="00D15ED5">
        <w:rPr>
          <w:b/>
          <w:lang w:val="et-EE"/>
        </w:rPr>
        <w:tab/>
        <w:t>ABIAINED</w:t>
      </w:r>
    </w:p>
    <w:p w14:paraId="1E40F648" w14:textId="77777777" w:rsidR="00AD55DA" w:rsidRPr="00D15ED5" w:rsidRDefault="00AD55DA" w:rsidP="006F4702">
      <w:pPr>
        <w:keepNext/>
        <w:tabs>
          <w:tab w:val="left" w:pos="567"/>
        </w:tabs>
        <w:rPr>
          <w:lang w:val="et-EE"/>
        </w:rPr>
      </w:pPr>
    </w:p>
    <w:p w14:paraId="3D34F76E" w14:textId="77777777" w:rsidR="00AD55DA" w:rsidRPr="00D15ED5" w:rsidRDefault="00AD55DA" w:rsidP="006F4702">
      <w:pPr>
        <w:tabs>
          <w:tab w:val="left" w:pos="567"/>
        </w:tabs>
        <w:rPr>
          <w:lang w:val="et-EE"/>
        </w:rPr>
      </w:pPr>
      <w:r w:rsidRPr="00D15ED5">
        <w:rPr>
          <w:lang w:val="et-EE"/>
        </w:rPr>
        <w:t xml:space="preserve">Sisaldab </w:t>
      </w:r>
      <w:bookmarkStart w:id="65" w:name="_Hlk48642703"/>
      <w:r w:rsidR="002A5A87">
        <w:rPr>
          <w:lang w:val="et-EE"/>
        </w:rPr>
        <w:t xml:space="preserve">sorbitooli (E420), </w:t>
      </w:r>
      <w:bookmarkEnd w:id="65"/>
      <w:r w:rsidRPr="00D15ED5">
        <w:rPr>
          <w:lang w:val="et-EE"/>
        </w:rPr>
        <w:t xml:space="preserve">propüleenglükooli </w:t>
      </w:r>
      <w:r w:rsidR="002A5A87">
        <w:rPr>
          <w:lang w:val="et-EE"/>
        </w:rPr>
        <w:t>(E1520)</w:t>
      </w:r>
      <w:r w:rsidR="002A5A87" w:rsidRPr="008E66D8">
        <w:rPr>
          <w:lang w:val="et-EE"/>
        </w:rPr>
        <w:t xml:space="preserve"> </w:t>
      </w:r>
      <w:r w:rsidRPr="00D15ED5">
        <w:rPr>
          <w:lang w:val="et-EE"/>
        </w:rPr>
        <w:t xml:space="preserve">ja </w:t>
      </w:r>
      <w:bookmarkStart w:id="66" w:name="_Hlk48642709"/>
      <w:r w:rsidR="002A5A87">
        <w:rPr>
          <w:lang w:val="et-EE"/>
        </w:rPr>
        <w:t>bensüülalkoholi</w:t>
      </w:r>
      <w:bookmarkEnd w:id="66"/>
      <w:r w:rsidRPr="00D15ED5">
        <w:rPr>
          <w:lang w:val="et-EE"/>
        </w:rPr>
        <w:t>.</w:t>
      </w:r>
    </w:p>
    <w:p w14:paraId="3405178B" w14:textId="77777777" w:rsidR="00AD55DA" w:rsidRDefault="00AD55DA" w:rsidP="006F4702">
      <w:pPr>
        <w:tabs>
          <w:tab w:val="left" w:pos="567"/>
        </w:tabs>
        <w:rPr>
          <w:lang w:val="et-EE"/>
        </w:rPr>
      </w:pPr>
      <w:r w:rsidRPr="00D15ED5">
        <w:rPr>
          <w:lang w:val="et-EE"/>
        </w:rPr>
        <w:t>Lisateavet vt pakendi infolehest.</w:t>
      </w:r>
    </w:p>
    <w:p w14:paraId="42650E81" w14:textId="77777777" w:rsidR="006C78DA" w:rsidRPr="00D15ED5" w:rsidRDefault="006C78DA" w:rsidP="006F4702">
      <w:pPr>
        <w:tabs>
          <w:tab w:val="left" w:pos="567"/>
        </w:tabs>
        <w:rPr>
          <w:lang w:val="et-EE"/>
        </w:rPr>
      </w:pPr>
    </w:p>
    <w:p w14:paraId="39EA50FE" w14:textId="77777777" w:rsidR="00AD55DA" w:rsidRPr="00D15ED5" w:rsidRDefault="00AD55DA" w:rsidP="006F4702">
      <w:pPr>
        <w:tabs>
          <w:tab w:val="left" w:pos="567"/>
        </w:tabs>
        <w:rPr>
          <w:lang w:val="et-EE"/>
        </w:rPr>
      </w:pPr>
    </w:p>
    <w:p w14:paraId="6D31E9DA"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4.</w:t>
      </w:r>
      <w:r w:rsidRPr="00D15ED5">
        <w:rPr>
          <w:b/>
          <w:lang w:val="et-EE"/>
        </w:rPr>
        <w:tab/>
        <w:t>RAVIMVORM JA PAKENDI SUURUS</w:t>
      </w:r>
    </w:p>
    <w:p w14:paraId="2EE53846" w14:textId="77777777" w:rsidR="00AD55DA" w:rsidRPr="00D15ED5" w:rsidRDefault="00AD55DA" w:rsidP="006F4702">
      <w:pPr>
        <w:keepNext/>
        <w:tabs>
          <w:tab w:val="left" w:pos="567"/>
        </w:tabs>
        <w:rPr>
          <w:lang w:val="et-EE"/>
        </w:rPr>
      </w:pPr>
    </w:p>
    <w:p w14:paraId="2AAC9472" w14:textId="77777777" w:rsidR="00AD55DA" w:rsidRPr="00D15ED5" w:rsidRDefault="00AD55DA" w:rsidP="006F4702">
      <w:pPr>
        <w:tabs>
          <w:tab w:val="left" w:pos="567"/>
        </w:tabs>
        <w:rPr>
          <w:lang w:val="et-EE"/>
        </w:rPr>
      </w:pPr>
      <w:r w:rsidRPr="00E90E9E">
        <w:rPr>
          <w:shd w:val="clear" w:color="auto" w:fill="BFBFBF"/>
          <w:lang w:val="et-EE"/>
        </w:rPr>
        <w:t>suukaudne lahus</w:t>
      </w:r>
    </w:p>
    <w:p w14:paraId="39C7AA0A" w14:textId="77777777" w:rsidR="00AD55DA" w:rsidRPr="00D15ED5" w:rsidRDefault="00AD55DA" w:rsidP="006F4702">
      <w:pPr>
        <w:tabs>
          <w:tab w:val="left" w:pos="567"/>
        </w:tabs>
        <w:rPr>
          <w:lang w:val="et-EE"/>
        </w:rPr>
      </w:pPr>
      <w:r w:rsidRPr="00D15ED5">
        <w:rPr>
          <w:lang w:val="et-EE"/>
        </w:rPr>
        <w:t>30 ml, kaasas 1 mõõtelusikas</w:t>
      </w:r>
    </w:p>
    <w:p w14:paraId="3BD30631"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50 ml, kaasas 1 mõõtelusikas</w:t>
      </w:r>
    </w:p>
    <w:p w14:paraId="29A1675C"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60 ml, kaasas 1 mõõtelusikas</w:t>
      </w:r>
    </w:p>
    <w:p w14:paraId="3006FAEE"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100 ml, kaasas 1 mõõtelusikas</w:t>
      </w:r>
    </w:p>
    <w:p w14:paraId="16D55361"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120 ml, kaasas 1 mõõtelusikas</w:t>
      </w:r>
    </w:p>
    <w:p w14:paraId="10EC7EB1"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150 ml, kaasas 1 mõõtelusikas</w:t>
      </w:r>
    </w:p>
    <w:p w14:paraId="5BC50698"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150 ml, kaasas 1 mõõdikuga suusüstal</w:t>
      </w:r>
    </w:p>
    <w:p w14:paraId="309ADB33"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225 ml, kaasas 1 mõõtelusikas</w:t>
      </w:r>
    </w:p>
    <w:p w14:paraId="3FD7EF2C"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300 ml, kaasas 1 mõõtelusikas</w:t>
      </w:r>
    </w:p>
    <w:p w14:paraId="59FF34F0" w14:textId="77777777" w:rsidR="00AD55DA" w:rsidRPr="00D15ED5" w:rsidRDefault="00AD55DA" w:rsidP="006F4702">
      <w:pPr>
        <w:tabs>
          <w:tab w:val="left" w:pos="567"/>
        </w:tabs>
        <w:rPr>
          <w:lang w:val="et-EE"/>
        </w:rPr>
      </w:pPr>
    </w:p>
    <w:p w14:paraId="2E9EBFBE" w14:textId="77777777" w:rsidR="00AD55DA" w:rsidRPr="00D15ED5" w:rsidRDefault="00AD55DA" w:rsidP="006F4702">
      <w:pPr>
        <w:tabs>
          <w:tab w:val="left" w:pos="567"/>
        </w:tabs>
        <w:rPr>
          <w:lang w:val="et-EE"/>
        </w:rPr>
      </w:pPr>
    </w:p>
    <w:p w14:paraId="1B2EACB9"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5.</w:t>
      </w:r>
      <w:r w:rsidRPr="00D15ED5">
        <w:rPr>
          <w:b/>
          <w:lang w:val="et-EE"/>
        </w:rPr>
        <w:tab/>
        <w:t xml:space="preserve">MANUSTAMISVIIS JA </w:t>
      </w:r>
      <w:r w:rsidRPr="008E66D8">
        <w:rPr>
          <w:b/>
          <w:lang w:val="et-EE"/>
        </w:rPr>
        <w:t>-</w:t>
      </w:r>
      <w:r w:rsidRPr="00D15ED5">
        <w:rPr>
          <w:b/>
          <w:lang w:val="et-EE"/>
        </w:rPr>
        <w:t>TEE(D)</w:t>
      </w:r>
    </w:p>
    <w:p w14:paraId="68A500BC" w14:textId="77777777" w:rsidR="00AD55DA" w:rsidRPr="00D15ED5" w:rsidRDefault="00AD55DA" w:rsidP="006F4702">
      <w:pPr>
        <w:keepNext/>
        <w:tabs>
          <w:tab w:val="left" w:pos="567"/>
        </w:tabs>
        <w:rPr>
          <w:lang w:val="et-EE"/>
        </w:rPr>
      </w:pPr>
    </w:p>
    <w:p w14:paraId="1D1A09BC" w14:textId="77777777" w:rsidR="00AD55DA" w:rsidRPr="00D15ED5" w:rsidRDefault="00AD55DA" w:rsidP="006F4702">
      <w:pPr>
        <w:widowControl w:val="0"/>
        <w:tabs>
          <w:tab w:val="left" w:pos="567"/>
        </w:tabs>
        <w:rPr>
          <w:lang w:val="et-EE"/>
        </w:rPr>
      </w:pPr>
      <w:r w:rsidRPr="00D15ED5">
        <w:rPr>
          <w:lang w:val="et-EE"/>
        </w:rPr>
        <w:t>Suukaudne</w:t>
      </w:r>
    </w:p>
    <w:p w14:paraId="0AF4382F" w14:textId="77777777" w:rsidR="00AD55DA" w:rsidRPr="00D15ED5" w:rsidRDefault="00AD55DA" w:rsidP="006F4702">
      <w:pPr>
        <w:tabs>
          <w:tab w:val="left" w:pos="567"/>
        </w:tabs>
        <w:rPr>
          <w:lang w:val="et-EE"/>
        </w:rPr>
      </w:pPr>
      <w:r w:rsidRPr="00D15ED5">
        <w:rPr>
          <w:lang w:val="et-EE"/>
        </w:rPr>
        <w:t>Enne ravimi kasutamist lugege pakendi infolehte.</w:t>
      </w:r>
    </w:p>
    <w:p w14:paraId="561C101B" w14:textId="77777777" w:rsidR="00AD55DA" w:rsidRPr="00D15ED5" w:rsidRDefault="00AD55DA" w:rsidP="006F4702">
      <w:pPr>
        <w:tabs>
          <w:tab w:val="left" w:pos="567"/>
        </w:tabs>
        <w:rPr>
          <w:lang w:val="et-EE"/>
        </w:rPr>
      </w:pPr>
    </w:p>
    <w:p w14:paraId="0DA2BC05" w14:textId="77777777" w:rsidR="00AD55DA" w:rsidRPr="00D15ED5" w:rsidRDefault="00AD55DA" w:rsidP="006F4702">
      <w:pPr>
        <w:tabs>
          <w:tab w:val="left" w:pos="567"/>
        </w:tabs>
        <w:rPr>
          <w:lang w:val="et-EE"/>
        </w:rPr>
      </w:pPr>
    </w:p>
    <w:p w14:paraId="3713C7F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6.</w:t>
      </w:r>
      <w:r w:rsidRPr="00D15ED5">
        <w:rPr>
          <w:b/>
          <w:lang w:val="et-EE"/>
        </w:rPr>
        <w:tab/>
        <w:t>ERIHOIATUS, ET RAVIMIT TULEB HOIDA LASTE EEST VARJATUD JA KÄTTESAAMATUS KOHAS</w:t>
      </w:r>
    </w:p>
    <w:p w14:paraId="0CEBE2EB" w14:textId="77777777" w:rsidR="00AD55DA" w:rsidRPr="00D15ED5" w:rsidRDefault="00AD55DA" w:rsidP="006F4702">
      <w:pPr>
        <w:keepNext/>
        <w:tabs>
          <w:tab w:val="left" w:pos="567"/>
        </w:tabs>
        <w:rPr>
          <w:lang w:val="et-EE"/>
        </w:rPr>
      </w:pPr>
    </w:p>
    <w:p w14:paraId="506D1914" w14:textId="77777777" w:rsidR="00AD55DA" w:rsidRPr="00D15ED5" w:rsidRDefault="00AD55DA" w:rsidP="006F4702">
      <w:pPr>
        <w:tabs>
          <w:tab w:val="left" w:pos="567"/>
        </w:tabs>
        <w:rPr>
          <w:lang w:val="et-EE"/>
        </w:rPr>
      </w:pPr>
      <w:r w:rsidRPr="00D15ED5">
        <w:rPr>
          <w:lang w:val="et-EE"/>
        </w:rPr>
        <w:t>Hoida laste eest varjatud ja kättesaamatus kohas.</w:t>
      </w:r>
    </w:p>
    <w:p w14:paraId="0467E797" w14:textId="77777777" w:rsidR="00AD55DA" w:rsidRPr="00D15ED5" w:rsidRDefault="00AD55DA" w:rsidP="006F4702">
      <w:pPr>
        <w:tabs>
          <w:tab w:val="left" w:pos="567"/>
        </w:tabs>
        <w:rPr>
          <w:lang w:val="et-EE"/>
        </w:rPr>
      </w:pPr>
    </w:p>
    <w:p w14:paraId="212C3EBC" w14:textId="77777777" w:rsidR="00AD55DA" w:rsidRPr="00D15ED5" w:rsidRDefault="00AD55DA" w:rsidP="006F4702">
      <w:pPr>
        <w:tabs>
          <w:tab w:val="left" w:pos="567"/>
        </w:tabs>
        <w:rPr>
          <w:lang w:val="et-EE"/>
        </w:rPr>
      </w:pPr>
    </w:p>
    <w:p w14:paraId="396F729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7.</w:t>
      </w:r>
      <w:r w:rsidRPr="00D15ED5">
        <w:rPr>
          <w:b/>
          <w:lang w:val="et-EE"/>
        </w:rPr>
        <w:tab/>
        <w:t>TEISED ERIHOIATUSED (VAJADUSEL)</w:t>
      </w:r>
    </w:p>
    <w:p w14:paraId="038BB87E" w14:textId="77777777" w:rsidR="00AD55DA" w:rsidRPr="00D15ED5" w:rsidRDefault="00AD55DA" w:rsidP="006F4702">
      <w:pPr>
        <w:keepNext/>
        <w:tabs>
          <w:tab w:val="left" w:pos="567"/>
        </w:tabs>
        <w:rPr>
          <w:lang w:val="et-EE"/>
        </w:rPr>
      </w:pPr>
    </w:p>
    <w:p w14:paraId="22315EA4" w14:textId="77777777" w:rsidR="00AD55DA" w:rsidRPr="00D15ED5" w:rsidRDefault="00AD55DA" w:rsidP="006F4702">
      <w:pPr>
        <w:tabs>
          <w:tab w:val="left" w:pos="567"/>
        </w:tabs>
        <w:rPr>
          <w:lang w:val="et-EE"/>
        </w:rPr>
      </w:pPr>
    </w:p>
    <w:p w14:paraId="5B087B24"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8.</w:t>
      </w:r>
      <w:r w:rsidRPr="00D15ED5">
        <w:rPr>
          <w:b/>
          <w:lang w:val="et-EE"/>
        </w:rPr>
        <w:tab/>
        <w:t>KÕLBLIKKUSAEG</w:t>
      </w:r>
    </w:p>
    <w:p w14:paraId="6F68EB71" w14:textId="77777777" w:rsidR="00AD55DA" w:rsidRPr="00D15ED5" w:rsidRDefault="00AD55DA" w:rsidP="006F4702">
      <w:pPr>
        <w:keepNext/>
        <w:tabs>
          <w:tab w:val="left" w:pos="567"/>
        </w:tabs>
        <w:rPr>
          <w:lang w:val="et-EE"/>
        </w:rPr>
      </w:pPr>
    </w:p>
    <w:p w14:paraId="271D4650" w14:textId="77777777" w:rsidR="00AD55DA" w:rsidRPr="00D15ED5" w:rsidRDefault="006C78DA" w:rsidP="006F4702">
      <w:pPr>
        <w:tabs>
          <w:tab w:val="left" w:pos="567"/>
        </w:tabs>
        <w:rPr>
          <w:lang w:val="et-EE"/>
        </w:rPr>
      </w:pPr>
      <w:r>
        <w:rPr>
          <w:lang w:val="et-EE"/>
        </w:rPr>
        <w:t>EXP</w:t>
      </w:r>
    </w:p>
    <w:p w14:paraId="291F3312" w14:textId="77777777" w:rsidR="00AD55DA" w:rsidRPr="00D15ED5" w:rsidRDefault="00AD55DA" w:rsidP="006F4702">
      <w:pPr>
        <w:tabs>
          <w:tab w:val="left" w:pos="567"/>
        </w:tabs>
        <w:rPr>
          <w:lang w:val="et-EE"/>
        </w:rPr>
      </w:pPr>
    </w:p>
    <w:p w14:paraId="2CF7025F" w14:textId="77777777" w:rsidR="00AD55DA" w:rsidRPr="00D15ED5" w:rsidRDefault="00AD55DA" w:rsidP="006F4702">
      <w:pPr>
        <w:tabs>
          <w:tab w:val="left" w:pos="567"/>
        </w:tabs>
        <w:rPr>
          <w:lang w:val="et-EE"/>
        </w:rPr>
      </w:pPr>
    </w:p>
    <w:p w14:paraId="1B22BF45"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lang w:val="et-EE"/>
        </w:rPr>
      </w:pPr>
      <w:r w:rsidRPr="00D15ED5">
        <w:rPr>
          <w:b/>
          <w:lang w:val="et-EE"/>
        </w:rPr>
        <w:t>9.</w:t>
      </w:r>
      <w:r w:rsidRPr="00D15ED5">
        <w:rPr>
          <w:b/>
          <w:lang w:val="et-EE"/>
        </w:rPr>
        <w:tab/>
        <w:t>SÄILITAMISE ERITINGIMUSED</w:t>
      </w:r>
    </w:p>
    <w:p w14:paraId="1F107BDB" w14:textId="77777777" w:rsidR="00AD55DA" w:rsidRPr="00D15ED5" w:rsidRDefault="00AD55DA" w:rsidP="006F4702">
      <w:pPr>
        <w:keepNext/>
        <w:tabs>
          <w:tab w:val="left" w:pos="567"/>
        </w:tabs>
        <w:rPr>
          <w:lang w:val="et-EE"/>
        </w:rPr>
      </w:pPr>
    </w:p>
    <w:p w14:paraId="566C4677" w14:textId="77777777" w:rsidR="00AD55DA" w:rsidRPr="00D15ED5" w:rsidRDefault="00AD55DA" w:rsidP="006F4702">
      <w:pPr>
        <w:tabs>
          <w:tab w:val="left" w:pos="567"/>
        </w:tabs>
        <w:rPr>
          <w:lang w:val="et-EE"/>
        </w:rPr>
      </w:pPr>
      <w:r w:rsidRPr="00D15ED5">
        <w:rPr>
          <w:lang w:val="et-EE"/>
        </w:rPr>
        <w:t>Mitte lasta külmuda. Hoida originaalpakendis.</w:t>
      </w:r>
    </w:p>
    <w:p w14:paraId="12D82F21" w14:textId="77777777" w:rsidR="00AD55DA" w:rsidRPr="00D15ED5" w:rsidRDefault="00AD55DA" w:rsidP="006F4702">
      <w:pPr>
        <w:tabs>
          <w:tab w:val="left" w:pos="567"/>
        </w:tabs>
        <w:rPr>
          <w:lang w:val="et-EE"/>
        </w:rPr>
      </w:pPr>
    </w:p>
    <w:p w14:paraId="0A94CE0C" w14:textId="77777777" w:rsidR="00AD55DA" w:rsidRPr="00D15ED5" w:rsidRDefault="00AD55DA" w:rsidP="006F4702">
      <w:pPr>
        <w:tabs>
          <w:tab w:val="left" w:pos="567"/>
        </w:tabs>
        <w:rPr>
          <w:lang w:val="et-EE"/>
        </w:rPr>
      </w:pPr>
    </w:p>
    <w:p w14:paraId="09B159A9"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10.</w:t>
      </w:r>
      <w:r w:rsidRPr="00D15ED5">
        <w:rPr>
          <w:b/>
          <w:lang w:val="et-EE"/>
        </w:rPr>
        <w:tab/>
        <w:t>ERINÕUDED KASUTAMATA JÄÄNUD RAVIMPREPARAADI VÕI SELLEST TEKKINUD JÄÄTMEMATERJALI HÄVITAMISEKS, VASTAVALT VAJADUSELE</w:t>
      </w:r>
    </w:p>
    <w:p w14:paraId="73C95DD1" w14:textId="77777777" w:rsidR="00AD55DA" w:rsidRPr="00D15ED5" w:rsidRDefault="00AD55DA" w:rsidP="006F4702">
      <w:pPr>
        <w:keepNext/>
        <w:tabs>
          <w:tab w:val="left" w:pos="567"/>
        </w:tabs>
        <w:rPr>
          <w:lang w:val="et-EE"/>
        </w:rPr>
      </w:pPr>
    </w:p>
    <w:p w14:paraId="0F210853" w14:textId="77777777" w:rsidR="00AD55DA" w:rsidRPr="00D15ED5" w:rsidRDefault="00AD55DA" w:rsidP="006F4702">
      <w:pPr>
        <w:tabs>
          <w:tab w:val="left" w:pos="567"/>
        </w:tabs>
        <w:rPr>
          <w:lang w:val="et-EE"/>
        </w:rPr>
      </w:pPr>
    </w:p>
    <w:p w14:paraId="01491320" w14:textId="77777777" w:rsidR="00AD55DA" w:rsidRPr="00D15ED5" w:rsidRDefault="00AD55DA" w:rsidP="008766F9">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11.</w:t>
      </w:r>
      <w:r w:rsidRPr="00D15ED5">
        <w:rPr>
          <w:b/>
          <w:lang w:val="et-EE"/>
        </w:rPr>
        <w:tab/>
        <w:t>MÜÜGILOA HOIDJA NIMI JA AADRESS</w:t>
      </w:r>
    </w:p>
    <w:p w14:paraId="6B6F643A" w14:textId="77777777" w:rsidR="00AD55DA" w:rsidRPr="00D15ED5" w:rsidRDefault="00AD55DA" w:rsidP="008766F9">
      <w:pPr>
        <w:keepNext/>
        <w:tabs>
          <w:tab w:val="left" w:pos="567"/>
        </w:tabs>
        <w:rPr>
          <w:lang w:val="et-EE"/>
        </w:rPr>
      </w:pPr>
    </w:p>
    <w:p w14:paraId="2B64E85A" w14:textId="77777777" w:rsidR="0010353A" w:rsidRDefault="0010353A" w:rsidP="0010353A">
      <w:pPr>
        <w:keepNext/>
        <w:rPr>
          <w:szCs w:val="22"/>
        </w:rPr>
      </w:pPr>
      <w:r>
        <w:rPr>
          <w:szCs w:val="22"/>
        </w:rPr>
        <w:t>N.V. Organon</w:t>
      </w:r>
    </w:p>
    <w:p w14:paraId="59329DA2" w14:textId="77777777" w:rsidR="0010353A" w:rsidRDefault="0010353A" w:rsidP="0010353A">
      <w:pPr>
        <w:keepNext/>
        <w:rPr>
          <w:szCs w:val="22"/>
        </w:rPr>
      </w:pPr>
      <w:proofErr w:type="spellStart"/>
      <w:r>
        <w:rPr>
          <w:szCs w:val="22"/>
        </w:rPr>
        <w:t>Kloosterstraat</w:t>
      </w:r>
      <w:proofErr w:type="spellEnd"/>
      <w:r>
        <w:rPr>
          <w:szCs w:val="22"/>
        </w:rPr>
        <w:t xml:space="preserve"> 6</w:t>
      </w:r>
    </w:p>
    <w:p w14:paraId="05D640FF" w14:textId="77777777" w:rsidR="008A00EF" w:rsidRDefault="0010353A" w:rsidP="008766F9">
      <w:pPr>
        <w:keepNext/>
        <w:rPr>
          <w:szCs w:val="22"/>
          <w:lang w:val="de-DE"/>
        </w:rPr>
      </w:pPr>
      <w:r>
        <w:rPr>
          <w:szCs w:val="22"/>
        </w:rPr>
        <w:t>5349 AB Oss</w:t>
      </w:r>
    </w:p>
    <w:p w14:paraId="078834C2" w14:textId="77777777" w:rsidR="008A00EF" w:rsidRDefault="008A00EF" w:rsidP="008A00EF">
      <w:pPr>
        <w:tabs>
          <w:tab w:val="left" w:pos="567"/>
        </w:tabs>
        <w:rPr>
          <w:szCs w:val="22"/>
          <w:lang w:val="de-DE"/>
        </w:rPr>
      </w:pPr>
      <w:r>
        <w:rPr>
          <w:szCs w:val="22"/>
          <w:lang w:val="de-DE"/>
        </w:rPr>
        <w:t>Holland</w:t>
      </w:r>
    </w:p>
    <w:p w14:paraId="0F5C99D9" w14:textId="77777777" w:rsidR="00AD55DA" w:rsidRPr="00D15ED5" w:rsidRDefault="00AD55DA" w:rsidP="006F4702">
      <w:pPr>
        <w:tabs>
          <w:tab w:val="left" w:pos="567"/>
        </w:tabs>
        <w:rPr>
          <w:lang w:val="et-EE"/>
        </w:rPr>
      </w:pPr>
    </w:p>
    <w:p w14:paraId="6E86C31D" w14:textId="77777777" w:rsidR="00AD55DA" w:rsidRPr="00D15ED5" w:rsidRDefault="00AD55DA" w:rsidP="006F4702">
      <w:pPr>
        <w:tabs>
          <w:tab w:val="left" w:pos="567"/>
        </w:tabs>
        <w:rPr>
          <w:lang w:val="et-EE"/>
        </w:rPr>
      </w:pPr>
    </w:p>
    <w:p w14:paraId="42F832F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12.</w:t>
      </w:r>
      <w:r w:rsidRPr="00D15ED5">
        <w:rPr>
          <w:b/>
          <w:lang w:val="et-EE"/>
        </w:rPr>
        <w:tab/>
        <w:t>MÜÜGILOA NUMBER (NUMBRID)</w:t>
      </w:r>
    </w:p>
    <w:p w14:paraId="46C7D1EC" w14:textId="77777777" w:rsidR="00AD55DA" w:rsidRPr="00D15ED5" w:rsidRDefault="00AD55DA" w:rsidP="006F4702">
      <w:pPr>
        <w:keepNext/>
        <w:tabs>
          <w:tab w:val="left" w:pos="567"/>
        </w:tabs>
        <w:rPr>
          <w:lang w:val="et-EE"/>
        </w:rPr>
      </w:pPr>
    </w:p>
    <w:p w14:paraId="7ACD1A4E" w14:textId="77777777" w:rsidR="00AD55DA" w:rsidRPr="00D15ED5" w:rsidRDefault="00AD55DA" w:rsidP="006F4702">
      <w:pPr>
        <w:widowControl w:val="0"/>
        <w:tabs>
          <w:tab w:val="left" w:pos="567"/>
        </w:tabs>
        <w:rPr>
          <w:shd w:val="pct25" w:color="auto" w:fill="FFFFFF"/>
          <w:lang w:val="et-EE"/>
        </w:rPr>
      </w:pPr>
      <w:r w:rsidRPr="00D15ED5">
        <w:rPr>
          <w:lang w:val="et-EE"/>
        </w:rPr>
        <w:t>EU/1/00/</w:t>
      </w:r>
      <w:r w:rsidR="00C62D7C" w:rsidRPr="00E7059D">
        <w:rPr>
          <w:lang w:val="et-EE"/>
        </w:rPr>
        <w:t>161</w:t>
      </w:r>
      <w:r w:rsidR="00D16B6E" w:rsidRPr="00140F1A">
        <w:rPr>
          <w:szCs w:val="22"/>
          <w:lang w:val="et-EE"/>
        </w:rPr>
        <w:t>/059</w:t>
      </w:r>
      <w:r w:rsidRPr="00D15ED5">
        <w:rPr>
          <w:shd w:val="pct25" w:color="auto" w:fill="FFFFFF"/>
          <w:lang w:val="et-EE"/>
        </w:rPr>
        <w:tab/>
      </w:r>
      <w:r w:rsidRPr="00D15ED5">
        <w:rPr>
          <w:shd w:val="pct25" w:color="auto" w:fill="FFFFFF"/>
          <w:lang w:val="et-EE"/>
        </w:rPr>
        <w:tab/>
        <w:t>30 ml, kaasas 1 mõõtelusikas</w:t>
      </w:r>
    </w:p>
    <w:p w14:paraId="29771ECB"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/060</w:t>
      </w:r>
      <w:r w:rsidRPr="00D15ED5">
        <w:rPr>
          <w:shd w:val="pct25" w:color="auto" w:fill="FFFFFF"/>
          <w:lang w:val="et-EE"/>
        </w:rPr>
        <w:tab/>
      </w:r>
      <w:r w:rsidRPr="00D15ED5">
        <w:rPr>
          <w:shd w:val="pct25" w:color="auto" w:fill="FFFFFF"/>
          <w:lang w:val="et-EE"/>
        </w:rPr>
        <w:tab/>
        <w:t>50 ml, kaasas 1 mõõtelusikas</w:t>
      </w:r>
    </w:p>
    <w:p w14:paraId="59E52058"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/061</w:t>
      </w:r>
      <w:r w:rsidRPr="00D15ED5">
        <w:rPr>
          <w:shd w:val="pct25" w:color="auto" w:fill="FFFFFF"/>
          <w:lang w:val="et-EE"/>
        </w:rPr>
        <w:tab/>
      </w:r>
      <w:r w:rsidRPr="00D15ED5">
        <w:rPr>
          <w:shd w:val="pct25" w:color="auto" w:fill="FFFFFF"/>
          <w:lang w:val="et-EE"/>
        </w:rPr>
        <w:tab/>
        <w:t>60 ml, kaasas 1 mõõtelusikas</w:t>
      </w:r>
    </w:p>
    <w:p w14:paraId="4616BE90"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/062</w:t>
      </w:r>
      <w:r w:rsidRPr="00D15ED5">
        <w:rPr>
          <w:shd w:val="pct25" w:color="auto" w:fill="FFFFFF"/>
          <w:lang w:val="et-EE"/>
        </w:rPr>
        <w:tab/>
      </w:r>
      <w:r w:rsidRPr="00D15ED5">
        <w:rPr>
          <w:shd w:val="pct25" w:color="auto" w:fill="FFFFFF"/>
          <w:lang w:val="et-EE"/>
        </w:rPr>
        <w:tab/>
        <w:t>100 ml, kaasas 1 mõõtelusikas</w:t>
      </w:r>
    </w:p>
    <w:p w14:paraId="7199780C"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/063</w:t>
      </w:r>
      <w:r w:rsidRPr="00D15ED5">
        <w:rPr>
          <w:shd w:val="pct25" w:color="auto" w:fill="FFFFFF"/>
          <w:lang w:val="et-EE"/>
        </w:rPr>
        <w:tab/>
      </w:r>
      <w:r w:rsidRPr="00D15ED5">
        <w:rPr>
          <w:shd w:val="pct25" w:color="auto" w:fill="FFFFFF"/>
          <w:lang w:val="et-EE"/>
        </w:rPr>
        <w:tab/>
        <w:t>120 ml, kaasas 1 mõõtelusikas</w:t>
      </w:r>
    </w:p>
    <w:p w14:paraId="279F471E"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/064</w:t>
      </w:r>
      <w:r w:rsidRPr="00D15ED5">
        <w:rPr>
          <w:shd w:val="pct25" w:color="auto" w:fill="FFFFFF"/>
          <w:lang w:val="et-EE"/>
        </w:rPr>
        <w:tab/>
      </w:r>
      <w:r w:rsidRPr="00D15ED5">
        <w:rPr>
          <w:shd w:val="pct25" w:color="auto" w:fill="FFFFFF"/>
          <w:lang w:val="et-EE"/>
        </w:rPr>
        <w:tab/>
        <w:t>150 ml, kaasas 1 mõõtelusikas</w:t>
      </w:r>
    </w:p>
    <w:p w14:paraId="24780CF6"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/067</w:t>
      </w:r>
      <w:r w:rsidRPr="00D15ED5">
        <w:rPr>
          <w:shd w:val="pct25" w:color="auto" w:fill="FFFFFF"/>
          <w:lang w:val="et-EE"/>
        </w:rPr>
        <w:tab/>
      </w:r>
      <w:r w:rsidRPr="00D15ED5">
        <w:rPr>
          <w:shd w:val="pct25" w:color="auto" w:fill="FFFFFF"/>
          <w:lang w:val="et-EE"/>
        </w:rPr>
        <w:tab/>
        <w:t>150 ml, kaasas 1 mõõdikuga suusüstal</w:t>
      </w:r>
    </w:p>
    <w:p w14:paraId="2C9602A6" w14:textId="77777777" w:rsidR="00AD55DA" w:rsidRPr="00D15ED5" w:rsidRDefault="00AD55DA" w:rsidP="006F4702">
      <w:pPr>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/065</w:t>
      </w:r>
      <w:r w:rsidRPr="00D15ED5">
        <w:rPr>
          <w:shd w:val="pct25" w:color="auto" w:fill="FFFFFF"/>
          <w:lang w:val="et-EE"/>
        </w:rPr>
        <w:tab/>
      </w:r>
      <w:r w:rsidRPr="00D15ED5">
        <w:rPr>
          <w:shd w:val="pct25" w:color="auto" w:fill="FFFFFF"/>
          <w:lang w:val="et-EE"/>
        </w:rPr>
        <w:tab/>
        <w:t>225 ml, kaasas 1 mõõtelusikas</w:t>
      </w:r>
    </w:p>
    <w:p w14:paraId="11F06683"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EU/1/00/</w:t>
      </w:r>
      <w:r w:rsidR="00C62D7C" w:rsidRPr="00E7059D">
        <w:rPr>
          <w:shd w:val="pct25" w:color="auto" w:fill="FFFFFF"/>
          <w:lang w:val="et-EE"/>
        </w:rPr>
        <w:t>161</w:t>
      </w:r>
      <w:r w:rsidR="00D16B6E" w:rsidRPr="00140F1A">
        <w:rPr>
          <w:szCs w:val="22"/>
          <w:shd w:val="pct25" w:color="auto" w:fill="FFFFFF"/>
          <w:lang w:val="et-EE"/>
        </w:rPr>
        <w:t>/066</w:t>
      </w:r>
      <w:r w:rsidRPr="00D15ED5">
        <w:rPr>
          <w:shd w:val="pct25" w:color="auto" w:fill="FFFFFF"/>
          <w:lang w:val="et-EE"/>
        </w:rPr>
        <w:tab/>
      </w:r>
      <w:r w:rsidRPr="00D15ED5">
        <w:rPr>
          <w:shd w:val="pct25" w:color="auto" w:fill="FFFFFF"/>
          <w:lang w:val="et-EE"/>
        </w:rPr>
        <w:tab/>
        <w:t>300 ml, kaasas 1 mõõtelusikas</w:t>
      </w:r>
    </w:p>
    <w:p w14:paraId="4E9958A6" w14:textId="77777777" w:rsidR="00AD55DA" w:rsidRPr="00D15ED5" w:rsidRDefault="00AD55DA" w:rsidP="006F4702">
      <w:pPr>
        <w:tabs>
          <w:tab w:val="left" w:pos="567"/>
        </w:tabs>
        <w:rPr>
          <w:lang w:val="et-EE"/>
        </w:rPr>
      </w:pPr>
    </w:p>
    <w:p w14:paraId="6BEAC6D2" w14:textId="77777777" w:rsidR="00AD55DA" w:rsidRPr="00D15ED5" w:rsidRDefault="00AD55DA" w:rsidP="006F4702">
      <w:pPr>
        <w:tabs>
          <w:tab w:val="left" w:pos="567"/>
        </w:tabs>
        <w:rPr>
          <w:lang w:val="et-EE"/>
        </w:rPr>
      </w:pPr>
    </w:p>
    <w:p w14:paraId="28DA636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13.</w:t>
      </w:r>
      <w:r w:rsidRPr="00D15ED5">
        <w:rPr>
          <w:b/>
          <w:lang w:val="et-EE"/>
        </w:rPr>
        <w:tab/>
        <w:t>PARTII NUMBER</w:t>
      </w:r>
    </w:p>
    <w:p w14:paraId="5D24E6E5" w14:textId="77777777" w:rsidR="00AD55DA" w:rsidRPr="00D15ED5" w:rsidRDefault="00AD55DA" w:rsidP="006F4702">
      <w:pPr>
        <w:keepNext/>
        <w:tabs>
          <w:tab w:val="left" w:pos="567"/>
        </w:tabs>
        <w:rPr>
          <w:lang w:val="et-EE"/>
        </w:rPr>
      </w:pPr>
    </w:p>
    <w:p w14:paraId="6BBAD606" w14:textId="77777777" w:rsidR="00AD55DA" w:rsidRPr="00D15ED5" w:rsidRDefault="00BC42DE" w:rsidP="006F4702">
      <w:pPr>
        <w:tabs>
          <w:tab w:val="left" w:pos="567"/>
        </w:tabs>
        <w:rPr>
          <w:lang w:val="et-EE"/>
        </w:rPr>
      </w:pPr>
      <w:r>
        <w:rPr>
          <w:lang w:val="et-EE"/>
        </w:rPr>
        <w:t>Lot</w:t>
      </w:r>
    </w:p>
    <w:p w14:paraId="79B1A787" w14:textId="77777777" w:rsidR="00AD55DA" w:rsidRPr="00D15ED5" w:rsidRDefault="00AD55DA" w:rsidP="006F4702">
      <w:pPr>
        <w:tabs>
          <w:tab w:val="left" w:pos="567"/>
        </w:tabs>
        <w:rPr>
          <w:lang w:val="et-EE"/>
        </w:rPr>
      </w:pPr>
    </w:p>
    <w:p w14:paraId="2F74CFEB" w14:textId="77777777" w:rsidR="00AD55DA" w:rsidRPr="00D15ED5" w:rsidRDefault="00AD55DA" w:rsidP="006F4702">
      <w:pPr>
        <w:tabs>
          <w:tab w:val="left" w:pos="567"/>
        </w:tabs>
        <w:rPr>
          <w:lang w:val="et-EE"/>
        </w:rPr>
      </w:pPr>
    </w:p>
    <w:p w14:paraId="2F59372D"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14.</w:t>
      </w:r>
      <w:r w:rsidRPr="00D15ED5">
        <w:rPr>
          <w:b/>
          <w:lang w:val="et-EE"/>
        </w:rPr>
        <w:tab/>
        <w:t>RAVIMI VÄLJASTAMISTINGIMUSED</w:t>
      </w:r>
    </w:p>
    <w:p w14:paraId="0CA673CC" w14:textId="77777777" w:rsidR="00AD55DA" w:rsidRPr="00D15ED5" w:rsidRDefault="00AD55DA" w:rsidP="006F4702">
      <w:pPr>
        <w:keepNext/>
        <w:tabs>
          <w:tab w:val="left" w:pos="567"/>
        </w:tabs>
        <w:rPr>
          <w:lang w:val="et-EE"/>
        </w:rPr>
      </w:pPr>
    </w:p>
    <w:p w14:paraId="68B5004B" w14:textId="77777777" w:rsidR="00AD55DA" w:rsidRPr="00D15ED5" w:rsidRDefault="00AD55DA" w:rsidP="006F4702">
      <w:pPr>
        <w:tabs>
          <w:tab w:val="left" w:pos="567"/>
        </w:tabs>
        <w:rPr>
          <w:lang w:val="et-EE"/>
        </w:rPr>
      </w:pPr>
    </w:p>
    <w:p w14:paraId="02D93D61"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ind w:left="567" w:hanging="567"/>
        <w:rPr>
          <w:b/>
          <w:lang w:val="et-EE"/>
        </w:rPr>
      </w:pPr>
      <w:r w:rsidRPr="00D15ED5">
        <w:rPr>
          <w:b/>
          <w:lang w:val="et-EE"/>
        </w:rPr>
        <w:t>15.</w:t>
      </w:r>
      <w:r w:rsidRPr="00D15ED5">
        <w:rPr>
          <w:b/>
          <w:lang w:val="et-EE"/>
        </w:rPr>
        <w:tab/>
        <w:t>KASUTUSJUHEND</w:t>
      </w:r>
    </w:p>
    <w:p w14:paraId="63145694" w14:textId="77777777" w:rsidR="00AD55DA" w:rsidRPr="00D15ED5" w:rsidRDefault="00AD55DA" w:rsidP="006F4702">
      <w:pPr>
        <w:keepNext/>
        <w:tabs>
          <w:tab w:val="left" w:pos="567"/>
        </w:tabs>
        <w:rPr>
          <w:lang w:val="et-EE"/>
        </w:rPr>
      </w:pPr>
    </w:p>
    <w:p w14:paraId="1E4A4948" w14:textId="77777777" w:rsidR="00AD55DA" w:rsidRPr="00D15ED5" w:rsidRDefault="00AD55DA" w:rsidP="006F4702">
      <w:pPr>
        <w:tabs>
          <w:tab w:val="left" w:pos="567"/>
        </w:tabs>
        <w:rPr>
          <w:lang w:val="et-EE"/>
        </w:rPr>
      </w:pPr>
    </w:p>
    <w:p w14:paraId="22EA0DA6"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16.</w:t>
      </w:r>
      <w:r w:rsidRPr="00D15ED5">
        <w:rPr>
          <w:b/>
          <w:lang w:val="et-EE"/>
        </w:rPr>
        <w:tab/>
        <w:t>TEAVE BRAILLE’ KIRJAS (PUNKTKIRJAS)</w:t>
      </w:r>
    </w:p>
    <w:p w14:paraId="081A5F84" w14:textId="77777777" w:rsidR="00AD55DA" w:rsidRPr="008E66D8" w:rsidRDefault="00AD55DA" w:rsidP="00E209CD">
      <w:pPr>
        <w:keepNext/>
        <w:rPr>
          <w:lang w:val="et-EE"/>
        </w:rPr>
      </w:pPr>
    </w:p>
    <w:p w14:paraId="76CF05FE" w14:textId="77777777" w:rsidR="00AD55DA" w:rsidRDefault="00A56D77" w:rsidP="006F4702">
      <w:pPr>
        <w:tabs>
          <w:tab w:val="left" w:pos="567"/>
        </w:tabs>
        <w:rPr>
          <w:lang w:val="et-EE"/>
        </w:rPr>
      </w:pPr>
      <w:r>
        <w:rPr>
          <w:lang w:val="et-EE"/>
        </w:rPr>
        <w:t>Neoclarityn</w:t>
      </w:r>
      <w:r w:rsidR="00AD55DA" w:rsidRPr="00D15ED5">
        <w:rPr>
          <w:lang w:val="et-EE"/>
        </w:rPr>
        <w:t xml:space="preserve"> 0,5 mg/ml</w:t>
      </w:r>
    </w:p>
    <w:p w14:paraId="7F25E691" w14:textId="77777777" w:rsidR="00BC42DE" w:rsidRDefault="00BC42DE" w:rsidP="00BC42DE">
      <w:pPr>
        <w:tabs>
          <w:tab w:val="left" w:pos="567"/>
        </w:tabs>
        <w:rPr>
          <w:noProof/>
          <w:szCs w:val="22"/>
          <w:shd w:val="clear" w:color="auto" w:fill="CCCCCC"/>
          <w:lang w:val="et-EE" w:eastAsia="et-EE" w:bidi="et-EE"/>
        </w:rPr>
      </w:pPr>
    </w:p>
    <w:p w14:paraId="6C0B4E45" w14:textId="77777777" w:rsidR="00BC42DE" w:rsidRDefault="00BC42DE" w:rsidP="00BC42DE">
      <w:pPr>
        <w:tabs>
          <w:tab w:val="left" w:pos="567"/>
        </w:tabs>
        <w:rPr>
          <w:noProof/>
          <w:szCs w:val="22"/>
          <w:shd w:val="clear" w:color="auto" w:fill="CCCCCC"/>
          <w:lang w:val="et-EE" w:eastAsia="et-EE" w:bidi="et-EE"/>
        </w:rPr>
      </w:pPr>
    </w:p>
    <w:p w14:paraId="08C6A82D" w14:textId="77777777" w:rsidR="00BC42DE" w:rsidRDefault="00BC42DE" w:rsidP="00466FAD">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Pr>
          <w:b/>
          <w:szCs w:val="20"/>
        </w:rPr>
        <w:t>17.</w:t>
      </w:r>
      <w:r>
        <w:rPr>
          <w:b/>
          <w:szCs w:val="20"/>
        </w:rPr>
        <w:tab/>
      </w:r>
      <w:r>
        <w:rPr>
          <w:b/>
          <w:noProof/>
          <w:szCs w:val="20"/>
          <w:lang w:eastAsia="et-EE" w:bidi="et-EE"/>
        </w:rPr>
        <w:t>AINULAADNE IDENTIFIKAATOR – 2D-VÖÖTKOOD</w:t>
      </w:r>
    </w:p>
    <w:p w14:paraId="482E8A9B" w14:textId="77777777" w:rsidR="00BC42DE" w:rsidRDefault="00BC42DE" w:rsidP="00E90E9E">
      <w:pPr>
        <w:keepNext/>
        <w:tabs>
          <w:tab w:val="left" w:pos="567"/>
        </w:tabs>
        <w:rPr>
          <w:noProof/>
          <w:szCs w:val="20"/>
          <w:highlight w:val="lightGray"/>
          <w:lang w:eastAsia="et-EE" w:bidi="et-EE"/>
        </w:rPr>
      </w:pPr>
    </w:p>
    <w:p w14:paraId="3C88485B" w14:textId="77777777" w:rsidR="00BC42DE" w:rsidRDefault="00BC42DE" w:rsidP="00BC42DE">
      <w:pPr>
        <w:tabs>
          <w:tab w:val="left" w:pos="567"/>
        </w:tabs>
        <w:rPr>
          <w:noProof/>
          <w:szCs w:val="22"/>
          <w:lang w:eastAsia="et-EE" w:bidi="et-EE"/>
        </w:rPr>
      </w:pPr>
      <w:r>
        <w:rPr>
          <w:noProof/>
          <w:szCs w:val="20"/>
          <w:highlight w:val="lightGray"/>
          <w:lang w:eastAsia="et-EE" w:bidi="et-EE"/>
        </w:rPr>
        <w:t>Lisatud on 2D-vöötkood, mis sisaldab ainulaadset identifikaatorit.</w:t>
      </w:r>
    </w:p>
    <w:p w14:paraId="534CA20D" w14:textId="77777777" w:rsidR="00BC42DE" w:rsidRDefault="00BC42DE" w:rsidP="00BC42DE">
      <w:pPr>
        <w:rPr>
          <w:noProof/>
          <w:szCs w:val="20"/>
          <w:lang w:eastAsia="et-EE" w:bidi="et-EE"/>
        </w:rPr>
      </w:pPr>
    </w:p>
    <w:p w14:paraId="3DF1A224" w14:textId="77777777" w:rsidR="00BC42DE" w:rsidRDefault="00BC42DE" w:rsidP="00BC42DE">
      <w:pPr>
        <w:tabs>
          <w:tab w:val="left" w:pos="567"/>
        </w:tabs>
        <w:rPr>
          <w:noProof/>
          <w:szCs w:val="22"/>
          <w:shd w:val="clear" w:color="auto" w:fill="CCCCCC"/>
          <w:lang w:eastAsia="et-EE" w:bidi="et-EE"/>
        </w:rPr>
      </w:pPr>
    </w:p>
    <w:p w14:paraId="79E61B9D" w14:textId="77777777" w:rsidR="00BC42DE" w:rsidRDefault="00BC42DE" w:rsidP="00466FAD">
      <w:pPr>
        <w:keepNext/>
        <w:numPr>
          <w:ilvl w:val="12"/>
          <w:numId w:val="0"/>
        </w:numPr>
        <w:pBdr>
          <w:top w:val="single" w:sz="4" w:space="1" w:color="auto"/>
          <w:left w:val="single" w:sz="4" w:space="4" w:color="auto"/>
          <w:bottom w:val="single" w:sz="4" w:space="1" w:color="auto"/>
          <w:right w:val="single" w:sz="4" w:space="4" w:color="auto"/>
        </w:pBdr>
        <w:tabs>
          <w:tab w:val="left" w:pos="567"/>
        </w:tabs>
        <w:rPr>
          <w:b/>
          <w:szCs w:val="20"/>
        </w:rPr>
      </w:pPr>
      <w:r>
        <w:rPr>
          <w:b/>
          <w:szCs w:val="20"/>
        </w:rPr>
        <w:lastRenderedPageBreak/>
        <w:t>18.</w:t>
      </w:r>
      <w:r>
        <w:rPr>
          <w:b/>
          <w:szCs w:val="20"/>
        </w:rPr>
        <w:tab/>
      </w:r>
      <w:r>
        <w:rPr>
          <w:b/>
          <w:noProof/>
          <w:szCs w:val="20"/>
          <w:lang w:eastAsia="et-EE" w:bidi="et-EE"/>
        </w:rPr>
        <w:t>AINULAADNE IDENTIFIKAATOR – INIMLOETAVAD ANDMED</w:t>
      </w:r>
    </w:p>
    <w:p w14:paraId="0BBE3C64" w14:textId="77777777" w:rsidR="00BC42DE" w:rsidRDefault="00BC42DE" w:rsidP="00E90E9E">
      <w:pPr>
        <w:keepNext/>
        <w:tabs>
          <w:tab w:val="left" w:pos="567"/>
        </w:tabs>
        <w:rPr>
          <w:noProof/>
          <w:szCs w:val="20"/>
          <w:highlight w:val="lightGray"/>
          <w:lang w:eastAsia="et-EE" w:bidi="et-EE"/>
        </w:rPr>
      </w:pPr>
    </w:p>
    <w:p w14:paraId="1C1F809A" w14:textId="77777777" w:rsidR="00BC42DE" w:rsidRDefault="00BC42DE" w:rsidP="00BC42DE">
      <w:pPr>
        <w:tabs>
          <w:tab w:val="left" w:pos="567"/>
        </w:tabs>
        <w:spacing w:line="260" w:lineRule="exact"/>
        <w:rPr>
          <w:szCs w:val="20"/>
          <w:lang w:eastAsia="et-EE" w:bidi="et-EE"/>
        </w:rPr>
      </w:pPr>
      <w:r>
        <w:rPr>
          <w:szCs w:val="20"/>
          <w:lang w:eastAsia="et-EE" w:bidi="et-EE"/>
        </w:rPr>
        <w:t>PC</w:t>
      </w:r>
    </w:p>
    <w:p w14:paraId="7F95573A" w14:textId="77777777" w:rsidR="00BC42DE" w:rsidRDefault="00BC42DE" w:rsidP="00BC42DE">
      <w:pPr>
        <w:tabs>
          <w:tab w:val="left" w:pos="567"/>
        </w:tabs>
        <w:spacing w:line="260" w:lineRule="exact"/>
        <w:rPr>
          <w:szCs w:val="20"/>
          <w:lang w:eastAsia="et-EE" w:bidi="et-EE"/>
        </w:rPr>
      </w:pPr>
      <w:r>
        <w:rPr>
          <w:szCs w:val="20"/>
          <w:lang w:eastAsia="et-EE" w:bidi="et-EE"/>
        </w:rPr>
        <w:t>SN</w:t>
      </w:r>
    </w:p>
    <w:p w14:paraId="1F40509F" w14:textId="77777777" w:rsidR="00BC42DE" w:rsidRDefault="00BC42DE" w:rsidP="00BC42DE">
      <w:pPr>
        <w:tabs>
          <w:tab w:val="left" w:pos="567"/>
        </w:tabs>
        <w:spacing w:line="260" w:lineRule="exact"/>
        <w:rPr>
          <w:szCs w:val="20"/>
          <w:lang w:eastAsia="et-EE" w:bidi="et-EE"/>
        </w:rPr>
      </w:pPr>
      <w:r>
        <w:rPr>
          <w:szCs w:val="20"/>
          <w:lang w:eastAsia="et-EE" w:bidi="et-EE"/>
        </w:rPr>
        <w:t>NN</w:t>
      </w:r>
    </w:p>
    <w:p w14:paraId="0161A3AE" w14:textId="77777777" w:rsidR="00BC42DE" w:rsidRPr="00D15ED5" w:rsidRDefault="00BC42DE" w:rsidP="006F4702">
      <w:pPr>
        <w:tabs>
          <w:tab w:val="left" w:pos="567"/>
        </w:tabs>
        <w:rPr>
          <w:lang w:val="et-EE"/>
        </w:rPr>
      </w:pPr>
    </w:p>
    <w:p w14:paraId="19D0FB5E" w14:textId="77777777" w:rsidR="00AD55DA" w:rsidRPr="006F4702" w:rsidRDefault="00ED77E6" w:rsidP="006F4702">
      <w:pPr>
        <w:rPr>
          <w:lang w:val="et-EE"/>
        </w:rPr>
      </w:pPr>
      <w:r w:rsidRPr="006F4702">
        <w:rPr>
          <w:lang w:val="et-EE"/>
        </w:rPr>
        <w:br w:type="page"/>
      </w:r>
    </w:p>
    <w:p w14:paraId="0147FEA0"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MINIMAALSED ANDMED, MIS PEAVAD OLEMA VÄIKESEL VAHETUL SISEPAKENDIL</w:t>
      </w:r>
    </w:p>
    <w:p w14:paraId="41FFE4F4"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p>
    <w:p w14:paraId="10FF35E8"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30 </w:t>
      </w:r>
      <w:r w:rsidR="007D5BA1">
        <w:rPr>
          <w:b/>
          <w:lang w:val="et-EE"/>
        </w:rPr>
        <w:t>ml</w:t>
      </w:r>
      <w:r w:rsidRPr="00D15ED5">
        <w:rPr>
          <w:b/>
          <w:lang w:val="et-EE"/>
        </w:rPr>
        <w:t>, 50 </w:t>
      </w:r>
      <w:r w:rsidR="007D5BA1">
        <w:rPr>
          <w:b/>
          <w:lang w:val="et-EE"/>
        </w:rPr>
        <w:t>ml</w:t>
      </w:r>
      <w:r w:rsidRPr="00D15ED5">
        <w:rPr>
          <w:b/>
          <w:lang w:val="et-EE"/>
        </w:rPr>
        <w:t>, 60 </w:t>
      </w:r>
      <w:r w:rsidR="007D5BA1">
        <w:rPr>
          <w:b/>
          <w:lang w:val="et-EE"/>
        </w:rPr>
        <w:t>ml</w:t>
      </w:r>
      <w:r w:rsidRPr="00D15ED5">
        <w:rPr>
          <w:b/>
          <w:lang w:val="et-EE"/>
        </w:rPr>
        <w:t>, 100 </w:t>
      </w:r>
      <w:r w:rsidR="007D5BA1">
        <w:rPr>
          <w:b/>
          <w:lang w:val="et-EE"/>
        </w:rPr>
        <w:t>ml</w:t>
      </w:r>
      <w:r w:rsidRPr="00D15ED5">
        <w:rPr>
          <w:b/>
          <w:lang w:val="et-EE"/>
        </w:rPr>
        <w:t>, 120 </w:t>
      </w:r>
      <w:r w:rsidR="007D5BA1">
        <w:rPr>
          <w:b/>
          <w:lang w:val="et-EE"/>
        </w:rPr>
        <w:t>ml</w:t>
      </w:r>
      <w:r w:rsidRPr="00D15ED5">
        <w:rPr>
          <w:b/>
          <w:lang w:val="et-EE"/>
        </w:rPr>
        <w:t>, 150 </w:t>
      </w:r>
      <w:r w:rsidR="007D5BA1">
        <w:rPr>
          <w:b/>
          <w:lang w:val="et-EE"/>
        </w:rPr>
        <w:t>ml</w:t>
      </w:r>
      <w:r w:rsidRPr="00D15ED5">
        <w:rPr>
          <w:b/>
          <w:lang w:val="et-EE"/>
        </w:rPr>
        <w:t>, 225 </w:t>
      </w:r>
      <w:r w:rsidR="007D5BA1">
        <w:rPr>
          <w:b/>
          <w:lang w:val="et-EE"/>
        </w:rPr>
        <w:t>ml</w:t>
      </w:r>
      <w:r w:rsidRPr="00D15ED5">
        <w:rPr>
          <w:b/>
          <w:lang w:val="et-EE"/>
        </w:rPr>
        <w:t>, 300 </w:t>
      </w:r>
      <w:r w:rsidR="007D5BA1">
        <w:rPr>
          <w:b/>
          <w:lang w:val="et-EE"/>
        </w:rPr>
        <w:t>ml</w:t>
      </w:r>
      <w:r w:rsidRPr="00D15ED5">
        <w:rPr>
          <w:b/>
          <w:lang w:val="et-EE"/>
        </w:rPr>
        <w:t xml:space="preserve"> PUDEL</w:t>
      </w:r>
    </w:p>
    <w:p w14:paraId="29C3B0AB" w14:textId="77777777" w:rsidR="00AD55DA" w:rsidRPr="00D15ED5" w:rsidRDefault="00AD55DA" w:rsidP="006F4702">
      <w:pPr>
        <w:keepNext/>
        <w:tabs>
          <w:tab w:val="left" w:pos="567"/>
        </w:tabs>
        <w:rPr>
          <w:b/>
          <w:lang w:val="et-EE"/>
        </w:rPr>
      </w:pPr>
    </w:p>
    <w:p w14:paraId="535D4A1D" w14:textId="77777777" w:rsidR="00AD55DA" w:rsidRPr="00D15ED5" w:rsidRDefault="00AD55DA" w:rsidP="006F4702">
      <w:pPr>
        <w:keepNext/>
        <w:tabs>
          <w:tab w:val="left" w:pos="567"/>
        </w:tabs>
        <w:rPr>
          <w:lang w:val="et-EE"/>
        </w:rPr>
      </w:pPr>
    </w:p>
    <w:p w14:paraId="3CF12B01"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1.</w:t>
      </w:r>
      <w:r w:rsidRPr="00D15ED5">
        <w:rPr>
          <w:b/>
          <w:lang w:val="et-EE"/>
        </w:rPr>
        <w:tab/>
        <w:t>RAVIMPREPARAADI NIMETUS JA MANUSTAMISTEE(D)</w:t>
      </w:r>
    </w:p>
    <w:p w14:paraId="0B0B917E" w14:textId="77777777" w:rsidR="00AD55DA" w:rsidRPr="00D15ED5" w:rsidRDefault="00AD55DA" w:rsidP="006F4702">
      <w:pPr>
        <w:keepNext/>
        <w:tabs>
          <w:tab w:val="left" w:pos="567"/>
        </w:tabs>
        <w:rPr>
          <w:lang w:val="et-EE"/>
        </w:rPr>
      </w:pPr>
    </w:p>
    <w:p w14:paraId="55D9573A" w14:textId="77777777" w:rsidR="00AD55DA" w:rsidRPr="00D15ED5" w:rsidRDefault="00A56D77" w:rsidP="006F4702">
      <w:pPr>
        <w:numPr>
          <w:ilvl w:val="12"/>
          <w:numId w:val="0"/>
        </w:numPr>
        <w:tabs>
          <w:tab w:val="left" w:pos="567"/>
        </w:tabs>
        <w:rPr>
          <w:lang w:val="et-EE"/>
        </w:rPr>
      </w:pPr>
      <w:r>
        <w:rPr>
          <w:lang w:val="et-EE"/>
        </w:rPr>
        <w:t>Neoclarityn</w:t>
      </w:r>
      <w:r w:rsidR="00AD55DA" w:rsidRPr="00D15ED5">
        <w:rPr>
          <w:lang w:val="et-EE"/>
        </w:rPr>
        <w:t xml:space="preserve"> 0,5 mg/ml suukaudne lahus</w:t>
      </w:r>
    </w:p>
    <w:p w14:paraId="0DF43EB7" w14:textId="77777777" w:rsidR="00AD55DA" w:rsidRPr="00D15ED5" w:rsidRDefault="00AD55DA" w:rsidP="006F4702">
      <w:pPr>
        <w:numPr>
          <w:ilvl w:val="12"/>
          <w:numId w:val="0"/>
        </w:numPr>
        <w:tabs>
          <w:tab w:val="left" w:pos="567"/>
        </w:tabs>
        <w:rPr>
          <w:i/>
          <w:lang w:val="et-EE"/>
        </w:rPr>
      </w:pPr>
      <w:r w:rsidRPr="00D15ED5">
        <w:rPr>
          <w:lang w:val="et-EE"/>
        </w:rPr>
        <w:t>desloratadiin</w:t>
      </w:r>
    </w:p>
    <w:p w14:paraId="6E16A282" w14:textId="77777777" w:rsidR="00AD55DA" w:rsidRPr="00D15ED5" w:rsidRDefault="00AD55DA" w:rsidP="006F4702">
      <w:pPr>
        <w:tabs>
          <w:tab w:val="left" w:pos="567"/>
        </w:tabs>
        <w:rPr>
          <w:lang w:val="et-EE"/>
        </w:rPr>
      </w:pPr>
    </w:p>
    <w:p w14:paraId="75653F9F" w14:textId="77777777" w:rsidR="00AD55DA" w:rsidRPr="00D15ED5" w:rsidRDefault="00AD55DA" w:rsidP="006F4702">
      <w:pPr>
        <w:tabs>
          <w:tab w:val="left" w:pos="567"/>
        </w:tabs>
        <w:rPr>
          <w:lang w:val="et-EE"/>
        </w:rPr>
      </w:pPr>
    </w:p>
    <w:p w14:paraId="4846B444"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2.</w:t>
      </w:r>
      <w:r w:rsidRPr="00D15ED5">
        <w:rPr>
          <w:b/>
          <w:lang w:val="et-EE"/>
        </w:rPr>
        <w:tab/>
        <w:t>MANUSTAMISVIIS</w:t>
      </w:r>
    </w:p>
    <w:p w14:paraId="5B7E7822" w14:textId="77777777" w:rsidR="00AD55DA" w:rsidRPr="00D15ED5" w:rsidRDefault="00AD55DA" w:rsidP="006F4702">
      <w:pPr>
        <w:keepNext/>
        <w:tabs>
          <w:tab w:val="left" w:pos="567"/>
        </w:tabs>
        <w:rPr>
          <w:lang w:val="et-EE"/>
        </w:rPr>
      </w:pPr>
    </w:p>
    <w:p w14:paraId="1DD38B9E" w14:textId="77777777" w:rsidR="00AD55DA" w:rsidRPr="00D15ED5" w:rsidRDefault="00AD55DA" w:rsidP="006F4702">
      <w:pPr>
        <w:widowControl w:val="0"/>
        <w:tabs>
          <w:tab w:val="left" w:pos="567"/>
        </w:tabs>
        <w:rPr>
          <w:lang w:val="et-EE"/>
        </w:rPr>
      </w:pPr>
      <w:r w:rsidRPr="00D15ED5">
        <w:rPr>
          <w:lang w:val="et-EE"/>
        </w:rPr>
        <w:t>Suukaudne</w:t>
      </w:r>
    </w:p>
    <w:p w14:paraId="579FE904" w14:textId="77777777" w:rsidR="00AD55DA" w:rsidRPr="00D15ED5" w:rsidRDefault="00AD55DA" w:rsidP="00A56D77">
      <w:pPr>
        <w:rPr>
          <w:lang w:val="et-EE"/>
        </w:rPr>
      </w:pPr>
    </w:p>
    <w:p w14:paraId="2CBB1645" w14:textId="77777777" w:rsidR="00AD55DA" w:rsidRPr="00D15ED5" w:rsidRDefault="00AD55DA" w:rsidP="006F4702">
      <w:pPr>
        <w:tabs>
          <w:tab w:val="left" w:pos="567"/>
        </w:tabs>
        <w:rPr>
          <w:lang w:val="et-EE"/>
        </w:rPr>
      </w:pPr>
    </w:p>
    <w:p w14:paraId="20522A69"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3.</w:t>
      </w:r>
      <w:r w:rsidRPr="00D15ED5">
        <w:rPr>
          <w:b/>
          <w:lang w:val="et-EE"/>
        </w:rPr>
        <w:tab/>
        <w:t>KÕLBLIKKUSAEG</w:t>
      </w:r>
    </w:p>
    <w:p w14:paraId="0B31D3B7" w14:textId="77777777" w:rsidR="00AD55DA" w:rsidRPr="00D15ED5" w:rsidRDefault="00AD55DA" w:rsidP="006F4702">
      <w:pPr>
        <w:keepNext/>
        <w:tabs>
          <w:tab w:val="left" w:pos="567"/>
        </w:tabs>
        <w:rPr>
          <w:lang w:val="et-EE"/>
        </w:rPr>
      </w:pPr>
    </w:p>
    <w:p w14:paraId="1193D798" w14:textId="77777777" w:rsidR="00AD55DA" w:rsidRPr="00D15ED5" w:rsidRDefault="00AD55DA" w:rsidP="006F4702">
      <w:pPr>
        <w:tabs>
          <w:tab w:val="left" w:pos="567"/>
        </w:tabs>
        <w:rPr>
          <w:lang w:val="et-EE"/>
        </w:rPr>
      </w:pPr>
      <w:r w:rsidRPr="00D15ED5">
        <w:rPr>
          <w:lang w:val="et-EE"/>
        </w:rPr>
        <w:t>EXP</w:t>
      </w:r>
    </w:p>
    <w:p w14:paraId="6FC299F6" w14:textId="77777777" w:rsidR="00AD55DA" w:rsidRPr="00D15ED5" w:rsidRDefault="00AD55DA" w:rsidP="006F4702">
      <w:pPr>
        <w:tabs>
          <w:tab w:val="left" w:pos="567"/>
        </w:tabs>
        <w:rPr>
          <w:lang w:val="et-EE"/>
        </w:rPr>
      </w:pPr>
    </w:p>
    <w:p w14:paraId="179977F8" w14:textId="77777777" w:rsidR="00AD55DA" w:rsidRPr="00D15ED5" w:rsidRDefault="00AD55DA" w:rsidP="006F4702">
      <w:pPr>
        <w:tabs>
          <w:tab w:val="left" w:pos="567"/>
        </w:tabs>
        <w:rPr>
          <w:lang w:val="et-EE"/>
        </w:rPr>
      </w:pPr>
    </w:p>
    <w:p w14:paraId="759C1379"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4.</w:t>
      </w:r>
      <w:r w:rsidRPr="00D15ED5">
        <w:rPr>
          <w:b/>
          <w:lang w:val="et-EE"/>
        </w:rPr>
        <w:tab/>
        <w:t>PARTII NUMBER</w:t>
      </w:r>
    </w:p>
    <w:p w14:paraId="7FA3F380" w14:textId="77777777" w:rsidR="00AD55DA" w:rsidRPr="00D15ED5" w:rsidRDefault="00AD55DA" w:rsidP="006F4702">
      <w:pPr>
        <w:keepNext/>
        <w:tabs>
          <w:tab w:val="left" w:pos="567"/>
        </w:tabs>
        <w:rPr>
          <w:lang w:val="et-EE"/>
        </w:rPr>
      </w:pPr>
    </w:p>
    <w:p w14:paraId="4FC18117" w14:textId="77777777" w:rsidR="00AD55DA" w:rsidRPr="00D15ED5" w:rsidRDefault="00AD55DA" w:rsidP="006F4702">
      <w:pPr>
        <w:tabs>
          <w:tab w:val="left" w:pos="567"/>
        </w:tabs>
        <w:rPr>
          <w:lang w:val="et-EE"/>
        </w:rPr>
      </w:pPr>
      <w:r w:rsidRPr="00D15ED5">
        <w:rPr>
          <w:lang w:val="et-EE"/>
        </w:rPr>
        <w:t>Lot</w:t>
      </w:r>
    </w:p>
    <w:p w14:paraId="4D82387B" w14:textId="77777777" w:rsidR="00AD55DA" w:rsidRPr="00D15ED5" w:rsidRDefault="00AD55DA" w:rsidP="006F4702">
      <w:pPr>
        <w:tabs>
          <w:tab w:val="left" w:pos="567"/>
        </w:tabs>
        <w:rPr>
          <w:lang w:val="et-EE"/>
        </w:rPr>
      </w:pPr>
    </w:p>
    <w:p w14:paraId="17BD9A75" w14:textId="77777777" w:rsidR="00AD55DA" w:rsidRPr="00D15ED5" w:rsidRDefault="00AD55DA" w:rsidP="006F4702">
      <w:pPr>
        <w:tabs>
          <w:tab w:val="left" w:pos="567"/>
        </w:tabs>
        <w:rPr>
          <w:lang w:val="et-EE"/>
        </w:rPr>
      </w:pPr>
    </w:p>
    <w:p w14:paraId="5FDB30D3"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5.</w:t>
      </w:r>
      <w:r w:rsidRPr="00D15ED5">
        <w:rPr>
          <w:b/>
          <w:lang w:val="et-EE"/>
        </w:rPr>
        <w:tab/>
        <w:t>PAKENDI SISU KAALU, MAHU VÕI ÜHIKUTE JÄRGI</w:t>
      </w:r>
    </w:p>
    <w:p w14:paraId="76ED02F0" w14:textId="77777777" w:rsidR="00AD55DA" w:rsidRPr="00D15ED5" w:rsidRDefault="00AD55DA" w:rsidP="006F4702">
      <w:pPr>
        <w:keepNext/>
        <w:tabs>
          <w:tab w:val="left" w:pos="567"/>
        </w:tabs>
        <w:rPr>
          <w:lang w:val="et-EE"/>
        </w:rPr>
      </w:pPr>
    </w:p>
    <w:p w14:paraId="7D96ADCA" w14:textId="77777777" w:rsidR="00AD55DA" w:rsidRPr="00D15ED5" w:rsidRDefault="00AD55DA" w:rsidP="006F4702">
      <w:pPr>
        <w:tabs>
          <w:tab w:val="left" w:pos="567"/>
        </w:tabs>
        <w:rPr>
          <w:lang w:val="et-EE"/>
        </w:rPr>
      </w:pPr>
      <w:r w:rsidRPr="00D15ED5">
        <w:rPr>
          <w:lang w:val="et-EE"/>
        </w:rPr>
        <w:t>30 ml</w:t>
      </w:r>
    </w:p>
    <w:p w14:paraId="18962149" w14:textId="77777777" w:rsidR="00AD55DA" w:rsidRPr="00D15ED5" w:rsidRDefault="00AD55DA" w:rsidP="006F4702">
      <w:pPr>
        <w:tabs>
          <w:tab w:val="left" w:pos="567"/>
        </w:tabs>
        <w:rPr>
          <w:shd w:val="pct25" w:color="auto" w:fill="FFFFFF"/>
          <w:lang w:val="et-EE"/>
        </w:rPr>
      </w:pPr>
      <w:r w:rsidRPr="00D15ED5">
        <w:rPr>
          <w:shd w:val="pct25" w:color="auto" w:fill="FFFFFF"/>
          <w:lang w:val="et-EE"/>
        </w:rPr>
        <w:t>50 ml</w:t>
      </w:r>
    </w:p>
    <w:p w14:paraId="5287AD95"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60 ml</w:t>
      </w:r>
    </w:p>
    <w:p w14:paraId="3A1B1295"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100 ml</w:t>
      </w:r>
    </w:p>
    <w:p w14:paraId="3BA4B5B8"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120 ml</w:t>
      </w:r>
    </w:p>
    <w:p w14:paraId="38DC3AA5"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150 ml</w:t>
      </w:r>
    </w:p>
    <w:p w14:paraId="73C2ADDF" w14:textId="77777777" w:rsidR="00AD55DA" w:rsidRPr="00D15ED5" w:rsidRDefault="00AD55DA" w:rsidP="006F4702">
      <w:pPr>
        <w:widowControl w:val="0"/>
        <w:tabs>
          <w:tab w:val="left" w:pos="567"/>
        </w:tabs>
        <w:rPr>
          <w:shd w:val="pct25" w:color="auto" w:fill="FFFFFF"/>
          <w:lang w:val="et-EE"/>
        </w:rPr>
      </w:pPr>
      <w:r w:rsidRPr="00D15ED5">
        <w:rPr>
          <w:shd w:val="pct25" w:color="auto" w:fill="FFFFFF"/>
          <w:lang w:val="et-EE"/>
        </w:rPr>
        <w:t>225 ml</w:t>
      </w:r>
    </w:p>
    <w:p w14:paraId="0E952D5D" w14:textId="77777777" w:rsidR="00AD55DA" w:rsidRPr="00D15ED5" w:rsidRDefault="00AD55DA" w:rsidP="006F4702">
      <w:pPr>
        <w:widowControl w:val="0"/>
        <w:tabs>
          <w:tab w:val="left" w:pos="567"/>
        </w:tabs>
        <w:rPr>
          <w:lang w:val="et-EE"/>
        </w:rPr>
      </w:pPr>
      <w:r w:rsidRPr="00D15ED5">
        <w:rPr>
          <w:shd w:val="pct25" w:color="auto" w:fill="FFFFFF"/>
          <w:lang w:val="et-EE"/>
        </w:rPr>
        <w:t>300 ml</w:t>
      </w:r>
    </w:p>
    <w:p w14:paraId="0BFA0B40" w14:textId="77777777" w:rsidR="00AD55DA" w:rsidRPr="00D15ED5" w:rsidRDefault="00AD55DA" w:rsidP="00A56D77">
      <w:pPr>
        <w:rPr>
          <w:lang w:val="et-EE"/>
        </w:rPr>
      </w:pPr>
    </w:p>
    <w:p w14:paraId="128E4E26" w14:textId="77777777" w:rsidR="00AD55DA" w:rsidRPr="00D15ED5" w:rsidRDefault="00AD55DA" w:rsidP="006F4702">
      <w:pPr>
        <w:tabs>
          <w:tab w:val="left" w:pos="567"/>
        </w:tabs>
        <w:rPr>
          <w:lang w:val="et-EE"/>
        </w:rPr>
      </w:pPr>
    </w:p>
    <w:p w14:paraId="7858CE9C" w14:textId="77777777" w:rsidR="00AD55DA" w:rsidRPr="00D15ED5" w:rsidRDefault="00AD55DA" w:rsidP="006F4702">
      <w:pPr>
        <w:keepNext/>
        <w:pBdr>
          <w:top w:val="single" w:sz="4" w:space="1" w:color="auto"/>
          <w:left w:val="single" w:sz="4" w:space="4" w:color="auto"/>
          <w:bottom w:val="single" w:sz="4" w:space="1" w:color="auto"/>
          <w:right w:val="single" w:sz="4" w:space="4" w:color="auto"/>
        </w:pBdr>
        <w:tabs>
          <w:tab w:val="left" w:pos="567"/>
        </w:tabs>
        <w:rPr>
          <w:b/>
          <w:lang w:val="et-EE"/>
        </w:rPr>
      </w:pPr>
      <w:r w:rsidRPr="00D15ED5">
        <w:rPr>
          <w:b/>
          <w:lang w:val="et-EE"/>
        </w:rPr>
        <w:t>6.</w:t>
      </w:r>
      <w:r w:rsidRPr="00D15ED5">
        <w:rPr>
          <w:b/>
          <w:lang w:val="et-EE"/>
        </w:rPr>
        <w:tab/>
      </w:r>
      <w:r w:rsidR="007D5BA1">
        <w:rPr>
          <w:b/>
          <w:lang w:val="et-EE"/>
        </w:rPr>
        <w:t>MUU</w:t>
      </w:r>
    </w:p>
    <w:p w14:paraId="01FB2977" w14:textId="77777777" w:rsidR="00AD55DA" w:rsidRPr="00D15ED5" w:rsidRDefault="00AD55DA" w:rsidP="006F4702">
      <w:pPr>
        <w:keepNext/>
        <w:tabs>
          <w:tab w:val="left" w:pos="567"/>
        </w:tabs>
        <w:rPr>
          <w:lang w:val="et-EE"/>
        </w:rPr>
      </w:pPr>
    </w:p>
    <w:p w14:paraId="1B727833" w14:textId="77777777" w:rsidR="00AD55DA" w:rsidRDefault="00AD55DA" w:rsidP="006F4702">
      <w:pPr>
        <w:tabs>
          <w:tab w:val="left" w:pos="567"/>
        </w:tabs>
        <w:rPr>
          <w:lang w:val="et-EE"/>
        </w:rPr>
      </w:pPr>
      <w:r w:rsidRPr="00D15ED5">
        <w:rPr>
          <w:lang w:val="et-EE"/>
        </w:rPr>
        <w:t>Mitte lasta külmuda. Hoida originaalpakendis.</w:t>
      </w:r>
    </w:p>
    <w:p w14:paraId="1179F853" w14:textId="77777777" w:rsidR="00536559" w:rsidRPr="00D15ED5" w:rsidRDefault="00536559" w:rsidP="006F4702">
      <w:pPr>
        <w:tabs>
          <w:tab w:val="left" w:pos="567"/>
        </w:tabs>
        <w:rPr>
          <w:lang w:val="et-EE"/>
        </w:rPr>
      </w:pPr>
    </w:p>
    <w:p w14:paraId="0F3850B0" w14:textId="77777777" w:rsidR="00AD55DA" w:rsidRPr="00A56D77" w:rsidRDefault="00AD55DA" w:rsidP="00A56D77">
      <w:pPr>
        <w:rPr>
          <w:lang w:val="et-EE"/>
        </w:rPr>
      </w:pPr>
    </w:p>
    <w:p w14:paraId="7E7C1CD1" w14:textId="77777777" w:rsidR="00AD55DA" w:rsidRPr="00D15ED5" w:rsidRDefault="00ED77E6" w:rsidP="00A56D77">
      <w:pPr>
        <w:rPr>
          <w:lang w:val="et-EE"/>
        </w:rPr>
      </w:pPr>
      <w:r w:rsidRPr="00D15ED5">
        <w:rPr>
          <w:lang w:val="et-EE"/>
        </w:rPr>
        <w:br w:type="page"/>
      </w:r>
    </w:p>
    <w:p w14:paraId="7A6A768F" w14:textId="77777777" w:rsidR="00AD55DA" w:rsidRPr="00A56D77" w:rsidRDefault="00AD55DA" w:rsidP="00A56D77">
      <w:pPr>
        <w:rPr>
          <w:lang w:val="et-EE"/>
        </w:rPr>
      </w:pPr>
    </w:p>
    <w:p w14:paraId="615336DF" w14:textId="77777777" w:rsidR="00AD55DA" w:rsidRPr="00A56D77" w:rsidRDefault="00AD55DA" w:rsidP="00A56D77">
      <w:pPr>
        <w:rPr>
          <w:lang w:val="et-EE"/>
        </w:rPr>
      </w:pPr>
    </w:p>
    <w:p w14:paraId="506CEAA5" w14:textId="77777777" w:rsidR="00AD55DA" w:rsidRPr="00A56D77" w:rsidRDefault="00AD55DA" w:rsidP="00A56D77">
      <w:pPr>
        <w:rPr>
          <w:lang w:val="et-EE"/>
        </w:rPr>
      </w:pPr>
    </w:p>
    <w:p w14:paraId="7D72896A" w14:textId="77777777" w:rsidR="00AD55DA" w:rsidRPr="00A56D77" w:rsidRDefault="00AD55DA" w:rsidP="00A56D77">
      <w:pPr>
        <w:rPr>
          <w:lang w:val="et-EE"/>
        </w:rPr>
      </w:pPr>
    </w:p>
    <w:p w14:paraId="2E0EA0AB" w14:textId="77777777" w:rsidR="00AD55DA" w:rsidRPr="00A56D77" w:rsidRDefault="00AD55DA" w:rsidP="00A56D77">
      <w:pPr>
        <w:rPr>
          <w:lang w:val="et-EE"/>
        </w:rPr>
      </w:pPr>
    </w:p>
    <w:p w14:paraId="02368F06" w14:textId="77777777" w:rsidR="00AD55DA" w:rsidRPr="00A56D77" w:rsidRDefault="00AD55DA" w:rsidP="00A56D77">
      <w:pPr>
        <w:rPr>
          <w:lang w:val="et-EE"/>
        </w:rPr>
      </w:pPr>
    </w:p>
    <w:p w14:paraId="021996ED" w14:textId="77777777" w:rsidR="00AD55DA" w:rsidRPr="00A56D77" w:rsidRDefault="00AD55DA" w:rsidP="00A56D77">
      <w:pPr>
        <w:rPr>
          <w:lang w:val="et-EE"/>
        </w:rPr>
      </w:pPr>
    </w:p>
    <w:p w14:paraId="2ABFA8FD" w14:textId="77777777" w:rsidR="00AD55DA" w:rsidRPr="00A56D77" w:rsidRDefault="00AD55DA" w:rsidP="00A56D77">
      <w:pPr>
        <w:rPr>
          <w:lang w:val="et-EE"/>
        </w:rPr>
      </w:pPr>
    </w:p>
    <w:p w14:paraId="15C2C6CD" w14:textId="77777777" w:rsidR="00AD55DA" w:rsidRPr="00A56D77" w:rsidRDefault="00AD55DA" w:rsidP="00A56D77">
      <w:pPr>
        <w:rPr>
          <w:lang w:val="et-EE"/>
        </w:rPr>
      </w:pPr>
    </w:p>
    <w:p w14:paraId="6C5170F3" w14:textId="77777777" w:rsidR="00AD55DA" w:rsidRPr="00A56D77" w:rsidRDefault="00AD55DA" w:rsidP="00A56D77">
      <w:pPr>
        <w:rPr>
          <w:lang w:val="et-EE"/>
        </w:rPr>
      </w:pPr>
    </w:p>
    <w:p w14:paraId="0B670940" w14:textId="77777777" w:rsidR="00AD55DA" w:rsidRPr="00A56D77" w:rsidRDefault="00AD55DA" w:rsidP="00A56D77">
      <w:pPr>
        <w:rPr>
          <w:lang w:val="et-EE"/>
        </w:rPr>
      </w:pPr>
    </w:p>
    <w:p w14:paraId="0ADA902E" w14:textId="77777777" w:rsidR="00AD55DA" w:rsidRPr="00A56D77" w:rsidRDefault="00AD55DA" w:rsidP="00A56D77">
      <w:pPr>
        <w:rPr>
          <w:lang w:val="et-EE"/>
        </w:rPr>
      </w:pPr>
    </w:p>
    <w:p w14:paraId="7DD9E376" w14:textId="77777777" w:rsidR="00AD55DA" w:rsidRPr="00A56D77" w:rsidRDefault="00AD55DA" w:rsidP="00A56D77">
      <w:pPr>
        <w:rPr>
          <w:lang w:val="et-EE"/>
        </w:rPr>
      </w:pPr>
    </w:p>
    <w:p w14:paraId="2AF83342" w14:textId="77777777" w:rsidR="00AD55DA" w:rsidRPr="00A56D77" w:rsidRDefault="00AD55DA" w:rsidP="00A56D77">
      <w:pPr>
        <w:rPr>
          <w:lang w:val="et-EE"/>
        </w:rPr>
      </w:pPr>
    </w:p>
    <w:p w14:paraId="0ED33B87" w14:textId="77777777" w:rsidR="00AD55DA" w:rsidRPr="00A56D77" w:rsidRDefault="00AD55DA" w:rsidP="00A56D77">
      <w:pPr>
        <w:rPr>
          <w:lang w:val="et-EE"/>
        </w:rPr>
      </w:pPr>
    </w:p>
    <w:p w14:paraId="589F67A2" w14:textId="77777777" w:rsidR="00AD55DA" w:rsidRPr="00A56D77" w:rsidRDefault="00AD55DA" w:rsidP="00A56D77">
      <w:pPr>
        <w:rPr>
          <w:lang w:val="et-EE"/>
        </w:rPr>
      </w:pPr>
    </w:p>
    <w:p w14:paraId="76579787" w14:textId="77777777" w:rsidR="00AD55DA" w:rsidRPr="00A56D77" w:rsidRDefault="00AD55DA" w:rsidP="00A56D77">
      <w:pPr>
        <w:rPr>
          <w:lang w:val="et-EE"/>
        </w:rPr>
      </w:pPr>
    </w:p>
    <w:p w14:paraId="195D028B" w14:textId="77777777" w:rsidR="00AD55DA" w:rsidRPr="00A56D77" w:rsidRDefault="00AD55DA" w:rsidP="00A56D77">
      <w:pPr>
        <w:rPr>
          <w:lang w:val="et-EE"/>
        </w:rPr>
      </w:pPr>
    </w:p>
    <w:p w14:paraId="20374293" w14:textId="77777777" w:rsidR="00AD55DA" w:rsidRPr="00A56D77" w:rsidRDefault="00AD55DA" w:rsidP="00A56D77">
      <w:pPr>
        <w:rPr>
          <w:lang w:val="et-EE"/>
        </w:rPr>
      </w:pPr>
    </w:p>
    <w:p w14:paraId="0301BE19" w14:textId="77777777" w:rsidR="00AD55DA" w:rsidRPr="00A56D77" w:rsidRDefault="00AD55DA" w:rsidP="00A56D77">
      <w:pPr>
        <w:rPr>
          <w:lang w:val="et-EE"/>
        </w:rPr>
      </w:pPr>
    </w:p>
    <w:p w14:paraId="74E67D80" w14:textId="77777777" w:rsidR="00AD55DA" w:rsidRPr="00A56D77" w:rsidRDefault="00AD55DA" w:rsidP="00A56D77">
      <w:pPr>
        <w:rPr>
          <w:lang w:val="et-EE"/>
        </w:rPr>
      </w:pPr>
    </w:p>
    <w:p w14:paraId="49698F16" w14:textId="77777777" w:rsidR="00AD55DA" w:rsidRPr="00A56D77" w:rsidDel="00DE252C" w:rsidRDefault="00AD55DA" w:rsidP="00A56D77">
      <w:pPr>
        <w:rPr>
          <w:del w:id="67" w:author="Author"/>
          <w:lang w:val="et-EE"/>
        </w:rPr>
      </w:pPr>
    </w:p>
    <w:p w14:paraId="71A32C03" w14:textId="77777777" w:rsidR="00AD55DA" w:rsidRPr="0016254C" w:rsidRDefault="00AD55DA" w:rsidP="0016254C">
      <w:pPr>
        <w:pStyle w:val="TitleA"/>
      </w:pPr>
      <w:r w:rsidRPr="0016254C">
        <w:t>B. PAKENDI INFOLEHT</w:t>
      </w:r>
    </w:p>
    <w:p w14:paraId="1BDC53F2" w14:textId="77777777" w:rsidR="00AD55DA" w:rsidRPr="00A56D77" w:rsidRDefault="00ED77E6" w:rsidP="00A56D77">
      <w:pPr>
        <w:keepNext/>
        <w:jc w:val="center"/>
        <w:rPr>
          <w:b/>
          <w:lang w:val="et-EE"/>
        </w:rPr>
      </w:pPr>
      <w:r w:rsidRPr="006F4702">
        <w:rPr>
          <w:lang w:val="et-EE"/>
        </w:rPr>
        <w:br w:type="page"/>
      </w:r>
      <w:r w:rsidR="00AD55DA" w:rsidRPr="00A56D77">
        <w:rPr>
          <w:b/>
          <w:lang w:val="et-EE"/>
        </w:rPr>
        <w:lastRenderedPageBreak/>
        <w:t>Pakendi infoleht: teave patsiendile</w:t>
      </w:r>
    </w:p>
    <w:p w14:paraId="6E8D3145" w14:textId="77777777" w:rsidR="00AD55DA" w:rsidRPr="006F4702" w:rsidRDefault="00AD55DA" w:rsidP="00A56D77">
      <w:pPr>
        <w:keepNext/>
        <w:jc w:val="center"/>
        <w:rPr>
          <w:lang w:val="et-EE"/>
        </w:rPr>
      </w:pPr>
    </w:p>
    <w:p w14:paraId="39A81369" w14:textId="77777777" w:rsidR="00AD55DA" w:rsidRPr="00A56D77" w:rsidRDefault="00A56D77" w:rsidP="00A56D77">
      <w:pPr>
        <w:keepNext/>
        <w:jc w:val="center"/>
        <w:rPr>
          <w:b/>
          <w:lang w:val="et-EE"/>
        </w:rPr>
      </w:pPr>
      <w:r>
        <w:rPr>
          <w:b/>
          <w:lang w:val="et-EE"/>
        </w:rPr>
        <w:t>Neoclarityn</w:t>
      </w:r>
      <w:r w:rsidR="00AD55DA" w:rsidRPr="00A56D77">
        <w:rPr>
          <w:b/>
          <w:lang w:val="et-EE"/>
        </w:rPr>
        <w:t xml:space="preserve"> 5 mg õhukese polümeerikattega tabletid</w:t>
      </w:r>
    </w:p>
    <w:p w14:paraId="7FFD79FC" w14:textId="77777777" w:rsidR="00AD55DA" w:rsidRPr="00A56D77" w:rsidRDefault="00C51CFC" w:rsidP="00A56D77">
      <w:pPr>
        <w:keepNext/>
        <w:jc w:val="center"/>
        <w:rPr>
          <w:lang w:val="et-EE"/>
        </w:rPr>
      </w:pPr>
      <w:r>
        <w:rPr>
          <w:lang w:val="et-EE"/>
        </w:rPr>
        <w:t>d</w:t>
      </w:r>
      <w:r w:rsidR="00AD55DA" w:rsidRPr="00A56D77">
        <w:rPr>
          <w:lang w:val="et-EE"/>
        </w:rPr>
        <w:t>esloratadiin</w:t>
      </w:r>
    </w:p>
    <w:p w14:paraId="3A3DA664" w14:textId="77777777" w:rsidR="00AD55DA" w:rsidRPr="00D15ED5" w:rsidRDefault="00AD55DA" w:rsidP="006F4702">
      <w:pPr>
        <w:keepNext/>
        <w:tabs>
          <w:tab w:val="left" w:pos="567"/>
        </w:tabs>
        <w:rPr>
          <w:lang w:val="et-EE"/>
        </w:rPr>
      </w:pPr>
    </w:p>
    <w:p w14:paraId="6A252F41" w14:textId="77777777" w:rsidR="00AD55DA" w:rsidRPr="00D15ED5" w:rsidRDefault="00AD55DA" w:rsidP="006F4702">
      <w:pPr>
        <w:keepNext/>
        <w:numPr>
          <w:ilvl w:val="12"/>
          <w:numId w:val="0"/>
        </w:numPr>
        <w:tabs>
          <w:tab w:val="left" w:pos="567"/>
        </w:tabs>
        <w:ind w:right="-2"/>
        <w:rPr>
          <w:b/>
          <w:lang w:val="et-EE"/>
        </w:rPr>
      </w:pPr>
      <w:r w:rsidRPr="00D15ED5">
        <w:rPr>
          <w:b/>
          <w:lang w:val="et-EE"/>
        </w:rPr>
        <w:t>Enne ravimi võtmist lugege hoolikalt infolehte, sest siin on teile vajalikku teavet.</w:t>
      </w:r>
    </w:p>
    <w:p w14:paraId="2F92C427" w14:textId="77777777" w:rsidR="00AD55DA" w:rsidRPr="00D15ED5" w:rsidRDefault="00AD55DA" w:rsidP="002164D7">
      <w:pPr>
        <w:numPr>
          <w:ilvl w:val="0"/>
          <w:numId w:val="3"/>
        </w:numPr>
        <w:tabs>
          <w:tab w:val="left" w:pos="567"/>
        </w:tabs>
        <w:ind w:right="-2"/>
        <w:rPr>
          <w:lang w:val="et-EE"/>
        </w:rPr>
      </w:pPr>
      <w:r w:rsidRPr="00D15ED5">
        <w:rPr>
          <w:lang w:val="et-EE"/>
        </w:rPr>
        <w:t>Hoidke infoleht alles, et seda vajadusel uuesti lugeda.</w:t>
      </w:r>
    </w:p>
    <w:p w14:paraId="2C7BE975" w14:textId="77777777" w:rsidR="00AD55DA" w:rsidRPr="00D15ED5" w:rsidRDefault="00AD55DA" w:rsidP="002164D7">
      <w:pPr>
        <w:numPr>
          <w:ilvl w:val="0"/>
          <w:numId w:val="3"/>
        </w:numPr>
        <w:tabs>
          <w:tab w:val="left" w:pos="567"/>
        </w:tabs>
        <w:ind w:right="-2"/>
        <w:rPr>
          <w:lang w:val="et-EE"/>
        </w:rPr>
      </w:pPr>
      <w:r w:rsidRPr="00D15ED5">
        <w:rPr>
          <w:lang w:val="et-EE"/>
        </w:rPr>
        <w:t>Kui teil on lisaküsimusi, pidage nõu oma arsti, apteekri või meditsiiniõega.</w:t>
      </w:r>
    </w:p>
    <w:p w14:paraId="28B7E673" w14:textId="77777777" w:rsidR="00AD55DA" w:rsidRPr="00D15ED5" w:rsidRDefault="00AD55DA" w:rsidP="002164D7">
      <w:pPr>
        <w:numPr>
          <w:ilvl w:val="0"/>
          <w:numId w:val="4"/>
        </w:numPr>
        <w:tabs>
          <w:tab w:val="left" w:pos="567"/>
        </w:tabs>
        <w:ind w:left="567" w:right="-2" w:hanging="567"/>
        <w:rPr>
          <w:b/>
          <w:lang w:val="et-EE"/>
        </w:rPr>
      </w:pPr>
      <w:r w:rsidRPr="00D15ED5">
        <w:rPr>
          <w:lang w:val="et-EE"/>
        </w:rPr>
        <w:t>Ravim on välja kirjutatud üksnes teile. Ärge andke seda kellelegi teisele. Ravim võib olla neile kahjulik, isegi kui haigusnähud on sarnased.</w:t>
      </w:r>
    </w:p>
    <w:p w14:paraId="3210A56A" w14:textId="77777777" w:rsidR="00AD55DA" w:rsidRPr="00E90E9E" w:rsidRDefault="00AD55DA" w:rsidP="002164D7">
      <w:pPr>
        <w:numPr>
          <w:ilvl w:val="0"/>
          <w:numId w:val="4"/>
        </w:numPr>
        <w:tabs>
          <w:tab w:val="left" w:pos="567"/>
        </w:tabs>
        <w:ind w:left="567" w:hanging="567"/>
        <w:rPr>
          <w:lang w:val="et-EE"/>
        </w:rPr>
      </w:pPr>
      <w:r w:rsidRPr="00D15ED5">
        <w:rPr>
          <w:lang w:val="et-EE"/>
        </w:rPr>
        <w:t xml:space="preserve">Kui teil tekib ükskõik milline kõrvaltoime, pidage nõu oma arsti, apteekri või meditsiiniõega. </w:t>
      </w:r>
      <w:r w:rsidRPr="00CD5CBB">
        <w:rPr>
          <w:lang w:val="et-EE"/>
        </w:rPr>
        <w:t xml:space="preserve">Kõrvaltoime võib olla ka selline, mida selles infolehes ei ole nimetatud. </w:t>
      </w:r>
      <w:r w:rsidRPr="00E90E9E">
        <w:rPr>
          <w:lang w:val="et-EE"/>
        </w:rPr>
        <w:t>Vt lõik</w:t>
      </w:r>
      <w:r w:rsidR="00F77ED8">
        <w:rPr>
          <w:lang w:val="et-EE"/>
        </w:rPr>
        <w:t> </w:t>
      </w:r>
      <w:r w:rsidRPr="00E90E9E">
        <w:rPr>
          <w:lang w:val="et-EE"/>
        </w:rPr>
        <w:t>4.</w:t>
      </w:r>
    </w:p>
    <w:p w14:paraId="43A6B2F7" w14:textId="77777777" w:rsidR="00AD55DA" w:rsidRPr="006F4702" w:rsidRDefault="00AD55DA" w:rsidP="006F4702">
      <w:pPr>
        <w:tabs>
          <w:tab w:val="left" w:pos="567"/>
        </w:tabs>
        <w:ind w:right="-2"/>
        <w:rPr>
          <w:b/>
          <w:lang w:val="et-EE"/>
        </w:rPr>
      </w:pPr>
    </w:p>
    <w:p w14:paraId="6D2C974D" w14:textId="77777777" w:rsidR="00AD55DA" w:rsidRPr="00D15ED5" w:rsidRDefault="00AD55DA" w:rsidP="006F4702">
      <w:pPr>
        <w:keepNext/>
        <w:numPr>
          <w:ilvl w:val="12"/>
          <w:numId w:val="0"/>
        </w:numPr>
        <w:tabs>
          <w:tab w:val="left" w:pos="567"/>
        </w:tabs>
        <w:rPr>
          <w:lang w:val="et-EE"/>
        </w:rPr>
      </w:pPr>
      <w:r w:rsidRPr="00D15ED5">
        <w:rPr>
          <w:b/>
          <w:lang w:val="et-EE"/>
        </w:rPr>
        <w:t>Infolehe sisukord</w:t>
      </w:r>
    </w:p>
    <w:p w14:paraId="62B5628D" w14:textId="77777777" w:rsidR="00AD55DA" w:rsidRPr="00D15ED5" w:rsidRDefault="00AD55DA" w:rsidP="006F4702">
      <w:pPr>
        <w:numPr>
          <w:ilvl w:val="12"/>
          <w:numId w:val="0"/>
        </w:numPr>
        <w:tabs>
          <w:tab w:val="left" w:pos="567"/>
        </w:tabs>
        <w:ind w:right="-29"/>
        <w:rPr>
          <w:lang w:val="et-EE"/>
        </w:rPr>
      </w:pPr>
      <w:r w:rsidRPr="00D15ED5">
        <w:rPr>
          <w:lang w:val="et-EE"/>
        </w:rPr>
        <w:t>1.</w:t>
      </w:r>
      <w:r w:rsidRPr="00D15ED5">
        <w:rPr>
          <w:lang w:val="et-EE"/>
        </w:rPr>
        <w:tab/>
        <w:t xml:space="preserve">Mis ravim on </w:t>
      </w:r>
      <w:r w:rsidR="00A56D77">
        <w:rPr>
          <w:lang w:val="et-EE"/>
        </w:rPr>
        <w:t>Neoclarityn</w:t>
      </w:r>
      <w:r w:rsidRPr="00D15ED5">
        <w:rPr>
          <w:lang w:val="et-EE"/>
        </w:rPr>
        <w:t xml:space="preserve"> ja milleks seda kasutatakse</w:t>
      </w:r>
    </w:p>
    <w:p w14:paraId="6392A58B" w14:textId="77777777" w:rsidR="00AD55DA" w:rsidRPr="00D15ED5" w:rsidRDefault="00AD55DA" w:rsidP="006F4702">
      <w:pPr>
        <w:numPr>
          <w:ilvl w:val="12"/>
          <w:numId w:val="0"/>
        </w:numPr>
        <w:tabs>
          <w:tab w:val="left" w:pos="567"/>
        </w:tabs>
        <w:ind w:right="-29"/>
        <w:rPr>
          <w:lang w:val="et-EE"/>
        </w:rPr>
      </w:pPr>
      <w:r w:rsidRPr="00D15ED5">
        <w:rPr>
          <w:lang w:val="et-EE"/>
        </w:rPr>
        <w:t>2.</w:t>
      </w:r>
      <w:r w:rsidRPr="00D15ED5">
        <w:rPr>
          <w:lang w:val="et-EE"/>
        </w:rPr>
        <w:tab/>
        <w:t xml:space="preserve">Mida on vaja teada enne </w:t>
      </w:r>
      <w:r w:rsidR="00A56D77">
        <w:rPr>
          <w:lang w:val="et-EE"/>
        </w:rPr>
        <w:t>Neoclarityn</w:t>
      </w:r>
      <w:r w:rsidR="00B41E20" w:rsidRPr="00D15ED5">
        <w:rPr>
          <w:lang w:val="et-EE"/>
        </w:rPr>
        <w:t>i</w:t>
      </w:r>
      <w:r w:rsidRPr="00D15ED5">
        <w:rPr>
          <w:lang w:val="et-EE"/>
        </w:rPr>
        <w:t xml:space="preserve"> võtmist</w:t>
      </w:r>
    </w:p>
    <w:p w14:paraId="0BE5BC09" w14:textId="77777777" w:rsidR="00AD55DA" w:rsidRPr="00D15ED5" w:rsidRDefault="00AD55DA" w:rsidP="006F4702">
      <w:pPr>
        <w:numPr>
          <w:ilvl w:val="12"/>
          <w:numId w:val="0"/>
        </w:numPr>
        <w:tabs>
          <w:tab w:val="left" w:pos="567"/>
        </w:tabs>
        <w:ind w:right="-29"/>
        <w:rPr>
          <w:lang w:val="et-EE"/>
        </w:rPr>
      </w:pPr>
      <w:r w:rsidRPr="00D15ED5">
        <w:rPr>
          <w:lang w:val="et-EE"/>
        </w:rPr>
        <w:t>3.</w:t>
      </w:r>
      <w:r w:rsidRPr="00D15ED5">
        <w:rPr>
          <w:lang w:val="et-EE"/>
        </w:rPr>
        <w:tab/>
        <w:t xml:space="preserve">Kuidas </w:t>
      </w:r>
      <w:r w:rsidR="00A56D77">
        <w:rPr>
          <w:lang w:val="et-EE"/>
        </w:rPr>
        <w:t>Neoclarityn</w:t>
      </w:r>
      <w:r w:rsidR="00B41E20" w:rsidRPr="00D15ED5">
        <w:rPr>
          <w:lang w:val="et-EE"/>
        </w:rPr>
        <w:t>i</w:t>
      </w:r>
      <w:r w:rsidRPr="00D15ED5">
        <w:rPr>
          <w:lang w:val="et-EE"/>
        </w:rPr>
        <w:t xml:space="preserve"> võtta</w:t>
      </w:r>
    </w:p>
    <w:p w14:paraId="076B6663" w14:textId="77777777" w:rsidR="00AD55DA" w:rsidRPr="00D15ED5" w:rsidRDefault="00AD55DA" w:rsidP="006F4702">
      <w:pPr>
        <w:numPr>
          <w:ilvl w:val="12"/>
          <w:numId w:val="0"/>
        </w:numPr>
        <w:tabs>
          <w:tab w:val="left" w:pos="567"/>
        </w:tabs>
        <w:ind w:right="-29"/>
        <w:rPr>
          <w:lang w:val="et-EE"/>
        </w:rPr>
      </w:pPr>
      <w:r w:rsidRPr="00D15ED5">
        <w:rPr>
          <w:lang w:val="et-EE"/>
        </w:rPr>
        <w:t>4.</w:t>
      </w:r>
      <w:r w:rsidRPr="00D15ED5">
        <w:rPr>
          <w:lang w:val="et-EE"/>
        </w:rPr>
        <w:tab/>
        <w:t>Võimalikud kõrvaltoimed</w:t>
      </w:r>
    </w:p>
    <w:p w14:paraId="3E439186" w14:textId="77777777" w:rsidR="00AD55DA" w:rsidRPr="00D15ED5" w:rsidRDefault="00AD55DA" w:rsidP="006F4702">
      <w:pPr>
        <w:numPr>
          <w:ilvl w:val="12"/>
          <w:numId w:val="0"/>
        </w:numPr>
        <w:tabs>
          <w:tab w:val="left" w:pos="567"/>
        </w:tabs>
        <w:ind w:right="-29"/>
        <w:rPr>
          <w:lang w:val="et-EE"/>
        </w:rPr>
      </w:pPr>
      <w:r w:rsidRPr="00D15ED5">
        <w:rPr>
          <w:lang w:val="et-EE"/>
        </w:rPr>
        <w:t>5.</w:t>
      </w:r>
      <w:r w:rsidRPr="00D15ED5">
        <w:rPr>
          <w:lang w:val="et-EE"/>
        </w:rPr>
        <w:tab/>
        <w:t xml:space="preserve">Kuidas </w:t>
      </w:r>
      <w:r w:rsidR="00A56D77">
        <w:rPr>
          <w:lang w:val="et-EE"/>
        </w:rPr>
        <w:t>Neoclarityn</w:t>
      </w:r>
      <w:r w:rsidR="00B41E20" w:rsidRPr="00D15ED5">
        <w:rPr>
          <w:lang w:val="et-EE"/>
        </w:rPr>
        <w:t>i</w:t>
      </w:r>
      <w:r w:rsidRPr="00D15ED5">
        <w:rPr>
          <w:lang w:val="et-EE"/>
        </w:rPr>
        <w:t xml:space="preserve"> säilitada</w:t>
      </w:r>
    </w:p>
    <w:p w14:paraId="413285F1" w14:textId="77777777" w:rsidR="00AD55DA" w:rsidRPr="00D15ED5" w:rsidRDefault="00AD55DA" w:rsidP="006F4702">
      <w:pPr>
        <w:numPr>
          <w:ilvl w:val="12"/>
          <w:numId w:val="0"/>
        </w:numPr>
        <w:tabs>
          <w:tab w:val="left" w:pos="567"/>
        </w:tabs>
        <w:ind w:right="-2"/>
        <w:rPr>
          <w:lang w:val="et-EE"/>
        </w:rPr>
      </w:pPr>
      <w:r w:rsidRPr="00D15ED5">
        <w:rPr>
          <w:lang w:val="et-EE"/>
        </w:rPr>
        <w:t>6.</w:t>
      </w:r>
      <w:r w:rsidRPr="00D15ED5">
        <w:rPr>
          <w:lang w:val="et-EE"/>
        </w:rPr>
        <w:tab/>
        <w:t>Pakendi sisu ja muu teave</w:t>
      </w:r>
    </w:p>
    <w:p w14:paraId="4A49343C" w14:textId="77777777" w:rsidR="00AD55DA" w:rsidRPr="00D15ED5" w:rsidRDefault="00AD55DA" w:rsidP="006F4702">
      <w:pPr>
        <w:numPr>
          <w:ilvl w:val="12"/>
          <w:numId w:val="0"/>
        </w:numPr>
        <w:tabs>
          <w:tab w:val="left" w:pos="567"/>
        </w:tabs>
        <w:ind w:right="-2"/>
        <w:rPr>
          <w:lang w:val="et-EE"/>
        </w:rPr>
      </w:pPr>
    </w:p>
    <w:p w14:paraId="7565B8C9" w14:textId="77777777" w:rsidR="00AD55DA" w:rsidRPr="00D15ED5" w:rsidRDefault="00AD55DA" w:rsidP="006F4702">
      <w:pPr>
        <w:tabs>
          <w:tab w:val="left" w:pos="567"/>
        </w:tabs>
        <w:rPr>
          <w:lang w:val="et-EE"/>
        </w:rPr>
      </w:pPr>
    </w:p>
    <w:p w14:paraId="5A6EF2CD" w14:textId="77777777" w:rsidR="00AD55DA" w:rsidRPr="00D15ED5" w:rsidRDefault="00AD55DA" w:rsidP="006F4702">
      <w:pPr>
        <w:keepNext/>
        <w:numPr>
          <w:ilvl w:val="12"/>
          <w:numId w:val="0"/>
        </w:numPr>
        <w:tabs>
          <w:tab w:val="left" w:pos="567"/>
        </w:tabs>
        <w:rPr>
          <w:b/>
          <w:lang w:val="et-EE"/>
        </w:rPr>
      </w:pPr>
      <w:r w:rsidRPr="00D15ED5">
        <w:rPr>
          <w:b/>
          <w:lang w:val="et-EE"/>
        </w:rPr>
        <w:t>1.</w:t>
      </w:r>
      <w:r w:rsidRPr="00D15ED5">
        <w:rPr>
          <w:b/>
          <w:lang w:val="et-EE"/>
        </w:rPr>
        <w:tab/>
        <w:t xml:space="preserve">Mis ravim on </w:t>
      </w:r>
      <w:r w:rsidR="00A56D77">
        <w:rPr>
          <w:b/>
          <w:lang w:val="et-EE"/>
        </w:rPr>
        <w:t>Neoclarityn</w:t>
      </w:r>
      <w:r w:rsidRPr="00D15ED5">
        <w:rPr>
          <w:b/>
          <w:lang w:val="et-EE"/>
        </w:rPr>
        <w:t xml:space="preserve"> ja milleks seda kasutatakse</w:t>
      </w:r>
    </w:p>
    <w:p w14:paraId="6D657F02" w14:textId="77777777" w:rsidR="00AD55DA" w:rsidRPr="00D15ED5" w:rsidRDefault="00AD55DA" w:rsidP="006F4702">
      <w:pPr>
        <w:keepNext/>
        <w:tabs>
          <w:tab w:val="left" w:pos="567"/>
        </w:tabs>
        <w:rPr>
          <w:lang w:val="et-EE"/>
        </w:rPr>
      </w:pPr>
    </w:p>
    <w:p w14:paraId="69C65614" w14:textId="77777777" w:rsidR="00AD55DA" w:rsidRPr="00D15ED5" w:rsidRDefault="00AD55DA" w:rsidP="006F4702">
      <w:pPr>
        <w:keepNext/>
        <w:tabs>
          <w:tab w:val="left" w:pos="567"/>
        </w:tabs>
        <w:rPr>
          <w:b/>
          <w:lang w:val="et-EE"/>
        </w:rPr>
      </w:pPr>
      <w:r w:rsidRPr="00D15ED5">
        <w:rPr>
          <w:b/>
          <w:lang w:val="et-EE"/>
        </w:rPr>
        <w:t xml:space="preserve">Mis ravim on </w:t>
      </w:r>
      <w:r w:rsidR="00A56D77">
        <w:rPr>
          <w:b/>
          <w:lang w:val="et-EE"/>
        </w:rPr>
        <w:t>Neoclarityn</w:t>
      </w:r>
    </w:p>
    <w:p w14:paraId="78E11BE6"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sisaldab desloratadiini, mis on antihistamiin.</w:t>
      </w:r>
    </w:p>
    <w:p w14:paraId="6EF83033" w14:textId="77777777" w:rsidR="00AD55DA" w:rsidRPr="00D15ED5" w:rsidRDefault="00AD55DA" w:rsidP="006F4702">
      <w:pPr>
        <w:tabs>
          <w:tab w:val="left" w:pos="567"/>
        </w:tabs>
        <w:rPr>
          <w:lang w:val="et-EE"/>
        </w:rPr>
      </w:pPr>
    </w:p>
    <w:p w14:paraId="425E193A" w14:textId="77777777" w:rsidR="00AD55DA" w:rsidRPr="00D15ED5" w:rsidRDefault="00AD55DA" w:rsidP="006F4702">
      <w:pPr>
        <w:keepNext/>
        <w:tabs>
          <w:tab w:val="left" w:pos="567"/>
        </w:tabs>
        <w:rPr>
          <w:b/>
          <w:lang w:val="et-EE"/>
        </w:rPr>
      </w:pPr>
      <w:r w:rsidRPr="00D15ED5">
        <w:rPr>
          <w:b/>
          <w:lang w:val="et-EE"/>
        </w:rPr>
        <w:t xml:space="preserve">Kuidas </w:t>
      </w:r>
      <w:r w:rsidR="00A56D77">
        <w:rPr>
          <w:b/>
          <w:lang w:val="et-EE"/>
        </w:rPr>
        <w:t>Neoclarityn</w:t>
      </w:r>
      <w:r w:rsidRPr="00D15ED5">
        <w:rPr>
          <w:b/>
          <w:lang w:val="et-EE"/>
        </w:rPr>
        <w:t xml:space="preserve"> toimib</w:t>
      </w:r>
    </w:p>
    <w:p w14:paraId="2EFA93EC"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on allergiavastane ravim</w:t>
      </w:r>
      <w:del w:id="68" w:author="Author">
        <w:r w:rsidR="00AD55DA" w:rsidRPr="00D15ED5" w:rsidDel="00DE252C">
          <w:rPr>
            <w:lang w:val="et-EE"/>
          </w:rPr>
          <w:delText>, mis ei tee teid uniseks</w:delText>
        </w:r>
      </w:del>
      <w:r w:rsidR="00AD55DA" w:rsidRPr="00D15ED5">
        <w:rPr>
          <w:lang w:val="et-EE"/>
        </w:rPr>
        <w:t>. Ravim aitab allergilist reaktsiooni ja haigustunnuseid kontrolli all hoida.</w:t>
      </w:r>
    </w:p>
    <w:p w14:paraId="5E099402" w14:textId="77777777" w:rsidR="00AD55DA" w:rsidRPr="00D15ED5" w:rsidRDefault="00AD55DA" w:rsidP="006F4702">
      <w:pPr>
        <w:tabs>
          <w:tab w:val="left" w:pos="567"/>
        </w:tabs>
        <w:rPr>
          <w:lang w:val="et-EE"/>
        </w:rPr>
      </w:pPr>
    </w:p>
    <w:p w14:paraId="307FF14F" w14:textId="77777777" w:rsidR="00AD55DA" w:rsidRPr="00D15ED5" w:rsidRDefault="00AD55DA" w:rsidP="006F4702">
      <w:pPr>
        <w:keepNext/>
        <w:tabs>
          <w:tab w:val="left" w:pos="567"/>
        </w:tabs>
        <w:rPr>
          <w:b/>
          <w:lang w:val="et-EE"/>
        </w:rPr>
      </w:pPr>
      <w:r w:rsidRPr="00D15ED5">
        <w:rPr>
          <w:b/>
          <w:lang w:val="et-EE"/>
        </w:rPr>
        <w:t xml:space="preserve">Millal tuleb </w:t>
      </w:r>
      <w:r w:rsidR="00A56D77">
        <w:rPr>
          <w:b/>
          <w:lang w:val="et-EE"/>
        </w:rPr>
        <w:t>Neoclarityn</w:t>
      </w:r>
      <w:r w:rsidR="00B41E20" w:rsidRPr="00D15ED5">
        <w:rPr>
          <w:b/>
          <w:lang w:val="et-EE"/>
        </w:rPr>
        <w:t>i</w:t>
      </w:r>
      <w:r w:rsidRPr="00D15ED5">
        <w:rPr>
          <w:b/>
          <w:lang w:val="et-EE"/>
        </w:rPr>
        <w:t xml:space="preserve"> kasutada</w:t>
      </w:r>
    </w:p>
    <w:p w14:paraId="375942B6"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vähendab allergilise riniidi haigustunnuseid (allergiast põhjustatud ninakäikude põletik, nt heinanohu või allergia kodutolmulestale) täiskasvanutel ja noorukitel vanuses 12 aastat ja vanemad. Haigustunnuste hulka kuuluvad aevastamine, vesine nohu, nina või suulae sügelemine, silmade sügelemine ja punetus või vesised silmad.</w:t>
      </w:r>
    </w:p>
    <w:p w14:paraId="7660FFE1" w14:textId="77777777" w:rsidR="00AD55DA" w:rsidRPr="00D15ED5" w:rsidRDefault="00AD55DA" w:rsidP="006F4702">
      <w:pPr>
        <w:tabs>
          <w:tab w:val="left" w:pos="567"/>
        </w:tabs>
        <w:rPr>
          <w:lang w:val="et-EE"/>
        </w:rPr>
      </w:pPr>
    </w:p>
    <w:p w14:paraId="02454AAF"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kasutatakse ka urtikaaria ehk nõgestõve (allergiast põhjustatud nahanähud) haigustunnuste vähendamiseks. Haigustunnuste hulka kuuluvad sügelemine ja kublaline lööve.</w:t>
      </w:r>
    </w:p>
    <w:p w14:paraId="374EDD70" w14:textId="77777777" w:rsidR="00AD55DA" w:rsidRPr="00D15ED5" w:rsidRDefault="00AD55DA" w:rsidP="006F4702">
      <w:pPr>
        <w:tabs>
          <w:tab w:val="left" w:pos="567"/>
        </w:tabs>
        <w:rPr>
          <w:lang w:val="et-EE"/>
        </w:rPr>
      </w:pPr>
    </w:p>
    <w:p w14:paraId="6791DE90" w14:textId="77777777" w:rsidR="00AD55DA" w:rsidRPr="00D15ED5" w:rsidRDefault="00AD55DA" w:rsidP="006F4702">
      <w:pPr>
        <w:tabs>
          <w:tab w:val="left" w:pos="567"/>
        </w:tabs>
        <w:rPr>
          <w:lang w:val="et-EE"/>
        </w:rPr>
      </w:pPr>
      <w:r w:rsidRPr="00D15ED5">
        <w:rPr>
          <w:lang w:val="et-EE"/>
        </w:rPr>
        <w:t>Haigustunnuste vähenemine kestab kogu päeva ning võimaldab teile taas normaalse päevase tegevuse ja rahuliku une.</w:t>
      </w:r>
    </w:p>
    <w:p w14:paraId="62143917" w14:textId="77777777" w:rsidR="00AD55DA" w:rsidRPr="00D15ED5" w:rsidRDefault="00AD55DA" w:rsidP="006F4702">
      <w:pPr>
        <w:tabs>
          <w:tab w:val="left" w:pos="567"/>
        </w:tabs>
        <w:rPr>
          <w:lang w:val="et-EE"/>
        </w:rPr>
      </w:pPr>
    </w:p>
    <w:p w14:paraId="3CDF0E15" w14:textId="77777777" w:rsidR="00AD55DA" w:rsidRPr="00D15ED5" w:rsidRDefault="00AD55DA" w:rsidP="006F4702">
      <w:pPr>
        <w:tabs>
          <w:tab w:val="left" w:pos="567"/>
        </w:tabs>
        <w:rPr>
          <w:lang w:val="et-EE"/>
        </w:rPr>
      </w:pPr>
    </w:p>
    <w:p w14:paraId="542C1697" w14:textId="77777777" w:rsidR="00AD55DA" w:rsidRPr="00D15ED5" w:rsidRDefault="00AD55DA" w:rsidP="006F4702">
      <w:pPr>
        <w:keepNext/>
        <w:tabs>
          <w:tab w:val="left" w:pos="567"/>
        </w:tabs>
        <w:rPr>
          <w:b/>
          <w:lang w:val="et-EE"/>
        </w:rPr>
      </w:pPr>
      <w:r w:rsidRPr="00D15ED5">
        <w:rPr>
          <w:b/>
          <w:lang w:val="et-EE"/>
        </w:rPr>
        <w:t>2.</w:t>
      </w:r>
      <w:r w:rsidRPr="00D15ED5">
        <w:rPr>
          <w:b/>
          <w:lang w:val="et-EE"/>
        </w:rPr>
        <w:tab/>
        <w:t xml:space="preserve">Mida on vaja teada enne </w:t>
      </w:r>
      <w:r w:rsidR="00A56D77">
        <w:rPr>
          <w:b/>
          <w:lang w:val="et-EE"/>
        </w:rPr>
        <w:t>Neoclarityn</w:t>
      </w:r>
      <w:r w:rsidR="00B41E20" w:rsidRPr="00D15ED5">
        <w:rPr>
          <w:b/>
          <w:lang w:val="et-EE"/>
        </w:rPr>
        <w:t>i</w:t>
      </w:r>
      <w:r w:rsidRPr="00D15ED5">
        <w:rPr>
          <w:b/>
          <w:lang w:val="et-EE"/>
        </w:rPr>
        <w:t xml:space="preserve"> võtmist</w:t>
      </w:r>
    </w:p>
    <w:p w14:paraId="3A6B8C54" w14:textId="77777777" w:rsidR="00AD55DA" w:rsidRPr="008E66D8" w:rsidRDefault="00AD55DA" w:rsidP="00A56D77">
      <w:pPr>
        <w:keepNext/>
        <w:rPr>
          <w:lang w:val="et-EE"/>
        </w:rPr>
      </w:pPr>
    </w:p>
    <w:p w14:paraId="4AF33474" w14:textId="77777777" w:rsidR="00AD55DA" w:rsidRPr="006F4702" w:rsidRDefault="00A56D77" w:rsidP="00A56D77">
      <w:pPr>
        <w:keepNext/>
        <w:rPr>
          <w:lang w:val="et-EE"/>
        </w:rPr>
      </w:pPr>
      <w:r>
        <w:rPr>
          <w:b/>
          <w:lang w:val="et-EE"/>
        </w:rPr>
        <w:t>Neoclarityn</w:t>
      </w:r>
      <w:r w:rsidR="00B41E20" w:rsidRPr="00A56D77">
        <w:rPr>
          <w:b/>
          <w:lang w:val="et-EE"/>
        </w:rPr>
        <w:t>i</w:t>
      </w:r>
      <w:r w:rsidR="00CD5CBB">
        <w:rPr>
          <w:b/>
          <w:lang w:val="et-EE"/>
        </w:rPr>
        <w:t xml:space="preserve"> ei tohi võtta</w:t>
      </w:r>
    </w:p>
    <w:p w14:paraId="6F3019FC" w14:textId="77777777" w:rsidR="00AD55DA" w:rsidRPr="008E66D8" w:rsidRDefault="00AD55DA" w:rsidP="009F4865">
      <w:pPr>
        <w:ind w:left="567" w:hanging="567"/>
        <w:rPr>
          <w:lang w:val="et-EE"/>
        </w:rPr>
      </w:pPr>
      <w:r w:rsidRPr="008E66D8">
        <w:rPr>
          <w:lang w:val="et-EE"/>
        </w:rPr>
        <w:t>-</w:t>
      </w:r>
      <w:r w:rsidRPr="008E66D8">
        <w:rPr>
          <w:lang w:val="et-EE"/>
        </w:rPr>
        <w:tab/>
      </w:r>
      <w:r w:rsidRPr="000D26C7">
        <w:rPr>
          <w:lang w:val="et-EE"/>
        </w:rPr>
        <w:t>kui olete desloratadiini</w:t>
      </w:r>
      <w:r w:rsidRPr="006D680F">
        <w:rPr>
          <w:lang w:val="et-EE"/>
        </w:rPr>
        <w:t xml:space="preserve"> või selle ravimi mis tahes koostisosade (loetletud lõigus</w:t>
      </w:r>
      <w:r w:rsidR="00AE3DEA" w:rsidRPr="008E66D8">
        <w:rPr>
          <w:lang w:val="et-EE"/>
        </w:rPr>
        <w:t> </w:t>
      </w:r>
      <w:r w:rsidRPr="006D680F">
        <w:rPr>
          <w:lang w:val="et-EE"/>
        </w:rPr>
        <w:t>6) või loratadiini suhtes allergiline</w:t>
      </w:r>
      <w:r w:rsidRPr="00C57727">
        <w:rPr>
          <w:lang w:val="et-EE"/>
        </w:rPr>
        <w:t>.</w:t>
      </w:r>
    </w:p>
    <w:p w14:paraId="2361BC34" w14:textId="77777777" w:rsidR="00AD55DA" w:rsidRPr="008E66D8" w:rsidRDefault="00AD55DA" w:rsidP="00A56D77">
      <w:pPr>
        <w:rPr>
          <w:lang w:val="et-EE"/>
        </w:rPr>
      </w:pPr>
    </w:p>
    <w:p w14:paraId="777DE0D7" w14:textId="77777777" w:rsidR="00AD55DA" w:rsidRPr="00D15ED5" w:rsidRDefault="00AD55DA" w:rsidP="006F4702">
      <w:pPr>
        <w:keepNext/>
        <w:tabs>
          <w:tab w:val="left" w:pos="567"/>
        </w:tabs>
        <w:rPr>
          <w:b/>
          <w:lang w:val="et-EE"/>
        </w:rPr>
      </w:pPr>
      <w:r w:rsidRPr="00D15ED5">
        <w:rPr>
          <w:b/>
          <w:lang w:val="et-EE"/>
        </w:rPr>
        <w:t>Hoiatused ja ettevaatusabinõud</w:t>
      </w:r>
    </w:p>
    <w:p w14:paraId="3327A306" w14:textId="77777777" w:rsidR="00AD55DA" w:rsidRPr="00D15ED5" w:rsidRDefault="00AD55DA" w:rsidP="006F4702">
      <w:pPr>
        <w:keepNext/>
        <w:tabs>
          <w:tab w:val="left" w:pos="567"/>
        </w:tabs>
        <w:rPr>
          <w:b/>
          <w:lang w:val="et-EE"/>
        </w:rPr>
      </w:pPr>
      <w:r w:rsidRPr="00D15ED5">
        <w:rPr>
          <w:lang w:val="et-EE"/>
        </w:rPr>
        <w:t xml:space="preserve">Enne </w:t>
      </w:r>
      <w:r w:rsidR="00A56D77">
        <w:rPr>
          <w:lang w:val="et-EE"/>
        </w:rPr>
        <w:t>Neoclarityn</w:t>
      </w:r>
      <w:r w:rsidR="00B41E20" w:rsidRPr="00D15ED5">
        <w:rPr>
          <w:lang w:val="et-EE"/>
        </w:rPr>
        <w:t>i</w:t>
      </w:r>
      <w:r w:rsidRPr="00D15ED5">
        <w:rPr>
          <w:lang w:val="et-EE"/>
        </w:rPr>
        <w:t xml:space="preserve"> võtmist pidage nõu oma arsti, apteekri või meditsiiniõega,</w:t>
      </w:r>
    </w:p>
    <w:p w14:paraId="12A5EE08" w14:textId="77777777" w:rsidR="00E30B0A" w:rsidRDefault="00AD55DA" w:rsidP="00E30B0A">
      <w:pPr>
        <w:tabs>
          <w:tab w:val="left" w:pos="567"/>
        </w:tabs>
        <w:ind w:left="561" w:hanging="561"/>
        <w:rPr>
          <w:snapToGrid w:val="0"/>
          <w:lang w:val="et-EE"/>
        </w:rPr>
      </w:pPr>
      <w:r w:rsidRPr="00D15ED5">
        <w:rPr>
          <w:lang w:val="et-EE"/>
        </w:rPr>
        <w:t>-</w:t>
      </w:r>
      <w:r w:rsidRPr="00D15ED5">
        <w:rPr>
          <w:lang w:val="et-EE"/>
        </w:rPr>
        <w:tab/>
        <w:t>kui teie neerutalitlus on nõrgenenud</w:t>
      </w:r>
      <w:bookmarkStart w:id="69" w:name="_Hlk479840428"/>
      <w:r w:rsidR="00E30B0A">
        <w:rPr>
          <w:snapToGrid w:val="0"/>
          <w:lang w:val="et-EE"/>
        </w:rPr>
        <w:t>;</w:t>
      </w:r>
    </w:p>
    <w:p w14:paraId="02A95C03" w14:textId="77777777" w:rsidR="00AD55DA" w:rsidRPr="00D15ED5" w:rsidRDefault="00E30B0A" w:rsidP="00E30B0A">
      <w:pPr>
        <w:tabs>
          <w:tab w:val="left" w:pos="567"/>
        </w:tabs>
        <w:ind w:left="561" w:hanging="561"/>
        <w:rPr>
          <w:lang w:val="et-EE"/>
        </w:rPr>
      </w:pPr>
      <w:r>
        <w:rPr>
          <w:snapToGrid w:val="0"/>
          <w:lang w:val="et-EE"/>
        </w:rPr>
        <w:t>-</w:t>
      </w:r>
      <w:r>
        <w:rPr>
          <w:snapToGrid w:val="0"/>
          <w:lang w:val="et-EE"/>
        </w:rPr>
        <w:tab/>
        <w:t>kui teil või teie pereliikmetel on esinenud krambihoogusid</w:t>
      </w:r>
      <w:bookmarkEnd w:id="69"/>
      <w:r w:rsidR="00AD55DA" w:rsidRPr="00D15ED5">
        <w:rPr>
          <w:lang w:val="et-EE"/>
        </w:rPr>
        <w:t>.</w:t>
      </w:r>
    </w:p>
    <w:p w14:paraId="363B8DEC" w14:textId="77777777" w:rsidR="00AD55DA" w:rsidRPr="008E66D8" w:rsidRDefault="00AD55DA" w:rsidP="00A56D77">
      <w:pPr>
        <w:rPr>
          <w:lang w:val="et-EE"/>
        </w:rPr>
      </w:pPr>
    </w:p>
    <w:p w14:paraId="25C05E5F" w14:textId="77777777" w:rsidR="00AD55DA" w:rsidRPr="008E66D8" w:rsidRDefault="00CD5CBB" w:rsidP="00A56D77">
      <w:pPr>
        <w:keepNext/>
        <w:rPr>
          <w:b/>
          <w:lang w:val="et-EE"/>
        </w:rPr>
      </w:pPr>
      <w:r>
        <w:rPr>
          <w:b/>
          <w:lang w:val="et-EE"/>
        </w:rPr>
        <w:t>L</w:t>
      </w:r>
      <w:r w:rsidR="00AD55DA" w:rsidRPr="008E66D8">
        <w:rPr>
          <w:b/>
          <w:lang w:val="et-EE"/>
        </w:rPr>
        <w:t>a</w:t>
      </w:r>
      <w:r>
        <w:rPr>
          <w:b/>
          <w:lang w:val="et-EE"/>
        </w:rPr>
        <w:t>p</w:t>
      </w:r>
      <w:r w:rsidR="00AD55DA" w:rsidRPr="008E66D8">
        <w:rPr>
          <w:b/>
          <w:lang w:val="et-EE"/>
        </w:rPr>
        <w:t>se</w:t>
      </w:r>
      <w:r>
        <w:rPr>
          <w:b/>
          <w:lang w:val="et-EE"/>
        </w:rPr>
        <w:t>d</w:t>
      </w:r>
      <w:r w:rsidR="00AD55DA" w:rsidRPr="008E66D8">
        <w:rPr>
          <w:b/>
          <w:lang w:val="et-EE"/>
        </w:rPr>
        <w:t xml:space="preserve"> ja nooruki</w:t>
      </w:r>
      <w:r>
        <w:rPr>
          <w:b/>
          <w:lang w:val="et-EE"/>
        </w:rPr>
        <w:t>d</w:t>
      </w:r>
    </w:p>
    <w:p w14:paraId="5FF11F80" w14:textId="77777777" w:rsidR="00AD55DA" w:rsidRPr="008E66D8" w:rsidRDefault="00AD55DA" w:rsidP="00A56D77">
      <w:pPr>
        <w:rPr>
          <w:lang w:val="et-EE"/>
        </w:rPr>
      </w:pPr>
      <w:r w:rsidRPr="008E66D8">
        <w:rPr>
          <w:lang w:val="et-EE"/>
        </w:rPr>
        <w:t>Ärge andke seda ravimit alla 12</w:t>
      </w:r>
      <w:r w:rsidRPr="008E66D8">
        <w:rPr>
          <w:lang w:val="et-EE"/>
        </w:rPr>
        <w:noBreakHyphen/>
        <w:t>aastastele lastele.</w:t>
      </w:r>
    </w:p>
    <w:p w14:paraId="40526C28" w14:textId="77777777" w:rsidR="00AD55DA" w:rsidRPr="008E66D8" w:rsidRDefault="00AD55DA" w:rsidP="00A56D77">
      <w:pPr>
        <w:rPr>
          <w:lang w:val="et-EE"/>
        </w:rPr>
      </w:pPr>
    </w:p>
    <w:p w14:paraId="350C21A2" w14:textId="77777777" w:rsidR="00AD55DA" w:rsidRPr="008E66D8" w:rsidRDefault="00AD55DA" w:rsidP="00A56D77">
      <w:pPr>
        <w:keepNext/>
        <w:rPr>
          <w:b/>
          <w:lang w:val="et-EE"/>
        </w:rPr>
      </w:pPr>
      <w:r w:rsidRPr="008E66D8">
        <w:rPr>
          <w:b/>
          <w:lang w:val="et-EE"/>
        </w:rPr>
        <w:t xml:space="preserve">Muud ravimid ja </w:t>
      </w:r>
      <w:r w:rsidR="00A56D77">
        <w:rPr>
          <w:b/>
          <w:lang w:val="et-EE"/>
        </w:rPr>
        <w:t>Neoclarityn</w:t>
      </w:r>
    </w:p>
    <w:p w14:paraId="2D731B4B" w14:textId="77777777" w:rsidR="00AD55DA" w:rsidRPr="008E66D8" w:rsidRDefault="00A56D77" w:rsidP="00A56D77">
      <w:pPr>
        <w:rPr>
          <w:lang w:val="et-EE"/>
        </w:rPr>
      </w:pPr>
      <w:r>
        <w:rPr>
          <w:lang w:val="et-EE"/>
        </w:rPr>
        <w:t>Neoclarityn</w:t>
      </w:r>
      <w:r w:rsidR="00B41E20">
        <w:rPr>
          <w:lang w:val="et-EE"/>
        </w:rPr>
        <w:t>i</w:t>
      </w:r>
      <w:r w:rsidR="00AD55DA" w:rsidRPr="008E66D8">
        <w:rPr>
          <w:lang w:val="et-EE"/>
        </w:rPr>
        <w:t xml:space="preserve"> võimalike koostoimete kohta teiste ravimitega andmed puuduvad.</w:t>
      </w:r>
    </w:p>
    <w:p w14:paraId="33EAE51D" w14:textId="77777777" w:rsidR="00AD55DA" w:rsidRPr="00D15ED5" w:rsidRDefault="00AD55DA" w:rsidP="006F4702">
      <w:pPr>
        <w:tabs>
          <w:tab w:val="left" w:pos="567"/>
        </w:tabs>
        <w:rPr>
          <w:lang w:val="et-EE"/>
        </w:rPr>
      </w:pPr>
      <w:r w:rsidRPr="00D15ED5">
        <w:rPr>
          <w:lang w:val="et-EE"/>
        </w:rPr>
        <w:t>Teatage oma arstile või apteekrile, kui te võtate</w:t>
      </w:r>
      <w:r w:rsidR="006F2151" w:rsidRPr="00D15ED5">
        <w:rPr>
          <w:lang w:val="et-EE"/>
        </w:rPr>
        <w:t xml:space="preserve"> või</w:t>
      </w:r>
      <w:r w:rsidRPr="00D15ED5">
        <w:rPr>
          <w:lang w:val="et-EE"/>
        </w:rPr>
        <w:t xml:space="preserve"> olete hiljuti võtnud või kavatsete võtta mis tahes muid ravimeid.</w:t>
      </w:r>
    </w:p>
    <w:p w14:paraId="55644D58" w14:textId="77777777" w:rsidR="00AD55DA" w:rsidRPr="00A56D77" w:rsidRDefault="00AD55DA" w:rsidP="00A56D77">
      <w:pPr>
        <w:rPr>
          <w:lang w:val="et-EE"/>
        </w:rPr>
      </w:pPr>
    </w:p>
    <w:p w14:paraId="03F81193" w14:textId="77777777" w:rsidR="00AD55DA" w:rsidRPr="006D680F" w:rsidRDefault="00A56D77" w:rsidP="00A56D77">
      <w:pPr>
        <w:keepNext/>
        <w:rPr>
          <w:b/>
          <w:lang w:val="et-EE"/>
        </w:rPr>
      </w:pPr>
      <w:r>
        <w:rPr>
          <w:b/>
          <w:lang w:val="et-EE"/>
        </w:rPr>
        <w:t>Neoclarityn</w:t>
      </w:r>
      <w:r w:rsidR="00AD55DA" w:rsidRPr="006D680F">
        <w:rPr>
          <w:b/>
          <w:lang w:val="et-EE"/>
        </w:rPr>
        <w:t xml:space="preserve"> koos toidu</w:t>
      </w:r>
      <w:r w:rsidR="00F12CCF">
        <w:rPr>
          <w:b/>
          <w:lang w:val="et-EE"/>
        </w:rPr>
        <w:t>,</w:t>
      </w:r>
      <w:r w:rsidR="00AD55DA" w:rsidRPr="006D680F">
        <w:rPr>
          <w:b/>
          <w:lang w:val="et-EE"/>
        </w:rPr>
        <w:t xml:space="preserve"> joogi</w:t>
      </w:r>
      <w:r w:rsidR="00F12CCF" w:rsidRPr="00F12CCF">
        <w:rPr>
          <w:b/>
          <w:lang w:val="et-EE"/>
        </w:rPr>
        <w:t xml:space="preserve"> </w:t>
      </w:r>
      <w:r w:rsidR="00F12CCF" w:rsidRPr="006D680F">
        <w:rPr>
          <w:b/>
          <w:lang w:val="et-EE"/>
        </w:rPr>
        <w:t xml:space="preserve">ja </w:t>
      </w:r>
      <w:r w:rsidR="00F12CCF">
        <w:rPr>
          <w:b/>
          <w:lang w:val="et-EE"/>
        </w:rPr>
        <w:t>alkoholi</w:t>
      </w:r>
      <w:r w:rsidR="00AD55DA" w:rsidRPr="006D680F">
        <w:rPr>
          <w:b/>
          <w:lang w:val="et-EE"/>
        </w:rPr>
        <w:t>ga</w:t>
      </w:r>
    </w:p>
    <w:p w14:paraId="5EC6D764"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võib võtta toidukordadest sõltumatult.</w:t>
      </w:r>
    </w:p>
    <w:p w14:paraId="0D4210DD" w14:textId="77777777" w:rsidR="00AD55DA" w:rsidRDefault="00F12CCF" w:rsidP="005A413F">
      <w:pPr>
        <w:tabs>
          <w:tab w:val="left" w:pos="567"/>
        </w:tabs>
        <w:rPr>
          <w:lang w:val="et-EE"/>
        </w:rPr>
      </w:pPr>
      <w:r>
        <w:rPr>
          <w:lang w:val="et-EE"/>
        </w:rPr>
        <w:t xml:space="preserve">Olge ettevaatlik </w:t>
      </w:r>
      <w:r w:rsidR="00A56D77">
        <w:rPr>
          <w:lang w:val="et-EE"/>
        </w:rPr>
        <w:t>Neoclarityn</w:t>
      </w:r>
      <w:r w:rsidR="00B41E20">
        <w:rPr>
          <w:lang w:val="et-EE"/>
        </w:rPr>
        <w:t>i</w:t>
      </w:r>
      <w:r>
        <w:rPr>
          <w:lang w:val="et-EE"/>
        </w:rPr>
        <w:t xml:space="preserve"> võtmisel</w:t>
      </w:r>
      <w:r w:rsidR="00AE4954">
        <w:rPr>
          <w:lang w:val="et-EE"/>
        </w:rPr>
        <w:t>, kui</w:t>
      </w:r>
      <w:r>
        <w:rPr>
          <w:lang w:val="et-EE"/>
        </w:rPr>
        <w:t xml:space="preserve"> </w:t>
      </w:r>
      <w:r w:rsidR="00AE4954">
        <w:rPr>
          <w:lang w:val="et-EE"/>
        </w:rPr>
        <w:t>tarbite</w:t>
      </w:r>
      <w:r>
        <w:rPr>
          <w:lang w:val="et-EE"/>
        </w:rPr>
        <w:t xml:space="preserve"> alkoholi.</w:t>
      </w:r>
    </w:p>
    <w:p w14:paraId="3A8DB997" w14:textId="77777777" w:rsidR="00F12CCF" w:rsidRPr="00D15ED5" w:rsidRDefault="00F12CCF" w:rsidP="006F4702">
      <w:pPr>
        <w:tabs>
          <w:tab w:val="left" w:pos="567"/>
        </w:tabs>
        <w:rPr>
          <w:lang w:val="et-EE"/>
        </w:rPr>
      </w:pPr>
    </w:p>
    <w:p w14:paraId="6A159E62" w14:textId="77777777" w:rsidR="00AD55DA" w:rsidRPr="00D15ED5" w:rsidRDefault="00AD55DA" w:rsidP="006F4702">
      <w:pPr>
        <w:keepNext/>
        <w:keepLines/>
        <w:tabs>
          <w:tab w:val="left" w:pos="567"/>
        </w:tabs>
        <w:rPr>
          <w:b/>
          <w:lang w:val="et-EE"/>
        </w:rPr>
      </w:pPr>
      <w:r w:rsidRPr="00D15ED5">
        <w:rPr>
          <w:b/>
          <w:lang w:val="et-EE"/>
        </w:rPr>
        <w:t>Rasedus, imetamine ja viljakus</w:t>
      </w:r>
    </w:p>
    <w:p w14:paraId="5A6A0F35" w14:textId="77777777" w:rsidR="00AD55DA" w:rsidRPr="00D15ED5" w:rsidRDefault="00AD55DA" w:rsidP="006F4702">
      <w:pPr>
        <w:tabs>
          <w:tab w:val="left" w:pos="567"/>
        </w:tabs>
        <w:rPr>
          <w:lang w:val="et-EE"/>
        </w:rPr>
      </w:pPr>
      <w:r w:rsidRPr="00D15ED5">
        <w:rPr>
          <w:lang w:val="et-EE"/>
        </w:rPr>
        <w:t>Kui te olete rase, imetate</w:t>
      </w:r>
      <w:r w:rsidR="00C41CDB" w:rsidRPr="00D15ED5">
        <w:rPr>
          <w:lang w:val="et-EE"/>
        </w:rPr>
        <w:t>,</w:t>
      </w:r>
      <w:r w:rsidRPr="00D15ED5">
        <w:rPr>
          <w:lang w:val="et-EE"/>
        </w:rPr>
        <w:t xml:space="preserve"> arvate end olevat rase või kavatsete rasestuda, pidage enne selle ravimi võtmist nõu oma arsti või apteekriga.</w:t>
      </w:r>
    </w:p>
    <w:p w14:paraId="31D65CE4" w14:textId="77777777" w:rsidR="00AD55DA" w:rsidRPr="008E66D8" w:rsidRDefault="00AD55DA" w:rsidP="00A56D77">
      <w:pPr>
        <w:rPr>
          <w:lang w:val="et-EE"/>
        </w:rPr>
      </w:pPr>
      <w:r w:rsidRPr="008E66D8">
        <w:rPr>
          <w:lang w:val="et-EE"/>
        </w:rPr>
        <w:t xml:space="preserve">Kui te olete rase või toidate last rinnaga, ei ole </w:t>
      </w:r>
      <w:r w:rsidR="00A56D77">
        <w:rPr>
          <w:lang w:val="et-EE"/>
        </w:rPr>
        <w:t>Neoclarityn</w:t>
      </w:r>
      <w:r w:rsidR="00B41E20">
        <w:rPr>
          <w:lang w:val="et-EE"/>
        </w:rPr>
        <w:t>i</w:t>
      </w:r>
      <w:r w:rsidRPr="008E66D8">
        <w:rPr>
          <w:lang w:val="et-EE"/>
        </w:rPr>
        <w:t xml:space="preserve"> </w:t>
      </w:r>
      <w:r w:rsidR="00D3755B" w:rsidRPr="008E66D8">
        <w:rPr>
          <w:lang w:val="et-EE"/>
        </w:rPr>
        <w:t>võ</w:t>
      </w:r>
      <w:r w:rsidRPr="008E66D8">
        <w:rPr>
          <w:lang w:val="et-EE"/>
        </w:rPr>
        <w:t>tmine soovitatav.</w:t>
      </w:r>
    </w:p>
    <w:p w14:paraId="07B65B3E" w14:textId="77777777" w:rsidR="00AD55DA" w:rsidRPr="00D15ED5" w:rsidRDefault="00AD55DA" w:rsidP="006F4702">
      <w:pPr>
        <w:numPr>
          <w:ilvl w:val="12"/>
          <w:numId w:val="0"/>
        </w:numPr>
        <w:tabs>
          <w:tab w:val="left" w:pos="567"/>
        </w:tabs>
        <w:ind w:right="-2"/>
        <w:rPr>
          <w:lang w:val="et-EE"/>
        </w:rPr>
      </w:pPr>
      <w:r w:rsidRPr="00D15ED5">
        <w:rPr>
          <w:lang w:val="et-EE"/>
        </w:rPr>
        <w:t>Mõju kohta nii naiste kui ka meeste viljakusele andmed puuduvad.</w:t>
      </w:r>
    </w:p>
    <w:p w14:paraId="79D706C7" w14:textId="77777777" w:rsidR="00AD55DA" w:rsidRPr="00D15ED5" w:rsidRDefault="00AD55DA" w:rsidP="006F4702">
      <w:pPr>
        <w:numPr>
          <w:ilvl w:val="12"/>
          <w:numId w:val="0"/>
        </w:numPr>
        <w:tabs>
          <w:tab w:val="left" w:pos="567"/>
        </w:tabs>
        <w:ind w:right="-2"/>
        <w:rPr>
          <w:lang w:val="et-EE"/>
        </w:rPr>
      </w:pPr>
    </w:p>
    <w:p w14:paraId="492BF568" w14:textId="77777777" w:rsidR="00AD55DA" w:rsidRPr="00D15ED5" w:rsidRDefault="00AD55DA" w:rsidP="006F4702">
      <w:pPr>
        <w:keepNext/>
        <w:numPr>
          <w:ilvl w:val="12"/>
          <w:numId w:val="0"/>
        </w:numPr>
        <w:tabs>
          <w:tab w:val="left" w:pos="567"/>
        </w:tabs>
        <w:rPr>
          <w:lang w:val="et-EE"/>
        </w:rPr>
      </w:pPr>
      <w:r w:rsidRPr="00D15ED5">
        <w:rPr>
          <w:b/>
          <w:lang w:val="et-EE"/>
        </w:rPr>
        <w:t>Autojuhtimine ja masinatega töötamine</w:t>
      </w:r>
    </w:p>
    <w:p w14:paraId="36726D06" w14:textId="77777777" w:rsidR="00AD55DA" w:rsidRPr="00D15ED5" w:rsidRDefault="00AD55DA" w:rsidP="006F4702">
      <w:pPr>
        <w:numPr>
          <w:ilvl w:val="12"/>
          <w:numId w:val="0"/>
        </w:numPr>
        <w:tabs>
          <w:tab w:val="left" w:pos="567"/>
        </w:tabs>
        <w:ind w:right="-2"/>
        <w:rPr>
          <w:lang w:val="et-EE"/>
        </w:rPr>
      </w:pPr>
      <w:r w:rsidRPr="00D15ED5">
        <w:rPr>
          <w:lang w:val="et-EE"/>
        </w:rPr>
        <w:t>Selle ravimi kasutamisel soovitatud annuses ei eeldata sellel olevat mõju teie võimele juhtida autot või käsitseda masinaid. Kuigi enamikul inimestel ei teki uimasust, soovitatakse mitte tegeleda vaimset erksust nõudvate tegevustega, nt autojuhtimine või masinate käsitsemine, enne kui te olete kindlaks teinud ravimi mõju endale.</w:t>
      </w:r>
    </w:p>
    <w:p w14:paraId="5ECD5BA4" w14:textId="77777777" w:rsidR="00AD55DA" w:rsidRPr="00D15ED5" w:rsidRDefault="00AD55DA" w:rsidP="006F4702">
      <w:pPr>
        <w:numPr>
          <w:ilvl w:val="12"/>
          <w:numId w:val="0"/>
        </w:numPr>
        <w:tabs>
          <w:tab w:val="left" w:pos="567"/>
        </w:tabs>
        <w:ind w:right="-2"/>
        <w:rPr>
          <w:lang w:val="et-EE"/>
        </w:rPr>
      </w:pPr>
    </w:p>
    <w:p w14:paraId="074181F7" w14:textId="77777777" w:rsidR="00AD55DA" w:rsidRPr="008E66D8" w:rsidRDefault="00A56D77" w:rsidP="006F4702">
      <w:pPr>
        <w:keepNext/>
        <w:numPr>
          <w:ilvl w:val="12"/>
          <w:numId w:val="0"/>
        </w:numPr>
        <w:tabs>
          <w:tab w:val="left" w:pos="567"/>
        </w:tabs>
        <w:rPr>
          <w:b/>
          <w:lang w:val="et-EE"/>
        </w:rPr>
      </w:pPr>
      <w:r>
        <w:rPr>
          <w:b/>
          <w:lang w:val="et-EE"/>
        </w:rPr>
        <w:t>Neoclarityn</w:t>
      </w:r>
      <w:r w:rsidR="00CD5CBB">
        <w:rPr>
          <w:b/>
          <w:lang w:val="et-EE"/>
        </w:rPr>
        <w:t>i tablett</w:t>
      </w:r>
      <w:r w:rsidR="00AD55DA" w:rsidRPr="00D15ED5">
        <w:rPr>
          <w:b/>
          <w:lang w:val="et-EE"/>
        </w:rPr>
        <w:t xml:space="preserve"> sisaldab laktoosi</w:t>
      </w:r>
    </w:p>
    <w:p w14:paraId="77239CF8" w14:textId="77777777" w:rsidR="00AD55DA" w:rsidRPr="00D15ED5" w:rsidRDefault="00AD55DA" w:rsidP="006F4702">
      <w:pPr>
        <w:tabs>
          <w:tab w:val="left" w:pos="567"/>
        </w:tabs>
        <w:rPr>
          <w:lang w:val="et-EE"/>
        </w:rPr>
      </w:pPr>
      <w:r w:rsidRPr="00D15ED5">
        <w:rPr>
          <w:lang w:val="et-EE"/>
        </w:rPr>
        <w:t>Kui arst on teile öelnud, et te ei talu teatud suhkruid, peate te enne ravimi kasutamist konsulteerima arstiga.</w:t>
      </w:r>
    </w:p>
    <w:p w14:paraId="2C49D7CC" w14:textId="77777777" w:rsidR="00AD55DA" w:rsidRPr="008E66D8" w:rsidRDefault="00AD55DA" w:rsidP="00A56D77">
      <w:pPr>
        <w:rPr>
          <w:lang w:val="et-EE"/>
        </w:rPr>
      </w:pPr>
    </w:p>
    <w:p w14:paraId="27E870C5" w14:textId="77777777" w:rsidR="00AD55DA" w:rsidRPr="008E66D8" w:rsidRDefault="00AD55DA" w:rsidP="00A56D77">
      <w:pPr>
        <w:rPr>
          <w:lang w:val="et-EE"/>
        </w:rPr>
      </w:pPr>
    </w:p>
    <w:p w14:paraId="1B3B103B" w14:textId="77777777" w:rsidR="00AD55DA" w:rsidRPr="008E66D8" w:rsidRDefault="00AD55DA" w:rsidP="00A56D77">
      <w:pPr>
        <w:keepNext/>
        <w:rPr>
          <w:b/>
          <w:lang w:val="et-EE"/>
        </w:rPr>
      </w:pPr>
      <w:r w:rsidRPr="008E66D8">
        <w:rPr>
          <w:b/>
          <w:lang w:val="et-EE"/>
        </w:rPr>
        <w:t>3.</w:t>
      </w:r>
      <w:r w:rsidRPr="008E66D8">
        <w:rPr>
          <w:b/>
          <w:lang w:val="et-EE"/>
        </w:rPr>
        <w:tab/>
        <w:t xml:space="preserve">Kuidas </w:t>
      </w:r>
      <w:r w:rsidR="00A56D77">
        <w:rPr>
          <w:b/>
          <w:lang w:val="et-EE"/>
        </w:rPr>
        <w:t>Neoclarityn</w:t>
      </w:r>
      <w:r w:rsidR="00B41E20">
        <w:rPr>
          <w:b/>
          <w:lang w:val="et-EE"/>
        </w:rPr>
        <w:t>i</w:t>
      </w:r>
      <w:r w:rsidRPr="008E66D8">
        <w:rPr>
          <w:b/>
          <w:lang w:val="et-EE"/>
        </w:rPr>
        <w:t xml:space="preserve"> võtta</w:t>
      </w:r>
    </w:p>
    <w:p w14:paraId="43EA7908" w14:textId="77777777" w:rsidR="00AD55DA" w:rsidRPr="006F4702" w:rsidRDefault="00AD55DA" w:rsidP="00A56D77">
      <w:pPr>
        <w:keepNext/>
        <w:rPr>
          <w:b/>
          <w:lang w:val="et-EE"/>
        </w:rPr>
      </w:pPr>
    </w:p>
    <w:p w14:paraId="1531FA55" w14:textId="77777777" w:rsidR="00AD55DA" w:rsidRPr="008E66D8" w:rsidRDefault="00AD55DA" w:rsidP="00A56D77">
      <w:pPr>
        <w:rPr>
          <w:lang w:val="et-EE"/>
        </w:rPr>
      </w:pPr>
      <w:r w:rsidRPr="008E66D8">
        <w:rPr>
          <w:lang w:val="et-EE"/>
        </w:rPr>
        <w:t>Võtke seda ravimit alati täpselt nii, nagu arst või apteeker on teile selgitanud. Kui te ei ole milleski kindel, pidage nõu oma arsti või apteekriga.</w:t>
      </w:r>
    </w:p>
    <w:p w14:paraId="395D3ADD" w14:textId="77777777" w:rsidR="00AD55DA" w:rsidRPr="00A56D77" w:rsidRDefault="00AD55DA" w:rsidP="00A56D77">
      <w:pPr>
        <w:rPr>
          <w:lang w:val="et-EE"/>
        </w:rPr>
      </w:pPr>
    </w:p>
    <w:p w14:paraId="48A7FBAA" w14:textId="77777777" w:rsidR="00AD55DA" w:rsidRPr="006D680F" w:rsidRDefault="00CD5CBB" w:rsidP="00A56D77">
      <w:pPr>
        <w:keepNext/>
        <w:rPr>
          <w:b/>
          <w:lang w:val="et-EE"/>
        </w:rPr>
      </w:pPr>
      <w:r>
        <w:rPr>
          <w:b/>
          <w:lang w:val="et-EE"/>
        </w:rPr>
        <w:t>Kasutamine t</w:t>
      </w:r>
      <w:r w:rsidR="00AD55DA" w:rsidRPr="006D680F">
        <w:rPr>
          <w:b/>
          <w:lang w:val="et-EE"/>
        </w:rPr>
        <w:t>äiskasvanu</w:t>
      </w:r>
      <w:r>
        <w:rPr>
          <w:b/>
          <w:lang w:val="et-EE"/>
        </w:rPr>
        <w:t>tel</w:t>
      </w:r>
      <w:r w:rsidR="00AD55DA" w:rsidRPr="006D680F">
        <w:rPr>
          <w:b/>
          <w:lang w:val="et-EE"/>
        </w:rPr>
        <w:t xml:space="preserve"> ja nooruki</w:t>
      </w:r>
      <w:r>
        <w:rPr>
          <w:b/>
          <w:lang w:val="et-EE"/>
        </w:rPr>
        <w:t>tel</w:t>
      </w:r>
      <w:r w:rsidR="00AD55DA" w:rsidRPr="006D680F">
        <w:rPr>
          <w:b/>
          <w:lang w:val="et-EE"/>
        </w:rPr>
        <w:t xml:space="preserve"> vanuses 12 aastat ja vanemad</w:t>
      </w:r>
    </w:p>
    <w:p w14:paraId="6F6E7841" w14:textId="77777777" w:rsidR="00AD55DA" w:rsidRPr="006F4702" w:rsidRDefault="00AD55DA" w:rsidP="00A56D77">
      <w:pPr>
        <w:rPr>
          <w:lang w:val="et-EE"/>
        </w:rPr>
      </w:pPr>
      <w:r w:rsidRPr="008E66D8">
        <w:rPr>
          <w:lang w:val="et-EE"/>
        </w:rPr>
        <w:t>Soovitatav annus on üks tablett üks kord päevas koos veega ja koos toiduga või ilma toiduta.</w:t>
      </w:r>
    </w:p>
    <w:p w14:paraId="7C084B19" w14:textId="77777777" w:rsidR="00AD55DA" w:rsidRPr="008E66D8" w:rsidRDefault="00AD55DA" w:rsidP="00A56D77">
      <w:pPr>
        <w:rPr>
          <w:lang w:val="et-EE"/>
        </w:rPr>
      </w:pPr>
    </w:p>
    <w:p w14:paraId="6535F717" w14:textId="77777777" w:rsidR="00AD55DA" w:rsidRPr="008E66D8" w:rsidRDefault="00AD55DA" w:rsidP="00A56D77">
      <w:pPr>
        <w:rPr>
          <w:lang w:val="et-EE"/>
        </w:rPr>
      </w:pPr>
      <w:r w:rsidRPr="008E66D8">
        <w:rPr>
          <w:lang w:val="et-EE"/>
        </w:rPr>
        <w:t>See ravim on suukaudseks kasutamiseks.</w:t>
      </w:r>
    </w:p>
    <w:p w14:paraId="625514AE" w14:textId="77777777" w:rsidR="00AD55DA" w:rsidRPr="008E66D8" w:rsidRDefault="00AD55DA" w:rsidP="00A56D77">
      <w:pPr>
        <w:rPr>
          <w:lang w:val="et-EE"/>
        </w:rPr>
      </w:pPr>
      <w:r w:rsidRPr="008E66D8">
        <w:rPr>
          <w:lang w:val="et-EE"/>
        </w:rPr>
        <w:t>Neelake tablett tervena alla.</w:t>
      </w:r>
    </w:p>
    <w:p w14:paraId="7507438E" w14:textId="77777777" w:rsidR="00AD55DA" w:rsidRPr="008E66D8" w:rsidRDefault="00AD55DA" w:rsidP="00A56D77">
      <w:pPr>
        <w:rPr>
          <w:lang w:val="et-EE"/>
        </w:rPr>
      </w:pPr>
    </w:p>
    <w:p w14:paraId="32B79174" w14:textId="77777777" w:rsidR="00AD55DA" w:rsidRPr="008E66D8" w:rsidRDefault="00AD55DA" w:rsidP="00A56D77">
      <w:pPr>
        <w:rPr>
          <w:lang w:val="et-EE"/>
        </w:rPr>
      </w:pPr>
      <w:r w:rsidRPr="008E66D8">
        <w:rPr>
          <w:lang w:val="et-EE"/>
        </w:rPr>
        <w:t xml:space="preserve">Ravi kestuse selgitamiseks teeb teie arst esmalt kindlaks, mis tüüpi allergiline riniit teil esineb, ning seejärel määrab, kui kaua te peate </w:t>
      </w:r>
      <w:r w:rsidR="00A56D77">
        <w:rPr>
          <w:lang w:val="et-EE"/>
        </w:rPr>
        <w:t>Neoclarityn</w:t>
      </w:r>
      <w:r w:rsidR="00B41E20">
        <w:rPr>
          <w:lang w:val="et-EE"/>
        </w:rPr>
        <w:t>i</w:t>
      </w:r>
      <w:r w:rsidRPr="008E66D8">
        <w:rPr>
          <w:lang w:val="et-EE"/>
        </w:rPr>
        <w:t xml:space="preserve"> </w:t>
      </w:r>
      <w:r w:rsidR="00133ED6" w:rsidRPr="008E66D8">
        <w:rPr>
          <w:lang w:val="et-EE"/>
        </w:rPr>
        <w:t>võ</w:t>
      </w:r>
      <w:r w:rsidRPr="008E66D8">
        <w:rPr>
          <w:lang w:val="et-EE"/>
        </w:rPr>
        <w:t>tma.</w:t>
      </w:r>
    </w:p>
    <w:p w14:paraId="4753D426" w14:textId="77777777" w:rsidR="00AD55DA" w:rsidRPr="00D15ED5" w:rsidRDefault="00AD55DA" w:rsidP="005A413F">
      <w:pPr>
        <w:rPr>
          <w:lang w:val="et-EE"/>
        </w:rPr>
      </w:pPr>
      <w:r w:rsidRPr="00D15ED5">
        <w:rPr>
          <w:lang w:val="et-EE"/>
        </w:rPr>
        <w:t>Kui teil esinev allergiline riniit on vahelduva iseloomuga (sümptomid ilmnevad vähem kui 4 päeval nädalas või vähem kui 4 nädalat), määrab arst teile raviskeemi, hinnates teil esineva haiguse varasemat kulgu.</w:t>
      </w:r>
    </w:p>
    <w:p w14:paraId="75FE9ACE" w14:textId="77777777" w:rsidR="00AD55DA" w:rsidRPr="00D15ED5" w:rsidRDefault="00AD55DA" w:rsidP="005A413F">
      <w:pPr>
        <w:rPr>
          <w:lang w:val="et-EE"/>
        </w:rPr>
      </w:pPr>
      <w:r w:rsidRPr="00D15ED5">
        <w:rPr>
          <w:lang w:val="et-EE"/>
        </w:rPr>
        <w:t>Kui teil esinev allergiline riniit on püsiv (sümptomid ilmnevad enam kui 4 päeval nädalas või rohkem kui 4 nädalat), võib teie arst soovitada teile pikemaajalist ravi.</w:t>
      </w:r>
    </w:p>
    <w:p w14:paraId="4385CB58" w14:textId="77777777" w:rsidR="00AD55DA" w:rsidRPr="00D15ED5" w:rsidRDefault="00AD55DA" w:rsidP="005A413F">
      <w:pPr>
        <w:rPr>
          <w:lang w:val="et-EE"/>
        </w:rPr>
      </w:pPr>
    </w:p>
    <w:p w14:paraId="7ED6C834" w14:textId="77777777" w:rsidR="00AD55DA" w:rsidRPr="00D15ED5" w:rsidRDefault="00AD55DA" w:rsidP="00FB14F8">
      <w:pPr>
        <w:rPr>
          <w:lang w:val="et-EE"/>
        </w:rPr>
      </w:pPr>
      <w:r w:rsidRPr="00D15ED5">
        <w:rPr>
          <w:lang w:val="et-EE"/>
        </w:rPr>
        <w:t>Urtikaaria ravi kestus võib olla sõltuvalt patsiendist erinev, mistõttu peate järgima oma arstilt saadud vastavaid juhiseid.</w:t>
      </w:r>
    </w:p>
    <w:p w14:paraId="10CB7FE9" w14:textId="77777777" w:rsidR="00AD55DA" w:rsidRPr="008E66D8" w:rsidRDefault="00AD55DA" w:rsidP="00A56D77">
      <w:pPr>
        <w:rPr>
          <w:lang w:val="et-EE"/>
        </w:rPr>
      </w:pPr>
    </w:p>
    <w:p w14:paraId="69F6BB6C" w14:textId="77777777" w:rsidR="00AD55DA" w:rsidRPr="00D15ED5" w:rsidRDefault="00AD55DA" w:rsidP="006F4702">
      <w:pPr>
        <w:keepNext/>
        <w:numPr>
          <w:ilvl w:val="12"/>
          <w:numId w:val="0"/>
        </w:numPr>
        <w:tabs>
          <w:tab w:val="left" w:pos="567"/>
        </w:tabs>
        <w:rPr>
          <w:lang w:val="et-EE"/>
        </w:rPr>
      </w:pPr>
      <w:r w:rsidRPr="00D15ED5">
        <w:rPr>
          <w:b/>
          <w:lang w:val="et-EE"/>
        </w:rPr>
        <w:t xml:space="preserve">Kui te võtate </w:t>
      </w:r>
      <w:r w:rsidR="00A56D77">
        <w:rPr>
          <w:b/>
          <w:lang w:val="et-EE"/>
        </w:rPr>
        <w:t>Neoclarityn</w:t>
      </w:r>
      <w:r w:rsidR="00B41E20" w:rsidRPr="00D15ED5">
        <w:rPr>
          <w:b/>
          <w:lang w:val="et-EE"/>
        </w:rPr>
        <w:t>i</w:t>
      </w:r>
      <w:r w:rsidRPr="00D15ED5">
        <w:rPr>
          <w:b/>
          <w:lang w:val="et-EE"/>
        </w:rPr>
        <w:t xml:space="preserve"> rohkem</w:t>
      </w:r>
      <w:r w:rsidR="00CD5CBB">
        <w:rPr>
          <w:b/>
          <w:lang w:val="et-EE"/>
        </w:rPr>
        <w:t>,</w:t>
      </w:r>
      <w:r w:rsidRPr="00D15ED5">
        <w:rPr>
          <w:b/>
          <w:lang w:val="et-EE"/>
        </w:rPr>
        <w:t xml:space="preserve"> kui ette nähtud</w:t>
      </w:r>
    </w:p>
    <w:p w14:paraId="39811DC3" w14:textId="77777777" w:rsidR="00AD55DA" w:rsidRPr="008E66D8" w:rsidRDefault="00AD55DA" w:rsidP="00A56D77">
      <w:pPr>
        <w:rPr>
          <w:lang w:val="et-EE"/>
        </w:rPr>
      </w:pPr>
      <w:r w:rsidRPr="008E66D8">
        <w:rPr>
          <w:lang w:val="et-EE"/>
        </w:rPr>
        <w:t xml:space="preserve">Võtke </w:t>
      </w:r>
      <w:r w:rsidR="00A56D77">
        <w:rPr>
          <w:lang w:val="et-EE"/>
        </w:rPr>
        <w:t>Neoclarityn</w:t>
      </w:r>
      <w:r w:rsidR="00B41E20">
        <w:rPr>
          <w:lang w:val="et-EE"/>
        </w:rPr>
        <w:t>i</w:t>
      </w:r>
      <w:r w:rsidRPr="008E66D8">
        <w:rPr>
          <w:lang w:val="et-EE"/>
        </w:rPr>
        <w:t xml:space="preserve"> vastavalt arsti korraldusele. Juhusliku üleannustamise korral tõenäoliselt tõsiseid probleeme ei teki. Kui te siiski olete võtnud </w:t>
      </w:r>
      <w:r w:rsidR="00A56D77">
        <w:rPr>
          <w:lang w:val="et-EE"/>
        </w:rPr>
        <w:t>Neoclarityn</w:t>
      </w:r>
      <w:r w:rsidR="00B41E20">
        <w:rPr>
          <w:lang w:val="et-EE"/>
        </w:rPr>
        <w:t>i</w:t>
      </w:r>
      <w:r w:rsidRPr="008E66D8">
        <w:rPr>
          <w:lang w:val="et-EE"/>
        </w:rPr>
        <w:t xml:space="preserve"> rohkem kui ette nähtud, pidage kohe nõu oma arsti, apteekri või meditsiiniõega.</w:t>
      </w:r>
    </w:p>
    <w:p w14:paraId="295FA186" w14:textId="77777777" w:rsidR="00AD55DA" w:rsidRPr="008E66D8" w:rsidRDefault="00AD55DA" w:rsidP="00A56D77">
      <w:pPr>
        <w:rPr>
          <w:lang w:val="et-EE"/>
        </w:rPr>
      </w:pPr>
    </w:p>
    <w:p w14:paraId="54C469CB" w14:textId="77777777" w:rsidR="00AD55DA" w:rsidRPr="00D15ED5" w:rsidRDefault="00AD55DA" w:rsidP="006F4702">
      <w:pPr>
        <w:keepNext/>
        <w:numPr>
          <w:ilvl w:val="12"/>
          <w:numId w:val="0"/>
        </w:numPr>
        <w:tabs>
          <w:tab w:val="left" w:pos="567"/>
        </w:tabs>
        <w:rPr>
          <w:lang w:val="et-EE"/>
        </w:rPr>
      </w:pPr>
      <w:r w:rsidRPr="00D15ED5">
        <w:rPr>
          <w:b/>
          <w:lang w:val="et-EE"/>
        </w:rPr>
        <w:lastRenderedPageBreak/>
        <w:t xml:space="preserve">Kui te unustate </w:t>
      </w:r>
      <w:r w:rsidR="00A56D77">
        <w:rPr>
          <w:b/>
          <w:lang w:val="et-EE"/>
        </w:rPr>
        <w:t>Neoclarityn</w:t>
      </w:r>
      <w:r w:rsidR="00B41E20" w:rsidRPr="00D15ED5">
        <w:rPr>
          <w:b/>
          <w:lang w:val="et-EE"/>
        </w:rPr>
        <w:t>i</w:t>
      </w:r>
      <w:r w:rsidRPr="00D15ED5">
        <w:rPr>
          <w:b/>
          <w:lang w:val="et-EE"/>
        </w:rPr>
        <w:t xml:space="preserve"> võtta</w:t>
      </w:r>
    </w:p>
    <w:p w14:paraId="0E1B81F7" w14:textId="77777777" w:rsidR="00AD55DA" w:rsidRPr="008E66D8" w:rsidRDefault="00AD55DA" w:rsidP="00A56D77">
      <w:pPr>
        <w:rPr>
          <w:lang w:val="et-EE"/>
        </w:rPr>
      </w:pPr>
      <w:r w:rsidRPr="008E66D8">
        <w:rPr>
          <w:lang w:val="et-EE"/>
        </w:rPr>
        <w:t xml:space="preserve">Kui te unustasite </w:t>
      </w:r>
      <w:r w:rsidR="00CB26A1" w:rsidRPr="008E66D8">
        <w:rPr>
          <w:lang w:val="et-EE"/>
        </w:rPr>
        <w:t xml:space="preserve">oma annuse </w:t>
      </w:r>
      <w:r w:rsidRPr="008E66D8">
        <w:rPr>
          <w:lang w:val="et-EE"/>
        </w:rPr>
        <w:t xml:space="preserve">õigel ajal võtmata, siis tehke seda nii ruttu kui võimalik ja jätkake </w:t>
      </w:r>
      <w:r w:rsidR="00CB26A1" w:rsidRPr="008E66D8">
        <w:rPr>
          <w:lang w:val="et-EE"/>
        </w:rPr>
        <w:t xml:space="preserve">seejärel </w:t>
      </w:r>
      <w:r w:rsidRPr="008E66D8">
        <w:rPr>
          <w:lang w:val="et-EE"/>
        </w:rPr>
        <w:t>tavapäras</w:t>
      </w:r>
      <w:r w:rsidR="00CB26A1" w:rsidRPr="008E66D8">
        <w:rPr>
          <w:lang w:val="et-EE"/>
        </w:rPr>
        <w:t>e</w:t>
      </w:r>
      <w:r w:rsidRPr="008E66D8">
        <w:rPr>
          <w:lang w:val="et-EE"/>
        </w:rPr>
        <w:t xml:space="preserve"> annustamis</w:t>
      </w:r>
      <w:r w:rsidR="00CB26A1" w:rsidRPr="008E66D8">
        <w:rPr>
          <w:lang w:val="et-EE"/>
        </w:rPr>
        <w:t>ega</w:t>
      </w:r>
      <w:r w:rsidRPr="008E66D8">
        <w:rPr>
          <w:lang w:val="et-EE"/>
        </w:rPr>
        <w:t>. Ärge võtke kahekordset annust, kui annus jäi eelmisel korral võtmata.</w:t>
      </w:r>
    </w:p>
    <w:p w14:paraId="5055A5D0" w14:textId="77777777" w:rsidR="00AD55DA" w:rsidRPr="00D15ED5" w:rsidRDefault="00AD55DA" w:rsidP="00A56D77">
      <w:pPr>
        <w:rPr>
          <w:lang w:val="et-EE"/>
        </w:rPr>
      </w:pPr>
    </w:p>
    <w:p w14:paraId="00C7088A" w14:textId="77777777" w:rsidR="00AD55DA" w:rsidRPr="00D15ED5" w:rsidRDefault="00AD55DA" w:rsidP="00A56D77">
      <w:pPr>
        <w:keepNext/>
        <w:rPr>
          <w:b/>
          <w:lang w:val="et-EE"/>
        </w:rPr>
      </w:pPr>
      <w:r w:rsidRPr="00D15ED5">
        <w:rPr>
          <w:b/>
          <w:lang w:val="et-EE"/>
        </w:rPr>
        <w:t xml:space="preserve">Kui te lõpetate </w:t>
      </w:r>
      <w:r w:rsidR="00A56D77">
        <w:rPr>
          <w:b/>
          <w:lang w:val="et-EE"/>
        </w:rPr>
        <w:t>Neoclarityn</w:t>
      </w:r>
      <w:r w:rsidR="00B41E20" w:rsidRPr="00D15ED5">
        <w:rPr>
          <w:b/>
          <w:lang w:val="et-EE"/>
        </w:rPr>
        <w:t>i</w:t>
      </w:r>
      <w:r w:rsidRPr="00D15ED5">
        <w:rPr>
          <w:b/>
          <w:lang w:val="et-EE"/>
        </w:rPr>
        <w:t xml:space="preserve"> võtmise</w:t>
      </w:r>
    </w:p>
    <w:p w14:paraId="6E9F3FCA" w14:textId="77777777" w:rsidR="00AD55DA" w:rsidRPr="00D15ED5" w:rsidRDefault="00AD55DA" w:rsidP="006F4702">
      <w:pPr>
        <w:tabs>
          <w:tab w:val="left" w:pos="567"/>
        </w:tabs>
        <w:rPr>
          <w:lang w:val="et-EE"/>
        </w:rPr>
      </w:pPr>
      <w:r w:rsidRPr="00D15ED5">
        <w:rPr>
          <w:lang w:val="et-EE"/>
        </w:rPr>
        <w:t>Kui teil on lisaküsimusi selle ravimi kasutamise kohta, pidage nõu oma arsti, apteekri või meditsiiniõega.</w:t>
      </w:r>
    </w:p>
    <w:p w14:paraId="6E5F2849" w14:textId="77777777" w:rsidR="00AD55DA" w:rsidRPr="00D15ED5" w:rsidRDefault="00AD55DA" w:rsidP="00A56D77">
      <w:pPr>
        <w:rPr>
          <w:lang w:val="et-EE"/>
        </w:rPr>
      </w:pPr>
    </w:p>
    <w:p w14:paraId="5399604B" w14:textId="77777777" w:rsidR="00AD55DA" w:rsidRPr="00D15ED5" w:rsidRDefault="00AD55DA" w:rsidP="00A56D77">
      <w:pPr>
        <w:rPr>
          <w:lang w:val="et-EE"/>
        </w:rPr>
      </w:pPr>
    </w:p>
    <w:p w14:paraId="3E100D1D" w14:textId="77777777" w:rsidR="00AD55DA" w:rsidRPr="00D15ED5" w:rsidRDefault="00AD55DA" w:rsidP="006F4702">
      <w:pPr>
        <w:keepNext/>
        <w:tabs>
          <w:tab w:val="left" w:pos="567"/>
        </w:tabs>
        <w:rPr>
          <w:b/>
          <w:lang w:val="et-EE"/>
        </w:rPr>
      </w:pPr>
      <w:r w:rsidRPr="00D15ED5">
        <w:rPr>
          <w:b/>
          <w:lang w:val="et-EE"/>
        </w:rPr>
        <w:t>4.</w:t>
      </w:r>
      <w:r w:rsidRPr="00D15ED5">
        <w:rPr>
          <w:b/>
          <w:lang w:val="et-EE"/>
        </w:rPr>
        <w:tab/>
        <w:t>Võimalikud kõrvaltoimed</w:t>
      </w:r>
    </w:p>
    <w:p w14:paraId="08D3F2A5" w14:textId="77777777" w:rsidR="00AD55DA" w:rsidRPr="00D15ED5" w:rsidRDefault="00AD55DA" w:rsidP="006F4702">
      <w:pPr>
        <w:keepNext/>
        <w:tabs>
          <w:tab w:val="left" w:pos="567"/>
        </w:tabs>
        <w:rPr>
          <w:lang w:val="et-EE"/>
        </w:rPr>
      </w:pPr>
    </w:p>
    <w:p w14:paraId="46106701" w14:textId="77777777" w:rsidR="00AD55DA" w:rsidRPr="00D15ED5" w:rsidRDefault="00AD55DA" w:rsidP="005A413F">
      <w:pPr>
        <w:rPr>
          <w:lang w:val="et-EE"/>
        </w:rPr>
      </w:pPr>
      <w:r w:rsidRPr="00D15ED5">
        <w:rPr>
          <w:lang w:val="et-EE"/>
        </w:rPr>
        <w:t>Nagu kõik ravimid, võib ka see ravim põhjustada kõrvaltoimeid, kuigi kõigil neid ei teki.</w:t>
      </w:r>
    </w:p>
    <w:p w14:paraId="7E4C5AA4" w14:textId="77777777" w:rsidR="002D1BF8" w:rsidRPr="00D15ED5" w:rsidRDefault="002D1BF8" w:rsidP="005A413F">
      <w:pPr>
        <w:rPr>
          <w:lang w:val="et-EE"/>
        </w:rPr>
      </w:pPr>
    </w:p>
    <w:p w14:paraId="523E3825" w14:textId="77777777" w:rsidR="002D1BF8" w:rsidRPr="00D15ED5" w:rsidRDefault="00A56D77" w:rsidP="005A413F">
      <w:pPr>
        <w:rPr>
          <w:lang w:val="et-EE"/>
        </w:rPr>
      </w:pPr>
      <w:r>
        <w:rPr>
          <w:lang w:val="et-EE"/>
        </w:rPr>
        <w:t>Neoclarityn</w:t>
      </w:r>
      <w:r w:rsidR="00B41E20" w:rsidRPr="00D15ED5">
        <w:rPr>
          <w:lang w:val="et-EE"/>
        </w:rPr>
        <w:t>i</w:t>
      </w:r>
      <w:r w:rsidR="002D1BF8" w:rsidRPr="00D15ED5">
        <w:rPr>
          <w:lang w:val="et-EE"/>
        </w:rPr>
        <w:t xml:space="preserve"> turuletulekujärgselt on väga harva teatatud tõsistest allergilistest reaktsioonidest (hingamisraskus, </w:t>
      </w:r>
      <w:r w:rsidR="00735964" w:rsidRPr="00D15ED5">
        <w:rPr>
          <w:lang w:val="et-EE"/>
        </w:rPr>
        <w:t>vilisev</w:t>
      </w:r>
      <w:r w:rsidR="002D1BF8" w:rsidRPr="00D15ED5">
        <w:rPr>
          <w:lang w:val="et-EE"/>
        </w:rPr>
        <w:t xml:space="preserve"> hingamine, sügelus, </w:t>
      </w:r>
      <w:r w:rsidR="00284026" w:rsidRPr="00D15ED5">
        <w:rPr>
          <w:lang w:val="et-EE"/>
        </w:rPr>
        <w:t>nõgeslööve</w:t>
      </w:r>
      <w:r w:rsidR="002D1BF8" w:rsidRPr="00D15ED5">
        <w:rPr>
          <w:lang w:val="et-EE"/>
        </w:rPr>
        <w:t xml:space="preserve"> ja </w:t>
      </w:r>
      <w:r w:rsidR="00DD1380" w:rsidRPr="00D15ED5">
        <w:rPr>
          <w:lang w:val="et-EE"/>
        </w:rPr>
        <w:t>turse</w:t>
      </w:r>
      <w:r w:rsidR="002D1BF8" w:rsidRPr="00D15ED5">
        <w:rPr>
          <w:lang w:val="et-EE"/>
        </w:rPr>
        <w:t xml:space="preserve">). </w:t>
      </w:r>
      <w:r w:rsidR="004962F4" w:rsidRPr="00D15ED5">
        <w:rPr>
          <w:lang w:val="et-EE"/>
        </w:rPr>
        <w:t>Kui märkate mõnda neist tõsistest kõrvaltoimetest, siis l</w:t>
      </w:r>
      <w:r w:rsidR="00DD1380" w:rsidRPr="00D15ED5">
        <w:rPr>
          <w:lang w:val="et-EE"/>
        </w:rPr>
        <w:t xml:space="preserve">õpetage ravimi võtmine ja </w:t>
      </w:r>
      <w:r w:rsidR="00C4276D" w:rsidRPr="00D15ED5">
        <w:rPr>
          <w:lang w:val="et-EE"/>
        </w:rPr>
        <w:t>helistage</w:t>
      </w:r>
      <w:r w:rsidR="00DD1380" w:rsidRPr="00D15ED5">
        <w:rPr>
          <w:lang w:val="et-EE"/>
        </w:rPr>
        <w:t xml:space="preserve"> kohe</w:t>
      </w:r>
      <w:r w:rsidR="00C4276D" w:rsidRPr="00D15ED5">
        <w:rPr>
          <w:lang w:val="et-EE"/>
        </w:rPr>
        <w:t xml:space="preserve"> kiirabisse</w:t>
      </w:r>
      <w:r w:rsidR="00DD1380" w:rsidRPr="00D15ED5">
        <w:rPr>
          <w:lang w:val="et-EE"/>
        </w:rPr>
        <w:t>.</w:t>
      </w:r>
    </w:p>
    <w:p w14:paraId="37FCB2F1" w14:textId="77777777" w:rsidR="002D1BF8" w:rsidRPr="00D15ED5" w:rsidRDefault="002D1BF8" w:rsidP="005A413F">
      <w:pPr>
        <w:rPr>
          <w:lang w:val="et-EE"/>
        </w:rPr>
      </w:pPr>
    </w:p>
    <w:p w14:paraId="746996AC" w14:textId="77777777" w:rsidR="00AD55DA" w:rsidRPr="00D15ED5" w:rsidRDefault="00AD55DA" w:rsidP="005A413F">
      <w:pPr>
        <w:rPr>
          <w:lang w:val="et-EE"/>
        </w:rPr>
      </w:pPr>
      <w:r w:rsidRPr="00D15ED5">
        <w:rPr>
          <w:lang w:val="et-EE"/>
        </w:rPr>
        <w:t>Täiskasvanutel esine</w:t>
      </w:r>
      <w:r w:rsidR="002D1BF8" w:rsidRPr="00D15ED5">
        <w:rPr>
          <w:lang w:val="et-EE"/>
        </w:rPr>
        <w:t>s kliinilistes uuringutes</w:t>
      </w:r>
      <w:r w:rsidRPr="00D15ED5">
        <w:rPr>
          <w:lang w:val="et-EE"/>
        </w:rPr>
        <w:t xml:space="preserve"> kõrvaltoimeid samas sageduses toimeta tabletti võtnutega. Väsimust, suukuivust ja peavalu esine</w:t>
      </w:r>
      <w:r w:rsidR="002D1BF8" w:rsidRPr="00D15ED5">
        <w:rPr>
          <w:lang w:val="et-EE"/>
        </w:rPr>
        <w:t>s</w:t>
      </w:r>
      <w:r w:rsidRPr="00D15ED5">
        <w:rPr>
          <w:lang w:val="et-EE"/>
        </w:rPr>
        <w:t xml:space="preserve"> siiski toimeta tabletist sagedamini. Noorukitel oli peavalu kõige sagedamini esinenud kõrvaltoime.</w:t>
      </w:r>
    </w:p>
    <w:p w14:paraId="11C63D7F" w14:textId="77777777" w:rsidR="00AD55DA" w:rsidRPr="00D15ED5" w:rsidRDefault="00AD55DA" w:rsidP="00A56D77">
      <w:pPr>
        <w:rPr>
          <w:lang w:val="et-EE"/>
        </w:rPr>
      </w:pPr>
    </w:p>
    <w:p w14:paraId="7D31F219" w14:textId="77777777" w:rsidR="00DD1380" w:rsidRPr="00D15ED5" w:rsidRDefault="00A56D77" w:rsidP="00A56D77">
      <w:pPr>
        <w:keepNext/>
        <w:rPr>
          <w:lang w:val="et-EE"/>
        </w:rPr>
      </w:pPr>
      <w:r>
        <w:rPr>
          <w:lang w:val="et-EE"/>
        </w:rPr>
        <w:t>Neoclarityn</w:t>
      </w:r>
      <w:r w:rsidR="00B41E20" w:rsidRPr="00D15ED5">
        <w:rPr>
          <w:lang w:val="et-EE"/>
        </w:rPr>
        <w:t>i</w:t>
      </w:r>
      <w:r w:rsidR="00DD1380" w:rsidRPr="00D15ED5">
        <w:rPr>
          <w:lang w:val="et-EE"/>
        </w:rPr>
        <w:t>ga läbi</w:t>
      </w:r>
      <w:r w:rsidR="00F21966" w:rsidRPr="00D15ED5">
        <w:rPr>
          <w:lang w:val="et-EE"/>
        </w:rPr>
        <w:t xml:space="preserve"> </w:t>
      </w:r>
      <w:r w:rsidR="00DD1380" w:rsidRPr="00D15ED5">
        <w:rPr>
          <w:lang w:val="et-EE"/>
        </w:rPr>
        <w:t>viidud kliinilistes uuringutes teatati järgmistest kõrvaltoimetest:</w:t>
      </w:r>
    </w:p>
    <w:p w14:paraId="0021956F" w14:textId="77777777" w:rsidR="00DD1380" w:rsidRPr="00D15ED5" w:rsidRDefault="00DD1380" w:rsidP="006F4702">
      <w:pPr>
        <w:keepNext/>
        <w:rPr>
          <w:lang w:val="et-EE"/>
        </w:rPr>
      </w:pPr>
    </w:p>
    <w:p w14:paraId="236E699D" w14:textId="77777777" w:rsidR="00DD1380" w:rsidRPr="00D15ED5" w:rsidRDefault="00DD1380" w:rsidP="006D680F">
      <w:pPr>
        <w:keepNext/>
        <w:rPr>
          <w:lang w:val="et-EE"/>
        </w:rPr>
      </w:pPr>
      <w:r w:rsidRPr="00D15ED5">
        <w:rPr>
          <w:lang w:val="et-EE"/>
        </w:rPr>
        <w:t>Sage: järgnevad kõrvaltoimed võivad e</w:t>
      </w:r>
      <w:r w:rsidR="00560426" w:rsidRPr="00D15ED5">
        <w:rPr>
          <w:lang w:val="et-EE"/>
        </w:rPr>
        <w:t>sineda kuni ühel inimesel 10</w:t>
      </w:r>
      <w:r w:rsidR="00560426" w:rsidRPr="00D15ED5">
        <w:rPr>
          <w:lang w:val="et-EE"/>
        </w:rPr>
        <w:noBreakHyphen/>
        <w:t>st</w:t>
      </w:r>
    </w:p>
    <w:p w14:paraId="5DD67EE8" w14:textId="77777777" w:rsidR="00DD1380" w:rsidRPr="00D15ED5" w:rsidRDefault="00DD1380" w:rsidP="002164D7">
      <w:pPr>
        <w:numPr>
          <w:ilvl w:val="0"/>
          <w:numId w:val="18"/>
        </w:numPr>
        <w:ind w:left="567" w:hanging="567"/>
        <w:rPr>
          <w:lang w:val="et-EE"/>
        </w:rPr>
      </w:pPr>
      <w:r w:rsidRPr="00D15ED5">
        <w:rPr>
          <w:lang w:val="et-EE"/>
        </w:rPr>
        <w:t>väsimus</w:t>
      </w:r>
    </w:p>
    <w:p w14:paraId="08CF6E77" w14:textId="77777777" w:rsidR="00DD1380" w:rsidRPr="00D15ED5" w:rsidRDefault="00DD1380" w:rsidP="002164D7">
      <w:pPr>
        <w:numPr>
          <w:ilvl w:val="0"/>
          <w:numId w:val="18"/>
        </w:numPr>
        <w:ind w:left="567" w:hanging="567"/>
        <w:rPr>
          <w:lang w:val="et-EE"/>
        </w:rPr>
      </w:pPr>
      <w:r w:rsidRPr="00D15ED5">
        <w:rPr>
          <w:lang w:val="et-EE"/>
        </w:rPr>
        <w:t>suukuivus</w:t>
      </w:r>
    </w:p>
    <w:p w14:paraId="18CD7917" w14:textId="77777777" w:rsidR="00DD1380" w:rsidRPr="00D15ED5" w:rsidRDefault="00DD1380" w:rsidP="002164D7">
      <w:pPr>
        <w:numPr>
          <w:ilvl w:val="0"/>
          <w:numId w:val="18"/>
        </w:numPr>
        <w:ind w:left="567" w:hanging="567"/>
        <w:rPr>
          <w:lang w:val="et-EE"/>
        </w:rPr>
      </w:pPr>
      <w:r w:rsidRPr="00D15ED5">
        <w:rPr>
          <w:lang w:val="et-EE"/>
        </w:rPr>
        <w:t>peavalu</w:t>
      </w:r>
    </w:p>
    <w:p w14:paraId="1DAB2121" w14:textId="77777777" w:rsidR="00AD55DA" w:rsidRPr="00D15ED5" w:rsidRDefault="00AD55DA" w:rsidP="00A56D77">
      <w:pPr>
        <w:rPr>
          <w:lang w:val="et-EE"/>
        </w:rPr>
      </w:pPr>
    </w:p>
    <w:p w14:paraId="4922A430" w14:textId="77777777" w:rsidR="00AD55DA" w:rsidRPr="00D15ED5" w:rsidRDefault="00A56D77" w:rsidP="006F4702">
      <w:pPr>
        <w:keepNext/>
        <w:rPr>
          <w:lang w:val="et-EE"/>
        </w:rPr>
      </w:pPr>
      <w:r>
        <w:rPr>
          <w:lang w:val="et-EE"/>
        </w:rPr>
        <w:t>Neoclarityn</w:t>
      </w:r>
      <w:r w:rsidR="00B41E20" w:rsidRPr="00D15ED5">
        <w:rPr>
          <w:lang w:val="et-EE"/>
        </w:rPr>
        <w:t>i</w:t>
      </w:r>
      <w:r w:rsidR="00AD55DA" w:rsidRPr="00D15ED5">
        <w:rPr>
          <w:lang w:val="et-EE"/>
        </w:rPr>
        <w:t xml:space="preserve"> </w:t>
      </w:r>
      <w:r w:rsidR="00057C35" w:rsidRPr="00D15ED5">
        <w:rPr>
          <w:lang w:val="et-EE"/>
        </w:rPr>
        <w:t>t</w:t>
      </w:r>
      <w:r w:rsidR="00B92C0F" w:rsidRPr="00D15ED5">
        <w:rPr>
          <w:lang w:val="et-EE"/>
        </w:rPr>
        <w:t>uruletulekujärgselt</w:t>
      </w:r>
      <w:r w:rsidR="00AD55DA" w:rsidRPr="00D15ED5">
        <w:rPr>
          <w:lang w:val="et-EE"/>
        </w:rPr>
        <w:t xml:space="preserve"> teatati järgmistest kõrvaltoimetest:</w:t>
      </w:r>
    </w:p>
    <w:p w14:paraId="51019DED" w14:textId="77777777" w:rsidR="00AD55DA" w:rsidRPr="00D15ED5" w:rsidRDefault="00AD55DA" w:rsidP="006F4702">
      <w:pPr>
        <w:keepNext/>
        <w:rPr>
          <w:lang w:val="et-EE"/>
        </w:rPr>
      </w:pPr>
    </w:p>
    <w:p w14:paraId="46147ACB" w14:textId="77777777" w:rsidR="00DA7E45" w:rsidRPr="00D15ED5" w:rsidDel="00DA1201" w:rsidRDefault="00DA7E45" w:rsidP="00A56D77">
      <w:pPr>
        <w:keepNext/>
        <w:rPr>
          <w:lang w:val="et-EE"/>
        </w:rPr>
      </w:pPr>
      <w:r w:rsidRPr="00D15ED5">
        <w:rPr>
          <w:lang w:val="et-EE"/>
        </w:rPr>
        <w:t>Väga harv: järgnevad kõrvaltoimed võivad esineda kuni ühel inimesel 10 000</w:t>
      </w:r>
      <w:r w:rsidRPr="00D15ED5">
        <w:rPr>
          <w:lang w:val="et-EE"/>
        </w:rPr>
        <w:noBreakHyphen/>
        <w:t>st</w:t>
      </w:r>
    </w:p>
    <w:p w14:paraId="1AB79497"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rasked allergilised reaktsioonid</w:t>
      </w:r>
    </w:p>
    <w:p w14:paraId="0FCC2C57"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lööve</w:t>
      </w:r>
    </w:p>
    <w:p w14:paraId="26CDC406" w14:textId="77777777" w:rsidR="00DA7E45" w:rsidRPr="006F4702" w:rsidRDefault="00DA7E45" w:rsidP="002164D7">
      <w:pPr>
        <w:numPr>
          <w:ilvl w:val="0"/>
          <w:numId w:val="19"/>
        </w:numPr>
        <w:tabs>
          <w:tab w:val="left" w:pos="567"/>
        </w:tabs>
        <w:ind w:left="567" w:hanging="567"/>
        <w:rPr>
          <w:spacing w:val="-3"/>
          <w:lang w:val="et-EE"/>
        </w:rPr>
      </w:pPr>
      <w:r w:rsidRPr="006F4702">
        <w:rPr>
          <w:spacing w:val="-3"/>
          <w:lang w:val="et-EE"/>
        </w:rPr>
        <w:t>südame pekslemine või</w:t>
      </w:r>
      <w:r w:rsidR="00CD5CBB">
        <w:rPr>
          <w:spacing w:val="-3"/>
          <w:lang w:val="et-EE"/>
        </w:rPr>
        <w:t xml:space="preserve"> </w:t>
      </w:r>
      <w:r w:rsidRPr="006F4702">
        <w:rPr>
          <w:spacing w:val="-3"/>
          <w:lang w:val="et-EE"/>
        </w:rPr>
        <w:t>südame rütmihäired</w:t>
      </w:r>
    </w:p>
    <w:p w14:paraId="3EE5D96B"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kiire südame löögisagedus</w:t>
      </w:r>
      <w:r w:rsidRPr="006F4702">
        <w:rPr>
          <w:spacing w:val="-3"/>
          <w:lang w:val="et-EE"/>
        </w:rPr>
        <w:tab/>
      </w:r>
    </w:p>
    <w:p w14:paraId="12D2C367"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kõhuvalu</w:t>
      </w:r>
    </w:p>
    <w:p w14:paraId="3A9EFE9D" w14:textId="77777777" w:rsidR="00DA7E45" w:rsidRPr="006F4702" w:rsidRDefault="00DA7E45" w:rsidP="002164D7">
      <w:pPr>
        <w:numPr>
          <w:ilvl w:val="0"/>
          <w:numId w:val="19"/>
        </w:numPr>
        <w:tabs>
          <w:tab w:val="left" w:pos="567"/>
        </w:tabs>
        <w:ind w:left="567" w:hanging="567"/>
        <w:rPr>
          <w:spacing w:val="-3"/>
          <w:lang w:val="et-EE"/>
        </w:rPr>
      </w:pPr>
      <w:r w:rsidRPr="006F4702">
        <w:rPr>
          <w:spacing w:val="-3"/>
          <w:lang w:val="et-EE"/>
        </w:rPr>
        <w:t>iiveldustunne</w:t>
      </w:r>
    </w:p>
    <w:p w14:paraId="009AAFB8"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oksendamine</w:t>
      </w:r>
    </w:p>
    <w:p w14:paraId="4953E1C9"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seedehäired</w:t>
      </w:r>
    </w:p>
    <w:p w14:paraId="3209C1D9" w14:textId="77777777" w:rsidR="00DA7E45" w:rsidRPr="006F4702" w:rsidRDefault="00DA7E45" w:rsidP="002164D7">
      <w:pPr>
        <w:numPr>
          <w:ilvl w:val="0"/>
          <w:numId w:val="19"/>
        </w:numPr>
        <w:tabs>
          <w:tab w:val="left" w:pos="567"/>
        </w:tabs>
        <w:ind w:left="567" w:hanging="567"/>
        <w:rPr>
          <w:spacing w:val="-3"/>
          <w:lang w:val="et-EE"/>
        </w:rPr>
      </w:pPr>
      <w:r w:rsidRPr="006F4702">
        <w:rPr>
          <w:spacing w:val="-3"/>
          <w:lang w:val="et-EE"/>
        </w:rPr>
        <w:t>kõhulahtisus</w:t>
      </w:r>
    </w:p>
    <w:p w14:paraId="3B5E815E"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pearinglus</w:t>
      </w:r>
    </w:p>
    <w:p w14:paraId="3395BD54"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uimasus</w:t>
      </w:r>
    </w:p>
    <w:p w14:paraId="128D129D" w14:textId="77777777" w:rsidR="00DA7E45" w:rsidRPr="006F4702" w:rsidRDefault="00DA7E45" w:rsidP="002164D7">
      <w:pPr>
        <w:numPr>
          <w:ilvl w:val="0"/>
          <w:numId w:val="19"/>
        </w:numPr>
        <w:tabs>
          <w:tab w:val="left" w:pos="567"/>
        </w:tabs>
        <w:ind w:left="567" w:hanging="567"/>
        <w:rPr>
          <w:spacing w:val="-3"/>
          <w:lang w:val="et-EE"/>
        </w:rPr>
      </w:pPr>
      <w:r w:rsidRPr="00D15ED5">
        <w:rPr>
          <w:spacing w:val="-3"/>
          <w:lang w:val="et-EE"/>
        </w:rPr>
        <w:t>unetus</w:t>
      </w:r>
    </w:p>
    <w:p w14:paraId="490FD55F"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lihasvalu</w:t>
      </w:r>
    </w:p>
    <w:p w14:paraId="7F796A29"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hallutsinatsioonid</w:t>
      </w:r>
    </w:p>
    <w:p w14:paraId="6FEAA020" w14:textId="77777777" w:rsidR="00DA7E45" w:rsidRPr="006F4702" w:rsidRDefault="00DA7E45" w:rsidP="002164D7">
      <w:pPr>
        <w:numPr>
          <w:ilvl w:val="0"/>
          <w:numId w:val="19"/>
        </w:numPr>
        <w:tabs>
          <w:tab w:val="left" w:pos="567"/>
        </w:tabs>
        <w:ind w:left="567" w:hanging="567"/>
        <w:rPr>
          <w:spacing w:val="-3"/>
          <w:lang w:val="et-EE"/>
        </w:rPr>
      </w:pPr>
      <w:r w:rsidRPr="006F4702">
        <w:rPr>
          <w:spacing w:val="-3"/>
          <w:lang w:val="et-EE"/>
        </w:rPr>
        <w:t>krambid</w:t>
      </w:r>
    </w:p>
    <w:p w14:paraId="170DE7EF"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rahutus koos liigutuste suurenemisega</w:t>
      </w:r>
    </w:p>
    <w:p w14:paraId="0B877C7E" w14:textId="77777777" w:rsidR="00CD5CBB" w:rsidRDefault="00DA7E45" w:rsidP="002164D7">
      <w:pPr>
        <w:numPr>
          <w:ilvl w:val="0"/>
          <w:numId w:val="19"/>
        </w:numPr>
        <w:tabs>
          <w:tab w:val="left" w:pos="567"/>
        </w:tabs>
        <w:ind w:left="567" w:hanging="567"/>
        <w:rPr>
          <w:spacing w:val="-3"/>
          <w:lang w:val="et-EE"/>
        </w:rPr>
      </w:pPr>
      <w:r w:rsidRPr="006F4702">
        <w:rPr>
          <w:spacing w:val="-3"/>
          <w:lang w:val="et-EE"/>
        </w:rPr>
        <w:t>maksapõletik</w:t>
      </w:r>
    </w:p>
    <w:p w14:paraId="67BF97E2" w14:textId="77777777" w:rsidR="00DA7E45" w:rsidRPr="006F4702" w:rsidRDefault="00DA7E45" w:rsidP="002164D7">
      <w:pPr>
        <w:numPr>
          <w:ilvl w:val="0"/>
          <w:numId w:val="19"/>
        </w:numPr>
        <w:tabs>
          <w:tab w:val="left" w:pos="567"/>
        </w:tabs>
        <w:ind w:left="567" w:hanging="567"/>
        <w:rPr>
          <w:spacing w:val="-3"/>
          <w:lang w:val="et-EE"/>
        </w:rPr>
      </w:pPr>
      <w:r w:rsidRPr="006F4702">
        <w:rPr>
          <w:spacing w:val="-3"/>
          <w:lang w:val="et-EE"/>
        </w:rPr>
        <w:t>kõrvalekalded</w:t>
      </w:r>
      <w:r w:rsidR="00CD5CBB">
        <w:rPr>
          <w:spacing w:val="-3"/>
          <w:lang w:val="et-EE"/>
        </w:rPr>
        <w:t xml:space="preserve"> </w:t>
      </w:r>
      <w:r w:rsidRPr="006F4702">
        <w:rPr>
          <w:spacing w:val="-3"/>
          <w:lang w:val="et-EE"/>
        </w:rPr>
        <w:t>maksafunktsiooni testide</w:t>
      </w:r>
      <w:r w:rsidR="00CD5CBB">
        <w:rPr>
          <w:spacing w:val="-3"/>
          <w:lang w:val="et-EE"/>
        </w:rPr>
        <w:t xml:space="preserve"> </w:t>
      </w:r>
      <w:r w:rsidRPr="006F4702">
        <w:rPr>
          <w:spacing w:val="-3"/>
          <w:lang w:val="et-EE"/>
        </w:rPr>
        <w:t>tulemustes</w:t>
      </w:r>
    </w:p>
    <w:p w14:paraId="3C329617" w14:textId="77777777" w:rsidR="00DA7E45" w:rsidRPr="00D15ED5" w:rsidRDefault="00DA7E45" w:rsidP="006F4702">
      <w:pPr>
        <w:tabs>
          <w:tab w:val="left" w:pos="567"/>
        </w:tabs>
        <w:rPr>
          <w:spacing w:val="-3"/>
          <w:lang w:val="et-EE"/>
        </w:rPr>
      </w:pPr>
    </w:p>
    <w:p w14:paraId="7BB4B3CA" w14:textId="77777777" w:rsidR="00DD1380" w:rsidRPr="00D15ED5" w:rsidRDefault="00DD1380" w:rsidP="006F4702">
      <w:pPr>
        <w:keepNext/>
        <w:tabs>
          <w:tab w:val="left" w:pos="567"/>
        </w:tabs>
        <w:rPr>
          <w:spacing w:val="-3"/>
          <w:lang w:val="et-EE"/>
        </w:rPr>
      </w:pPr>
      <w:r w:rsidRPr="00D15ED5">
        <w:rPr>
          <w:spacing w:val="-3"/>
          <w:lang w:val="et-EE"/>
        </w:rPr>
        <w:t>Teadmata: sagedust ei saa hinnata olemasolevate andmete alusel</w:t>
      </w:r>
    </w:p>
    <w:p w14:paraId="5E623881" w14:textId="77777777" w:rsidR="00CD5CBB" w:rsidRDefault="00C2318A" w:rsidP="002164D7">
      <w:pPr>
        <w:numPr>
          <w:ilvl w:val="0"/>
          <w:numId w:val="20"/>
        </w:numPr>
        <w:tabs>
          <w:tab w:val="left" w:pos="567"/>
        </w:tabs>
        <w:ind w:left="567" w:hanging="567"/>
        <w:rPr>
          <w:snapToGrid w:val="0"/>
          <w:spacing w:val="-3"/>
          <w:lang w:val="et-EE"/>
        </w:rPr>
      </w:pPr>
      <w:r>
        <w:rPr>
          <w:snapToGrid w:val="0"/>
          <w:spacing w:val="-3"/>
          <w:lang w:val="et-EE"/>
        </w:rPr>
        <w:t>ebatavaline nõrkus</w:t>
      </w:r>
    </w:p>
    <w:p w14:paraId="791E8AE5" w14:textId="77777777" w:rsidR="00C2318A" w:rsidRDefault="00C2318A" w:rsidP="002164D7">
      <w:pPr>
        <w:numPr>
          <w:ilvl w:val="0"/>
          <w:numId w:val="20"/>
        </w:numPr>
        <w:tabs>
          <w:tab w:val="left" w:pos="567"/>
        </w:tabs>
        <w:ind w:left="567" w:hanging="567"/>
        <w:rPr>
          <w:snapToGrid w:val="0"/>
          <w:spacing w:val="-3"/>
          <w:lang w:val="et-EE"/>
        </w:rPr>
      </w:pPr>
      <w:r>
        <w:rPr>
          <w:snapToGrid w:val="0"/>
          <w:spacing w:val="-3"/>
          <w:lang w:val="et-EE"/>
        </w:rPr>
        <w:t>naha ja/või silmavalgete kollaseks muutumine</w:t>
      </w:r>
    </w:p>
    <w:p w14:paraId="23C371D3" w14:textId="77777777" w:rsidR="00B016C2" w:rsidRPr="00D15ED5" w:rsidRDefault="00B016C2" w:rsidP="002164D7">
      <w:pPr>
        <w:numPr>
          <w:ilvl w:val="0"/>
          <w:numId w:val="20"/>
        </w:numPr>
        <w:tabs>
          <w:tab w:val="left" w:pos="567"/>
        </w:tabs>
        <w:ind w:left="567" w:hanging="567"/>
        <w:rPr>
          <w:spacing w:val="-3"/>
          <w:lang w:val="et-EE"/>
        </w:rPr>
      </w:pPr>
      <w:r w:rsidRPr="00D15ED5">
        <w:rPr>
          <w:spacing w:val="-3"/>
          <w:lang w:val="et-EE"/>
        </w:rPr>
        <w:t>naha suurenenud tundlikkus päikese</w:t>
      </w:r>
      <w:r w:rsidR="00585E3D">
        <w:rPr>
          <w:spacing w:val="-3"/>
          <w:lang w:val="et-EE"/>
        </w:rPr>
        <w:t>, sealhulgas väikese intensiivsusega päikese</w:t>
      </w:r>
      <w:r w:rsidRPr="00D15ED5">
        <w:rPr>
          <w:spacing w:val="-3"/>
          <w:lang w:val="et-EE"/>
        </w:rPr>
        <w:t xml:space="preserve"> ja UV (ultraviolett)</w:t>
      </w:r>
      <w:r w:rsidR="00585E3D" w:rsidRPr="00D15ED5">
        <w:rPr>
          <w:spacing w:val="-3"/>
          <w:lang w:val="et-EE"/>
        </w:rPr>
        <w:t>, näiteks solaariumi,</w:t>
      </w:r>
      <w:r w:rsidRPr="00D15ED5">
        <w:rPr>
          <w:spacing w:val="-3"/>
          <w:lang w:val="et-EE"/>
        </w:rPr>
        <w:t xml:space="preserve"> kiirguse suhtes</w:t>
      </w:r>
    </w:p>
    <w:p w14:paraId="1BF25E3B" w14:textId="77777777" w:rsidR="00C2318A" w:rsidRDefault="00C2318A" w:rsidP="002164D7">
      <w:pPr>
        <w:numPr>
          <w:ilvl w:val="0"/>
          <w:numId w:val="20"/>
        </w:numPr>
        <w:tabs>
          <w:tab w:val="left" w:pos="567"/>
        </w:tabs>
        <w:ind w:left="567" w:hanging="567"/>
        <w:rPr>
          <w:snapToGrid w:val="0"/>
          <w:spacing w:val="-3"/>
          <w:lang w:val="et-EE"/>
        </w:rPr>
      </w:pPr>
      <w:r>
        <w:rPr>
          <w:snapToGrid w:val="0"/>
          <w:spacing w:val="-3"/>
          <w:lang w:val="et-EE"/>
        </w:rPr>
        <w:lastRenderedPageBreak/>
        <w:t>muutus</w:t>
      </w:r>
      <w:r w:rsidR="000E4C21">
        <w:rPr>
          <w:snapToGrid w:val="0"/>
          <w:spacing w:val="-3"/>
          <w:lang w:val="et-EE"/>
        </w:rPr>
        <w:t>ed</w:t>
      </w:r>
      <w:r>
        <w:rPr>
          <w:snapToGrid w:val="0"/>
          <w:spacing w:val="-3"/>
          <w:lang w:val="et-EE"/>
        </w:rPr>
        <w:t xml:space="preserve"> südamerütmis</w:t>
      </w:r>
    </w:p>
    <w:p w14:paraId="3C15C836" w14:textId="77777777" w:rsidR="000E4C21" w:rsidRDefault="000E4C21" w:rsidP="002164D7">
      <w:pPr>
        <w:numPr>
          <w:ilvl w:val="0"/>
          <w:numId w:val="20"/>
        </w:numPr>
        <w:tabs>
          <w:tab w:val="left" w:pos="567"/>
        </w:tabs>
        <w:ind w:left="567" w:hanging="567"/>
        <w:rPr>
          <w:snapToGrid w:val="0"/>
          <w:spacing w:val="-3"/>
          <w:lang w:val="et-EE"/>
        </w:rPr>
      </w:pPr>
      <w:bookmarkStart w:id="70" w:name="_Hlk479840478"/>
      <w:r>
        <w:rPr>
          <w:snapToGrid w:val="0"/>
          <w:spacing w:val="-3"/>
          <w:lang w:val="et-EE"/>
        </w:rPr>
        <w:t>ebanormaalne käitumine</w:t>
      </w:r>
    </w:p>
    <w:p w14:paraId="2AAEA419" w14:textId="77777777" w:rsidR="00363BDE" w:rsidRDefault="000E4C21" w:rsidP="002164D7">
      <w:pPr>
        <w:numPr>
          <w:ilvl w:val="0"/>
          <w:numId w:val="20"/>
        </w:numPr>
        <w:tabs>
          <w:tab w:val="left" w:pos="567"/>
        </w:tabs>
        <w:ind w:left="567" w:hanging="567"/>
        <w:rPr>
          <w:snapToGrid w:val="0"/>
          <w:spacing w:val="-3"/>
          <w:lang w:val="et-EE"/>
        </w:rPr>
      </w:pPr>
      <w:r>
        <w:rPr>
          <w:snapToGrid w:val="0"/>
          <w:spacing w:val="-3"/>
          <w:lang w:val="et-EE"/>
        </w:rPr>
        <w:t>agressiivsus</w:t>
      </w:r>
    </w:p>
    <w:p w14:paraId="08DA1CD1" w14:textId="77777777" w:rsidR="00BD75CB" w:rsidRPr="00B87875" w:rsidRDefault="00363BDE" w:rsidP="002164D7">
      <w:pPr>
        <w:numPr>
          <w:ilvl w:val="0"/>
          <w:numId w:val="35"/>
        </w:numPr>
        <w:tabs>
          <w:tab w:val="left" w:pos="567"/>
        </w:tabs>
        <w:ind w:left="567" w:hanging="567"/>
        <w:rPr>
          <w:snapToGrid w:val="0"/>
          <w:szCs w:val="22"/>
          <w:lang w:val="et-EE"/>
        </w:rPr>
      </w:pPr>
      <w:r>
        <w:rPr>
          <w:snapToGrid w:val="0"/>
          <w:szCs w:val="22"/>
          <w:lang w:val="et-EE"/>
        </w:rPr>
        <w:t>kehakaalu suurenemine, suurenenud söögiisu</w:t>
      </w:r>
    </w:p>
    <w:p w14:paraId="32902736" w14:textId="77777777" w:rsidR="00BD75CB" w:rsidRPr="00B87875" w:rsidRDefault="00BD75CB" w:rsidP="002164D7">
      <w:pPr>
        <w:numPr>
          <w:ilvl w:val="0"/>
          <w:numId w:val="35"/>
        </w:numPr>
        <w:tabs>
          <w:tab w:val="left" w:pos="567"/>
        </w:tabs>
        <w:ind w:left="567" w:hanging="567"/>
        <w:rPr>
          <w:snapToGrid w:val="0"/>
          <w:szCs w:val="22"/>
          <w:lang w:val="et-EE"/>
        </w:rPr>
      </w:pPr>
      <w:r>
        <w:rPr>
          <w:snapToGrid w:val="0"/>
          <w:szCs w:val="22"/>
          <w:lang w:val="et-EE"/>
        </w:rPr>
        <w:t>depressiivne meeleolu</w:t>
      </w:r>
    </w:p>
    <w:p w14:paraId="5F3D1FAD" w14:textId="77777777" w:rsidR="000E4C21" w:rsidRDefault="00BD75CB" w:rsidP="002164D7">
      <w:pPr>
        <w:numPr>
          <w:ilvl w:val="0"/>
          <w:numId w:val="20"/>
        </w:numPr>
        <w:tabs>
          <w:tab w:val="left" w:pos="567"/>
        </w:tabs>
        <w:ind w:left="567" w:hanging="567"/>
        <w:rPr>
          <w:snapToGrid w:val="0"/>
          <w:spacing w:val="-3"/>
          <w:lang w:val="et-EE"/>
        </w:rPr>
      </w:pPr>
      <w:r>
        <w:rPr>
          <w:snapToGrid w:val="0"/>
          <w:szCs w:val="22"/>
          <w:lang w:val="et-EE"/>
        </w:rPr>
        <w:t>silmade kuivus</w:t>
      </w:r>
    </w:p>
    <w:bookmarkEnd w:id="70"/>
    <w:p w14:paraId="46F5209D" w14:textId="77777777" w:rsidR="00C2318A" w:rsidRDefault="00C2318A" w:rsidP="005A413F">
      <w:pPr>
        <w:tabs>
          <w:tab w:val="left" w:pos="567"/>
        </w:tabs>
        <w:rPr>
          <w:snapToGrid w:val="0"/>
          <w:spacing w:val="-3"/>
          <w:lang w:val="et-EE"/>
        </w:rPr>
      </w:pPr>
    </w:p>
    <w:p w14:paraId="44F10F09" w14:textId="77777777" w:rsidR="00C2318A" w:rsidRPr="00B41E20" w:rsidRDefault="00C2318A" w:rsidP="00B41E20">
      <w:pPr>
        <w:keepNext/>
        <w:tabs>
          <w:tab w:val="left" w:pos="567"/>
        </w:tabs>
        <w:rPr>
          <w:snapToGrid w:val="0"/>
          <w:spacing w:val="-3"/>
          <w:u w:val="single"/>
          <w:lang w:val="et-EE"/>
        </w:rPr>
      </w:pPr>
      <w:r w:rsidRPr="00B41E20">
        <w:rPr>
          <w:snapToGrid w:val="0"/>
          <w:spacing w:val="-3"/>
          <w:u w:val="single"/>
          <w:lang w:val="et-EE"/>
        </w:rPr>
        <w:t>Lapsed</w:t>
      </w:r>
    </w:p>
    <w:p w14:paraId="6EDAAA9A" w14:textId="77777777" w:rsidR="00C2318A" w:rsidRPr="008E66D8" w:rsidRDefault="00C2318A" w:rsidP="00B41E20">
      <w:pPr>
        <w:keepNext/>
        <w:tabs>
          <w:tab w:val="left" w:pos="567"/>
        </w:tabs>
        <w:rPr>
          <w:spacing w:val="-3"/>
          <w:lang w:val="et-EE"/>
        </w:rPr>
      </w:pPr>
      <w:r w:rsidRPr="008E66D8">
        <w:rPr>
          <w:spacing w:val="-3"/>
          <w:lang w:val="et-EE"/>
        </w:rPr>
        <w:t>Teadmata: sagedust ei saa hinnata olemasolevate andmete alusel</w:t>
      </w:r>
    </w:p>
    <w:p w14:paraId="55CFCA15" w14:textId="77777777" w:rsidR="00CD5CBB" w:rsidRDefault="00C2318A" w:rsidP="002164D7">
      <w:pPr>
        <w:numPr>
          <w:ilvl w:val="0"/>
          <w:numId w:val="21"/>
        </w:numPr>
        <w:tabs>
          <w:tab w:val="left" w:pos="567"/>
        </w:tabs>
        <w:ind w:left="567" w:hanging="567"/>
        <w:rPr>
          <w:snapToGrid w:val="0"/>
          <w:spacing w:val="-3"/>
          <w:lang w:val="et-EE"/>
        </w:rPr>
      </w:pPr>
      <w:r>
        <w:rPr>
          <w:snapToGrid w:val="0"/>
          <w:spacing w:val="-3"/>
          <w:lang w:val="et-EE"/>
        </w:rPr>
        <w:t>aeglane südamerütm</w:t>
      </w:r>
    </w:p>
    <w:p w14:paraId="1F887673" w14:textId="77777777" w:rsidR="00DD1380" w:rsidRDefault="00C2318A" w:rsidP="002164D7">
      <w:pPr>
        <w:numPr>
          <w:ilvl w:val="0"/>
          <w:numId w:val="21"/>
        </w:numPr>
        <w:tabs>
          <w:tab w:val="left" w:pos="567"/>
        </w:tabs>
        <w:ind w:left="567" w:hanging="567"/>
        <w:rPr>
          <w:snapToGrid w:val="0"/>
          <w:spacing w:val="-3"/>
          <w:lang w:val="et-EE"/>
        </w:rPr>
      </w:pPr>
      <w:r>
        <w:rPr>
          <w:snapToGrid w:val="0"/>
          <w:spacing w:val="-3"/>
          <w:lang w:val="et-EE"/>
        </w:rPr>
        <w:t>muutus südamerütmis</w:t>
      </w:r>
    </w:p>
    <w:p w14:paraId="5134E60E" w14:textId="77777777" w:rsidR="00CD5CBB" w:rsidRDefault="000E4C21" w:rsidP="002164D7">
      <w:pPr>
        <w:numPr>
          <w:ilvl w:val="0"/>
          <w:numId w:val="21"/>
        </w:numPr>
        <w:tabs>
          <w:tab w:val="left" w:pos="567"/>
        </w:tabs>
        <w:ind w:left="567" w:hanging="567"/>
        <w:rPr>
          <w:snapToGrid w:val="0"/>
          <w:spacing w:val="-3"/>
          <w:lang w:val="et-EE"/>
        </w:rPr>
      </w:pPr>
      <w:bookmarkStart w:id="71" w:name="_Hlk479840506"/>
      <w:r>
        <w:rPr>
          <w:snapToGrid w:val="0"/>
          <w:spacing w:val="-3"/>
          <w:lang w:val="et-EE"/>
        </w:rPr>
        <w:t>ebanormaalne käitumine</w:t>
      </w:r>
    </w:p>
    <w:p w14:paraId="756A7D7A" w14:textId="77777777" w:rsidR="000E4C21" w:rsidRDefault="000E4C21" w:rsidP="002164D7">
      <w:pPr>
        <w:numPr>
          <w:ilvl w:val="0"/>
          <w:numId w:val="21"/>
        </w:numPr>
        <w:tabs>
          <w:tab w:val="left" w:pos="567"/>
        </w:tabs>
        <w:ind w:left="567" w:hanging="567"/>
        <w:rPr>
          <w:snapToGrid w:val="0"/>
          <w:spacing w:val="-3"/>
          <w:lang w:val="et-EE"/>
        </w:rPr>
      </w:pPr>
      <w:r>
        <w:rPr>
          <w:snapToGrid w:val="0"/>
          <w:spacing w:val="-3"/>
          <w:lang w:val="et-EE"/>
        </w:rPr>
        <w:t>agressiivsus</w:t>
      </w:r>
    </w:p>
    <w:bookmarkEnd w:id="71"/>
    <w:p w14:paraId="115C9BB9" w14:textId="77777777" w:rsidR="00C2318A" w:rsidRPr="006F4702" w:rsidRDefault="00C2318A" w:rsidP="006F4702">
      <w:pPr>
        <w:tabs>
          <w:tab w:val="left" w:pos="567"/>
        </w:tabs>
        <w:rPr>
          <w:spacing w:val="-3"/>
          <w:lang w:val="et-EE"/>
        </w:rPr>
      </w:pPr>
    </w:p>
    <w:p w14:paraId="28CEB8FD" w14:textId="77777777" w:rsidR="00AD55DA" w:rsidRPr="00D15ED5" w:rsidRDefault="00AD55DA" w:rsidP="006F4702">
      <w:pPr>
        <w:keepNext/>
        <w:numPr>
          <w:ilvl w:val="12"/>
          <w:numId w:val="0"/>
        </w:numPr>
        <w:tabs>
          <w:tab w:val="left" w:pos="567"/>
        </w:tabs>
        <w:rPr>
          <w:b/>
          <w:lang w:val="et-EE"/>
        </w:rPr>
      </w:pPr>
      <w:r w:rsidRPr="00D15ED5">
        <w:rPr>
          <w:b/>
          <w:lang w:val="et-EE"/>
        </w:rPr>
        <w:t>Kõrvaltoimetest teatamine</w:t>
      </w:r>
    </w:p>
    <w:p w14:paraId="1D9B7EE7" w14:textId="77777777" w:rsidR="00AD55DA" w:rsidRPr="00D15ED5" w:rsidRDefault="00AD55DA" w:rsidP="006F4702">
      <w:pPr>
        <w:numPr>
          <w:ilvl w:val="12"/>
          <w:numId w:val="0"/>
        </w:numPr>
        <w:ind w:right="-29"/>
        <w:rPr>
          <w:lang w:val="et-EE"/>
        </w:rPr>
      </w:pPr>
      <w:r w:rsidRPr="00D15ED5">
        <w:rPr>
          <w:lang w:val="et-EE"/>
        </w:rPr>
        <w:t xml:space="preserve">Kui teil tekib ükskõik milline kõrvaltoime, pidage nõu oma arsti, apteekri või meditsiiniõega. Kõrvaltoime võib olla ka selline, mida selles infolehes ei ole nimetatud. Kõrvaltoimetest võite ka ise teatada </w:t>
      </w:r>
      <w:r w:rsidRPr="00255B07">
        <w:rPr>
          <w:shd w:val="clear" w:color="auto" w:fill="BFBFBF"/>
          <w:lang w:val="et-EE"/>
        </w:rPr>
        <w:t>riikliku teavitussüsteemi</w:t>
      </w:r>
      <w:r w:rsidR="00F14810">
        <w:rPr>
          <w:shd w:val="clear" w:color="auto" w:fill="BFBFBF"/>
          <w:lang w:val="et-EE"/>
        </w:rPr>
        <w:t xml:space="preserve"> (vt</w:t>
      </w:r>
      <w:r w:rsidRPr="00255B07">
        <w:rPr>
          <w:shd w:val="clear" w:color="auto" w:fill="BFBFBF"/>
          <w:lang w:val="et-EE"/>
        </w:rPr>
        <w:t xml:space="preserve"> </w:t>
      </w:r>
      <w:hyperlink r:id="rId21" w:history="1">
        <w:hyperlink r:id="rId22" w:tooltip="V lisa" w:history="1">
          <w:r w:rsidR="008401D4" w:rsidRPr="0065111C">
            <w:rPr>
              <w:rStyle w:val="Hyperlink"/>
              <w:highlight w:val="lightGray"/>
            </w:rPr>
            <w:t>V lisa</w:t>
          </w:r>
        </w:hyperlink>
        <w:r w:rsidR="00F14810">
          <w:rPr>
            <w:color w:val="0000FF"/>
            <w:u w:val="single"/>
            <w:shd w:val="clear" w:color="auto" w:fill="BFBFBF"/>
            <w:lang w:val="et-EE"/>
          </w:rPr>
          <w:t>)</w:t>
        </w:r>
      </w:hyperlink>
      <w:r w:rsidRPr="00D15ED5">
        <w:rPr>
          <w:lang w:val="et-EE"/>
        </w:rPr>
        <w:t xml:space="preserve"> kaudu. Teatades aitate saada rohkem infot ravimi ohutusest.</w:t>
      </w:r>
    </w:p>
    <w:p w14:paraId="71603836" w14:textId="77777777" w:rsidR="00AD55DA" w:rsidRPr="006F4702" w:rsidRDefault="00AD55DA" w:rsidP="006F4702">
      <w:pPr>
        <w:tabs>
          <w:tab w:val="left" w:pos="567"/>
        </w:tabs>
        <w:rPr>
          <w:b/>
          <w:lang w:val="et-EE"/>
        </w:rPr>
      </w:pPr>
    </w:p>
    <w:p w14:paraId="135956B9" w14:textId="77777777" w:rsidR="00AD55DA" w:rsidRPr="00D15ED5" w:rsidRDefault="00AD55DA" w:rsidP="006F4702">
      <w:pPr>
        <w:tabs>
          <w:tab w:val="left" w:pos="567"/>
        </w:tabs>
        <w:rPr>
          <w:b/>
          <w:lang w:val="et-EE"/>
        </w:rPr>
      </w:pPr>
    </w:p>
    <w:p w14:paraId="6560A848" w14:textId="77777777" w:rsidR="00AD55DA" w:rsidRPr="00D15ED5" w:rsidRDefault="00AD55DA" w:rsidP="006F4702">
      <w:pPr>
        <w:keepNext/>
        <w:tabs>
          <w:tab w:val="left" w:pos="567"/>
        </w:tabs>
        <w:rPr>
          <w:lang w:val="et-EE"/>
        </w:rPr>
      </w:pPr>
      <w:r w:rsidRPr="00D15ED5">
        <w:rPr>
          <w:b/>
          <w:lang w:val="et-EE"/>
        </w:rPr>
        <w:t>5.</w:t>
      </w:r>
      <w:r w:rsidRPr="00D15ED5">
        <w:rPr>
          <w:b/>
          <w:lang w:val="et-EE"/>
        </w:rPr>
        <w:tab/>
        <w:t xml:space="preserve">Kuidas </w:t>
      </w:r>
      <w:r w:rsidR="00A56D77">
        <w:rPr>
          <w:b/>
          <w:lang w:val="et-EE"/>
        </w:rPr>
        <w:t>Neoclarityn</w:t>
      </w:r>
      <w:r w:rsidR="00B41E20" w:rsidRPr="00D15ED5">
        <w:rPr>
          <w:b/>
          <w:lang w:val="et-EE"/>
        </w:rPr>
        <w:t>i</w:t>
      </w:r>
      <w:r w:rsidRPr="00D15ED5">
        <w:rPr>
          <w:b/>
          <w:lang w:val="et-EE"/>
        </w:rPr>
        <w:t xml:space="preserve"> säilitada</w:t>
      </w:r>
    </w:p>
    <w:p w14:paraId="4824D162" w14:textId="77777777" w:rsidR="00AD55DA" w:rsidRPr="00D15ED5" w:rsidRDefault="00AD55DA" w:rsidP="006F4702">
      <w:pPr>
        <w:keepNext/>
        <w:tabs>
          <w:tab w:val="left" w:pos="567"/>
        </w:tabs>
        <w:rPr>
          <w:lang w:val="et-EE"/>
        </w:rPr>
      </w:pPr>
    </w:p>
    <w:p w14:paraId="478186C6" w14:textId="77777777" w:rsidR="00AD55DA" w:rsidRPr="00D15ED5" w:rsidRDefault="00AD55DA" w:rsidP="006F4702">
      <w:pPr>
        <w:numPr>
          <w:ilvl w:val="12"/>
          <w:numId w:val="0"/>
        </w:numPr>
        <w:tabs>
          <w:tab w:val="left" w:pos="567"/>
        </w:tabs>
        <w:ind w:right="-2"/>
        <w:rPr>
          <w:lang w:val="et-EE"/>
        </w:rPr>
      </w:pPr>
      <w:r w:rsidRPr="00D15ED5">
        <w:rPr>
          <w:lang w:val="et-EE"/>
        </w:rPr>
        <w:t>Hoidke seda ravimit laste eest varjatud ja kättesaamatus kohas.</w:t>
      </w:r>
    </w:p>
    <w:p w14:paraId="4F1C4287" w14:textId="77777777" w:rsidR="00AD55DA" w:rsidRPr="00D15ED5" w:rsidRDefault="00AD55DA" w:rsidP="006F4702">
      <w:pPr>
        <w:numPr>
          <w:ilvl w:val="12"/>
          <w:numId w:val="0"/>
        </w:numPr>
        <w:tabs>
          <w:tab w:val="left" w:pos="567"/>
        </w:tabs>
        <w:ind w:right="-2"/>
        <w:rPr>
          <w:lang w:val="et-EE"/>
        </w:rPr>
      </w:pPr>
    </w:p>
    <w:p w14:paraId="0A3124C4" w14:textId="77777777" w:rsidR="00AD55DA" w:rsidRPr="00D15ED5" w:rsidRDefault="00AD55DA" w:rsidP="006F4702">
      <w:pPr>
        <w:tabs>
          <w:tab w:val="left" w:pos="567"/>
        </w:tabs>
        <w:rPr>
          <w:lang w:val="et-EE"/>
        </w:rPr>
      </w:pPr>
      <w:r w:rsidRPr="00D15ED5">
        <w:rPr>
          <w:lang w:val="et-EE"/>
        </w:rPr>
        <w:t>Ärge kasutage seda ravimit pärast kõlblikkusaega, mis on märgitud pakendil ja blistril pärast „Kõlblik kuni:“ või „EXP“. Kõlblikkusaeg viitab selle kuu viimasele päevale.</w:t>
      </w:r>
    </w:p>
    <w:p w14:paraId="1A5C2003" w14:textId="77777777" w:rsidR="00AD55DA" w:rsidRPr="00D15ED5" w:rsidRDefault="00AD55DA" w:rsidP="006F4702">
      <w:pPr>
        <w:tabs>
          <w:tab w:val="left" w:pos="567"/>
        </w:tabs>
        <w:rPr>
          <w:lang w:val="et-EE"/>
        </w:rPr>
      </w:pPr>
    </w:p>
    <w:p w14:paraId="5B44DE64" w14:textId="77777777" w:rsidR="00AD55DA" w:rsidRPr="00D15ED5" w:rsidRDefault="00AD55DA" w:rsidP="006F4702">
      <w:pPr>
        <w:tabs>
          <w:tab w:val="left" w:pos="567"/>
        </w:tabs>
        <w:rPr>
          <w:lang w:val="et-EE"/>
        </w:rPr>
      </w:pPr>
      <w:r w:rsidRPr="00D15ED5">
        <w:rPr>
          <w:lang w:val="et-EE"/>
        </w:rPr>
        <w:t>Hoida temperatuuril kuni 30 ºC. Hoida originaalpakendis.</w:t>
      </w:r>
    </w:p>
    <w:p w14:paraId="7C149138" w14:textId="77777777" w:rsidR="00AD55DA" w:rsidRPr="00D15ED5" w:rsidRDefault="00AD55DA" w:rsidP="006F4702">
      <w:pPr>
        <w:tabs>
          <w:tab w:val="left" w:pos="567"/>
        </w:tabs>
        <w:rPr>
          <w:lang w:val="et-EE"/>
        </w:rPr>
      </w:pPr>
    </w:p>
    <w:p w14:paraId="3C140AF4" w14:textId="77777777" w:rsidR="00AD55DA" w:rsidRPr="00D15ED5" w:rsidRDefault="00AD55DA" w:rsidP="006F4702">
      <w:pPr>
        <w:tabs>
          <w:tab w:val="left" w:pos="567"/>
        </w:tabs>
        <w:rPr>
          <w:lang w:val="et-EE"/>
        </w:rPr>
      </w:pPr>
      <w:r w:rsidRPr="00D15ED5">
        <w:rPr>
          <w:lang w:val="et-EE"/>
        </w:rPr>
        <w:t>Ärge kasutage seda ravimit, kui täheldate muutusi tableti välimuses.</w:t>
      </w:r>
    </w:p>
    <w:p w14:paraId="67F504FC" w14:textId="77777777" w:rsidR="00AD55DA" w:rsidRPr="00D15ED5" w:rsidRDefault="00AD55DA" w:rsidP="006F4702">
      <w:pPr>
        <w:tabs>
          <w:tab w:val="left" w:pos="567"/>
        </w:tabs>
        <w:rPr>
          <w:lang w:val="et-EE"/>
        </w:rPr>
      </w:pPr>
    </w:p>
    <w:p w14:paraId="3DCD294A" w14:textId="77777777" w:rsidR="00AD55DA" w:rsidRPr="00D15ED5" w:rsidRDefault="00AD55DA" w:rsidP="006F4702">
      <w:pPr>
        <w:tabs>
          <w:tab w:val="left" w:pos="567"/>
        </w:tabs>
        <w:rPr>
          <w:lang w:val="et-EE"/>
        </w:rPr>
      </w:pPr>
      <w:r w:rsidRPr="00D15ED5">
        <w:rPr>
          <w:lang w:val="et-EE"/>
        </w:rPr>
        <w:t xml:space="preserve">Ärge visake ravimeid kanalisatsiooni ega olmejäätmete hulka. Küsige oma apteekrilt, kuidas </w:t>
      </w:r>
      <w:r w:rsidR="00F14810">
        <w:rPr>
          <w:lang w:val="et-EE"/>
        </w:rPr>
        <w:t>hävitada</w:t>
      </w:r>
      <w:r w:rsidRPr="00D15ED5">
        <w:rPr>
          <w:lang w:val="et-EE"/>
        </w:rPr>
        <w:t xml:space="preserve"> ravimeid, mida te enam ei kasuta. Need meetmed aitavad kaitsta keskkonda.</w:t>
      </w:r>
    </w:p>
    <w:p w14:paraId="02B5CB63" w14:textId="77777777" w:rsidR="00AD55DA" w:rsidRPr="00D15ED5" w:rsidRDefault="00AD55DA" w:rsidP="006F4702">
      <w:pPr>
        <w:tabs>
          <w:tab w:val="left" w:pos="567"/>
        </w:tabs>
        <w:rPr>
          <w:lang w:val="et-EE"/>
        </w:rPr>
      </w:pPr>
    </w:p>
    <w:p w14:paraId="13483DBB" w14:textId="77777777" w:rsidR="00AD55DA" w:rsidRPr="00D15ED5" w:rsidRDefault="00AD55DA" w:rsidP="006F4702">
      <w:pPr>
        <w:tabs>
          <w:tab w:val="left" w:pos="567"/>
        </w:tabs>
        <w:rPr>
          <w:lang w:val="et-EE"/>
        </w:rPr>
      </w:pPr>
    </w:p>
    <w:p w14:paraId="5574DB38" w14:textId="77777777" w:rsidR="00AD55DA" w:rsidRPr="00D15ED5" w:rsidRDefault="00AD55DA" w:rsidP="006F4702">
      <w:pPr>
        <w:keepNext/>
        <w:tabs>
          <w:tab w:val="left" w:pos="567"/>
        </w:tabs>
        <w:rPr>
          <w:b/>
          <w:lang w:val="et-EE"/>
        </w:rPr>
      </w:pPr>
      <w:r w:rsidRPr="00D15ED5">
        <w:rPr>
          <w:b/>
          <w:lang w:val="et-EE"/>
        </w:rPr>
        <w:t>6.</w:t>
      </w:r>
      <w:r w:rsidRPr="00D15ED5">
        <w:rPr>
          <w:b/>
          <w:lang w:val="et-EE"/>
        </w:rPr>
        <w:tab/>
        <w:t>Pakendi sisu ja muu teave</w:t>
      </w:r>
    </w:p>
    <w:p w14:paraId="7F0ACB3B" w14:textId="77777777" w:rsidR="00AD55DA" w:rsidRPr="00D15ED5" w:rsidRDefault="00AD55DA" w:rsidP="006F4702">
      <w:pPr>
        <w:keepNext/>
        <w:tabs>
          <w:tab w:val="left" w:pos="567"/>
        </w:tabs>
        <w:rPr>
          <w:b/>
          <w:lang w:val="et-EE"/>
        </w:rPr>
      </w:pPr>
    </w:p>
    <w:p w14:paraId="5C23991B" w14:textId="77777777" w:rsidR="00AD55DA" w:rsidRPr="00D15ED5" w:rsidRDefault="00AD55DA" w:rsidP="006F4702">
      <w:pPr>
        <w:keepNext/>
        <w:tabs>
          <w:tab w:val="left" w:pos="567"/>
        </w:tabs>
        <w:rPr>
          <w:b/>
          <w:lang w:val="et-EE"/>
        </w:rPr>
      </w:pPr>
      <w:r w:rsidRPr="00D15ED5">
        <w:rPr>
          <w:b/>
          <w:lang w:val="et-EE"/>
        </w:rPr>
        <w:t xml:space="preserve">Mida </w:t>
      </w:r>
      <w:r w:rsidR="00A56D77">
        <w:rPr>
          <w:b/>
          <w:lang w:val="et-EE"/>
        </w:rPr>
        <w:t>Neoclarityn</w:t>
      </w:r>
      <w:r w:rsidRPr="00D15ED5">
        <w:rPr>
          <w:b/>
          <w:lang w:val="et-EE"/>
        </w:rPr>
        <w:t xml:space="preserve"> sisaldab</w:t>
      </w:r>
    </w:p>
    <w:p w14:paraId="5CB5989E" w14:textId="77777777" w:rsidR="00AD55DA" w:rsidRPr="00D15ED5" w:rsidRDefault="00AD55DA" w:rsidP="002164D7">
      <w:pPr>
        <w:numPr>
          <w:ilvl w:val="0"/>
          <w:numId w:val="5"/>
        </w:numPr>
        <w:tabs>
          <w:tab w:val="clear" w:pos="720"/>
          <w:tab w:val="left" w:pos="567"/>
        </w:tabs>
        <w:ind w:left="567" w:hanging="567"/>
        <w:rPr>
          <w:lang w:val="et-EE"/>
        </w:rPr>
      </w:pPr>
      <w:r w:rsidRPr="00D15ED5">
        <w:rPr>
          <w:lang w:val="et-EE"/>
        </w:rPr>
        <w:t>Toimeaine on desloratadiin 5 mg.</w:t>
      </w:r>
    </w:p>
    <w:p w14:paraId="3DACD03F" w14:textId="77777777" w:rsidR="00AD55DA" w:rsidRPr="00D15ED5" w:rsidRDefault="00AD55DA" w:rsidP="002164D7">
      <w:pPr>
        <w:numPr>
          <w:ilvl w:val="0"/>
          <w:numId w:val="5"/>
        </w:numPr>
        <w:tabs>
          <w:tab w:val="clear" w:pos="720"/>
          <w:tab w:val="num" w:pos="567"/>
        </w:tabs>
        <w:ind w:left="567" w:hanging="567"/>
        <w:rPr>
          <w:lang w:val="et-EE"/>
        </w:rPr>
      </w:pPr>
      <w:r w:rsidRPr="00D15ED5">
        <w:rPr>
          <w:lang w:val="et-EE"/>
        </w:rPr>
        <w:t>Teised koostisosad on tabletis kaltsiumvesinikfosfaatdihüdraat, mikrokristal</w:t>
      </w:r>
      <w:r w:rsidR="00F14810">
        <w:rPr>
          <w:lang w:val="et-EE"/>
        </w:rPr>
        <w:t>lili</w:t>
      </w:r>
      <w:r w:rsidRPr="00D15ED5">
        <w:rPr>
          <w:lang w:val="et-EE"/>
        </w:rPr>
        <w:t>ne tselluloos, maisitärklis, talk. Tableti kate koosneb: õhuke polümeerikate (laktoosmonohüdraat</w:t>
      </w:r>
      <w:r w:rsidR="00F14810">
        <w:rPr>
          <w:lang w:val="et-EE"/>
        </w:rPr>
        <w:t xml:space="preserve"> (vt lõik 2 „</w:t>
      </w:r>
      <w:r w:rsidR="00AD5A80">
        <w:rPr>
          <w:lang w:val="et-EE"/>
        </w:rPr>
        <w:t>Neoclarityn</w:t>
      </w:r>
      <w:r w:rsidR="00AD5A80" w:rsidRPr="00D15ED5">
        <w:rPr>
          <w:lang w:val="et-EE"/>
        </w:rPr>
        <w:t>i</w:t>
      </w:r>
      <w:r w:rsidR="00F14810" w:rsidRPr="002F405F">
        <w:rPr>
          <w:lang w:val="et-EE"/>
        </w:rPr>
        <w:t xml:space="preserve"> tablett sisaldab laktoosi</w:t>
      </w:r>
      <w:r w:rsidR="00F14810">
        <w:rPr>
          <w:lang w:val="et-EE"/>
        </w:rPr>
        <w:t>“)</w:t>
      </w:r>
      <w:r w:rsidRPr="00D15ED5">
        <w:rPr>
          <w:lang w:val="et-EE"/>
        </w:rPr>
        <w:t>, hüpromelloos, titaandioksiid, makrogool 400, indigotiin</w:t>
      </w:r>
      <w:r w:rsidR="001053D8">
        <w:rPr>
          <w:lang w:val="et-EE"/>
        </w:rPr>
        <w:t> </w:t>
      </w:r>
      <w:r w:rsidRPr="00D15ED5">
        <w:rPr>
          <w:lang w:val="et-EE"/>
        </w:rPr>
        <w:t>(E132)), läbipaistev kate (hüpromelloos, makrogool 400), karnauba vaha, valge vaha.</w:t>
      </w:r>
    </w:p>
    <w:p w14:paraId="29BDDB7A" w14:textId="77777777" w:rsidR="00AD55DA" w:rsidRPr="00D15ED5" w:rsidRDefault="00AD55DA" w:rsidP="00A56D77">
      <w:pPr>
        <w:rPr>
          <w:lang w:val="et-EE"/>
        </w:rPr>
      </w:pPr>
    </w:p>
    <w:p w14:paraId="7399A1F2" w14:textId="77777777" w:rsidR="00AD55DA" w:rsidRPr="00D15ED5" w:rsidRDefault="00AD55DA" w:rsidP="00A56D77">
      <w:pPr>
        <w:keepNext/>
        <w:rPr>
          <w:b/>
          <w:lang w:val="et-EE"/>
        </w:rPr>
      </w:pPr>
      <w:r w:rsidRPr="00D15ED5">
        <w:rPr>
          <w:b/>
          <w:lang w:val="et-EE"/>
        </w:rPr>
        <w:t xml:space="preserve">Kuidas </w:t>
      </w:r>
      <w:r w:rsidR="00A56D77">
        <w:rPr>
          <w:b/>
          <w:lang w:val="et-EE"/>
        </w:rPr>
        <w:t>Neoclarityn</w:t>
      </w:r>
      <w:r w:rsidRPr="00D15ED5">
        <w:rPr>
          <w:b/>
          <w:lang w:val="et-EE"/>
        </w:rPr>
        <w:t xml:space="preserve"> välja näeb ja pakendi sisu</w:t>
      </w:r>
    </w:p>
    <w:p w14:paraId="67E6BDD1" w14:textId="77777777" w:rsidR="004D624F" w:rsidRDefault="004D624F" w:rsidP="009B23E1">
      <w:pPr>
        <w:tabs>
          <w:tab w:val="left" w:pos="567"/>
        </w:tabs>
        <w:rPr>
          <w:lang w:val="et-EE"/>
        </w:rPr>
      </w:pPr>
      <w:r>
        <w:rPr>
          <w:lang w:val="et-EE"/>
        </w:rPr>
        <w:t>Neoclarityn</w:t>
      </w:r>
      <w:r w:rsidRPr="00D15ED5">
        <w:rPr>
          <w:lang w:val="et-EE"/>
        </w:rPr>
        <w:t xml:space="preserve">i </w:t>
      </w:r>
      <w:r>
        <w:rPr>
          <w:lang w:val="et-EE"/>
        </w:rPr>
        <w:t xml:space="preserve">5 mg õhukese polümeerikattega tabletid on helesinised, ümmargused, ühel küljel on pimetrükis </w:t>
      </w:r>
      <w:r w:rsidR="005137C2">
        <w:rPr>
          <w:lang w:val="et-EE"/>
        </w:rPr>
        <w:t>„C5“</w:t>
      </w:r>
      <w:r>
        <w:rPr>
          <w:lang w:val="et-EE"/>
        </w:rPr>
        <w:t xml:space="preserve"> ning teine külg on sile.</w:t>
      </w:r>
    </w:p>
    <w:p w14:paraId="1A0CF357" w14:textId="77777777" w:rsidR="00AD55DA" w:rsidRPr="00D15ED5" w:rsidRDefault="00A56D77" w:rsidP="00A56D77">
      <w:pPr>
        <w:rPr>
          <w:lang w:val="et-EE"/>
        </w:rPr>
      </w:pPr>
      <w:r>
        <w:rPr>
          <w:lang w:val="et-EE"/>
        </w:rPr>
        <w:t>Neoclarityn</w:t>
      </w:r>
      <w:r w:rsidR="00B41E20" w:rsidRPr="00D15ED5">
        <w:rPr>
          <w:lang w:val="et-EE"/>
        </w:rPr>
        <w:t>i</w:t>
      </w:r>
      <w:r w:rsidR="00AD55DA" w:rsidRPr="00D15ED5">
        <w:rPr>
          <w:lang w:val="et-EE"/>
        </w:rPr>
        <w:t xml:space="preserve"> 5 mg õhukese polümeerikattega tabletid on pakendatud blisterpakenditesse, mis sisaldavad 1, 2, 3, 5, 7, 10, 14, 15, 20, 21, 30, 50 või 100 tabletti pakendis.</w:t>
      </w:r>
    </w:p>
    <w:p w14:paraId="7DE0001B" w14:textId="77777777" w:rsidR="00AD55DA" w:rsidRPr="00D15ED5" w:rsidRDefault="00AD55DA" w:rsidP="00A56D77">
      <w:pPr>
        <w:rPr>
          <w:lang w:val="et-EE"/>
        </w:rPr>
      </w:pPr>
      <w:r w:rsidRPr="00D15ED5">
        <w:rPr>
          <w:lang w:val="et-EE"/>
        </w:rPr>
        <w:t>Kõik pakendi suurused ei pruugi olla müügil.</w:t>
      </w:r>
    </w:p>
    <w:p w14:paraId="15711228" w14:textId="77777777" w:rsidR="00AD55DA" w:rsidRPr="00D15ED5" w:rsidRDefault="00AD55DA" w:rsidP="00A56D77">
      <w:pPr>
        <w:rPr>
          <w:lang w:val="et-EE"/>
        </w:rPr>
      </w:pPr>
    </w:p>
    <w:p w14:paraId="2DD2563C" w14:textId="77777777" w:rsidR="00AD55DA" w:rsidRPr="00A56D77" w:rsidRDefault="00AD55DA" w:rsidP="008766F9">
      <w:pPr>
        <w:keepNext/>
        <w:rPr>
          <w:b/>
          <w:lang w:val="et-EE"/>
        </w:rPr>
      </w:pPr>
      <w:r w:rsidRPr="00A56D77">
        <w:rPr>
          <w:b/>
          <w:lang w:val="et-EE"/>
        </w:rPr>
        <w:lastRenderedPageBreak/>
        <w:t>Müügiloa hoidja ja tootja</w:t>
      </w:r>
    </w:p>
    <w:p w14:paraId="7942FD22" w14:textId="77777777" w:rsidR="008A00EF" w:rsidRDefault="00AD55DA" w:rsidP="008766F9">
      <w:pPr>
        <w:keepNext/>
        <w:rPr>
          <w:lang w:val="et-EE"/>
        </w:rPr>
      </w:pPr>
      <w:r w:rsidRPr="00D15ED5">
        <w:rPr>
          <w:lang w:val="et-EE"/>
        </w:rPr>
        <w:t>Müügiloa hoidja:</w:t>
      </w:r>
    </w:p>
    <w:p w14:paraId="19F5EA2E" w14:textId="77777777" w:rsidR="0010353A" w:rsidRDefault="0010353A" w:rsidP="0010353A">
      <w:pPr>
        <w:keepNext/>
        <w:rPr>
          <w:szCs w:val="22"/>
        </w:rPr>
      </w:pPr>
      <w:r>
        <w:rPr>
          <w:szCs w:val="22"/>
        </w:rPr>
        <w:t>N.V. Organon</w:t>
      </w:r>
    </w:p>
    <w:p w14:paraId="0A259EB0" w14:textId="77777777" w:rsidR="0010353A" w:rsidRDefault="0010353A" w:rsidP="0010353A">
      <w:pPr>
        <w:keepNext/>
        <w:rPr>
          <w:szCs w:val="22"/>
        </w:rPr>
      </w:pPr>
      <w:proofErr w:type="spellStart"/>
      <w:r>
        <w:rPr>
          <w:szCs w:val="22"/>
        </w:rPr>
        <w:t>Kloosterstraat</w:t>
      </w:r>
      <w:proofErr w:type="spellEnd"/>
      <w:r>
        <w:rPr>
          <w:szCs w:val="22"/>
        </w:rPr>
        <w:t xml:space="preserve"> 6</w:t>
      </w:r>
    </w:p>
    <w:p w14:paraId="60456D59" w14:textId="77777777" w:rsidR="008A00EF" w:rsidRDefault="0010353A" w:rsidP="008766F9">
      <w:pPr>
        <w:keepNext/>
        <w:rPr>
          <w:szCs w:val="22"/>
          <w:lang w:val="de-DE"/>
        </w:rPr>
      </w:pPr>
      <w:r>
        <w:rPr>
          <w:szCs w:val="22"/>
        </w:rPr>
        <w:t>5349 AB Oss</w:t>
      </w:r>
    </w:p>
    <w:p w14:paraId="6280DE00" w14:textId="77777777" w:rsidR="008A00EF" w:rsidRDefault="008A00EF" w:rsidP="008A00EF">
      <w:pPr>
        <w:tabs>
          <w:tab w:val="left" w:pos="567"/>
        </w:tabs>
        <w:rPr>
          <w:szCs w:val="22"/>
          <w:lang w:val="de-DE"/>
        </w:rPr>
      </w:pPr>
      <w:r>
        <w:rPr>
          <w:szCs w:val="22"/>
          <w:lang w:val="de-DE"/>
        </w:rPr>
        <w:t>Holland</w:t>
      </w:r>
    </w:p>
    <w:p w14:paraId="04D18AB5" w14:textId="77777777" w:rsidR="00AD55DA" w:rsidRPr="00D15ED5" w:rsidRDefault="00AD55DA" w:rsidP="00A56D77">
      <w:pPr>
        <w:rPr>
          <w:lang w:val="et-EE"/>
        </w:rPr>
      </w:pPr>
    </w:p>
    <w:p w14:paraId="75C2FA06" w14:textId="77777777" w:rsidR="00AD55DA" w:rsidRPr="00D15ED5" w:rsidRDefault="00AD55DA" w:rsidP="00A56D77">
      <w:pPr>
        <w:rPr>
          <w:lang w:val="et-EE"/>
        </w:rPr>
      </w:pPr>
      <w:r w:rsidRPr="00D15ED5">
        <w:rPr>
          <w:lang w:val="et-EE"/>
        </w:rPr>
        <w:t xml:space="preserve">Tootja: </w:t>
      </w:r>
      <w:r w:rsidR="009B27A7" w:rsidRPr="00C63DB4">
        <w:rPr>
          <w:szCs w:val="22"/>
        </w:rPr>
        <w:t xml:space="preserve">Organon Heist </w:t>
      </w:r>
      <w:proofErr w:type="spellStart"/>
      <w:r w:rsidR="009B27A7" w:rsidRPr="00C63DB4">
        <w:rPr>
          <w:szCs w:val="22"/>
        </w:rPr>
        <w:t>bv</w:t>
      </w:r>
      <w:proofErr w:type="spellEnd"/>
      <w:r w:rsidRPr="00D15ED5">
        <w:rPr>
          <w:lang w:val="et-EE"/>
        </w:rPr>
        <w:t>, Industriepark 30, 2220 Heist-op-den-Berg, Belgia.</w:t>
      </w:r>
    </w:p>
    <w:p w14:paraId="53FEA1D4" w14:textId="77777777" w:rsidR="00AD55DA" w:rsidRPr="00D15ED5" w:rsidRDefault="00AD55DA" w:rsidP="006F4702">
      <w:pPr>
        <w:tabs>
          <w:tab w:val="left" w:pos="567"/>
        </w:tabs>
        <w:rPr>
          <w:b/>
          <w:lang w:val="et-EE"/>
        </w:rPr>
      </w:pPr>
    </w:p>
    <w:p w14:paraId="6A932059" w14:textId="77777777" w:rsidR="00DE252C" w:rsidRPr="00D15ED5" w:rsidRDefault="00DE252C" w:rsidP="00DE252C">
      <w:pPr>
        <w:keepNext/>
        <w:numPr>
          <w:ilvl w:val="12"/>
          <w:numId w:val="0"/>
        </w:numPr>
        <w:tabs>
          <w:tab w:val="left" w:pos="567"/>
        </w:tabs>
        <w:rPr>
          <w:lang w:val="et-EE"/>
        </w:rPr>
      </w:pPr>
      <w:r w:rsidRPr="00D15ED5">
        <w:rPr>
          <w:lang w:val="et-EE"/>
        </w:rPr>
        <w:t>Lisaküsimuste tekkimisel selle ravimi kohta pöörduge palun müügiloa hoidja kohaliku esindaja poole</w:t>
      </w:r>
      <w:r>
        <w:rPr>
          <w:lang w:val="et-EE"/>
        </w:rPr>
        <w:t>:</w:t>
      </w:r>
    </w:p>
    <w:p w14:paraId="294CEA79" w14:textId="77777777" w:rsidR="00DE252C" w:rsidRPr="005D2DEB" w:rsidRDefault="00DE252C" w:rsidP="00DE252C">
      <w:pPr>
        <w:keepNext/>
        <w:keepLines/>
        <w:tabs>
          <w:tab w:val="left" w:pos="567"/>
        </w:tabs>
        <w:rPr>
          <w:szCs w:val="22"/>
        </w:rPr>
      </w:pPr>
    </w:p>
    <w:tbl>
      <w:tblPr>
        <w:tblW w:w="9286" w:type="dxa"/>
        <w:tblInd w:w="108" w:type="dxa"/>
        <w:tblLayout w:type="fixed"/>
        <w:tblLook w:val="0000" w:firstRow="0" w:lastRow="0" w:firstColumn="0" w:lastColumn="0" w:noHBand="0" w:noVBand="0"/>
      </w:tblPr>
      <w:tblGrid>
        <w:gridCol w:w="4643"/>
        <w:gridCol w:w="4643"/>
      </w:tblGrid>
      <w:tr w:rsidR="00DE252C" w:rsidRPr="005D2DEB" w14:paraId="54F48000" w14:textId="77777777">
        <w:trPr>
          <w:cantSplit/>
        </w:trPr>
        <w:tc>
          <w:tcPr>
            <w:tcW w:w="4643" w:type="dxa"/>
          </w:tcPr>
          <w:p w14:paraId="06CBEC44" w14:textId="77777777" w:rsidR="00DE252C" w:rsidRPr="00CA3174" w:rsidRDefault="00DE252C">
            <w:pPr>
              <w:tabs>
                <w:tab w:val="left" w:pos="567"/>
              </w:tabs>
              <w:rPr>
                <w:b/>
                <w:bCs/>
                <w:szCs w:val="22"/>
              </w:rPr>
            </w:pPr>
            <w:proofErr w:type="spellStart"/>
            <w:r w:rsidRPr="00CA3174">
              <w:rPr>
                <w:b/>
                <w:bCs/>
                <w:szCs w:val="22"/>
              </w:rPr>
              <w:t>België</w:t>
            </w:r>
            <w:proofErr w:type="spellEnd"/>
            <w:r w:rsidRPr="00CA3174">
              <w:rPr>
                <w:b/>
                <w:bCs/>
                <w:szCs w:val="22"/>
              </w:rPr>
              <w:t>/Belgique/</w:t>
            </w:r>
            <w:proofErr w:type="spellStart"/>
            <w:r w:rsidRPr="00CA3174">
              <w:rPr>
                <w:b/>
                <w:bCs/>
                <w:szCs w:val="22"/>
              </w:rPr>
              <w:t>Belgien</w:t>
            </w:r>
            <w:proofErr w:type="spellEnd"/>
          </w:p>
          <w:p w14:paraId="5833AB0B" w14:textId="77777777" w:rsidR="00DE252C" w:rsidRPr="00CA3174" w:rsidRDefault="00DE252C">
            <w:pPr>
              <w:rPr>
                <w:bCs/>
                <w:szCs w:val="22"/>
              </w:rPr>
            </w:pPr>
            <w:r w:rsidRPr="00CA3174">
              <w:rPr>
                <w:bCs/>
                <w:szCs w:val="22"/>
              </w:rPr>
              <w:t>Organon Belgium</w:t>
            </w:r>
          </w:p>
          <w:p w14:paraId="5135A3A1" w14:textId="77777777" w:rsidR="00DE252C" w:rsidRPr="00CA3174" w:rsidRDefault="00DE252C">
            <w:pPr>
              <w:rPr>
                <w:bCs/>
                <w:szCs w:val="22"/>
              </w:rPr>
            </w:pPr>
            <w:proofErr w:type="spellStart"/>
            <w:r w:rsidRPr="00CA3174">
              <w:rPr>
                <w:bCs/>
                <w:szCs w:val="22"/>
              </w:rPr>
              <w:t>Tél</w:t>
            </w:r>
            <w:proofErr w:type="spellEnd"/>
            <w:r w:rsidRPr="00CA3174">
              <w:rPr>
                <w:bCs/>
                <w:szCs w:val="22"/>
              </w:rPr>
              <w:t>/Tel: 0080066550123 (+32 2 2418100)</w:t>
            </w:r>
          </w:p>
          <w:p w14:paraId="11D34124" w14:textId="77777777" w:rsidR="00DE252C" w:rsidRPr="00CA3174" w:rsidRDefault="00DE252C">
            <w:pPr>
              <w:rPr>
                <w:bCs/>
                <w:szCs w:val="22"/>
              </w:rPr>
            </w:pPr>
            <w:r w:rsidRPr="00CA3174">
              <w:rPr>
                <w:szCs w:val="22"/>
              </w:rPr>
              <w:t>dpoc.benelux@organon.com</w:t>
            </w:r>
          </w:p>
          <w:p w14:paraId="7076B9E6" w14:textId="77777777" w:rsidR="00DE252C" w:rsidRPr="00CA3174" w:rsidRDefault="00DE252C">
            <w:pPr>
              <w:keepNext/>
              <w:keepLines/>
              <w:tabs>
                <w:tab w:val="left" w:pos="567"/>
              </w:tabs>
              <w:rPr>
                <w:szCs w:val="22"/>
              </w:rPr>
            </w:pPr>
          </w:p>
        </w:tc>
        <w:tc>
          <w:tcPr>
            <w:tcW w:w="4643" w:type="dxa"/>
          </w:tcPr>
          <w:p w14:paraId="15C692C3" w14:textId="77777777" w:rsidR="00DE252C" w:rsidRPr="00CA3174" w:rsidRDefault="00DE252C">
            <w:pPr>
              <w:tabs>
                <w:tab w:val="left" w:pos="567"/>
              </w:tabs>
              <w:rPr>
                <w:b/>
                <w:bCs/>
                <w:szCs w:val="22"/>
              </w:rPr>
            </w:pPr>
            <w:r w:rsidRPr="00CA3174">
              <w:rPr>
                <w:b/>
                <w:bCs/>
                <w:szCs w:val="22"/>
              </w:rPr>
              <w:t>Lietuva</w:t>
            </w:r>
          </w:p>
          <w:p w14:paraId="7DF8ED05" w14:textId="77777777" w:rsidR="00DE252C" w:rsidRPr="00CA3174" w:rsidRDefault="00DE252C">
            <w:pPr>
              <w:pStyle w:val="BodyText"/>
              <w:numPr>
                <w:ilvl w:val="12"/>
                <w:numId w:val="0"/>
              </w:numPr>
              <w:rPr>
                <w:szCs w:val="22"/>
              </w:rPr>
            </w:pPr>
            <w:r>
              <w:rPr>
                <w:szCs w:val="22"/>
              </w:rPr>
              <w:t xml:space="preserve">Organon Pharma B.V. Lithuania </w:t>
            </w:r>
            <w:proofErr w:type="spellStart"/>
            <w:r>
              <w:rPr>
                <w:szCs w:val="22"/>
              </w:rPr>
              <w:t>atstovybė</w:t>
            </w:r>
            <w:proofErr w:type="spellEnd"/>
          </w:p>
          <w:p w14:paraId="51A9E322" w14:textId="77777777" w:rsidR="00DE252C" w:rsidRPr="00CA3174" w:rsidRDefault="00DE252C">
            <w:pPr>
              <w:pStyle w:val="BodyText"/>
              <w:numPr>
                <w:ilvl w:val="12"/>
                <w:numId w:val="0"/>
              </w:numPr>
              <w:rPr>
                <w:szCs w:val="22"/>
              </w:rPr>
            </w:pPr>
            <w:r w:rsidRPr="00CA3174">
              <w:rPr>
                <w:szCs w:val="22"/>
              </w:rPr>
              <w:t>Tel.: +370 52041693</w:t>
            </w:r>
          </w:p>
          <w:p w14:paraId="7D7B752D" w14:textId="77777777" w:rsidR="00DE252C" w:rsidRPr="00CA3174" w:rsidRDefault="00DE252C">
            <w:pPr>
              <w:pStyle w:val="BodyText"/>
              <w:numPr>
                <w:ilvl w:val="12"/>
                <w:numId w:val="0"/>
              </w:numPr>
              <w:rPr>
                <w:szCs w:val="22"/>
              </w:rPr>
            </w:pPr>
            <w:r w:rsidRPr="00CA3174">
              <w:rPr>
                <w:szCs w:val="22"/>
              </w:rPr>
              <w:t>dpoc.lithuania@organon.com</w:t>
            </w:r>
          </w:p>
          <w:p w14:paraId="044B39C9" w14:textId="77777777" w:rsidR="00DE252C" w:rsidRPr="00CA3174" w:rsidRDefault="00DE252C">
            <w:pPr>
              <w:keepNext/>
              <w:keepLines/>
              <w:tabs>
                <w:tab w:val="left" w:pos="567"/>
              </w:tabs>
              <w:rPr>
                <w:szCs w:val="22"/>
              </w:rPr>
            </w:pPr>
          </w:p>
        </w:tc>
      </w:tr>
      <w:tr w:rsidR="00DE252C" w:rsidRPr="005D2DEB" w14:paraId="2E2A21FB" w14:textId="77777777">
        <w:trPr>
          <w:cantSplit/>
        </w:trPr>
        <w:tc>
          <w:tcPr>
            <w:tcW w:w="4643" w:type="dxa"/>
          </w:tcPr>
          <w:p w14:paraId="42DF71BE" w14:textId="77777777" w:rsidR="00DE252C" w:rsidRPr="00CA3174" w:rsidRDefault="00DE252C">
            <w:pPr>
              <w:tabs>
                <w:tab w:val="left" w:pos="567"/>
              </w:tabs>
              <w:rPr>
                <w:b/>
                <w:bCs/>
                <w:szCs w:val="22"/>
                <w:lang w:val="ru-RU"/>
              </w:rPr>
            </w:pPr>
            <w:r w:rsidRPr="00CA3174">
              <w:rPr>
                <w:b/>
                <w:bCs/>
                <w:szCs w:val="22"/>
                <w:lang w:val="ru-RU"/>
              </w:rPr>
              <w:t>България</w:t>
            </w:r>
          </w:p>
          <w:p w14:paraId="111B5587" w14:textId="77777777" w:rsidR="00DE252C" w:rsidRPr="00CA3174" w:rsidRDefault="00DE252C">
            <w:pPr>
              <w:rPr>
                <w:szCs w:val="22"/>
                <w:lang w:val="ru-RU"/>
              </w:rPr>
            </w:pPr>
            <w:r w:rsidRPr="00CA3174">
              <w:rPr>
                <w:szCs w:val="22"/>
                <w:lang w:val="ru-RU"/>
              </w:rPr>
              <w:t>Органон (И.А.) Б.В. -</w:t>
            </w:r>
            <w:r>
              <w:rPr>
                <w:szCs w:val="22"/>
              </w:rPr>
              <w:t xml:space="preserve">  </w:t>
            </w:r>
            <w:r w:rsidRPr="00CA3174">
              <w:rPr>
                <w:szCs w:val="22"/>
                <w:lang w:val="ru-RU"/>
              </w:rPr>
              <w:t>клон България</w:t>
            </w:r>
          </w:p>
          <w:p w14:paraId="60ACC4CD" w14:textId="77777777" w:rsidR="00DE252C" w:rsidRPr="00CA3174" w:rsidRDefault="00DE252C">
            <w:pPr>
              <w:rPr>
                <w:szCs w:val="22"/>
                <w:lang w:val="ru-RU"/>
              </w:rPr>
            </w:pPr>
            <w:r w:rsidRPr="00CA3174">
              <w:rPr>
                <w:szCs w:val="22"/>
                <w:lang w:val="ru-RU"/>
              </w:rPr>
              <w:t>Тел.: +</w:t>
            </w:r>
            <w:r>
              <w:rPr>
                <w:szCs w:val="22"/>
              </w:rPr>
              <w:t xml:space="preserve"> </w:t>
            </w:r>
            <w:r w:rsidRPr="00CA3174">
              <w:rPr>
                <w:szCs w:val="22"/>
                <w:lang w:val="ru-RU"/>
              </w:rPr>
              <w:t>359 2 806 3030</w:t>
            </w:r>
          </w:p>
          <w:p w14:paraId="5F06E57B" w14:textId="77777777" w:rsidR="00DE252C" w:rsidRPr="00CA3174" w:rsidRDefault="00DE252C">
            <w:pPr>
              <w:rPr>
                <w:szCs w:val="22"/>
                <w:lang w:val="ru-RU"/>
              </w:rPr>
            </w:pPr>
            <w:r>
              <w:rPr>
                <w:szCs w:val="22"/>
              </w:rPr>
              <w:t>dpoc.bulgaria@organon.com</w:t>
            </w:r>
          </w:p>
          <w:p w14:paraId="269E86F0" w14:textId="77777777" w:rsidR="00DE252C" w:rsidRPr="003D2954" w:rsidRDefault="00DE252C">
            <w:pPr>
              <w:tabs>
                <w:tab w:val="left" w:pos="567"/>
              </w:tabs>
              <w:rPr>
                <w:szCs w:val="22"/>
                <w:lang w:val="ru-RU"/>
              </w:rPr>
            </w:pPr>
          </w:p>
        </w:tc>
        <w:tc>
          <w:tcPr>
            <w:tcW w:w="4643" w:type="dxa"/>
          </w:tcPr>
          <w:p w14:paraId="2AAB6434" w14:textId="77777777" w:rsidR="00DE252C" w:rsidRPr="00CA3174" w:rsidRDefault="00DE252C">
            <w:pPr>
              <w:tabs>
                <w:tab w:val="left" w:pos="567"/>
              </w:tabs>
              <w:rPr>
                <w:b/>
                <w:bCs/>
                <w:szCs w:val="22"/>
              </w:rPr>
            </w:pPr>
            <w:r w:rsidRPr="00CA3174">
              <w:rPr>
                <w:b/>
                <w:bCs/>
                <w:szCs w:val="22"/>
              </w:rPr>
              <w:t>Luxembourg/Luxemburg</w:t>
            </w:r>
          </w:p>
          <w:p w14:paraId="0C2FEF84" w14:textId="77777777" w:rsidR="00DE252C" w:rsidRPr="00CA3174" w:rsidRDefault="00DE252C">
            <w:pPr>
              <w:rPr>
                <w:bCs/>
                <w:szCs w:val="22"/>
              </w:rPr>
            </w:pPr>
            <w:r w:rsidRPr="00CA3174">
              <w:rPr>
                <w:bCs/>
                <w:szCs w:val="22"/>
              </w:rPr>
              <w:t>Organon Belgium</w:t>
            </w:r>
          </w:p>
          <w:p w14:paraId="26045F84" w14:textId="77777777" w:rsidR="00DE252C" w:rsidRPr="00CA3174" w:rsidRDefault="00DE252C">
            <w:pPr>
              <w:rPr>
                <w:bCs/>
                <w:szCs w:val="22"/>
              </w:rPr>
            </w:pPr>
            <w:proofErr w:type="spellStart"/>
            <w:r w:rsidRPr="00CA3174">
              <w:rPr>
                <w:bCs/>
                <w:szCs w:val="22"/>
              </w:rPr>
              <w:t>Tél</w:t>
            </w:r>
            <w:proofErr w:type="spellEnd"/>
            <w:r w:rsidRPr="00CA3174">
              <w:rPr>
                <w:bCs/>
                <w:szCs w:val="22"/>
              </w:rPr>
              <w:t>/Tel: 0080066550123 (+32 2 2418100)</w:t>
            </w:r>
          </w:p>
          <w:p w14:paraId="10D10626" w14:textId="77777777" w:rsidR="00DE252C" w:rsidRPr="00CA3174" w:rsidRDefault="00DE252C">
            <w:pPr>
              <w:rPr>
                <w:bCs/>
                <w:szCs w:val="22"/>
              </w:rPr>
            </w:pPr>
            <w:r w:rsidRPr="00CA3174">
              <w:rPr>
                <w:szCs w:val="22"/>
              </w:rPr>
              <w:t>dpoc.benelux@organon.com</w:t>
            </w:r>
          </w:p>
          <w:p w14:paraId="3DE5A650" w14:textId="77777777" w:rsidR="00DE252C" w:rsidRPr="00CA3174" w:rsidRDefault="00DE252C">
            <w:pPr>
              <w:tabs>
                <w:tab w:val="left" w:pos="567"/>
              </w:tabs>
              <w:rPr>
                <w:szCs w:val="22"/>
              </w:rPr>
            </w:pPr>
          </w:p>
        </w:tc>
      </w:tr>
      <w:tr w:rsidR="00DE252C" w:rsidRPr="005D2DEB" w14:paraId="01ED674B" w14:textId="77777777">
        <w:trPr>
          <w:cantSplit/>
        </w:trPr>
        <w:tc>
          <w:tcPr>
            <w:tcW w:w="4643" w:type="dxa"/>
          </w:tcPr>
          <w:p w14:paraId="216668A3" w14:textId="77777777" w:rsidR="00DE252C" w:rsidRPr="00CA3174" w:rsidRDefault="00DE252C">
            <w:pPr>
              <w:tabs>
                <w:tab w:val="left" w:pos="567"/>
              </w:tabs>
              <w:rPr>
                <w:b/>
                <w:bCs/>
                <w:szCs w:val="22"/>
              </w:rPr>
            </w:pPr>
            <w:proofErr w:type="spellStart"/>
            <w:r w:rsidRPr="00CA3174">
              <w:rPr>
                <w:b/>
                <w:bCs/>
                <w:szCs w:val="22"/>
              </w:rPr>
              <w:t>Česká</w:t>
            </w:r>
            <w:proofErr w:type="spellEnd"/>
            <w:r w:rsidRPr="00CA3174">
              <w:rPr>
                <w:b/>
                <w:bCs/>
                <w:szCs w:val="22"/>
              </w:rPr>
              <w:t xml:space="preserve"> </w:t>
            </w:r>
            <w:proofErr w:type="spellStart"/>
            <w:r w:rsidRPr="00CA3174">
              <w:rPr>
                <w:b/>
                <w:bCs/>
                <w:szCs w:val="22"/>
              </w:rPr>
              <w:t>republika</w:t>
            </w:r>
            <w:proofErr w:type="spellEnd"/>
          </w:p>
          <w:p w14:paraId="70C8EF82" w14:textId="77777777" w:rsidR="00DE252C" w:rsidRPr="00CA3174" w:rsidRDefault="00DE252C">
            <w:pPr>
              <w:autoSpaceDE w:val="0"/>
              <w:autoSpaceDN w:val="0"/>
              <w:adjustRightInd w:val="0"/>
              <w:rPr>
                <w:bCs/>
                <w:szCs w:val="22"/>
              </w:rPr>
            </w:pPr>
            <w:r w:rsidRPr="00CA3174">
              <w:rPr>
                <w:bCs/>
                <w:szCs w:val="22"/>
              </w:rPr>
              <w:t xml:space="preserve">Organon Czech Republic </w:t>
            </w:r>
            <w:proofErr w:type="spellStart"/>
            <w:r w:rsidRPr="00CA3174">
              <w:rPr>
                <w:bCs/>
                <w:szCs w:val="22"/>
              </w:rPr>
              <w:t>s.r.o.</w:t>
            </w:r>
            <w:proofErr w:type="spellEnd"/>
          </w:p>
          <w:p w14:paraId="67993434" w14:textId="77777777" w:rsidR="00DE252C" w:rsidRPr="00CA3174" w:rsidRDefault="00DE252C">
            <w:pPr>
              <w:autoSpaceDE w:val="0"/>
              <w:autoSpaceDN w:val="0"/>
              <w:adjustRightInd w:val="0"/>
              <w:rPr>
                <w:bCs/>
                <w:szCs w:val="22"/>
              </w:rPr>
            </w:pPr>
            <w:r w:rsidRPr="00CA3174">
              <w:rPr>
                <w:bCs/>
                <w:szCs w:val="22"/>
              </w:rPr>
              <w:t xml:space="preserve">Tel.: +420 </w:t>
            </w:r>
            <w:ins w:id="72" w:author="Author">
              <w:r w:rsidRPr="0A34E89A">
                <w:rPr>
                  <w:noProof/>
                </w:rPr>
                <w:t>277 051 010</w:t>
              </w:r>
            </w:ins>
            <w:del w:id="73" w:author="Author">
              <w:r w:rsidRPr="00CA3174" w:rsidDel="00207D5C">
                <w:rPr>
                  <w:bCs/>
                  <w:szCs w:val="22"/>
                </w:rPr>
                <w:delText>233 010 300</w:delText>
              </w:r>
            </w:del>
          </w:p>
          <w:p w14:paraId="7B7490F8" w14:textId="77777777" w:rsidR="00DE252C" w:rsidRPr="00CA3174" w:rsidRDefault="00DE252C">
            <w:pPr>
              <w:autoSpaceDE w:val="0"/>
              <w:autoSpaceDN w:val="0"/>
              <w:adjustRightInd w:val="0"/>
              <w:rPr>
                <w:bCs/>
                <w:szCs w:val="22"/>
              </w:rPr>
            </w:pPr>
            <w:r w:rsidRPr="00CA3174">
              <w:rPr>
                <w:szCs w:val="22"/>
              </w:rPr>
              <w:t>dpoc.czech@organon.com</w:t>
            </w:r>
          </w:p>
          <w:p w14:paraId="41EA7161" w14:textId="77777777" w:rsidR="00DE252C" w:rsidRPr="00CA3174" w:rsidRDefault="00DE252C">
            <w:pPr>
              <w:tabs>
                <w:tab w:val="left" w:pos="567"/>
              </w:tabs>
              <w:rPr>
                <w:szCs w:val="22"/>
              </w:rPr>
            </w:pPr>
          </w:p>
        </w:tc>
        <w:tc>
          <w:tcPr>
            <w:tcW w:w="4643" w:type="dxa"/>
          </w:tcPr>
          <w:p w14:paraId="5A0C76AB" w14:textId="77777777" w:rsidR="00DE252C" w:rsidRPr="00CA3174" w:rsidRDefault="00DE252C">
            <w:pPr>
              <w:tabs>
                <w:tab w:val="left" w:pos="567"/>
              </w:tabs>
              <w:rPr>
                <w:b/>
                <w:bCs/>
                <w:szCs w:val="22"/>
              </w:rPr>
            </w:pPr>
            <w:proofErr w:type="spellStart"/>
            <w:r w:rsidRPr="00CA3174">
              <w:rPr>
                <w:b/>
                <w:bCs/>
                <w:szCs w:val="22"/>
              </w:rPr>
              <w:t>Magyarország</w:t>
            </w:r>
            <w:proofErr w:type="spellEnd"/>
          </w:p>
          <w:p w14:paraId="2B31758F" w14:textId="77777777" w:rsidR="00DE252C" w:rsidRPr="00CA3174" w:rsidRDefault="00DE252C">
            <w:pPr>
              <w:keepNext/>
              <w:keepLines/>
              <w:tabs>
                <w:tab w:val="left" w:pos="567"/>
              </w:tabs>
              <w:rPr>
                <w:szCs w:val="22"/>
              </w:rPr>
            </w:pPr>
            <w:r w:rsidRPr="00CA3174">
              <w:rPr>
                <w:szCs w:val="22"/>
              </w:rPr>
              <w:t>Organon Hungary Kft.</w:t>
            </w:r>
          </w:p>
          <w:p w14:paraId="2377B6F5" w14:textId="77777777" w:rsidR="00DE252C" w:rsidRPr="00CA3174" w:rsidRDefault="00DE252C">
            <w:pPr>
              <w:keepNext/>
              <w:keepLines/>
              <w:tabs>
                <w:tab w:val="left" w:pos="567"/>
              </w:tabs>
              <w:rPr>
                <w:szCs w:val="22"/>
              </w:rPr>
            </w:pPr>
            <w:r w:rsidRPr="00CA3174">
              <w:rPr>
                <w:szCs w:val="22"/>
              </w:rPr>
              <w:t xml:space="preserve">Tel.: </w:t>
            </w:r>
            <w:r>
              <w:rPr>
                <w:szCs w:val="22"/>
              </w:rPr>
              <w:t>+36 1 766 1963</w:t>
            </w:r>
          </w:p>
          <w:p w14:paraId="42B29DD6" w14:textId="77777777" w:rsidR="00DE252C" w:rsidRPr="00CA3174" w:rsidRDefault="00DE252C">
            <w:pPr>
              <w:keepNext/>
              <w:keepLines/>
              <w:tabs>
                <w:tab w:val="left" w:pos="567"/>
              </w:tabs>
              <w:rPr>
                <w:szCs w:val="22"/>
              </w:rPr>
            </w:pPr>
            <w:r w:rsidRPr="00CA3174">
              <w:rPr>
                <w:szCs w:val="22"/>
              </w:rPr>
              <w:t>dpoc.hungary@organon.com</w:t>
            </w:r>
          </w:p>
          <w:p w14:paraId="595DE37F" w14:textId="77777777" w:rsidR="00DE252C" w:rsidRPr="00CA3174" w:rsidRDefault="00DE252C">
            <w:pPr>
              <w:tabs>
                <w:tab w:val="left" w:pos="567"/>
              </w:tabs>
              <w:rPr>
                <w:szCs w:val="22"/>
              </w:rPr>
            </w:pPr>
          </w:p>
        </w:tc>
      </w:tr>
      <w:tr w:rsidR="00DE252C" w:rsidRPr="005D2DEB" w14:paraId="1070FFDF" w14:textId="77777777">
        <w:trPr>
          <w:cantSplit/>
        </w:trPr>
        <w:tc>
          <w:tcPr>
            <w:tcW w:w="4643" w:type="dxa"/>
          </w:tcPr>
          <w:p w14:paraId="0BA047CB" w14:textId="77777777" w:rsidR="00DE252C" w:rsidRPr="00CA3174" w:rsidRDefault="00DE252C">
            <w:pPr>
              <w:tabs>
                <w:tab w:val="left" w:pos="567"/>
              </w:tabs>
              <w:rPr>
                <w:szCs w:val="22"/>
              </w:rPr>
            </w:pPr>
            <w:r w:rsidRPr="00CA3174">
              <w:rPr>
                <w:b/>
                <w:bCs/>
                <w:szCs w:val="22"/>
              </w:rPr>
              <w:t>Danmark</w:t>
            </w:r>
          </w:p>
          <w:p w14:paraId="1EEEFC49" w14:textId="77777777" w:rsidR="00DE252C" w:rsidRPr="00CA3174" w:rsidRDefault="00DE252C">
            <w:pPr>
              <w:autoSpaceDE w:val="0"/>
              <w:autoSpaceDN w:val="0"/>
              <w:adjustRightInd w:val="0"/>
              <w:rPr>
                <w:szCs w:val="22"/>
              </w:rPr>
            </w:pPr>
            <w:r w:rsidRPr="00CA3174">
              <w:rPr>
                <w:szCs w:val="22"/>
              </w:rPr>
              <w:t xml:space="preserve">Organon Denmark </w:t>
            </w:r>
            <w:proofErr w:type="spellStart"/>
            <w:r w:rsidRPr="00CA3174">
              <w:rPr>
                <w:szCs w:val="22"/>
              </w:rPr>
              <w:t>ApS</w:t>
            </w:r>
            <w:proofErr w:type="spellEnd"/>
          </w:p>
          <w:p w14:paraId="51513634" w14:textId="77777777" w:rsidR="00DE252C" w:rsidRPr="00CA3174" w:rsidRDefault="00DE252C">
            <w:pPr>
              <w:autoSpaceDE w:val="0"/>
              <w:autoSpaceDN w:val="0"/>
              <w:adjustRightInd w:val="0"/>
              <w:rPr>
                <w:szCs w:val="22"/>
              </w:rPr>
            </w:pPr>
            <w:proofErr w:type="spellStart"/>
            <w:r w:rsidRPr="00CA3174">
              <w:rPr>
                <w:szCs w:val="22"/>
              </w:rPr>
              <w:t>Tlf</w:t>
            </w:r>
            <w:proofErr w:type="spellEnd"/>
            <w:r w:rsidRPr="00CA3174">
              <w:rPr>
                <w:szCs w:val="22"/>
              </w:rPr>
              <w:t>: +45 4484 6800</w:t>
            </w:r>
          </w:p>
          <w:p w14:paraId="3399549A" w14:textId="77777777" w:rsidR="00DE252C" w:rsidRPr="00CA3174" w:rsidRDefault="00DE252C">
            <w:pPr>
              <w:autoSpaceDE w:val="0"/>
              <w:autoSpaceDN w:val="0"/>
              <w:adjustRightInd w:val="0"/>
              <w:rPr>
                <w:szCs w:val="22"/>
              </w:rPr>
            </w:pPr>
            <w:ins w:id="74" w:author="Author">
              <w:r w:rsidRPr="00226F8A">
                <w:rPr>
                  <w:lang w:val="de-DE"/>
                </w:rPr>
                <w:t>dpoc.dk.is</w:t>
              </w:r>
            </w:ins>
            <w:del w:id="75" w:author="Author">
              <w:r w:rsidRPr="00CA3174" w:rsidDel="00207D5C">
                <w:rPr>
                  <w:szCs w:val="22"/>
                </w:rPr>
                <w:delText>info.denmark</w:delText>
              </w:r>
            </w:del>
            <w:r w:rsidRPr="00CA3174">
              <w:rPr>
                <w:szCs w:val="22"/>
              </w:rPr>
              <w:t>@organon.com</w:t>
            </w:r>
          </w:p>
          <w:p w14:paraId="1C4F62BA" w14:textId="77777777" w:rsidR="00DE252C" w:rsidRPr="00CA3174" w:rsidRDefault="00DE252C">
            <w:pPr>
              <w:tabs>
                <w:tab w:val="left" w:pos="567"/>
              </w:tabs>
              <w:rPr>
                <w:szCs w:val="22"/>
              </w:rPr>
            </w:pPr>
          </w:p>
        </w:tc>
        <w:tc>
          <w:tcPr>
            <w:tcW w:w="4643" w:type="dxa"/>
          </w:tcPr>
          <w:p w14:paraId="2C8B37B0" w14:textId="77777777" w:rsidR="00DE252C" w:rsidRPr="00CA3174" w:rsidRDefault="00DE252C">
            <w:pPr>
              <w:tabs>
                <w:tab w:val="left" w:pos="567"/>
              </w:tabs>
              <w:rPr>
                <w:szCs w:val="22"/>
              </w:rPr>
            </w:pPr>
            <w:r w:rsidRPr="00CA3174">
              <w:rPr>
                <w:b/>
                <w:bCs/>
                <w:szCs w:val="22"/>
              </w:rPr>
              <w:t>Malta</w:t>
            </w:r>
          </w:p>
          <w:p w14:paraId="73E424AA" w14:textId="77777777" w:rsidR="00DE252C" w:rsidRPr="00CA3174" w:rsidRDefault="00DE252C">
            <w:pPr>
              <w:autoSpaceDE w:val="0"/>
              <w:autoSpaceDN w:val="0"/>
              <w:adjustRightInd w:val="0"/>
              <w:rPr>
                <w:szCs w:val="22"/>
              </w:rPr>
            </w:pPr>
            <w:r w:rsidRPr="00CA3174">
              <w:rPr>
                <w:szCs w:val="22"/>
              </w:rPr>
              <w:t>Organon Pharma B.V., Cyprus branch</w:t>
            </w:r>
          </w:p>
          <w:p w14:paraId="125F83C6" w14:textId="77777777" w:rsidR="00DE252C" w:rsidRPr="00CA3174" w:rsidRDefault="00DE252C">
            <w:pPr>
              <w:autoSpaceDE w:val="0"/>
              <w:autoSpaceDN w:val="0"/>
              <w:adjustRightInd w:val="0"/>
              <w:rPr>
                <w:szCs w:val="22"/>
              </w:rPr>
            </w:pPr>
            <w:r w:rsidRPr="00CA3174">
              <w:rPr>
                <w:szCs w:val="22"/>
              </w:rPr>
              <w:t>Tel: +356 2277 8116</w:t>
            </w:r>
          </w:p>
          <w:p w14:paraId="754EF9B3" w14:textId="77777777" w:rsidR="00DE252C" w:rsidRPr="00CA3174" w:rsidRDefault="00DE252C">
            <w:pPr>
              <w:autoSpaceDE w:val="0"/>
              <w:autoSpaceDN w:val="0"/>
              <w:adjustRightInd w:val="0"/>
              <w:rPr>
                <w:szCs w:val="22"/>
              </w:rPr>
            </w:pPr>
            <w:r w:rsidRPr="00CA3174">
              <w:rPr>
                <w:szCs w:val="22"/>
              </w:rPr>
              <w:t>dpoc.cyprus@organon.com</w:t>
            </w:r>
          </w:p>
          <w:p w14:paraId="71CE3FC3" w14:textId="77777777" w:rsidR="00DE252C" w:rsidRPr="00CA3174" w:rsidRDefault="00DE252C">
            <w:pPr>
              <w:tabs>
                <w:tab w:val="left" w:pos="567"/>
              </w:tabs>
              <w:rPr>
                <w:szCs w:val="22"/>
              </w:rPr>
            </w:pPr>
          </w:p>
        </w:tc>
      </w:tr>
      <w:tr w:rsidR="00DE252C" w:rsidRPr="005D2DEB" w14:paraId="283C38FC" w14:textId="77777777">
        <w:trPr>
          <w:cantSplit/>
        </w:trPr>
        <w:tc>
          <w:tcPr>
            <w:tcW w:w="4643" w:type="dxa"/>
          </w:tcPr>
          <w:p w14:paraId="5A14D45E" w14:textId="77777777" w:rsidR="00DE252C" w:rsidRPr="00CA3174" w:rsidRDefault="00DE252C">
            <w:pPr>
              <w:tabs>
                <w:tab w:val="left" w:pos="567"/>
              </w:tabs>
              <w:rPr>
                <w:b/>
                <w:bCs/>
                <w:szCs w:val="22"/>
              </w:rPr>
            </w:pPr>
            <w:r w:rsidRPr="00CA3174">
              <w:rPr>
                <w:b/>
                <w:bCs/>
                <w:szCs w:val="22"/>
              </w:rPr>
              <w:t>Deutschland</w:t>
            </w:r>
          </w:p>
          <w:p w14:paraId="6C24097D" w14:textId="77777777" w:rsidR="00DE252C" w:rsidRPr="00CA3174" w:rsidRDefault="00DE252C">
            <w:pPr>
              <w:autoSpaceDE w:val="0"/>
              <w:autoSpaceDN w:val="0"/>
              <w:adjustRightInd w:val="0"/>
              <w:rPr>
                <w:szCs w:val="22"/>
              </w:rPr>
            </w:pPr>
            <w:r w:rsidRPr="00CA3174">
              <w:rPr>
                <w:szCs w:val="22"/>
              </w:rPr>
              <w:t>Organon Healthcare GmbH</w:t>
            </w:r>
          </w:p>
          <w:p w14:paraId="3D8CFD77" w14:textId="77777777" w:rsidR="00DE252C" w:rsidRPr="00CA3174" w:rsidRDefault="00DE252C">
            <w:pPr>
              <w:autoSpaceDE w:val="0"/>
              <w:autoSpaceDN w:val="0"/>
              <w:adjustRightInd w:val="0"/>
              <w:rPr>
                <w:szCs w:val="22"/>
              </w:rPr>
            </w:pPr>
            <w:r w:rsidRPr="00CA3174">
              <w:rPr>
                <w:szCs w:val="22"/>
              </w:rPr>
              <w:t xml:space="preserve">Tel: 0800 3384 726 </w:t>
            </w:r>
            <w:r>
              <w:rPr>
                <w:szCs w:val="22"/>
              </w:rPr>
              <w:t>(+49 (0) 89 2040022 10)</w:t>
            </w:r>
            <w:r w:rsidRPr="00CA3174">
              <w:rPr>
                <w:szCs w:val="22"/>
              </w:rPr>
              <w:t xml:space="preserve"> </w:t>
            </w:r>
            <w:r>
              <w:rPr>
                <w:szCs w:val="22"/>
              </w:rPr>
              <w:t>dpoc.germany@organon.com</w:t>
            </w:r>
          </w:p>
          <w:p w14:paraId="64E49E36" w14:textId="77777777" w:rsidR="00DE252C" w:rsidRPr="00CA3174" w:rsidRDefault="00DE252C">
            <w:pPr>
              <w:tabs>
                <w:tab w:val="left" w:pos="567"/>
              </w:tabs>
              <w:rPr>
                <w:szCs w:val="22"/>
              </w:rPr>
            </w:pPr>
          </w:p>
        </w:tc>
        <w:tc>
          <w:tcPr>
            <w:tcW w:w="4643" w:type="dxa"/>
          </w:tcPr>
          <w:p w14:paraId="3196719B" w14:textId="77777777" w:rsidR="00DE252C" w:rsidRPr="00CA3174" w:rsidRDefault="00DE252C">
            <w:pPr>
              <w:rPr>
                <w:b/>
                <w:szCs w:val="22"/>
              </w:rPr>
            </w:pPr>
            <w:r w:rsidRPr="00CA3174">
              <w:rPr>
                <w:b/>
                <w:szCs w:val="22"/>
              </w:rPr>
              <w:t>Nederland</w:t>
            </w:r>
          </w:p>
          <w:p w14:paraId="7391280A" w14:textId="77777777" w:rsidR="00DE252C" w:rsidRPr="00CA3174" w:rsidRDefault="00DE252C">
            <w:pPr>
              <w:rPr>
                <w:rFonts w:eastAsia="PMingLiU"/>
                <w:bCs/>
                <w:szCs w:val="22"/>
                <w:lang w:eastAsia="zh-TW"/>
              </w:rPr>
            </w:pPr>
            <w:r w:rsidRPr="00CA3174">
              <w:rPr>
                <w:rFonts w:eastAsia="PMingLiU"/>
                <w:bCs/>
                <w:szCs w:val="22"/>
                <w:lang w:eastAsia="zh-TW"/>
              </w:rPr>
              <w:t>N.V. Organon</w:t>
            </w:r>
          </w:p>
          <w:p w14:paraId="22B9F495" w14:textId="77777777" w:rsidR="00DE252C" w:rsidRPr="00CA3174" w:rsidRDefault="00DE252C">
            <w:pPr>
              <w:rPr>
                <w:rFonts w:eastAsia="PMingLiU"/>
                <w:bCs/>
                <w:szCs w:val="22"/>
                <w:lang w:eastAsia="zh-TW"/>
              </w:rPr>
            </w:pPr>
            <w:r w:rsidRPr="00CA3174">
              <w:rPr>
                <w:rFonts w:eastAsia="PMingLiU"/>
                <w:bCs/>
                <w:szCs w:val="22"/>
                <w:lang w:eastAsia="zh-TW"/>
              </w:rPr>
              <w:t>Tel.: 00800 66550123</w:t>
            </w:r>
          </w:p>
          <w:p w14:paraId="52E8AFCD" w14:textId="77777777" w:rsidR="00DE252C" w:rsidRPr="00CA3174" w:rsidRDefault="00DE252C">
            <w:pPr>
              <w:rPr>
                <w:rFonts w:eastAsia="PMingLiU"/>
                <w:bCs/>
                <w:szCs w:val="22"/>
                <w:lang w:eastAsia="zh-TW"/>
              </w:rPr>
            </w:pPr>
            <w:r w:rsidRPr="00CA3174">
              <w:rPr>
                <w:rFonts w:eastAsia="PMingLiU"/>
                <w:bCs/>
                <w:szCs w:val="22"/>
                <w:lang w:eastAsia="zh-TW"/>
              </w:rPr>
              <w:t>(</w:t>
            </w:r>
            <w:r>
              <w:rPr>
                <w:rFonts w:eastAsia="PMingLiU"/>
                <w:bCs/>
                <w:szCs w:val="22"/>
                <w:lang w:eastAsia="zh-TW"/>
              </w:rPr>
              <w:t>+32 2 2418100</w:t>
            </w:r>
            <w:r w:rsidRPr="00CA3174">
              <w:rPr>
                <w:rFonts w:eastAsia="PMingLiU"/>
                <w:bCs/>
                <w:szCs w:val="22"/>
                <w:lang w:eastAsia="zh-TW"/>
              </w:rPr>
              <w:t>)</w:t>
            </w:r>
          </w:p>
          <w:p w14:paraId="43AD23BD" w14:textId="77777777" w:rsidR="00DE252C" w:rsidRPr="00CA3174" w:rsidRDefault="00DE252C">
            <w:pPr>
              <w:rPr>
                <w:rFonts w:eastAsia="PMingLiU"/>
                <w:bCs/>
                <w:szCs w:val="22"/>
                <w:lang w:eastAsia="zh-TW"/>
              </w:rPr>
            </w:pPr>
            <w:r w:rsidRPr="00CA3174">
              <w:rPr>
                <w:rFonts w:eastAsia="PMingLiU"/>
                <w:szCs w:val="22"/>
              </w:rPr>
              <w:t>dpoc.benelux@organon.com</w:t>
            </w:r>
          </w:p>
          <w:p w14:paraId="6440E273" w14:textId="77777777" w:rsidR="00DE252C" w:rsidRPr="00CA3174" w:rsidRDefault="00DE252C">
            <w:pPr>
              <w:tabs>
                <w:tab w:val="left" w:pos="567"/>
              </w:tabs>
              <w:rPr>
                <w:szCs w:val="22"/>
              </w:rPr>
            </w:pPr>
          </w:p>
        </w:tc>
      </w:tr>
      <w:tr w:rsidR="00DE252C" w:rsidRPr="005D2DEB" w14:paraId="237530A5" w14:textId="77777777">
        <w:trPr>
          <w:cantSplit/>
        </w:trPr>
        <w:tc>
          <w:tcPr>
            <w:tcW w:w="4643" w:type="dxa"/>
          </w:tcPr>
          <w:p w14:paraId="2962E1E8" w14:textId="77777777" w:rsidR="00DE252C" w:rsidRPr="00CA3174" w:rsidRDefault="00DE252C">
            <w:pPr>
              <w:rPr>
                <w:b/>
                <w:szCs w:val="22"/>
              </w:rPr>
            </w:pPr>
            <w:r w:rsidRPr="00CA3174">
              <w:rPr>
                <w:b/>
                <w:szCs w:val="22"/>
              </w:rPr>
              <w:t>Eesti</w:t>
            </w:r>
          </w:p>
          <w:p w14:paraId="51814A43" w14:textId="77777777" w:rsidR="00DE252C" w:rsidRPr="00CA3174" w:rsidRDefault="00DE252C">
            <w:pPr>
              <w:rPr>
                <w:szCs w:val="22"/>
              </w:rPr>
            </w:pPr>
            <w:r w:rsidRPr="00CA3174">
              <w:rPr>
                <w:szCs w:val="22"/>
              </w:rPr>
              <w:t>Organon Pharma B.V. Estonian RO</w:t>
            </w:r>
          </w:p>
          <w:p w14:paraId="680AC308" w14:textId="77777777" w:rsidR="00DE252C" w:rsidRPr="00CA3174" w:rsidRDefault="00DE252C">
            <w:pPr>
              <w:rPr>
                <w:szCs w:val="22"/>
              </w:rPr>
            </w:pPr>
            <w:r w:rsidRPr="00CA3174">
              <w:rPr>
                <w:szCs w:val="22"/>
              </w:rPr>
              <w:t>Tel: +372 66 61 300</w:t>
            </w:r>
          </w:p>
          <w:p w14:paraId="7FE8E9D0" w14:textId="77777777" w:rsidR="00DE252C" w:rsidRPr="00CA3174" w:rsidRDefault="00DE252C">
            <w:pPr>
              <w:rPr>
                <w:szCs w:val="22"/>
              </w:rPr>
            </w:pPr>
            <w:r w:rsidRPr="00CA3174">
              <w:rPr>
                <w:szCs w:val="22"/>
              </w:rPr>
              <w:t>dpoc.estonia@organon.com</w:t>
            </w:r>
          </w:p>
          <w:p w14:paraId="255EBD96" w14:textId="77777777" w:rsidR="00DE252C" w:rsidRPr="00CA3174" w:rsidRDefault="00DE252C">
            <w:pPr>
              <w:tabs>
                <w:tab w:val="left" w:pos="567"/>
              </w:tabs>
              <w:rPr>
                <w:szCs w:val="22"/>
              </w:rPr>
            </w:pPr>
          </w:p>
        </w:tc>
        <w:tc>
          <w:tcPr>
            <w:tcW w:w="4643" w:type="dxa"/>
          </w:tcPr>
          <w:p w14:paraId="3E9BE20F" w14:textId="77777777" w:rsidR="00DE252C" w:rsidRPr="00CA3174" w:rsidRDefault="00DE252C">
            <w:pPr>
              <w:tabs>
                <w:tab w:val="left" w:pos="567"/>
              </w:tabs>
              <w:rPr>
                <w:b/>
                <w:bCs/>
                <w:szCs w:val="22"/>
              </w:rPr>
            </w:pPr>
            <w:r w:rsidRPr="00CA3174">
              <w:rPr>
                <w:b/>
                <w:bCs/>
                <w:szCs w:val="22"/>
              </w:rPr>
              <w:t>Norge</w:t>
            </w:r>
          </w:p>
          <w:p w14:paraId="7D3C269F" w14:textId="77777777" w:rsidR="00DE252C" w:rsidRPr="00CA3174" w:rsidRDefault="00DE252C">
            <w:pPr>
              <w:autoSpaceDE w:val="0"/>
              <w:autoSpaceDN w:val="0"/>
              <w:adjustRightInd w:val="0"/>
              <w:rPr>
                <w:bCs/>
                <w:szCs w:val="22"/>
              </w:rPr>
            </w:pPr>
            <w:r w:rsidRPr="00CA3174">
              <w:rPr>
                <w:bCs/>
                <w:szCs w:val="22"/>
              </w:rPr>
              <w:t>Organon Norway AS</w:t>
            </w:r>
          </w:p>
          <w:p w14:paraId="07A2A56A" w14:textId="77777777" w:rsidR="00DE252C" w:rsidRPr="00CA3174" w:rsidRDefault="00DE252C">
            <w:pPr>
              <w:autoSpaceDE w:val="0"/>
              <w:autoSpaceDN w:val="0"/>
              <w:adjustRightInd w:val="0"/>
              <w:rPr>
                <w:bCs/>
                <w:szCs w:val="22"/>
              </w:rPr>
            </w:pPr>
            <w:proofErr w:type="spellStart"/>
            <w:r w:rsidRPr="00CA3174">
              <w:rPr>
                <w:bCs/>
                <w:szCs w:val="22"/>
              </w:rPr>
              <w:t>Tlf</w:t>
            </w:r>
            <w:proofErr w:type="spellEnd"/>
            <w:r w:rsidRPr="00CA3174">
              <w:rPr>
                <w:bCs/>
                <w:szCs w:val="22"/>
              </w:rPr>
              <w:t>: +47 24 14 56 60</w:t>
            </w:r>
          </w:p>
          <w:p w14:paraId="05B08C88" w14:textId="77777777" w:rsidR="00DE252C" w:rsidRPr="00CA3174" w:rsidRDefault="00DE252C">
            <w:pPr>
              <w:autoSpaceDE w:val="0"/>
              <w:autoSpaceDN w:val="0"/>
              <w:adjustRightInd w:val="0"/>
              <w:rPr>
                <w:bCs/>
                <w:szCs w:val="22"/>
              </w:rPr>
            </w:pPr>
            <w:del w:id="76" w:author="Author">
              <w:r w:rsidRPr="00CA3174" w:rsidDel="00E84D4D">
                <w:rPr>
                  <w:szCs w:val="22"/>
                </w:rPr>
                <w:delText>info</w:delText>
              </w:r>
            </w:del>
            <w:ins w:id="77" w:author="Author">
              <w:r>
                <w:rPr>
                  <w:szCs w:val="22"/>
                </w:rPr>
                <w:t>dpoc</w:t>
              </w:r>
            </w:ins>
            <w:r w:rsidRPr="00CA3174">
              <w:rPr>
                <w:szCs w:val="22"/>
              </w:rPr>
              <w:t>.norway@organon.com</w:t>
            </w:r>
          </w:p>
          <w:p w14:paraId="610BF9A6" w14:textId="77777777" w:rsidR="00DE252C" w:rsidRPr="00CA3174" w:rsidRDefault="00DE252C">
            <w:pPr>
              <w:tabs>
                <w:tab w:val="left" w:pos="567"/>
              </w:tabs>
              <w:rPr>
                <w:szCs w:val="22"/>
              </w:rPr>
            </w:pPr>
          </w:p>
        </w:tc>
      </w:tr>
      <w:tr w:rsidR="00DE252C" w:rsidRPr="005D2DEB" w14:paraId="5B1B60EE" w14:textId="77777777">
        <w:trPr>
          <w:cantSplit/>
        </w:trPr>
        <w:tc>
          <w:tcPr>
            <w:tcW w:w="4643" w:type="dxa"/>
          </w:tcPr>
          <w:p w14:paraId="61D7ED86" w14:textId="77777777" w:rsidR="00DE252C" w:rsidRPr="00CA3174" w:rsidRDefault="00DE252C">
            <w:pPr>
              <w:tabs>
                <w:tab w:val="left" w:pos="567"/>
              </w:tabs>
              <w:rPr>
                <w:b/>
                <w:bCs/>
                <w:szCs w:val="22"/>
              </w:rPr>
            </w:pPr>
            <w:proofErr w:type="spellStart"/>
            <w:r w:rsidRPr="00CA3174">
              <w:rPr>
                <w:b/>
                <w:bCs/>
                <w:szCs w:val="22"/>
              </w:rPr>
              <w:t>Ελλάδ</w:t>
            </w:r>
            <w:proofErr w:type="spellEnd"/>
            <w:r w:rsidRPr="00CA3174">
              <w:rPr>
                <w:b/>
                <w:bCs/>
                <w:szCs w:val="22"/>
              </w:rPr>
              <w:t>α</w:t>
            </w:r>
          </w:p>
          <w:p w14:paraId="33C027BD" w14:textId="77777777" w:rsidR="00DE252C" w:rsidRPr="00CA3174" w:rsidRDefault="00DE252C">
            <w:pPr>
              <w:rPr>
                <w:szCs w:val="22"/>
              </w:rPr>
            </w:pPr>
            <w:r w:rsidRPr="00CA3174">
              <w:rPr>
                <w:szCs w:val="22"/>
              </w:rPr>
              <w:t>N.V. Organon</w:t>
            </w:r>
          </w:p>
          <w:p w14:paraId="6DC15360" w14:textId="77777777" w:rsidR="00DE252C" w:rsidRPr="00CA3174" w:rsidRDefault="00DE252C">
            <w:pPr>
              <w:pStyle w:val="NormalWeb"/>
              <w:spacing w:before="0" w:beforeAutospacing="0" w:after="0" w:afterAutospacing="0"/>
              <w:rPr>
                <w:rFonts w:ascii="Times New Roman" w:hAnsi="Times New Roman" w:cs="Times New Roman"/>
                <w:szCs w:val="22"/>
              </w:rPr>
            </w:pPr>
            <w:proofErr w:type="spellStart"/>
            <w:r w:rsidRPr="00CA3174">
              <w:rPr>
                <w:rFonts w:ascii="Times New Roman" w:hAnsi="Times New Roman" w:cs="Times New Roman"/>
                <w:szCs w:val="22"/>
                <w:lang w:val="en-GB" w:eastAsia="ja-JP"/>
              </w:rPr>
              <w:t>Τηλ</w:t>
            </w:r>
            <w:proofErr w:type="spellEnd"/>
            <w:r w:rsidRPr="00CA3174">
              <w:rPr>
                <w:rFonts w:ascii="Times New Roman" w:hAnsi="Times New Roman" w:cs="Times New Roman"/>
                <w:szCs w:val="22"/>
                <w:lang w:val="en-GB"/>
              </w:rPr>
              <w:t>:</w:t>
            </w:r>
            <w:r w:rsidRPr="00CA3174">
              <w:rPr>
                <w:rFonts w:ascii="Times New Roman" w:hAnsi="Times New Roman" w:cs="Times New Roman"/>
                <w:szCs w:val="22"/>
              </w:rPr>
              <w:t xml:space="preserve"> +30</w:t>
            </w:r>
            <w:r>
              <w:rPr>
                <w:rFonts w:ascii="Times New Roman" w:hAnsi="Times New Roman" w:cs="Times New Roman"/>
                <w:szCs w:val="22"/>
              </w:rPr>
              <w:t>-</w:t>
            </w:r>
            <w:r w:rsidRPr="00CA3174">
              <w:rPr>
                <w:rFonts w:ascii="Times New Roman" w:hAnsi="Times New Roman" w:cs="Times New Roman"/>
                <w:szCs w:val="22"/>
              </w:rPr>
              <w:t>216 6008607</w:t>
            </w:r>
          </w:p>
          <w:p w14:paraId="2CA88249" w14:textId="77777777" w:rsidR="00DE252C" w:rsidRPr="00CA3174" w:rsidRDefault="00DE252C">
            <w:pPr>
              <w:tabs>
                <w:tab w:val="left" w:pos="567"/>
              </w:tabs>
              <w:rPr>
                <w:szCs w:val="22"/>
              </w:rPr>
            </w:pPr>
          </w:p>
        </w:tc>
        <w:tc>
          <w:tcPr>
            <w:tcW w:w="4643" w:type="dxa"/>
          </w:tcPr>
          <w:p w14:paraId="579B0076" w14:textId="77777777" w:rsidR="00DE252C" w:rsidRPr="00CA3174" w:rsidRDefault="00DE252C">
            <w:pPr>
              <w:tabs>
                <w:tab w:val="left" w:pos="567"/>
              </w:tabs>
              <w:rPr>
                <w:b/>
                <w:bCs/>
                <w:szCs w:val="22"/>
              </w:rPr>
            </w:pPr>
            <w:r w:rsidRPr="00CA3174">
              <w:rPr>
                <w:b/>
                <w:bCs/>
                <w:szCs w:val="22"/>
              </w:rPr>
              <w:t>Österreich</w:t>
            </w:r>
          </w:p>
          <w:p w14:paraId="706D95D1" w14:textId="77777777" w:rsidR="00DE252C" w:rsidRDefault="00DE252C">
            <w:pPr>
              <w:rPr>
                <w:szCs w:val="22"/>
              </w:rPr>
            </w:pPr>
            <w:r>
              <w:rPr>
                <w:szCs w:val="22"/>
              </w:rPr>
              <w:t>Organon Healthcare GmbH</w:t>
            </w:r>
          </w:p>
          <w:p w14:paraId="371962CB" w14:textId="77777777" w:rsidR="00DE252C" w:rsidRPr="00CA3174" w:rsidRDefault="00DE252C">
            <w:pPr>
              <w:rPr>
                <w:szCs w:val="22"/>
              </w:rPr>
            </w:pPr>
            <w:r>
              <w:rPr>
                <w:szCs w:val="22"/>
              </w:rPr>
              <w:t>Tel: +49 (0) 89 2040022 10</w:t>
            </w:r>
          </w:p>
          <w:p w14:paraId="63EFE6ED" w14:textId="77777777" w:rsidR="00DE252C" w:rsidRPr="00CA3174" w:rsidRDefault="00DE252C">
            <w:pPr>
              <w:rPr>
                <w:szCs w:val="22"/>
              </w:rPr>
            </w:pPr>
            <w:r w:rsidRPr="00A117DE">
              <w:rPr>
                <w:szCs w:val="22"/>
              </w:rPr>
              <w:t>dpoc.austria@organon.com</w:t>
            </w:r>
          </w:p>
          <w:p w14:paraId="057B027E" w14:textId="77777777" w:rsidR="00DE252C" w:rsidRPr="00CA3174" w:rsidRDefault="00DE252C">
            <w:pPr>
              <w:tabs>
                <w:tab w:val="left" w:pos="567"/>
              </w:tabs>
              <w:rPr>
                <w:szCs w:val="22"/>
              </w:rPr>
            </w:pPr>
          </w:p>
        </w:tc>
      </w:tr>
      <w:tr w:rsidR="00DE252C" w:rsidRPr="005D2DEB" w14:paraId="1866998A" w14:textId="77777777">
        <w:trPr>
          <w:cantSplit/>
        </w:trPr>
        <w:tc>
          <w:tcPr>
            <w:tcW w:w="4643" w:type="dxa"/>
          </w:tcPr>
          <w:p w14:paraId="44627D67" w14:textId="77777777" w:rsidR="00DE252C" w:rsidRPr="00CA3174" w:rsidRDefault="00DE252C">
            <w:pPr>
              <w:rPr>
                <w:szCs w:val="22"/>
                <w:lang w:val="es-ES"/>
              </w:rPr>
            </w:pPr>
            <w:r w:rsidRPr="00CA3174">
              <w:rPr>
                <w:b/>
                <w:szCs w:val="22"/>
                <w:lang w:val="es-ES"/>
              </w:rPr>
              <w:t>España</w:t>
            </w:r>
          </w:p>
          <w:p w14:paraId="1171A453" w14:textId="77777777" w:rsidR="00DE252C" w:rsidRPr="00CA3174" w:rsidRDefault="00DE252C">
            <w:pPr>
              <w:rPr>
                <w:szCs w:val="22"/>
              </w:rPr>
            </w:pPr>
            <w:r w:rsidRPr="00CA3174">
              <w:rPr>
                <w:szCs w:val="22"/>
              </w:rPr>
              <w:t>Organon Salud, S.L.</w:t>
            </w:r>
          </w:p>
          <w:p w14:paraId="4FB9B7B4" w14:textId="77777777" w:rsidR="00DE252C" w:rsidRPr="00CA3174" w:rsidRDefault="00DE252C">
            <w:pPr>
              <w:rPr>
                <w:szCs w:val="22"/>
              </w:rPr>
            </w:pPr>
            <w:r w:rsidRPr="00CA3174">
              <w:rPr>
                <w:szCs w:val="22"/>
              </w:rPr>
              <w:t>Tel: +34 91 591 12 79</w:t>
            </w:r>
          </w:p>
          <w:p w14:paraId="22C94D08" w14:textId="77777777" w:rsidR="00DE252C" w:rsidRPr="007D4358" w:rsidRDefault="00DE252C">
            <w:pPr>
              <w:tabs>
                <w:tab w:val="left" w:pos="567"/>
              </w:tabs>
              <w:jc w:val="both"/>
              <w:rPr>
                <w:szCs w:val="22"/>
              </w:rPr>
            </w:pPr>
            <w:r w:rsidRPr="003D2954">
              <w:rPr>
                <w:szCs w:val="22"/>
              </w:rPr>
              <w:t>organon_info@organon.com</w:t>
            </w:r>
          </w:p>
        </w:tc>
        <w:tc>
          <w:tcPr>
            <w:tcW w:w="4643" w:type="dxa"/>
          </w:tcPr>
          <w:p w14:paraId="1F9D012D" w14:textId="77777777" w:rsidR="00DE252C" w:rsidRPr="00CA3174" w:rsidRDefault="00DE252C">
            <w:pPr>
              <w:tabs>
                <w:tab w:val="left" w:pos="567"/>
              </w:tabs>
              <w:rPr>
                <w:szCs w:val="22"/>
                <w:lang w:val="pl-PL"/>
              </w:rPr>
            </w:pPr>
            <w:r w:rsidRPr="00CA3174">
              <w:rPr>
                <w:b/>
                <w:bCs/>
                <w:szCs w:val="22"/>
                <w:lang w:val="pl-PL"/>
              </w:rPr>
              <w:t>Polska</w:t>
            </w:r>
          </w:p>
          <w:p w14:paraId="6542E9F2" w14:textId="77777777" w:rsidR="00DE252C" w:rsidRPr="00CA3174" w:rsidRDefault="00DE252C">
            <w:pPr>
              <w:rPr>
                <w:szCs w:val="22"/>
              </w:rPr>
            </w:pPr>
            <w:r w:rsidRPr="00CA3174">
              <w:rPr>
                <w:szCs w:val="22"/>
              </w:rPr>
              <w:t xml:space="preserve">Organon Polska Sp. z </w:t>
            </w:r>
            <w:proofErr w:type="spellStart"/>
            <w:r w:rsidRPr="00CA3174">
              <w:rPr>
                <w:szCs w:val="22"/>
              </w:rPr>
              <w:t>o.o.</w:t>
            </w:r>
            <w:proofErr w:type="spellEnd"/>
          </w:p>
          <w:p w14:paraId="5315D782" w14:textId="77777777" w:rsidR="00DE252C" w:rsidRPr="00CA3174" w:rsidRDefault="00DE252C">
            <w:pPr>
              <w:rPr>
                <w:szCs w:val="22"/>
              </w:rPr>
            </w:pPr>
            <w:r w:rsidRPr="00CA3174">
              <w:rPr>
                <w:szCs w:val="22"/>
              </w:rPr>
              <w:t xml:space="preserve">Tel.: </w:t>
            </w:r>
            <w:ins w:id="78" w:author="Author">
              <w:r w:rsidRPr="78823730">
                <w:rPr>
                  <w:noProof/>
                  <w:lang w:val="pl"/>
                </w:rPr>
                <w:t>+48 22 306 57 64</w:t>
              </w:r>
            </w:ins>
            <w:del w:id="79" w:author="Author">
              <w:r w:rsidRPr="00CA3174" w:rsidDel="00E84D4D">
                <w:rPr>
                  <w:szCs w:val="22"/>
                </w:rPr>
                <w:delText>+48 22 105 50 01</w:delText>
              </w:r>
            </w:del>
          </w:p>
          <w:p w14:paraId="07F973F7" w14:textId="77777777" w:rsidR="00DE252C" w:rsidRPr="00CA3174" w:rsidRDefault="00DE252C">
            <w:pPr>
              <w:rPr>
                <w:szCs w:val="22"/>
              </w:rPr>
            </w:pPr>
            <w:del w:id="80" w:author="Author">
              <w:r w:rsidRPr="00CA3174" w:rsidDel="00E84D4D">
                <w:rPr>
                  <w:szCs w:val="22"/>
                </w:rPr>
                <w:delText>Organonpolska</w:delText>
              </w:r>
            </w:del>
            <w:ins w:id="81" w:author="Author">
              <w:r>
                <w:rPr>
                  <w:szCs w:val="22"/>
                </w:rPr>
                <w:t>dpoc.polska</w:t>
              </w:r>
            </w:ins>
            <w:r w:rsidRPr="00CA3174">
              <w:rPr>
                <w:szCs w:val="22"/>
              </w:rPr>
              <w:t>@organon.com</w:t>
            </w:r>
          </w:p>
          <w:p w14:paraId="07E28720" w14:textId="77777777" w:rsidR="00DE252C" w:rsidRPr="00CA3174" w:rsidRDefault="00DE252C">
            <w:pPr>
              <w:tabs>
                <w:tab w:val="left" w:pos="567"/>
              </w:tabs>
              <w:rPr>
                <w:szCs w:val="22"/>
              </w:rPr>
            </w:pPr>
          </w:p>
        </w:tc>
      </w:tr>
      <w:tr w:rsidR="00DE252C" w:rsidRPr="005D2DEB" w14:paraId="4E000D47" w14:textId="77777777">
        <w:trPr>
          <w:cantSplit/>
        </w:trPr>
        <w:tc>
          <w:tcPr>
            <w:tcW w:w="4643" w:type="dxa"/>
          </w:tcPr>
          <w:p w14:paraId="331CFE7A" w14:textId="77777777" w:rsidR="00DE252C" w:rsidRPr="00CA3174" w:rsidRDefault="00DE252C">
            <w:pPr>
              <w:tabs>
                <w:tab w:val="left" w:pos="567"/>
              </w:tabs>
              <w:rPr>
                <w:szCs w:val="22"/>
              </w:rPr>
            </w:pPr>
            <w:r w:rsidRPr="00CA3174">
              <w:rPr>
                <w:b/>
                <w:bCs/>
                <w:szCs w:val="22"/>
              </w:rPr>
              <w:t>France</w:t>
            </w:r>
          </w:p>
          <w:p w14:paraId="7A5B62C3" w14:textId="77777777" w:rsidR="00DE252C" w:rsidRPr="00CA3174" w:rsidRDefault="00DE252C">
            <w:pPr>
              <w:tabs>
                <w:tab w:val="left" w:pos="-720"/>
                <w:tab w:val="left" w:pos="4536"/>
              </w:tabs>
              <w:jc w:val="both"/>
              <w:rPr>
                <w:szCs w:val="22"/>
              </w:rPr>
            </w:pPr>
            <w:r w:rsidRPr="00CA3174">
              <w:rPr>
                <w:szCs w:val="22"/>
              </w:rPr>
              <w:t>Organon France</w:t>
            </w:r>
          </w:p>
          <w:p w14:paraId="1EE8C7E1" w14:textId="77777777" w:rsidR="00DE252C" w:rsidRPr="00CA3174" w:rsidRDefault="00DE252C">
            <w:pPr>
              <w:tabs>
                <w:tab w:val="left" w:pos="-720"/>
                <w:tab w:val="left" w:pos="4536"/>
              </w:tabs>
              <w:jc w:val="both"/>
              <w:rPr>
                <w:rFonts w:eastAsia="Courier New"/>
                <w:noProof/>
                <w:szCs w:val="22"/>
              </w:rPr>
            </w:pPr>
            <w:r w:rsidRPr="00CA3174">
              <w:rPr>
                <w:rFonts w:eastAsia="Courier New"/>
                <w:noProof/>
                <w:szCs w:val="22"/>
              </w:rPr>
              <w:t>Tél: +33 (0) 1 57 77 32 00</w:t>
            </w:r>
          </w:p>
          <w:p w14:paraId="6348D216" w14:textId="77777777" w:rsidR="00DE252C" w:rsidRPr="00CA3174" w:rsidRDefault="00DE252C">
            <w:pPr>
              <w:tabs>
                <w:tab w:val="left" w:pos="567"/>
              </w:tabs>
              <w:rPr>
                <w:szCs w:val="22"/>
              </w:rPr>
            </w:pPr>
          </w:p>
        </w:tc>
        <w:tc>
          <w:tcPr>
            <w:tcW w:w="4643" w:type="dxa"/>
          </w:tcPr>
          <w:p w14:paraId="7BB07D8A" w14:textId="77777777" w:rsidR="00DE252C" w:rsidRPr="00CA3174" w:rsidRDefault="00DE252C">
            <w:pPr>
              <w:tabs>
                <w:tab w:val="left" w:pos="567"/>
              </w:tabs>
              <w:rPr>
                <w:szCs w:val="22"/>
                <w:lang w:val="pt-PT"/>
              </w:rPr>
            </w:pPr>
            <w:r w:rsidRPr="00CA3174">
              <w:rPr>
                <w:b/>
                <w:bCs/>
                <w:szCs w:val="22"/>
                <w:lang w:val="pt-PT"/>
              </w:rPr>
              <w:t>Portugal</w:t>
            </w:r>
          </w:p>
          <w:p w14:paraId="3CCD1862" w14:textId="77777777" w:rsidR="00DE252C" w:rsidRPr="00CA3174" w:rsidRDefault="00DE252C">
            <w:pPr>
              <w:tabs>
                <w:tab w:val="left" w:pos="567"/>
              </w:tabs>
              <w:rPr>
                <w:szCs w:val="22"/>
              </w:rPr>
            </w:pPr>
            <w:r w:rsidRPr="00CA3174">
              <w:rPr>
                <w:szCs w:val="22"/>
              </w:rPr>
              <w:t xml:space="preserve">Organon Portugal, </w:t>
            </w:r>
            <w:proofErr w:type="spellStart"/>
            <w:r w:rsidRPr="00CA3174">
              <w:rPr>
                <w:szCs w:val="22"/>
              </w:rPr>
              <w:t>Sociedade</w:t>
            </w:r>
            <w:proofErr w:type="spellEnd"/>
            <w:r w:rsidRPr="00CA3174">
              <w:rPr>
                <w:szCs w:val="22"/>
              </w:rPr>
              <w:t xml:space="preserve"> </w:t>
            </w:r>
            <w:proofErr w:type="spellStart"/>
            <w:r w:rsidRPr="00CA3174">
              <w:rPr>
                <w:szCs w:val="22"/>
              </w:rPr>
              <w:t>Unipessoal</w:t>
            </w:r>
            <w:proofErr w:type="spellEnd"/>
            <w:r w:rsidRPr="00CA3174">
              <w:rPr>
                <w:szCs w:val="22"/>
              </w:rPr>
              <w:t xml:space="preserve"> </w:t>
            </w:r>
            <w:proofErr w:type="spellStart"/>
            <w:r w:rsidRPr="00CA3174">
              <w:rPr>
                <w:szCs w:val="22"/>
              </w:rPr>
              <w:t>Lda</w:t>
            </w:r>
            <w:proofErr w:type="spellEnd"/>
            <w:r w:rsidRPr="00CA3174">
              <w:rPr>
                <w:szCs w:val="22"/>
              </w:rPr>
              <w:t>.</w:t>
            </w:r>
          </w:p>
          <w:p w14:paraId="232D4E2E" w14:textId="77777777" w:rsidR="00DE252C" w:rsidRPr="00CA3174" w:rsidRDefault="00DE252C">
            <w:pPr>
              <w:tabs>
                <w:tab w:val="left" w:pos="567"/>
              </w:tabs>
              <w:rPr>
                <w:szCs w:val="22"/>
              </w:rPr>
            </w:pPr>
            <w:r w:rsidRPr="00CA3174">
              <w:rPr>
                <w:szCs w:val="22"/>
              </w:rPr>
              <w:t>Tel: +351 218705500</w:t>
            </w:r>
          </w:p>
          <w:p w14:paraId="1C1D07BD" w14:textId="77777777" w:rsidR="00DE252C" w:rsidRPr="00CA3174" w:rsidRDefault="00DE252C">
            <w:pPr>
              <w:tabs>
                <w:tab w:val="left" w:pos="567"/>
              </w:tabs>
              <w:rPr>
                <w:szCs w:val="22"/>
              </w:rPr>
            </w:pPr>
            <w:r>
              <w:rPr>
                <w:szCs w:val="22"/>
              </w:rPr>
              <w:t>geral_pt@organon.com</w:t>
            </w:r>
          </w:p>
          <w:p w14:paraId="20BEAD03" w14:textId="77777777" w:rsidR="00DE252C" w:rsidRPr="00CA3174" w:rsidRDefault="00DE252C">
            <w:pPr>
              <w:tabs>
                <w:tab w:val="left" w:pos="567"/>
              </w:tabs>
              <w:rPr>
                <w:szCs w:val="22"/>
              </w:rPr>
            </w:pPr>
          </w:p>
        </w:tc>
      </w:tr>
      <w:tr w:rsidR="00DE252C" w:rsidRPr="005D2DEB" w14:paraId="20AE575F" w14:textId="77777777">
        <w:trPr>
          <w:cantSplit/>
        </w:trPr>
        <w:tc>
          <w:tcPr>
            <w:tcW w:w="4643" w:type="dxa"/>
          </w:tcPr>
          <w:p w14:paraId="730A37AE" w14:textId="77777777" w:rsidR="00DE252C" w:rsidRPr="00CA3174" w:rsidRDefault="00DE252C">
            <w:pPr>
              <w:tabs>
                <w:tab w:val="left" w:pos="567"/>
              </w:tabs>
              <w:rPr>
                <w:b/>
                <w:szCs w:val="22"/>
              </w:rPr>
            </w:pPr>
            <w:r w:rsidRPr="00CA3174">
              <w:rPr>
                <w:b/>
                <w:szCs w:val="22"/>
              </w:rPr>
              <w:lastRenderedPageBreak/>
              <w:t>Hrvatska</w:t>
            </w:r>
          </w:p>
          <w:p w14:paraId="6A06F4B6" w14:textId="77777777" w:rsidR="00DE252C" w:rsidRPr="00CA3174" w:rsidRDefault="00DE252C">
            <w:pPr>
              <w:tabs>
                <w:tab w:val="left" w:pos="567"/>
              </w:tabs>
              <w:rPr>
                <w:szCs w:val="22"/>
              </w:rPr>
            </w:pPr>
            <w:r w:rsidRPr="00CA3174">
              <w:rPr>
                <w:szCs w:val="22"/>
              </w:rPr>
              <w:t>Organon Pharma d.o.o.</w:t>
            </w:r>
          </w:p>
          <w:p w14:paraId="27E6D68A" w14:textId="77777777" w:rsidR="00DE252C" w:rsidRPr="00CA3174" w:rsidRDefault="00DE252C">
            <w:pPr>
              <w:tabs>
                <w:tab w:val="left" w:pos="567"/>
              </w:tabs>
              <w:rPr>
                <w:szCs w:val="22"/>
              </w:rPr>
            </w:pPr>
            <w:r w:rsidRPr="00CA3174">
              <w:rPr>
                <w:szCs w:val="22"/>
              </w:rPr>
              <w:t>Tel: +385 1 638 4530</w:t>
            </w:r>
          </w:p>
          <w:p w14:paraId="5DC13F9A" w14:textId="77777777" w:rsidR="00DE252C" w:rsidRPr="00CA3174" w:rsidRDefault="00DE252C">
            <w:pPr>
              <w:tabs>
                <w:tab w:val="left" w:pos="567"/>
              </w:tabs>
              <w:rPr>
                <w:szCs w:val="22"/>
              </w:rPr>
            </w:pPr>
            <w:r w:rsidRPr="00CA3174">
              <w:rPr>
                <w:szCs w:val="22"/>
              </w:rPr>
              <w:t>dpoc.croatia@organon.com</w:t>
            </w:r>
          </w:p>
          <w:p w14:paraId="59B1DE1F" w14:textId="77777777" w:rsidR="00DE252C" w:rsidRPr="00CA3174" w:rsidRDefault="00DE252C">
            <w:pPr>
              <w:tabs>
                <w:tab w:val="left" w:pos="567"/>
              </w:tabs>
              <w:rPr>
                <w:szCs w:val="22"/>
              </w:rPr>
            </w:pPr>
          </w:p>
        </w:tc>
        <w:tc>
          <w:tcPr>
            <w:tcW w:w="4643" w:type="dxa"/>
          </w:tcPr>
          <w:p w14:paraId="17A329AD" w14:textId="77777777" w:rsidR="00DE252C" w:rsidRPr="00CA3174" w:rsidRDefault="00DE252C">
            <w:pPr>
              <w:tabs>
                <w:tab w:val="left" w:pos="567"/>
              </w:tabs>
              <w:rPr>
                <w:b/>
                <w:bCs/>
                <w:szCs w:val="22"/>
              </w:rPr>
            </w:pPr>
            <w:proofErr w:type="spellStart"/>
            <w:r w:rsidRPr="00CA3174">
              <w:rPr>
                <w:b/>
                <w:bCs/>
                <w:szCs w:val="22"/>
              </w:rPr>
              <w:t>România</w:t>
            </w:r>
            <w:proofErr w:type="spellEnd"/>
          </w:p>
          <w:p w14:paraId="6982803A" w14:textId="77777777" w:rsidR="00DE252C" w:rsidRPr="00CA3174" w:rsidRDefault="00DE252C">
            <w:pPr>
              <w:tabs>
                <w:tab w:val="left" w:pos="567"/>
              </w:tabs>
              <w:rPr>
                <w:szCs w:val="22"/>
              </w:rPr>
            </w:pPr>
            <w:r w:rsidRPr="00CA3174">
              <w:rPr>
                <w:szCs w:val="22"/>
              </w:rPr>
              <w:t>Organon Biosciences S.R.L.</w:t>
            </w:r>
          </w:p>
          <w:p w14:paraId="4E7E1B9E" w14:textId="77777777" w:rsidR="00DE252C" w:rsidRPr="00CA3174" w:rsidRDefault="00DE252C">
            <w:pPr>
              <w:tabs>
                <w:tab w:val="left" w:pos="567"/>
              </w:tabs>
              <w:rPr>
                <w:szCs w:val="22"/>
              </w:rPr>
            </w:pPr>
            <w:r w:rsidRPr="00CA3174">
              <w:rPr>
                <w:szCs w:val="22"/>
              </w:rPr>
              <w:t>Tel: +40 21 527 29 90</w:t>
            </w:r>
          </w:p>
          <w:p w14:paraId="56F6617A" w14:textId="77777777" w:rsidR="00DE252C" w:rsidRPr="00CA3174" w:rsidRDefault="00DE252C">
            <w:pPr>
              <w:tabs>
                <w:tab w:val="left" w:pos="567"/>
              </w:tabs>
              <w:rPr>
                <w:szCs w:val="22"/>
              </w:rPr>
            </w:pPr>
            <w:r w:rsidRPr="00243110">
              <w:rPr>
                <w:szCs w:val="22"/>
              </w:rPr>
              <w:t>dpoc.romania@organon.com</w:t>
            </w:r>
          </w:p>
          <w:p w14:paraId="4506606F" w14:textId="77777777" w:rsidR="00DE252C" w:rsidRPr="00CA3174" w:rsidRDefault="00DE252C">
            <w:pPr>
              <w:tabs>
                <w:tab w:val="left" w:pos="567"/>
              </w:tabs>
              <w:rPr>
                <w:szCs w:val="22"/>
              </w:rPr>
            </w:pPr>
          </w:p>
        </w:tc>
      </w:tr>
      <w:tr w:rsidR="00DE252C" w:rsidRPr="005D2DEB" w14:paraId="5D924F1D" w14:textId="77777777">
        <w:trPr>
          <w:cantSplit/>
        </w:trPr>
        <w:tc>
          <w:tcPr>
            <w:tcW w:w="4643" w:type="dxa"/>
          </w:tcPr>
          <w:p w14:paraId="5B5A9135" w14:textId="77777777" w:rsidR="00DE252C" w:rsidRPr="00CA3174" w:rsidRDefault="00DE252C">
            <w:pPr>
              <w:tabs>
                <w:tab w:val="left" w:pos="567"/>
              </w:tabs>
              <w:rPr>
                <w:b/>
                <w:bCs/>
                <w:szCs w:val="22"/>
              </w:rPr>
            </w:pPr>
            <w:r w:rsidRPr="00CA3174">
              <w:rPr>
                <w:b/>
                <w:bCs/>
                <w:szCs w:val="22"/>
              </w:rPr>
              <w:t>Ireland</w:t>
            </w:r>
          </w:p>
          <w:p w14:paraId="3C8172D9" w14:textId="77777777" w:rsidR="00DE252C" w:rsidRPr="00CA3174" w:rsidRDefault="00DE252C">
            <w:pPr>
              <w:autoSpaceDE w:val="0"/>
              <w:autoSpaceDN w:val="0"/>
              <w:adjustRightInd w:val="0"/>
              <w:rPr>
                <w:szCs w:val="22"/>
              </w:rPr>
            </w:pPr>
            <w:r w:rsidRPr="00CA3174">
              <w:rPr>
                <w:szCs w:val="22"/>
              </w:rPr>
              <w:t>Organon Pharma (Ireland) Limited</w:t>
            </w:r>
          </w:p>
          <w:p w14:paraId="4D1FCB71" w14:textId="77777777" w:rsidR="00DE252C" w:rsidRPr="00CA3174" w:rsidRDefault="00DE252C">
            <w:pPr>
              <w:autoSpaceDE w:val="0"/>
              <w:autoSpaceDN w:val="0"/>
              <w:adjustRightInd w:val="0"/>
              <w:rPr>
                <w:szCs w:val="22"/>
              </w:rPr>
            </w:pPr>
            <w:r w:rsidRPr="00CA3174">
              <w:rPr>
                <w:szCs w:val="22"/>
              </w:rPr>
              <w:t xml:space="preserve">Tel: +353 </w:t>
            </w:r>
            <w:r>
              <w:rPr>
                <w:szCs w:val="22"/>
              </w:rPr>
              <w:t>15828260</w:t>
            </w:r>
          </w:p>
          <w:p w14:paraId="57CC9B5F" w14:textId="77777777" w:rsidR="00DE252C" w:rsidRPr="00CA3174" w:rsidRDefault="00DE252C">
            <w:pPr>
              <w:autoSpaceDE w:val="0"/>
              <w:autoSpaceDN w:val="0"/>
              <w:adjustRightInd w:val="0"/>
              <w:rPr>
                <w:szCs w:val="22"/>
              </w:rPr>
            </w:pPr>
            <w:r w:rsidRPr="00CA3174">
              <w:rPr>
                <w:szCs w:val="22"/>
              </w:rPr>
              <w:t>medinfo.ROI@organon.com</w:t>
            </w:r>
          </w:p>
          <w:p w14:paraId="5F7165E0" w14:textId="77777777" w:rsidR="00DE252C" w:rsidRPr="00CA3174" w:rsidRDefault="00DE252C">
            <w:pPr>
              <w:tabs>
                <w:tab w:val="left" w:pos="567"/>
              </w:tabs>
              <w:rPr>
                <w:szCs w:val="22"/>
              </w:rPr>
            </w:pPr>
          </w:p>
        </w:tc>
        <w:tc>
          <w:tcPr>
            <w:tcW w:w="4643" w:type="dxa"/>
          </w:tcPr>
          <w:p w14:paraId="1C5E1E77" w14:textId="77777777" w:rsidR="00DE252C" w:rsidRPr="00CA3174" w:rsidRDefault="00DE252C">
            <w:pPr>
              <w:tabs>
                <w:tab w:val="left" w:pos="567"/>
              </w:tabs>
              <w:rPr>
                <w:b/>
                <w:bCs/>
                <w:szCs w:val="22"/>
              </w:rPr>
            </w:pPr>
            <w:r w:rsidRPr="00CA3174">
              <w:rPr>
                <w:b/>
                <w:bCs/>
                <w:szCs w:val="22"/>
              </w:rPr>
              <w:t>Slovenija</w:t>
            </w:r>
          </w:p>
          <w:p w14:paraId="61C377C5" w14:textId="77777777" w:rsidR="00DE252C" w:rsidRPr="00CA3174" w:rsidRDefault="00DE252C">
            <w:pPr>
              <w:autoSpaceDE w:val="0"/>
              <w:autoSpaceDN w:val="0"/>
              <w:adjustRightInd w:val="0"/>
              <w:rPr>
                <w:szCs w:val="22"/>
              </w:rPr>
            </w:pPr>
            <w:r w:rsidRPr="00CA3174">
              <w:rPr>
                <w:szCs w:val="22"/>
              </w:rPr>
              <w:t xml:space="preserve">Organon Pharma B.V., Oss, </w:t>
            </w:r>
            <w:proofErr w:type="spellStart"/>
            <w:r w:rsidRPr="00CA3174">
              <w:rPr>
                <w:szCs w:val="22"/>
              </w:rPr>
              <w:t>podružnica</w:t>
            </w:r>
            <w:proofErr w:type="spellEnd"/>
            <w:r w:rsidRPr="00CA3174">
              <w:rPr>
                <w:szCs w:val="22"/>
              </w:rPr>
              <w:t xml:space="preserve"> Ljubljana</w:t>
            </w:r>
          </w:p>
          <w:p w14:paraId="22D6B7C8" w14:textId="77777777" w:rsidR="00DE252C" w:rsidRPr="00CA3174" w:rsidRDefault="00DE252C">
            <w:pPr>
              <w:autoSpaceDE w:val="0"/>
              <w:autoSpaceDN w:val="0"/>
              <w:adjustRightInd w:val="0"/>
              <w:rPr>
                <w:szCs w:val="22"/>
              </w:rPr>
            </w:pPr>
            <w:r w:rsidRPr="00CA3174">
              <w:rPr>
                <w:szCs w:val="22"/>
              </w:rPr>
              <w:t>Tel: +386 1 300 10 80</w:t>
            </w:r>
          </w:p>
          <w:p w14:paraId="225526C2" w14:textId="77777777" w:rsidR="00DE252C" w:rsidRPr="00CA3174" w:rsidRDefault="00DE252C">
            <w:pPr>
              <w:autoSpaceDE w:val="0"/>
              <w:autoSpaceDN w:val="0"/>
              <w:adjustRightInd w:val="0"/>
              <w:rPr>
                <w:szCs w:val="22"/>
              </w:rPr>
            </w:pPr>
            <w:r w:rsidRPr="00243110">
              <w:rPr>
                <w:szCs w:val="22"/>
              </w:rPr>
              <w:t>dpoc.slovenia@organon.com</w:t>
            </w:r>
          </w:p>
          <w:p w14:paraId="37BCB5AC" w14:textId="77777777" w:rsidR="00DE252C" w:rsidRPr="00CA3174" w:rsidRDefault="00DE252C">
            <w:pPr>
              <w:tabs>
                <w:tab w:val="left" w:pos="567"/>
              </w:tabs>
              <w:rPr>
                <w:szCs w:val="22"/>
              </w:rPr>
            </w:pPr>
          </w:p>
        </w:tc>
      </w:tr>
      <w:tr w:rsidR="00DE252C" w:rsidRPr="005D2DEB" w14:paraId="4D53AFFA" w14:textId="77777777">
        <w:trPr>
          <w:cantSplit/>
        </w:trPr>
        <w:tc>
          <w:tcPr>
            <w:tcW w:w="4643" w:type="dxa"/>
          </w:tcPr>
          <w:p w14:paraId="50F1FE40" w14:textId="77777777" w:rsidR="00DE252C" w:rsidRPr="00CA3174" w:rsidRDefault="00DE252C">
            <w:pPr>
              <w:tabs>
                <w:tab w:val="left" w:pos="567"/>
              </w:tabs>
              <w:rPr>
                <w:szCs w:val="22"/>
              </w:rPr>
            </w:pPr>
            <w:proofErr w:type="spellStart"/>
            <w:r w:rsidRPr="00CA3174">
              <w:rPr>
                <w:b/>
                <w:bCs/>
                <w:szCs w:val="22"/>
              </w:rPr>
              <w:t>Ísland</w:t>
            </w:r>
            <w:proofErr w:type="spellEnd"/>
          </w:p>
          <w:p w14:paraId="6EB3BA9C" w14:textId="77777777" w:rsidR="00DE252C" w:rsidRPr="00CA3174" w:rsidRDefault="00DE252C">
            <w:pPr>
              <w:tabs>
                <w:tab w:val="left" w:pos="-720"/>
                <w:tab w:val="left" w:pos="4536"/>
              </w:tabs>
              <w:rPr>
                <w:szCs w:val="22"/>
              </w:rPr>
            </w:pPr>
            <w:proofErr w:type="spellStart"/>
            <w:r w:rsidRPr="00CA3174">
              <w:rPr>
                <w:szCs w:val="22"/>
              </w:rPr>
              <w:t>Vistor</w:t>
            </w:r>
            <w:proofErr w:type="spellEnd"/>
            <w:r w:rsidRPr="00CA3174">
              <w:rPr>
                <w:szCs w:val="22"/>
              </w:rPr>
              <w:t xml:space="preserve"> </w:t>
            </w:r>
            <w:proofErr w:type="spellStart"/>
            <w:ins w:id="82" w:author="Author">
              <w:r>
                <w:rPr>
                  <w:szCs w:val="22"/>
                </w:rPr>
                <w:t>e</w:t>
              </w:r>
            </w:ins>
            <w:r w:rsidRPr="00CA3174">
              <w:rPr>
                <w:szCs w:val="22"/>
              </w:rPr>
              <w:t>hf</w:t>
            </w:r>
            <w:proofErr w:type="spellEnd"/>
            <w:r w:rsidRPr="00CA3174">
              <w:rPr>
                <w:szCs w:val="22"/>
              </w:rPr>
              <w:t>.</w:t>
            </w:r>
          </w:p>
          <w:p w14:paraId="000AD8F4" w14:textId="77777777" w:rsidR="00DE252C" w:rsidRPr="00CA3174" w:rsidRDefault="00DE252C">
            <w:pPr>
              <w:tabs>
                <w:tab w:val="left" w:pos="567"/>
              </w:tabs>
              <w:rPr>
                <w:szCs w:val="22"/>
              </w:rPr>
            </w:pPr>
            <w:proofErr w:type="spellStart"/>
            <w:r w:rsidRPr="00CA3174">
              <w:rPr>
                <w:szCs w:val="22"/>
              </w:rPr>
              <w:t>Sími</w:t>
            </w:r>
            <w:proofErr w:type="spellEnd"/>
            <w:r w:rsidRPr="00CA3174">
              <w:rPr>
                <w:szCs w:val="22"/>
              </w:rPr>
              <w:t>: +354 535 7000</w:t>
            </w:r>
          </w:p>
          <w:p w14:paraId="3B31B9DE" w14:textId="77777777" w:rsidR="00DE252C" w:rsidRPr="00CA3174" w:rsidRDefault="00DE252C">
            <w:pPr>
              <w:tabs>
                <w:tab w:val="left" w:pos="567"/>
              </w:tabs>
              <w:rPr>
                <w:szCs w:val="22"/>
              </w:rPr>
            </w:pPr>
          </w:p>
        </w:tc>
        <w:tc>
          <w:tcPr>
            <w:tcW w:w="4643" w:type="dxa"/>
          </w:tcPr>
          <w:p w14:paraId="7DB46073" w14:textId="77777777" w:rsidR="00DE252C" w:rsidRPr="00CA3174" w:rsidRDefault="00DE252C">
            <w:pPr>
              <w:tabs>
                <w:tab w:val="left" w:pos="567"/>
              </w:tabs>
              <w:rPr>
                <w:bCs/>
                <w:szCs w:val="22"/>
              </w:rPr>
            </w:pPr>
            <w:proofErr w:type="spellStart"/>
            <w:r w:rsidRPr="00CA3174">
              <w:rPr>
                <w:b/>
                <w:bCs/>
                <w:szCs w:val="22"/>
              </w:rPr>
              <w:t>Slovenská</w:t>
            </w:r>
            <w:proofErr w:type="spellEnd"/>
            <w:r w:rsidRPr="00CA3174">
              <w:rPr>
                <w:b/>
                <w:bCs/>
                <w:szCs w:val="22"/>
              </w:rPr>
              <w:t xml:space="preserve"> </w:t>
            </w:r>
            <w:proofErr w:type="spellStart"/>
            <w:r w:rsidRPr="00CA3174">
              <w:rPr>
                <w:b/>
                <w:bCs/>
                <w:szCs w:val="22"/>
              </w:rPr>
              <w:t>republika</w:t>
            </w:r>
            <w:proofErr w:type="spellEnd"/>
          </w:p>
          <w:p w14:paraId="0BE50B59" w14:textId="77777777" w:rsidR="00DE252C" w:rsidRPr="00CA3174" w:rsidRDefault="00DE252C">
            <w:pPr>
              <w:autoSpaceDE w:val="0"/>
              <w:autoSpaceDN w:val="0"/>
              <w:adjustRightInd w:val="0"/>
              <w:rPr>
                <w:bCs/>
                <w:szCs w:val="22"/>
              </w:rPr>
            </w:pPr>
            <w:r w:rsidRPr="00CA3174">
              <w:rPr>
                <w:bCs/>
                <w:szCs w:val="22"/>
              </w:rPr>
              <w:t>Organon Slovakia s. r. o.</w:t>
            </w:r>
          </w:p>
          <w:p w14:paraId="6CF11AA3" w14:textId="77777777" w:rsidR="00DE252C" w:rsidRPr="00CA3174" w:rsidRDefault="00DE252C">
            <w:pPr>
              <w:autoSpaceDE w:val="0"/>
              <w:autoSpaceDN w:val="0"/>
              <w:adjustRightInd w:val="0"/>
              <w:rPr>
                <w:bCs/>
                <w:szCs w:val="22"/>
              </w:rPr>
            </w:pPr>
            <w:r w:rsidRPr="00CA3174">
              <w:rPr>
                <w:bCs/>
                <w:szCs w:val="22"/>
              </w:rPr>
              <w:t>Tel: +421 2 44 88 98 88</w:t>
            </w:r>
          </w:p>
          <w:p w14:paraId="7897E017" w14:textId="77777777" w:rsidR="00DE252C" w:rsidRDefault="00DE252C">
            <w:pPr>
              <w:tabs>
                <w:tab w:val="left" w:pos="567"/>
              </w:tabs>
              <w:rPr>
                <w:bCs/>
                <w:szCs w:val="22"/>
              </w:rPr>
            </w:pPr>
            <w:r w:rsidRPr="003D2954">
              <w:rPr>
                <w:bCs/>
                <w:szCs w:val="22"/>
              </w:rPr>
              <w:t>dpoc.slovakia@organon.com</w:t>
            </w:r>
          </w:p>
          <w:p w14:paraId="757CBC60" w14:textId="77777777" w:rsidR="00DE252C" w:rsidRPr="00CA3174" w:rsidRDefault="00DE252C">
            <w:pPr>
              <w:tabs>
                <w:tab w:val="left" w:pos="567"/>
              </w:tabs>
              <w:rPr>
                <w:szCs w:val="22"/>
              </w:rPr>
            </w:pPr>
          </w:p>
        </w:tc>
      </w:tr>
      <w:tr w:rsidR="00DE252C" w:rsidRPr="005D2DEB" w14:paraId="5D1E860E" w14:textId="77777777">
        <w:trPr>
          <w:cantSplit/>
        </w:trPr>
        <w:tc>
          <w:tcPr>
            <w:tcW w:w="4643" w:type="dxa"/>
          </w:tcPr>
          <w:p w14:paraId="1E92E276" w14:textId="77777777" w:rsidR="00DE252C" w:rsidRPr="00CA3174" w:rsidRDefault="00DE252C">
            <w:pPr>
              <w:tabs>
                <w:tab w:val="left" w:pos="567"/>
              </w:tabs>
              <w:rPr>
                <w:b/>
                <w:bCs/>
                <w:szCs w:val="22"/>
                <w:lang w:val="fi-FI"/>
              </w:rPr>
            </w:pPr>
            <w:r w:rsidRPr="00CA3174">
              <w:rPr>
                <w:b/>
                <w:bCs/>
                <w:szCs w:val="22"/>
                <w:lang w:val="fi-FI"/>
              </w:rPr>
              <w:t>Italia</w:t>
            </w:r>
          </w:p>
          <w:p w14:paraId="04069E24" w14:textId="77777777" w:rsidR="00DE252C" w:rsidRPr="00CA3174" w:rsidRDefault="00DE252C">
            <w:pPr>
              <w:autoSpaceDE w:val="0"/>
              <w:autoSpaceDN w:val="0"/>
              <w:adjustRightInd w:val="0"/>
              <w:rPr>
                <w:szCs w:val="22"/>
                <w:lang w:val="fi-FI"/>
              </w:rPr>
            </w:pPr>
            <w:r w:rsidRPr="00CA3174">
              <w:rPr>
                <w:szCs w:val="22"/>
                <w:lang w:val="fi-FI"/>
              </w:rPr>
              <w:t>Organon Italia S.r.l.</w:t>
            </w:r>
          </w:p>
          <w:p w14:paraId="0CED7351" w14:textId="77777777" w:rsidR="00DE252C" w:rsidRPr="00CA3174" w:rsidRDefault="00DE252C">
            <w:pPr>
              <w:autoSpaceDE w:val="0"/>
              <w:autoSpaceDN w:val="0"/>
              <w:adjustRightInd w:val="0"/>
              <w:rPr>
                <w:szCs w:val="22"/>
                <w:lang w:val="fi-FI"/>
              </w:rPr>
            </w:pPr>
            <w:r w:rsidRPr="00CA3174">
              <w:rPr>
                <w:szCs w:val="22"/>
                <w:lang w:val="fi-FI"/>
              </w:rPr>
              <w:t xml:space="preserve">Tel: </w:t>
            </w:r>
            <w:r w:rsidRPr="00243110">
              <w:rPr>
                <w:szCs w:val="22"/>
                <w:lang w:val="it-IT"/>
              </w:rPr>
              <w:t>+39 06 90259059</w:t>
            </w:r>
          </w:p>
          <w:p w14:paraId="0C6DB2A9" w14:textId="77777777" w:rsidR="00DE252C" w:rsidRPr="00CA3174" w:rsidRDefault="00DE252C">
            <w:pPr>
              <w:autoSpaceDE w:val="0"/>
              <w:autoSpaceDN w:val="0"/>
              <w:adjustRightInd w:val="0"/>
              <w:rPr>
                <w:szCs w:val="22"/>
                <w:lang w:val="fi-FI"/>
              </w:rPr>
            </w:pPr>
            <w:r>
              <w:rPr>
                <w:szCs w:val="22"/>
              </w:rPr>
              <w:t>dpoc.italy@organon.com</w:t>
            </w:r>
          </w:p>
          <w:p w14:paraId="676BB4C4" w14:textId="77777777" w:rsidR="00DE252C" w:rsidRPr="00CA3174" w:rsidRDefault="00DE252C">
            <w:pPr>
              <w:tabs>
                <w:tab w:val="left" w:pos="567"/>
              </w:tabs>
              <w:rPr>
                <w:szCs w:val="22"/>
              </w:rPr>
            </w:pPr>
          </w:p>
        </w:tc>
        <w:tc>
          <w:tcPr>
            <w:tcW w:w="4643" w:type="dxa"/>
          </w:tcPr>
          <w:p w14:paraId="2A02A5F6" w14:textId="77777777" w:rsidR="00DE252C" w:rsidRPr="00CA3174" w:rsidRDefault="00DE252C">
            <w:pPr>
              <w:rPr>
                <w:b/>
                <w:szCs w:val="22"/>
              </w:rPr>
            </w:pPr>
            <w:r w:rsidRPr="00CA3174">
              <w:rPr>
                <w:b/>
                <w:szCs w:val="22"/>
              </w:rPr>
              <w:t>Suomi/Finland</w:t>
            </w:r>
          </w:p>
          <w:p w14:paraId="42A59147" w14:textId="77777777" w:rsidR="00DE252C" w:rsidRPr="00CA3174" w:rsidRDefault="00DE252C">
            <w:pPr>
              <w:rPr>
                <w:noProof/>
                <w:szCs w:val="22"/>
              </w:rPr>
            </w:pPr>
            <w:r w:rsidRPr="00CA3174">
              <w:rPr>
                <w:noProof/>
                <w:szCs w:val="22"/>
              </w:rPr>
              <w:t>Organon Finland Oy</w:t>
            </w:r>
          </w:p>
          <w:p w14:paraId="64C3327F" w14:textId="77777777" w:rsidR="00DE252C" w:rsidRPr="00CA3174" w:rsidRDefault="00DE252C">
            <w:pPr>
              <w:rPr>
                <w:noProof/>
                <w:szCs w:val="22"/>
              </w:rPr>
            </w:pPr>
            <w:r w:rsidRPr="00CA3174">
              <w:rPr>
                <w:noProof/>
                <w:szCs w:val="22"/>
              </w:rPr>
              <w:t>Puh/Tel: +358 (0) 29 170 3520</w:t>
            </w:r>
          </w:p>
          <w:p w14:paraId="2F752CF2" w14:textId="77777777" w:rsidR="00DE252C" w:rsidRPr="00CA3174" w:rsidRDefault="00DE252C">
            <w:pPr>
              <w:rPr>
                <w:noProof/>
                <w:szCs w:val="22"/>
              </w:rPr>
            </w:pPr>
            <w:r>
              <w:rPr>
                <w:szCs w:val="22"/>
              </w:rPr>
              <w:t>dpoc.finland@organon.com</w:t>
            </w:r>
          </w:p>
          <w:p w14:paraId="3D4A0E97" w14:textId="77777777" w:rsidR="00DE252C" w:rsidRPr="00CA3174" w:rsidRDefault="00DE252C">
            <w:pPr>
              <w:tabs>
                <w:tab w:val="left" w:pos="567"/>
              </w:tabs>
              <w:rPr>
                <w:szCs w:val="22"/>
              </w:rPr>
            </w:pPr>
          </w:p>
        </w:tc>
      </w:tr>
      <w:tr w:rsidR="00DE252C" w:rsidRPr="005D2DEB" w14:paraId="6DD21DD2" w14:textId="77777777">
        <w:trPr>
          <w:cantSplit/>
        </w:trPr>
        <w:tc>
          <w:tcPr>
            <w:tcW w:w="4643" w:type="dxa"/>
          </w:tcPr>
          <w:p w14:paraId="7709A0B2" w14:textId="77777777" w:rsidR="00DE252C" w:rsidRPr="00CA3174" w:rsidRDefault="00DE252C">
            <w:pPr>
              <w:tabs>
                <w:tab w:val="left" w:pos="567"/>
              </w:tabs>
              <w:rPr>
                <w:b/>
                <w:bCs/>
                <w:szCs w:val="22"/>
              </w:rPr>
            </w:pPr>
            <w:proofErr w:type="spellStart"/>
            <w:r w:rsidRPr="00CA3174">
              <w:rPr>
                <w:b/>
                <w:bCs/>
                <w:szCs w:val="22"/>
              </w:rPr>
              <w:t>Κύ</w:t>
            </w:r>
            <w:proofErr w:type="spellEnd"/>
            <w:r w:rsidRPr="00CA3174">
              <w:rPr>
                <w:b/>
                <w:bCs/>
                <w:szCs w:val="22"/>
              </w:rPr>
              <w:t>προς</w:t>
            </w:r>
          </w:p>
          <w:p w14:paraId="4766D628" w14:textId="77777777" w:rsidR="00DE252C" w:rsidRPr="00CA3174" w:rsidRDefault="00DE252C">
            <w:pPr>
              <w:autoSpaceDE w:val="0"/>
              <w:autoSpaceDN w:val="0"/>
              <w:adjustRightInd w:val="0"/>
              <w:rPr>
                <w:szCs w:val="22"/>
              </w:rPr>
            </w:pPr>
            <w:r w:rsidRPr="00CA3174">
              <w:rPr>
                <w:szCs w:val="22"/>
              </w:rPr>
              <w:t>Organon Pharma B.V., Cyprus branch</w:t>
            </w:r>
          </w:p>
          <w:p w14:paraId="4F32A25C" w14:textId="77777777" w:rsidR="00DE252C" w:rsidRPr="00CA3174" w:rsidRDefault="00DE252C">
            <w:pPr>
              <w:autoSpaceDE w:val="0"/>
              <w:autoSpaceDN w:val="0"/>
              <w:adjustRightInd w:val="0"/>
              <w:rPr>
                <w:szCs w:val="22"/>
              </w:rPr>
            </w:pPr>
            <w:proofErr w:type="spellStart"/>
            <w:r w:rsidRPr="00CA3174">
              <w:rPr>
                <w:szCs w:val="22"/>
              </w:rPr>
              <w:t>Τηλ</w:t>
            </w:r>
            <w:proofErr w:type="spellEnd"/>
            <w:r w:rsidRPr="00CA3174">
              <w:rPr>
                <w:szCs w:val="22"/>
              </w:rPr>
              <w:t>: +357 22866730</w:t>
            </w:r>
          </w:p>
          <w:p w14:paraId="648B777D" w14:textId="77777777" w:rsidR="00DE252C" w:rsidRPr="00CA3174" w:rsidRDefault="00DE252C">
            <w:pPr>
              <w:autoSpaceDE w:val="0"/>
              <w:autoSpaceDN w:val="0"/>
              <w:adjustRightInd w:val="0"/>
              <w:rPr>
                <w:szCs w:val="22"/>
              </w:rPr>
            </w:pPr>
            <w:r w:rsidRPr="00CA3174">
              <w:rPr>
                <w:szCs w:val="22"/>
              </w:rPr>
              <w:t>dpoc.cyprus@organon.com</w:t>
            </w:r>
          </w:p>
          <w:p w14:paraId="5573EEF8" w14:textId="77777777" w:rsidR="00DE252C" w:rsidRPr="00CA3174" w:rsidRDefault="00DE252C">
            <w:pPr>
              <w:tabs>
                <w:tab w:val="left" w:pos="567"/>
              </w:tabs>
              <w:rPr>
                <w:szCs w:val="22"/>
                <w:lang w:val="el-GR"/>
              </w:rPr>
            </w:pPr>
          </w:p>
        </w:tc>
        <w:tc>
          <w:tcPr>
            <w:tcW w:w="4643" w:type="dxa"/>
          </w:tcPr>
          <w:p w14:paraId="5BA383E6" w14:textId="77777777" w:rsidR="00DE252C" w:rsidRPr="00CA3174" w:rsidRDefault="00DE252C">
            <w:pPr>
              <w:rPr>
                <w:b/>
                <w:szCs w:val="22"/>
              </w:rPr>
            </w:pPr>
            <w:r w:rsidRPr="00CA3174">
              <w:rPr>
                <w:b/>
                <w:szCs w:val="22"/>
              </w:rPr>
              <w:t>Sverige</w:t>
            </w:r>
          </w:p>
          <w:p w14:paraId="2B07E64C" w14:textId="77777777" w:rsidR="00DE252C" w:rsidRPr="00CA3174" w:rsidRDefault="00DE252C">
            <w:pPr>
              <w:rPr>
                <w:szCs w:val="22"/>
              </w:rPr>
            </w:pPr>
            <w:r w:rsidRPr="00CA3174">
              <w:rPr>
                <w:szCs w:val="22"/>
              </w:rPr>
              <w:t>Organon Sweden AB</w:t>
            </w:r>
          </w:p>
          <w:p w14:paraId="691ABFFB" w14:textId="77777777" w:rsidR="00DE252C" w:rsidRPr="00CA3174" w:rsidRDefault="00DE252C">
            <w:pPr>
              <w:rPr>
                <w:szCs w:val="22"/>
              </w:rPr>
            </w:pPr>
            <w:r w:rsidRPr="00CA3174">
              <w:rPr>
                <w:szCs w:val="22"/>
              </w:rPr>
              <w:t>Tel: +46 8 502 597 00</w:t>
            </w:r>
          </w:p>
          <w:p w14:paraId="4244003C" w14:textId="77777777" w:rsidR="00DE252C" w:rsidRPr="00CA3174" w:rsidRDefault="00DE252C">
            <w:pPr>
              <w:rPr>
                <w:szCs w:val="22"/>
              </w:rPr>
            </w:pPr>
            <w:r w:rsidRPr="00CA3174">
              <w:rPr>
                <w:szCs w:val="22"/>
              </w:rPr>
              <w:t>dpoc.sweden@organon.com</w:t>
            </w:r>
          </w:p>
          <w:p w14:paraId="45C9E7E5" w14:textId="77777777" w:rsidR="00DE252C" w:rsidRPr="00CA3174" w:rsidRDefault="00DE252C">
            <w:pPr>
              <w:tabs>
                <w:tab w:val="left" w:pos="567"/>
              </w:tabs>
              <w:rPr>
                <w:szCs w:val="22"/>
              </w:rPr>
            </w:pPr>
          </w:p>
        </w:tc>
      </w:tr>
      <w:tr w:rsidR="00DE252C" w:rsidRPr="005D2DEB" w14:paraId="450C36DA" w14:textId="77777777">
        <w:trPr>
          <w:cantSplit/>
        </w:trPr>
        <w:tc>
          <w:tcPr>
            <w:tcW w:w="4643" w:type="dxa"/>
          </w:tcPr>
          <w:p w14:paraId="30CEF521" w14:textId="77777777" w:rsidR="00DE252C" w:rsidRPr="00CA3174" w:rsidRDefault="00DE252C">
            <w:pPr>
              <w:tabs>
                <w:tab w:val="left" w:pos="567"/>
              </w:tabs>
              <w:rPr>
                <w:b/>
                <w:bCs/>
                <w:szCs w:val="22"/>
              </w:rPr>
            </w:pPr>
            <w:proofErr w:type="spellStart"/>
            <w:r w:rsidRPr="00CA3174">
              <w:rPr>
                <w:b/>
                <w:bCs/>
                <w:szCs w:val="22"/>
              </w:rPr>
              <w:t>Latvija</w:t>
            </w:r>
            <w:proofErr w:type="spellEnd"/>
          </w:p>
          <w:p w14:paraId="0E9EC5F0" w14:textId="77777777" w:rsidR="00DE252C" w:rsidRPr="00CA3174" w:rsidRDefault="00DE252C">
            <w:pPr>
              <w:tabs>
                <w:tab w:val="left" w:pos="567"/>
              </w:tabs>
              <w:rPr>
                <w:bCs/>
                <w:szCs w:val="22"/>
              </w:rPr>
            </w:pPr>
            <w:proofErr w:type="spellStart"/>
            <w:r w:rsidRPr="00CA3174">
              <w:rPr>
                <w:bCs/>
                <w:szCs w:val="22"/>
              </w:rPr>
              <w:t>Ārvalsts</w:t>
            </w:r>
            <w:proofErr w:type="spellEnd"/>
            <w:r w:rsidRPr="00CA3174">
              <w:rPr>
                <w:bCs/>
                <w:szCs w:val="22"/>
              </w:rPr>
              <w:t xml:space="preserve"> </w:t>
            </w:r>
            <w:proofErr w:type="spellStart"/>
            <w:r w:rsidRPr="00CA3174">
              <w:rPr>
                <w:bCs/>
                <w:szCs w:val="22"/>
              </w:rPr>
              <w:t>komersanta</w:t>
            </w:r>
            <w:proofErr w:type="spellEnd"/>
            <w:r w:rsidRPr="00CA3174">
              <w:rPr>
                <w:bCs/>
                <w:szCs w:val="22"/>
              </w:rPr>
              <w:t xml:space="preserve"> “Organon Pharma B.V.” </w:t>
            </w:r>
            <w:proofErr w:type="spellStart"/>
            <w:r w:rsidRPr="00CA3174">
              <w:rPr>
                <w:bCs/>
                <w:szCs w:val="22"/>
              </w:rPr>
              <w:t>pārstāvniecība</w:t>
            </w:r>
            <w:proofErr w:type="spellEnd"/>
          </w:p>
          <w:p w14:paraId="7C1C3E95" w14:textId="77777777" w:rsidR="00DE252C" w:rsidRPr="00CA3174" w:rsidRDefault="00DE252C">
            <w:pPr>
              <w:tabs>
                <w:tab w:val="left" w:pos="567"/>
              </w:tabs>
              <w:rPr>
                <w:bCs/>
                <w:szCs w:val="22"/>
              </w:rPr>
            </w:pPr>
            <w:r w:rsidRPr="00CA3174">
              <w:rPr>
                <w:bCs/>
                <w:szCs w:val="22"/>
              </w:rPr>
              <w:t xml:space="preserve">Tel: </w:t>
            </w:r>
            <w:r>
              <w:rPr>
                <w:bCs/>
                <w:szCs w:val="22"/>
              </w:rPr>
              <w:t>+371 66968876</w:t>
            </w:r>
          </w:p>
          <w:p w14:paraId="6299D562" w14:textId="77777777" w:rsidR="00DE252C" w:rsidRPr="00CA3174" w:rsidRDefault="00DE252C">
            <w:pPr>
              <w:tabs>
                <w:tab w:val="left" w:pos="567"/>
              </w:tabs>
              <w:rPr>
                <w:bCs/>
                <w:szCs w:val="22"/>
              </w:rPr>
            </w:pPr>
            <w:r w:rsidRPr="00CA3174">
              <w:rPr>
                <w:szCs w:val="22"/>
              </w:rPr>
              <w:t>dpoc.latvia@organon.com</w:t>
            </w:r>
          </w:p>
          <w:p w14:paraId="429C0929" w14:textId="77777777" w:rsidR="00DE252C" w:rsidRPr="00CA3174" w:rsidRDefault="00DE252C">
            <w:pPr>
              <w:tabs>
                <w:tab w:val="left" w:pos="567"/>
              </w:tabs>
              <w:rPr>
                <w:szCs w:val="22"/>
              </w:rPr>
            </w:pPr>
          </w:p>
        </w:tc>
        <w:tc>
          <w:tcPr>
            <w:tcW w:w="4643" w:type="dxa"/>
          </w:tcPr>
          <w:p w14:paraId="77184DB2" w14:textId="77777777" w:rsidR="00DE252C" w:rsidRPr="00974449" w:rsidDel="00E84D4D" w:rsidRDefault="00DE252C" w:rsidP="00EE0579">
            <w:pPr>
              <w:tabs>
                <w:tab w:val="left" w:pos="567"/>
              </w:tabs>
              <w:rPr>
                <w:del w:id="83" w:author="Author"/>
                <w:b/>
                <w:bCs/>
                <w:szCs w:val="22"/>
              </w:rPr>
            </w:pPr>
            <w:del w:id="84" w:author="Author">
              <w:r w:rsidRPr="00974449" w:rsidDel="00E84D4D">
                <w:rPr>
                  <w:b/>
                  <w:bCs/>
                  <w:szCs w:val="22"/>
                </w:rPr>
                <w:delText xml:space="preserve">United </w:delText>
              </w:r>
              <w:r w:rsidRPr="00F95742" w:rsidDel="00E84D4D">
                <w:rPr>
                  <w:b/>
                  <w:bCs/>
                  <w:szCs w:val="22"/>
                </w:rPr>
                <w:delText>Kingdom</w:delText>
              </w:r>
              <w:r w:rsidRPr="00F95742" w:rsidDel="00E84D4D">
                <w:rPr>
                  <w:b/>
                  <w:bCs/>
                </w:rPr>
                <w:delText xml:space="preserve"> (</w:delText>
              </w:r>
              <w:r w:rsidRPr="00F95742" w:rsidDel="00E84D4D">
                <w:rPr>
                  <w:b/>
                  <w:bCs/>
                  <w:szCs w:val="22"/>
                </w:rPr>
                <w:delText>Northern Ireland)</w:delText>
              </w:r>
            </w:del>
          </w:p>
          <w:p w14:paraId="7A69A3C4" w14:textId="77777777" w:rsidR="00DE252C" w:rsidRPr="00F95742" w:rsidDel="00E84D4D" w:rsidRDefault="00DE252C" w:rsidP="00EE0579">
            <w:pPr>
              <w:rPr>
                <w:del w:id="85" w:author="Author"/>
                <w:szCs w:val="22"/>
              </w:rPr>
            </w:pPr>
            <w:del w:id="86" w:author="Author">
              <w:r w:rsidRPr="00211E4E" w:rsidDel="00E84D4D">
                <w:rPr>
                  <w:noProof/>
                  <w:szCs w:val="22"/>
                </w:rPr>
                <w:delText>Organon Pharma (</w:delText>
              </w:r>
              <w:r w:rsidDel="00E84D4D">
                <w:rPr>
                  <w:noProof/>
                  <w:szCs w:val="22"/>
                </w:rPr>
                <w:delText>UK</w:delText>
              </w:r>
              <w:r w:rsidRPr="00211E4E" w:rsidDel="00E84D4D">
                <w:rPr>
                  <w:noProof/>
                  <w:szCs w:val="22"/>
                </w:rPr>
                <w:delText>) Limited</w:delText>
              </w:r>
            </w:del>
          </w:p>
          <w:p w14:paraId="41BC8B04" w14:textId="77777777" w:rsidR="00DE252C" w:rsidRPr="00F95742" w:rsidDel="00E84D4D" w:rsidRDefault="00DE252C" w:rsidP="00EE0579">
            <w:pPr>
              <w:rPr>
                <w:del w:id="87" w:author="Author"/>
                <w:szCs w:val="22"/>
              </w:rPr>
            </w:pPr>
            <w:del w:id="88" w:author="Author">
              <w:r w:rsidRPr="00F95742" w:rsidDel="00E84D4D">
                <w:rPr>
                  <w:szCs w:val="22"/>
                </w:rPr>
                <w:delText>Tel: +</w:delText>
              </w:r>
              <w:r w:rsidDel="00E84D4D">
                <w:rPr>
                  <w:rFonts w:eastAsia="Calibri"/>
                  <w:szCs w:val="22"/>
                </w:rPr>
                <w:delText>44 (0) 208 159 3593</w:delText>
              </w:r>
            </w:del>
          </w:p>
          <w:p w14:paraId="792DF92F" w14:textId="77777777" w:rsidR="00DE252C" w:rsidRPr="00CA3174" w:rsidDel="00E84D4D" w:rsidRDefault="00DE252C" w:rsidP="00EE0579">
            <w:pPr>
              <w:rPr>
                <w:del w:id="89" w:author="Author"/>
                <w:szCs w:val="22"/>
              </w:rPr>
            </w:pPr>
            <w:del w:id="90" w:author="Author">
              <w:r w:rsidDel="00E84D4D">
                <w:rPr>
                  <w:rFonts w:eastAsia="Calibri"/>
                  <w:szCs w:val="22"/>
                </w:rPr>
                <w:delText>medicalinformationuk@organon.com</w:delText>
              </w:r>
            </w:del>
          </w:p>
          <w:p w14:paraId="73BD6D04" w14:textId="77777777" w:rsidR="00DE252C" w:rsidRPr="00CA3174" w:rsidRDefault="00DE252C" w:rsidP="00EE0579">
            <w:pPr>
              <w:rPr>
                <w:szCs w:val="22"/>
              </w:rPr>
              <w:pPrChange w:id="91" w:author="Author">
                <w:pPr>
                  <w:tabs>
                    <w:tab w:val="left" w:pos="567"/>
                  </w:tabs>
                </w:pPr>
              </w:pPrChange>
            </w:pPr>
          </w:p>
        </w:tc>
      </w:tr>
    </w:tbl>
    <w:p w14:paraId="00A1218A" w14:textId="77777777" w:rsidR="00DE252C" w:rsidRPr="005D2DEB" w:rsidRDefault="00DE252C" w:rsidP="00DE252C">
      <w:pPr>
        <w:tabs>
          <w:tab w:val="left" w:pos="567"/>
        </w:tabs>
        <w:rPr>
          <w:szCs w:val="22"/>
        </w:rPr>
      </w:pPr>
    </w:p>
    <w:p w14:paraId="40906487" w14:textId="77777777" w:rsidR="0016254C" w:rsidRPr="00D15ED5" w:rsidRDefault="00DE252C" w:rsidP="00DE252C">
      <w:pPr>
        <w:keepNext/>
        <w:numPr>
          <w:ilvl w:val="12"/>
          <w:numId w:val="0"/>
        </w:numPr>
        <w:tabs>
          <w:tab w:val="left" w:pos="567"/>
        </w:tabs>
        <w:ind w:right="-2"/>
        <w:rPr>
          <w:b/>
          <w:lang w:val="et-EE"/>
        </w:rPr>
      </w:pPr>
      <w:r w:rsidRPr="00D15ED5">
        <w:rPr>
          <w:b/>
          <w:lang w:val="et-EE"/>
        </w:rPr>
        <w:t>Infoleht on viimati uuendatud</w:t>
      </w:r>
      <w:r>
        <w:rPr>
          <w:b/>
          <w:lang w:val="et-EE"/>
        </w:rPr>
        <w:t xml:space="preserve"> </w:t>
      </w:r>
      <w:r w:rsidRPr="002F405F">
        <w:rPr>
          <w:b/>
          <w:lang w:val="et-EE" w:bidi="et-EE"/>
        </w:rPr>
        <w:t>&lt;KK.AAAA&gt; &lt;kuu AAAA&gt;.</w:t>
      </w:r>
    </w:p>
    <w:p w14:paraId="7E6D6E20" w14:textId="77777777" w:rsidR="0016254C" w:rsidRPr="00D15ED5" w:rsidRDefault="0016254C" w:rsidP="0016254C">
      <w:pPr>
        <w:keepNext/>
        <w:tabs>
          <w:tab w:val="left" w:pos="567"/>
        </w:tabs>
        <w:rPr>
          <w:lang w:val="et-EE"/>
        </w:rPr>
      </w:pPr>
    </w:p>
    <w:p w14:paraId="4726BA2F" w14:textId="77777777" w:rsidR="0016254C" w:rsidRDefault="0016254C" w:rsidP="0016254C">
      <w:pPr>
        <w:tabs>
          <w:tab w:val="left" w:pos="567"/>
        </w:tabs>
        <w:rPr>
          <w:lang w:val="et-EE"/>
        </w:rPr>
      </w:pPr>
      <w:r w:rsidRPr="00D15ED5">
        <w:rPr>
          <w:lang w:val="et-EE"/>
        </w:rPr>
        <w:t>Täpne teave selle ravimi kohta on Euroopa Ravimiameti kodulehel:</w:t>
      </w:r>
      <w:r w:rsidRPr="00E90E9E">
        <w:rPr>
          <w:iCs/>
          <w:lang w:val="et-EE"/>
        </w:rPr>
        <w:t xml:space="preserve"> </w:t>
      </w:r>
      <w:hyperlink r:id="rId23" w:history="1">
        <w:r w:rsidR="004B655E" w:rsidRPr="0082266F">
          <w:rPr>
            <w:rStyle w:val="Hyperlink"/>
            <w:lang w:val="et-EE" w:bidi="et-EE"/>
          </w:rPr>
          <w:t>https://www.ema.europa.eu</w:t>
        </w:r>
      </w:hyperlink>
    </w:p>
    <w:p w14:paraId="33C180F4" w14:textId="77777777" w:rsidR="00AD55DA" w:rsidRPr="00A56D77" w:rsidRDefault="00ED77E6" w:rsidP="005E1AAF">
      <w:pPr>
        <w:keepNext/>
        <w:jc w:val="center"/>
        <w:rPr>
          <w:b/>
          <w:lang w:val="et-EE"/>
        </w:rPr>
      </w:pPr>
      <w:r w:rsidRPr="006F4702">
        <w:rPr>
          <w:lang w:val="et-EE"/>
        </w:rPr>
        <w:br w:type="page"/>
      </w:r>
      <w:r w:rsidR="005E1AAF" w:rsidRPr="00D15ED5" w:rsidDel="005E1AAF">
        <w:rPr>
          <w:b/>
          <w:lang w:val="et-EE"/>
        </w:rPr>
        <w:lastRenderedPageBreak/>
        <w:t xml:space="preserve"> </w:t>
      </w:r>
      <w:r w:rsidR="00AD55DA" w:rsidRPr="00A56D77">
        <w:rPr>
          <w:b/>
          <w:lang w:val="et-EE"/>
        </w:rPr>
        <w:t>Pakendi infoleht: teave patsiendile</w:t>
      </w:r>
    </w:p>
    <w:p w14:paraId="217CEF5A" w14:textId="77777777" w:rsidR="00AD55DA" w:rsidRPr="006F4702" w:rsidRDefault="00AD55DA" w:rsidP="00A56D77">
      <w:pPr>
        <w:keepNext/>
        <w:jc w:val="center"/>
        <w:rPr>
          <w:lang w:val="et-EE"/>
        </w:rPr>
      </w:pPr>
    </w:p>
    <w:p w14:paraId="50F719F3" w14:textId="77777777" w:rsidR="00AD55DA" w:rsidRPr="00A56D77" w:rsidRDefault="00A56D77" w:rsidP="00A56D77">
      <w:pPr>
        <w:keepNext/>
        <w:jc w:val="center"/>
        <w:rPr>
          <w:b/>
          <w:lang w:val="et-EE"/>
        </w:rPr>
      </w:pPr>
      <w:r>
        <w:rPr>
          <w:b/>
          <w:lang w:val="et-EE"/>
        </w:rPr>
        <w:t>Neoclarityn</w:t>
      </w:r>
      <w:r w:rsidR="00AD55DA" w:rsidRPr="00A56D77">
        <w:rPr>
          <w:b/>
          <w:lang w:val="et-EE"/>
        </w:rPr>
        <w:t xml:space="preserve"> 0,5 mg/ml suukaudne lahus</w:t>
      </w:r>
    </w:p>
    <w:p w14:paraId="32AB5958" w14:textId="77777777" w:rsidR="00AD55DA" w:rsidRPr="00A56D77" w:rsidRDefault="006D2B45" w:rsidP="00A56D77">
      <w:pPr>
        <w:keepNext/>
        <w:jc w:val="center"/>
        <w:rPr>
          <w:lang w:val="et-EE"/>
        </w:rPr>
      </w:pPr>
      <w:r>
        <w:rPr>
          <w:lang w:val="et-EE"/>
        </w:rPr>
        <w:t>d</w:t>
      </w:r>
      <w:r w:rsidR="00AD55DA" w:rsidRPr="00A56D77">
        <w:rPr>
          <w:lang w:val="et-EE"/>
        </w:rPr>
        <w:t>esloratadiin</w:t>
      </w:r>
    </w:p>
    <w:p w14:paraId="728F452E" w14:textId="77777777" w:rsidR="00AD55DA" w:rsidRPr="00A56D77" w:rsidRDefault="00AD55DA" w:rsidP="00A56D77">
      <w:pPr>
        <w:keepNext/>
        <w:rPr>
          <w:lang w:val="et-EE"/>
        </w:rPr>
      </w:pPr>
    </w:p>
    <w:p w14:paraId="7D5DE919" w14:textId="77777777" w:rsidR="00AD55DA" w:rsidRPr="00D15ED5" w:rsidRDefault="00AD55DA" w:rsidP="006F4702">
      <w:pPr>
        <w:keepNext/>
        <w:numPr>
          <w:ilvl w:val="12"/>
          <w:numId w:val="0"/>
        </w:numPr>
        <w:tabs>
          <w:tab w:val="left" w:pos="567"/>
        </w:tabs>
        <w:ind w:right="-2"/>
        <w:rPr>
          <w:b/>
          <w:lang w:val="et-EE"/>
        </w:rPr>
      </w:pPr>
      <w:r w:rsidRPr="00D15ED5">
        <w:rPr>
          <w:b/>
          <w:lang w:val="et-EE"/>
        </w:rPr>
        <w:t>Enne ravimi võtmist lugege hoolikalt infolehte, sest siin on teile vajalikku teavet.</w:t>
      </w:r>
    </w:p>
    <w:p w14:paraId="16C459CC" w14:textId="77777777" w:rsidR="00AD55DA" w:rsidRPr="00D15ED5" w:rsidRDefault="00AD55DA" w:rsidP="002164D7">
      <w:pPr>
        <w:numPr>
          <w:ilvl w:val="0"/>
          <w:numId w:val="3"/>
        </w:numPr>
        <w:tabs>
          <w:tab w:val="left" w:pos="567"/>
        </w:tabs>
        <w:ind w:right="-2"/>
        <w:rPr>
          <w:lang w:val="et-EE"/>
        </w:rPr>
      </w:pPr>
      <w:r w:rsidRPr="00D15ED5">
        <w:rPr>
          <w:lang w:val="et-EE"/>
        </w:rPr>
        <w:t>Hoidke infoleht alles, et seda vajadusel uuesti lugeda.</w:t>
      </w:r>
    </w:p>
    <w:p w14:paraId="05B5A860" w14:textId="77777777" w:rsidR="00AD55DA" w:rsidRPr="00D15ED5" w:rsidRDefault="00AD55DA" w:rsidP="002164D7">
      <w:pPr>
        <w:numPr>
          <w:ilvl w:val="0"/>
          <w:numId w:val="3"/>
        </w:numPr>
        <w:tabs>
          <w:tab w:val="left" w:pos="567"/>
        </w:tabs>
        <w:ind w:right="-2"/>
        <w:rPr>
          <w:lang w:val="et-EE"/>
        </w:rPr>
      </w:pPr>
      <w:r w:rsidRPr="00D15ED5">
        <w:rPr>
          <w:lang w:val="et-EE"/>
        </w:rPr>
        <w:t>Kui teil on lisaküsimusi, pidage nõu oma arsti, apteekri või meditsiiniõega.</w:t>
      </w:r>
    </w:p>
    <w:p w14:paraId="2509265F" w14:textId="77777777" w:rsidR="00AD55DA" w:rsidRPr="00D15ED5" w:rsidRDefault="00AD55DA" w:rsidP="002164D7">
      <w:pPr>
        <w:numPr>
          <w:ilvl w:val="0"/>
          <w:numId w:val="4"/>
        </w:numPr>
        <w:tabs>
          <w:tab w:val="left" w:pos="567"/>
        </w:tabs>
        <w:ind w:left="567" w:right="-2" w:hanging="567"/>
        <w:rPr>
          <w:b/>
          <w:lang w:val="et-EE"/>
        </w:rPr>
      </w:pPr>
      <w:r w:rsidRPr="00D15ED5">
        <w:rPr>
          <w:lang w:val="et-EE"/>
        </w:rPr>
        <w:t>Ravim on välja kirjutatud üksnes teile. Ärge andke seda kellelegi teisele. Ravim võib olla neile kahjulik, isegi kui haigusnähud on sarnased.</w:t>
      </w:r>
    </w:p>
    <w:p w14:paraId="6B11C687" w14:textId="77777777" w:rsidR="00AD55DA" w:rsidRPr="00E90E9E" w:rsidRDefault="00AD55DA" w:rsidP="002164D7">
      <w:pPr>
        <w:numPr>
          <w:ilvl w:val="0"/>
          <w:numId w:val="4"/>
        </w:numPr>
        <w:tabs>
          <w:tab w:val="left" w:pos="567"/>
        </w:tabs>
        <w:ind w:left="567" w:right="-2" w:hanging="567"/>
        <w:rPr>
          <w:lang w:val="et-EE"/>
        </w:rPr>
      </w:pPr>
      <w:r w:rsidRPr="00D15ED5">
        <w:rPr>
          <w:lang w:val="et-EE"/>
        </w:rPr>
        <w:t xml:space="preserve">Kui teil tekib ükskõik milline kõrvaltoime, pidage nõu oma arsti, apteekri või meditsiiniõega. </w:t>
      </w:r>
      <w:r w:rsidRPr="006D2B45">
        <w:rPr>
          <w:lang w:val="et-EE"/>
        </w:rPr>
        <w:t xml:space="preserve">Kõrvaltoime võib olla ka selline, mida selles infolehes ei ole nimetatud. </w:t>
      </w:r>
      <w:r w:rsidRPr="00E90E9E">
        <w:rPr>
          <w:lang w:val="et-EE"/>
        </w:rPr>
        <w:t>Vt lõik</w:t>
      </w:r>
      <w:r w:rsidR="00F77ED8">
        <w:rPr>
          <w:lang w:val="et-EE"/>
        </w:rPr>
        <w:t> </w:t>
      </w:r>
      <w:r w:rsidRPr="00E90E9E">
        <w:rPr>
          <w:lang w:val="et-EE"/>
        </w:rPr>
        <w:t>4.</w:t>
      </w:r>
    </w:p>
    <w:p w14:paraId="23FA15D7" w14:textId="77777777" w:rsidR="00AD55DA" w:rsidRPr="006F4702" w:rsidRDefault="00AD55DA" w:rsidP="006F4702">
      <w:pPr>
        <w:tabs>
          <w:tab w:val="left" w:pos="567"/>
        </w:tabs>
        <w:ind w:right="-2"/>
        <w:rPr>
          <w:b/>
          <w:lang w:val="et-EE"/>
        </w:rPr>
      </w:pPr>
    </w:p>
    <w:p w14:paraId="4C24A90E" w14:textId="77777777" w:rsidR="00AD55DA" w:rsidRPr="00D15ED5" w:rsidRDefault="00AD55DA" w:rsidP="006F4702">
      <w:pPr>
        <w:keepNext/>
        <w:numPr>
          <w:ilvl w:val="12"/>
          <w:numId w:val="0"/>
        </w:numPr>
        <w:tabs>
          <w:tab w:val="left" w:pos="567"/>
        </w:tabs>
        <w:rPr>
          <w:lang w:val="et-EE"/>
        </w:rPr>
      </w:pPr>
      <w:r w:rsidRPr="00D15ED5">
        <w:rPr>
          <w:b/>
          <w:lang w:val="et-EE"/>
        </w:rPr>
        <w:t>Infolehe sisukord</w:t>
      </w:r>
    </w:p>
    <w:p w14:paraId="357650A8" w14:textId="77777777" w:rsidR="00AD55DA" w:rsidRPr="00D15ED5" w:rsidRDefault="00AD55DA" w:rsidP="006F4702">
      <w:pPr>
        <w:numPr>
          <w:ilvl w:val="12"/>
          <w:numId w:val="0"/>
        </w:numPr>
        <w:tabs>
          <w:tab w:val="left" w:pos="567"/>
        </w:tabs>
        <w:ind w:right="-29"/>
        <w:rPr>
          <w:lang w:val="et-EE"/>
        </w:rPr>
      </w:pPr>
      <w:r w:rsidRPr="00D15ED5">
        <w:rPr>
          <w:lang w:val="et-EE"/>
        </w:rPr>
        <w:t>1.</w:t>
      </w:r>
      <w:r w:rsidRPr="00D15ED5">
        <w:rPr>
          <w:lang w:val="et-EE"/>
        </w:rPr>
        <w:tab/>
        <w:t xml:space="preserve">Mis ravim on </w:t>
      </w:r>
      <w:r w:rsidR="00A56D77">
        <w:rPr>
          <w:lang w:val="et-EE"/>
        </w:rPr>
        <w:t>Neoclarityn</w:t>
      </w:r>
      <w:r w:rsidR="00B41E20" w:rsidRPr="00D15ED5">
        <w:rPr>
          <w:lang w:val="et-EE"/>
        </w:rPr>
        <w:t>i</w:t>
      </w:r>
      <w:r w:rsidRPr="00D15ED5">
        <w:rPr>
          <w:lang w:val="et-EE"/>
        </w:rPr>
        <w:t xml:space="preserve"> suukaudne lahus ja milleks seda kasutatakse</w:t>
      </w:r>
    </w:p>
    <w:p w14:paraId="17011D51" w14:textId="77777777" w:rsidR="00AD55DA" w:rsidRPr="00D15ED5" w:rsidRDefault="00AD55DA" w:rsidP="006F4702">
      <w:pPr>
        <w:numPr>
          <w:ilvl w:val="12"/>
          <w:numId w:val="0"/>
        </w:numPr>
        <w:tabs>
          <w:tab w:val="left" w:pos="567"/>
        </w:tabs>
        <w:ind w:right="-29"/>
        <w:rPr>
          <w:lang w:val="et-EE"/>
        </w:rPr>
      </w:pPr>
      <w:r w:rsidRPr="00D15ED5">
        <w:rPr>
          <w:lang w:val="et-EE"/>
        </w:rPr>
        <w:t>2.</w:t>
      </w:r>
      <w:r w:rsidRPr="00D15ED5">
        <w:rPr>
          <w:lang w:val="et-EE"/>
        </w:rPr>
        <w:tab/>
        <w:t xml:space="preserve">Mida on vaja teada enne </w:t>
      </w:r>
      <w:r w:rsidR="00A56D77">
        <w:rPr>
          <w:lang w:val="et-EE"/>
        </w:rPr>
        <w:t>Neoclarityn</w:t>
      </w:r>
      <w:r w:rsidR="00B41E20" w:rsidRPr="00D15ED5">
        <w:rPr>
          <w:lang w:val="et-EE"/>
        </w:rPr>
        <w:t>i</w:t>
      </w:r>
      <w:r w:rsidRPr="00D15ED5">
        <w:rPr>
          <w:lang w:val="et-EE"/>
        </w:rPr>
        <w:t xml:space="preserve"> suukaudse lahuse võtmist</w:t>
      </w:r>
    </w:p>
    <w:p w14:paraId="20CE6F90" w14:textId="77777777" w:rsidR="00AD55DA" w:rsidRPr="00D15ED5" w:rsidRDefault="00AD55DA" w:rsidP="006F4702">
      <w:pPr>
        <w:numPr>
          <w:ilvl w:val="12"/>
          <w:numId w:val="0"/>
        </w:numPr>
        <w:tabs>
          <w:tab w:val="left" w:pos="567"/>
        </w:tabs>
        <w:ind w:right="-29"/>
        <w:rPr>
          <w:lang w:val="et-EE"/>
        </w:rPr>
      </w:pPr>
      <w:r w:rsidRPr="00D15ED5">
        <w:rPr>
          <w:lang w:val="et-EE"/>
        </w:rPr>
        <w:t>3.</w:t>
      </w:r>
      <w:r w:rsidRPr="00D15ED5">
        <w:rPr>
          <w:lang w:val="et-EE"/>
        </w:rPr>
        <w:tab/>
        <w:t xml:space="preserve">Kuidas </w:t>
      </w:r>
      <w:r w:rsidR="00A56D77">
        <w:rPr>
          <w:lang w:val="et-EE"/>
        </w:rPr>
        <w:t>Neoclarityn</w:t>
      </w:r>
      <w:r w:rsidR="00B41E20" w:rsidRPr="00D15ED5">
        <w:rPr>
          <w:lang w:val="et-EE"/>
        </w:rPr>
        <w:t>i</w:t>
      </w:r>
      <w:r w:rsidRPr="00D15ED5">
        <w:rPr>
          <w:lang w:val="et-EE"/>
        </w:rPr>
        <w:t xml:space="preserve"> suukaudset lahust võtta</w:t>
      </w:r>
    </w:p>
    <w:p w14:paraId="2A9AB790" w14:textId="77777777" w:rsidR="00AD55DA" w:rsidRPr="00D15ED5" w:rsidRDefault="00AD55DA" w:rsidP="006F4702">
      <w:pPr>
        <w:numPr>
          <w:ilvl w:val="12"/>
          <w:numId w:val="0"/>
        </w:numPr>
        <w:tabs>
          <w:tab w:val="left" w:pos="567"/>
        </w:tabs>
        <w:ind w:right="-29"/>
        <w:rPr>
          <w:lang w:val="et-EE"/>
        </w:rPr>
      </w:pPr>
      <w:r w:rsidRPr="00D15ED5">
        <w:rPr>
          <w:lang w:val="et-EE"/>
        </w:rPr>
        <w:t>4.</w:t>
      </w:r>
      <w:r w:rsidRPr="00D15ED5">
        <w:rPr>
          <w:lang w:val="et-EE"/>
        </w:rPr>
        <w:tab/>
        <w:t>Võimalikud kõrvaltoimed</w:t>
      </w:r>
    </w:p>
    <w:p w14:paraId="0C80D766" w14:textId="77777777" w:rsidR="00AD55DA" w:rsidRPr="00D15ED5" w:rsidRDefault="00AD55DA" w:rsidP="006F4702">
      <w:pPr>
        <w:tabs>
          <w:tab w:val="left" w:pos="567"/>
        </w:tabs>
        <w:ind w:right="-29"/>
        <w:rPr>
          <w:lang w:val="et-EE"/>
        </w:rPr>
      </w:pPr>
      <w:r w:rsidRPr="00D15ED5">
        <w:rPr>
          <w:lang w:val="et-EE"/>
        </w:rPr>
        <w:t>5.</w:t>
      </w:r>
      <w:r w:rsidRPr="00D15ED5">
        <w:rPr>
          <w:lang w:val="et-EE"/>
        </w:rPr>
        <w:tab/>
        <w:t xml:space="preserve">Kuidas </w:t>
      </w:r>
      <w:r w:rsidR="00A56D77">
        <w:rPr>
          <w:lang w:val="et-EE"/>
        </w:rPr>
        <w:t>Neoclarityn</w:t>
      </w:r>
      <w:r w:rsidR="00B41E20" w:rsidRPr="00D15ED5">
        <w:rPr>
          <w:lang w:val="et-EE"/>
        </w:rPr>
        <w:t>i</w:t>
      </w:r>
      <w:r w:rsidRPr="00D15ED5">
        <w:rPr>
          <w:lang w:val="et-EE"/>
        </w:rPr>
        <w:t xml:space="preserve"> suukaudset lahust säilitada</w:t>
      </w:r>
    </w:p>
    <w:p w14:paraId="45D40D7D" w14:textId="77777777" w:rsidR="00AD55DA" w:rsidRPr="00D15ED5" w:rsidRDefault="00AD55DA" w:rsidP="006F4702">
      <w:pPr>
        <w:numPr>
          <w:ilvl w:val="12"/>
          <w:numId w:val="0"/>
        </w:numPr>
        <w:tabs>
          <w:tab w:val="left" w:pos="567"/>
        </w:tabs>
        <w:ind w:right="-2"/>
        <w:rPr>
          <w:lang w:val="et-EE"/>
        </w:rPr>
      </w:pPr>
      <w:r w:rsidRPr="00D15ED5">
        <w:rPr>
          <w:lang w:val="et-EE"/>
        </w:rPr>
        <w:t>6.</w:t>
      </w:r>
      <w:r w:rsidRPr="00D15ED5">
        <w:rPr>
          <w:lang w:val="et-EE"/>
        </w:rPr>
        <w:tab/>
        <w:t>Pakendi sisu ja muu teave</w:t>
      </w:r>
    </w:p>
    <w:p w14:paraId="73165F68" w14:textId="77777777" w:rsidR="00AD55DA" w:rsidRPr="00D15ED5" w:rsidRDefault="00AD55DA" w:rsidP="00A56D77">
      <w:pPr>
        <w:rPr>
          <w:lang w:val="et-EE"/>
        </w:rPr>
      </w:pPr>
    </w:p>
    <w:p w14:paraId="3C57014F" w14:textId="77777777" w:rsidR="00AD55DA" w:rsidRPr="00D15ED5" w:rsidRDefault="00AD55DA" w:rsidP="006F4702">
      <w:pPr>
        <w:tabs>
          <w:tab w:val="left" w:pos="567"/>
        </w:tabs>
        <w:rPr>
          <w:lang w:val="et-EE"/>
        </w:rPr>
      </w:pPr>
    </w:p>
    <w:p w14:paraId="70D9F628" w14:textId="77777777" w:rsidR="00AD55DA" w:rsidRPr="00D15ED5" w:rsidRDefault="00AD55DA" w:rsidP="006F4702">
      <w:pPr>
        <w:keepNext/>
        <w:numPr>
          <w:ilvl w:val="12"/>
          <w:numId w:val="0"/>
        </w:numPr>
        <w:tabs>
          <w:tab w:val="left" w:pos="567"/>
        </w:tabs>
        <w:rPr>
          <w:lang w:val="et-EE"/>
        </w:rPr>
      </w:pPr>
      <w:r w:rsidRPr="00D15ED5">
        <w:rPr>
          <w:b/>
          <w:lang w:val="et-EE"/>
        </w:rPr>
        <w:t>1.</w:t>
      </w:r>
      <w:r w:rsidRPr="00D15ED5">
        <w:rPr>
          <w:b/>
          <w:lang w:val="et-EE"/>
        </w:rPr>
        <w:tab/>
        <w:t xml:space="preserve">Mis ravim on </w:t>
      </w:r>
      <w:r w:rsidR="00A56D77">
        <w:rPr>
          <w:b/>
          <w:lang w:val="et-EE"/>
        </w:rPr>
        <w:t>Neoclarityn</w:t>
      </w:r>
      <w:r w:rsidR="00B41E20" w:rsidRPr="00D15ED5">
        <w:rPr>
          <w:b/>
          <w:lang w:val="et-EE"/>
        </w:rPr>
        <w:t>i</w:t>
      </w:r>
      <w:r w:rsidRPr="00D15ED5">
        <w:rPr>
          <w:b/>
          <w:lang w:val="et-EE"/>
        </w:rPr>
        <w:t xml:space="preserve"> suukaudne lahus ja milleks seda kasutatakse</w:t>
      </w:r>
    </w:p>
    <w:p w14:paraId="74C56127" w14:textId="77777777" w:rsidR="00AD55DA" w:rsidRPr="00D15ED5" w:rsidRDefault="00AD55DA" w:rsidP="006F4702">
      <w:pPr>
        <w:keepNext/>
        <w:tabs>
          <w:tab w:val="left" w:pos="567"/>
        </w:tabs>
        <w:rPr>
          <w:lang w:val="et-EE"/>
        </w:rPr>
      </w:pPr>
    </w:p>
    <w:p w14:paraId="532D027D" w14:textId="77777777" w:rsidR="00AD55DA" w:rsidRPr="00D15ED5" w:rsidRDefault="00AD55DA" w:rsidP="006F4702">
      <w:pPr>
        <w:keepNext/>
        <w:tabs>
          <w:tab w:val="left" w:pos="567"/>
        </w:tabs>
        <w:rPr>
          <w:b/>
          <w:lang w:val="et-EE"/>
        </w:rPr>
      </w:pPr>
      <w:r w:rsidRPr="00D15ED5">
        <w:rPr>
          <w:b/>
          <w:lang w:val="et-EE"/>
        </w:rPr>
        <w:t xml:space="preserve">Mis ravim on </w:t>
      </w:r>
      <w:r w:rsidR="00A56D77">
        <w:rPr>
          <w:b/>
          <w:lang w:val="et-EE"/>
        </w:rPr>
        <w:t>Neoclarityn</w:t>
      </w:r>
    </w:p>
    <w:p w14:paraId="00C54FDA" w14:textId="77777777" w:rsidR="00AD55DA" w:rsidRPr="00D15ED5" w:rsidRDefault="00A56D77" w:rsidP="006F4702">
      <w:pPr>
        <w:tabs>
          <w:tab w:val="left" w:pos="567"/>
        </w:tabs>
        <w:rPr>
          <w:lang w:val="et-EE"/>
        </w:rPr>
      </w:pPr>
      <w:r>
        <w:rPr>
          <w:lang w:val="et-EE"/>
        </w:rPr>
        <w:t>Neoclarityn</w:t>
      </w:r>
      <w:r w:rsidR="00AD55DA" w:rsidRPr="00D15ED5">
        <w:rPr>
          <w:lang w:val="et-EE"/>
        </w:rPr>
        <w:t xml:space="preserve"> sisaldab desloratadiini, mis on antihistamiin.</w:t>
      </w:r>
    </w:p>
    <w:p w14:paraId="2C951AE4" w14:textId="77777777" w:rsidR="00AD55DA" w:rsidRPr="00D15ED5" w:rsidRDefault="00AD55DA" w:rsidP="006F4702">
      <w:pPr>
        <w:tabs>
          <w:tab w:val="left" w:pos="567"/>
        </w:tabs>
        <w:rPr>
          <w:lang w:val="et-EE"/>
        </w:rPr>
      </w:pPr>
    </w:p>
    <w:p w14:paraId="6F35553F" w14:textId="77777777" w:rsidR="00AD55DA" w:rsidRPr="00D15ED5" w:rsidRDefault="00AD55DA" w:rsidP="006F4702">
      <w:pPr>
        <w:keepNext/>
        <w:tabs>
          <w:tab w:val="left" w:pos="567"/>
        </w:tabs>
        <w:rPr>
          <w:b/>
          <w:lang w:val="et-EE"/>
        </w:rPr>
      </w:pPr>
      <w:r w:rsidRPr="00D15ED5">
        <w:rPr>
          <w:b/>
          <w:lang w:val="et-EE"/>
        </w:rPr>
        <w:t xml:space="preserve">Kuidas </w:t>
      </w:r>
      <w:r w:rsidR="00A56D77">
        <w:rPr>
          <w:b/>
          <w:lang w:val="et-EE"/>
        </w:rPr>
        <w:t>Neoclarityn</w:t>
      </w:r>
      <w:r w:rsidRPr="00D15ED5">
        <w:rPr>
          <w:b/>
          <w:lang w:val="et-EE"/>
        </w:rPr>
        <w:t xml:space="preserve"> toimib</w:t>
      </w:r>
    </w:p>
    <w:p w14:paraId="6C1454F9"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suukaudne lahus on allergiavastane ravim</w:t>
      </w:r>
      <w:del w:id="92" w:author="Author">
        <w:r w:rsidR="00AD55DA" w:rsidRPr="00D15ED5" w:rsidDel="00DE252C">
          <w:rPr>
            <w:lang w:val="et-EE"/>
          </w:rPr>
          <w:delText>, mis ei tee teid uniseks</w:delText>
        </w:r>
      </w:del>
      <w:r w:rsidR="00AD55DA" w:rsidRPr="00D15ED5">
        <w:rPr>
          <w:lang w:val="et-EE"/>
        </w:rPr>
        <w:t>. Ravim aitab allergilist reaktsiooni ja haigustunnuseid kontrolli all hoida.</w:t>
      </w:r>
    </w:p>
    <w:p w14:paraId="630CB915" w14:textId="77777777" w:rsidR="00AD55DA" w:rsidRPr="00D15ED5" w:rsidRDefault="00AD55DA" w:rsidP="006F4702">
      <w:pPr>
        <w:tabs>
          <w:tab w:val="left" w:pos="567"/>
        </w:tabs>
        <w:rPr>
          <w:lang w:val="et-EE"/>
        </w:rPr>
      </w:pPr>
    </w:p>
    <w:p w14:paraId="7A2558BB" w14:textId="77777777" w:rsidR="00AD55DA" w:rsidRPr="00D15ED5" w:rsidRDefault="00AD55DA" w:rsidP="006F4702">
      <w:pPr>
        <w:keepNext/>
        <w:tabs>
          <w:tab w:val="left" w:pos="567"/>
        </w:tabs>
        <w:rPr>
          <w:b/>
          <w:lang w:val="et-EE"/>
        </w:rPr>
      </w:pPr>
      <w:r w:rsidRPr="00D15ED5">
        <w:rPr>
          <w:b/>
          <w:lang w:val="et-EE"/>
        </w:rPr>
        <w:t xml:space="preserve">Millal tuleb </w:t>
      </w:r>
      <w:r w:rsidR="00A56D77">
        <w:rPr>
          <w:b/>
          <w:lang w:val="et-EE"/>
        </w:rPr>
        <w:t>Neoclarityn</w:t>
      </w:r>
      <w:r w:rsidR="00B41E20" w:rsidRPr="00D15ED5">
        <w:rPr>
          <w:b/>
          <w:lang w:val="et-EE"/>
        </w:rPr>
        <w:t>i</w:t>
      </w:r>
      <w:r w:rsidRPr="00D15ED5">
        <w:rPr>
          <w:b/>
          <w:lang w:val="et-EE"/>
        </w:rPr>
        <w:t xml:space="preserve"> kasutada</w:t>
      </w:r>
    </w:p>
    <w:p w14:paraId="05C9F2AD"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suukaudne lahus vähendab allergilise riniidi haigustunnuseid (allergiast põhjustatud ninakäikude põletik, nt heinanohu või allergia kodutolmulestale) täiskasvanutel, noorukitel ja lastel vanuses 1 aasta ja vanemad. Haigustunnuste hulka kuuluvad aevastamine, vesine nohu, nina või suulae sügelemine, silmade sügelemine ja punetus või vesised silmad.</w:t>
      </w:r>
    </w:p>
    <w:p w14:paraId="2F6F8A53" w14:textId="77777777" w:rsidR="00AD55DA" w:rsidRPr="00D15ED5" w:rsidRDefault="00AD55DA" w:rsidP="006F4702">
      <w:pPr>
        <w:tabs>
          <w:tab w:val="left" w:pos="567"/>
        </w:tabs>
        <w:rPr>
          <w:lang w:val="et-EE"/>
        </w:rPr>
      </w:pPr>
    </w:p>
    <w:p w14:paraId="651A63D2" w14:textId="77777777" w:rsidR="00AD55DA" w:rsidRPr="00D15ED5" w:rsidRDefault="00A56D77" w:rsidP="006F4702">
      <w:pPr>
        <w:tabs>
          <w:tab w:val="left" w:pos="567"/>
        </w:tabs>
        <w:rPr>
          <w:lang w:val="et-EE"/>
        </w:rPr>
      </w:pPr>
      <w:r>
        <w:rPr>
          <w:lang w:val="et-EE"/>
        </w:rPr>
        <w:t>Neoclarityn</w:t>
      </w:r>
      <w:r w:rsidR="00B41E20" w:rsidRPr="00D15ED5">
        <w:rPr>
          <w:lang w:val="et-EE"/>
        </w:rPr>
        <w:t>i</w:t>
      </w:r>
      <w:r w:rsidR="00AD55DA" w:rsidRPr="00D15ED5">
        <w:rPr>
          <w:lang w:val="et-EE"/>
        </w:rPr>
        <w:t xml:space="preserve"> suukaudset lahust kasutatakse ka urtikaaria ehk nõgestõve (allergiast põhjustatud nahanähud) haigustunnuste vähendamiseks. Haigustunnuste hulka kuuluvad sügelemine ja kublaline lööve.</w:t>
      </w:r>
    </w:p>
    <w:p w14:paraId="40746F0B" w14:textId="77777777" w:rsidR="00AD55DA" w:rsidRPr="00D15ED5" w:rsidRDefault="00AD55DA" w:rsidP="006F4702">
      <w:pPr>
        <w:tabs>
          <w:tab w:val="left" w:pos="567"/>
        </w:tabs>
        <w:rPr>
          <w:lang w:val="et-EE"/>
        </w:rPr>
      </w:pPr>
    </w:p>
    <w:p w14:paraId="4DD4C739" w14:textId="77777777" w:rsidR="00AD55DA" w:rsidRPr="00D15ED5" w:rsidRDefault="00AD55DA" w:rsidP="006F4702">
      <w:pPr>
        <w:tabs>
          <w:tab w:val="left" w:pos="567"/>
        </w:tabs>
        <w:rPr>
          <w:lang w:val="et-EE"/>
        </w:rPr>
      </w:pPr>
      <w:r w:rsidRPr="00D15ED5">
        <w:rPr>
          <w:lang w:val="et-EE"/>
        </w:rPr>
        <w:t>Haigustunnuste vähenemine kestab kogu päeva ning võimaldab teile taas normaalse päevase tegevuse ja rahuliku une.</w:t>
      </w:r>
    </w:p>
    <w:p w14:paraId="76EBA175" w14:textId="77777777" w:rsidR="00AD55DA" w:rsidRPr="00D15ED5" w:rsidRDefault="00AD55DA" w:rsidP="006F4702">
      <w:pPr>
        <w:tabs>
          <w:tab w:val="left" w:pos="567"/>
        </w:tabs>
        <w:rPr>
          <w:lang w:val="et-EE"/>
        </w:rPr>
      </w:pPr>
    </w:p>
    <w:p w14:paraId="489DF7D8" w14:textId="77777777" w:rsidR="00AD55DA" w:rsidRPr="00D15ED5" w:rsidRDefault="00AD55DA" w:rsidP="006F4702">
      <w:pPr>
        <w:tabs>
          <w:tab w:val="left" w:pos="567"/>
        </w:tabs>
        <w:rPr>
          <w:lang w:val="et-EE"/>
        </w:rPr>
      </w:pPr>
    </w:p>
    <w:p w14:paraId="6F39FA80" w14:textId="77777777" w:rsidR="00AD55DA" w:rsidRPr="00D15ED5" w:rsidRDefault="00AD55DA" w:rsidP="006F4702">
      <w:pPr>
        <w:keepNext/>
        <w:tabs>
          <w:tab w:val="left" w:pos="567"/>
        </w:tabs>
        <w:rPr>
          <w:b/>
          <w:lang w:val="et-EE"/>
        </w:rPr>
      </w:pPr>
      <w:r w:rsidRPr="00D15ED5">
        <w:rPr>
          <w:b/>
          <w:lang w:val="et-EE"/>
        </w:rPr>
        <w:t>2.</w:t>
      </w:r>
      <w:r w:rsidRPr="00D15ED5">
        <w:rPr>
          <w:b/>
          <w:lang w:val="et-EE"/>
        </w:rPr>
        <w:tab/>
        <w:t xml:space="preserve">Mida on vaja teada enne </w:t>
      </w:r>
      <w:r w:rsidR="00A56D77">
        <w:rPr>
          <w:b/>
          <w:lang w:val="et-EE"/>
        </w:rPr>
        <w:t>Neoclarityn</w:t>
      </w:r>
      <w:r w:rsidR="00B41E20" w:rsidRPr="00D15ED5">
        <w:rPr>
          <w:b/>
          <w:lang w:val="et-EE"/>
        </w:rPr>
        <w:t>i</w:t>
      </w:r>
      <w:r w:rsidRPr="00D15ED5">
        <w:rPr>
          <w:b/>
          <w:lang w:val="et-EE"/>
        </w:rPr>
        <w:t xml:space="preserve"> suukaudse lahuse </w:t>
      </w:r>
      <w:r w:rsidR="0049204F" w:rsidRPr="00D15ED5">
        <w:rPr>
          <w:b/>
          <w:lang w:val="et-EE"/>
        </w:rPr>
        <w:t>võ</w:t>
      </w:r>
      <w:r w:rsidRPr="00D15ED5">
        <w:rPr>
          <w:b/>
          <w:lang w:val="et-EE"/>
        </w:rPr>
        <w:t>tmist</w:t>
      </w:r>
    </w:p>
    <w:p w14:paraId="1E4BE2F5" w14:textId="77777777" w:rsidR="00AD55DA" w:rsidRPr="008E66D8" w:rsidRDefault="00AD55DA" w:rsidP="00A56D77">
      <w:pPr>
        <w:keepNext/>
        <w:rPr>
          <w:lang w:val="et-EE"/>
        </w:rPr>
      </w:pPr>
    </w:p>
    <w:p w14:paraId="604E9E8E" w14:textId="77777777" w:rsidR="00AD55DA" w:rsidRPr="00A56D77" w:rsidRDefault="00A56D77" w:rsidP="00A56D77">
      <w:pPr>
        <w:keepNext/>
        <w:rPr>
          <w:b/>
          <w:lang w:val="et-EE"/>
        </w:rPr>
      </w:pPr>
      <w:r>
        <w:rPr>
          <w:b/>
          <w:lang w:val="et-EE"/>
        </w:rPr>
        <w:t>Neoclarityn</w:t>
      </w:r>
      <w:r w:rsidR="00B41E20" w:rsidRPr="00A56D77">
        <w:rPr>
          <w:b/>
          <w:lang w:val="et-EE"/>
        </w:rPr>
        <w:t>i</w:t>
      </w:r>
      <w:r w:rsidR="00AD55DA" w:rsidRPr="00A56D77">
        <w:rPr>
          <w:b/>
          <w:lang w:val="et-EE"/>
        </w:rPr>
        <w:t xml:space="preserve"> suukaudset lahust</w:t>
      </w:r>
      <w:r w:rsidR="006D2B45">
        <w:rPr>
          <w:b/>
          <w:lang w:val="et-EE"/>
        </w:rPr>
        <w:t xml:space="preserve"> ei tohi võtta</w:t>
      </w:r>
    </w:p>
    <w:p w14:paraId="4325875A" w14:textId="77777777" w:rsidR="00AD55DA" w:rsidRPr="008E66D8" w:rsidRDefault="00AD55DA" w:rsidP="00A56D77">
      <w:pPr>
        <w:ind w:left="567" w:hanging="567"/>
        <w:rPr>
          <w:lang w:val="et-EE"/>
        </w:rPr>
      </w:pPr>
      <w:r w:rsidRPr="008E66D8">
        <w:rPr>
          <w:lang w:val="et-EE"/>
        </w:rPr>
        <w:t>-</w:t>
      </w:r>
      <w:r w:rsidRPr="008E66D8">
        <w:rPr>
          <w:lang w:val="et-EE"/>
        </w:rPr>
        <w:tab/>
        <w:t>kui olete desloratadiini või selle ravimi mis tahes koostisosade (loetletud lõigus</w:t>
      </w:r>
      <w:r w:rsidR="00AE3DEA" w:rsidRPr="008E66D8">
        <w:rPr>
          <w:lang w:val="et-EE"/>
        </w:rPr>
        <w:t> </w:t>
      </w:r>
      <w:r w:rsidRPr="008E66D8">
        <w:rPr>
          <w:lang w:val="et-EE"/>
        </w:rPr>
        <w:t>6) või loratadiini suhtes allergiline.</w:t>
      </w:r>
    </w:p>
    <w:p w14:paraId="11C65267" w14:textId="77777777" w:rsidR="00AD55DA" w:rsidRPr="00D15ED5" w:rsidRDefault="00AD55DA" w:rsidP="006F4702">
      <w:pPr>
        <w:tabs>
          <w:tab w:val="left" w:pos="567"/>
        </w:tabs>
        <w:rPr>
          <w:b/>
          <w:lang w:val="et-EE"/>
        </w:rPr>
      </w:pPr>
    </w:p>
    <w:p w14:paraId="0053F092" w14:textId="77777777" w:rsidR="00AD55DA" w:rsidRPr="00D15ED5" w:rsidRDefault="00AD55DA" w:rsidP="006F4702">
      <w:pPr>
        <w:keepNext/>
        <w:tabs>
          <w:tab w:val="left" w:pos="567"/>
        </w:tabs>
        <w:rPr>
          <w:b/>
          <w:lang w:val="et-EE"/>
        </w:rPr>
      </w:pPr>
      <w:r w:rsidRPr="00D15ED5">
        <w:rPr>
          <w:b/>
          <w:lang w:val="et-EE"/>
        </w:rPr>
        <w:t>Hoiatused ja ettevaatusabinõud</w:t>
      </w:r>
    </w:p>
    <w:p w14:paraId="2F40B887" w14:textId="77777777" w:rsidR="00AD55DA" w:rsidRPr="00D15ED5" w:rsidRDefault="00AD55DA" w:rsidP="006F4702">
      <w:pPr>
        <w:keepNext/>
        <w:tabs>
          <w:tab w:val="left" w:pos="567"/>
        </w:tabs>
        <w:rPr>
          <w:b/>
          <w:lang w:val="et-EE"/>
        </w:rPr>
      </w:pPr>
      <w:r w:rsidRPr="00D15ED5">
        <w:rPr>
          <w:lang w:val="et-EE"/>
        </w:rPr>
        <w:t xml:space="preserve">Enne </w:t>
      </w:r>
      <w:r w:rsidR="00A56D77">
        <w:rPr>
          <w:lang w:val="et-EE"/>
        </w:rPr>
        <w:t>Neoclarityn</w:t>
      </w:r>
      <w:r w:rsidR="00B41E20" w:rsidRPr="00D15ED5">
        <w:rPr>
          <w:lang w:val="et-EE"/>
        </w:rPr>
        <w:t>i</w:t>
      </w:r>
      <w:r w:rsidRPr="00D15ED5">
        <w:rPr>
          <w:lang w:val="et-EE"/>
        </w:rPr>
        <w:t xml:space="preserve"> võtmist pidage nõu oma arsti, apteekri või meditsiiniõega,</w:t>
      </w:r>
    </w:p>
    <w:p w14:paraId="60F3E251" w14:textId="77777777" w:rsidR="00E30B0A" w:rsidRDefault="00AD55DA" w:rsidP="00E30B0A">
      <w:pPr>
        <w:tabs>
          <w:tab w:val="left" w:pos="567"/>
        </w:tabs>
        <w:ind w:left="561" w:hanging="561"/>
        <w:rPr>
          <w:snapToGrid w:val="0"/>
          <w:lang w:val="et-EE"/>
        </w:rPr>
      </w:pPr>
      <w:r w:rsidRPr="00D15ED5">
        <w:rPr>
          <w:lang w:val="et-EE"/>
        </w:rPr>
        <w:t>-</w:t>
      </w:r>
      <w:r w:rsidRPr="00D15ED5">
        <w:rPr>
          <w:lang w:val="et-EE"/>
        </w:rPr>
        <w:tab/>
        <w:t>kui teie neerutalitlus on nõrgenenud</w:t>
      </w:r>
      <w:r w:rsidR="00E30B0A">
        <w:rPr>
          <w:snapToGrid w:val="0"/>
          <w:lang w:val="et-EE"/>
        </w:rPr>
        <w:t>;</w:t>
      </w:r>
    </w:p>
    <w:p w14:paraId="073E2C66" w14:textId="77777777" w:rsidR="00AD55DA" w:rsidRPr="00D15ED5" w:rsidRDefault="00E30B0A" w:rsidP="00E30B0A">
      <w:pPr>
        <w:tabs>
          <w:tab w:val="left" w:pos="567"/>
        </w:tabs>
        <w:ind w:left="561" w:hanging="561"/>
        <w:rPr>
          <w:lang w:val="et-EE"/>
        </w:rPr>
      </w:pPr>
      <w:r>
        <w:rPr>
          <w:snapToGrid w:val="0"/>
          <w:lang w:val="et-EE"/>
        </w:rPr>
        <w:t>-</w:t>
      </w:r>
      <w:r>
        <w:rPr>
          <w:snapToGrid w:val="0"/>
          <w:lang w:val="et-EE"/>
        </w:rPr>
        <w:tab/>
        <w:t>kui teil või teie pereliikmetel on esinenud krambihoogusid</w:t>
      </w:r>
      <w:r w:rsidR="00AD55DA" w:rsidRPr="00D15ED5">
        <w:rPr>
          <w:lang w:val="et-EE"/>
        </w:rPr>
        <w:t>.</w:t>
      </w:r>
    </w:p>
    <w:p w14:paraId="7739F8E7" w14:textId="77777777" w:rsidR="00AD55DA" w:rsidRPr="008E66D8" w:rsidRDefault="00AD55DA" w:rsidP="00A56D77">
      <w:pPr>
        <w:rPr>
          <w:lang w:val="et-EE"/>
        </w:rPr>
      </w:pPr>
    </w:p>
    <w:p w14:paraId="060EAA6F" w14:textId="77777777" w:rsidR="00AD55DA" w:rsidRPr="008E66D8" w:rsidRDefault="006D2B45" w:rsidP="00A56D77">
      <w:pPr>
        <w:keepNext/>
        <w:rPr>
          <w:b/>
          <w:lang w:val="et-EE"/>
        </w:rPr>
      </w:pPr>
      <w:r>
        <w:rPr>
          <w:b/>
          <w:lang w:val="et-EE"/>
        </w:rPr>
        <w:lastRenderedPageBreak/>
        <w:t>L</w:t>
      </w:r>
      <w:r w:rsidR="00AD55DA" w:rsidRPr="008E66D8">
        <w:rPr>
          <w:b/>
          <w:lang w:val="et-EE"/>
        </w:rPr>
        <w:t>a</w:t>
      </w:r>
      <w:r>
        <w:rPr>
          <w:b/>
          <w:lang w:val="et-EE"/>
        </w:rPr>
        <w:t>p</w:t>
      </w:r>
      <w:r w:rsidR="00AD55DA" w:rsidRPr="008E66D8">
        <w:rPr>
          <w:b/>
          <w:lang w:val="et-EE"/>
        </w:rPr>
        <w:t>se</w:t>
      </w:r>
      <w:r>
        <w:rPr>
          <w:b/>
          <w:lang w:val="et-EE"/>
        </w:rPr>
        <w:t>d</w:t>
      </w:r>
      <w:r w:rsidR="00AD55DA" w:rsidRPr="008E66D8">
        <w:rPr>
          <w:b/>
          <w:lang w:val="et-EE"/>
        </w:rPr>
        <w:t xml:space="preserve"> ja nooruki</w:t>
      </w:r>
      <w:r>
        <w:rPr>
          <w:b/>
          <w:lang w:val="et-EE"/>
        </w:rPr>
        <w:t>d</w:t>
      </w:r>
    </w:p>
    <w:p w14:paraId="7BAD292E" w14:textId="77777777" w:rsidR="00AD55DA" w:rsidRPr="008E66D8" w:rsidRDefault="00AD55DA" w:rsidP="00A56D77">
      <w:pPr>
        <w:rPr>
          <w:lang w:val="et-EE"/>
        </w:rPr>
      </w:pPr>
      <w:r w:rsidRPr="008E66D8">
        <w:rPr>
          <w:lang w:val="et-EE"/>
        </w:rPr>
        <w:t>Ärge andke seda ravimit alla 1</w:t>
      </w:r>
      <w:r w:rsidRPr="008E66D8">
        <w:rPr>
          <w:lang w:val="et-EE"/>
        </w:rPr>
        <w:noBreakHyphen/>
        <w:t>aastastele lastele.</w:t>
      </w:r>
    </w:p>
    <w:p w14:paraId="3D11C724" w14:textId="77777777" w:rsidR="00AD55DA" w:rsidRPr="008E66D8" w:rsidRDefault="00AD55DA" w:rsidP="00A56D77">
      <w:pPr>
        <w:rPr>
          <w:lang w:val="et-EE"/>
        </w:rPr>
      </w:pPr>
    </w:p>
    <w:p w14:paraId="6E118C9D" w14:textId="77777777" w:rsidR="00AD55DA" w:rsidRPr="008E66D8" w:rsidRDefault="00AD55DA" w:rsidP="00A56D77">
      <w:pPr>
        <w:keepNext/>
        <w:rPr>
          <w:b/>
          <w:lang w:val="et-EE"/>
        </w:rPr>
      </w:pPr>
      <w:r w:rsidRPr="008E66D8">
        <w:rPr>
          <w:b/>
          <w:lang w:val="et-EE"/>
        </w:rPr>
        <w:t xml:space="preserve">Muud ravimid ja </w:t>
      </w:r>
      <w:r w:rsidR="00A56D77">
        <w:rPr>
          <w:b/>
          <w:lang w:val="et-EE"/>
        </w:rPr>
        <w:t>Neoclarityn</w:t>
      </w:r>
    </w:p>
    <w:p w14:paraId="324C4963" w14:textId="77777777" w:rsidR="00AD55DA" w:rsidRPr="008E66D8" w:rsidRDefault="00A56D77" w:rsidP="00A56D77">
      <w:pPr>
        <w:rPr>
          <w:lang w:val="et-EE"/>
        </w:rPr>
      </w:pPr>
      <w:r>
        <w:rPr>
          <w:lang w:val="et-EE"/>
        </w:rPr>
        <w:t>Neoclarityn</w:t>
      </w:r>
      <w:r w:rsidR="00B41E20">
        <w:rPr>
          <w:lang w:val="et-EE"/>
        </w:rPr>
        <w:t>i</w:t>
      </w:r>
      <w:r w:rsidR="00AD55DA" w:rsidRPr="008E66D8">
        <w:rPr>
          <w:lang w:val="et-EE"/>
        </w:rPr>
        <w:t xml:space="preserve"> võimalike koostoimete kohta teiste ravimitega andmed puuduvad.</w:t>
      </w:r>
    </w:p>
    <w:p w14:paraId="33A8399A" w14:textId="77777777" w:rsidR="00AD55DA" w:rsidRPr="00D15ED5" w:rsidRDefault="00AD55DA" w:rsidP="006F4702">
      <w:pPr>
        <w:tabs>
          <w:tab w:val="left" w:pos="567"/>
        </w:tabs>
        <w:rPr>
          <w:lang w:val="et-EE"/>
        </w:rPr>
      </w:pPr>
      <w:r w:rsidRPr="00D15ED5">
        <w:rPr>
          <w:lang w:val="et-EE"/>
        </w:rPr>
        <w:t>Teatage oma arstile või apteekrile, kui te võtate või olete hiljuti võtnud või kavatsete võtta mis tahes muid ravimeid.</w:t>
      </w:r>
    </w:p>
    <w:p w14:paraId="57B68C3B" w14:textId="77777777" w:rsidR="00AD55DA" w:rsidRPr="00A56D77" w:rsidRDefault="00AD55DA" w:rsidP="00A56D77">
      <w:pPr>
        <w:rPr>
          <w:lang w:val="et-EE"/>
        </w:rPr>
      </w:pPr>
    </w:p>
    <w:p w14:paraId="112E919F" w14:textId="77777777" w:rsidR="00AD55DA" w:rsidRPr="006D680F" w:rsidRDefault="00A56D77" w:rsidP="00A56D77">
      <w:pPr>
        <w:keepNext/>
        <w:rPr>
          <w:b/>
          <w:lang w:val="et-EE"/>
        </w:rPr>
      </w:pPr>
      <w:r>
        <w:rPr>
          <w:b/>
          <w:lang w:val="et-EE"/>
        </w:rPr>
        <w:t>Neoclarityn</w:t>
      </w:r>
      <w:r w:rsidR="00B41E20">
        <w:rPr>
          <w:b/>
          <w:lang w:val="et-EE"/>
        </w:rPr>
        <w:t>i</w:t>
      </w:r>
      <w:r w:rsidR="00AD55DA" w:rsidRPr="006D680F">
        <w:rPr>
          <w:b/>
          <w:lang w:val="et-EE"/>
        </w:rPr>
        <w:t xml:space="preserve"> suukaudne lahus koos toidu</w:t>
      </w:r>
      <w:r w:rsidR="00B771BC">
        <w:rPr>
          <w:b/>
          <w:lang w:val="et-EE"/>
        </w:rPr>
        <w:t>,</w:t>
      </w:r>
      <w:r w:rsidR="00AD55DA" w:rsidRPr="006D680F">
        <w:rPr>
          <w:b/>
          <w:lang w:val="et-EE"/>
        </w:rPr>
        <w:t xml:space="preserve"> joogi</w:t>
      </w:r>
      <w:r w:rsidR="00B771BC" w:rsidRPr="00B771BC">
        <w:rPr>
          <w:b/>
          <w:lang w:val="et-EE"/>
        </w:rPr>
        <w:t xml:space="preserve"> </w:t>
      </w:r>
      <w:r w:rsidR="00B771BC" w:rsidRPr="006D680F">
        <w:rPr>
          <w:b/>
          <w:lang w:val="et-EE"/>
        </w:rPr>
        <w:t xml:space="preserve">ja </w:t>
      </w:r>
      <w:r w:rsidR="00B771BC">
        <w:rPr>
          <w:b/>
          <w:lang w:val="et-EE"/>
        </w:rPr>
        <w:t>alkoholi</w:t>
      </w:r>
      <w:r w:rsidR="00AD55DA" w:rsidRPr="006D680F">
        <w:rPr>
          <w:b/>
          <w:lang w:val="et-EE"/>
        </w:rPr>
        <w:t>ga</w:t>
      </w:r>
    </w:p>
    <w:p w14:paraId="4295409A" w14:textId="77777777" w:rsidR="00AD55DA" w:rsidRPr="006F4702" w:rsidRDefault="00A56D77" w:rsidP="00A56D77">
      <w:pPr>
        <w:rPr>
          <w:lang w:val="et-EE"/>
        </w:rPr>
      </w:pPr>
      <w:r>
        <w:rPr>
          <w:lang w:val="et-EE"/>
        </w:rPr>
        <w:t>Neoclarityn</w:t>
      </w:r>
      <w:r w:rsidR="00B41E20" w:rsidRPr="00D15ED5">
        <w:rPr>
          <w:lang w:val="et-EE"/>
        </w:rPr>
        <w:t>i</w:t>
      </w:r>
      <w:r w:rsidR="00AD55DA" w:rsidRPr="00D15ED5">
        <w:rPr>
          <w:lang w:val="et-EE"/>
        </w:rPr>
        <w:t xml:space="preserve"> võib võtta koos toiduga või ilma toiduta.</w:t>
      </w:r>
    </w:p>
    <w:p w14:paraId="72DC247E" w14:textId="77777777" w:rsidR="00B771BC" w:rsidRPr="008E66D8" w:rsidRDefault="00B771BC" w:rsidP="006D680F">
      <w:pPr>
        <w:rPr>
          <w:b/>
          <w:lang w:val="et-EE"/>
        </w:rPr>
      </w:pPr>
      <w:r>
        <w:rPr>
          <w:lang w:val="et-EE"/>
        </w:rPr>
        <w:t xml:space="preserve">Olge ettevaatlik </w:t>
      </w:r>
      <w:r w:rsidR="00A56D77">
        <w:rPr>
          <w:lang w:val="et-EE"/>
        </w:rPr>
        <w:t>Neoclarityn</w:t>
      </w:r>
      <w:r w:rsidR="00B41E20">
        <w:rPr>
          <w:lang w:val="et-EE"/>
        </w:rPr>
        <w:t>i</w:t>
      </w:r>
      <w:r>
        <w:rPr>
          <w:lang w:val="et-EE"/>
        </w:rPr>
        <w:t xml:space="preserve"> võtmisel</w:t>
      </w:r>
      <w:r w:rsidR="00AE4954">
        <w:rPr>
          <w:lang w:val="et-EE"/>
        </w:rPr>
        <w:t>, kui</w:t>
      </w:r>
      <w:r>
        <w:rPr>
          <w:lang w:val="et-EE"/>
        </w:rPr>
        <w:t xml:space="preserve"> </w:t>
      </w:r>
      <w:r w:rsidR="00AE4954">
        <w:rPr>
          <w:lang w:val="et-EE"/>
        </w:rPr>
        <w:t>tarbite</w:t>
      </w:r>
      <w:r>
        <w:rPr>
          <w:lang w:val="et-EE"/>
        </w:rPr>
        <w:t xml:space="preserve"> alkoholi.</w:t>
      </w:r>
    </w:p>
    <w:p w14:paraId="0270D9BB" w14:textId="77777777" w:rsidR="00AD55DA" w:rsidRPr="00D15ED5" w:rsidRDefault="00AD55DA" w:rsidP="006F4702">
      <w:pPr>
        <w:tabs>
          <w:tab w:val="left" w:pos="567"/>
        </w:tabs>
        <w:rPr>
          <w:lang w:val="et-EE"/>
        </w:rPr>
      </w:pPr>
    </w:p>
    <w:p w14:paraId="3E5D9A66" w14:textId="77777777" w:rsidR="00AD55DA" w:rsidRPr="00D15ED5" w:rsidRDefault="00AD55DA" w:rsidP="006F4702">
      <w:pPr>
        <w:keepNext/>
        <w:keepLines/>
        <w:tabs>
          <w:tab w:val="left" w:pos="567"/>
        </w:tabs>
        <w:rPr>
          <w:b/>
          <w:lang w:val="et-EE"/>
        </w:rPr>
      </w:pPr>
      <w:r w:rsidRPr="00D15ED5">
        <w:rPr>
          <w:b/>
          <w:lang w:val="et-EE"/>
        </w:rPr>
        <w:t>Rasedus, imetamine ja viljakus</w:t>
      </w:r>
    </w:p>
    <w:p w14:paraId="27F90F21" w14:textId="77777777" w:rsidR="00AD55DA" w:rsidRPr="00D15ED5" w:rsidRDefault="00AD55DA" w:rsidP="006F4702">
      <w:pPr>
        <w:tabs>
          <w:tab w:val="left" w:pos="567"/>
        </w:tabs>
        <w:rPr>
          <w:lang w:val="et-EE"/>
        </w:rPr>
      </w:pPr>
      <w:r w:rsidRPr="00D15ED5">
        <w:rPr>
          <w:lang w:val="et-EE"/>
        </w:rPr>
        <w:t>Kui te olete rase, imetate</w:t>
      </w:r>
      <w:r w:rsidR="0024512A" w:rsidRPr="00D15ED5">
        <w:rPr>
          <w:lang w:val="et-EE"/>
        </w:rPr>
        <w:t>,</w:t>
      </w:r>
      <w:r w:rsidRPr="00D15ED5">
        <w:rPr>
          <w:lang w:val="et-EE"/>
        </w:rPr>
        <w:t xml:space="preserve"> arvate end olevat rase või kavatsete rasestuda, pidage enne selle ravimi võtmist nõu oma arsti või apteekriga.</w:t>
      </w:r>
    </w:p>
    <w:p w14:paraId="18C627D4" w14:textId="77777777" w:rsidR="00AD55DA" w:rsidRPr="008E66D8" w:rsidRDefault="00AD55DA" w:rsidP="00A56D77">
      <w:pPr>
        <w:rPr>
          <w:lang w:val="et-EE"/>
        </w:rPr>
      </w:pPr>
      <w:r w:rsidRPr="008E66D8">
        <w:rPr>
          <w:lang w:val="et-EE"/>
        </w:rPr>
        <w:t xml:space="preserve">Kui te olete rase või toidate last rinnaga, ei ole </w:t>
      </w:r>
      <w:r w:rsidR="00A56D77">
        <w:rPr>
          <w:lang w:val="et-EE"/>
        </w:rPr>
        <w:t>Neoclarityn</w:t>
      </w:r>
      <w:r w:rsidR="00B41E20">
        <w:rPr>
          <w:lang w:val="et-EE"/>
        </w:rPr>
        <w:t>i</w:t>
      </w:r>
      <w:r w:rsidRPr="008E66D8">
        <w:rPr>
          <w:lang w:val="et-EE"/>
        </w:rPr>
        <w:t xml:space="preserve"> </w:t>
      </w:r>
      <w:r w:rsidR="0076344D" w:rsidRPr="008E66D8">
        <w:rPr>
          <w:lang w:val="et-EE"/>
        </w:rPr>
        <w:t xml:space="preserve">suukaudse lahuse </w:t>
      </w:r>
      <w:r w:rsidRPr="008E66D8">
        <w:rPr>
          <w:lang w:val="et-EE"/>
        </w:rPr>
        <w:t>võtmine soovitatav.</w:t>
      </w:r>
    </w:p>
    <w:p w14:paraId="04F2A465" w14:textId="77777777" w:rsidR="00AD55DA" w:rsidRPr="00D15ED5" w:rsidRDefault="00AD55DA" w:rsidP="006F4702">
      <w:pPr>
        <w:numPr>
          <w:ilvl w:val="12"/>
          <w:numId w:val="0"/>
        </w:numPr>
        <w:tabs>
          <w:tab w:val="left" w:pos="567"/>
        </w:tabs>
        <w:ind w:right="-2"/>
        <w:rPr>
          <w:lang w:val="et-EE"/>
        </w:rPr>
      </w:pPr>
      <w:r w:rsidRPr="00D15ED5">
        <w:rPr>
          <w:lang w:val="et-EE"/>
        </w:rPr>
        <w:t>Mõju kohta nii naiste kui ka meeste viljakusele andmed puuduvad.</w:t>
      </w:r>
    </w:p>
    <w:p w14:paraId="6B9968E4" w14:textId="77777777" w:rsidR="00AD55DA" w:rsidRPr="00D15ED5" w:rsidRDefault="00AD55DA" w:rsidP="006F4702">
      <w:pPr>
        <w:numPr>
          <w:ilvl w:val="12"/>
          <w:numId w:val="0"/>
        </w:numPr>
        <w:tabs>
          <w:tab w:val="left" w:pos="567"/>
        </w:tabs>
        <w:ind w:right="-2"/>
        <w:rPr>
          <w:lang w:val="et-EE"/>
        </w:rPr>
      </w:pPr>
    </w:p>
    <w:p w14:paraId="7759E77D" w14:textId="77777777" w:rsidR="00AD55DA" w:rsidRPr="00D15ED5" w:rsidRDefault="00AD55DA" w:rsidP="006F4702">
      <w:pPr>
        <w:keepNext/>
        <w:numPr>
          <w:ilvl w:val="12"/>
          <w:numId w:val="0"/>
        </w:numPr>
        <w:tabs>
          <w:tab w:val="left" w:pos="567"/>
        </w:tabs>
        <w:rPr>
          <w:lang w:val="et-EE"/>
        </w:rPr>
      </w:pPr>
      <w:r w:rsidRPr="00D15ED5">
        <w:rPr>
          <w:b/>
          <w:lang w:val="et-EE"/>
        </w:rPr>
        <w:t>Autojuhtimine ja masinatega töötamine</w:t>
      </w:r>
    </w:p>
    <w:p w14:paraId="4F129F92" w14:textId="77777777" w:rsidR="00AD55DA" w:rsidRPr="00D15ED5" w:rsidRDefault="00AD55DA" w:rsidP="006F4702">
      <w:pPr>
        <w:numPr>
          <w:ilvl w:val="12"/>
          <w:numId w:val="0"/>
        </w:numPr>
        <w:tabs>
          <w:tab w:val="left" w:pos="567"/>
        </w:tabs>
        <w:ind w:right="-2"/>
        <w:rPr>
          <w:lang w:val="et-EE"/>
        </w:rPr>
      </w:pPr>
      <w:r w:rsidRPr="00D15ED5">
        <w:rPr>
          <w:lang w:val="et-EE"/>
        </w:rPr>
        <w:t>Selle ravimi kasutamisel soovitatud annuses ei eeldata sellel olevat mõju teie võimele juhtida autot või käsitseda masinaid. Kuigi enamikul inimestel ei teki uimasust, soovitatakse mitte tegeleda vaimset erksust nõudvate tegevustega, nt autojuhtimine või masinate käsitsemine, enne kui te olete kindlaks teinud ravimi mõju endale.</w:t>
      </w:r>
    </w:p>
    <w:p w14:paraId="188072F1" w14:textId="77777777" w:rsidR="00AD55DA" w:rsidRPr="00D15ED5" w:rsidRDefault="00AD55DA" w:rsidP="006F4702">
      <w:pPr>
        <w:numPr>
          <w:ilvl w:val="12"/>
          <w:numId w:val="0"/>
        </w:numPr>
        <w:tabs>
          <w:tab w:val="left" w:pos="567"/>
        </w:tabs>
        <w:ind w:right="-2"/>
        <w:rPr>
          <w:lang w:val="et-EE"/>
        </w:rPr>
      </w:pPr>
    </w:p>
    <w:p w14:paraId="12C6454B" w14:textId="77777777" w:rsidR="00AD55DA" w:rsidRPr="00D15ED5" w:rsidRDefault="00A56D77" w:rsidP="006F4702">
      <w:pPr>
        <w:keepNext/>
        <w:numPr>
          <w:ilvl w:val="12"/>
          <w:numId w:val="0"/>
        </w:numPr>
        <w:tabs>
          <w:tab w:val="left" w:pos="567"/>
        </w:tabs>
        <w:rPr>
          <w:b/>
          <w:lang w:val="et-EE"/>
        </w:rPr>
      </w:pPr>
      <w:r>
        <w:rPr>
          <w:b/>
          <w:lang w:val="et-EE"/>
        </w:rPr>
        <w:t>Neoclarityn</w:t>
      </w:r>
      <w:r w:rsidR="00B41E20" w:rsidRPr="00D15ED5">
        <w:rPr>
          <w:b/>
          <w:lang w:val="et-EE"/>
        </w:rPr>
        <w:t>i</w:t>
      </w:r>
      <w:r w:rsidR="00AD55DA" w:rsidRPr="00D15ED5">
        <w:rPr>
          <w:b/>
          <w:lang w:val="et-EE"/>
        </w:rPr>
        <w:t xml:space="preserve"> suukaudne lahus sisaldab sorbitooli</w:t>
      </w:r>
      <w:r w:rsidR="006D2B45">
        <w:rPr>
          <w:b/>
          <w:lang w:val="et-EE"/>
        </w:rPr>
        <w:t xml:space="preserve"> (E420)</w:t>
      </w:r>
    </w:p>
    <w:p w14:paraId="5B5D1B7F" w14:textId="77777777" w:rsidR="006D2B45" w:rsidRPr="003D266E" w:rsidRDefault="006D2B45" w:rsidP="006D2B45">
      <w:pPr>
        <w:tabs>
          <w:tab w:val="left" w:pos="567"/>
        </w:tabs>
        <w:rPr>
          <w:lang w:val="et-EE"/>
        </w:rPr>
      </w:pPr>
      <w:bookmarkStart w:id="93" w:name="_Hlk61977154"/>
      <w:r w:rsidRPr="003D266E">
        <w:rPr>
          <w:lang w:val="et-EE"/>
        </w:rPr>
        <w:t xml:space="preserve">Ravim sisaldab 150 mg sorbitooli </w:t>
      </w:r>
      <w:r>
        <w:rPr>
          <w:lang w:val="et-EE"/>
        </w:rPr>
        <w:t xml:space="preserve">(E420) </w:t>
      </w:r>
      <w:r w:rsidRPr="003D266E">
        <w:rPr>
          <w:lang w:val="et-EE"/>
        </w:rPr>
        <w:t>ühes milliliitris suukaudses lahuses.</w:t>
      </w:r>
    </w:p>
    <w:p w14:paraId="1DF4BB65" w14:textId="77777777" w:rsidR="006D2B45" w:rsidRDefault="006D2B45" w:rsidP="006D2B45">
      <w:pPr>
        <w:tabs>
          <w:tab w:val="left" w:pos="567"/>
        </w:tabs>
        <w:rPr>
          <w:snapToGrid w:val="0"/>
          <w:lang w:val="et-EE" w:eastAsia="et-EE"/>
        </w:rPr>
      </w:pPr>
    </w:p>
    <w:p w14:paraId="50C5C684" w14:textId="77777777" w:rsidR="006D2B45" w:rsidRPr="008E66D8" w:rsidRDefault="006D2B45" w:rsidP="006D2B45">
      <w:pPr>
        <w:tabs>
          <w:tab w:val="left" w:pos="567"/>
        </w:tabs>
        <w:rPr>
          <w:lang w:val="et-EE"/>
        </w:rPr>
      </w:pPr>
      <w:r>
        <w:rPr>
          <w:snapToGrid w:val="0"/>
          <w:lang w:val="et-EE" w:eastAsia="et-EE"/>
        </w:rPr>
        <w:t xml:space="preserve">Sorbitool on fruktoosi allikas. </w:t>
      </w:r>
      <w:r w:rsidRPr="008E66D8">
        <w:rPr>
          <w:lang w:val="et-EE"/>
        </w:rPr>
        <w:t xml:space="preserve">Kui arst on teile öelnud, et </w:t>
      </w:r>
      <w:r w:rsidRPr="003D266E">
        <w:rPr>
          <w:lang w:val="et-EE"/>
        </w:rPr>
        <w:t xml:space="preserve">teie (või teie laps) ei talu teatud suhkruid või teil (või teie lapsel) on diagnoositud pärilik harvaesinev fruktoositalumatus (mistõttu organism ei suuda lagundada fruktoosi), </w:t>
      </w:r>
      <w:r w:rsidRPr="008E66D8">
        <w:rPr>
          <w:lang w:val="et-EE"/>
        </w:rPr>
        <w:t>peate te enne ravimi kasutamist konsulteerima arstiga.</w:t>
      </w:r>
    </w:p>
    <w:p w14:paraId="4E5D91F7" w14:textId="77777777" w:rsidR="006D2B45" w:rsidRDefault="006D2B45" w:rsidP="006D2B45">
      <w:pPr>
        <w:tabs>
          <w:tab w:val="left" w:pos="567"/>
        </w:tabs>
        <w:rPr>
          <w:snapToGrid w:val="0"/>
          <w:lang w:val="et-EE" w:eastAsia="et-EE"/>
        </w:rPr>
      </w:pPr>
    </w:p>
    <w:p w14:paraId="76B58CAA" w14:textId="77777777" w:rsidR="006D2B45" w:rsidRPr="003D266E" w:rsidRDefault="00AD5A80" w:rsidP="006D2B45">
      <w:pPr>
        <w:keepNext/>
        <w:tabs>
          <w:tab w:val="left" w:pos="567"/>
        </w:tabs>
        <w:rPr>
          <w:b/>
          <w:bCs/>
          <w:snapToGrid w:val="0"/>
          <w:lang w:val="et-EE" w:eastAsia="et-EE"/>
        </w:rPr>
      </w:pPr>
      <w:r w:rsidRPr="00AD5A80">
        <w:rPr>
          <w:b/>
          <w:bCs/>
          <w:snapToGrid w:val="0"/>
          <w:lang w:val="et-EE" w:eastAsia="et-EE"/>
        </w:rPr>
        <w:t>Neoclarityni</w:t>
      </w:r>
      <w:r w:rsidR="006D2B45" w:rsidRPr="003D266E">
        <w:rPr>
          <w:b/>
          <w:bCs/>
          <w:snapToGrid w:val="0"/>
          <w:lang w:val="et-EE" w:eastAsia="et-EE"/>
        </w:rPr>
        <w:t xml:space="preserve"> suukaudne lahus sisaldab propüleenglükooli</w:t>
      </w:r>
      <w:r w:rsidR="006D2B45">
        <w:rPr>
          <w:b/>
          <w:bCs/>
          <w:snapToGrid w:val="0"/>
          <w:lang w:val="et-EE" w:eastAsia="et-EE"/>
        </w:rPr>
        <w:t xml:space="preserve"> (E1520)</w:t>
      </w:r>
    </w:p>
    <w:p w14:paraId="2DE25117" w14:textId="77777777" w:rsidR="006D2B45" w:rsidRDefault="006D2B45" w:rsidP="006D2B45">
      <w:pPr>
        <w:tabs>
          <w:tab w:val="left" w:pos="567"/>
        </w:tabs>
        <w:rPr>
          <w:snapToGrid w:val="0"/>
          <w:lang w:val="et-EE" w:eastAsia="et-EE"/>
        </w:rPr>
      </w:pPr>
      <w:r w:rsidRPr="007D14D5">
        <w:rPr>
          <w:snapToGrid w:val="0"/>
          <w:lang w:val="et-EE" w:eastAsia="et-EE"/>
        </w:rPr>
        <w:t xml:space="preserve">Ravim sisaldab </w:t>
      </w:r>
      <w:r>
        <w:rPr>
          <w:snapToGrid w:val="0"/>
          <w:lang w:val="et-EE" w:eastAsia="et-EE"/>
        </w:rPr>
        <w:t>100,</w:t>
      </w:r>
      <w:r w:rsidR="008401D4">
        <w:rPr>
          <w:snapToGrid w:val="0"/>
          <w:lang w:val="et-EE" w:eastAsia="et-EE"/>
        </w:rPr>
        <w:t>19</w:t>
      </w:r>
      <w:r>
        <w:rPr>
          <w:snapToGrid w:val="0"/>
          <w:lang w:val="et-EE" w:eastAsia="et-EE"/>
        </w:rPr>
        <w:t> </w:t>
      </w:r>
      <w:r w:rsidRPr="007D14D5">
        <w:rPr>
          <w:snapToGrid w:val="0"/>
          <w:lang w:val="et-EE" w:eastAsia="et-EE"/>
        </w:rPr>
        <w:t xml:space="preserve">mg propüleenglükooli </w:t>
      </w:r>
      <w:r>
        <w:rPr>
          <w:snapToGrid w:val="0"/>
          <w:lang w:val="et-EE" w:eastAsia="et-EE"/>
        </w:rPr>
        <w:t xml:space="preserve">(E1520) </w:t>
      </w:r>
      <w:r w:rsidRPr="007D14D5">
        <w:rPr>
          <w:snapToGrid w:val="0"/>
          <w:lang w:val="et-EE" w:eastAsia="et-EE"/>
        </w:rPr>
        <w:t>ühes</w:t>
      </w:r>
      <w:r>
        <w:rPr>
          <w:snapToGrid w:val="0"/>
          <w:lang w:val="et-EE" w:eastAsia="et-EE"/>
        </w:rPr>
        <w:t xml:space="preserve"> milliliitris suukaudses lahuses.</w:t>
      </w:r>
    </w:p>
    <w:p w14:paraId="5E4DB898" w14:textId="77777777" w:rsidR="006D2B45" w:rsidRDefault="006D2B45" w:rsidP="006D2B45">
      <w:pPr>
        <w:tabs>
          <w:tab w:val="left" w:pos="567"/>
        </w:tabs>
        <w:rPr>
          <w:snapToGrid w:val="0"/>
          <w:lang w:val="et-EE" w:eastAsia="et-EE"/>
        </w:rPr>
      </w:pPr>
    </w:p>
    <w:p w14:paraId="66AF85DE" w14:textId="77777777" w:rsidR="006D2B45" w:rsidRPr="003D266E" w:rsidRDefault="00AD5A80" w:rsidP="006D2B45">
      <w:pPr>
        <w:keepNext/>
        <w:tabs>
          <w:tab w:val="left" w:pos="567"/>
        </w:tabs>
        <w:rPr>
          <w:b/>
          <w:bCs/>
          <w:snapToGrid w:val="0"/>
          <w:lang w:val="et-EE" w:eastAsia="et-EE"/>
        </w:rPr>
      </w:pPr>
      <w:r w:rsidRPr="00AD5A80">
        <w:rPr>
          <w:b/>
          <w:bCs/>
          <w:snapToGrid w:val="0"/>
          <w:lang w:val="et-EE" w:eastAsia="et-EE"/>
        </w:rPr>
        <w:t>Neoclarityni</w:t>
      </w:r>
      <w:r w:rsidR="006D2B45" w:rsidRPr="003D266E">
        <w:rPr>
          <w:b/>
          <w:bCs/>
          <w:snapToGrid w:val="0"/>
          <w:lang w:val="et-EE" w:eastAsia="et-EE"/>
        </w:rPr>
        <w:t xml:space="preserve"> suukaudne lahus sisaldab naatriumi</w:t>
      </w:r>
    </w:p>
    <w:p w14:paraId="76AF9001" w14:textId="77777777" w:rsidR="006D2B45" w:rsidRDefault="006D2B45" w:rsidP="006D2B45">
      <w:pPr>
        <w:rPr>
          <w:lang w:val="et-EE"/>
        </w:rPr>
      </w:pPr>
      <w:r w:rsidRPr="00752F94">
        <w:rPr>
          <w:lang w:val="et-EE"/>
        </w:rPr>
        <w:t>Ravim sisaldab vähem kui 1</w:t>
      </w:r>
      <w:r>
        <w:rPr>
          <w:lang w:val="et-EE"/>
        </w:rPr>
        <w:t> </w:t>
      </w:r>
      <w:r w:rsidRPr="00752F94">
        <w:rPr>
          <w:lang w:val="et-EE"/>
        </w:rPr>
        <w:t>mmol (23</w:t>
      </w:r>
      <w:r>
        <w:rPr>
          <w:lang w:val="et-EE"/>
        </w:rPr>
        <w:t> </w:t>
      </w:r>
      <w:r w:rsidRPr="00752F94">
        <w:rPr>
          <w:lang w:val="et-EE"/>
        </w:rPr>
        <w:t xml:space="preserve">mg) naatriumi annuses, see tähendab põhimõtteliselt </w:t>
      </w:r>
      <w:r>
        <w:rPr>
          <w:lang w:val="et-EE"/>
        </w:rPr>
        <w:t>„</w:t>
      </w:r>
      <w:r w:rsidRPr="00752F94">
        <w:rPr>
          <w:lang w:val="et-EE"/>
        </w:rPr>
        <w:t>naatriumivaba</w:t>
      </w:r>
      <w:r>
        <w:rPr>
          <w:lang w:val="et-EE"/>
        </w:rPr>
        <w:t>“</w:t>
      </w:r>
      <w:r w:rsidRPr="00752F94">
        <w:rPr>
          <w:lang w:val="et-EE"/>
        </w:rPr>
        <w:t>.</w:t>
      </w:r>
    </w:p>
    <w:p w14:paraId="483467F4" w14:textId="77777777" w:rsidR="006D2B45" w:rsidRDefault="006D2B45" w:rsidP="006D2B45">
      <w:pPr>
        <w:tabs>
          <w:tab w:val="left" w:pos="567"/>
        </w:tabs>
        <w:rPr>
          <w:snapToGrid w:val="0"/>
          <w:lang w:val="et-EE" w:eastAsia="et-EE"/>
        </w:rPr>
      </w:pPr>
    </w:p>
    <w:p w14:paraId="1D84E392" w14:textId="77777777" w:rsidR="006D2B45" w:rsidRPr="003D266E" w:rsidRDefault="00AD5A80" w:rsidP="006D2B45">
      <w:pPr>
        <w:keepNext/>
        <w:tabs>
          <w:tab w:val="left" w:pos="567"/>
        </w:tabs>
        <w:rPr>
          <w:b/>
          <w:bCs/>
          <w:snapToGrid w:val="0"/>
          <w:lang w:val="et-EE" w:eastAsia="et-EE"/>
        </w:rPr>
      </w:pPr>
      <w:r w:rsidRPr="00AD5A80">
        <w:rPr>
          <w:b/>
          <w:bCs/>
          <w:snapToGrid w:val="0"/>
          <w:lang w:val="et-EE" w:eastAsia="et-EE"/>
        </w:rPr>
        <w:t>Neoclarityni</w:t>
      </w:r>
      <w:r w:rsidR="006D2B45" w:rsidRPr="003D266E">
        <w:rPr>
          <w:b/>
          <w:bCs/>
          <w:snapToGrid w:val="0"/>
          <w:lang w:val="et-EE" w:eastAsia="et-EE"/>
        </w:rPr>
        <w:t xml:space="preserve"> suukaudne lahus sisaldab bensüülalkoholi</w:t>
      </w:r>
    </w:p>
    <w:p w14:paraId="0E1B090C" w14:textId="77777777" w:rsidR="006D2B45" w:rsidRDefault="006D2B45" w:rsidP="006D2B45">
      <w:pPr>
        <w:tabs>
          <w:tab w:val="left" w:pos="567"/>
        </w:tabs>
        <w:rPr>
          <w:snapToGrid w:val="0"/>
          <w:lang w:val="et-EE" w:eastAsia="et-EE"/>
        </w:rPr>
      </w:pPr>
      <w:r w:rsidRPr="001574D3">
        <w:rPr>
          <w:snapToGrid w:val="0"/>
          <w:lang w:val="et-EE" w:eastAsia="et-EE"/>
        </w:rPr>
        <w:t xml:space="preserve">Ravim sisaldab </w:t>
      </w:r>
      <w:r>
        <w:rPr>
          <w:snapToGrid w:val="0"/>
          <w:lang w:val="et-EE" w:eastAsia="et-EE"/>
        </w:rPr>
        <w:t>0,</w:t>
      </w:r>
      <w:r w:rsidR="008401D4">
        <w:rPr>
          <w:snapToGrid w:val="0"/>
          <w:lang w:val="et-EE" w:eastAsia="et-EE"/>
        </w:rPr>
        <w:t>3</w:t>
      </w:r>
      <w:r>
        <w:rPr>
          <w:snapToGrid w:val="0"/>
          <w:lang w:val="et-EE" w:eastAsia="et-EE"/>
        </w:rPr>
        <w:t>75 </w:t>
      </w:r>
      <w:r w:rsidRPr="001574D3">
        <w:rPr>
          <w:snapToGrid w:val="0"/>
          <w:lang w:val="et-EE" w:eastAsia="et-EE"/>
        </w:rPr>
        <w:t>mg bensüülalkoholi ühes</w:t>
      </w:r>
      <w:r>
        <w:rPr>
          <w:snapToGrid w:val="0"/>
          <w:lang w:val="et-EE" w:eastAsia="et-EE"/>
        </w:rPr>
        <w:t xml:space="preserve"> </w:t>
      </w:r>
      <w:r w:rsidRPr="001574D3">
        <w:rPr>
          <w:snapToGrid w:val="0"/>
          <w:lang w:val="et-EE" w:eastAsia="et-EE"/>
        </w:rPr>
        <w:t>milliliitris suukaudses lahuses.</w:t>
      </w:r>
    </w:p>
    <w:p w14:paraId="3E36BCE5" w14:textId="77777777" w:rsidR="006D2B45" w:rsidRDefault="006D2B45" w:rsidP="006D2B45">
      <w:pPr>
        <w:tabs>
          <w:tab w:val="left" w:pos="567"/>
        </w:tabs>
        <w:rPr>
          <w:snapToGrid w:val="0"/>
          <w:lang w:val="et-EE" w:eastAsia="et-EE"/>
        </w:rPr>
      </w:pPr>
    </w:p>
    <w:p w14:paraId="54F9651F" w14:textId="77777777" w:rsidR="006D2B45" w:rsidRPr="003D266E" w:rsidRDefault="006D2B45" w:rsidP="00EE0579">
      <w:pPr>
        <w:tabs>
          <w:tab w:val="left" w:pos="567"/>
        </w:tabs>
        <w:rPr>
          <w:lang w:val="et-EE"/>
        </w:rPr>
      </w:pPr>
      <w:r w:rsidRPr="003D266E">
        <w:rPr>
          <w:lang w:val="et-EE"/>
        </w:rPr>
        <w:t>Bensüülalkohol võib põhjustada allergilisi reaktsioone.</w:t>
      </w:r>
    </w:p>
    <w:p w14:paraId="7EA93E7C" w14:textId="77777777" w:rsidR="006D2B45" w:rsidRPr="00766A1F" w:rsidRDefault="006D2B45" w:rsidP="00EE0579">
      <w:pPr>
        <w:tabs>
          <w:tab w:val="left" w:pos="567"/>
        </w:tabs>
        <w:rPr>
          <w:lang w:val="et-EE"/>
        </w:rPr>
      </w:pPr>
    </w:p>
    <w:p w14:paraId="3DCF0E49" w14:textId="77777777" w:rsidR="006D2B45" w:rsidRPr="003D266E" w:rsidRDefault="006D2B45" w:rsidP="006D2B45">
      <w:pPr>
        <w:tabs>
          <w:tab w:val="left" w:pos="567"/>
        </w:tabs>
        <w:rPr>
          <w:lang w:val="et-EE"/>
        </w:rPr>
      </w:pPr>
      <w:r w:rsidRPr="003D266E">
        <w:rPr>
          <w:lang w:val="et-EE"/>
        </w:rPr>
        <w:t>Ärge kasutage väikelastel (alla 3</w:t>
      </w:r>
      <w:r>
        <w:rPr>
          <w:lang w:val="et-EE"/>
        </w:rPr>
        <w:noBreakHyphen/>
      </w:r>
      <w:r w:rsidRPr="003D266E">
        <w:rPr>
          <w:lang w:val="et-EE"/>
        </w:rPr>
        <w:t>aastastel) üle ühe nädala ilma arsti või apteekri soovituseta.</w:t>
      </w:r>
    </w:p>
    <w:p w14:paraId="4B63EE72" w14:textId="77777777" w:rsidR="006D2B45" w:rsidRPr="003D266E" w:rsidRDefault="006D2B45" w:rsidP="006D2B45">
      <w:pPr>
        <w:tabs>
          <w:tab w:val="left" w:pos="567"/>
        </w:tabs>
        <w:rPr>
          <w:lang w:val="et-EE"/>
        </w:rPr>
      </w:pPr>
    </w:p>
    <w:p w14:paraId="53BF62C8" w14:textId="77777777" w:rsidR="006D2B45" w:rsidRPr="003D266E" w:rsidRDefault="006D2B45" w:rsidP="006D2B45">
      <w:pPr>
        <w:tabs>
          <w:tab w:val="left" w:pos="567"/>
        </w:tabs>
        <w:rPr>
          <w:lang w:val="et-EE"/>
        </w:rPr>
      </w:pPr>
      <w:r w:rsidRPr="003D266E">
        <w:rPr>
          <w:lang w:val="et-EE"/>
        </w:rPr>
        <w:t>Pidage nõu oma arsti või apteekriga, kui teil on maksa- või neeruhaigus. Suurtes kogustes manustatud bensüülalkohol võib koguneda teie organismi ja põhjustada kõrvaltoimeid (nn „metaboolne atsidoos“).</w:t>
      </w:r>
    </w:p>
    <w:p w14:paraId="703D648D" w14:textId="77777777" w:rsidR="006D2B45" w:rsidRPr="003D266E" w:rsidRDefault="006D2B45" w:rsidP="006D2B45">
      <w:pPr>
        <w:tabs>
          <w:tab w:val="left" w:pos="567"/>
        </w:tabs>
        <w:rPr>
          <w:lang w:val="et-EE"/>
        </w:rPr>
      </w:pPr>
    </w:p>
    <w:p w14:paraId="7E476383" w14:textId="77777777" w:rsidR="006D2B45" w:rsidRPr="003D266E" w:rsidRDefault="006D2B45" w:rsidP="006D2B45">
      <w:pPr>
        <w:numPr>
          <w:ilvl w:val="12"/>
          <w:numId w:val="0"/>
        </w:numPr>
        <w:tabs>
          <w:tab w:val="left" w:pos="567"/>
        </w:tabs>
        <w:ind w:right="-2"/>
        <w:rPr>
          <w:lang w:val="et-EE"/>
        </w:rPr>
      </w:pPr>
      <w:r w:rsidRPr="003D266E">
        <w:rPr>
          <w:lang w:val="et-EE"/>
        </w:rPr>
        <w:t>Pidage nõu oma arsti või apteekriga, kui olete rase või imetate. Suurtes kogustes manustatud bensüülalkohol võib koguneda teie organismi ja põhjustada kõrvaltoimeid (nn „metaboolne atsidoos“).</w:t>
      </w:r>
    </w:p>
    <w:bookmarkEnd w:id="93"/>
    <w:p w14:paraId="13C1A72E" w14:textId="77777777" w:rsidR="00AD55DA" w:rsidRPr="006F4702" w:rsidRDefault="00AD55DA" w:rsidP="006F4702">
      <w:pPr>
        <w:numPr>
          <w:ilvl w:val="12"/>
          <w:numId w:val="0"/>
        </w:numPr>
        <w:tabs>
          <w:tab w:val="left" w:pos="567"/>
        </w:tabs>
        <w:ind w:left="567" w:right="-2" w:hanging="567"/>
        <w:rPr>
          <w:b/>
          <w:lang w:val="et-EE"/>
        </w:rPr>
      </w:pPr>
    </w:p>
    <w:p w14:paraId="07375CAB" w14:textId="77777777" w:rsidR="00AD55DA" w:rsidRPr="006F4702" w:rsidRDefault="00AD55DA" w:rsidP="006F4702">
      <w:pPr>
        <w:numPr>
          <w:ilvl w:val="12"/>
          <w:numId w:val="0"/>
        </w:numPr>
        <w:tabs>
          <w:tab w:val="left" w:pos="567"/>
        </w:tabs>
        <w:ind w:left="567" w:right="-2" w:hanging="567"/>
        <w:rPr>
          <w:b/>
          <w:lang w:val="et-EE"/>
        </w:rPr>
      </w:pPr>
    </w:p>
    <w:p w14:paraId="71EAAE23" w14:textId="77777777" w:rsidR="00AD55DA" w:rsidRPr="00D15ED5" w:rsidRDefault="00AD55DA" w:rsidP="006F4702">
      <w:pPr>
        <w:keepNext/>
        <w:numPr>
          <w:ilvl w:val="12"/>
          <w:numId w:val="0"/>
        </w:numPr>
        <w:tabs>
          <w:tab w:val="left" w:pos="567"/>
        </w:tabs>
        <w:rPr>
          <w:lang w:val="et-EE"/>
        </w:rPr>
      </w:pPr>
      <w:r w:rsidRPr="00D15ED5">
        <w:rPr>
          <w:b/>
          <w:lang w:val="et-EE"/>
        </w:rPr>
        <w:t>3.</w:t>
      </w:r>
      <w:r w:rsidRPr="00D15ED5">
        <w:rPr>
          <w:b/>
          <w:lang w:val="et-EE"/>
        </w:rPr>
        <w:tab/>
        <w:t xml:space="preserve">Kuidas </w:t>
      </w:r>
      <w:r w:rsidR="00A56D77">
        <w:rPr>
          <w:b/>
          <w:lang w:val="et-EE"/>
        </w:rPr>
        <w:t>Neoclarityn</w:t>
      </w:r>
      <w:r w:rsidR="00B41E20" w:rsidRPr="00D15ED5">
        <w:rPr>
          <w:b/>
          <w:lang w:val="et-EE"/>
        </w:rPr>
        <w:t>i</w:t>
      </w:r>
      <w:r w:rsidRPr="00D15ED5">
        <w:rPr>
          <w:b/>
          <w:lang w:val="et-EE"/>
        </w:rPr>
        <w:t xml:space="preserve"> suukaudset lahust </w:t>
      </w:r>
      <w:r w:rsidR="00577C0D" w:rsidRPr="00D15ED5">
        <w:rPr>
          <w:b/>
          <w:lang w:val="et-EE"/>
        </w:rPr>
        <w:t>võt</w:t>
      </w:r>
      <w:r w:rsidRPr="00D15ED5">
        <w:rPr>
          <w:b/>
          <w:lang w:val="et-EE"/>
        </w:rPr>
        <w:t>ta</w:t>
      </w:r>
    </w:p>
    <w:p w14:paraId="53276063" w14:textId="77777777" w:rsidR="00AD55DA" w:rsidRPr="008E66D8" w:rsidRDefault="00AD55DA" w:rsidP="00A56D77">
      <w:pPr>
        <w:keepNext/>
        <w:rPr>
          <w:lang w:val="et-EE"/>
        </w:rPr>
      </w:pPr>
    </w:p>
    <w:p w14:paraId="28A9908E" w14:textId="77777777" w:rsidR="00AD55DA" w:rsidRPr="008E66D8" w:rsidRDefault="00AD55DA" w:rsidP="00A56D77">
      <w:pPr>
        <w:rPr>
          <w:lang w:val="et-EE"/>
        </w:rPr>
      </w:pPr>
      <w:r w:rsidRPr="008E66D8">
        <w:rPr>
          <w:lang w:val="et-EE"/>
        </w:rPr>
        <w:t>Võtke seda ravimit alati täpselt nii, nagu arst või apteeker on teile selgitanud. Kui te ei ole milleski kindel, pidage nõu oma arsti või apteekriga.</w:t>
      </w:r>
    </w:p>
    <w:p w14:paraId="0C1B6238" w14:textId="77777777" w:rsidR="00AD55DA" w:rsidRPr="00A56D77" w:rsidRDefault="00AD55DA" w:rsidP="00A56D77">
      <w:pPr>
        <w:rPr>
          <w:lang w:val="et-EE"/>
        </w:rPr>
      </w:pPr>
    </w:p>
    <w:p w14:paraId="1193AE87" w14:textId="77777777" w:rsidR="00AD55DA" w:rsidRPr="006D680F" w:rsidRDefault="006D2B45" w:rsidP="00A56D77">
      <w:pPr>
        <w:keepNext/>
        <w:rPr>
          <w:b/>
          <w:lang w:val="et-EE"/>
        </w:rPr>
      </w:pPr>
      <w:r>
        <w:rPr>
          <w:b/>
          <w:lang w:val="et-EE"/>
        </w:rPr>
        <w:lastRenderedPageBreak/>
        <w:t>Kasutamine l</w:t>
      </w:r>
      <w:r w:rsidR="00AD55DA" w:rsidRPr="006D680F">
        <w:rPr>
          <w:b/>
          <w:lang w:val="et-EE"/>
        </w:rPr>
        <w:t>as</w:t>
      </w:r>
      <w:r>
        <w:rPr>
          <w:b/>
          <w:lang w:val="et-EE"/>
        </w:rPr>
        <w:t>t</w:t>
      </w:r>
      <w:r w:rsidR="00AD55DA" w:rsidRPr="006D680F">
        <w:rPr>
          <w:b/>
          <w:lang w:val="et-EE"/>
        </w:rPr>
        <w:t>e</w:t>
      </w:r>
      <w:r>
        <w:rPr>
          <w:b/>
          <w:lang w:val="et-EE"/>
        </w:rPr>
        <w:t>l</w:t>
      </w:r>
    </w:p>
    <w:p w14:paraId="699B1CA6" w14:textId="77777777" w:rsidR="00AD55DA" w:rsidRPr="00D15ED5" w:rsidRDefault="00AD55DA" w:rsidP="006F4702">
      <w:pPr>
        <w:keepNext/>
        <w:tabs>
          <w:tab w:val="left" w:pos="567"/>
        </w:tabs>
        <w:rPr>
          <w:lang w:val="et-EE"/>
        </w:rPr>
      </w:pPr>
      <w:r w:rsidRPr="00D15ED5">
        <w:rPr>
          <w:lang w:val="et-EE"/>
        </w:rPr>
        <w:t>1...5</w:t>
      </w:r>
      <w:r w:rsidRPr="00D15ED5">
        <w:rPr>
          <w:lang w:val="et-EE"/>
        </w:rPr>
        <w:noBreakHyphen/>
        <w:t>aastased lapsed</w:t>
      </w:r>
    </w:p>
    <w:p w14:paraId="7EA70190" w14:textId="77777777" w:rsidR="00AD55DA" w:rsidRPr="00D15ED5" w:rsidRDefault="00AD55DA" w:rsidP="006F4702">
      <w:pPr>
        <w:tabs>
          <w:tab w:val="left" w:pos="567"/>
        </w:tabs>
        <w:rPr>
          <w:lang w:val="et-EE"/>
        </w:rPr>
      </w:pPr>
      <w:r w:rsidRPr="00D15ED5">
        <w:rPr>
          <w:lang w:val="et-EE"/>
        </w:rPr>
        <w:t>Soovitatav annus on 2,5 ml (pool 5 ml lusikatäit) suukaudset lahust üks kord päevas.</w:t>
      </w:r>
    </w:p>
    <w:p w14:paraId="67F3FBC7" w14:textId="77777777" w:rsidR="00AD55DA" w:rsidRPr="00D15ED5" w:rsidRDefault="00AD55DA" w:rsidP="006F4702">
      <w:pPr>
        <w:tabs>
          <w:tab w:val="left" w:pos="567"/>
        </w:tabs>
        <w:rPr>
          <w:lang w:val="et-EE"/>
        </w:rPr>
      </w:pPr>
    </w:p>
    <w:p w14:paraId="160EF4E9" w14:textId="77777777" w:rsidR="00AD55DA" w:rsidRPr="00D15ED5" w:rsidRDefault="00AD55DA" w:rsidP="006F4702">
      <w:pPr>
        <w:keepNext/>
        <w:tabs>
          <w:tab w:val="left" w:pos="567"/>
        </w:tabs>
        <w:rPr>
          <w:lang w:val="et-EE"/>
        </w:rPr>
      </w:pPr>
      <w:r w:rsidRPr="00D15ED5">
        <w:rPr>
          <w:lang w:val="et-EE"/>
        </w:rPr>
        <w:t>6...11</w:t>
      </w:r>
      <w:r w:rsidRPr="00D15ED5">
        <w:rPr>
          <w:lang w:val="et-EE"/>
        </w:rPr>
        <w:noBreakHyphen/>
        <w:t>aastased lapsed</w:t>
      </w:r>
    </w:p>
    <w:p w14:paraId="56D64C89" w14:textId="77777777" w:rsidR="00AD55DA" w:rsidRPr="00D15ED5" w:rsidRDefault="00AD55DA" w:rsidP="006F4702">
      <w:pPr>
        <w:tabs>
          <w:tab w:val="left" w:pos="567"/>
        </w:tabs>
        <w:rPr>
          <w:lang w:val="et-EE"/>
        </w:rPr>
      </w:pPr>
      <w:r w:rsidRPr="00D15ED5">
        <w:rPr>
          <w:lang w:val="et-EE"/>
        </w:rPr>
        <w:t>Soovitatav annus on 5 ml (üks 5 ml lusikatäis) suukaudset lahust üks kord päevas.</w:t>
      </w:r>
    </w:p>
    <w:p w14:paraId="7642FEF4" w14:textId="77777777" w:rsidR="00AD55DA" w:rsidRPr="00D15ED5" w:rsidRDefault="00AD55DA" w:rsidP="006F4702">
      <w:pPr>
        <w:tabs>
          <w:tab w:val="left" w:pos="567"/>
        </w:tabs>
        <w:rPr>
          <w:lang w:val="et-EE"/>
        </w:rPr>
      </w:pPr>
    </w:p>
    <w:p w14:paraId="033BD905" w14:textId="77777777" w:rsidR="00AD55DA" w:rsidRPr="00D15ED5" w:rsidRDefault="006D2B45" w:rsidP="006F4702">
      <w:pPr>
        <w:keepNext/>
        <w:tabs>
          <w:tab w:val="left" w:pos="567"/>
        </w:tabs>
        <w:rPr>
          <w:b/>
          <w:lang w:val="et-EE"/>
        </w:rPr>
      </w:pPr>
      <w:r>
        <w:rPr>
          <w:b/>
          <w:lang w:val="et-EE"/>
        </w:rPr>
        <w:t>Kasutamine t</w:t>
      </w:r>
      <w:r w:rsidR="00AD55DA" w:rsidRPr="00D15ED5">
        <w:rPr>
          <w:b/>
          <w:lang w:val="et-EE"/>
        </w:rPr>
        <w:t>äiskasvanu</w:t>
      </w:r>
      <w:r>
        <w:rPr>
          <w:b/>
          <w:lang w:val="et-EE"/>
        </w:rPr>
        <w:t>tel</w:t>
      </w:r>
      <w:r w:rsidR="00AD55DA" w:rsidRPr="00D15ED5">
        <w:rPr>
          <w:b/>
          <w:lang w:val="et-EE"/>
        </w:rPr>
        <w:t xml:space="preserve"> ja nooruki</w:t>
      </w:r>
      <w:r>
        <w:rPr>
          <w:b/>
          <w:lang w:val="et-EE"/>
        </w:rPr>
        <w:t>tel</w:t>
      </w:r>
      <w:r w:rsidR="00AD55DA" w:rsidRPr="00D15ED5">
        <w:rPr>
          <w:b/>
          <w:lang w:val="et-EE"/>
        </w:rPr>
        <w:t xml:space="preserve"> vanuses 12 aastat ja vanemad</w:t>
      </w:r>
    </w:p>
    <w:p w14:paraId="2A014A64" w14:textId="77777777" w:rsidR="00AD55DA" w:rsidRPr="00D15ED5" w:rsidRDefault="00AD55DA" w:rsidP="006F4702">
      <w:pPr>
        <w:tabs>
          <w:tab w:val="left" w:pos="567"/>
        </w:tabs>
        <w:rPr>
          <w:lang w:val="et-EE"/>
        </w:rPr>
      </w:pPr>
      <w:r w:rsidRPr="00D15ED5">
        <w:rPr>
          <w:lang w:val="et-EE"/>
        </w:rPr>
        <w:t>Soovitatav annus on 10 ml (kaks 5 ml lusikatäit) suukaudset lahust üks kord päevas.</w:t>
      </w:r>
    </w:p>
    <w:p w14:paraId="0E8FB34D" w14:textId="77777777" w:rsidR="00AD55DA" w:rsidRPr="00D15ED5" w:rsidRDefault="00AD55DA" w:rsidP="006F4702">
      <w:pPr>
        <w:tabs>
          <w:tab w:val="left" w:pos="567"/>
        </w:tabs>
        <w:rPr>
          <w:lang w:val="et-EE"/>
        </w:rPr>
      </w:pPr>
    </w:p>
    <w:p w14:paraId="39DE5AB4" w14:textId="77777777" w:rsidR="00AD55DA" w:rsidRPr="00D15ED5" w:rsidRDefault="00AD55DA" w:rsidP="006F4702">
      <w:pPr>
        <w:tabs>
          <w:tab w:val="left" w:pos="567"/>
        </w:tabs>
        <w:rPr>
          <w:lang w:val="et-EE"/>
        </w:rPr>
      </w:pPr>
      <w:r w:rsidRPr="00D15ED5">
        <w:rPr>
          <w:lang w:val="et-EE"/>
        </w:rPr>
        <w:t>Juhul kui suukaudse lahuse pudeliga on kaasas mõõdikuga suusüstal, võite te seda alternatiivselt kasutada vastava koguse suukaudse lahuse mõõtmiseks.</w:t>
      </w:r>
    </w:p>
    <w:p w14:paraId="224A7B0B" w14:textId="77777777" w:rsidR="00AD55DA" w:rsidRPr="008E66D8" w:rsidRDefault="00AD55DA" w:rsidP="00A56D77">
      <w:pPr>
        <w:rPr>
          <w:lang w:val="et-EE"/>
        </w:rPr>
      </w:pPr>
    </w:p>
    <w:p w14:paraId="1E5F0BB2" w14:textId="77777777" w:rsidR="00AD55DA" w:rsidRPr="008E66D8" w:rsidRDefault="00AD55DA" w:rsidP="00A56D77">
      <w:pPr>
        <w:rPr>
          <w:szCs w:val="22"/>
          <w:lang w:val="et-EE"/>
        </w:rPr>
      </w:pPr>
      <w:r w:rsidRPr="008E66D8">
        <w:rPr>
          <w:szCs w:val="22"/>
          <w:lang w:val="et-EE"/>
        </w:rPr>
        <w:t>See ravim on suukaudseks kasutamiseks.</w:t>
      </w:r>
    </w:p>
    <w:p w14:paraId="3F507611" w14:textId="77777777" w:rsidR="00AD55DA" w:rsidRPr="008E66D8" w:rsidRDefault="00AD55DA" w:rsidP="00A56D77">
      <w:pPr>
        <w:rPr>
          <w:szCs w:val="22"/>
          <w:lang w:val="et-EE"/>
        </w:rPr>
      </w:pPr>
    </w:p>
    <w:p w14:paraId="0CCE522E" w14:textId="77777777" w:rsidR="00AD55DA" w:rsidRPr="008E66D8" w:rsidRDefault="00AD55DA" w:rsidP="00A56D77">
      <w:pPr>
        <w:rPr>
          <w:lang w:val="et-EE"/>
        </w:rPr>
      </w:pPr>
      <w:r w:rsidRPr="008E66D8">
        <w:rPr>
          <w:lang w:val="et-EE"/>
        </w:rPr>
        <w:t xml:space="preserve">Neelake suukaudne lahus ja seejärel jooge pisut vett. Võite seda ravimit </w:t>
      </w:r>
      <w:r w:rsidR="007D5C6B" w:rsidRPr="008E66D8">
        <w:rPr>
          <w:lang w:val="et-EE"/>
        </w:rPr>
        <w:t xml:space="preserve">võtta </w:t>
      </w:r>
      <w:r w:rsidRPr="008E66D8">
        <w:rPr>
          <w:lang w:val="et-EE"/>
        </w:rPr>
        <w:t>koos toiduga või ilma.</w:t>
      </w:r>
    </w:p>
    <w:p w14:paraId="623366AE" w14:textId="77777777" w:rsidR="00AD55DA" w:rsidRPr="008E66D8" w:rsidRDefault="00AD55DA" w:rsidP="00A56D77">
      <w:pPr>
        <w:rPr>
          <w:lang w:val="et-EE"/>
        </w:rPr>
      </w:pPr>
    </w:p>
    <w:p w14:paraId="68F71559" w14:textId="77777777" w:rsidR="00AD55DA" w:rsidRPr="008E66D8" w:rsidRDefault="00AD55DA" w:rsidP="00A56D77">
      <w:pPr>
        <w:rPr>
          <w:lang w:val="et-EE"/>
        </w:rPr>
      </w:pPr>
      <w:r w:rsidRPr="008E66D8">
        <w:rPr>
          <w:lang w:val="et-EE"/>
        </w:rPr>
        <w:t xml:space="preserve">Ravi kestuse selgitamiseks teeb teie arst esmalt kindlaks, mis tüüpi allergiline riniit teil esineb, ning seejärel määrab, kui kaua te peate </w:t>
      </w:r>
      <w:r w:rsidR="00A56D77">
        <w:rPr>
          <w:lang w:val="et-EE"/>
        </w:rPr>
        <w:t>Neoclarityn</w:t>
      </w:r>
      <w:r w:rsidR="00B41E20">
        <w:rPr>
          <w:lang w:val="et-EE"/>
        </w:rPr>
        <w:t>i</w:t>
      </w:r>
      <w:r w:rsidRPr="008E66D8">
        <w:rPr>
          <w:lang w:val="et-EE"/>
        </w:rPr>
        <w:t xml:space="preserve"> suukaudset lahust </w:t>
      </w:r>
      <w:r w:rsidR="00133ED6" w:rsidRPr="008E66D8">
        <w:rPr>
          <w:lang w:val="et-EE"/>
        </w:rPr>
        <w:t>võ</w:t>
      </w:r>
      <w:r w:rsidRPr="008E66D8">
        <w:rPr>
          <w:lang w:val="et-EE"/>
        </w:rPr>
        <w:t>tma.</w:t>
      </w:r>
    </w:p>
    <w:p w14:paraId="69FAE600" w14:textId="77777777" w:rsidR="00AD55DA" w:rsidRPr="00D15ED5" w:rsidRDefault="00AD55DA" w:rsidP="00FB14F8">
      <w:pPr>
        <w:rPr>
          <w:lang w:val="et-EE"/>
        </w:rPr>
      </w:pPr>
      <w:r w:rsidRPr="00D15ED5">
        <w:rPr>
          <w:lang w:val="et-EE"/>
        </w:rPr>
        <w:t>Kui teil esinev allergiline riniit on vahelduva iseloomuga (sümptomid ilmnevad vähem kui 4 päeval nädalas või vähem kui 4 nädalat), määrab arst teile raviskeemi, hinnates teil esineva haiguse varasemat kulgu.</w:t>
      </w:r>
    </w:p>
    <w:p w14:paraId="595672B4" w14:textId="77777777" w:rsidR="00AD55DA" w:rsidRPr="00D15ED5" w:rsidRDefault="00AD55DA" w:rsidP="00FB14F8">
      <w:pPr>
        <w:rPr>
          <w:lang w:val="et-EE"/>
        </w:rPr>
      </w:pPr>
      <w:r w:rsidRPr="00D15ED5">
        <w:rPr>
          <w:lang w:val="et-EE"/>
        </w:rPr>
        <w:t>Kui teil esinev allergiline riniit on püsiv (sümptomid ilmnevad enam kui 4 päeval nädalas või rohkem kui 4 nädalat), võib teie arst soovitada teile pikemaajalist ravi.</w:t>
      </w:r>
    </w:p>
    <w:p w14:paraId="647B4206" w14:textId="77777777" w:rsidR="00AD55DA" w:rsidRPr="00D15ED5" w:rsidRDefault="00AD55DA" w:rsidP="00FB14F8">
      <w:pPr>
        <w:rPr>
          <w:lang w:val="et-EE"/>
        </w:rPr>
      </w:pPr>
    </w:p>
    <w:p w14:paraId="67A0C9D4" w14:textId="77777777" w:rsidR="00AD55DA" w:rsidRPr="00D15ED5" w:rsidRDefault="00AD55DA" w:rsidP="00FB14F8">
      <w:pPr>
        <w:rPr>
          <w:lang w:val="et-EE"/>
        </w:rPr>
      </w:pPr>
      <w:r w:rsidRPr="00D15ED5">
        <w:rPr>
          <w:lang w:val="et-EE"/>
        </w:rPr>
        <w:t>Urtikaaria ravi kestus võib olla sõltuvalt patsiendist erinev, mistõttu peate järgima oma arstilt saadud vastavaid juhiseid.</w:t>
      </w:r>
    </w:p>
    <w:p w14:paraId="1E6BA834" w14:textId="77777777" w:rsidR="00AD55DA" w:rsidRPr="008E66D8" w:rsidRDefault="00AD55DA" w:rsidP="00A56D77">
      <w:pPr>
        <w:rPr>
          <w:lang w:val="et-EE"/>
        </w:rPr>
      </w:pPr>
    </w:p>
    <w:p w14:paraId="232092BB" w14:textId="77777777" w:rsidR="00AD55DA" w:rsidRPr="008E66D8" w:rsidRDefault="00AD55DA" w:rsidP="00A56D77">
      <w:pPr>
        <w:keepNext/>
        <w:rPr>
          <w:b/>
          <w:lang w:val="et-EE"/>
        </w:rPr>
      </w:pPr>
      <w:r w:rsidRPr="008E66D8">
        <w:rPr>
          <w:b/>
          <w:lang w:val="et-EE"/>
        </w:rPr>
        <w:t xml:space="preserve">Kui te võtate </w:t>
      </w:r>
      <w:r w:rsidR="00A56D77">
        <w:rPr>
          <w:b/>
          <w:lang w:val="et-EE"/>
        </w:rPr>
        <w:t>Neoclarityn</w:t>
      </w:r>
      <w:r w:rsidR="00B41E20">
        <w:rPr>
          <w:b/>
          <w:lang w:val="et-EE"/>
        </w:rPr>
        <w:t>i</w:t>
      </w:r>
      <w:r w:rsidRPr="008E66D8">
        <w:rPr>
          <w:b/>
          <w:lang w:val="et-EE"/>
        </w:rPr>
        <w:t xml:space="preserve"> suukaudset lahust rohkem</w:t>
      </w:r>
      <w:r w:rsidR="006D2B45">
        <w:rPr>
          <w:b/>
          <w:lang w:val="et-EE"/>
        </w:rPr>
        <w:t>,</w:t>
      </w:r>
      <w:r w:rsidRPr="008E66D8">
        <w:rPr>
          <w:b/>
          <w:lang w:val="et-EE"/>
        </w:rPr>
        <w:t xml:space="preserve"> kui ette nähtud</w:t>
      </w:r>
    </w:p>
    <w:p w14:paraId="33A9E07C" w14:textId="77777777" w:rsidR="00AD55DA" w:rsidRPr="008E66D8" w:rsidRDefault="00C5360B" w:rsidP="00A56D77">
      <w:pPr>
        <w:rPr>
          <w:lang w:val="et-EE"/>
        </w:rPr>
      </w:pPr>
      <w:r w:rsidRPr="008E66D8">
        <w:rPr>
          <w:lang w:val="et-EE"/>
        </w:rPr>
        <w:t>Võ</w:t>
      </w:r>
      <w:r w:rsidR="00AD55DA" w:rsidRPr="008E66D8">
        <w:rPr>
          <w:lang w:val="et-EE"/>
        </w:rPr>
        <w:t>t</w:t>
      </w:r>
      <w:r w:rsidRPr="008E66D8">
        <w:rPr>
          <w:lang w:val="et-EE"/>
        </w:rPr>
        <w:t>k</w:t>
      </w:r>
      <w:r w:rsidR="00AD55DA" w:rsidRPr="008E66D8">
        <w:rPr>
          <w:lang w:val="et-EE"/>
        </w:rPr>
        <w:t xml:space="preserve">e </w:t>
      </w:r>
      <w:r w:rsidR="00A56D77">
        <w:rPr>
          <w:lang w:val="et-EE"/>
        </w:rPr>
        <w:t>Neoclarityn</w:t>
      </w:r>
      <w:r w:rsidR="00B41E20">
        <w:rPr>
          <w:lang w:val="et-EE"/>
        </w:rPr>
        <w:t>i</w:t>
      </w:r>
      <w:r w:rsidR="00AD55DA" w:rsidRPr="008E66D8">
        <w:rPr>
          <w:lang w:val="et-EE"/>
        </w:rPr>
        <w:t xml:space="preserve"> suukaudset lahust vastavalt arsti korraldusele. Juhusliku üleannustamise korral tõenäoliselt tõsiseid probleeme ei teki. Kui te siiski olete võtnud </w:t>
      </w:r>
      <w:r w:rsidR="00A56D77">
        <w:rPr>
          <w:lang w:val="et-EE"/>
        </w:rPr>
        <w:t>Neoclarityn</w:t>
      </w:r>
      <w:r w:rsidR="00B41E20">
        <w:rPr>
          <w:lang w:val="et-EE"/>
        </w:rPr>
        <w:t>i</w:t>
      </w:r>
      <w:r w:rsidR="00AD55DA" w:rsidRPr="008E66D8">
        <w:rPr>
          <w:lang w:val="et-EE"/>
        </w:rPr>
        <w:t xml:space="preserve"> suukaudset lahust rohkem kui ette nähtud, pidage kohe nõu oma arsti, apteekri või meditsiiniõega.</w:t>
      </w:r>
    </w:p>
    <w:p w14:paraId="1715B2A4" w14:textId="77777777" w:rsidR="00AD55DA" w:rsidRPr="008E66D8" w:rsidRDefault="00AD55DA" w:rsidP="00A56D77">
      <w:pPr>
        <w:rPr>
          <w:lang w:val="et-EE"/>
        </w:rPr>
      </w:pPr>
    </w:p>
    <w:p w14:paraId="3672FCE5" w14:textId="77777777" w:rsidR="00AD55DA" w:rsidRPr="008E66D8" w:rsidRDefault="00AD55DA" w:rsidP="00A56D77">
      <w:pPr>
        <w:keepNext/>
        <w:rPr>
          <w:b/>
          <w:lang w:val="et-EE"/>
        </w:rPr>
      </w:pPr>
      <w:r w:rsidRPr="008E66D8">
        <w:rPr>
          <w:b/>
          <w:lang w:val="et-EE"/>
        </w:rPr>
        <w:t xml:space="preserve">Kui te unustate </w:t>
      </w:r>
      <w:r w:rsidR="00A56D77">
        <w:rPr>
          <w:b/>
          <w:lang w:val="et-EE"/>
        </w:rPr>
        <w:t>Neoclarityn</w:t>
      </w:r>
      <w:r w:rsidR="00B41E20">
        <w:rPr>
          <w:b/>
          <w:lang w:val="et-EE"/>
        </w:rPr>
        <w:t>i</w:t>
      </w:r>
      <w:r w:rsidRPr="008E66D8">
        <w:rPr>
          <w:b/>
          <w:lang w:val="et-EE"/>
        </w:rPr>
        <w:t xml:space="preserve"> suukaudset lahust võtta</w:t>
      </w:r>
    </w:p>
    <w:p w14:paraId="745CA352" w14:textId="77777777" w:rsidR="00AD55DA" w:rsidRPr="008E66D8" w:rsidRDefault="00AD55DA" w:rsidP="00A56D77">
      <w:pPr>
        <w:rPr>
          <w:lang w:val="et-EE"/>
        </w:rPr>
      </w:pPr>
      <w:r w:rsidRPr="008E66D8">
        <w:rPr>
          <w:lang w:val="et-EE"/>
        </w:rPr>
        <w:t xml:space="preserve">Kui te unustasite oma annuse õigel ajal võtmata, siis tehke seda nii ruttu kui võimalik ja jätkake </w:t>
      </w:r>
      <w:r w:rsidR="001355BB" w:rsidRPr="008E66D8">
        <w:rPr>
          <w:lang w:val="et-EE"/>
        </w:rPr>
        <w:t xml:space="preserve">seejärel </w:t>
      </w:r>
      <w:r w:rsidRPr="008E66D8">
        <w:rPr>
          <w:lang w:val="et-EE"/>
        </w:rPr>
        <w:t>tavapäras</w:t>
      </w:r>
      <w:r w:rsidR="001355BB" w:rsidRPr="008E66D8">
        <w:rPr>
          <w:lang w:val="et-EE"/>
        </w:rPr>
        <w:t>e</w:t>
      </w:r>
      <w:r w:rsidRPr="008E66D8">
        <w:rPr>
          <w:lang w:val="et-EE"/>
        </w:rPr>
        <w:t xml:space="preserve"> annustamis</w:t>
      </w:r>
      <w:r w:rsidR="001355BB" w:rsidRPr="008E66D8">
        <w:rPr>
          <w:lang w:val="et-EE"/>
        </w:rPr>
        <w:t>ega</w:t>
      </w:r>
      <w:r w:rsidRPr="008E66D8">
        <w:rPr>
          <w:lang w:val="et-EE"/>
        </w:rPr>
        <w:t>. Ärge võtke kahekordset annust, kui annus jäi eelmisel korral võtmata.</w:t>
      </w:r>
    </w:p>
    <w:p w14:paraId="20F28198" w14:textId="77777777" w:rsidR="00AD55DA" w:rsidRPr="00D15ED5" w:rsidRDefault="00AD55DA" w:rsidP="00A56D77">
      <w:pPr>
        <w:rPr>
          <w:lang w:val="et-EE"/>
        </w:rPr>
      </w:pPr>
    </w:p>
    <w:p w14:paraId="126260FD" w14:textId="77777777" w:rsidR="00AD55DA" w:rsidRPr="00D15ED5" w:rsidRDefault="00AD55DA" w:rsidP="00A56D77">
      <w:pPr>
        <w:keepNext/>
        <w:rPr>
          <w:b/>
          <w:lang w:val="et-EE"/>
        </w:rPr>
      </w:pPr>
      <w:r w:rsidRPr="00D15ED5">
        <w:rPr>
          <w:b/>
          <w:lang w:val="et-EE"/>
        </w:rPr>
        <w:t xml:space="preserve">Kui te lõpetate </w:t>
      </w:r>
      <w:r w:rsidR="00A56D77">
        <w:rPr>
          <w:b/>
          <w:lang w:val="et-EE"/>
        </w:rPr>
        <w:t>Neoclarityn</w:t>
      </w:r>
      <w:r w:rsidR="00B41E20" w:rsidRPr="00D15ED5">
        <w:rPr>
          <w:b/>
          <w:lang w:val="et-EE"/>
        </w:rPr>
        <w:t>i</w:t>
      </w:r>
      <w:r w:rsidRPr="00D15ED5">
        <w:rPr>
          <w:b/>
          <w:lang w:val="et-EE"/>
        </w:rPr>
        <w:t xml:space="preserve"> suukaudse lahuse võtmise</w:t>
      </w:r>
    </w:p>
    <w:p w14:paraId="632F894C" w14:textId="77777777" w:rsidR="00AD55DA" w:rsidRPr="00D15ED5" w:rsidRDefault="00AD55DA" w:rsidP="006F4702">
      <w:pPr>
        <w:tabs>
          <w:tab w:val="left" w:pos="567"/>
        </w:tabs>
        <w:rPr>
          <w:lang w:val="et-EE"/>
        </w:rPr>
      </w:pPr>
      <w:r w:rsidRPr="00D15ED5">
        <w:rPr>
          <w:lang w:val="et-EE"/>
        </w:rPr>
        <w:t>Kui teil on lisaküsimusi selle ravimi kasutamise kohta, pidage nõu oma arsti, apteekri või meditsiiniõega.</w:t>
      </w:r>
    </w:p>
    <w:p w14:paraId="31B31C13" w14:textId="77777777" w:rsidR="00AD55DA" w:rsidRPr="00D15ED5" w:rsidRDefault="00AD55DA" w:rsidP="00A56D77">
      <w:pPr>
        <w:rPr>
          <w:lang w:val="et-EE"/>
        </w:rPr>
      </w:pPr>
    </w:p>
    <w:p w14:paraId="3F48DB38" w14:textId="77777777" w:rsidR="00AD55DA" w:rsidRPr="00D15ED5" w:rsidRDefault="00AD55DA" w:rsidP="00A56D77">
      <w:pPr>
        <w:rPr>
          <w:lang w:val="et-EE"/>
        </w:rPr>
      </w:pPr>
    </w:p>
    <w:p w14:paraId="690ED6C5" w14:textId="77777777" w:rsidR="00AD55DA" w:rsidRPr="00D15ED5" w:rsidRDefault="00AD55DA" w:rsidP="006F4702">
      <w:pPr>
        <w:keepNext/>
        <w:tabs>
          <w:tab w:val="left" w:pos="567"/>
        </w:tabs>
        <w:rPr>
          <w:b/>
          <w:lang w:val="et-EE"/>
        </w:rPr>
      </w:pPr>
      <w:r w:rsidRPr="00D15ED5">
        <w:rPr>
          <w:b/>
          <w:lang w:val="et-EE"/>
        </w:rPr>
        <w:t>4.</w:t>
      </w:r>
      <w:r w:rsidRPr="00D15ED5">
        <w:rPr>
          <w:b/>
          <w:lang w:val="et-EE"/>
        </w:rPr>
        <w:tab/>
        <w:t>Võimalikud kõrvaltoimed</w:t>
      </w:r>
    </w:p>
    <w:p w14:paraId="79524530" w14:textId="77777777" w:rsidR="00AD55DA" w:rsidRPr="00D15ED5" w:rsidRDefault="00AD55DA" w:rsidP="006F4702">
      <w:pPr>
        <w:keepNext/>
        <w:tabs>
          <w:tab w:val="left" w:pos="567"/>
        </w:tabs>
        <w:rPr>
          <w:lang w:val="et-EE"/>
        </w:rPr>
      </w:pPr>
    </w:p>
    <w:p w14:paraId="64354BC7" w14:textId="77777777" w:rsidR="00AD55DA" w:rsidRPr="00D15ED5" w:rsidRDefault="00AD55DA" w:rsidP="00C57727">
      <w:pPr>
        <w:rPr>
          <w:lang w:val="et-EE"/>
        </w:rPr>
      </w:pPr>
      <w:r w:rsidRPr="00D15ED5">
        <w:rPr>
          <w:lang w:val="et-EE"/>
        </w:rPr>
        <w:t>Nagu kõik ravimid, võib ka see ravim põhjustada kõrvaltoimeid, kuigi kõigil neid ei teki.</w:t>
      </w:r>
    </w:p>
    <w:p w14:paraId="6BA90F8B" w14:textId="77777777" w:rsidR="00057C35" w:rsidRPr="00D15ED5" w:rsidRDefault="00057C35" w:rsidP="00057C35">
      <w:pPr>
        <w:rPr>
          <w:lang w:val="et-EE"/>
        </w:rPr>
      </w:pPr>
    </w:p>
    <w:p w14:paraId="4FC64A2C" w14:textId="77777777" w:rsidR="00BF0149" w:rsidRPr="00D15ED5" w:rsidRDefault="00A56D77" w:rsidP="00BF0149">
      <w:pPr>
        <w:rPr>
          <w:lang w:val="et-EE"/>
        </w:rPr>
      </w:pPr>
      <w:r>
        <w:rPr>
          <w:lang w:val="et-EE"/>
        </w:rPr>
        <w:t>Neoclarityn</w:t>
      </w:r>
      <w:r w:rsidR="00B41E20" w:rsidRPr="00D15ED5">
        <w:rPr>
          <w:lang w:val="et-EE"/>
        </w:rPr>
        <w:t>i</w:t>
      </w:r>
      <w:r w:rsidR="00BF0149" w:rsidRPr="00D15ED5">
        <w:rPr>
          <w:lang w:val="et-EE"/>
        </w:rPr>
        <w:t xml:space="preserve"> turuletulekujärgselt on väga harva teatatud tõsistest allergilistest reaktsioonidest (hingamisraskus, vilisev hingamine, sügelus, nõgeslööve ja turse). Kui märkate mõnda neist tõsistest kõrvaltoimetest, siis lõpetage ravimi võtmine ja helistage kohe kiirabisse.</w:t>
      </w:r>
    </w:p>
    <w:p w14:paraId="05184B6F" w14:textId="77777777" w:rsidR="001D3D3D" w:rsidRPr="00D15ED5" w:rsidRDefault="001D3D3D" w:rsidP="00057C35">
      <w:pPr>
        <w:rPr>
          <w:lang w:val="et-EE"/>
        </w:rPr>
      </w:pPr>
    </w:p>
    <w:p w14:paraId="1012A5D0" w14:textId="77777777" w:rsidR="00AD55DA" w:rsidRPr="00D15ED5" w:rsidRDefault="00017F1F" w:rsidP="00057C35">
      <w:pPr>
        <w:rPr>
          <w:lang w:val="et-EE"/>
        </w:rPr>
      </w:pPr>
      <w:r w:rsidRPr="00D15ED5">
        <w:rPr>
          <w:lang w:val="et-EE"/>
        </w:rPr>
        <w:t>Enamikul t</w:t>
      </w:r>
      <w:r w:rsidR="00AD55DA" w:rsidRPr="00D15ED5">
        <w:rPr>
          <w:lang w:val="et-EE"/>
        </w:rPr>
        <w:t>äiskasvanutel</w:t>
      </w:r>
      <w:r w:rsidRPr="00D15ED5">
        <w:rPr>
          <w:lang w:val="et-EE"/>
        </w:rPr>
        <w:t xml:space="preserve"> ja lastel</w:t>
      </w:r>
      <w:r w:rsidR="00AD55DA" w:rsidRPr="00D15ED5">
        <w:rPr>
          <w:lang w:val="et-EE"/>
        </w:rPr>
        <w:t xml:space="preserve"> esine</w:t>
      </w:r>
      <w:r w:rsidR="00AE3DEA" w:rsidRPr="00D15ED5">
        <w:rPr>
          <w:lang w:val="et-EE"/>
        </w:rPr>
        <w:t>s</w:t>
      </w:r>
      <w:r w:rsidR="00AD55DA" w:rsidRPr="00D15ED5">
        <w:rPr>
          <w:lang w:val="et-EE"/>
        </w:rPr>
        <w:t xml:space="preserve"> </w:t>
      </w:r>
      <w:r w:rsidR="00C42369" w:rsidRPr="00D15ED5">
        <w:rPr>
          <w:lang w:val="et-EE"/>
        </w:rPr>
        <w:t xml:space="preserve">kliinilistes uuringutes </w:t>
      </w:r>
      <w:r w:rsidR="00A56D77">
        <w:rPr>
          <w:lang w:val="et-EE"/>
        </w:rPr>
        <w:t>Neoclarityn</w:t>
      </w:r>
      <w:r w:rsidR="00B41E20" w:rsidRPr="00D15ED5">
        <w:rPr>
          <w:lang w:val="et-EE"/>
        </w:rPr>
        <w:t>i</w:t>
      </w:r>
      <w:r w:rsidR="00AE3DEA" w:rsidRPr="00D15ED5">
        <w:rPr>
          <w:lang w:val="et-EE"/>
        </w:rPr>
        <w:t xml:space="preserve">ga </w:t>
      </w:r>
      <w:r w:rsidR="00AD55DA" w:rsidRPr="00D15ED5">
        <w:rPr>
          <w:lang w:val="et-EE"/>
        </w:rPr>
        <w:t xml:space="preserve">kõrvaltoimeid samas sageduses toimeta </w:t>
      </w:r>
      <w:r w:rsidRPr="00D15ED5">
        <w:rPr>
          <w:lang w:val="et-EE"/>
        </w:rPr>
        <w:t xml:space="preserve">lahust või </w:t>
      </w:r>
      <w:r w:rsidR="00AD55DA" w:rsidRPr="00D15ED5">
        <w:rPr>
          <w:lang w:val="et-EE"/>
        </w:rPr>
        <w:t>tabletti võtnutega.</w:t>
      </w:r>
      <w:r w:rsidRPr="00D15ED5">
        <w:rPr>
          <w:lang w:val="et-EE"/>
        </w:rPr>
        <w:t xml:space="preserve"> </w:t>
      </w:r>
      <w:r w:rsidR="00403F4A" w:rsidRPr="00D15ED5">
        <w:rPr>
          <w:lang w:val="et-EE"/>
        </w:rPr>
        <w:t>Siiski olid</w:t>
      </w:r>
      <w:r w:rsidRPr="00D15ED5">
        <w:rPr>
          <w:lang w:val="et-EE"/>
        </w:rPr>
        <w:t xml:space="preserve"> alla 2</w:t>
      </w:r>
      <w:r w:rsidRPr="00D15ED5">
        <w:rPr>
          <w:lang w:val="et-EE"/>
        </w:rPr>
        <w:noBreakHyphen/>
        <w:t xml:space="preserve">aastastel lastel sagedased kõrvaltoimed kõhulahtisus, </w:t>
      </w:r>
      <w:r w:rsidR="00C4276D" w:rsidRPr="00D15ED5">
        <w:rPr>
          <w:lang w:val="et-EE"/>
        </w:rPr>
        <w:t>palavik</w:t>
      </w:r>
      <w:r w:rsidRPr="00D15ED5">
        <w:rPr>
          <w:lang w:val="et-EE"/>
        </w:rPr>
        <w:t xml:space="preserve"> ja unetus, samal ajal kui täiskasvanutel teatati väsimust, suukuivust ja peavalu sagedamini kui toimeta tableti korral.</w:t>
      </w:r>
    </w:p>
    <w:p w14:paraId="366FD0CA" w14:textId="77777777" w:rsidR="001D3D3D" w:rsidRPr="00D15ED5" w:rsidRDefault="001D3D3D" w:rsidP="001D3D3D">
      <w:pPr>
        <w:rPr>
          <w:lang w:val="et-EE"/>
        </w:rPr>
      </w:pPr>
    </w:p>
    <w:p w14:paraId="7AA9A002" w14:textId="77777777" w:rsidR="001D3D3D" w:rsidRPr="00D15ED5" w:rsidRDefault="00A56D77" w:rsidP="0085493A">
      <w:pPr>
        <w:keepNext/>
        <w:rPr>
          <w:lang w:val="et-EE"/>
        </w:rPr>
      </w:pPr>
      <w:r>
        <w:rPr>
          <w:lang w:val="et-EE"/>
        </w:rPr>
        <w:lastRenderedPageBreak/>
        <w:t>Neoclarityn</w:t>
      </w:r>
      <w:r w:rsidR="00B41E20" w:rsidRPr="00D15ED5">
        <w:rPr>
          <w:lang w:val="et-EE"/>
        </w:rPr>
        <w:t>i</w:t>
      </w:r>
      <w:r w:rsidR="001D3D3D" w:rsidRPr="00D15ED5">
        <w:rPr>
          <w:lang w:val="et-EE"/>
        </w:rPr>
        <w:t>ga läbi</w:t>
      </w:r>
      <w:r w:rsidR="00F21966" w:rsidRPr="00D15ED5">
        <w:rPr>
          <w:lang w:val="et-EE"/>
        </w:rPr>
        <w:t xml:space="preserve"> </w:t>
      </w:r>
      <w:r w:rsidR="001D3D3D" w:rsidRPr="00D15ED5">
        <w:rPr>
          <w:lang w:val="et-EE"/>
        </w:rPr>
        <w:t>viidud kliinilistes uuringutes teatati järgmistest kõrvaltoimetest:</w:t>
      </w:r>
    </w:p>
    <w:p w14:paraId="586C69A2" w14:textId="77777777" w:rsidR="006D2B45" w:rsidRDefault="006D2B45" w:rsidP="006D2B45">
      <w:pPr>
        <w:rPr>
          <w:lang w:val="et-EE"/>
        </w:rPr>
      </w:pPr>
      <w:bookmarkStart w:id="94" w:name="_Hlk61977219"/>
    </w:p>
    <w:p w14:paraId="521D3DE6" w14:textId="77777777" w:rsidR="006D2B45" w:rsidRPr="008E66D8" w:rsidRDefault="006D2B45" w:rsidP="006D2B45">
      <w:pPr>
        <w:keepNext/>
        <w:rPr>
          <w:lang w:val="et-EE"/>
        </w:rPr>
      </w:pPr>
      <w:r w:rsidRPr="008E66D8">
        <w:rPr>
          <w:lang w:val="et-EE"/>
        </w:rPr>
        <w:t>Sage: järgnevad kõrvaltoimed võivad esineda kuni ühel inimesel 10</w:t>
      </w:r>
      <w:r w:rsidRPr="008E66D8">
        <w:rPr>
          <w:lang w:val="et-EE"/>
        </w:rPr>
        <w:noBreakHyphen/>
        <w:t>st</w:t>
      </w:r>
    </w:p>
    <w:p w14:paraId="46DC766C" w14:textId="77777777" w:rsidR="006D2B45" w:rsidRPr="008E66D8" w:rsidRDefault="006D2B45" w:rsidP="002164D7">
      <w:pPr>
        <w:numPr>
          <w:ilvl w:val="0"/>
          <w:numId w:val="30"/>
        </w:numPr>
        <w:ind w:left="567" w:hanging="567"/>
        <w:rPr>
          <w:lang w:val="et-EE"/>
        </w:rPr>
      </w:pPr>
      <w:r w:rsidRPr="008E66D8">
        <w:rPr>
          <w:lang w:val="et-EE"/>
        </w:rPr>
        <w:t>väsimus</w:t>
      </w:r>
    </w:p>
    <w:p w14:paraId="12B7ED38" w14:textId="77777777" w:rsidR="006D2B45" w:rsidRPr="008E66D8" w:rsidRDefault="006D2B45" w:rsidP="002164D7">
      <w:pPr>
        <w:numPr>
          <w:ilvl w:val="0"/>
          <w:numId w:val="30"/>
        </w:numPr>
        <w:ind w:left="567" w:hanging="567"/>
        <w:rPr>
          <w:lang w:val="et-EE"/>
        </w:rPr>
      </w:pPr>
      <w:r w:rsidRPr="008E66D8">
        <w:rPr>
          <w:lang w:val="et-EE"/>
        </w:rPr>
        <w:t>suukuivus</w:t>
      </w:r>
    </w:p>
    <w:p w14:paraId="35144AF8" w14:textId="77777777" w:rsidR="006D2B45" w:rsidRPr="009B02D3" w:rsidRDefault="006D2B45" w:rsidP="002164D7">
      <w:pPr>
        <w:numPr>
          <w:ilvl w:val="0"/>
          <w:numId w:val="30"/>
        </w:numPr>
        <w:ind w:left="567" w:hanging="567"/>
        <w:rPr>
          <w:lang w:val="et-EE"/>
        </w:rPr>
      </w:pPr>
      <w:r w:rsidRPr="008E66D8">
        <w:rPr>
          <w:lang w:val="et-EE"/>
        </w:rPr>
        <w:t>peavalu</w:t>
      </w:r>
    </w:p>
    <w:bookmarkEnd w:id="94"/>
    <w:p w14:paraId="668CECD3" w14:textId="77777777" w:rsidR="001D3D3D" w:rsidRPr="00D15ED5" w:rsidRDefault="001D3D3D" w:rsidP="006F4702">
      <w:pPr>
        <w:keepNext/>
        <w:rPr>
          <w:lang w:val="et-EE"/>
        </w:rPr>
      </w:pPr>
    </w:p>
    <w:p w14:paraId="47664799" w14:textId="77777777" w:rsidR="00F2061E" w:rsidRPr="00B41E20" w:rsidRDefault="00F2061E" w:rsidP="00B41E20">
      <w:pPr>
        <w:keepNext/>
        <w:rPr>
          <w:u w:val="single"/>
          <w:lang w:val="et-EE"/>
        </w:rPr>
      </w:pPr>
      <w:r w:rsidRPr="00B41E20">
        <w:rPr>
          <w:u w:val="single"/>
          <w:lang w:val="et-EE"/>
        </w:rPr>
        <w:t>Lapsed</w:t>
      </w:r>
    </w:p>
    <w:p w14:paraId="39D59678" w14:textId="77777777" w:rsidR="001D3D3D" w:rsidRPr="00D15ED5" w:rsidRDefault="001D3D3D" w:rsidP="006D680F">
      <w:pPr>
        <w:keepNext/>
        <w:rPr>
          <w:lang w:val="et-EE"/>
        </w:rPr>
      </w:pPr>
      <w:r w:rsidRPr="00D15ED5">
        <w:rPr>
          <w:lang w:val="et-EE"/>
        </w:rPr>
        <w:t>Sage alla 2</w:t>
      </w:r>
      <w:r w:rsidRPr="00D15ED5">
        <w:rPr>
          <w:lang w:val="et-EE"/>
        </w:rPr>
        <w:noBreakHyphen/>
        <w:t>aastastel lastel: järgnevad kõrvaltoimed võivad esineda kun</w:t>
      </w:r>
      <w:r w:rsidR="00560426" w:rsidRPr="00D15ED5">
        <w:rPr>
          <w:lang w:val="et-EE"/>
        </w:rPr>
        <w:t>i ühel lapsel 10</w:t>
      </w:r>
      <w:r w:rsidR="00560426" w:rsidRPr="00D15ED5">
        <w:rPr>
          <w:lang w:val="et-EE"/>
        </w:rPr>
        <w:noBreakHyphen/>
        <w:t>st</w:t>
      </w:r>
    </w:p>
    <w:p w14:paraId="51FA43EC" w14:textId="77777777" w:rsidR="001D3D3D" w:rsidRPr="00D15ED5" w:rsidRDefault="001D3D3D" w:rsidP="002164D7">
      <w:pPr>
        <w:numPr>
          <w:ilvl w:val="0"/>
          <w:numId w:val="31"/>
        </w:numPr>
        <w:ind w:left="567" w:hanging="567"/>
        <w:rPr>
          <w:lang w:val="et-EE"/>
        </w:rPr>
      </w:pPr>
      <w:r w:rsidRPr="00D15ED5">
        <w:rPr>
          <w:lang w:val="et-EE"/>
        </w:rPr>
        <w:t>kõhulahtisus</w:t>
      </w:r>
    </w:p>
    <w:p w14:paraId="090C95C5" w14:textId="77777777" w:rsidR="001D3D3D" w:rsidRPr="00D15ED5" w:rsidRDefault="001D3D3D" w:rsidP="002164D7">
      <w:pPr>
        <w:numPr>
          <w:ilvl w:val="0"/>
          <w:numId w:val="31"/>
        </w:numPr>
        <w:ind w:left="567" w:hanging="567"/>
        <w:rPr>
          <w:lang w:val="et-EE"/>
        </w:rPr>
      </w:pPr>
      <w:r w:rsidRPr="00D15ED5">
        <w:rPr>
          <w:lang w:val="et-EE"/>
        </w:rPr>
        <w:t>palavik</w:t>
      </w:r>
    </w:p>
    <w:p w14:paraId="42DA62A9" w14:textId="77777777" w:rsidR="001D3D3D" w:rsidRPr="00D15ED5" w:rsidRDefault="001D3D3D" w:rsidP="002164D7">
      <w:pPr>
        <w:numPr>
          <w:ilvl w:val="0"/>
          <w:numId w:val="31"/>
        </w:numPr>
        <w:ind w:left="567" w:hanging="567"/>
        <w:rPr>
          <w:lang w:val="et-EE"/>
        </w:rPr>
      </w:pPr>
      <w:r w:rsidRPr="00D15ED5">
        <w:rPr>
          <w:lang w:val="et-EE"/>
        </w:rPr>
        <w:t>unetus</w:t>
      </w:r>
    </w:p>
    <w:p w14:paraId="4F07BACB" w14:textId="77777777" w:rsidR="001D3D3D" w:rsidRPr="00D15ED5" w:rsidRDefault="001D3D3D" w:rsidP="006D680F">
      <w:pPr>
        <w:rPr>
          <w:lang w:val="et-EE"/>
        </w:rPr>
      </w:pPr>
    </w:p>
    <w:p w14:paraId="7695EFEF" w14:textId="77777777" w:rsidR="00AD55DA" w:rsidRPr="00D15ED5" w:rsidRDefault="00A56D77" w:rsidP="00A56D77">
      <w:pPr>
        <w:keepNext/>
        <w:rPr>
          <w:lang w:val="et-EE"/>
        </w:rPr>
      </w:pPr>
      <w:r>
        <w:rPr>
          <w:lang w:val="et-EE"/>
        </w:rPr>
        <w:t>Neoclarityn</w:t>
      </w:r>
      <w:r w:rsidR="00B41E20" w:rsidRPr="00D15ED5">
        <w:rPr>
          <w:lang w:val="et-EE"/>
        </w:rPr>
        <w:t>i</w:t>
      </w:r>
      <w:r w:rsidR="00AD55DA" w:rsidRPr="00D15ED5">
        <w:rPr>
          <w:lang w:val="et-EE"/>
        </w:rPr>
        <w:t xml:space="preserve"> </w:t>
      </w:r>
      <w:r w:rsidR="00B92C0F" w:rsidRPr="00D15ED5">
        <w:rPr>
          <w:lang w:val="et-EE"/>
        </w:rPr>
        <w:t>turuletulekujärgselt</w:t>
      </w:r>
      <w:r w:rsidR="00AD55DA" w:rsidRPr="00D15ED5">
        <w:rPr>
          <w:lang w:val="et-EE"/>
        </w:rPr>
        <w:t xml:space="preserve"> teatati järgmistest kõrvaltoimetest:</w:t>
      </w:r>
    </w:p>
    <w:p w14:paraId="71229D21" w14:textId="77777777" w:rsidR="00AD55DA" w:rsidRPr="00D15ED5" w:rsidRDefault="00AD55DA" w:rsidP="00A56D77">
      <w:pPr>
        <w:keepNext/>
        <w:rPr>
          <w:lang w:val="et-EE"/>
        </w:rPr>
      </w:pPr>
    </w:p>
    <w:p w14:paraId="57F2FE30" w14:textId="77777777" w:rsidR="00DA7E45" w:rsidRPr="00D15ED5" w:rsidDel="00DA1201" w:rsidRDefault="00DA7E45" w:rsidP="00A56D77">
      <w:pPr>
        <w:keepNext/>
        <w:rPr>
          <w:lang w:val="et-EE"/>
        </w:rPr>
      </w:pPr>
      <w:r w:rsidRPr="00D15ED5">
        <w:rPr>
          <w:lang w:val="et-EE"/>
        </w:rPr>
        <w:t>Väga harv: järgnevad kõrvaltoimed võivad esineda kuni ühel inimesel 10 000</w:t>
      </w:r>
      <w:r w:rsidRPr="00D15ED5">
        <w:rPr>
          <w:lang w:val="et-EE"/>
        </w:rPr>
        <w:noBreakHyphen/>
        <w:t>st</w:t>
      </w:r>
    </w:p>
    <w:p w14:paraId="200E5360" w14:textId="77777777" w:rsidR="006D2B45" w:rsidRDefault="00DA7E45" w:rsidP="002164D7">
      <w:pPr>
        <w:keepNext/>
        <w:numPr>
          <w:ilvl w:val="0"/>
          <w:numId w:val="32"/>
        </w:numPr>
        <w:tabs>
          <w:tab w:val="left" w:pos="567"/>
        </w:tabs>
        <w:ind w:left="567" w:hanging="567"/>
        <w:rPr>
          <w:spacing w:val="-3"/>
          <w:lang w:val="et-EE"/>
        </w:rPr>
      </w:pPr>
      <w:r w:rsidRPr="006F4702">
        <w:rPr>
          <w:spacing w:val="-3"/>
          <w:lang w:val="et-EE"/>
        </w:rPr>
        <w:t>rasked allergilised reaktsioonid</w:t>
      </w:r>
    </w:p>
    <w:p w14:paraId="60A15ED8" w14:textId="77777777" w:rsidR="006D2B45" w:rsidRDefault="00DA7E45" w:rsidP="002164D7">
      <w:pPr>
        <w:keepNext/>
        <w:numPr>
          <w:ilvl w:val="0"/>
          <w:numId w:val="32"/>
        </w:numPr>
        <w:tabs>
          <w:tab w:val="left" w:pos="567"/>
        </w:tabs>
        <w:ind w:left="567" w:hanging="567"/>
        <w:rPr>
          <w:spacing w:val="-3"/>
          <w:lang w:val="et-EE"/>
        </w:rPr>
      </w:pPr>
      <w:r w:rsidRPr="006F4702">
        <w:rPr>
          <w:spacing w:val="-3"/>
          <w:lang w:val="et-EE"/>
        </w:rPr>
        <w:t>lööve</w:t>
      </w:r>
    </w:p>
    <w:p w14:paraId="29C05D8F" w14:textId="77777777" w:rsidR="00DA7E45" w:rsidRPr="006F4702" w:rsidRDefault="00DA7E45" w:rsidP="002164D7">
      <w:pPr>
        <w:keepNext/>
        <w:numPr>
          <w:ilvl w:val="0"/>
          <w:numId w:val="32"/>
        </w:numPr>
        <w:tabs>
          <w:tab w:val="left" w:pos="567"/>
        </w:tabs>
        <w:ind w:left="567" w:hanging="567"/>
        <w:rPr>
          <w:spacing w:val="-3"/>
          <w:lang w:val="et-EE"/>
        </w:rPr>
      </w:pPr>
      <w:r w:rsidRPr="006F4702">
        <w:rPr>
          <w:spacing w:val="-3"/>
          <w:lang w:val="et-EE"/>
        </w:rPr>
        <w:t>südame pekslemine või</w:t>
      </w:r>
      <w:r w:rsidR="006D2B45">
        <w:rPr>
          <w:spacing w:val="-3"/>
          <w:lang w:val="et-EE"/>
        </w:rPr>
        <w:t xml:space="preserve"> </w:t>
      </w:r>
      <w:r w:rsidRPr="006F4702">
        <w:rPr>
          <w:spacing w:val="-3"/>
          <w:lang w:val="et-EE"/>
        </w:rPr>
        <w:t>südame rütmihäired</w:t>
      </w:r>
    </w:p>
    <w:p w14:paraId="53D20FAA"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kiire südame löögisagedus</w:t>
      </w:r>
    </w:p>
    <w:p w14:paraId="3CAFC8FF"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kõhuvalu</w:t>
      </w:r>
    </w:p>
    <w:p w14:paraId="3EBEA91E" w14:textId="77777777" w:rsidR="00DA7E45" w:rsidRPr="006F4702" w:rsidRDefault="00DA7E45" w:rsidP="002164D7">
      <w:pPr>
        <w:numPr>
          <w:ilvl w:val="0"/>
          <w:numId w:val="32"/>
        </w:numPr>
        <w:tabs>
          <w:tab w:val="left" w:pos="567"/>
        </w:tabs>
        <w:ind w:left="567" w:hanging="567"/>
        <w:rPr>
          <w:spacing w:val="-3"/>
          <w:lang w:val="et-EE"/>
        </w:rPr>
      </w:pPr>
      <w:r w:rsidRPr="006F4702">
        <w:rPr>
          <w:spacing w:val="-3"/>
          <w:lang w:val="et-EE"/>
        </w:rPr>
        <w:t>iiveldustunne</w:t>
      </w:r>
    </w:p>
    <w:p w14:paraId="336AAC81"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oksendamine</w:t>
      </w:r>
    </w:p>
    <w:p w14:paraId="1E68AB14"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seedehäired</w:t>
      </w:r>
    </w:p>
    <w:p w14:paraId="3077EC6B" w14:textId="77777777" w:rsidR="00DA7E45" w:rsidRPr="006F4702" w:rsidRDefault="00DA7E45" w:rsidP="002164D7">
      <w:pPr>
        <w:numPr>
          <w:ilvl w:val="0"/>
          <w:numId w:val="32"/>
        </w:numPr>
        <w:tabs>
          <w:tab w:val="left" w:pos="567"/>
        </w:tabs>
        <w:ind w:left="567" w:hanging="567"/>
        <w:rPr>
          <w:spacing w:val="-3"/>
          <w:lang w:val="et-EE"/>
        </w:rPr>
      </w:pPr>
      <w:r w:rsidRPr="006F4702">
        <w:rPr>
          <w:spacing w:val="-3"/>
          <w:lang w:val="et-EE"/>
        </w:rPr>
        <w:t>kõhulahtisus</w:t>
      </w:r>
    </w:p>
    <w:p w14:paraId="03B589A9"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pearinglus</w:t>
      </w:r>
    </w:p>
    <w:p w14:paraId="666EC221"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uimasus</w:t>
      </w:r>
    </w:p>
    <w:p w14:paraId="421A4C7F" w14:textId="77777777" w:rsidR="00DA7E45" w:rsidRPr="006F4702" w:rsidRDefault="00DA7E45" w:rsidP="002164D7">
      <w:pPr>
        <w:numPr>
          <w:ilvl w:val="0"/>
          <w:numId w:val="32"/>
        </w:numPr>
        <w:tabs>
          <w:tab w:val="left" w:pos="567"/>
        </w:tabs>
        <w:ind w:left="567" w:hanging="567"/>
        <w:rPr>
          <w:spacing w:val="-3"/>
          <w:lang w:val="et-EE"/>
        </w:rPr>
      </w:pPr>
      <w:r w:rsidRPr="00D15ED5">
        <w:rPr>
          <w:spacing w:val="-3"/>
          <w:lang w:val="et-EE"/>
        </w:rPr>
        <w:t>unetus</w:t>
      </w:r>
    </w:p>
    <w:p w14:paraId="05F57C2E"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lihasvalu</w:t>
      </w:r>
    </w:p>
    <w:p w14:paraId="35A9B499" w14:textId="77777777" w:rsidR="006D2B45" w:rsidRDefault="00DA7E45" w:rsidP="002164D7">
      <w:pPr>
        <w:numPr>
          <w:ilvl w:val="0"/>
          <w:numId w:val="32"/>
        </w:numPr>
        <w:tabs>
          <w:tab w:val="left" w:pos="567"/>
        </w:tabs>
        <w:ind w:left="567" w:hanging="567"/>
        <w:rPr>
          <w:spacing w:val="-3"/>
          <w:lang w:val="et-EE"/>
        </w:rPr>
      </w:pPr>
      <w:r w:rsidRPr="006F4702">
        <w:rPr>
          <w:spacing w:val="-3"/>
          <w:lang w:val="et-EE"/>
        </w:rPr>
        <w:t>hallutsinatsioonid</w:t>
      </w:r>
    </w:p>
    <w:p w14:paraId="4A821AC9" w14:textId="77777777" w:rsidR="00DA7E45" w:rsidRPr="006F4702" w:rsidRDefault="00DA7E45" w:rsidP="002164D7">
      <w:pPr>
        <w:numPr>
          <w:ilvl w:val="0"/>
          <w:numId w:val="32"/>
        </w:numPr>
        <w:tabs>
          <w:tab w:val="left" w:pos="567"/>
        </w:tabs>
        <w:ind w:left="567" w:hanging="567"/>
        <w:rPr>
          <w:spacing w:val="-3"/>
          <w:lang w:val="et-EE"/>
        </w:rPr>
      </w:pPr>
      <w:r w:rsidRPr="006F4702">
        <w:rPr>
          <w:spacing w:val="-3"/>
          <w:lang w:val="et-EE"/>
        </w:rPr>
        <w:t>krambid</w:t>
      </w:r>
    </w:p>
    <w:p w14:paraId="7C4A7C9D" w14:textId="77777777" w:rsidR="006D2B45" w:rsidRDefault="00DA7E45" w:rsidP="002164D7">
      <w:pPr>
        <w:keepNext/>
        <w:numPr>
          <w:ilvl w:val="0"/>
          <w:numId w:val="32"/>
        </w:numPr>
        <w:tabs>
          <w:tab w:val="left" w:pos="567"/>
        </w:tabs>
        <w:ind w:left="567" w:hanging="567"/>
        <w:rPr>
          <w:spacing w:val="-3"/>
          <w:lang w:val="et-EE"/>
        </w:rPr>
      </w:pPr>
      <w:r w:rsidRPr="006F4702">
        <w:rPr>
          <w:spacing w:val="-3"/>
          <w:lang w:val="et-EE"/>
        </w:rPr>
        <w:t>rahutus koos liigutuste suurenemisega</w:t>
      </w:r>
    </w:p>
    <w:p w14:paraId="509B8CF1" w14:textId="77777777" w:rsidR="006D2B45" w:rsidRDefault="00DA7E45" w:rsidP="002164D7">
      <w:pPr>
        <w:keepNext/>
        <w:numPr>
          <w:ilvl w:val="0"/>
          <w:numId w:val="32"/>
        </w:numPr>
        <w:tabs>
          <w:tab w:val="left" w:pos="567"/>
        </w:tabs>
        <w:ind w:left="567" w:hanging="567"/>
        <w:rPr>
          <w:spacing w:val="-3"/>
          <w:lang w:val="et-EE"/>
        </w:rPr>
      </w:pPr>
      <w:r w:rsidRPr="006F4702">
        <w:rPr>
          <w:spacing w:val="-3"/>
          <w:lang w:val="et-EE"/>
        </w:rPr>
        <w:t>maksapõletik</w:t>
      </w:r>
    </w:p>
    <w:p w14:paraId="7A7AE7C4" w14:textId="77777777" w:rsidR="00DA7E45" w:rsidRPr="006F4702" w:rsidRDefault="00DA7E45" w:rsidP="002164D7">
      <w:pPr>
        <w:keepNext/>
        <w:numPr>
          <w:ilvl w:val="0"/>
          <w:numId w:val="32"/>
        </w:numPr>
        <w:tabs>
          <w:tab w:val="left" w:pos="567"/>
        </w:tabs>
        <w:ind w:left="567" w:hanging="567"/>
        <w:rPr>
          <w:spacing w:val="-3"/>
          <w:lang w:val="et-EE"/>
        </w:rPr>
      </w:pPr>
      <w:r w:rsidRPr="006F4702">
        <w:rPr>
          <w:spacing w:val="-3"/>
          <w:lang w:val="et-EE"/>
        </w:rPr>
        <w:t>kõrvalekalded</w:t>
      </w:r>
      <w:r w:rsidR="006D2B45">
        <w:rPr>
          <w:spacing w:val="-3"/>
          <w:lang w:val="et-EE"/>
        </w:rPr>
        <w:t xml:space="preserve"> </w:t>
      </w:r>
      <w:r w:rsidRPr="006F4702">
        <w:rPr>
          <w:spacing w:val="-3"/>
          <w:lang w:val="et-EE"/>
        </w:rPr>
        <w:t>maksafunktsiooni testide</w:t>
      </w:r>
      <w:r w:rsidR="006D2B45">
        <w:rPr>
          <w:spacing w:val="-3"/>
          <w:lang w:val="et-EE"/>
        </w:rPr>
        <w:t xml:space="preserve"> </w:t>
      </w:r>
      <w:r w:rsidRPr="006F4702">
        <w:rPr>
          <w:spacing w:val="-3"/>
          <w:lang w:val="et-EE"/>
        </w:rPr>
        <w:t>tulemustes</w:t>
      </w:r>
    </w:p>
    <w:p w14:paraId="581A51D2" w14:textId="77777777" w:rsidR="000233C2" w:rsidRPr="00D15ED5" w:rsidRDefault="000233C2" w:rsidP="006F4702">
      <w:pPr>
        <w:tabs>
          <w:tab w:val="left" w:pos="567"/>
        </w:tabs>
        <w:rPr>
          <w:spacing w:val="-3"/>
          <w:lang w:val="et-EE"/>
        </w:rPr>
      </w:pPr>
    </w:p>
    <w:p w14:paraId="04C1DCCE" w14:textId="77777777" w:rsidR="00942987" w:rsidRPr="00D15ED5" w:rsidRDefault="00942987" w:rsidP="006F4702">
      <w:pPr>
        <w:keepNext/>
        <w:tabs>
          <w:tab w:val="left" w:pos="567"/>
        </w:tabs>
        <w:rPr>
          <w:spacing w:val="-3"/>
          <w:lang w:val="et-EE"/>
        </w:rPr>
      </w:pPr>
      <w:r w:rsidRPr="00D15ED5">
        <w:rPr>
          <w:spacing w:val="-3"/>
          <w:lang w:val="et-EE"/>
        </w:rPr>
        <w:t>Teadmata: sagedust ei saa hinnata olemasolevate andmete alusel</w:t>
      </w:r>
    </w:p>
    <w:p w14:paraId="1C407373" w14:textId="77777777" w:rsidR="00932675" w:rsidRDefault="00942987" w:rsidP="002164D7">
      <w:pPr>
        <w:numPr>
          <w:ilvl w:val="0"/>
          <w:numId w:val="33"/>
        </w:numPr>
        <w:tabs>
          <w:tab w:val="left" w:pos="567"/>
        </w:tabs>
        <w:ind w:left="567" w:hanging="567"/>
        <w:rPr>
          <w:snapToGrid w:val="0"/>
          <w:spacing w:val="-3"/>
          <w:lang w:val="et-EE"/>
        </w:rPr>
      </w:pPr>
      <w:r>
        <w:rPr>
          <w:snapToGrid w:val="0"/>
          <w:spacing w:val="-3"/>
          <w:lang w:val="et-EE"/>
        </w:rPr>
        <w:t>ebatavaline nõrkus</w:t>
      </w:r>
    </w:p>
    <w:p w14:paraId="6F99C77C" w14:textId="77777777" w:rsidR="00942987" w:rsidRDefault="00942987" w:rsidP="002164D7">
      <w:pPr>
        <w:numPr>
          <w:ilvl w:val="0"/>
          <w:numId w:val="33"/>
        </w:numPr>
        <w:tabs>
          <w:tab w:val="left" w:pos="567"/>
        </w:tabs>
        <w:ind w:left="567" w:hanging="567"/>
        <w:rPr>
          <w:snapToGrid w:val="0"/>
          <w:spacing w:val="-3"/>
          <w:lang w:val="et-EE"/>
        </w:rPr>
      </w:pPr>
      <w:r>
        <w:rPr>
          <w:snapToGrid w:val="0"/>
          <w:spacing w:val="-3"/>
          <w:lang w:val="et-EE"/>
        </w:rPr>
        <w:t>naha ja/või silmavalgete kollaseks muutumine</w:t>
      </w:r>
    </w:p>
    <w:p w14:paraId="7986CF89" w14:textId="77777777" w:rsidR="00942987" w:rsidRPr="00D15ED5" w:rsidRDefault="00942987" w:rsidP="002164D7">
      <w:pPr>
        <w:numPr>
          <w:ilvl w:val="0"/>
          <w:numId w:val="33"/>
        </w:numPr>
        <w:tabs>
          <w:tab w:val="left" w:pos="567"/>
        </w:tabs>
        <w:ind w:left="567" w:hanging="567"/>
        <w:rPr>
          <w:spacing w:val="-3"/>
          <w:lang w:val="et-EE"/>
        </w:rPr>
      </w:pPr>
      <w:r w:rsidRPr="00D15ED5">
        <w:rPr>
          <w:spacing w:val="-3"/>
          <w:lang w:val="et-EE"/>
        </w:rPr>
        <w:t>naha suurenenud tundlikkus päikese</w:t>
      </w:r>
      <w:r>
        <w:rPr>
          <w:spacing w:val="-3"/>
          <w:lang w:val="et-EE"/>
        </w:rPr>
        <w:t>, sealhulgas väikese intensiivsusega päikese</w:t>
      </w:r>
      <w:r w:rsidRPr="00D15ED5">
        <w:rPr>
          <w:spacing w:val="-3"/>
          <w:lang w:val="et-EE"/>
        </w:rPr>
        <w:t xml:space="preserve"> ja UV (ultraviolett), näiteks solaariumi, kiirguse suhtes</w:t>
      </w:r>
    </w:p>
    <w:p w14:paraId="43D4C5C3" w14:textId="77777777" w:rsidR="00942987" w:rsidRDefault="00942987" w:rsidP="002164D7">
      <w:pPr>
        <w:numPr>
          <w:ilvl w:val="0"/>
          <w:numId w:val="33"/>
        </w:numPr>
        <w:tabs>
          <w:tab w:val="left" w:pos="567"/>
        </w:tabs>
        <w:ind w:left="567" w:hanging="567"/>
        <w:rPr>
          <w:snapToGrid w:val="0"/>
          <w:spacing w:val="-3"/>
          <w:lang w:val="et-EE"/>
        </w:rPr>
      </w:pPr>
      <w:r>
        <w:rPr>
          <w:snapToGrid w:val="0"/>
          <w:spacing w:val="-3"/>
          <w:lang w:val="et-EE"/>
        </w:rPr>
        <w:t>muutus</w:t>
      </w:r>
      <w:r w:rsidR="00E30B0A">
        <w:rPr>
          <w:snapToGrid w:val="0"/>
          <w:spacing w:val="-3"/>
          <w:lang w:val="et-EE"/>
        </w:rPr>
        <w:t>ed</w:t>
      </w:r>
      <w:r>
        <w:rPr>
          <w:snapToGrid w:val="0"/>
          <w:spacing w:val="-3"/>
          <w:lang w:val="et-EE"/>
        </w:rPr>
        <w:t xml:space="preserve"> südamerütmis</w:t>
      </w:r>
    </w:p>
    <w:p w14:paraId="54B3A194" w14:textId="77777777" w:rsidR="00E30B0A" w:rsidRDefault="00E30B0A" w:rsidP="002164D7">
      <w:pPr>
        <w:numPr>
          <w:ilvl w:val="0"/>
          <w:numId w:val="33"/>
        </w:numPr>
        <w:tabs>
          <w:tab w:val="left" w:pos="567"/>
        </w:tabs>
        <w:ind w:left="567" w:hanging="567"/>
        <w:rPr>
          <w:snapToGrid w:val="0"/>
          <w:spacing w:val="-3"/>
          <w:lang w:val="et-EE"/>
        </w:rPr>
      </w:pPr>
      <w:r>
        <w:rPr>
          <w:snapToGrid w:val="0"/>
          <w:spacing w:val="-3"/>
          <w:lang w:val="et-EE"/>
        </w:rPr>
        <w:t>ebanormaalne käitumine</w:t>
      </w:r>
    </w:p>
    <w:p w14:paraId="0A4A9F82" w14:textId="77777777" w:rsidR="00363BDE" w:rsidRDefault="00E30B0A" w:rsidP="002164D7">
      <w:pPr>
        <w:numPr>
          <w:ilvl w:val="0"/>
          <w:numId w:val="33"/>
        </w:numPr>
        <w:tabs>
          <w:tab w:val="left" w:pos="567"/>
        </w:tabs>
        <w:ind w:left="567" w:hanging="567"/>
        <w:rPr>
          <w:snapToGrid w:val="0"/>
          <w:spacing w:val="-3"/>
          <w:lang w:val="et-EE"/>
        </w:rPr>
      </w:pPr>
      <w:r>
        <w:rPr>
          <w:snapToGrid w:val="0"/>
          <w:spacing w:val="-3"/>
          <w:lang w:val="et-EE"/>
        </w:rPr>
        <w:t>agressiivsus</w:t>
      </w:r>
    </w:p>
    <w:p w14:paraId="6BD5F18D" w14:textId="77777777" w:rsidR="00BD75CB" w:rsidRPr="00B87875" w:rsidRDefault="00363BDE" w:rsidP="002164D7">
      <w:pPr>
        <w:numPr>
          <w:ilvl w:val="0"/>
          <w:numId w:val="35"/>
        </w:numPr>
        <w:tabs>
          <w:tab w:val="left" w:pos="567"/>
        </w:tabs>
        <w:ind w:left="567" w:hanging="567"/>
        <w:rPr>
          <w:snapToGrid w:val="0"/>
          <w:szCs w:val="22"/>
          <w:lang w:val="et-EE"/>
        </w:rPr>
      </w:pPr>
      <w:r>
        <w:rPr>
          <w:snapToGrid w:val="0"/>
          <w:szCs w:val="22"/>
          <w:lang w:val="et-EE"/>
        </w:rPr>
        <w:t>kehakaalu suurenemine, suurenenud söögiisu</w:t>
      </w:r>
    </w:p>
    <w:p w14:paraId="09A09853" w14:textId="77777777" w:rsidR="00BD75CB" w:rsidRPr="00B87875" w:rsidRDefault="00BD75CB" w:rsidP="002164D7">
      <w:pPr>
        <w:numPr>
          <w:ilvl w:val="0"/>
          <w:numId w:val="35"/>
        </w:numPr>
        <w:tabs>
          <w:tab w:val="left" w:pos="567"/>
        </w:tabs>
        <w:ind w:left="567" w:hanging="567"/>
        <w:rPr>
          <w:snapToGrid w:val="0"/>
          <w:szCs w:val="22"/>
          <w:lang w:val="et-EE"/>
        </w:rPr>
      </w:pPr>
      <w:r>
        <w:rPr>
          <w:snapToGrid w:val="0"/>
          <w:szCs w:val="22"/>
          <w:lang w:val="et-EE"/>
        </w:rPr>
        <w:t>depressiivne meeleolu</w:t>
      </w:r>
    </w:p>
    <w:p w14:paraId="7100636B" w14:textId="77777777" w:rsidR="00E30B0A" w:rsidRDefault="00BD75CB" w:rsidP="002164D7">
      <w:pPr>
        <w:numPr>
          <w:ilvl w:val="0"/>
          <w:numId w:val="33"/>
        </w:numPr>
        <w:tabs>
          <w:tab w:val="left" w:pos="567"/>
        </w:tabs>
        <w:ind w:left="567" w:hanging="567"/>
        <w:rPr>
          <w:snapToGrid w:val="0"/>
          <w:spacing w:val="-3"/>
          <w:lang w:val="et-EE"/>
        </w:rPr>
      </w:pPr>
      <w:r>
        <w:rPr>
          <w:snapToGrid w:val="0"/>
          <w:szCs w:val="22"/>
          <w:lang w:val="et-EE"/>
        </w:rPr>
        <w:t>silmade kuivus</w:t>
      </w:r>
    </w:p>
    <w:p w14:paraId="36F2F3B6" w14:textId="77777777" w:rsidR="00942987" w:rsidRDefault="00942987" w:rsidP="00942987">
      <w:pPr>
        <w:tabs>
          <w:tab w:val="left" w:pos="567"/>
        </w:tabs>
        <w:rPr>
          <w:snapToGrid w:val="0"/>
          <w:spacing w:val="-3"/>
          <w:lang w:val="et-EE"/>
        </w:rPr>
      </w:pPr>
    </w:p>
    <w:p w14:paraId="217C6011" w14:textId="77777777" w:rsidR="00942987" w:rsidRPr="00B41E20" w:rsidRDefault="00942987" w:rsidP="00B41E20">
      <w:pPr>
        <w:keepNext/>
        <w:tabs>
          <w:tab w:val="left" w:pos="567"/>
        </w:tabs>
        <w:rPr>
          <w:snapToGrid w:val="0"/>
          <w:spacing w:val="-3"/>
          <w:u w:val="single"/>
          <w:lang w:val="et-EE"/>
        </w:rPr>
      </w:pPr>
      <w:r w:rsidRPr="00B41E20">
        <w:rPr>
          <w:snapToGrid w:val="0"/>
          <w:spacing w:val="-3"/>
          <w:u w:val="single"/>
          <w:lang w:val="et-EE"/>
        </w:rPr>
        <w:t>Lapsed</w:t>
      </w:r>
    </w:p>
    <w:p w14:paraId="3B7E2293" w14:textId="77777777" w:rsidR="00942987" w:rsidRPr="008E66D8" w:rsidRDefault="00942987" w:rsidP="00B41E20">
      <w:pPr>
        <w:keepNext/>
        <w:tabs>
          <w:tab w:val="left" w:pos="567"/>
        </w:tabs>
        <w:rPr>
          <w:spacing w:val="-3"/>
          <w:lang w:val="et-EE"/>
        </w:rPr>
      </w:pPr>
      <w:r w:rsidRPr="008E66D8">
        <w:rPr>
          <w:spacing w:val="-3"/>
          <w:lang w:val="et-EE"/>
        </w:rPr>
        <w:t>Teadmata: sagedust ei saa hinnata olemasolevate andmete alusel</w:t>
      </w:r>
    </w:p>
    <w:p w14:paraId="7101364B" w14:textId="77777777" w:rsidR="00932675" w:rsidRDefault="00942987" w:rsidP="002164D7">
      <w:pPr>
        <w:numPr>
          <w:ilvl w:val="0"/>
          <w:numId w:val="34"/>
        </w:numPr>
        <w:tabs>
          <w:tab w:val="left" w:pos="567"/>
        </w:tabs>
        <w:ind w:left="567" w:hanging="567"/>
        <w:rPr>
          <w:snapToGrid w:val="0"/>
          <w:spacing w:val="-3"/>
          <w:lang w:val="et-EE"/>
        </w:rPr>
      </w:pPr>
      <w:r>
        <w:rPr>
          <w:snapToGrid w:val="0"/>
          <w:spacing w:val="-3"/>
          <w:lang w:val="et-EE"/>
        </w:rPr>
        <w:t>aeglane südamerütm</w:t>
      </w:r>
    </w:p>
    <w:p w14:paraId="568CD3BB" w14:textId="77777777" w:rsidR="00942987" w:rsidRDefault="00942987" w:rsidP="002164D7">
      <w:pPr>
        <w:numPr>
          <w:ilvl w:val="0"/>
          <w:numId w:val="34"/>
        </w:numPr>
        <w:tabs>
          <w:tab w:val="left" w:pos="567"/>
        </w:tabs>
        <w:ind w:left="567" w:hanging="567"/>
        <w:rPr>
          <w:snapToGrid w:val="0"/>
          <w:spacing w:val="-3"/>
          <w:lang w:val="et-EE"/>
        </w:rPr>
      </w:pPr>
      <w:r>
        <w:rPr>
          <w:snapToGrid w:val="0"/>
          <w:spacing w:val="-3"/>
          <w:lang w:val="et-EE"/>
        </w:rPr>
        <w:t>muutus südamerütmis</w:t>
      </w:r>
    </w:p>
    <w:p w14:paraId="73A389C4" w14:textId="77777777" w:rsidR="00932675" w:rsidRDefault="00E30B0A" w:rsidP="002164D7">
      <w:pPr>
        <w:numPr>
          <w:ilvl w:val="0"/>
          <w:numId w:val="34"/>
        </w:numPr>
        <w:tabs>
          <w:tab w:val="left" w:pos="567"/>
        </w:tabs>
        <w:ind w:left="567" w:hanging="567"/>
        <w:rPr>
          <w:snapToGrid w:val="0"/>
          <w:spacing w:val="-3"/>
          <w:lang w:val="et-EE"/>
        </w:rPr>
      </w:pPr>
      <w:r>
        <w:rPr>
          <w:snapToGrid w:val="0"/>
          <w:spacing w:val="-3"/>
          <w:lang w:val="et-EE"/>
        </w:rPr>
        <w:t>ebanormaalne käitumine</w:t>
      </w:r>
    </w:p>
    <w:p w14:paraId="63E9266D" w14:textId="77777777" w:rsidR="00E30B0A" w:rsidRDefault="00E30B0A" w:rsidP="002164D7">
      <w:pPr>
        <w:numPr>
          <w:ilvl w:val="0"/>
          <w:numId w:val="34"/>
        </w:numPr>
        <w:tabs>
          <w:tab w:val="left" w:pos="567"/>
        </w:tabs>
        <w:ind w:left="567" w:hanging="567"/>
        <w:rPr>
          <w:snapToGrid w:val="0"/>
          <w:spacing w:val="-3"/>
          <w:lang w:val="et-EE"/>
        </w:rPr>
      </w:pPr>
      <w:r>
        <w:rPr>
          <w:snapToGrid w:val="0"/>
          <w:spacing w:val="-3"/>
          <w:lang w:val="et-EE"/>
        </w:rPr>
        <w:t>agressiivsus</w:t>
      </w:r>
    </w:p>
    <w:p w14:paraId="0274181D" w14:textId="77777777" w:rsidR="00DA7E45" w:rsidRPr="006F4702" w:rsidRDefault="00DA7E45" w:rsidP="006F4702">
      <w:pPr>
        <w:tabs>
          <w:tab w:val="left" w:pos="567"/>
        </w:tabs>
        <w:rPr>
          <w:spacing w:val="-3"/>
          <w:lang w:val="et-EE"/>
        </w:rPr>
      </w:pPr>
    </w:p>
    <w:p w14:paraId="3ACDD552" w14:textId="77777777" w:rsidR="00AD55DA" w:rsidRPr="00D15ED5" w:rsidRDefault="00AD55DA" w:rsidP="006F4702">
      <w:pPr>
        <w:keepNext/>
        <w:numPr>
          <w:ilvl w:val="12"/>
          <w:numId w:val="0"/>
        </w:numPr>
        <w:tabs>
          <w:tab w:val="left" w:pos="567"/>
        </w:tabs>
        <w:rPr>
          <w:b/>
          <w:lang w:val="et-EE"/>
        </w:rPr>
      </w:pPr>
      <w:r w:rsidRPr="00D15ED5">
        <w:rPr>
          <w:b/>
          <w:lang w:val="et-EE"/>
        </w:rPr>
        <w:lastRenderedPageBreak/>
        <w:t>Kõrvaltoimetest teatamine</w:t>
      </w:r>
    </w:p>
    <w:p w14:paraId="057D7AE5" w14:textId="77777777" w:rsidR="00AD55DA" w:rsidRPr="00D15ED5" w:rsidRDefault="00AD55DA" w:rsidP="006F4702">
      <w:pPr>
        <w:numPr>
          <w:ilvl w:val="12"/>
          <w:numId w:val="0"/>
        </w:numPr>
        <w:ind w:right="-29"/>
        <w:rPr>
          <w:lang w:val="et-EE"/>
        </w:rPr>
      </w:pPr>
      <w:r w:rsidRPr="00D15ED5">
        <w:rPr>
          <w:lang w:val="et-EE"/>
        </w:rPr>
        <w:t xml:space="preserve">Kui teil tekib ükskõik milline kõrvaltoime, pidage nõu oma arsti, apteekri või meditsiiniõega. Kõrvaltoime võib olla ka selline, mida selles infolehes ei ole nimetatud. Kõrvaltoimetest võite ka ise teatada </w:t>
      </w:r>
      <w:r w:rsidRPr="00255B07">
        <w:rPr>
          <w:shd w:val="clear" w:color="auto" w:fill="BFBFBF"/>
          <w:lang w:val="et-EE"/>
        </w:rPr>
        <w:t>riikliku teavitussüsteemi</w:t>
      </w:r>
      <w:r w:rsidR="00932675">
        <w:rPr>
          <w:shd w:val="clear" w:color="auto" w:fill="BFBFBF"/>
          <w:lang w:val="et-EE"/>
        </w:rPr>
        <w:t xml:space="preserve"> (vt</w:t>
      </w:r>
      <w:r w:rsidRPr="00255B07">
        <w:rPr>
          <w:shd w:val="clear" w:color="auto" w:fill="BFBFBF"/>
          <w:lang w:val="et-EE"/>
        </w:rPr>
        <w:t xml:space="preserve"> </w:t>
      </w:r>
      <w:hyperlink r:id="rId24" w:history="1">
        <w:hyperlink r:id="rId25" w:tooltip="V lisa" w:history="1">
          <w:r w:rsidR="008401D4" w:rsidRPr="0065111C">
            <w:rPr>
              <w:rStyle w:val="Hyperlink"/>
              <w:highlight w:val="lightGray"/>
            </w:rPr>
            <w:t>V lisa</w:t>
          </w:r>
        </w:hyperlink>
        <w:r w:rsidR="00932675">
          <w:rPr>
            <w:color w:val="0000FF"/>
            <w:u w:val="single"/>
            <w:shd w:val="clear" w:color="auto" w:fill="BFBFBF"/>
            <w:lang w:val="et-EE"/>
          </w:rPr>
          <w:t>)</w:t>
        </w:r>
      </w:hyperlink>
      <w:r w:rsidRPr="00D15ED5">
        <w:rPr>
          <w:lang w:val="et-EE"/>
        </w:rPr>
        <w:t xml:space="preserve"> kaudu. Teatades aitate saada rohkem infot ravimi ohutusest.</w:t>
      </w:r>
    </w:p>
    <w:p w14:paraId="39E04DFA" w14:textId="77777777" w:rsidR="00AD55DA" w:rsidRPr="00D15ED5" w:rsidRDefault="00AD55DA" w:rsidP="006F4702">
      <w:pPr>
        <w:tabs>
          <w:tab w:val="left" w:pos="567"/>
        </w:tabs>
        <w:rPr>
          <w:lang w:val="et-EE"/>
        </w:rPr>
      </w:pPr>
    </w:p>
    <w:p w14:paraId="6D1C3ECB" w14:textId="77777777" w:rsidR="00AD55DA" w:rsidRPr="00D15ED5" w:rsidRDefault="00AD55DA" w:rsidP="006F4702">
      <w:pPr>
        <w:tabs>
          <w:tab w:val="left" w:pos="567"/>
        </w:tabs>
        <w:rPr>
          <w:b/>
          <w:lang w:val="et-EE"/>
        </w:rPr>
      </w:pPr>
    </w:p>
    <w:p w14:paraId="6FA1DCD1" w14:textId="77777777" w:rsidR="00AD55DA" w:rsidRPr="00D15ED5" w:rsidRDefault="00AD55DA" w:rsidP="006F4702">
      <w:pPr>
        <w:keepNext/>
        <w:tabs>
          <w:tab w:val="left" w:pos="567"/>
        </w:tabs>
        <w:rPr>
          <w:lang w:val="et-EE"/>
        </w:rPr>
      </w:pPr>
      <w:r w:rsidRPr="00D15ED5">
        <w:rPr>
          <w:b/>
          <w:lang w:val="et-EE"/>
        </w:rPr>
        <w:t>5.</w:t>
      </w:r>
      <w:r w:rsidRPr="00D15ED5">
        <w:rPr>
          <w:b/>
          <w:lang w:val="et-EE"/>
        </w:rPr>
        <w:tab/>
        <w:t xml:space="preserve">Kuidas </w:t>
      </w:r>
      <w:r w:rsidR="00A56D77">
        <w:rPr>
          <w:b/>
          <w:lang w:val="et-EE"/>
        </w:rPr>
        <w:t>Neoclarityn</w:t>
      </w:r>
      <w:r w:rsidR="00B41E20" w:rsidRPr="00D15ED5">
        <w:rPr>
          <w:b/>
          <w:lang w:val="et-EE"/>
        </w:rPr>
        <w:t>i</w:t>
      </w:r>
      <w:r w:rsidRPr="00D15ED5">
        <w:rPr>
          <w:b/>
          <w:lang w:val="et-EE"/>
        </w:rPr>
        <w:t xml:space="preserve"> suukaudset lahust säilitada</w:t>
      </w:r>
    </w:p>
    <w:p w14:paraId="2FA12D7F" w14:textId="77777777" w:rsidR="00AD55DA" w:rsidRPr="00D15ED5" w:rsidRDefault="00AD55DA" w:rsidP="006F4702">
      <w:pPr>
        <w:keepNext/>
        <w:tabs>
          <w:tab w:val="left" w:pos="567"/>
        </w:tabs>
        <w:rPr>
          <w:lang w:val="et-EE"/>
        </w:rPr>
      </w:pPr>
    </w:p>
    <w:p w14:paraId="555B2672" w14:textId="77777777" w:rsidR="00AD55DA" w:rsidRPr="00D15ED5" w:rsidRDefault="00AD55DA" w:rsidP="006F4702">
      <w:pPr>
        <w:numPr>
          <w:ilvl w:val="12"/>
          <w:numId w:val="0"/>
        </w:numPr>
        <w:tabs>
          <w:tab w:val="left" w:pos="567"/>
        </w:tabs>
        <w:ind w:right="-2"/>
        <w:rPr>
          <w:lang w:val="et-EE"/>
        </w:rPr>
      </w:pPr>
      <w:r w:rsidRPr="00D15ED5">
        <w:rPr>
          <w:lang w:val="et-EE"/>
        </w:rPr>
        <w:t>Hoidke seda ravimit laste eest varjatud ja kättesaamatus kohas.</w:t>
      </w:r>
    </w:p>
    <w:p w14:paraId="24DEBDEE" w14:textId="77777777" w:rsidR="00AD55DA" w:rsidRPr="00D15ED5" w:rsidRDefault="00AD55DA" w:rsidP="006F4702">
      <w:pPr>
        <w:tabs>
          <w:tab w:val="left" w:pos="567"/>
        </w:tabs>
        <w:rPr>
          <w:lang w:val="et-EE"/>
        </w:rPr>
      </w:pPr>
    </w:p>
    <w:p w14:paraId="10291720" w14:textId="77777777" w:rsidR="00AD55DA" w:rsidRPr="00D15ED5" w:rsidRDefault="00AD55DA" w:rsidP="006F4702">
      <w:pPr>
        <w:tabs>
          <w:tab w:val="left" w:pos="567"/>
        </w:tabs>
        <w:rPr>
          <w:lang w:val="et-EE"/>
        </w:rPr>
      </w:pPr>
      <w:r w:rsidRPr="00D15ED5">
        <w:rPr>
          <w:lang w:val="et-EE"/>
        </w:rPr>
        <w:t>Ärge kasutage seda ravimit pärast kõlblikkusaega, mis on märgitud pudelil pärast EXP. Kõlblikkusaeg viitab selle kuu viimasele päevale.</w:t>
      </w:r>
    </w:p>
    <w:p w14:paraId="1368DAEE" w14:textId="77777777" w:rsidR="00AD55DA" w:rsidRPr="00D15ED5" w:rsidRDefault="00AD55DA" w:rsidP="006F4702">
      <w:pPr>
        <w:tabs>
          <w:tab w:val="left" w:pos="567"/>
        </w:tabs>
        <w:rPr>
          <w:lang w:val="et-EE"/>
        </w:rPr>
      </w:pPr>
    </w:p>
    <w:p w14:paraId="38A387B2" w14:textId="77777777" w:rsidR="00AD55DA" w:rsidRPr="00D15ED5" w:rsidRDefault="00AD55DA" w:rsidP="006F4702">
      <w:pPr>
        <w:tabs>
          <w:tab w:val="left" w:pos="567"/>
        </w:tabs>
        <w:rPr>
          <w:lang w:val="et-EE"/>
        </w:rPr>
      </w:pPr>
      <w:r w:rsidRPr="00D15ED5">
        <w:rPr>
          <w:lang w:val="et-EE"/>
        </w:rPr>
        <w:t>Mitte lasta külmuda. Hoida originaalpakendis.</w:t>
      </w:r>
    </w:p>
    <w:p w14:paraId="74998A15" w14:textId="77777777" w:rsidR="00AD55DA" w:rsidRPr="00D15ED5" w:rsidRDefault="00AD55DA" w:rsidP="006F4702">
      <w:pPr>
        <w:tabs>
          <w:tab w:val="left" w:pos="567"/>
        </w:tabs>
        <w:rPr>
          <w:lang w:val="et-EE"/>
        </w:rPr>
      </w:pPr>
    </w:p>
    <w:p w14:paraId="41534057" w14:textId="77777777" w:rsidR="00AD55DA" w:rsidRPr="00D15ED5" w:rsidRDefault="00AD55DA" w:rsidP="006F4702">
      <w:pPr>
        <w:tabs>
          <w:tab w:val="left" w:pos="567"/>
        </w:tabs>
        <w:rPr>
          <w:lang w:val="et-EE"/>
        </w:rPr>
      </w:pPr>
      <w:r w:rsidRPr="00D15ED5">
        <w:rPr>
          <w:lang w:val="et-EE"/>
        </w:rPr>
        <w:t>Ärge kasutage seda ravimit, kui täheldate muutusi suukaudse lahuse välimuses.</w:t>
      </w:r>
    </w:p>
    <w:p w14:paraId="31D8150F" w14:textId="77777777" w:rsidR="00AD55DA" w:rsidRPr="00D15ED5" w:rsidRDefault="00AD55DA" w:rsidP="006F4702">
      <w:pPr>
        <w:tabs>
          <w:tab w:val="left" w:pos="567"/>
        </w:tabs>
        <w:rPr>
          <w:lang w:val="et-EE"/>
        </w:rPr>
      </w:pPr>
    </w:p>
    <w:p w14:paraId="49ACB6EB" w14:textId="77777777" w:rsidR="00AD55DA" w:rsidRPr="00D15ED5" w:rsidRDefault="00AD55DA" w:rsidP="006F4702">
      <w:pPr>
        <w:tabs>
          <w:tab w:val="left" w:pos="567"/>
        </w:tabs>
        <w:rPr>
          <w:lang w:val="et-EE"/>
        </w:rPr>
      </w:pPr>
      <w:r w:rsidRPr="00D15ED5">
        <w:rPr>
          <w:lang w:val="et-EE"/>
        </w:rPr>
        <w:t xml:space="preserve">Ärge visake ravimeid kanalisatsiooni ega olmejäätmete hulka. Küsige oma apteekrilt, kuidas </w:t>
      </w:r>
      <w:r w:rsidR="00B91F1C">
        <w:rPr>
          <w:lang w:val="et-EE"/>
        </w:rPr>
        <w:t>hävitada</w:t>
      </w:r>
      <w:r w:rsidRPr="00D15ED5">
        <w:rPr>
          <w:lang w:val="et-EE"/>
        </w:rPr>
        <w:t xml:space="preserve"> ravimeid, mida te enam ei kasuta. Need meetmed aitavad kaitsta keskkonda.</w:t>
      </w:r>
    </w:p>
    <w:p w14:paraId="01F22061" w14:textId="77777777" w:rsidR="00AD55DA" w:rsidRPr="00D15ED5" w:rsidRDefault="00AD55DA" w:rsidP="006F4702">
      <w:pPr>
        <w:tabs>
          <w:tab w:val="left" w:pos="567"/>
        </w:tabs>
        <w:rPr>
          <w:b/>
          <w:lang w:val="et-EE"/>
        </w:rPr>
      </w:pPr>
    </w:p>
    <w:p w14:paraId="40D0D5E5" w14:textId="77777777" w:rsidR="00AD55DA" w:rsidRPr="00D15ED5" w:rsidRDefault="00AD55DA" w:rsidP="006F4702">
      <w:pPr>
        <w:tabs>
          <w:tab w:val="left" w:pos="567"/>
        </w:tabs>
        <w:rPr>
          <w:b/>
          <w:lang w:val="et-EE"/>
        </w:rPr>
      </w:pPr>
    </w:p>
    <w:p w14:paraId="26AA95ED" w14:textId="77777777" w:rsidR="00AD55DA" w:rsidRPr="00D15ED5" w:rsidRDefault="00AD55DA" w:rsidP="006F4702">
      <w:pPr>
        <w:keepNext/>
        <w:tabs>
          <w:tab w:val="left" w:pos="567"/>
        </w:tabs>
        <w:rPr>
          <w:b/>
          <w:lang w:val="et-EE"/>
        </w:rPr>
      </w:pPr>
      <w:r w:rsidRPr="00D15ED5">
        <w:rPr>
          <w:b/>
          <w:lang w:val="et-EE"/>
        </w:rPr>
        <w:t>6.</w:t>
      </w:r>
      <w:r w:rsidRPr="00D15ED5">
        <w:rPr>
          <w:b/>
          <w:lang w:val="et-EE"/>
        </w:rPr>
        <w:tab/>
        <w:t>Pakendi sisu ja muu teave</w:t>
      </w:r>
    </w:p>
    <w:p w14:paraId="79466682" w14:textId="77777777" w:rsidR="00AD55DA" w:rsidRPr="00D15ED5" w:rsidRDefault="00AD55DA" w:rsidP="00A56D77">
      <w:pPr>
        <w:keepNext/>
        <w:rPr>
          <w:lang w:val="et-EE"/>
        </w:rPr>
      </w:pPr>
    </w:p>
    <w:p w14:paraId="1CD77906" w14:textId="77777777" w:rsidR="00AD55DA" w:rsidRPr="00A56D77" w:rsidRDefault="00AD55DA" w:rsidP="00A56D77">
      <w:pPr>
        <w:keepNext/>
        <w:rPr>
          <w:b/>
          <w:lang w:val="et-EE"/>
        </w:rPr>
      </w:pPr>
      <w:r w:rsidRPr="00A56D77">
        <w:rPr>
          <w:b/>
          <w:lang w:val="et-EE"/>
        </w:rPr>
        <w:t xml:space="preserve">Mida </w:t>
      </w:r>
      <w:r w:rsidR="00A56D77">
        <w:rPr>
          <w:b/>
          <w:lang w:val="et-EE"/>
        </w:rPr>
        <w:t>Neoclarityn</w:t>
      </w:r>
      <w:r w:rsidR="00B41E20" w:rsidRPr="00A56D77">
        <w:rPr>
          <w:b/>
          <w:lang w:val="et-EE"/>
        </w:rPr>
        <w:t>i</w:t>
      </w:r>
      <w:r w:rsidRPr="00A56D77">
        <w:rPr>
          <w:b/>
          <w:lang w:val="et-EE"/>
        </w:rPr>
        <w:t xml:space="preserve"> suukaudne lahus sisaldab</w:t>
      </w:r>
    </w:p>
    <w:p w14:paraId="114A8EF5" w14:textId="77777777" w:rsidR="00AD55DA" w:rsidRPr="008E66D8" w:rsidRDefault="00AD55DA" w:rsidP="002164D7">
      <w:pPr>
        <w:numPr>
          <w:ilvl w:val="0"/>
          <w:numId w:val="6"/>
        </w:numPr>
        <w:ind w:left="567" w:hanging="567"/>
        <w:rPr>
          <w:lang w:val="et-EE"/>
        </w:rPr>
      </w:pPr>
      <w:r w:rsidRPr="008E66D8">
        <w:rPr>
          <w:lang w:val="et-EE"/>
        </w:rPr>
        <w:t>Toimeaine on desloratadiin 0,5 mg/ml.</w:t>
      </w:r>
    </w:p>
    <w:p w14:paraId="745B142F" w14:textId="77777777" w:rsidR="00AD55DA" w:rsidRPr="00A56D77" w:rsidRDefault="00AD55DA" w:rsidP="002164D7">
      <w:pPr>
        <w:numPr>
          <w:ilvl w:val="0"/>
          <w:numId w:val="6"/>
        </w:numPr>
        <w:ind w:left="567" w:hanging="567"/>
        <w:rPr>
          <w:lang w:val="et-EE"/>
        </w:rPr>
      </w:pPr>
      <w:r w:rsidRPr="00A56D77">
        <w:rPr>
          <w:lang w:val="et-EE"/>
        </w:rPr>
        <w:t>Teised koostisosad suukaudses lahuses on sorbitool</w:t>
      </w:r>
      <w:r w:rsidR="00B91F1C">
        <w:rPr>
          <w:lang w:val="et-EE"/>
        </w:rPr>
        <w:t xml:space="preserve"> (E420)</w:t>
      </w:r>
      <w:r w:rsidRPr="00A56D77">
        <w:rPr>
          <w:lang w:val="et-EE"/>
        </w:rPr>
        <w:t>, propüleenglükool</w:t>
      </w:r>
      <w:bookmarkStart w:id="95" w:name="_Hlk61977433"/>
      <w:r w:rsidR="00DE0BD3">
        <w:rPr>
          <w:lang w:val="et-EE"/>
        </w:rPr>
        <w:t xml:space="preserve"> </w:t>
      </w:r>
      <w:r w:rsidR="00B91F1C">
        <w:rPr>
          <w:lang w:val="et-EE"/>
        </w:rPr>
        <w:t>(E1520) (vt lõik 2 „</w:t>
      </w:r>
      <w:r w:rsidR="00AD5A80">
        <w:rPr>
          <w:lang w:val="et-EE"/>
        </w:rPr>
        <w:t>Neoclarityn</w:t>
      </w:r>
      <w:r w:rsidR="00AD5A80" w:rsidRPr="00D15ED5">
        <w:rPr>
          <w:lang w:val="et-EE"/>
        </w:rPr>
        <w:t>i</w:t>
      </w:r>
      <w:r w:rsidR="00B91F1C" w:rsidRPr="00AB7BB2">
        <w:rPr>
          <w:lang w:val="et-EE"/>
        </w:rPr>
        <w:t xml:space="preserve"> suukaudne lahus sisaldab </w:t>
      </w:r>
      <w:r w:rsidR="00B91F1C">
        <w:rPr>
          <w:lang w:val="et-EE"/>
        </w:rPr>
        <w:t xml:space="preserve">sorbitooli (E420) ja </w:t>
      </w:r>
      <w:r w:rsidR="00B91F1C" w:rsidRPr="00AB7BB2">
        <w:rPr>
          <w:lang w:val="et-EE"/>
        </w:rPr>
        <w:t>propüleenglükooli</w:t>
      </w:r>
      <w:r w:rsidR="00B91F1C">
        <w:rPr>
          <w:lang w:val="et-EE"/>
        </w:rPr>
        <w:t xml:space="preserve"> (E1520)“)</w:t>
      </w:r>
      <w:bookmarkEnd w:id="95"/>
      <w:r w:rsidRPr="00A56D77">
        <w:rPr>
          <w:lang w:val="et-EE"/>
        </w:rPr>
        <w:t xml:space="preserve">, sukraloos </w:t>
      </w:r>
      <w:r w:rsidR="00B91F1C">
        <w:rPr>
          <w:lang w:val="et-EE"/>
        </w:rPr>
        <w:t>(</w:t>
      </w:r>
      <w:r w:rsidRPr="00A56D77">
        <w:rPr>
          <w:lang w:val="et-EE"/>
        </w:rPr>
        <w:t>E955</w:t>
      </w:r>
      <w:r w:rsidR="00B91F1C">
        <w:rPr>
          <w:lang w:val="et-EE"/>
        </w:rPr>
        <w:t>)</w:t>
      </w:r>
      <w:r w:rsidRPr="00A56D77">
        <w:rPr>
          <w:lang w:val="et-EE"/>
        </w:rPr>
        <w:t xml:space="preserve">, hüpromelloos 2910, naatriumtsitraatdihüdraat, naturaalne ja kunstlik </w:t>
      </w:r>
      <w:bookmarkStart w:id="96" w:name="_Hlk61977458"/>
      <w:r w:rsidR="00B91F1C">
        <w:rPr>
          <w:lang w:val="et-EE"/>
        </w:rPr>
        <w:t>(mullinätsu) lõhna- ja maitse</w:t>
      </w:r>
      <w:bookmarkEnd w:id="96"/>
      <w:r w:rsidRPr="00A56D77">
        <w:rPr>
          <w:lang w:val="et-EE"/>
        </w:rPr>
        <w:t>aine (</w:t>
      </w:r>
      <w:bookmarkStart w:id="97" w:name="_Hlk61977474"/>
      <w:r w:rsidR="00B91F1C">
        <w:rPr>
          <w:lang w:val="et-EE"/>
        </w:rPr>
        <w:t xml:space="preserve">mis sisaldab propüleenglükooli (E1520) ja bensüülalkoholi </w:t>
      </w:r>
      <w:r w:rsidR="00B91F1C" w:rsidRPr="00AB7BB2">
        <w:rPr>
          <w:lang w:val="et-EE"/>
        </w:rPr>
        <w:t>(vt lõik</w:t>
      </w:r>
      <w:r w:rsidR="00B91F1C">
        <w:rPr>
          <w:lang w:val="et-EE"/>
        </w:rPr>
        <w:t> </w:t>
      </w:r>
      <w:r w:rsidR="00B91F1C" w:rsidRPr="00AB7BB2">
        <w:rPr>
          <w:lang w:val="et-EE"/>
        </w:rPr>
        <w:t>2 „</w:t>
      </w:r>
      <w:r w:rsidR="00AD5A80">
        <w:rPr>
          <w:lang w:val="et-EE"/>
        </w:rPr>
        <w:t>Neoclarityn</w:t>
      </w:r>
      <w:r w:rsidR="00AD5A80" w:rsidRPr="00D15ED5">
        <w:rPr>
          <w:lang w:val="et-EE"/>
        </w:rPr>
        <w:t>i</w:t>
      </w:r>
      <w:r w:rsidR="00B91F1C" w:rsidRPr="00AB7BB2">
        <w:rPr>
          <w:lang w:val="et-EE"/>
        </w:rPr>
        <w:t xml:space="preserve"> suukaudne lahus sisaldab </w:t>
      </w:r>
      <w:r w:rsidR="00B91F1C">
        <w:rPr>
          <w:lang w:val="et-EE"/>
        </w:rPr>
        <w:t>bensüülalkoho</w:t>
      </w:r>
      <w:r w:rsidR="00B91F1C" w:rsidRPr="00AB7BB2">
        <w:rPr>
          <w:lang w:val="et-EE"/>
        </w:rPr>
        <w:t>li“)</w:t>
      </w:r>
      <w:bookmarkEnd w:id="97"/>
      <w:r w:rsidRPr="00A56D77">
        <w:rPr>
          <w:lang w:val="et-EE"/>
        </w:rPr>
        <w:t>), veevaba sidrunhape, dinaatriumedetaat ja puhastatud vesi.</w:t>
      </w:r>
    </w:p>
    <w:p w14:paraId="65223E57" w14:textId="77777777" w:rsidR="00AD55DA" w:rsidRPr="00A56D77" w:rsidRDefault="00AD55DA" w:rsidP="00A56D77">
      <w:pPr>
        <w:rPr>
          <w:lang w:val="et-EE"/>
        </w:rPr>
      </w:pPr>
    </w:p>
    <w:p w14:paraId="6DBE85C4" w14:textId="77777777" w:rsidR="00AD55DA" w:rsidRPr="00A56D77" w:rsidRDefault="00AD55DA" w:rsidP="00A56D77">
      <w:pPr>
        <w:keepNext/>
        <w:rPr>
          <w:b/>
          <w:lang w:val="et-EE"/>
        </w:rPr>
      </w:pPr>
      <w:r w:rsidRPr="00A56D77">
        <w:rPr>
          <w:b/>
          <w:lang w:val="et-EE"/>
        </w:rPr>
        <w:t xml:space="preserve">Kuidas </w:t>
      </w:r>
      <w:r w:rsidR="00A56D77">
        <w:rPr>
          <w:b/>
          <w:lang w:val="et-EE"/>
        </w:rPr>
        <w:t>Neoclarityn</w:t>
      </w:r>
      <w:r w:rsidR="00B41E20" w:rsidRPr="00A56D77">
        <w:rPr>
          <w:b/>
          <w:lang w:val="et-EE"/>
        </w:rPr>
        <w:t>i</w:t>
      </w:r>
      <w:r w:rsidRPr="00A56D77">
        <w:rPr>
          <w:b/>
          <w:lang w:val="et-EE"/>
        </w:rPr>
        <w:t xml:space="preserve"> suukaudne lahus välja näeb ja pakendi sisu</w:t>
      </w:r>
    </w:p>
    <w:p w14:paraId="411E9B33" w14:textId="77777777" w:rsidR="007C2CEA" w:rsidRPr="003D266E" w:rsidRDefault="00AD5A80" w:rsidP="007C2CEA">
      <w:pPr>
        <w:rPr>
          <w:bCs/>
          <w:lang w:val="et-EE"/>
        </w:rPr>
      </w:pPr>
      <w:bookmarkStart w:id="98" w:name="_Hlk61977484"/>
      <w:r>
        <w:rPr>
          <w:lang w:val="et-EE"/>
        </w:rPr>
        <w:t>Neoclarityn</w:t>
      </w:r>
      <w:r w:rsidRPr="00D15ED5">
        <w:rPr>
          <w:lang w:val="et-EE"/>
        </w:rPr>
        <w:t>i</w:t>
      </w:r>
      <w:r w:rsidR="007C2CEA" w:rsidRPr="003D266E">
        <w:rPr>
          <w:bCs/>
          <w:lang w:val="et-EE"/>
        </w:rPr>
        <w:t xml:space="preserve"> suukaudne lahus on selge värvitu lahus.</w:t>
      </w:r>
    </w:p>
    <w:bookmarkEnd w:id="98"/>
    <w:p w14:paraId="4E34DC0D" w14:textId="77777777" w:rsidR="00AD55DA" w:rsidRPr="006F4702" w:rsidRDefault="00AD55DA" w:rsidP="00A56D77">
      <w:pPr>
        <w:keepNext/>
        <w:rPr>
          <w:b/>
          <w:lang w:val="et-EE"/>
        </w:rPr>
      </w:pPr>
    </w:p>
    <w:p w14:paraId="5CEAC779" w14:textId="77777777" w:rsidR="00AD55DA" w:rsidRPr="00D15ED5" w:rsidRDefault="00A56D77" w:rsidP="006F4702">
      <w:pPr>
        <w:tabs>
          <w:tab w:val="left" w:pos="567"/>
        </w:tabs>
        <w:rPr>
          <w:lang w:val="et-EE"/>
        </w:rPr>
      </w:pPr>
      <w:bookmarkStart w:id="99" w:name="_Hlk61980544"/>
      <w:r>
        <w:rPr>
          <w:lang w:val="et-EE"/>
        </w:rPr>
        <w:t>Neoclarityn</w:t>
      </w:r>
      <w:r w:rsidR="00B41E20" w:rsidRPr="00D15ED5">
        <w:rPr>
          <w:lang w:val="et-EE"/>
        </w:rPr>
        <w:t>i</w:t>
      </w:r>
      <w:bookmarkEnd w:id="99"/>
      <w:r w:rsidR="00AD55DA" w:rsidRPr="00D15ED5">
        <w:rPr>
          <w:lang w:val="et-EE"/>
        </w:rPr>
        <w:t xml:space="preserve"> suukaudne lahus on saadaval 30, 50, 60, 100, 120, 150, 225 </w:t>
      </w:r>
      <w:r w:rsidR="000F40D9" w:rsidRPr="00D15ED5">
        <w:rPr>
          <w:lang w:val="et-EE"/>
        </w:rPr>
        <w:t xml:space="preserve">või </w:t>
      </w:r>
      <w:r w:rsidR="00AD55DA" w:rsidRPr="00D15ED5">
        <w:rPr>
          <w:lang w:val="et-EE"/>
        </w:rPr>
        <w:t>300 ml pudelites, millel on lastekindel turvakork. Kõikides pakendites, väljaarvatud 150 ml pudeli pakendis, on mõõtelusikas 2,5 ja 5 ml annuse märgistusega. 150 ml pakendis on mõõtelusikas või mõõdikuga suusüstal 2,5 ja 5 ml annuse märgistusega.</w:t>
      </w:r>
    </w:p>
    <w:p w14:paraId="35F34440" w14:textId="77777777" w:rsidR="00AD55DA" w:rsidRPr="00D15ED5" w:rsidRDefault="00AD55DA" w:rsidP="006F4702">
      <w:pPr>
        <w:tabs>
          <w:tab w:val="left" w:pos="567"/>
        </w:tabs>
        <w:rPr>
          <w:lang w:val="et-EE"/>
        </w:rPr>
      </w:pPr>
    </w:p>
    <w:p w14:paraId="508E162D" w14:textId="77777777" w:rsidR="00AD55DA" w:rsidRPr="00D15ED5" w:rsidRDefault="00AD55DA" w:rsidP="006F4702">
      <w:pPr>
        <w:tabs>
          <w:tab w:val="left" w:pos="567"/>
        </w:tabs>
        <w:rPr>
          <w:lang w:val="et-EE"/>
        </w:rPr>
      </w:pPr>
      <w:r w:rsidRPr="00D15ED5">
        <w:rPr>
          <w:lang w:val="et-EE"/>
        </w:rPr>
        <w:t>Kõik pakendi suurused ei pruugi olla müügil.</w:t>
      </w:r>
    </w:p>
    <w:p w14:paraId="75F5AEC3" w14:textId="77777777" w:rsidR="00AD55DA" w:rsidRPr="00D15ED5" w:rsidRDefault="00AD55DA" w:rsidP="00A56D77">
      <w:pPr>
        <w:rPr>
          <w:lang w:val="et-EE"/>
        </w:rPr>
      </w:pPr>
    </w:p>
    <w:p w14:paraId="6D3E56B0" w14:textId="77777777" w:rsidR="00AD55DA" w:rsidRPr="00D15ED5" w:rsidRDefault="00AD55DA" w:rsidP="008766F9">
      <w:pPr>
        <w:keepNext/>
        <w:rPr>
          <w:b/>
          <w:lang w:val="et-EE"/>
        </w:rPr>
      </w:pPr>
      <w:r w:rsidRPr="00D15ED5">
        <w:rPr>
          <w:b/>
          <w:lang w:val="et-EE"/>
        </w:rPr>
        <w:t>Müügiloa hoidja ja tootja</w:t>
      </w:r>
    </w:p>
    <w:p w14:paraId="0B9094DA" w14:textId="77777777" w:rsidR="008A00EF" w:rsidRPr="004A4FB0" w:rsidRDefault="00AD55DA" w:rsidP="008766F9">
      <w:pPr>
        <w:keepNext/>
        <w:rPr>
          <w:szCs w:val="22"/>
          <w:lang w:val="et-EE"/>
        </w:rPr>
      </w:pPr>
      <w:r w:rsidRPr="00D15ED5">
        <w:rPr>
          <w:lang w:val="et-EE"/>
        </w:rPr>
        <w:t>Müügiloa hoidja:</w:t>
      </w:r>
    </w:p>
    <w:p w14:paraId="44AB2CDD" w14:textId="77777777" w:rsidR="0010353A" w:rsidRDefault="0010353A" w:rsidP="0010353A">
      <w:pPr>
        <w:keepNext/>
        <w:rPr>
          <w:szCs w:val="22"/>
        </w:rPr>
      </w:pPr>
      <w:r>
        <w:rPr>
          <w:szCs w:val="22"/>
        </w:rPr>
        <w:t>N.V. Organon</w:t>
      </w:r>
    </w:p>
    <w:p w14:paraId="75E4E091" w14:textId="77777777" w:rsidR="0010353A" w:rsidRDefault="0010353A" w:rsidP="0010353A">
      <w:pPr>
        <w:keepNext/>
        <w:rPr>
          <w:szCs w:val="22"/>
        </w:rPr>
      </w:pPr>
      <w:proofErr w:type="spellStart"/>
      <w:r>
        <w:rPr>
          <w:szCs w:val="22"/>
        </w:rPr>
        <w:t>Kloosterstraat</w:t>
      </w:r>
      <w:proofErr w:type="spellEnd"/>
      <w:r>
        <w:rPr>
          <w:szCs w:val="22"/>
        </w:rPr>
        <w:t xml:space="preserve"> 6</w:t>
      </w:r>
    </w:p>
    <w:p w14:paraId="6888030C" w14:textId="77777777" w:rsidR="008A00EF" w:rsidRDefault="0010353A" w:rsidP="008766F9">
      <w:pPr>
        <w:keepNext/>
        <w:rPr>
          <w:szCs w:val="22"/>
          <w:lang w:val="de-DE"/>
        </w:rPr>
      </w:pPr>
      <w:r>
        <w:rPr>
          <w:szCs w:val="22"/>
        </w:rPr>
        <w:t>5349 AB Oss</w:t>
      </w:r>
    </w:p>
    <w:p w14:paraId="44E9E49C" w14:textId="77777777" w:rsidR="008A00EF" w:rsidRDefault="008A00EF" w:rsidP="008A00EF">
      <w:pPr>
        <w:tabs>
          <w:tab w:val="left" w:pos="567"/>
        </w:tabs>
        <w:rPr>
          <w:szCs w:val="22"/>
          <w:lang w:val="de-DE"/>
        </w:rPr>
      </w:pPr>
      <w:r>
        <w:rPr>
          <w:szCs w:val="22"/>
          <w:lang w:val="de-DE"/>
        </w:rPr>
        <w:t>Holland</w:t>
      </w:r>
    </w:p>
    <w:p w14:paraId="5BF41B2C" w14:textId="77777777" w:rsidR="00AD55DA" w:rsidRPr="00D15ED5" w:rsidRDefault="00AD55DA" w:rsidP="00A56D77">
      <w:pPr>
        <w:rPr>
          <w:lang w:val="et-EE"/>
        </w:rPr>
      </w:pPr>
    </w:p>
    <w:p w14:paraId="3EC35368" w14:textId="77777777" w:rsidR="00AD55DA" w:rsidRPr="00D15ED5" w:rsidRDefault="00AD55DA" w:rsidP="00A56D77">
      <w:pPr>
        <w:rPr>
          <w:lang w:val="et-EE"/>
        </w:rPr>
      </w:pPr>
      <w:r w:rsidRPr="00D15ED5">
        <w:rPr>
          <w:lang w:val="et-EE"/>
        </w:rPr>
        <w:t xml:space="preserve">Tootja: </w:t>
      </w:r>
      <w:r w:rsidR="009B27A7" w:rsidRPr="00C63DB4">
        <w:rPr>
          <w:szCs w:val="22"/>
        </w:rPr>
        <w:t xml:space="preserve">Organon Heist </w:t>
      </w:r>
      <w:proofErr w:type="spellStart"/>
      <w:r w:rsidR="009B27A7" w:rsidRPr="00C63DB4">
        <w:rPr>
          <w:szCs w:val="22"/>
        </w:rPr>
        <w:t>bv</w:t>
      </w:r>
      <w:proofErr w:type="spellEnd"/>
      <w:r w:rsidRPr="00D15ED5">
        <w:rPr>
          <w:lang w:val="et-EE"/>
        </w:rPr>
        <w:t>, Industriepark 30, 2220 Heist-op-den-Berg, Belgia.</w:t>
      </w:r>
    </w:p>
    <w:p w14:paraId="66639040" w14:textId="77777777" w:rsidR="00AD55DA" w:rsidRPr="00D15ED5" w:rsidRDefault="00AD55DA" w:rsidP="00A56D77">
      <w:pPr>
        <w:rPr>
          <w:lang w:val="et-EE"/>
        </w:rPr>
      </w:pPr>
    </w:p>
    <w:p w14:paraId="14A1CE6E" w14:textId="77777777" w:rsidR="00DE252C" w:rsidRPr="00D15ED5" w:rsidRDefault="00DE252C" w:rsidP="00DE252C">
      <w:pPr>
        <w:keepNext/>
        <w:numPr>
          <w:ilvl w:val="12"/>
          <w:numId w:val="0"/>
        </w:numPr>
        <w:tabs>
          <w:tab w:val="left" w:pos="567"/>
        </w:tabs>
        <w:rPr>
          <w:lang w:val="et-EE"/>
        </w:rPr>
      </w:pPr>
      <w:r w:rsidRPr="00D15ED5">
        <w:rPr>
          <w:lang w:val="et-EE"/>
        </w:rPr>
        <w:lastRenderedPageBreak/>
        <w:t>Lisaküsimuste tekkimisel selle ravimi kohta pöörduge palun müügiloa hoidja kohaliku esindaja poole</w:t>
      </w:r>
      <w:r>
        <w:rPr>
          <w:lang w:val="et-EE"/>
        </w:rPr>
        <w:t>:</w:t>
      </w:r>
    </w:p>
    <w:p w14:paraId="1E790A02" w14:textId="77777777" w:rsidR="00DE252C" w:rsidRPr="005D2DEB" w:rsidRDefault="00DE252C" w:rsidP="00DE252C">
      <w:pPr>
        <w:keepNext/>
        <w:keepLines/>
        <w:tabs>
          <w:tab w:val="left" w:pos="567"/>
        </w:tabs>
        <w:rPr>
          <w:szCs w:val="22"/>
        </w:rPr>
      </w:pPr>
    </w:p>
    <w:tbl>
      <w:tblPr>
        <w:tblW w:w="9286" w:type="dxa"/>
        <w:tblInd w:w="108" w:type="dxa"/>
        <w:tblLayout w:type="fixed"/>
        <w:tblLook w:val="0000" w:firstRow="0" w:lastRow="0" w:firstColumn="0" w:lastColumn="0" w:noHBand="0" w:noVBand="0"/>
      </w:tblPr>
      <w:tblGrid>
        <w:gridCol w:w="4643"/>
        <w:gridCol w:w="4643"/>
      </w:tblGrid>
      <w:tr w:rsidR="00DE252C" w:rsidRPr="005D2DEB" w14:paraId="5AB76CC3" w14:textId="77777777">
        <w:trPr>
          <w:cantSplit/>
        </w:trPr>
        <w:tc>
          <w:tcPr>
            <w:tcW w:w="4643" w:type="dxa"/>
          </w:tcPr>
          <w:p w14:paraId="2481C379" w14:textId="77777777" w:rsidR="00DE252C" w:rsidRPr="00CA3174" w:rsidRDefault="00DE252C">
            <w:pPr>
              <w:tabs>
                <w:tab w:val="left" w:pos="567"/>
              </w:tabs>
              <w:rPr>
                <w:b/>
                <w:bCs/>
                <w:szCs w:val="22"/>
              </w:rPr>
            </w:pPr>
            <w:proofErr w:type="spellStart"/>
            <w:r w:rsidRPr="00CA3174">
              <w:rPr>
                <w:b/>
                <w:bCs/>
                <w:szCs w:val="22"/>
              </w:rPr>
              <w:t>België</w:t>
            </w:r>
            <w:proofErr w:type="spellEnd"/>
            <w:r w:rsidRPr="00CA3174">
              <w:rPr>
                <w:b/>
                <w:bCs/>
                <w:szCs w:val="22"/>
              </w:rPr>
              <w:t>/Belgique/</w:t>
            </w:r>
            <w:proofErr w:type="spellStart"/>
            <w:r w:rsidRPr="00CA3174">
              <w:rPr>
                <w:b/>
                <w:bCs/>
                <w:szCs w:val="22"/>
              </w:rPr>
              <w:t>Belgien</w:t>
            </w:r>
            <w:proofErr w:type="spellEnd"/>
          </w:p>
          <w:p w14:paraId="2134BD25" w14:textId="77777777" w:rsidR="00DE252C" w:rsidRPr="00CA3174" w:rsidRDefault="00DE252C">
            <w:pPr>
              <w:rPr>
                <w:bCs/>
                <w:szCs w:val="22"/>
              </w:rPr>
            </w:pPr>
            <w:r w:rsidRPr="00CA3174">
              <w:rPr>
                <w:bCs/>
                <w:szCs w:val="22"/>
              </w:rPr>
              <w:t>Organon Belgium</w:t>
            </w:r>
          </w:p>
          <w:p w14:paraId="7F48F327" w14:textId="77777777" w:rsidR="00DE252C" w:rsidRPr="00CA3174" w:rsidRDefault="00DE252C">
            <w:pPr>
              <w:rPr>
                <w:bCs/>
                <w:szCs w:val="22"/>
              </w:rPr>
            </w:pPr>
            <w:proofErr w:type="spellStart"/>
            <w:r w:rsidRPr="00CA3174">
              <w:rPr>
                <w:bCs/>
                <w:szCs w:val="22"/>
              </w:rPr>
              <w:t>Tél</w:t>
            </w:r>
            <w:proofErr w:type="spellEnd"/>
            <w:r w:rsidRPr="00CA3174">
              <w:rPr>
                <w:bCs/>
                <w:szCs w:val="22"/>
              </w:rPr>
              <w:t>/Tel: 0080066550123 (+32 2 2418100)</w:t>
            </w:r>
          </w:p>
          <w:p w14:paraId="2CA520A5" w14:textId="77777777" w:rsidR="00DE252C" w:rsidRPr="00CA3174" w:rsidRDefault="00DE252C">
            <w:pPr>
              <w:rPr>
                <w:bCs/>
                <w:szCs w:val="22"/>
              </w:rPr>
            </w:pPr>
            <w:r w:rsidRPr="00CA3174">
              <w:rPr>
                <w:szCs w:val="22"/>
              </w:rPr>
              <w:t>dpoc.benelux@organon.com</w:t>
            </w:r>
          </w:p>
          <w:p w14:paraId="55E22EFC" w14:textId="77777777" w:rsidR="00DE252C" w:rsidRPr="00CA3174" w:rsidRDefault="00DE252C">
            <w:pPr>
              <w:keepNext/>
              <w:keepLines/>
              <w:tabs>
                <w:tab w:val="left" w:pos="567"/>
              </w:tabs>
              <w:rPr>
                <w:szCs w:val="22"/>
              </w:rPr>
            </w:pPr>
          </w:p>
        </w:tc>
        <w:tc>
          <w:tcPr>
            <w:tcW w:w="4643" w:type="dxa"/>
          </w:tcPr>
          <w:p w14:paraId="6131599A" w14:textId="77777777" w:rsidR="00DE252C" w:rsidRPr="00CA3174" w:rsidRDefault="00DE252C">
            <w:pPr>
              <w:tabs>
                <w:tab w:val="left" w:pos="567"/>
              </w:tabs>
              <w:rPr>
                <w:b/>
                <w:bCs/>
                <w:szCs w:val="22"/>
              </w:rPr>
            </w:pPr>
            <w:r w:rsidRPr="00CA3174">
              <w:rPr>
                <w:b/>
                <w:bCs/>
                <w:szCs w:val="22"/>
              </w:rPr>
              <w:t>Lietuva</w:t>
            </w:r>
          </w:p>
          <w:p w14:paraId="3D4763E7" w14:textId="77777777" w:rsidR="00DE252C" w:rsidRPr="00CA3174" w:rsidRDefault="00DE252C">
            <w:pPr>
              <w:pStyle w:val="BodyText"/>
              <w:numPr>
                <w:ilvl w:val="12"/>
                <w:numId w:val="0"/>
              </w:numPr>
              <w:rPr>
                <w:szCs w:val="22"/>
              </w:rPr>
            </w:pPr>
            <w:r>
              <w:rPr>
                <w:szCs w:val="22"/>
              </w:rPr>
              <w:t xml:space="preserve">Organon Pharma B.V. Lithuania </w:t>
            </w:r>
            <w:proofErr w:type="spellStart"/>
            <w:r>
              <w:rPr>
                <w:szCs w:val="22"/>
              </w:rPr>
              <w:t>atstovybė</w:t>
            </w:r>
            <w:proofErr w:type="spellEnd"/>
          </w:p>
          <w:p w14:paraId="76D07187" w14:textId="77777777" w:rsidR="00DE252C" w:rsidRPr="00CA3174" w:rsidRDefault="00DE252C">
            <w:pPr>
              <w:pStyle w:val="BodyText"/>
              <w:numPr>
                <w:ilvl w:val="12"/>
                <w:numId w:val="0"/>
              </w:numPr>
              <w:rPr>
                <w:szCs w:val="22"/>
              </w:rPr>
            </w:pPr>
            <w:r w:rsidRPr="00CA3174">
              <w:rPr>
                <w:szCs w:val="22"/>
              </w:rPr>
              <w:t>Tel.: +370 52041693</w:t>
            </w:r>
          </w:p>
          <w:p w14:paraId="35A0355D" w14:textId="77777777" w:rsidR="00DE252C" w:rsidRPr="00CA3174" w:rsidRDefault="00DE252C">
            <w:pPr>
              <w:pStyle w:val="BodyText"/>
              <w:numPr>
                <w:ilvl w:val="12"/>
                <w:numId w:val="0"/>
              </w:numPr>
              <w:rPr>
                <w:szCs w:val="22"/>
              </w:rPr>
            </w:pPr>
            <w:r w:rsidRPr="00CA3174">
              <w:rPr>
                <w:szCs w:val="22"/>
              </w:rPr>
              <w:t>dpoc.lithuania@organon.com</w:t>
            </w:r>
          </w:p>
          <w:p w14:paraId="5E2C0B39" w14:textId="77777777" w:rsidR="00DE252C" w:rsidRPr="00CA3174" w:rsidRDefault="00DE252C">
            <w:pPr>
              <w:keepNext/>
              <w:keepLines/>
              <w:tabs>
                <w:tab w:val="left" w:pos="567"/>
              </w:tabs>
              <w:rPr>
                <w:szCs w:val="22"/>
              </w:rPr>
            </w:pPr>
          </w:p>
        </w:tc>
      </w:tr>
      <w:tr w:rsidR="00DE252C" w:rsidRPr="005D2DEB" w14:paraId="3BCFDF59" w14:textId="77777777">
        <w:trPr>
          <w:cantSplit/>
        </w:trPr>
        <w:tc>
          <w:tcPr>
            <w:tcW w:w="4643" w:type="dxa"/>
          </w:tcPr>
          <w:p w14:paraId="49D453A0" w14:textId="77777777" w:rsidR="00DE252C" w:rsidRPr="00CA3174" w:rsidRDefault="00DE252C">
            <w:pPr>
              <w:tabs>
                <w:tab w:val="left" w:pos="567"/>
              </w:tabs>
              <w:rPr>
                <w:b/>
                <w:bCs/>
                <w:szCs w:val="22"/>
                <w:lang w:val="ru-RU"/>
              </w:rPr>
            </w:pPr>
            <w:r w:rsidRPr="00CA3174">
              <w:rPr>
                <w:b/>
                <w:bCs/>
                <w:szCs w:val="22"/>
                <w:lang w:val="ru-RU"/>
              </w:rPr>
              <w:t>България</w:t>
            </w:r>
          </w:p>
          <w:p w14:paraId="7198F258" w14:textId="77777777" w:rsidR="00DE252C" w:rsidRPr="00CA3174" w:rsidRDefault="00DE252C">
            <w:pPr>
              <w:rPr>
                <w:szCs w:val="22"/>
                <w:lang w:val="ru-RU"/>
              </w:rPr>
            </w:pPr>
            <w:r w:rsidRPr="00CA3174">
              <w:rPr>
                <w:szCs w:val="22"/>
                <w:lang w:val="ru-RU"/>
              </w:rPr>
              <w:t>Органон (И.А.) Б.В. -</w:t>
            </w:r>
            <w:r>
              <w:rPr>
                <w:szCs w:val="22"/>
              </w:rPr>
              <w:t xml:space="preserve">  </w:t>
            </w:r>
            <w:r w:rsidRPr="00CA3174">
              <w:rPr>
                <w:szCs w:val="22"/>
                <w:lang w:val="ru-RU"/>
              </w:rPr>
              <w:t>клон България</w:t>
            </w:r>
          </w:p>
          <w:p w14:paraId="13961647" w14:textId="77777777" w:rsidR="00DE252C" w:rsidRPr="00CA3174" w:rsidRDefault="00DE252C">
            <w:pPr>
              <w:rPr>
                <w:szCs w:val="22"/>
                <w:lang w:val="ru-RU"/>
              </w:rPr>
            </w:pPr>
            <w:r w:rsidRPr="00CA3174">
              <w:rPr>
                <w:szCs w:val="22"/>
                <w:lang w:val="ru-RU"/>
              </w:rPr>
              <w:t>Тел.: +</w:t>
            </w:r>
            <w:r>
              <w:rPr>
                <w:szCs w:val="22"/>
              </w:rPr>
              <w:t xml:space="preserve"> </w:t>
            </w:r>
            <w:r w:rsidRPr="00CA3174">
              <w:rPr>
                <w:szCs w:val="22"/>
                <w:lang w:val="ru-RU"/>
              </w:rPr>
              <w:t>359 2 806 3030</w:t>
            </w:r>
          </w:p>
          <w:p w14:paraId="7FE16274" w14:textId="77777777" w:rsidR="00DE252C" w:rsidRPr="00CA3174" w:rsidRDefault="00DE252C">
            <w:pPr>
              <w:rPr>
                <w:szCs w:val="22"/>
                <w:lang w:val="ru-RU"/>
              </w:rPr>
            </w:pPr>
            <w:r>
              <w:rPr>
                <w:szCs w:val="22"/>
              </w:rPr>
              <w:t>dpoc.bulgaria@organon.com</w:t>
            </w:r>
          </w:p>
          <w:p w14:paraId="048AF2FB" w14:textId="77777777" w:rsidR="00DE252C" w:rsidRPr="003D2954" w:rsidRDefault="00DE252C">
            <w:pPr>
              <w:tabs>
                <w:tab w:val="left" w:pos="567"/>
              </w:tabs>
              <w:rPr>
                <w:szCs w:val="22"/>
                <w:lang w:val="ru-RU"/>
              </w:rPr>
            </w:pPr>
          </w:p>
        </w:tc>
        <w:tc>
          <w:tcPr>
            <w:tcW w:w="4643" w:type="dxa"/>
          </w:tcPr>
          <w:p w14:paraId="61983DF4" w14:textId="77777777" w:rsidR="00DE252C" w:rsidRPr="00CA3174" w:rsidRDefault="00DE252C">
            <w:pPr>
              <w:tabs>
                <w:tab w:val="left" w:pos="567"/>
              </w:tabs>
              <w:rPr>
                <w:b/>
                <w:bCs/>
                <w:szCs w:val="22"/>
              </w:rPr>
            </w:pPr>
            <w:r w:rsidRPr="00CA3174">
              <w:rPr>
                <w:b/>
                <w:bCs/>
                <w:szCs w:val="22"/>
              </w:rPr>
              <w:t>Luxembourg/Luxemburg</w:t>
            </w:r>
          </w:p>
          <w:p w14:paraId="288DB161" w14:textId="77777777" w:rsidR="00DE252C" w:rsidRPr="00CA3174" w:rsidRDefault="00DE252C">
            <w:pPr>
              <w:rPr>
                <w:bCs/>
                <w:szCs w:val="22"/>
              </w:rPr>
            </w:pPr>
            <w:r w:rsidRPr="00CA3174">
              <w:rPr>
                <w:bCs/>
                <w:szCs w:val="22"/>
              </w:rPr>
              <w:t>Organon Belgium</w:t>
            </w:r>
          </w:p>
          <w:p w14:paraId="5EDA93C1" w14:textId="77777777" w:rsidR="00DE252C" w:rsidRPr="00CA3174" w:rsidRDefault="00DE252C">
            <w:pPr>
              <w:rPr>
                <w:bCs/>
                <w:szCs w:val="22"/>
              </w:rPr>
            </w:pPr>
            <w:proofErr w:type="spellStart"/>
            <w:r w:rsidRPr="00CA3174">
              <w:rPr>
                <w:bCs/>
                <w:szCs w:val="22"/>
              </w:rPr>
              <w:t>Tél</w:t>
            </w:r>
            <w:proofErr w:type="spellEnd"/>
            <w:r w:rsidRPr="00CA3174">
              <w:rPr>
                <w:bCs/>
                <w:szCs w:val="22"/>
              </w:rPr>
              <w:t>/Tel: 0080066550123 (+32 2 2418100)</w:t>
            </w:r>
          </w:p>
          <w:p w14:paraId="026331D4" w14:textId="77777777" w:rsidR="00DE252C" w:rsidRPr="00CA3174" w:rsidRDefault="00DE252C">
            <w:pPr>
              <w:rPr>
                <w:bCs/>
                <w:szCs w:val="22"/>
              </w:rPr>
            </w:pPr>
            <w:r w:rsidRPr="00CA3174">
              <w:rPr>
                <w:szCs w:val="22"/>
              </w:rPr>
              <w:t>dpoc.benelux@organon.com</w:t>
            </w:r>
          </w:p>
          <w:p w14:paraId="327B35E8" w14:textId="77777777" w:rsidR="00DE252C" w:rsidRPr="00CA3174" w:rsidRDefault="00DE252C">
            <w:pPr>
              <w:tabs>
                <w:tab w:val="left" w:pos="567"/>
              </w:tabs>
              <w:rPr>
                <w:szCs w:val="22"/>
              </w:rPr>
            </w:pPr>
          </w:p>
        </w:tc>
      </w:tr>
      <w:tr w:rsidR="00DE252C" w:rsidRPr="005D2DEB" w14:paraId="2ADDE0AC" w14:textId="77777777">
        <w:trPr>
          <w:cantSplit/>
        </w:trPr>
        <w:tc>
          <w:tcPr>
            <w:tcW w:w="4643" w:type="dxa"/>
          </w:tcPr>
          <w:p w14:paraId="30B8308D" w14:textId="77777777" w:rsidR="00DE252C" w:rsidRPr="00CA3174" w:rsidRDefault="00DE252C">
            <w:pPr>
              <w:tabs>
                <w:tab w:val="left" w:pos="567"/>
              </w:tabs>
              <w:rPr>
                <w:b/>
                <w:bCs/>
                <w:szCs w:val="22"/>
              </w:rPr>
            </w:pPr>
            <w:proofErr w:type="spellStart"/>
            <w:r w:rsidRPr="00CA3174">
              <w:rPr>
                <w:b/>
                <w:bCs/>
                <w:szCs w:val="22"/>
              </w:rPr>
              <w:t>Česká</w:t>
            </w:r>
            <w:proofErr w:type="spellEnd"/>
            <w:r w:rsidRPr="00CA3174">
              <w:rPr>
                <w:b/>
                <w:bCs/>
                <w:szCs w:val="22"/>
              </w:rPr>
              <w:t xml:space="preserve"> </w:t>
            </w:r>
            <w:proofErr w:type="spellStart"/>
            <w:r w:rsidRPr="00CA3174">
              <w:rPr>
                <w:b/>
                <w:bCs/>
                <w:szCs w:val="22"/>
              </w:rPr>
              <w:t>republika</w:t>
            </w:r>
            <w:proofErr w:type="spellEnd"/>
          </w:p>
          <w:p w14:paraId="252B552F" w14:textId="77777777" w:rsidR="00DE252C" w:rsidRPr="00CA3174" w:rsidRDefault="00DE252C">
            <w:pPr>
              <w:autoSpaceDE w:val="0"/>
              <w:autoSpaceDN w:val="0"/>
              <w:adjustRightInd w:val="0"/>
              <w:rPr>
                <w:bCs/>
                <w:szCs w:val="22"/>
              </w:rPr>
            </w:pPr>
            <w:r w:rsidRPr="00CA3174">
              <w:rPr>
                <w:bCs/>
                <w:szCs w:val="22"/>
              </w:rPr>
              <w:t xml:space="preserve">Organon Czech Republic </w:t>
            </w:r>
            <w:proofErr w:type="spellStart"/>
            <w:r w:rsidRPr="00CA3174">
              <w:rPr>
                <w:bCs/>
                <w:szCs w:val="22"/>
              </w:rPr>
              <w:t>s.r.o.</w:t>
            </w:r>
            <w:proofErr w:type="spellEnd"/>
          </w:p>
          <w:p w14:paraId="0A6FBC40" w14:textId="77777777" w:rsidR="00DE252C" w:rsidRPr="00CA3174" w:rsidRDefault="00DE252C">
            <w:pPr>
              <w:autoSpaceDE w:val="0"/>
              <w:autoSpaceDN w:val="0"/>
              <w:adjustRightInd w:val="0"/>
              <w:rPr>
                <w:bCs/>
                <w:szCs w:val="22"/>
              </w:rPr>
            </w:pPr>
            <w:r w:rsidRPr="00CA3174">
              <w:rPr>
                <w:bCs/>
                <w:szCs w:val="22"/>
              </w:rPr>
              <w:t xml:space="preserve">Tel.: +420 </w:t>
            </w:r>
            <w:ins w:id="100" w:author="Author">
              <w:r w:rsidRPr="0A34E89A">
                <w:rPr>
                  <w:noProof/>
                </w:rPr>
                <w:t>277 051 010</w:t>
              </w:r>
            </w:ins>
            <w:del w:id="101" w:author="Author">
              <w:r w:rsidRPr="00CA3174" w:rsidDel="00207D5C">
                <w:rPr>
                  <w:bCs/>
                  <w:szCs w:val="22"/>
                </w:rPr>
                <w:delText>233 010 300</w:delText>
              </w:r>
            </w:del>
          </w:p>
          <w:p w14:paraId="7B95A45C" w14:textId="77777777" w:rsidR="00DE252C" w:rsidRPr="00CA3174" w:rsidRDefault="00DE252C">
            <w:pPr>
              <w:autoSpaceDE w:val="0"/>
              <w:autoSpaceDN w:val="0"/>
              <w:adjustRightInd w:val="0"/>
              <w:rPr>
                <w:bCs/>
                <w:szCs w:val="22"/>
              </w:rPr>
            </w:pPr>
            <w:r w:rsidRPr="00CA3174">
              <w:rPr>
                <w:szCs w:val="22"/>
              </w:rPr>
              <w:t>dpoc.czech@organon.com</w:t>
            </w:r>
          </w:p>
          <w:p w14:paraId="36CF57B5" w14:textId="77777777" w:rsidR="00DE252C" w:rsidRPr="00CA3174" w:rsidRDefault="00DE252C">
            <w:pPr>
              <w:tabs>
                <w:tab w:val="left" w:pos="567"/>
              </w:tabs>
              <w:rPr>
                <w:szCs w:val="22"/>
              </w:rPr>
            </w:pPr>
          </w:p>
        </w:tc>
        <w:tc>
          <w:tcPr>
            <w:tcW w:w="4643" w:type="dxa"/>
          </w:tcPr>
          <w:p w14:paraId="4B647F03" w14:textId="77777777" w:rsidR="00DE252C" w:rsidRPr="00CA3174" w:rsidRDefault="00DE252C">
            <w:pPr>
              <w:tabs>
                <w:tab w:val="left" w:pos="567"/>
              </w:tabs>
              <w:rPr>
                <w:b/>
                <w:bCs/>
                <w:szCs w:val="22"/>
              </w:rPr>
            </w:pPr>
            <w:proofErr w:type="spellStart"/>
            <w:r w:rsidRPr="00CA3174">
              <w:rPr>
                <w:b/>
                <w:bCs/>
                <w:szCs w:val="22"/>
              </w:rPr>
              <w:t>Magyarország</w:t>
            </w:r>
            <w:proofErr w:type="spellEnd"/>
          </w:p>
          <w:p w14:paraId="69698222" w14:textId="77777777" w:rsidR="00DE252C" w:rsidRPr="00CA3174" w:rsidRDefault="00DE252C">
            <w:pPr>
              <w:keepNext/>
              <w:keepLines/>
              <w:tabs>
                <w:tab w:val="left" w:pos="567"/>
              </w:tabs>
              <w:rPr>
                <w:szCs w:val="22"/>
              </w:rPr>
            </w:pPr>
            <w:r w:rsidRPr="00CA3174">
              <w:rPr>
                <w:szCs w:val="22"/>
              </w:rPr>
              <w:t>Organon Hungary Kft.</w:t>
            </w:r>
          </w:p>
          <w:p w14:paraId="0FB24FB6" w14:textId="77777777" w:rsidR="00DE252C" w:rsidRPr="00CA3174" w:rsidRDefault="00DE252C">
            <w:pPr>
              <w:keepNext/>
              <w:keepLines/>
              <w:tabs>
                <w:tab w:val="left" w:pos="567"/>
              </w:tabs>
              <w:rPr>
                <w:szCs w:val="22"/>
              </w:rPr>
            </w:pPr>
            <w:r w:rsidRPr="00CA3174">
              <w:rPr>
                <w:szCs w:val="22"/>
              </w:rPr>
              <w:t xml:space="preserve">Tel.: </w:t>
            </w:r>
            <w:r>
              <w:rPr>
                <w:szCs w:val="22"/>
              </w:rPr>
              <w:t>+36 1 766 1963</w:t>
            </w:r>
          </w:p>
          <w:p w14:paraId="46A8A82C" w14:textId="77777777" w:rsidR="00DE252C" w:rsidRPr="00CA3174" w:rsidRDefault="00DE252C">
            <w:pPr>
              <w:keepNext/>
              <w:keepLines/>
              <w:tabs>
                <w:tab w:val="left" w:pos="567"/>
              </w:tabs>
              <w:rPr>
                <w:szCs w:val="22"/>
              </w:rPr>
            </w:pPr>
            <w:r w:rsidRPr="00CA3174">
              <w:rPr>
                <w:szCs w:val="22"/>
              </w:rPr>
              <w:t>dpoc.hungary@organon.com</w:t>
            </w:r>
          </w:p>
          <w:p w14:paraId="4F487C85" w14:textId="77777777" w:rsidR="00DE252C" w:rsidRPr="00CA3174" w:rsidRDefault="00DE252C">
            <w:pPr>
              <w:tabs>
                <w:tab w:val="left" w:pos="567"/>
              </w:tabs>
              <w:rPr>
                <w:szCs w:val="22"/>
              </w:rPr>
            </w:pPr>
          </w:p>
        </w:tc>
      </w:tr>
      <w:tr w:rsidR="00DE252C" w:rsidRPr="005D2DEB" w14:paraId="56AD1151" w14:textId="77777777">
        <w:trPr>
          <w:cantSplit/>
        </w:trPr>
        <w:tc>
          <w:tcPr>
            <w:tcW w:w="4643" w:type="dxa"/>
          </w:tcPr>
          <w:p w14:paraId="1D00DE9C" w14:textId="77777777" w:rsidR="00DE252C" w:rsidRPr="00CA3174" w:rsidRDefault="00DE252C">
            <w:pPr>
              <w:tabs>
                <w:tab w:val="left" w:pos="567"/>
              </w:tabs>
              <w:rPr>
                <w:szCs w:val="22"/>
              </w:rPr>
            </w:pPr>
            <w:r w:rsidRPr="00CA3174">
              <w:rPr>
                <w:b/>
                <w:bCs/>
                <w:szCs w:val="22"/>
              </w:rPr>
              <w:t>Danmark</w:t>
            </w:r>
          </w:p>
          <w:p w14:paraId="4568BC05" w14:textId="77777777" w:rsidR="00DE252C" w:rsidRPr="00CA3174" w:rsidRDefault="00DE252C">
            <w:pPr>
              <w:autoSpaceDE w:val="0"/>
              <w:autoSpaceDN w:val="0"/>
              <w:adjustRightInd w:val="0"/>
              <w:rPr>
                <w:szCs w:val="22"/>
              </w:rPr>
            </w:pPr>
            <w:r w:rsidRPr="00CA3174">
              <w:rPr>
                <w:szCs w:val="22"/>
              </w:rPr>
              <w:t xml:space="preserve">Organon Denmark </w:t>
            </w:r>
            <w:proofErr w:type="spellStart"/>
            <w:r w:rsidRPr="00CA3174">
              <w:rPr>
                <w:szCs w:val="22"/>
              </w:rPr>
              <w:t>ApS</w:t>
            </w:r>
            <w:proofErr w:type="spellEnd"/>
          </w:p>
          <w:p w14:paraId="5E01F23E" w14:textId="77777777" w:rsidR="00DE252C" w:rsidRPr="00CA3174" w:rsidRDefault="00DE252C">
            <w:pPr>
              <w:autoSpaceDE w:val="0"/>
              <w:autoSpaceDN w:val="0"/>
              <w:adjustRightInd w:val="0"/>
              <w:rPr>
                <w:szCs w:val="22"/>
              </w:rPr>
            </w:pPr>
            <w:proofErr w:type="spellStart"/>
            <w:r w:rsidRPr="00CA3174">
              <w:rPr>
                <w:szCs w:val="22"/>
              </w:rPr>
              <w:t>Tlf</w:t>
            </w:r>
            <w:proofErr w:type="spellEnd"/>
            <w:r w:rsidRPr="00CA3174">
              <w:rPr>
                <w:szCs w:val="22"/>
              </w:rPr>
              <w:t>: +45 4484 6800</w:t>
            </w:r>
          </w:p>
          <w:p w14:paraId="0BB719FB" w14:textId="77777777" w:rsidR="00DE252C" w:rsidRPr="00CA3174" w:rsidRDefault="00DE252C">
            <w:pPr>
              <w:autoSpaceDE w:val="0"/>
              <w:autoSpaceDN w:val="0"/>
              <w:adjustRightInd w:val="0"/>
              <w:rPr>
                <w:szCs w:val="22"/>
              </w:rPr>
            </w:pPr>
            <w:ins w:id="102" w:author="Author">
              <w:r w:rsidRPr="00226F8A">
                <w:rPr>
                  <w:lang w:val="de-DE"/>
                </w:rPr>
                <w:t>dpoc.dk.is</w:t>
              </w:r>
            </w:ins>
            <w:del w:id="103" w:author="Author">
              <w:r w:rsidRPr="00CA3174" w:rsidDel="00207D5C">
                <w:rPr>
                  <w:szCs w:val="22"/>
                </w:rPr>
                <w:delText>info.denmark</w:delText>
              </w:r>
            </w:del>
            <w:r w:rsidRPr="00CA3174">
              <w:rPr>
                <w:szCs w:val="22"/>
              </w:rPr>
              <w:t>@organon.com</w:t>
            </w:r>
          </w:p>
          <w:p w14:paraId="0A6C636A" w14:textId="77777777" w:rsidR="00DE252C" w:rsidRPr="00CA3174" w:rsidRDefault="00DE252C">
            <w:pPr>
              <w:tabs>
                <w:tab w:val="left" w:pos="567"/>
              </w:tabs>
              <w:rPr>
                <w:szCs w:val="22"/>
              </w:rPr>
            </w:pPr>
          </w:p>
        </w:tc>
        <w:tc>
          <w:tcPr>
            <w:tcW w:w="4643" w:type="dxa"/>
          </w:tcPr>
          <w:p w14:paraId="7B2E99F1" w14:textId="77777777" w:rsidR="00DE252C" w:rsidRPr="00CA3174" w:rsidRDefault="00DE252C">
            <w:pPr>
              <w:tabs>
                <w:tab w:val="left" w:pos="567"/>
              </w:tabs>
              <w:rPr>
                <w:szCs w:val="22"/>
              </w:rPr>
            </w:pPr>
            <w:r w:rsidRPr="00CA3174">
              <w:rPr>
                <w:b/>
                <w:bCs/>
                <w:szCs w:val="22"/>
              </w:rPr>
              <w:t>Malta</w:t>
            </w:r>
          </w:p>
          <w:p w14:paraId="45D4BAD8" w14:textId="77777777" w:rsidR="00DE252C" w:rsidRPr="00CA3174" w:rsidRDefault="00DE252C">
            <w:pPr>
              <w:autoSpaceDE w:val="0"/>
              <w:autoSpaceDN w:val="0"/>
              <w:adjustRightInd w:val="0"/>
              <w:rPr>
                <w:szCs w:val="22"/>
              </w:rPr>
            </w:pPr>
            <w:r w:rsidRPr="00CA3174">
              <w:rPr>
                <w:szCs w:val="22"/>
              </w:rPr>
              <w:t>Organon Pharma B.V., Cyprus branch</w:t>
            </w:r>
          </w:p>
          <w:p w14:paraId="0D10D9E5" w14:textId="77777777" w:rsidR="00DE252C" w:rsidRPr="00CA3174" w:rsidRDefault="00DE252C">
            <w:pPr>
              <w:autoSpaceDE w:val="0"/>
              <w:autoSpaceDN w:val="0"/>
              <w:adjustRightInd w:val="0"/>
              <w:rPr>
                <w:szCs w:val="22"/>
              </w:rPr>
            </w:pPr>
            <w:r w:rsidRPr="00CA3174">
              <w:rPr>
                <w:szCs w:val="22"/>
              </w:rPr>
              <w:t>Tel: +356 2277 8116</w:t>
            </w:r>
          </w:p>
          <w:p w14:paraId="5A83EF78" w14:textId="77777777" w:rsidR="00DE252C" w:rsidRPr="00CA3174" w:rsidRDefault="00DE252C">
            <w:pPr>
              <w:autoSpaceDE w:val="0"/>
              <w:autoSpaceDN w:val="0"/>
              <w:adjustRightInd w:val="0"/>
              <w:rPr>
                <w:szCs w:val="22"/>
              </w:rPr>
            </w:pPr>
            <w:r w:rsidRPr="00CA3174">
              <w:rPr>
                <w:szCs w:val="22"/>
              </w:rPr>
              <w:t>dpoc.cyprus@organon.com</w:t>
            </w:r>
          </w:p>
          <w:p w14:paraId="1286C12A" w14:textId="77777777" w:rsidR="00DE252C" w:rsidRPr="00CA3174" w:rsidRDefault="00DE252C">
            <w:pPr>
              <w:tabs>
                <w:tab w:val="left" w:pos="567"/>
              </w:tabs>
              <w:rPr>
                <w:szCs w:val="22"/>
              </w:rPr>
            </w:pPr>
          </w:p>
        </w:tc>
      </w:tr>
      <w:tr w:rsidR="00DE252C" w:rsidRPr="005D2DEB" w14:paraId="46C150AC" w14:textId="77777777">
        <w:trPr>
          <w:cantSplit/>
        </w:trPr>
        <w:tc>
          <w:tcPr>
            <w:tcW w:w="4643" w:type="dxa"/>
          </w:tcPr>
          <w:p w14:paraId="487E3EF2" w14:textId="77777777" w:rsidR="00DE252C" w:rsidRPr="00CA3174" w:rsidRDefault="00DE252C">
            <w:pPr>
              <w:tabs>
                <w:tab w:val="left" w:pos="567"/>
              </w:tabs>
              <w:rPr>
                <w:b/>
                <w:bCs/>
                <w:szCs w:val="22"/>
              </w:rPr>
            </w:pPr>
            <w:r w:rsidRPr="00CA3174">
              <w:rPr>
                <w:b/>
                <w:bCs/>
                <w:szCs w:val="22"/>
              </w:rPr>
              <w:t>Deutschland</w:t>
            </w:r>
          </w:p>
          <w:p w14:paraId="2E41A0AF" w14:textId="77777777" w:rsidR="00DE252C" w:rsidRPr="00CA3174" w:rsidRDefault="00DE252C">
            <w:pPr>
              <w:autoSpaceDE w:val="0"/>
              <w:autoSpaceDN w:val="0"/>
              <w:adjustRightInd w:val="0"/>
              <w:rPr>
                <w:szCs w:val="22"/>
              </w:rPr>
            </w:pPr>
            <w:r w:rsidRPr="00CA3174">
              <w:rPr>
                <w:szCs w:val="22"/>
              </w:rPr>
              <w:t>Organon Healthcare GmbH</w:t>
            </w:r>
          </w:p>
          <w:p w14:paraId="26BE1A17" w14:textId="77777777" w:rsidR="00DE252C" w:rsidRPr="00CA3174" w:rsidRDefault="00DE252C">
            <w:pPr>
              <w:autoSpaceDE w:val="0"/>
              <w:autoSpaceDN w:val="0"/>
              <w:adjustRightInd w:val="0"/>
              <w:rPr>
                <w:szCs w:val="22"/>
              </w:rPr>
            </w:pPr>
            <w:r w:rsidRPr="00CA3174">
              <w:rPr>
                <w:szCs w:val="22"/>
              </w:rPr>
              <w:t xml:space="preserve">Tel: 0800 3384 726 </w:t>
            </w:r>
            <w:r>
              <w:rPr>
                <w:szCs w:val="22"/>
              </w:rPr>
              <w:t>(+49 (0) 89 2040022 10)</w:t>
            </w:r>
            <w:r w:rsidRPr="00CA3174">
              <w:rPr>
                <w:szCs w:val="22"/>
              </w:rPr>
              <w:t xml:space="preserve"> </w:t>
            </w:r>
            <w:r>
              <w:rPr>
                <w:szCs w:val="22"/>
              </w:rPr>
              <w:t>dpoc.germany@organon.com</w:t>
            </w:r>
          </w:p>
          <w:p w14:paraId="65FBA6E4" w14:textId="77777777" w:rsidR="00DE252C" w:rsidRPr="00CA3174" w:rsidRDefault="00DE252C">
            <w:pPr>
              <w:tabs>
                <w:tab w:val="left" w:pos="567"/>
              </w:tabs>
              <w:rPr>
                <w:szCs w:val="22"/>
              </w:rPr>
            </w:pPr>
          </w:p>
        </w:tc>
        <w:tc>
          <w:tcPr>
            <w:tcW w:w="4643" w:type="dxa"/>
          </w:tcPr>
          <w:p w14:paraId="023E5E0F" w14:textId="77777777" w:rsidR="00DE252C" w:rsidRPr="00CA3174" w:rsidRDefault="00DE252C">
            <w:pPr>
              <w:rPr>
                <w:b/>
                <w:szCs w:val="22"/>
              </w:rPr>
            </w:pPr>
            <w:r w:rsidRPr="00CA3174">
              <w:rPr>
                <w:b/>
                <w:szCs w:val="22"/>
              </w:rPr>
              <w:t>Nederland</w:t>
            </w:r>
          </w:p>
          <w:p w14:paraId="2DAB2823" w14:textId="77777777" w:rsidR="00DE252C" w:rsidRPr="00CA3174" w:rsidRDefault="00DE252C">
            <w:pPr>
              <w:rPr>
                <w:rFonts w:eastAsia="PMingLiU"/>
                <w:bCs/>
                <w:szCs w:val="22"/>
                <w:lang w:eastAsia="zh-TW"/>
              </w:rPr>
            </w:pPr>
            <w:r w:rsidRPr="00CA3174">
              <w:rPr>
                <w:rFonts w:eastAsia="PMingLiU"/>
                <w:bCs/>
                <w:szCs w:val="22"/>
                <w:lang w:eastAsia="zh-TW"/>
              </w:rPr>
              <w:t>N.V. Organon</w:t>
            </w:r>
          </w:p>
          <w:p w14:paraId="1A2F9385" w14:textId="77777777" w:rsidR="00DE252C" w:rsidRPr="00CA3174" w:rsidRDefault="00DE252C">
            <w:pPr>
              <w:rPr>
                <w:rFonts w:eastAsia="PMingLiU"/>
                <w:bCs/>
                <w:szCs w:val="22"/>
                <w:lang w:eastAsia="zh-TW"/>
              </w:rPr>
            </w:pPr>
            <w:r w:rsidRPr="00CA3174">
              <w:rPr>
                <w:rFonts w:eastAsia="PMingLiU"/>
                <w:bCs/>
                <w:szCs w:val="22"/>
                <w:lang w:eastAsia="zh-TW"/>
              </w:rPr>
              <w:t>Tel.: 00800 66550123</w:t>
            </w:r>
          </w:p>
          <w:p w14:paraId="2E3B26C4" w14:textId="77777777" w:rsidR="00DE252C" w:rsidRPr="00CA3174" w:rsidRDefault="00DE252C">
            <w:pPr>
              <w:rPr>
                <w:rFonts w:eastAsia="PMingLiU"/>
                <w:bCs/>
                <w:szCs w:val="22"/>
                <w:lang w:eastAsia="zh-TW"/>
              </w:rPr>
            </w:pPr>
            <w:r w:rsidRPr="00CA3174">
              <w:rPr>
                <w:rFonts w:eastAsia="PMingLiU"/>
                <w:bCs/>
                <w:szCs w:val="22"/>
                <w:lang w:eastAsia="zh-TW"/>
              </w:rPr>
              <w:t>(</w:t>
            </w:r>
            <w:r>
              <w:rPr>
                <w:rFonts w:eastAsia="PMingLiU"/>
                <w:bCs/>
                <w:szCs w:val="22"/>
                <w:lang w:eastAsia="zh-TW"/>
              </w:rPr>
              <w:t>+32 2 2418100</w:t>
            </w:r>
            <w:r w:rsidRPr="00CA3174">
              <w:rPr>
                <w:rFonts w:eastAsia="PMingLiU"/>
                <w:bCs/>
                <w:szCs w:val="22"/>
                <w:lang w:eastAsia="zh-TW"/>
              </w:rPr>
              <w:t>)</w:t>
            </w:r>
          </w:p>
          <w:p w14:paraId="2E4AF1B0" w14:textId="77777777" w:rsidR="00DE252C" w:rsidRPr="00CA3174" w:rsidRDefault="00DE252C">
            <w:pPr>
              <w:rPr>
                <w:rFonts w:eastAsia="PMingLiU"/>
                <w:bCs/>
                <w:szCs w:val="22"/>
                <w:lang w:eastAsia="zh-TW"/>
              </w:rPr>
            </w:pPr>
            <w:r w:rsidRPr="00CA3174">
              <w:rPr>
                <w:rFonts w:eastAsia="PMingLiU"/>
                <w:szCs w:val="22"/>
              </w:rPr>
              <w:t>dpoc.benelux@organon.com</w:t>
            </w:r>
          </w:p>
          <w:p w14:paraId="0C26C787" w14:textId="77777777" w:rsidR="00DE252C" w:rsidRPr="00CA3174" w:rsidRDefault="00DE252C">
            <w:pPr>
              <w:tabs>
                <w:tab w:val="left" w:pos="567"/>
              </w:tabs>
              <w:rPr>
                <w:szCs w:val="22"/>
              </w:rPr>
            </w:pPr>
          </w:p>
        </w:tc>
      </w:tr>
      <w:tr w:rsidR="00DE252C" w:rsidRPr="005D2DEB" w14:paraId="03A15320" w14:textId="77777777">
        <w:trPr>
          <w:cantSplit/>
        </w:trPr>
        <w:tc>
          <w:tcPr>
            <w:tcW w:w="4643" w:type="dxa"/>
          </w:tcPr>
          <w:p w14:paraId="0140AD08" w14:textId="77777777" w:rsidR="00DE252C" w:rsidRPr="00CA3174" w:rsidRDefault="00DE252C">
            <w:pPr>
              <w:rPr>
                <w:b/>
                <w:szCs w:val="22"/>
              </w:rPr>
            </w:pPr>
            <w:r w:rsidRPr="00CA3174">
              <w:rPr>
                <w:b/>
                <w:szCs w:val="22"/>
              </w:rPr>
              <w:t>Eesti</w:t>
            </w:r>
          </w:p>
          <w:p w14:paraId="293AB784" w14:textId="77777777" w:rsidR="00DE252C" w:rsidRPr="00CA3174" w:rsidRDefault="00DE252C">
            <w:pPr>
              <w:rPr>
                <w:szCs w:val="22"/>
              </w:rPr>
            </w:pPr>
            <w:r w:rsidRPr="00CA3174">
              <w:rPr>
                <w:szCs w:val="22"/>
              </w:rPr>
              <w:t>Organon Pharma B.V. Estonian RO</w:t>
            </w:r>
          </w:p>
          <w:p w14:paraId="4C9F11DA" w14:textId="77777777" w:rsidR="00DE252C" w:rsidRPr="00CA3174" w:rsidRDefault="00DE252C">
            <w:pPr>
              <w:rPr>
                <w:szCs w:val="22"/>
              </w:rPr>
            </w:pPr>
            <w:r w:rsidRPr="00CA3174">
              <w:rPr>
                <w:szCs w:val="22"/>
              </w:rPr>
              <w:t>Tel: +372 66 61 300</w:t>
            </w:r>
          </w:p>
          <w:p w14:paraId="0D7CC7CE" w14:textId="77777777" w:rsidR="00DE252C" w:rsidRPr="00CA3174" w:rsidRDefault="00DE252C">
            <w:pPr>
              <w:rPr>
                <w:szCs w:val="22"/>
              </w:rPr>
            </w:pPr>
            <w:r w:rsidRPr="00CA3174">
              <w:rPr>
                <w:szCs w:val="22"/>
              </w:rPr>
              <w:t>dpoc.estonia@organon.com</w:t>
            </w:r>
          </w:p>
          <w:p w14:paraId="0709DF57" w14:textId="77777777" w:rsidR="00DE252C" w:rsidRPr="00CA3174" w:rsidRDefault="00DE252C">
            <w:pPr>
              <w:tabs>
                <w:tab w:val="left" w:pos="567"/>
              </w:tabs>
              <w:rPr>
                <w:szCs w:val="22"/>
              </w:rPr>
            </w:pPr>
          </w:p>
        </w:tc>
        <w:tc>
          <w:tcPr>
            <w:tcW w:w="4643" w:type="dxa"/>
          </w:tcPr>
          <w:p w14:paraId="20C9B43F" w14:textId="77777777" w:rsidR="00DE252C" w:rsidRPr="00CA3174" w:rsidRDefault="00DE252C">
            <w:pPr>
              <w:tabs>
                <w:tab w:val="left" w:pos="567"/>
              </w:tabs>
              <w:rPr>
                <w:b/>
                <w:bCs/>
                <w:szCs w:val="22"/>
              </w:rPr>
            </w:pPr>
            <w:r w:rsidRPr="00CA3174">
              <w:rPr>
                <w:b/>
                <w:bCs/>
                <w:szCs w:val="22"/>
              </w:rPr>
              <w:t>Norge</w:t>
            </w:r>
          </w:p>
          <w:p w14:paraId="75148BBB" w14:textId="77777777" w:rsidR="00DE252C" w:rsidRPr="00CA3174" w:rsidRDefault="00DE252C">
            <w:pPr>
              <w:autoSpaceDE w:val="0"/>
              <w:autoSpaceDN w:val="0"/>
              <w:adjustRightInd w:val="0"/>
              <w:rPr>
                <w:bCs/>
                <w:szCs w:val="22"/>
              </w:rPr>
            </w:pPr>
            <w:r w:rsidRPr="00CA3174">
              <w:rPr>
                <w:bCs/>
                <w:szCs w:val="22"/>
              </w:rPr>
              <w:t>Organon Norway AS</w:t>
            </w:r>
          </w:p>
          <w:p w14:paraId="304183A3" w14:textId="77777777" w:rsidR="00DE252C" w:rsidRPr="00CA3174" w:rsidRDefault="00DE252C">
            <w:pPr>
              <w:autoSpaceDE w:val="0"/>
              <w:autoSpaceDN w:val="0"/>
              <w:adjustRightInd w:val="0"/>
              <w:rPr>
                <w:bCs/>
                <w:szCs w:val="22"/>
              </w:rPr>
            </w:pPr>
            <w:proofErr w:type="spellStart"/>
            <w:r w:rsidRPr="00CA3174">
              <w:rPr>
                <w:bCs/>
                <w:szCs w:val="22"/>
              </w:rPr>
              <w:t>Tlf</w:t>
            </w:r>
            <w:proofErr w:type="spellEnd"/>
            <w:r w:rsidRPr="00CA3174">
              <w:rPr>
                <w:bCs/>
                <w:szCs w:val="22"/>
              </w:rPr>
              <w:t>: +47 24 14 56 60</w:t>
            </w:r>
          </w:p>
          <w:p w14:paraId="5C63E40C" w14:textId="77777777" w:rsidR="00DE252C" w:rsidRPr="00CA3174" w:rsidRDefault="00DE252C">
            <w:pPr>
              <w:autoSpaceDE w:val="0"/>
              <w:autoSpaceDN w:val="0"/>
              <w:adjustRightInd w:val="0"/>
              <w:rPr>
                <w:bCs/>
                <w:szCs w:val="22"/>
              </w:rPr>
            </w:pPr>
            <w:del w:id="104" w:author="Author">
              <w:r w:rsidRPr="00CA3174" w:rsidDel="00E84D4D">
                <w:rPr>
                  <w:szCs w:val="22"/>
                </w:rPr>
                <w:delText>info</w:delText>
              </w:r>
            </w:del>
            <w:ins w:id="105" w:author="Author">
              <w:r>
                <w:rPr>
                  <w:szCs w:val="22"/>
                </w:rPr>
                <w:t>dpoc</w:t>
              </w:r>
            </w:ins>
            <w:r w:rsidRPr="00CA3174">
              <w:rPr>
                <w:szCs w:val="22"/>
              </w:rPr>
              <w:t>.norway@organon.com</w:t>
            </w:r>
          </w:p>
          <w:p w14:paraId="7F308668" w14:textId="77777777" w:rsidR="00DE252C" w:rsidRPr="00CA3174" w:rsidRDefault="00DE252C">
            <w:pPr>
              <w:tabs>
                <w:tab w:val="left" w:pos="567"/>
              </w:tabs>
              <w:rPr>
                <w:szCs w:val="22"/>
              </w:rPr>
            </w:pPr>
          </w:p>
        </w:tc>
      </w:tr>
      <w:tr w:rsidR="00DE252C" w:rsidRPr="005D2DEB" w14:paraId="1A91D15D" w14:textId="77777777">
        <w:trPr>
          <w:cantSplit/>
        </w:trPr>
        <w:tc>
          <w:tcPr>
            <w:tcW w:w="4643" w:type="dxa"/>
          </w:tcPr>
          <w:p w14:paraId="5EFE922B" w14:textId="77777777" w:rsidR="00DE252C" w:rsidRPr="00CA3174" w:rsidRDefault="00DE252C">
            <w:pPr>
              <w:tabs>
                <w:tab w:val="left" w:pos="567"/>
              </w:tabs>
              <w:rPr>
                <w:b/>
                <w:bCs/>
                <w:szCs w:val="22"/>
              </w:rPr>
            </w:pPr>
            <w:proofErr w:type="spellStart"/>
            <w:r w:rsidRPr="00CA3174">
              <w:rPr>
                <w:b/>
                <w:bCs/>
                <w:szCs w:val="22"/>
              </w:rPr>
              <w:t>Ελλάδ</w:t>
            </w:r>
            <w:proofErr w:type="spellEnd"/>
            <w:r w:rsidRPr="00CA3174">
              <w:rPr>
                <w:b/>
                <w:bCs/>
                <w:szCs w:val="22"/>
              </w:rPr>
              <w:t>α</w:t>
            </w:r>
          </w:p>
          <w:p w14:paraId="673A6784" w14:textId="77777777" w:rsidR="00DE252C" w:rsidRPr="00CA3174" w:rsidRDefault="00DE252C">
            <w:pPr>
              <w:rPr>
                <w:szCs w:val="22"/>
              </w:rPr>
            </w:pPr>
            <w:r w:rsidRPr="00CA3174">
              <w:rPr>
                <w:szCs w:val="22"/>
              </w:rPr>
              <w:t>N.V. Organon</w:t>
            </w:r>
          </w:p>
          <w:p w14:paraId="46A2225F" w14:textId="77777777" w:rsidR="00DE252C" w:rsidRPr="00CA3174" w:rsidRDefault="00DE252C">
            <w:pPr>
              <w:pStyle w:val="NormalWeb"/>
              <w:spacing w:before="0" w:beforeAutospacing="0" w:after="0" w:afterAutospacing="0"/>
              <w:rPr>
                <w:rFonts w:ascii="Times New Roman" w:hAnsi="Times New Roman" w:cs="Times New Roman"/>
                <w:szCs w:val="22"/>
              </w:rPr>
            </w:pPr>
            <w:proofErr w:type="spellStart"/>
            <w:r w:rsidRPr="00CA3174">
              <w:rPr>
                <w:rFonts w:ascii="Times New Roman" w:hAnsi="Times New Roman" w:cs="Times New Roman"/>
                <w:szCs w:val="22"/>
                <w:lang w:val="en-GB" w:eastAsia="ja-JP"/>
              </w:rPr>
              <w:t>Τηλ</w:t>
            </w:r>
            <w:proofErr w:type="spellEnd"/>
            <w:r w:rsidRPr="00CA3174">
              <w:rPr>
                <w:rFonts w:ascii="Times New Roman" w:hAnsi="Times New Roman" w:cs="Times New Roman"/>
                <w:szCs w:val="22"/>
                <w:lang w:val="en-GB"/>
              </w:rPr>
              <w:t>:</w:t>
            </w:r>
            <w:r w:rsidRPr="00CA3174">
              <w:rPr>
                <w:rFonts w:ascii="Times New Roman" w:hAnsi="Times New Roman" w:cs="Times New Roman"/>
                <w:szCs w:val="22"/>
              </w:rPr>
              <w:t xml:space="preserve"> +30</w:t>
            </w:r>
            <w:r>
              <w:rPr>
                <w:rFonts w:ascii="Times New Roman" w:hAnsi="Times New Roman" w:cs="Times New Roman"/>
                <w:szCs w:val="22"/>
              </w:rPr>
              <w:t>-</w:t>
            </w:r>
            <w:r w:rsidRPr="00CA3174">
              <w:rPr>
                <w:rFonts w:ascii="Times New Roman" w:hAnsi="Times New Roman" w:cs="Times New Roman"/>
                <w:szCs w:val="22"/>
              </w:rPr>
              <w:t>216 6008607</w:t>
            </w:r>
          </w:p>
          <w:p w14:paraId="550D742C" w14:textId="77777777" w:rsidR="00DE252C" w:rsidRPr="00CA3174" w:rsidRDefault="00DE252C">
            <w:pPr>
              <w:tabs>
                <w:tab w:val="left" w:pos="567"/>
              </w:tabs>
              <w:rPr>
                <w:szCs w:val="22"/>
              </w:rPr>
            </w:pPr>
          </w:p>
        </w:tc>
        <w:tc>
          <w:tcPr>
            <w:tcW w:w="4643" w:type="dxa"/>
          </w:tcPr>
          <w:p w14:paraId="002E97C7" w14:textId="77777777" w:rsidR="00DE252C" w:rsidRPr="00CA3174" w:rsidRDefault="00DE252C">
            <w:pPr>
              <w:tabs>
                <w:tab w:val="left" w:pos="567"/>
              </w:tabs>
              <w:rPr>
                <w:b/>
                <w:bCs/>
                <w:szCs w:val="22"/>
              </w:rPr>
            </w:pPr>
            <w:r w:rsidRPr="00CA3174">
              <w:rPr>
                <w:b/>
                <w:bCs/>
                <w:szCs w:val="22"/>
              </w:rPr>
              <w:t>Österreich</w:t>
            </w:r>
          </w:p>
          <w:p w14:paraId="16814DF7" w14:textId="77777777" w:rsidR="00DE252C" w:rsidRDefault="00DE252C">
            <w:pPr>
              <w:rPr>
                <w:szCs w:val="22"/>
              </w:rPr>
            </w:pPr>
            <w:r>
              <w:rPr>
                <w:szCs w:val="22"/>
              </w:rPr>
              <w:t>Organon Healthcare GmbH</w:t>
            </w:r>
          </w:p>
          <w:p w14:paraId="7998B7B3" w14:textId="77777777" w:rsidR="00DE252C" w:rsidRPr="00CA3174" w:rsidRDefault="00DE252C">
            <w:pPr>
              <w:rPr>
                <w:szCs w:val="22"/>
              </w:rPr>
            </w:pPr>
            <w:r>
              <w:rPr>
                <w:szCs w:val="22"/>
              </w:rPr>
              <w:t>Tel: +49 (0) 89 2040022 10</w:t>
            </w:r>
          </w:p>
          <w:p w14:paraId="72CC345C" w14:textId="77777777" w:rsidR="00DE252C" w:rsidRPr="00CA3174" w:rsidRDefault="00DE252C">
            <w:pPr>
              <w:rPr>
                <w:szCs w:val="22"/>
              </w:rPr>
            </w:pPr>
            <w:r w:rsidRPr="00A117DE">
              <w:rPr>
                <w:szCs w:val="22"/>
              </w:rPr>
              <w:t>dpoc.austria@organon.com</w:t>
            </w:r>
          </w:p>
          <w:p w14:paraId="1F0193DA" w14:textId="77777777" w:rsidR="00DE252C" w:rsidRPr="00CA3174" w:rsidRDefault="00DE252C">
            <w:pPr>
              <w:tabs>
                <w:tab w:val="left" w:pos="567"/>
              </w:tabs>
              <w:rPr>
                <w:szCs w:val="22"/>
              </w:rPr>
            </w:pPr>
          </w:p>
        </w:tc>
      </w:tr>
      <w:tr w:rsidR="00DE252C" w:rsidRPr="005D2DEB" w14:paraId="5679DF57" w14:textId="77777777">
        <w:trPr>
          <w:cantSplit/>
        </w:trPr>
        <w:tc>
          <w:tcPr>
            <w:tcW w:w="4643" w:type="dxa"/>
          </w:tcPr>
          <w:p w14:paraId="671994FB" w14:textId="77777777" w:rsidR="00DE252C" w:rsidRPr="00CA3174" w:rsidRDefault="00DE252C">
            <w:pPr>
              <w:rPr>
                <w:szCs w:val="22"/>
                <w:lang w:val="es-ES"/>
              </w:rPr>
            </w:pPr>
            <w:r w:rsidRPr="00CA3174">
              <w:rPr>
                <w:b/>
                <w:szCs w:val="22"/>
                <w:lang w:val="es-ES"/>
              </w:rPr>
              <w:t>España</w:t>
            </w:r>
          </w:p>
          <w:p w14:paraId="5B7543DD" w14:textId="77777777" w:rsidR="00DE252C" w:rsidRPr="00CA3174" w:rsidRDefault="00DE252C">
            <w:pPr>
              <w:rPr>
                <w:szCs w:val="22"/>
              </w:rPr>
            </w:pPr>
            <w:r w:rsidRPr="00CA3174">
              <w:rPr>
                <w:szCs w:val="22"/>
              </w:rPr>
              <w:t>Organon Salud, S.L.</w:t>
            </w:r>
          </w:p>
          <w:p w14:paraId="3CB95797" w14:textId="77777777" w:rsidR="00DE252C" w:rsidRPr="00CA3174" w:rsidRDefault="00DE252C">
            <w:pPr>
              <w:rPr>
                <w:szCs w:val="22"/>
              </w:rPr>
            </w:pPr>
            <w:r w:rsidRPr="00CA3174">
              <w:rPr>
                <w:szCs w:val="22"/>
              </w:rPr>
              <w:t>Tel: +34 91 591 12 79</w:t>
            </w:r>
          </w:p>
          <w:p w14:paraId="2D6221AF" w14:textId="77777777" w:rsidR="00DE252C" w:rsidRPr="007D4358" w:rsidRDefault="00DE252C">
            <w:pPr>
              <w:tabs>
                <w:tab w:val="left" w:pos="567"/>
              </w:tabs>
              <w:jc w:val="both"/>
              <w:rPr>
                <w:szCs w:val="22"/>
              </w:rPr>
            </w:pPr>
            <w:r w:rsidRPr="003D2954">
              <w:rPr>
                <w:szCs w:val="22"/>
              </w:rPr>
              <w:t>organon_info@organon.com</w:t>
            </w:r>
          </w:p>
        </w:tc>
        <w:tc>
          <w:tcPr>
            <w:tcW w:w="4643" w:type="dxa"/>
          </w:tcPr>
          <w:p w14:paraId="28B30AA5" w14:textId="77777777" w:rsidR="00DE252C" w:rsidRPr="00CA3174" w:rsidRDefault="00DE252C">
            <w:pPr>
              <w:tabs>
                <w:tab w:val="left" w:pos="567"/>
              </w:tabs>
              <w:rPr>
                <w:szCs w:val="22"/>
                <w:lang w:val="pl-PL"/>
              </w:rPr>
            </w:pPr>
            <w:r w:rsidRPr="00CA3174">
              <w:rPr>
                <w:b/>
                <w:bCs/>
                <w:szCs w:val="22"/>
                <w:lang w:val="pl-PL"/>
              </w:rPr>
              <w:t>Polska</w:t>
            </w:r>
          </w:p>
          <w:p w14:paraId="77AC2E22" w14:textId="77777777" w:rsidR="00DE252C" w:rsidRPr="00CA3174" w:rsidRDefault="00DE252C">
            <w:pPr>
              <w:rPr>
                <w:szCs w:val="22"/>
              </w:rPr>
            </w:pPr>
            <w:r w:rsidRPr="00CA3174">
              <w:rPr>
                <w:szCs w:val="22"/>
              </w:rPr>
              <w:t xml:space="preserve">Organon Polska Sp. z </w:t>
            </w:r>
            <w:proofErr w:type="spellStart"/>
            <w:r w:rsidRPr="00CA3174">
              <w:rPr>
                <w:szCs w:val="22"/>
              </w:rPr>
              <w:t>o.o.</w:t>
            </w:r>
            <w:proofErr w:type="spellEnd"/>
          </w:p>
          <w:p w14:paraId="2372D885" w14:textId="77777777" w:rsidR="00DE252C" w:rsidRPr="00CA3174" w:rsidRDefault="00DE252C">
            <w:pPr>
              <w:rPr>
                <w:szCs w:val="22"/>
              </w:rPr>
            </w:pPr>
            <w:r w:rsidRPr="00CA3174">
              <w:rPr>
                <w:szCs w:val="22"/>
              </w:rPr>
              <w:t xml:space="preserve">Tel.: </w:t>
            </w:r>
            <w:ins w:id="106" w:author="Author">
              <w:r w:rsidRPr="78823730">
                <w:rPr>
                  <w:noProof/>
                  <w:lang w:val="pl"/>
                </w:rPr>
                <w:t>+48 22 306 57 64</w:t>
              </w:r>
            </w:ins>
            <w:del w:id="107" w:author="Author">
              <w:r w:rsidRPr="00CA3174" w:rsidDel="00E84D4D">
                <w:rPr>
                  <w:szCs w:val="22"/>
                </w:rPr>
                <w:delText>+48 22 105 50 01</w:delText>
              </w:r>
            </w:del>
          </w:p>
          <w:p w14:paraId="07E93E10" w14:textId="77777777" w:rsidR="00DE252C" w:rsidRPr="00CA3174" w:rsidRDefault="00DE252C">
            <w:pPr>
              <w:rPr>
                <w:szCs w:val="22"/>
              </w:rPr>
            </w:pPr>
            <w:del w:id="108" w:author="Author">
              <w:r w:rsidRPr="00CA3174" w:rsidDel="00E84D4D">
                <w:rPr>
                  <w:szCs w:val="22"/>
                </w:rPr>
                <w:delText>Organonpolska</w:delText>
              </w:r>
            </w:del>
            <w:ins w:id="109" w:author="Author">
              <w:r>
                <w:rPr>
                  <w:szCs w:val="22"/>
                </w:rPr>
                <w:t>dpoc.polska</w:t>
              </w:r>
            </w:ins>
            <w:r w:rsidRPr="00CA3174">
              <w:rPr>
                <w:szCs w:val="22"/>
              </w:rPr>
              <w:t>@organon.com</w:t>
            </w:r>
          </w:p>
          <w:p w14:paraId="19FE93D4" w14:textId="77777777" w:rsidR="00DE252C" w:rsidRPr="00CA3174" w:rsidRDefault="00DE252C">
            <w:pPr>
              <w:tabs>
                <w:tab w:val="left" w:pos="567"/>
              </w:tabs>
              <w:rPr>
                <w:szCs w:val="22"/>
              </w:rPr>
            </w:pPr>
          </w:p>
        </w:tc>
      </w:tr>
      <w:tr w:rsidR="00DE252C" w:rsidRPr="005D2DEB" w14:paraId="7A2DDD80" w14:textId="77777777">
        <w:trPr>
          <w:cantSplit/>
        </w:trPr>
        <w:tc>
          <w:tcPr>
            <w:tcW w:w="4643" w:type="dxa"/>
          </w:tcPr>
          <w:p w14:paraId="1C79F6B5" w14:textId="77777777" w:rsidR="00DE252C" w:rsidRPr="00CA3174" w:rsidRDefault="00DE252C">
            <w:pPr>
              <w:tabs>
                <w:tab w:val="left" w:pos="567"/>
              </w:tabs>
              <w:rPr>
                <w:szCs w:val="22"/>
              </w:rPr>
            </w:pPr>
            <w:r w:rsidRPr="00CA3174">
              <w:rPr>
                <w:b/>
                <w:bCs/>
                <w:szCs w:val="22"/>
              </w:rPr>
              <w:t>France</w:t>
            </w:r>
          </w:p>
          <w:p w14:paraId="0DFA3907" w14:textId="77777777" w:rsidR="00DE252C" w:rsidRPr="00CA3174" w:rsidRDefault="00DE252C">
            <w:pPr>
              <w:tabs>
                <w:tab w:val="left" w:pos="-720"/>
                <w:tab w:val="left" w:pos="4536"/>
              </w:tabs>
              <w:jc w:val="both"/>
              <w:rPr>
                <w:szCs w:val="22"/>
              </w:rPr>
            </w:pPr>
            <w:r w:rsidRPr="00CA3174">
              <w:rPr>
                <w:szCs w:val="22"/>
              </w:rPr>
              <w:t>Organon France</w:t>
            </w:r>
          </w:p>
          <w:p w14:paraId="536A68A8" w14:textId="77777777" w:rsidR="00DE252C" w:rsidRPr="00CA3174" w:rsidRDefault="00DE252C">
            <w:pPr>
              <w:tabs>
                <w:tab w:val="left" w:pos="-720"/>
                <w:tab w:val="left" w:pos="4536"/>
              </w:tabs>
              <w:jc w:val="both"/>
              <w:rPr>
                <w:rFonts w:eastAsia="Courier New"/>
                <w:noProof/>
                <w:szCs w:val="22"/>
              </w:rPr>
            </w:pPr>
            <w:r w:rsidRPr="00CA3174">
              <w:rPr>
                <w:rFonts w:eastAsia="Courier New"/>
                <w:noProof/>
                <w:szCs w:val="22"/>
              </w:rPr>
              <w:t>Tél: +33 (0) 1 57 77 32 00</w:t>
            </w:r>
          </w:p>
          <w:p w14:paraId="343DC7D4" w14:textId="77777777" w:rsidR="00DE252C" w:rsidRPr="00CA3174" w:rsidRDefault="00DE252C">
            <w:pPr>
              <w:tabs>
                <w:tab w:val="left" w:pos="567"/>
              </w:tabs>
              <w:rPr>
                <w:szCs w:val="22"/>
              </w:rPr>
            </w:pPr>
          </w:p>
        </w:tc>
        <w:tc>
          <w:tcPr>
            <w:tcW w:w="4643" w:type="dxa"/>
          </w:tcPr>
          <w:p w14:paraId="4127DED7" w14:textId="77777777" w:rsidR="00DE252C" w:rsidRPr="00CA3174" w:rsidRDefault="00DE252C">
            <w:pPr>
              <w:tabs>
                <w:tab w:val="left" w:pos="567"/>
              </w:tabs>
              <w:rPr>
                <w:szCs w:val="22"/>
                <w:lang w:val="pt-PT"/>
              </w:rPr>
            </w:pPr>
            <w:r w:rsidRPr="00CA3174">
              <w:rPr>
                <w:b/>
                <w:bCs/>
                <w:szCs w:val="22"/>
                <w:lang w:val="pt-PT"/>
              </w:rPr>
              <w:t>Portugal</w:t>
            </w:r>
          </w:p>
          <w:p w14:paraId="319CBB3E" w14:textId="77777777" w:rsidR="00DE252C" w:rsidRPr="00CA3174" w:rsidRDefault="00DE252C">
            <w:pPr>
              <w:tabs>
                <w:tab w:val="left" w:pos="567"/>
              </w:tabs>
              <w:rPr>
                <w:szCs w:val="22"/>
              </w:rPr>
            </w:pPr>
            <w:r w:rsidRPr="00CA3174">
              <w:rPr>
                <w:szCs w:val="22"/>
              </w:rPr>
              <w:t xml:space="preserve">Organon Portugal, </w:t>
            </w:r>
            <w:proofErr w:type="spellStart"/>
            <w:r w:rsidRPr="00CA3174">
              <w:rPr>
                <w:szCs w:val="22"/>
              </w:rPr>
              <w:t>Sociedade</w:t>
            </w:r>
            <w:proofErr w:type="spellEnd"/>
            <w:r w:rsidRPr="00CA3174">
              <w:rPr>
                <w:szCs w:val="22"/>
              </w:rPr>
              <w:t xml:space="preserve"> </w:t>
            </w:r>
            <w:proofErr w:type="spellStart"/>
            <w:r w:rsidRPr="00CA3174">
              <w:rPr>
                <w:szCs w:val="22"/>
              </w:rPr>
              <w:t>Unipessoal</w:t>
            </w:r>
            <w:proofErr w:type="spellEnd"/>
            <w:r w:rsidRPr="00CA3174">
              <w:rPr>
                <w:szCs w:val="22"/>
              </w:rPr>
              <w:t xml:space="preserve"> </w:t>
            </w:r>
            <w:proofErr w:type="spellStart"/>
            <w:r w:rsidRPr="00CA3174">
              <w:rPr>
                <w:szCs w:val="22"/>
              </w:rPr>
              <w:t>Lda</w:t>
            </w:r>
            <w:proofErr w:type="spellEnd"/>
            <w:r w:rsidRPr="00CA3174">
              <w:rPr>
                <w:szCs w:val="22"/>
              </w:rPr>
              <w:t>.</w:t>
            </w:r>
          </w:p>
          <w:p w14:paraId="64C80AE5" w14:textId="77777777" w:rsidR="00DE252C" w:rsidRPr="00CA3174" w:rsidRDefault="00DE252C">
            <w:pPr>
              <w:tabs>
                <w:tab w:val="left" w:pos="567"/>
              </w:tabs>
              <w:rPr>
                <w:szCs w:val="22"/>
              </w:rPr>
            </w:pPr>
            <w:r w:rsidRPr="00CA3174">
              <w:rPr>
                <w:szCs w:val="22"/>
              </w:rPr>
              <w:t>Tel: +351 218705500</w:t>
            </w:r>
          </w:p>
          <w:p w14:paraId="6956D712" w14:textId="77777777" w:rsidR="00DE252C" w:rsidRPr="00CA3174" w:rsidRDefault="00DE252C">
            <w:pPr>
              <w:tabs>
                <w:tab w:val="left" w:pos="567"/>
              </w:tabs>
              <w:rPr>
                <w:szCs w:val="22"/>
              </w:rPr>
            </w:pPr>
            <w:r>
              <w:rPr>
                <w:szCs w:val="22"/>
              </w:rPr>
              <w:t>geral_pt@organon.com</w:t>
            </w:r>
          </w:p>
          <w:p w14:paraId="4385AC40" w14:textId="77777777" w:rsidR="00DE252C" w:rsidRPr="00CA3174" w:rsidRDefault="00DE252C">
            <w:pPr>
              <w:tabs>
                <w:tab w:val="left" w:pos="567"/>
              </w:tabs>
              <w:rPr>
                <w:szCs w:val="22"/>
              </w:rPr>
            </w:pPr>
          </w:p>
        </w:tc>
      </w:tr>
      <w:tr w:rsidR="00DE252C" w:rsidRPr="005D2DEB" w14:paraId="102D840B" w14:textId="77777777">
        <w:trPr>
          <w:cantSplit/>
        </w:trPr>
        <w:tc>
          <w:tcPr>
            <w:tcW w:w="4643" w:type="dxa"/>
          </w:tcPr>
          <w:p w14:paraId="4C9777ED" w14:textId="77777777" w:rsidR="00DE252C" w:rsidRPr="00CA3174" w:rsidRDefault="00DE252C">
            <w:pPr>
              <w:tabs>
                <w:tab w:val="left" w:pos="567"/>
              </w:tabs>
              <w:rPr>
                <w:b/>
                <w:szCs w:val="22"/>
              </w:rPr>
            </w:pPr>
            <w:r w:rsidRPr="00CA3174">
              <w:rPr>
                <w:b/>
                <w:szCs w:val="22"/>
              </w:rPr>
              <w:t>Hrvatska</w:t>
            </w:r>
          </w:p>
          <w:p w14:paraId="69E0A5D2" w14:textId="77777777" w:rsidR="00DE252C" w:rsidRPr="00CA3174" w:rsidRDefault="00DE252C">
            <w:pPr>
              <w:tabs>
                <w:tab w:val="left" w:pos="567"/>
              </w:tabs>
              <w:rPr>
                <w:szCs w:val="22"/>
              </w:rPr>
            </w:pPr>
            <w:r w:rsidRPr="00CA3174">
              <w:rPr>
                <w:szCs w:val="22"/>
              </w:rPr>
              <w:t>Organon Pharma d.o.o.</w:t>
            </w:r>
          </w:p>
          <w:p w14:paraId="6A466A9D" w14:textId="77777777" w:rsidR="00DE252C" w:rsidRPr="00CA3174" w:rsidRDefault="00DE252C">
            <w:pPr>
              <w:tabs>
                <w:tab w:val="left" w:pos="567"/>
              </w:tabs>
              <w:rPr>
                <w:szCs w:val="22"/>
              </w:rPr>
            </w:pPr>
            <w:r w:rsidRPr="00CA3174">
              <w:rPr>
                <w:szCs w:val="22"/>
              </w:rPr>
              <w:t>Tel: +385 1 638 4530</w:t>
            </w:r>
          </w:p>
          <w:p w14:paraId="2A74F682" w14:textId="77777777" w:rsidR="00DE252C" w:rsidRPr="00CA3174" w:rsidRDefault="00DE252C">
            <w:pPr>
              <w:tabs>
                <w:tab w:val="left" w:pos="567"/>
              </w:tabs>
              <w:rPr>
                <w:szCs w:val="22"/>
              </w:rPr>
            </w:pPr>
            <w:r w:rsidRPr="00CA3174">
              <w:rPr>
                <w:szCs w:val="22"/>
              </w:rPr>
              <w:t>dpoc.croatia@organon.com</w:t>
            </w:r>
          </w:p>
          <w:p w14:paraId="64219B29" w14:textId="77777777" w:rsidR="00DE252C" w:rsidRPr="00CA3174" w:rsidRDefault="00DE252C">
            <w:pPr>
              <w:tabs>
                <w:tab w:val="left" w:pos="567"/>
              </w:tabs>
              <w:rPr>
                <w:szCs w:val="22"/>
              </w:rPr>
            </w:pPr>
          </w:p>
        </w:tc>
        <w:tc>
          <w:tcPr>
            <w:tcW w:w="4643" w:type="dxa"/>
          </w:tcPr>
          <w:p w14:paraId="784A6E19" w14:textId="77777777" w:rsidR="00DE252C" w:rsidRPr="00CA3174" w:rsidRDefault="00DE252C">
            <w:pPr>
              <w:tabs>
                <w:tab w:val="left" w:pos="567"/>
              </w:tabs>
              <w:rPr>
                <w:b/>
                <w:bCs/>
                <w:szCs w:val="22"/>
              </w:rPr>
            </w:pPr>
            <w:proofErr w:type="spellStart"/>
            <w:r w:rsidRPr="00CA3174">
              <w:rPr>
                <w:b/>
                <w:bCs/>
                <w:szCs w:val="22"/>
              </w:rPr>
              <w:t>România</w:t>
            </w:r>
            <w:proofErr w:type="spellEnd"/>
          </w:p>
          <w:p w14:paraId="5A6EBF19" w14:textId="77777777" w:rsidR="00DE252C" w:rsidRPr="00CA3174" w:rsidRDefault="00DE252C">
            <w:pPr>
              <w:tabs>
                <w:tab w:val="left" w:pos="567"/>
              </w:tabs>
              <w:rPr>
                <w:szCs w:val="22"/>
              </w:rPr>
            </w:pPr>
            <w:r w:rsidRPr="00CA3174">
              <w:rPr>
                <w:szCs w:val="22"/>
              </w:rPr>
              <w:t>Organon Biosciences S.R.L.</w:t>
            </w:r>
          </w:p>
          <w:p w14:paraId="65A61266" w14:textId="77777777" w:rsidR="00DE252C" w:rsidRPr="00CA3174" w:rsidRDefault="00DE252C">
            <w:pPr>
              <w:tabs>
                <w:tab w:val="left" w:pos="567"/>
              </w:tabs>
              <w:rPr>
                <w:szCs w:val="22"/>
              </w:rPr>
            </w:pPr>
            <w:r w:rsidRPr="00CA3174">
              <w:rPr>
                <w:szCs w:val="22"/>
              </w:rPr>
              <w:t>Tel: +40 21 527 29 90</w:t>
            </w:r>
          </w:p>
          <w:p w14:paraId="2F1CB79C" w14:textId="77777777" w:rsidR="00DE252C" w:rsidRPr="00CA3174" w:rsidRDefault="00DE252C">
            <w:pPr>
              <w:tabs>
                <w:tab w:val="left" w:pos="567"/>
              </w:tabs>
              <w:rPr>
                <w:szCs w:val="22"/>
              </w:rPr>
            </w:pPr>
            <w:r w:rsidRPr="00243110">
              <w:rPr>
                <w:szCs w:val="22"/>
              </w:rPr>
              <w:t>dpoc.romania@organon.com</w:t>
            </w:r>
          </w:p>
          <w:p w14:paraId="7BBCAC5E" w14:textId="77777777" w:rsidR="00DE252C" w:rsidRPr="00CA3174" w:rsidRDefault="00DE252C">
            <w:pPr>
              <w:tabs>
                <w:tab w:val="left" w:pos="567"/>
              </w:tabs>
              <w:rPr>
                <w:szCs w:val="22"/>
              </w:rPr>
            </w:pPr>
          </w:p>
        </w:tc>
      </w:tr>
      <w:tr w:rsidR="00DE252C" w:rsidRPr="005D2DEB" w14:paraId="340C9CE9" w14:textId="77777777">
        <w:trPr>
          <w:cantSplit/>
        </w:trPr>
        <w:tc>
          <w:tcPr>
            <w:tcW w:w="4643" w:type="dxa"/>
          </w:tcPr>
          <w:p w14:paraId="3D2F5112" w14:textId="77777777" w:rsidR="00DE252C" w:rsidRPr="00CA3174" w:rsidRDefault="00DE252C">
            <w:pPr>
              <w:tabs>
                <w:tab w:val="left" w:pos="567"/>
              </w:tabs>
              <w:rPr>
                <w:b/>
                <w:bCs/>
                <w:szCs w:val="22"/>
              </w:rPr>
            </w:pPr>
            <w:r w:rsidRPr="00CA3174">
              <w:rPr>
                <w:b/>
                <w:bCs/>
                <w:szCs w:val="22"/>
              </w:rPr>
              <w:lastRenderedPageBreak/>
              <w:t>Ireland</w:t>
            </w:r>
          </w:p>
          <w:p w14:paraId="5B45E66B" w14:textId="77777777" w:rsidR="00DE252C" w:rsidRPr="00CA3174" w:rsidRDefault="00DE252C">
            <w:pPr>
              <w:autoSpaceDE w:val="0"/>
              <w:autoSpaceDN w:val="0"/>
              <w:adjustRightInd w:val="0"/>
              <w:rPr>
                <w:szCs w:val="22"/>
              </w:rPr>
            </w:pPr>
            <w:r w:rsidRPr="00CA3174">
              <w:rPr>
                <w:szCs w:val="22"/>
              </w:rPr>
              <w:t>Organon Pharma (Ireland) Limited</w:t>
            </w:r>
          </w:p>
          <w:p w14:paraId="23A590A2" w14:textId="77777777" w:rsidR="00DE252C" w:rsidRPr="00CA3174" w:rsidRDefault="00DE252C">
            <w:pPr>
              <w:autoSpaceDE w:val="0"/>
              <w:autoSpaceDN w:val="0"/>
              <w:adjustRightInd w:val="0"/>
              <w:rPr>
                <w:szCs w:val="22"/>
              </w:rPr>
            </w:pPr>
            <w:r w:rsidRPr="00CA3174">
              <w:rPr>
                <w:szCs w:val="22"/>
              </w:rPr>
              <w:t xml:space="preserve">Tel: +353 </w:t>
            </w:r>
            <w:r>
              <w:rPr>
                <w:szCs w:val="22"/>
              </w:rPr>
              <w:t>15828260</w:t>
            </w:r>
          </w:p>
          <w:p w14:paraId="21AA50B3" w14:textId="77777777" w:rsidR="00DE252C" w:rsidRPr="00CA3174" w:rsidRDefault="00DE252C">
            <w:pPr>
              <w:autoSpaceDE w:val="0"/>
              <w:autoSpaceDN w:val="0"/>
              <w:adjustRightInd w:val="0"/>
              <w:rPr>
                <w:szCs w:val="22"/>
              </w:rPr>
            </w:pPr>
            <w:r w:rsidRPr="00CA3174">
              <w:rPr>
                <w:szCs w:val="22"/>
              </w:rPr>
              <w:t>medinfo.ROI@organon.com</w:t>
            </w:r>
          </w:p>
          <w:p w14:paraId="1DE69F32" w14:textId="77777777" w:rsidR="00DE252C" w:rsidRPr="00CA3174" w:rsidRDefault="00DE252C">
            <w:pPr>
              <w:tabs>
                <w:tab w:val="left" w:pos="567"/>
              </w:tabs>
              <w:rPr>
                <w:szCs w:val="22"/>
              </w:rPr>
            </w:pPr>
          </w:p>
        </w:tc>
        <w:tc>
          <w:tcPr>
            <w:tcW w:w="4643" w:type="dxa"/>
          </w:tcPr>
          <w:p w14:paraId="33761589" w14:textId="77777777" w:rsidR="00DE252C" w:rsidRPr="00CA3174" w:rsidRDefault="00DE252C">
            <w:pPr>
              <w:tabs>
                <w:tab w:val="left" w:pos="567"/>
              </w:tabs>
              <w:rPr>
                <w:b/>
                <w:bCs/>
                <w:szCs w:val="22"/>
              </w:rPr>
            </w:pPr>
            <w:r w:rsidRPr="00CA3174">
              <w:rPr>
                <w:b/>
                <w:bCs/>
                <w:szCs w:val="22"/>
              </w:rPr>
              <w:t>Slovenija</w:t>
            </w:r>
          </w:p>
          <w:p w14:paraId="5424F07A" w14:textId="77777777" w:rsidR="00DE252C" w:rsidRPr="00CA3174" w:rsidRDefault="00DE252C">
            <w:pPr>
              <w:autoSpaceDE w:val="0"/>
              <w:autoSpaceDN w:val="0"/>
              <w:adjustRightInd w:val="0"/>
              <w:rPr>
                <w:szCs w:val="22"/>
              </w:rPr>
            </w:pPr>
            <w:r w:rsidRPr="00CA3174">
              <w:rPr>
                <w:szCs w:val="22"/>
              </w:rPr>
              <w:t xml:space="preserve">Organon Pharma B.V., Oss, </w:t>
            </w:r>
            <w:proofErr w:type="spellStart"/>
            <w:r w:rsidRPr="00CA3174">
              <w:rPr>
                <w:szCs w:val="22"/>
              </w:rPr>
              <w:t>podružnica</w:t>
            </w:r>
            <w:proofErr w:type="spellEnd"/>
            <w:r w:rsidRPr="00CA3174">
              <w:rPr>
                <w:szCs w:val="22"/>
              </w:rPr>
              <w:t xml:space="preserve"> Ljubljana</w:t>
            </w:r>
          </w:p>
          <w:p w14:paraId="282A4BA4" w14:textId="77777777" w:rsidR="00DE252C" w:rsidRPr="00CA3174" w:rsidRDefault="00DE252C">
            <w:pPr>
              <w:autoSpaceDE w:val="0"/>
              <w:autoSpaceDN w:val="0"/>
              <w:adjustRightInd w:val="0"/>
              <w:rPr>
                <w:szCs w:val="22"/>
              </w:rPr>
            </w:pPr>
            <w:r w:rsidRPr="00CA3174">
              <w:rPr>
                <w:szCs w:val="22"/>
              </w:rPr>
              <w:t>Tel: +386 1 300 10 80</w:t>
            </w:r>
          </w:p>
          <w:p w14:paraId="79A4ABD1" w14:textId="77777777" w:rsidR="00DE252C" w:rsidRPr="00CA3174" w:rsidRDefault="00DE252C">
            <w:pPr>
              <w:autoSpaceDE w:val="0"/>
              <w:autoSpaceDN w:val="0"/>
              <w:adjustRightInd w:val="0"/>
              <w:rPr>
                <w:szCs w:val="22"/>
              </w:rPr>
            </w:pPr>
            <w:r w:rsidRPr="00243110">
              <w:rPr>
                <w:szCs w:val="22"/>
              </w:rPr>
              <w:t>dpoc.slovenia@organon.com</w:t>
            </w:r>
          </w:p>
          <w:p w14:paraId="3D605794" w14:textId="77777777" w:rsidR="00DE252C" w:rsidRPr="00CA3174" w:rsidRDefault="00DE252C">
            <w:pPr>
              <w:tabs>
                <w:tab w:val="left" w:pos="567"/>
              </w:tabs>
              <w:rPr>
                <w:szCs w:val="22"/>
              </w:rPr>
            </w:pPr>
          </w:p>
        </w:tc>
      </w:tr>
      <w:tr w:rsidR="00DE252C" w:rsidRPr="005D2DEB" w14:paraId="69F4B0F1" w14:textId="77777777">
        <w:trPr>
          <w:cantSplit/>
        </w:trPr>
        <w:tc>
          <w:tcPr>
            <w:tcW w:w="4643" w:type="dxa"/>
          </w:tcPr>
          <w:p w14:paraId="62EC6FCF" w14:textId="77777777" w:rsidR="00DE252C" w:rsidRPr="00CA3174" w:rsidRDefault="00DE252C">
            <w:pPr>
              <w:tabs>
                <w:tab w:val="left" w:pos="567"/>
              </w:tabs>
              <w:rPr>
                <w:szCs w:val="22"/>
              </w:rPr>
            </w:pPr>
            <w:proofErr w:type="spellStart"/>
            <w:r w:rsidRPr="00CA3174">
              <w:rPr>
                <w:b/>
                <w:bCs/>
                <w:szCs w:val="22"/>
              </w:rPr>
              <w:t>Ísland</w:t>
            </w:r>
            <w:proofErr w:type="spellEnd"/>
          </w:p>
          <w:p w14:paraId="238A37E2" w14:textId="77777777" w:rsidR="00DE252C" w:rsidRPr="00CA3174" w:rsidRDefault="00DE252C">
            <w:pPr>
              <w:tabs>
                <w:tab w:val="left" w:pos="-720"/>
                <w:tab w:val="left" w:pos="4536"/>
              </w:tabs>
              <w:rPr>
                <w:szCs w:val="22"/>
              </w:rPr>
            </w:pPr>
            <w:proofErr w:type="spellStart"/>
            <w:r w:rsidRPr="00CA3174">
              <w:rPr>
                <w:szCs w:val="22"/>
              </w:rPr>
              <w:t>Vistor</w:t>
            </w:r>
            <w:proofErr w:type="spellEnd"/>
            <w:r w:rsidRPr="00CA3174">
              <w:rPr>
                <w:szCs w:val="22"/>
              </w:rPr>
              <w:t xml:space="preserve"> </w:t>
            </w:r>
            <w:proofErr w:type="spellStart"/>
            <w:ins w:id="110" w:author="Author">
              <w:r>
                <w:rPr>
                  <w:szCs w:val="22"/>
                </w:rPr>
                <w:t>e</w:t>
              </w:r>
            </w:ins>
            <w:r w:rsidRPr="00CA3174">
              <w:rPr>
                <w:szCs w:val="22"/>
              </w:rPr>
              <w:t>hf</w:t>
            </w:r>
            <w:proofErr w:type="spellEnd"/>
            <w:r w:rsidRPr="00CA3174">
              <w:rPr>
                <w:szCs w:val="22"/>
              </w:rPr>
              <w:t>.</w:t>
            </w:r>
          </w:p>
          <w:p w14:paraId="088EB139" w14:textId="77777777" w:rsidR="00DE252C" w:rsidRPr="00CA3174" w:rsidRDefault="00DE252C">
            <w:pPr>
              <w:tabs>
                <w:tab w:val="left" w:pos="567"/>
              </w:tabs>
              <w:rPr>
                <w:szCs w:val="22"/>
              </w:rPr>
            </w:pPr>
            <w:proofErr w:type="spellStart"/>
            <w:r w:rsidRPr="00CA3174">
              <w:rPr>
                <w:szCs w:val="22"/>
              </w:rPr>
              <w:t>Sími</w:t>
            </w:r>
            <w:proofErr w:type="spellEnd"/>
            <w:r w:rsidRPr="00CA3174">
              <w:rPr>
                <w:szCs w:val="22"/>
              </w:rPr>
              <w:t>: +354 535 7000</w:t>
            </w:r>
          </w:p>
          <w:p w14:paraId="65317C32" w14:textId="77777777" w:rsidR="00DE252C" w:rsidRPr="00CA3174" w:rsidRDefault="00DE252C">
            <w:pPr>
              <w:tabs>
                <w:tab w:val="left" w:pos="567"/>
              </w:tabs>
              <w:rPr>
                <w:szCs w:val="22"/>
              </w:rPr>
            </w:pPr>
          </w:p>
        </w:tc>
        <w:tc>
          <w:tcPr>
            <w:tcW w:w="4643" w:type="dxa"/>
          </w:tcPr>
          <w:p w14:paraId="3676759D" w14:textId="77777777" w:rsidR="00DE252C" w:rsidRPr="00CA3174" w:rsidRDefault="00DE252C">
            <w:pPr>
              <w:tabs>
                <w:tab w:val="left" w:pos="567"/>
              </w:tabs>
              <w:rPr>
                <w:bCs/>
                <w:szCs w:val="22"/>
              </w:rPr>
            </w:pPr>
            <w:proofErr w:type="spellStart"/>
            <w:r w:rsidRPr="00CA3174">
              <w:rPr>
                <w:b/>
                <w:bCs/>
                <w:szCs w:val="22"/>
              </w:rPr>
              <w:t>Slovenská</w:t>
            </w:r>
            <w:proofErr w:type="spellEnd"/>
            <w:r w:rsidRPr="00CA3174">
              <w:rPr>
                <w:b/>
                <w:bCs/>
                <w:szCs w:val="22"/>
              </w:rPr>
              <w:t xml:space="preserve"> </w:t>
            </w:r>
            <w:proofErr w:type="spellStart"/>
            <w:r w:rsidRPr="00CA3174">
              <w:rPr>
                <w:b/>
                <w:bCs/>
                <w:szCs w:val="22"/>
              </w:rPr>
              <w:t>republika</w:t>
            </w:r>
            <w:proofErr w:type="spellEnd"/>
          </w:p>
          <w:p w14:paraId="798ACDA4" w14:textId="77777777" w:rsidR="00DE252C" w:rsidRPr="00CA3174" w:rsidRDefault="00DE252C">
            <w:pPr>
              <w:autoSpaceDE w:val="0"/>
              <w:autoSpaceDN w:val="0"/>
              <w:adjustRightInd w:val="0"/>
              <w:rPr>
                <w:bCs/>
                <w:szCs w:val="22"/>
              </w:rPr>
            </w:pPr>
            <w:r w:rsidRPr="00CA3174">
              <w:rPr>
                <w:bCs/>
                <w:szCs w:val="22"/>
              </w:rPr>
              <w:t>Organon Slovakia s. r. o.</w:t>
            </w:r>
          </w:p>
          <w:p w14:paraId="5D0002F7" w14:textId="77777777" w:rsidR="00DE252C" w:rsidRPr="00CA3174" w:rsidRDefault="00DE252C">
            <w:pPr>
              <w:autoSpaceDE w:val="0"/>
              <w:autoSpaceDN w:val="0"/>
              <w:adjustRightInd w:val="0"/>
              <w:rPr>
                <w:bCs/>
                <w:szCs w:val="22"/>
              </w:rPr>
            </w:pPr>
            <w:r w:rsidRPr="00CA3174">
              <w:rPr>
                <w:bCs/>
                <w:szCs w:val="22"/>
              </w:rPr>
              <w:t>Tel: +421 2 44 88 98 88</w:t>
            </w:r>
          </w:p>
          <w:p w14:paraId="647E9745" w14:textId="77777777" w:rsidR="00DE252C" w:rsidRDefault="00DE252C">
            <w:pPr>
              <w:tabs>
                <w:tab w:val="left" w:pos="567"/>
              </w:tabs>
              <w:rPr>
                <w:bCs/>
                <w:szCs w:val="22"/>
              </w:rPr>
            </w:pPr>
            <w:r w:rsidRPr="003D2954">
              <w:rPr>
                <w:bCs/>
                <w:szCs w:val="22"/>
              </w:rPr>
              <w:t>dpoc.slovakia@organon.com</w:t>
            </w:r>
          </w:p>
          <w:p w14:paraId="677E0E3A" w14:textId="77777777" w:rsidR="00DE252C" w:rsidRPr="00CA3174" w:rsidRDefault="00DE252C">
            <w:pPr>
              <w:tabs>
                <w:tab w:val="left" w:pos="567"/>
              </w:tabs>
              <w:rPr>
                <w:szCs w:val="22"/>
              </w:rPr>
            </w:pPr>
          </w:p>
        </w:tc>
      </w:tr>
      <w:tr w:rsidR="00DE252C" w:rsidRPr="005D2DEB" w14:paraId="5D4122EC" w14:textId="77777777">
        <w:trPr>
          <w:cantSplit/>
        </w:trPr>
        <w:tc>
          <w:tcPr>
            <w:tcW w:w="4643" w:type="dxa"/>
          </w:tcPr>
          <w:p w14:paraId="6B3500A3" w14:textId="77777777" w:rsidR="00DE252C" w:rsidRPr="00CA3174" w:rsidRDefault="00DE252C">
            <w:pPr>
              <w:tabs>
                <w:tab w:val="left" w:pos="567"/>
              </w:tabs>
              <w:rPr>
                <w:b/>
                <w:bCs/>
                <w:szCs w:val="22"/>
                <w:lang w:val="fi-FI"/>
              </w:rPr>
            </w:pPr>
            <w:r w:rsidRPr="00CA3174">
              <w:rPr>
                <w:b/>
                <w:bCs/>
                <w:szCs w:val="22"/>
                <w:lang w:val="fi-FI"/>
              </w:rPr>
              <w:t>Italia</w:t>
            </w:r>
          </w:p>
          <w:p w14:paraId="6B666D6A" w14:textId="77777777" w:rsidR="00DE252C" w:rsidRPr="00CA3174" w:rsidRDefault="00DE252C">
            <w:pPr>
              <w:autoSpaceDE w:val="0"/>
              <w:autoSpaceDN w:val="0"/>
              <w:adjustRightInd w:val="0"/>
              <w:rPr>
                <w:szCs w:val="22"/>
                <w:lang w:val="fi-FI"/>
              </w:rPr>
            </w:pPr>
            <w:r w:rsidRPr="00CA3174">
              <w:rPr>
                <w:szCs w:val="22"/>
                <w:lang w:val="fi-FI"/>
              </w:rPr>
              <w:t>Organon Italia S.r.l.</w:t>
            </w:r>
          </w:p>
          <w:p w14:paraId="5380739E" w14:textId="77777777" w:rsidR="00DE252C" w:rsidRPr="00CA3174" w:rsidRDefault="00DE252C">
            <w:pPr>
              <w:autoSpaceDE w:val="0"/>
              <w:autoSpaceDN w:val="0"/>
              <w:adjustRightInd w:val="0"/>
              <w:rPr>
                <w:szCs w:val="22"/>
                <w:lang w:val="fi-FI"/>
              </w:rPr>
            </w:pPr>
            <w:r w:rsidRPr="00CA3174">
              <w:rPr>
                <w:szCs w:val="22"/>
                <w:lang w:val="fi-FI"/>
              </w:rPr>
              <w:t xml:space="preserve">Tel: </w:t>
            </w:r>
            <w:r w:rsidRPr="00243110">
              <w:rPr>
                <w:szCs w:val="22"/>
                <w:lang w:val="it-IT"/>
              </w:rPr>
              <w:t>+39 06 90259059</w:t>
            </w:r>
          </w:p>
          <w:p w14:paraId="01E054D6" w14:textId="77777777" w:rsidR="00DE252C" w:rsidRPr="00CA3174" w:rsidRDefault="00DE252C">
            <w:pPr>
              <w:autoSpaceDE w:val="0"/>
              <w:autoSpaceDN w:val="0"/>
              <w:adjustRightInd w:val="0"/>
              <w:rPr>
                <w:szCs w:val="22"/>
                <w:lang w:val="fi-FI"/>
              </w:rPr>
            </w:pPr>
            <w:r>
              <w:rPr>
                <w:szCs w:val="22"/>
              </w:rPr>
              <w:t>dpoc.italy@organon.com</w:t>
            </w:r>
          </w:p>
          <w:p w14:paraId="16234074" w14:textId="77777777" w:rsidR="00DE252C" w:rsidRPr="00CA3174" w:rsidRDefault="00DE252C">
            <w:pPr>
              <w:tabs>
                <w:tab w:val="left" w:pos="567"/>
              </w:tabs>
              <w:rPr>
                <w:szCs w:val="22"/>
              </w:rPr>
            </w:pPr>
          </w:p>
        </w:tc>
        <w:tc>
          <w:tcPr>
            <w:tcW w:w="4643" w:type="dxa"/>
          </w:tcPr>
          <w:p w14:paraId="616C6A26" w14:textId="77777777" w:rsidR="00DE252C" w:rsidRPr="00CA3174" w:rsidRDefault="00DE252C">
            <w:pPr>
              <w:rPr>
                <w:b/>
                <w:szCs w:val="22"/>
              </w:rPr>
            </w:pPr>
            <w:r w:rsidRPr="00CA3174">
              <w:rPr>
                <w:b/>
                <w:szCs w:val="22"/>
              </w:rPr>
              <w:t>Suomi/Finland</w:t>
            </w:r>
          </w:p>
          <w:p w14:paraId="173113A4" w14:textId="77777777" w:rsidR="00DE252C" w:rsidRPr="00CA3174" w:rsidRDefault="00DE252C">
            <w:pPr>
              <w:rPr>
                <w:noProof/>
                <w:szCs w:val="22"/>
              </w:rPr>
            </w:pPr>
            <w:r w:rsidRPr="00CA3174">
              <w:rPr>
                <w:noProof/>
                <w:szCs w:val="22"/>
              </w:rPr>
              <w:t>Organon Finland Oy</w:t>
            </w:r>
          </w:p>
          <w:p w14:paraId="50CB3A44" w14:textId="77777777" w:rsidR="00DE252C" w:rsidRPr="00CA3174" w:rsidRDefault="00DE252C">
            <w:pPr>
              <w:rPr>
                <w:noProof/>
                <w:szCs w:val="22"/>
              </w:rPr>
            </w:pPr>
            <w:r w:rsidRPr="00CA3174">
              <w:rPr>
                <w:noProof/>
                <w:szCs w:val="22"/>
              </w:rPr>
              <w:t>Puh/Tel: +358 (0) 29 170 3520</w:t>
            </w:r>
          </w:p>
          <w:p w14:paraId="1F872BAE" w14:textId="77777777" w:rsidR="00DE252C" w:rsidRPr="00CA3174" w:rsidRDefault="00DE252C">
            <w:pPr>
              <w:rPr>
                <w:noProof/>
                <w:szCs w:val="22"/>
              </w:rPr>
            </w:pPr>
            <w:r>
              <w:rPr>
                <w:szCs w:val="22"/>
              </w:rPr>
              <w:t>dpoc.finland@organon.com</w:t>
            </w:r>
          </w:p>
          <w:p w14:paraId="1FA3780C" w14:textId="77777777" w:rsidR="00DE252C" w:rsidRPr="00CA3174" w:rsidRDefault="00DE252C">
            <w:pPr>
              <w:tabs>
                <w:tab w:val="left" w:pos="567"/>
              </w:tabs>
              <w:rPr>
                <w:szCs w:val="22"/>
              </w:rPr>
            </w:pPr>
          </w:p>
        </w:tc>
      </w:tr>
      <w:tr w:rsidR="00DE252C" w:rsidRPr="005D2DEB" w14:paraId="440ECA3C" w14:textId="77777777">
        <w:trPr>
          <w:cantSplit/>
        </w:trPr>
        <w:tc>
          <w:tcPr>
            <w:tcW w:w="4643" w:type="dxa"/>
          </w:tcPr>
          <w:p w14:paraId="26E5AB47" w14:textId="77777777" w:rsidR="00DE252C" w:rsidRPr="00CA3174" w:rsidRDefault="00DE252C">
            <w:pPr>
              <w:tabs>
                <w:tab w:val="left" w:pos="567"/>
              </w:tabs>
              <w:rPr>
                <w:b/>
                <w:bCs/>
                <w:szCs w:val="22"/>
              </w:rPr>
            </w:pPr>
            <w:proofErr w:type="spellStart"/>
            <w:r w:rsidRPr="00CA3174">
              <w:rPr>
                <w:b/>
                <w:bCs/>
                <w:szCs w:val="22"/>
              </w:rPr>
              <w:t>Κύ</w:t>
            </w:r>
            <w:proofErr w:type="spellEnd"/>
            <w:r w:rsidRPr="00CA3174">
              <w:rPr>
                <w:b/>
                <w:bCs/>
                <w:szCs w:val="22"/>
              </w:rPr>
              <w:t>προς</w:t>
            </w:r>
          </w:p>
          <w:p w14:paraId="53E879B7" w14:textId="77777777" w:rsidR="00DE252C" w:rsidRPr="00CA3174" w:rsidRDefault="00DE252C">
            <w:pPr>
              <w:autoSpaceDE w:val="0"/>
              <w:autoSpaceDN w:val="0"/>
              <w:adjustRightInd w:val="0"/>
              <w:rPr>
                <w:szCs w:val="22"/>
              </w:rPr>
            </w:pPr>
            <w:r w:rsidRPr="00CA3174">
              <w:rPr>
                <w:szCs w:val="22"/>
              </w:rPr>
              <w:t>Organon Pharma B.V., Cyprus branch</w:t>
            </w:r>
          </w:p>
          <w:p w14:paraId="189240CB" w14:textId="77777777" w:rsidR="00DE252C" w:rsidRPr="00CA3174" w:rsidRDefault="00DE252C">
            <w:pPr>
              <w:autoSpaceDE w:val="0"/>
              <w:autoSpaceDN w:val="0"/>
              <w:adjustRightInd w:val="0"/>
              <w:rPr>
                <w:szCs w:val="22"/>
              </w:rPr>
            </w:pPr>
            <w:proofErr w:type="spellStart"/>
            <w:r w:rsidRPr="00CA3174">
              <w:rPr>
                <w:szCs w:val="22"/>
              </w:rPr>
              <w:t>Τηλ</w:t>
            </w:r>
            <w:proofErr w:type="spellEnd"/>
            <w:r w:rsidRPr="00CA3174">
              <w:rPr>
                <w:szCs w:val="22"/>
              </w:rPr>
              <w:t>: +357 22866730</w:t>
            </w:r>
          </w:p>
          <w:p w14:paraId="3DCC6105" w14:textId="77777777" w:rsidR="00DE252C" w:rsidRPr="00CA3174" w:rsidRDefault="00DE252C">
            <w:pPr>
              <w:autoSpaceDE w:val="0"/>
              <w:autoSpaceDN w:val="0"/>
              <w:adjustRightInd w:val="0"/>
              <w:rPr>
                <w:szCs w:val="22"/>
              </w:rPr>
            </w:pPr>
            <w:r w:rsidRPr="00CA3174">
              <w:rPr>
                <w:szCs w:val="22"/>
              </w:rPr>
              <w:t>dpoc.cyprus@organon.com</w:t>
            </w:r>
          </w:p>
          <w:p w14:paraId="64B2DC46" w14:textId="77777777" w:rsidR="00DE252C" w:rsidRPr="00CA3174" w:rsidRDefault="00DE252C">
            <w:pPr>
              <w:tabs>
                <w:tab w:val="left" w:pos="567"/>
              </w:tabs>
              <w:rPr>
                <w:szCs w:val="22"/>
                <w:lang w:val="el-GR"/>
              </w:rPr>
            </w:pPr>
          </w:p>
        </w:tc>
        <w:tc>
          <w:tcPr>
            <w:tcW w:w="4643" w:type="dxa"/>
          </w:tcPr>
          <w:p w14:paraId="3CB95301" w14:textId="77777777" w:rsidR="00DE252C" w:rsidRPr="00CA3174" w:rsidRDefault="00DE252C">
            <w:pPr>
              <w:rPr>
                <w:b/>
                <w:szCs w:val="22"/>
              </w:rPr>
            </w:pPr>
            <w:r w:rsidRPr="00CA3174">
              <w:rPr>
                <w:b/>
                <w:szCs w:val="22"/>
              </w:rPr>
              <w:t>Sverige</w:t>
            </w:r>
          </w:p>
          <w:p w14:paraId="2CB22495" w14:textId="77777777" w:rsidR="00DE252C" w:rsidRPr="00CA3174" w:rsidRDefault="00DE252C">
            <w:pPr>
              <w:rPr>
                <w:szCs w:val="22"/>
              </w:rPr>
            </w:pPr>
            <w:r w:rsidRPr="00CA3174">
              <w:rPr>
                <w:szCs w:val="22"/>
              </w:rPr>
              <w:t>Organon Sweden AB</w:t>
            </w:r>
          </w:p>
          <w:p w14:paraId="49322C17" w14:textId="77777777" w:rsidR="00DE252C" w:rsidRPr="00CA3174" w:rsidRDefault="00DE252C">
            <w:pPr>
              <w:rPr>
                <w:szCs w:val="22"/>
              </w:rPr>
            </w:pPr>
            <w:r w:rsidRPr="00CA3174">
              <w:rPr>
                <w:szCs w:val="22"/>
              </w:rPr>
              <w:t>Tel: +46 8 502 597 00</w:t>
            </w:r>
          </w:p>
          <w:p w14:paraId="24D23E88" w14:textId="77777777" w:rsidR="00DE252C" w:rsidRPr="00CA3174" w:rsidRDefault="00DE252C">
            <w:pPr>
              <w:rPr>
                <w:szCs w:val="22"/>
              </w:rPr>
            </w:pPr>
            <w:r w:rsidRPr="00CA3174">
              <w:rPr>
                <w:szCs w:val="22"/>
              </w:rPr>
              <w:t>dpoc.sweden@organon.com</w:t>
            </w:r>
          </w:p>
          <w:p w14:paraId="30B5A885" w14:textId="77777777" w:rsidR="00DE252C" w:rsidRPr="00CA3174" w:rsidRDefault="00DE252C">
            <w:pPr>
              <w:tabs>
                <w:tab w:val="left" w:pos="567"/>
              </w:tabs>
              <w:rPr>
                <w:szCs w:val="22"/>
              </w:rPr>
            </w:pPr>
          </w:p>
        </w:tc>
      </w:tr>
      <w:tr w:rsidR="00DE252C" w:rsidRPr="005D2DEB" w14:paraId="4DE5CBF9" w14:textId="77777777">
        <w:trPr>
          <w:cantSplit/>
        </w:trPr>
        <w:tc>
          <w:tcPr>
            <w:tcW w:w="4643" w:type="dxa"/>
          </w:tcPr>
          <w:p w14:paraId="06714A6C" w14:textId="77777777" w:rsidR="00DE252C" w:rsidRPr="00CA3174" w:rsidRDefault="00DE252C">
            <w:pPr>
              <w:tabs>
                <w:tab w:val="left" w:pos="567"/>
              </w:tabs>
              <w:rPr>
                <w:b/>
                <w:bCs/>
                <w:szCs w:val="22"/>
              </w:rPr>
            </w:pPr>
            <w:proofErr w:type="spellStart"/>
            <w:r w:rsidRPr="00CA3174">
              <w:rPr>
                <w:b/>
                <w:bCs/>
                <w:szCs w:val="22"/>
              </w:rPr>
              <w:t>Latvija</w:t>
            </w:r>
            <w:proofErr w:type="spellEnd"/>
          </w:p>
          <w:p w14:paraId="4340D6EB" w14:textId="77777777" w:rsidR="00DE252C" w:rsidRPr="00CA3174" w:rsidRDefault="00DE252C">
            <w:pPr>
              <w:tabs>
                <w:tab w:val="left" w:pos="567"/>
              </w:tabs>
              <w:rPr>
                <w:bCs/>
                <w:szCs w:val="22"/>
              </w:rPr>
            </w:pPr>
            <w:proofErr w:type="spellStart"/>
            <w:r w:rsidRPr="00CA3174">
              <w:rPr>
                <w:bCs/>
                <w:szCs w:val="22"/>
              </w:rPr>
              <w:t>Ārvalsts</w:t>
            </w:r>
            <w:proofErr w:type="spellEnd"/>
            <w:r w:rsidRPr="00CA3174">
              <w:rPr>
                <w:bCs/>
                <w:szCs w:val="22"/>
              </w:rPr>
              <w:t xml:space="preserve"> </w:t>
            </w:r>
            <w:proofErr w:type="spellStart"/>
            <w:r w:rsidRPr="00CA3174">
              <w:rPr>
                <w:bCs/>
                <w:szCs w:val="22"/>
              </w:rPr>
              <w:t>komersanta</w:t>
            </w:r>
            <w:proofErr w:type="spellEnd"/>
            <w:r w:rsidRPr="00CA3174">
              <w:rPr>
                <w:bCs/>
                <w:szCs w:val="22"/>
              </w:rPr>
              <w:t xml:space="preserve"> “Organon Pharma B.V.” </w:t>
            </w:r>
            <w:proofErr w:type="spellStart"/>
            <w:r w:rsidRPr="00CA3174">
              <w:rPr>
                <w:bCs/>
                <w:szCs w:val="22"/>
              </w:rPr>
              <w:t>pārstāvniecība</w:t>
            </w:r>
            <w:proofErr w:type="spellEnd"/>
          </w:p>
          <w:p w14:paraId="2981CC5D" w14:textId="77777777" w:rsidR="00DE252C" w:rsidRPr="00CA3174" w:rsidRDefault="00DE252C">
            <w:pPr>
              <w:tabs>
                <w:tab w:val="left" w:pos="567"/>
              </w:tabs>
              <w:rPr>
                <w:bCs/>
                <w:szCs w:val="22"/>
              </w:rPr>
            </w:pPr>
            <w:r w:rsidRPr="00CA3174">
              <w:rPr>
                <w:bCs/>
                <w:szCs w:val="22"/>
              </w:rPr>
              <w:t xml:space="preserve">Tel: </w:t>
            </w:r>
            <w:r>
              <w:rPr>
                <w:bCs/>
                <w:szCs w:val="22"/>
              </w:rPr>
              <w:t>+371 66968876</w:t>
            </w:r>
          </w:p>
          <w:p w14:paraId="7389E133" w14:textId="77777777" w:rsidR="00DE252C" w:rsidRPr="00CA3174" w:rsidRDefault="00DE252C">
            <w:pPr>
              <w:tabs>
                <w:tab w:val="left" w:pos="567"/>
              </w:tabs>
              <w:rPr>
                <w:bCs/>
                <w:szCs w:val="22"/>
              </w:rPr>
            </w:pPr>
            <w:r w:rsidRPr="00CA3174">
              <w:rPr>
                <w:szCs w:val="22"/>
              </w:rPr>
              <w:t>dpoc.latvia@organon.com</w:t>
            </w:r>
          </w:p>
          <w:p w14:paraId="0B91646E" w14:textId="77777777" w:rsidR="00DE252C" w:rsidRPr="00CA3174" w:rsidRDefault="00DE252C">
            <w:pPr>
              <w:tabs>
                <w:tab w:val="left" w:pos="567"/>
              </w:tabs>
              <w:rPr>
                <w:szCs w:val="22"/>
              </w:rPr>
            </w:pPr>
          </w:p>
        </w:tc>
        <w:tc>
          <w:tcPr>
            <w:tcW w:w="4643" w:type="dxa"/>
          </w:tcPr>
          <w:p w14:paraId="63C69006" w14:textId="77777777" w:rsidR="00DE252C" w:rsidRPr="00974449" w:rsidDel="00E84D4D" w:rsidRDefault="00DE252C" w:rsidP="00EE0579">
            <w:pPr>
              <w:tabs>
                <w:tab w:val="left" w:pos="567"/>
              </w:tabs>
              <w:rPr>
                <w:del w:id="111" w:author="Author"/>
                <w:b/>
                <w:bCs/>
                <w:szCs w:val="22"/>
              </w:rPr>
            </w:pPr>
            <w:del w:id="112" w:author="Author">
              <w:r w:rsidRPr="00974449" w:rsidDel="00E84D4D">
                <w:rPr>
                  <w:b/>
                  <w:bCs/>
                  <w:szCs w:val="22"/>
                </w:rPr>
                <w:delText xml:space="preserve">United </w:delText>
              </w:r>
              <w:r w:rsidRPr="00F95742" w:rsidDel="00E84D4D">
                <w:rPr>
                  <w:b/>
                  <w:bCs/>
                  <w:szCs w:val="22"/>
                </w:rPr>
                <w:delText>Kingdom</w:delText>
              </w:r>
              <w:r w:rsidRPr="00F95742" w:rsidDel="00E84D4D">
                <w:rPr>
                  <w:b/>
                  <w:bCs/>
                </w:rPr>
                <w:delText xml:space="preserve"> (</w:delText>
              </w:r>
              <w:r w:rsidRPr="00F95742" w:rsidDel="00E84D4D">
                <w:rPr>
                  <w:b/>
                  <w:bCs/>
                  <w:szCs w:val="22"/>
                </w:rPr>
                <w:delText>Northern Ireland)</w:delText>
              </w:r>
            </w:del>
          </w:p>
          <w:p w14:paraId="53901BA2" w14:textId="77777777" w:rsidR="00DE252C" w:rsidRPr="00F95742" w:rsidDel="00E84D4D" w:rsidRDefault="00DE252C" w:rsidP="00EE0579">
            <w:pPr>
              <w:rPr>
                <w:del w:id="113" w:author="Author"/>
                <w:szCs w:val="22"/>
              </w:rPr>
            </w:pPr>
            <w:del w:id="114" w:author="Author">
              <w:r w:rsidRPr="00211E4E" w:rsidDel="00E84D4D">
                <w:rPr>
                  <w:noProof/>
                  <w:szCs w:val="22"/>
                </w:rPr>
                <w:delText>Organon Pharma (</w:delText>
              </w:r>
              <w:r w:rsidDel="00E84D4D">
                <w:rPr>
                  <w:noProof/>
                  <w:szCs w:val="22"/>
                </w:rPr>
                <w:delText>UK</w:delText>
              </w:r>
              <w:r w:rsidRPr="00211E4E" w:rsidDel="00E84D4D">
                <w:rPr>
                  <w:noProof/>
                  <w:szCs w:val="22"/>
                </w:rPr>
                <w:delText>) Limited</w:delText>
              </w:r>
            </w:del>
          </w:p>
          <w:p w14:paraId="5A80ED71" w14:textId="77777777" w:rsidR="00DE252C" w:rsidRPr="00F95742" w:rsidDel="00E84D4D" w:rsidRDefault="00DE252C" w:rsidP="00EE0579">
            <w:pPr>
              <w:rPr>
                <w:del w:id="115" w:author="Author"/>
                <w:szCs w:val="22"/>
              </w:rPr>
            </w:pPr>
            <w:del w:id="116" w:author="Author">
              <w:r w:rsidRPr="00F95742" w:rsidDel="00E84D4D">
                <w:rPr>
                  <w:szCs w:val="22"/>
                </w:rPr>
                <w:delText>Tel: +</w:delText>
              </w:r>
              <w:r w:rsidDel="00E84D4D">
                <w:rPr>
                  <w:rFonts w:eastAsia="Calibri"/>
                  <w:szCs w:val="22"/>
                </w:rPr>
                <w:delText>44 (0) 208 159 3593</w:delText>
              </w:r>
            </w:del>
          </w:p>
          <w:p w14:paraId="1F21EEDB" w14:textId="77777777" w:rsidR="00DE252C" w:rsidRPr="00CA3174" w:rsidDel="00E84D4D" w:rsidRDefault="00DE252C" w:rsidP="00EE0579">
            <w:pPr>
              <w:rPr>
                <w:del w:id="117" w:author="Author"/>
                <w:szCs w:val="22"/>
              </w:rPr>
            </w:pPr>
            <w:del w:id="118" w:author="Author">
              <w:r w:rsidDel="00E84D4D">
                <w:rPr>
                  <w:rFonts w:eastAsia="Calibri"/>
                  <w:szCs w:val="22"/>
                </w:rPr>
                <w:delText>medicalinformationuk@organon.com</w:delText>
              </w:r>
            </w:del>
          </w:p>
          <w:p w14:paraId="73D50320" w14:textId="77777777" w:rsidR="00DE252C" w:rsidRPr="00CA3174" w:rsidRDefault="00DE252C" w:rsidP="00EE0579">
            <w:pPr>
              <w:rPr>
                <w:szCs w:val="22"/>
              </w:rPr>
              <w:pPrChange w:id="119" w:author="Author">
                <w:pPr>
                  <w:tabs>
                    <w:tab w:val="left" w:pos="567"/>
                  </w:tabs>
                </w:pPr>
              </w:pPrChange>
            </w:pPr>
          </w:p>
        </w:tc>
      </w:tr>
    </w:tbl>
    <w:p w14:paraId="03CEF849" w14:textId="77777777" w:rsidR="00DE252C" w:rsidRPr="005D2DEB" w:rsidRDefault="00DE252C" w:rsidP="00DE252C">
      <w:pPr>
        <w:tabs>
          <w:tab w:val="left" w:pos="567"/>
        </w:tabs>
        <w:rPr>
          <w:szCs w:val="22"/>
        </w:rPr>
      </w:pPr>
    </w:p>
    <w:p w14:paraId="3617C06B" w14:textId="77777777" w:rsidR="00AD55DA" w:rsidRPr="00D15ED5" w:rsidRDefault="00DE252C" w:rsidP="00DE252C">
      <w:pPr>
        <w:keepNext/>
        <w:rPr>
          <w:b/>
          <w:lang w:val="et-EE"/>
        </w:rPr>
      </w:pPr>
      <w:r w:rsidRPr="00D15ED5">
        <w:rPr>
          <w:b/>
          <w:lang w:val="et-EE"/>
        </w:rPr>
        <w:t>Infoleht on viimati uuendatud</w:t>
      </w:r>
      <w:r>
        <w:rPr>
          <w:b/>
          <w:lang w:val="et-EE"/>
        </w:rPr>
        <w:t xml:space="preserve"> </w:t>
      </w:r>
      <w:r w:rsidRPr="002F405F">
        <w:rPr>
          <w:b/>
          <w:lang w:val="et-EE" w:bidi="et-EE"/>
        </w:rPr>
        <w:t>&lt;KK.AAAA&gt; &lt;kuu AAAA&gt;.</w:t>
      </w:r>
    </w:p>
    <w:p w14:paraId="483D8FAE" w14:textId="77777777" w:rsidR="00AD55DA" w:rsidRPr="006F4702" w:rsidRDefault="00AD55DA" w:rsidP="006D680F">
      <w:pPr>
        <w:keepNext/>
        <w:rPr>
          <w:lang w:val="et-EE"/>
        </w:rPr>
      </w:pPr>
    </w:p>
    <w:p w14:paraId="7CBDD2A2" w14:textId="77777777" w:rsidR="00AD55DA" w:rsidRDefault="00AD55DA" w:rsidP="006F4702">
      <w:pPr>
        <w:tabs>
          <w:tab w:val="left" w:pos="567"/>
        </w:tabs>
        <w:rPr>
          <w:lang w:val="et-EE"/>
        </w:rPr>
      </w:pPr>
      <w:r w:rsidRPr="006F4702">
        <w:rPr>
          <w:lang w:val="et-EE"/>
        </w:rPr>
        <w:t>Täpne teave selle ravimi kohta on Euroopa Ravimiameti kodulehel</w:t>
      </w:r>
      <w:r w:rsidRPr="00A56D77">
        <w:rPr>
          <w:lang w:val="et-EE"/>
        </w:rPr>
        <w:t xml:space="preserve">: </w:t>
      </w:r>
      <w:bookmarkStart w:id="120" w:name="_Hlk61977576"/>
      <w:r w:rsidR="004B655E">
        <w:rPr>
          <w:color w:val="0000FF"/>
          <w:u w:val="single"/>
          <w:lang w:val="et-EE" w:bidi="et-EE"/>
        </w:rPr>
        <w:fldChar w:fldCharType="begin"/>
      </w:r>
      <w:r w:rsidR="004B655E">
        <w:rPr>
          <w:color w:val="0000FF"/>
          <w:u w:val="single"/>
          <w:lang w:val="et-EE" w:bidi="et-EE"/>
        </w:rPr>
        <w:instrText>HYPERLINK "</w:instrText>
      </w:r>
      <w:r w:rsidR="004B655E" w:rsidRPr="00B82003">
        <w:rPr>
          <w:color w:val="0000FF"/>
          <w:u w:val="single"/>
          <w:lang w:val="et-EE" w:bidi="et-EE"/>
        </w:rPr>
        <w:instrText>http</w:instrText>
      </w:r>
      <w:r w:rsidR="004B655E">
        <w:rPr>
          <w:color w:val="0000FF"/>
          <w:u w:val="single"/>
          <w:lang w:val="et-EE" w:bidi="et-EE"/>
        </w:rPr>
        <w:instrText>s</w:instrText>
      </w:r>
      <w:r w:rsidR="004B655E" w:rsidRPr="00B82003">
        <w:rPr>
          <w:color w:val="0000FF"/>
          <w:u w:val="single"/>
          <w:lang w:val="et-EE" w:bidi="et-EE"/>
        </w:rPr>
        <w:instrText>://www.ema.europa.eu</w:instrText>
      </w:r>
      <w:r w:rsidR="004B655E">
        <w:rPr>
          <w:color w:val="0000FF"/>
          <w:u w:val="single"/>
          <w:lang w:val="et-EE" w:bidi="et-EE"/>
        </w:rPr>
        <w:instrText>"</w:instrText>
      </w:r>
      <w:r w:rsidR="004B655E">
        <w:rPr>
          <w:color w:val="0000FF"/>
          <w:u w:val="single"/>
          <w:lang w:val="et-EE" w:bidi="et-EE"/>
        </w:rPr>
        <w:fldChar w:fldCharType="separate"/>
      </w:r>
      <w:r w:rsidR="004B655E" w:rsidRPr="0082266F">
        <w:rPr>
          <w:rStyle w:val="Hyperlink"/>
          <w:lang w:val="et-EE" w:bidi="et-EE"/>
        </w:rPr>
        <w:t>https://www.ema.europa.eu</w:t>
      </w:r>
      <w:bookmarkEnd w:id="120"/>
      <w:r w:rsidR="004B655E">
        <w:rPr>
          <w:color w:val="0000FF"/>
          <w:u w:val="single"/>
          <w:lang w:val="et-EE" w:bidi="et-EE"/>
        </w:rPr>
        <w:fldChar w:fldCharType="end"/>
      </w:r>
    </w:p>
    <w:sectPr w:rsidR="00AD55DA" w:rsidSect="006E4761">
      <w:footerReference w:type="even" r:id="rId26"/>
      <w:footerReference w:type="default" r:id="rId2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443A" w14:textId="77777777" w:rsidR="003632E5" w:rsidRDefault="003632E5">
      <w:r>
        <w:separator/>
      </w:r>
    </w:p>
  </w:endnote>
  <w:endnote w:type="continuationSeparator" w:id="0">
    <w:p w14:paraId="3F0981A7" w14:textId="77777777" w:rsidR="003632E5" w:rsidRDefault="003632E5">
      <w:r>
        <w:continuationSeparator/>
      </w:r>
    </w:p>
  </w:endnote>
  <w:endnote w:type="continuationNotice" w:id="1">
    <w:p w14:paraId="5A73E346" w14:textId="77777777" w:rsidR="003632E5" w:rsidRDefault="0036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9C56" w14:textId="77777777" w:rsidR="00B91F1C" w:rsidRPr="00E11760" w:rsidRDefault="00B91F1C">
    <w:pPr>
      <w:pStyle w:val="Footer"/>
      <w:framePr w:wrap="around" w:vAnchor="text" w:hAnchor="margin" w:xAlign="center" w:y="1"/>
      <w:rPr>
        <w:rStyle w:val="PageNumber"/>
      </w:rPr>
    </w:pPr>
    <w:r w:rsidRPr="00E11760">
      <w:rPr>
        <w:rStyle w:val="PageNumber"/>
      </w:rPr>
      <w:fldChar w:fldCharType="begin"/>
    </w:r>
    <w:r w:rsidRPr="00E11760">
      <w:rPr>
        <w:rStyle w:val="PageNumber"/>
      </w:rPr>
      <w:instrText xml:space="preserve">PAGE  </w:instrText>
    </w:r>
    <w:r w:rsidRPr="00E11760">
      <w:rPr>
        <w:rStyle w:val="PageNumber"/>
      </w:rPr>
      <w:fldChar w:fldCharType="separate"/>
    </w:r>
    <w:r w:rsidRPr="00E11760">
      <w:rPr>
        <w:rStyle w:val="PageNumber"/>
        <w:noProof/>
      </w:rPr>
      <w:t>63</w:t>
    </w:r>
    <w:r w:rsidRPr="00E11760">
      <w:rPr>
        <w:rStyle w:val="PageNumber"/>
      </w:rPr>
      <w:fldChar w:fldCharType="end"/>
    </w:r>
  </w:p>
  <w:p w14:paraId="47D678F7" w14:textId="77777777" w:rsidR="00B91F1C" w:rsidRPr="00E11760" w:rsidRDefault="00B91F1C" w:rsidP="006F4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402F" w14:textId="77777777" w:rsidR="00B91F1C" w:rsidRPr="006F4702" w:rsidRDefault="00B91F1C" w:rsidP="006F4702">
    <w:pPr>
      <w:pStyle w:val="Footer"/>
      <w:ind w:right="360"/>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53</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8183" w14:textId="77777777" w:rsidR="003632E5" w:rsidRDefault="003632E5">
      <w:r>
        <w:separator/>
      </w:r>
    </w:p>
  </w:footnote>
  <w:footnote w:type="continuationSeparator" w:id="0">
    <w:p w14:paraId="4F2DA5F7" w14:textId="77777777" w:rsidR="003632E5" w:rsidRDefault="003632E5">
      <w:r>
        <w:continuationSeparator/>
      </w:r>
    </w:p>
  </w:footnote>
  <w:footnote w:type="continuationNotice" w:id="1">
    <w:p w14:paraId="5ACF930E" w14:textId="77777777" w:rsidR="003632E5" w:rsidRDefault="003632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BC3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BFE4B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C5EA5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FEE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C29D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B286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ABB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EC77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4E83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62BD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88913FE"/>
    <w:multiLevelType w:val="hybridMultilevel"/>
    <w:tmpl w:val="77E4C706"/>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723813"/>
    <w:multiLevelType w:val="hybridMultilevel"/>
    <w:tmpl w:val="F058EE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EE74E06"/>
    <w:multiLevelType w:val="hybridMultilevel"/>
    <w:tmpl w:val="129688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FC0A4C"/>
    <w:multiLevelType w:val="hybridMultilevel"/>
    <w:tmpl w:val="2864E34C"/>
    <w:lvl w:ilvl="0" w:tplc="FFFFFFFF">
      <w:start w:val="4"/>
      <w:numFmt w:val="bullet"/>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B342D"/>
    <w:multiLevelType w:val="hybridMultilevel"/>
    <w:tmpl w:val="E6BEC1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4B66D40"/>
    <w:multiLevelType w:val="hybridMultilevel"/>
    <w:tmpl w:val="2348CB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4F133A3"/>
    <w:multiLevelType w:val="hybridMultilevel"/>
    <w:tmpl w:val="4AA4DF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1E7781F"/>
    <w:multiLevelType w:val="hybridMultilevel"/>
    <w:tmpl w:val="FE78DF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9DD6F99"/>
    <w:multiLevelType w:val="hybridMultilevel"/>
    <w:tmpl w:val="336040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C42E8"/>
    <w:multiLevelType w:val="hybridMultilevel"/>
    <w:tmpl w:val="DD20CC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15F6883"/>
    <w:multiLevelType w:val="hybridMultilevel"/>
    <w:tmpl w:val="6346F7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9973592"/>
    <w:multiLevelType w:val="hybridMultilevel"/>
    <w:tmpl w:val="A828A6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1BF2A25"/>
    <w:multiLevelType w:val="hybridMultilevel"/>
    <w:tmpl w:val="F7C001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25F0F34"/>
    <w:multiLevelType w:val="hybridMultilevel"/>
    <w:tmpl w:val="C0E6EDF6"/>
    <w:lvl w:ilvl="0" w:tplc="BAE4431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7A33827"/>
    <w:multiLevelType w:val="hybridMultilevel"/>
    <w:tmpl w:val="CC8A5D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E3C348D"/>
    <w:multiLevelType w:val="hybridMultilevel"/>
    <w:tmpl w:val="966A00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F305834"/>
    <w:multiLevelType w:val="hybridMultilevel"/>
    <w:tmpl w:val="36EC7E16"/>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9337D0"/>
    <w:multiLevelType w:val="hybridMultilevel"/>
    <w:tmpl w:val="65805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504B0"/>
    <w:multiLevelType w:val="hybridMultilevel"/>
    <w:tmpl w:val="1B04AD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1CC7C49"/>
    <w:multiLevelType w:val="hybridMultilevel"/>
    <w:tmpl w:val="7D826352"/>
    <w:lvl w:ilvl="0" w:tplc="FFFFFFFF">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C3059D"/>
    <w:multiLevelType w:val="hybridMultilevel"/>
    <w:tmpl w:val="F03CEB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4373FD1"/>
    <w:multiLevelType w:val="hybridMultilevel"/>
    <w:tmpl w:val="F454BD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C632BE1"/>
    <w:multiLevelType w:val="hybridMultilevel"/>
    <w:tmpl w:val="08EED2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52921246">
    <w:abstractNumId w:val="15"/>
  </w:num>
  <w:num w:numId="2" w16cid:durableId="1155609871">
    <w:abstractNumId w:val="29"/>
  </w:num>
  <w:num w:numId="3" w16cid:durableId="759450632">
    <w:abstractNumId w:val="31"/>
  </w:num>
  <w:num w:numId="4" w16cid:durableId="125052423">
    <w:abstractNumId w:val="10"/>
    <w:lvlOverride w:ilvl="0">
      <w:lvl w:ilvl="0">
        <w:start w:val="1"/>
        <w:numFmt w:val="bullet"/>
        <w:lvlText w:val="-"/>
        <w:legacy w:legacy="1" w:legacySpace="0" w:legacyIndent="360"/>
        <w:lvlJc w:val="left"/>
        <w:pPr>
          <w:ind w:left="360" w:hanging="360"/>
        </w:pPr>
      </w:lvl>
    </w:lvlOverride>
  </w:num>
  <w:num w:numId="5" w16cid:durableId="327288441">
    <w:abstractNumId w:val="28"/>
  </w:num>
  <w:num w:numId="6" w16cid:durableId="147862660">
    <w:abstractNumId w:val="20"/>
  </w:num>
  <w:num w:numId="7" w16cid:durableId="1836650655">
    <w:abstractNumId w:val="9"/>
  </w:num>
  <w:num w:numId="8" w16cid:durableId="1777021062">
    <w:abstractNumId w:val="7"/>
  </w:num>
  <w:num w:numId="9" w16cid:durableId="1295213180">
    <w:abstractNumId w:val="6"/>
  </w:num>
  <w:num w:numId="10" w16cid:durableId="2138837192">
    <w:abstractNumId w:val="5"/>
  </w:num>
  <w:num w:numId="11" w16cid:durableId="2097247131">
    <w:abstractNumId w:val="4"/>
  </w:num>
  <w:num w:numId="12" w16cid:durableId="1295722375">
    <w:abstractNumId w:val="8"/>
  </w:num>
  <w:num w:numId="13" w16cid:durableId="651762078">
    <w:abstractNumId w:val="3"/>
  </w:num>
  <w:num w:numId="14" w16cid:durableId="80226380">
    <w:abstractNumId w:val="2"/>
  </w:num>
  <w:num w:numId="15" w16cid:durableId="738985964">
    <w:abstractNumId w:val="1"/>
  </w:num>
  <w:num w:numId="16" w16cid:durableId="124006078">
    <w:abstractNumId w:val="0"/>
  </w:num>
  <w:num w:numId="17" w16cid:durableId="2103715800">
    <w:abstractNumId w:val="12"/>
  </w:num>
  <w:num w:numId="18" w16cid:durableId="974218709">
    <w:abstractNumId w:val="34"/>
  </w:num>
  <w:num w:numId="19" w16cid:durableId="2066222498">
    <w:abstractNumId w:val="18"/>
  </w:num>
  <w:num w:numId="20" w16cid:durableId="901408329">
    <w:abstractNumId w:val="14"/>
  </w:num>
  <w:num w:numId="21" w16cid:durableId="1254969459">
    <w:abstractNumId w:val="13"/>
  </w:num>
  <w:num w:numId="22" w16cid:durableId="499472590">
    <w:abstractNumId w:val="27"/>
  </w:num>
  <w:num w:numId="23" w16cid:durableId="320348985">
    <w:abstractNumId w:val="33"/>
  </w:num>
  <w:num w:numId="24" w16cid:durableId="2068675756">
    <w:abstractNumId w:val="19"/>
  </w:num>
  <w:num w:numId="25" w16cid:durableId="479613295">
    <w:abstractNumId w:val="22"/>
  </w:num>
  <w:num w:numId="26" w16cid:durableId="1215848843">
    <w:abstractNumId w:val="17"/>
  </w:num>
  <w:num w:numId="27" w16cid:durableId="1776828459">
    <w:abstractNumId w:val="24"/>
  </w:num>
  <w:num w:numId="28" w16cid:durableId="14894239">
    <w:abstractNumId w:val="21"/>
  </w:num>
  <w:num w:numId="29" w16cid:durableId="1027415965">
    <w:abstractNumId w:val="32"/>
  </w:num>
  <w:num w:numId="30" w16cid:durableId="2134593481">
    <w:abstractNumId w:val="11"/>
  </w:num>
  <w:num w:numId="31" w16cid:durableId="263651888">
    <w:abstractNumId w:val="26"/>
  </w:num>
  <w:num w:numId="32" w16cid:durableId="698244026">
    <w:abstractNumId w:val="30"/>
  </w:num>
  <w:num w:numId="33" w16cid:durableId="743725482">
    <w:abstractNumId w:val="16"/>
  </w:num>
  <w:num w:numId="34" w16cid:durableId="133179054">
    <w:abstractNumId w:val="23"/>
  </w:num>
  <w:num w:numId="35" w16cid:durableId="55582049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NotTrackMoves/>
  <w:defaultTabStop w:val="567"/>
  <w:characterSpacingControl w:val="doNotCompress"/>
  <w:hdrShapeDefaults>
    <o:shapedefaults v:ext="edit" spidmax="3074"/>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D76"/>
    <w:rsid w:val="00002DF7"/>
    <w:rsid w:val="00003DDE"/>
    <w:rsid w:val="00004B85"/>
    <w:rsid w:val="00005019"/>
    <w:rsid w:val="00010354"/>
    <w:rsid w:val="000106E3"/>
    <w:rsid w:val="00012770"/>
    <w:rsid w:val="0001411F"/>
    <w:rsid w:val="000143AE"/>
    <w:rsid w:val="00014C23"/>
    <w:rsid w:val="00017019"/>
    <w:rsid w:val="00017F1F"/>
    <w:rsid w:val="0002014F"/>
    <w:rsid w:val="00020C86"/>
    <w:rsid w:val="00020E09"/>
    <w:rsid w:val="00021420"/>
    <w:rsid w:val="00021421"/>
    <w:rsid w:val="000233C2"/>
    <w:rsid w:val="00025EF2"/>
    <w:rsid w:val="0002751C"/>
    <w:rsid w:val="00031B83"/>
    <w:rsid w:val="000325AE"/>
    <w:rsid w:val="00032F9F"/>
    <w:rsid w:val="00033587"/>
    <w:rsid w:val="000335F1"/>
    <w:rsid w:val="0003420E"/>
    <w:rsid w:val="000379DA"/>
    <w:rsid w:val="00043CE0"/>
    <w:rsid w:val="000462AB"/>
    <w:rsid w:val="000469FB"/>
    <w:rsid w:val="00046AD2"/>
    <w:rsid w:val="00046CD2"/>
    <w:rsid w:val="00051402"/>
    <w:rsid w:val="00051E37"/>
    <w:rsid w:val="00051FA9"/>
    <w:rsid w:val="00052158"/>
    <w:rsid w:val="0005416B"/>
    <w:rsid w:val="0005482D"/>
    <w:rsid w:val="00055170"/>
    <w:rsid w:val="00057C35"/>
    <w:rsid w:val="0006036A"/>
    <w:rsid w:val="000606FA"/>
    <w:rsid w:val="00060724"/>
    <w:rsid w:val="000631A6"/>
    <w:rsid w:val="00064EEA"/>
    <w:rsid w:val="00065CB0"/>
    <w:rsid w:val="00065D45"/>
    <w:rsid w:val="00067785"/>
    <w:rsid w:val="000728E4"/>
    <w:rsid w:val="000729B8"/>
    <w:rsid w:val="00073FD5"/>
    <w:rsid w:val="0007457F"/>
    <w:rsid w:val="000746E3"/>
    <w:rsid w:val="0007543D"/>
    <w:rsid w:val="0007635B"/>
    <w:rsid w:val="000810C9"/>
    <w:rsid w:val="000818EC"/>
    <w:rsid w:val="00084D97"/>
    <w:rsid w:val="00086D58"/>
    <w:rsid w:val="00092560"/>
    <w:rsid w:val="00093C6C"/>
    <w:rsid w:val="00094B22"/>
    <w:rsid w:val="0009648E"/>
    <w:rsid w:val="00096912"/>
    <w:rsid w:val="000A19B7"/>
    <w:rsid w:val="000A5AA5"/>
    <w:rsid w:val="000A77C0"/>
    <w:rsid w:val="000A7D03"/>
    <w:rsid w:val="000B7E1A"/>
    <w:rsid w:val="000C01BC"/>
    <w:rsid w:val="000C03FC"/>
    <w:rsid w:val="000C0FBA"/>
    <w:rsid w:val="000C2394"/>
    <w:rsid w:val="000C23FC"/>
    <w:rsid w:val="000C590C"/>
    <w:rsid w:val="000C61E2"/>
    <w:rsid w:val="000C7080"/>
    <w:rsid w:val="000C732C"/>
    <w:rsid w:val="000C7E33"/>
    <w:rsid w:val="000D26C7"/>
    <w:rsid w:val="000D3B0C"/>
    <w:rsid w:val="000D40C8"/>
    <w:rsid w:val="000D54BB"/>
    <w:rsid w:val="000D5E92"/>
    <w:rsid w:val="000D6C93"/>
    <w:rsid w:val="000E1A82"/>
    <w:rsid w:val="000E1CB0"/>
    <w:rsid w:val="000E4265"/>
    <w:rsid w:val="000E4C21"/>
    <w:rsid w:val="000E4E71"/>
    <w:rsid w:val="000E4FC8"/>
    <w:rsid w:val="000E5EE7"/>
    <w:rsid w:val="000F147D"/>
    <w:rsid w:val="000F40D9"/>
    <w:rsid w:val="00101274"/>
    <w:rsid w:val="00103319"/>
    <w:rsid w:val="0010353A"/>
    <w:rsid w:val="00103922"/>
    <w:rsid w:val="00104B24"/>
    <w:rsid w:val="00104CE6"/>
    <w:rsid w:val="00104DD0"/>
    <w:rsid w:val="001053D8"/>
    <w:rsid w:val="00105DCA"/>
    <w:rsid w:val="00111076"/>
    <w:rsid w:val="001142A8"/>
    <w:rsid w:val="00114CEC"/>
    <w:rsid w:val="00117791"/>
    <w:rsid w:val="00117AC3"/>
    <w:rsid w:val="00117ADC"/>
    <w:rsid w:val="00120F9E"/>
    <w:rsid w:val="00123948"/>
    <w:rsid w:val="00126B36"/>
    <w:rsid w:val="00131C1F"/>
    <w:rsid w:val="00133191"/>
    <w:rsid w:val="00133ED6"/>
    <w:rsid w:val="001355BB"/>
    <w:rsid w:val="001379D1"/>
    <w:rsid w:val="00137EED"/>
    <w:rsid w:val="001407CC"/>
    <w:rsid w:val="00140F1A"/>
    <w:rsid w:val="00141A58"/>
    <w:rsid w:val="00142A27"/>
    <w:rsid w:val="00144D6C"/>
    <w:rsid w:val="00151AD5"/>
    <w:rsid w:val="00151C47"/>
    <w:rsid w:val="00152786"/>
    <w:rsid w:val="00152C6A"/>
    <w:rsid w:val="00155BF4"/>
    <w:rsid w:val="00157562"/>
    <w:rsid w:val="00161560"/>
    <w:rsid w:val="0016254C"/>
    <w:rsid w:val="00163220"/>
    <w:rsid w:val="00163FAF"/>
    <w:rsid w:val="00166BB4"/>
    <w:rsid w:val="001700DF"/>
    <w:rsid w:val="001714BB"/>
    <w:rsid w:val="00171D66"/>
    <w:rsid w:val="00174B8A"/>
    <w:rsid w:val="00175121"/>
    <w:rsid w:val="00175553"/>
    <w:rsid w:val="00175C5A"/>
    <w:rsid w:val="00180E95"/>
    <w:rsid w:val="00180FF7"/>
    <w:rsid w:val="00181E06"/>
    <w:rsid w:val="001821EB"/>
    <w:rsid w:val="00182742"/>
    <w:rsid w:val="00182CF4"/>
    <w:rsid w:val="00190384"/>
    <w:rsid w:val="00190DFB"/>
    <w:rsid w:val="00191277"/>
    <w:rsid w:val="0019328C"/>
    <w:rsid w:val="001941A9"/>
    <w:rsid w:val="00194829"/>
    <w:rsid w:val="00194B8D"/>
    <w:rsid w:val="0019742F"/>
    <w:rsid w:val="00197876"/>
    <w:rsid w:val="001A3605"/>
    <w:rsid w:val="001A3D5C"/>
    <w:rsid w:val="001A3F6E"/>
    <w:rsid w:val="001A46D6"/>
    <w:rsid w:val="001A52D6"/>
    <w:rsid w:val="001B0372"/>
    <w:rsid w:val="001B3911"/>
    <w:rsid w:val="001B3971"/>
    <w:rsid w:val="001B4CDD"/>
    <w:rsid w:val="001B56DC"/>
    <w:rsid w:val="001B6216"/>
    <w:rsid w:val="001B65D2"/>
    <w:rsid w:val="001C2203"/>
    <w:rsid w:val="001C4ECB"/>
    <w:rsid w:val="001D18D1"/>
    <w:rsid w:val="001D35A7"/>
    <w:rsid w:val="001D3D3D"/>
    <w:rsid w:val="001D58BA"/>
    <w:rsid w:val="001E0907"/>
    <w:rsid w:val="001E5BAE"/>
    <w:rsid w:val="001F2EA5"/>
    <w:rsid w:val="001F439E"/>
    <w:rsid w:val="001F5786"/>
    <w:rsid w:val="001F60F4"/>
    <w:rsid w:val="001F68FD"/>
    <w:rsid w:val="001F69BF"/>
    <w:rsid w:val="00200F7F"/>
    <w:rsid w:val="0020180A"/>
    <w:rsid w:val="00205BCD"/>
    <w:rsid w:val="00206E6A"/>
    <w:rsid w:val="00210A46"/>
    <w:rsid w:val="0021164B"/>
    <w:rsid w:val="002118C6"/>
    <w:rsid w:val="00212432"/>
    <w:rsid w:val="00212464"/>
    <w:rsid w:val="002147C2"/>
    <w:rsid w:val="00215E94"/>
    <w:rsid w:val="002164D7"/>
    <w:rsid w:val="0021775B"/>
    <w:rsid w:val="00220BD5"/>
    <w:rsid w:val="00224B97"/>
    <w:rsid w:val="00225196"/>
    <w:rsid w:val="00227458"/>
    <w:rsid w:val="00230BB9"/>
    <w:rsid w:val="0023107C"/>
    <w:rsid w:val="00240DD5"/>
    <w:rsid w:val="0024260F"/>
    <w:rsid w:val="00244AF1"/>
    <w:rsid w:val="0024512A"/>
    <w:rsid w:val="0024525A"/>
    <w:rsid w:val="002452F3"/>
    <w:rsid w:val="002465EB"/>
    <w:rsid w:val="00247C12"/>
    <w:rsid w:val="002500E7"/>
    <w:rsid w:val="00251063"/>
    <w:rsid w:val="00255B07"/>
    <w:rsid w:val="002567C7"/>
    <w:rsid w:val="002573B8"/>
    <w:rsid w:val="00257C4B"/>
    <w:rsid w:val="00262A01"/>
    <w:rsid w:val="00262CFB"/>
    <w:rsid w:val="00263E10"/>
    <w:rsid w:val="00263E2D"/>
    <w:rsid w:val="00264BFF"/>
    <w:rsid w:val="00264DA3"/>
    <w:rsid w:val="0026632C"/>
    <w:rsid w:val="00267588"/>
    <w:rsid w:val="002679B1"/>
    <w:rsid w:val="00267A0A"/>
    <w:rsid w:val="00267FCA"/>
    <w:rsid w:val="002722D7"/>
    <w:rsid w:val="00276535"/>
    <w:rsid w:val="002776D8"/>
    <w:rsid w:val="00282633"/>
    <w:rsid w:val="00284026"/>
    <w:rsid w:val="002861E6"/>
    <w:rsid w:val="00286B3A"/>
    <w:rsid w:val="00287DCF"/>
    <w:rsid w:val="00287E30"/>
    <w:rsid w:val="00293914"/>
    <w:rsid w:val="00294320"/>
    <w:rsid w:val="002947EB"/>
    <w:rsid w:val="002948EC"/>
    <w:rsid w:val="00295AA6"/>
    <w:rsid w:val="002A1BC3"/>
    <w:rsid w:val="002A4E55"/>
    <w:rsid w:val="002A5A87"/>
    <w:rsid w:val="002A626D"/>
    <w:rsid w:val="002B0146"/>
    <w:rsid w:val="002B1184"/>
    <w:rsid w:val="002B2113"/>
    <w:rsid w:val="002B34E9"/>
    <w:rsid w:val="002B5810"/>
    <w:rsid w:val="002B6E0D"/>
    <w:rsid w:val="002C3BED"/>
    <w:rsid w:val="002C5957"/>
    <w:rsid w:val="002C5D58"/>
    <w:rsid w:val="002C7431"/>
    <w:rsid w:val="002D0980"/>
    <w:rsid w:val="002D1B5C"/>
    <w:rsid w:val="002D1BF8"/>
    <w:rsid w:val="002D7680"/>
    <w:rsid w:val="002D7768"/>
    <w:rsid w:val="002E4688"/>
    <w:rsid w:val="002E4D02"/>
    <w:rsid w:val="002F13FD"/>
    <w:rsid w:val="002F15C3"/>
    <w:rsid w:val="002F286B"/>
    <w:rsid w:val="002F2E1A"/>
    <w:rsid w:val="002F4BC8"/>
    <w:rsid w:val="002F4DD8"/>
    <w:rsid w:val="0030027E"/>
    <w:rsid w:val="00301897"/>
    <w:rsid w:val="0030237D"/>
    <w:rsid w:val="00305D4D"/>
    <w:rsid w:val="0030635F"/>
    <w:rsid w:val="0030736B"/>
    <w:rsid w:val="0031033B"/>
    <w:rsid w:val="003104BC"/>
    <w:rsid w:val="0031082D"/>
    <w:rsid w:val="00310C2E"/>
    <w:rsid w:val="003124FE"/>
    <w:rsid w:val="0031268C"/>
    <w:rsid w:val="00317AC8"/>
    <w:rsid w:val="00317BB7"/>
    <w:rsid w:val="00317E80"/>
    <w:rsid w:val="003208C9"/>
    <w:rsid w:val="00322B3D"/>
    <w:rsid w:val="00323D53"/>
    <w:rsid w:val="003258B2"/>
    <w:rsid w:val="00325C1D"/>
    <w:rsid w:val="00325EF2"/>
    <w:rsid w:val="0032688F"/>
    <w:rsid w:val="003309F8"/>
    <w:rsid w:val="00332D06"/>
    <w:rsid w:val="003349EA"/>
    <w:rsid w:val="00334F6A"/>
    <w:rsid w:val="00336F91"/>
    <w:rsid w:val="00342095"/>
    <w:rsid w:val="00342125"/>
    <w:rsid w:val="00343145"/>
    <w:rsid w:val="00344B66"/>
    <w:rsid w:val="00344D75"/>
    <w:rsid w:val="00347228"/>
    <w:rsid w:val="00352BD7"/>
    <w:rsid w:val="0035394B"/>
    <w:rsid w:val="003539DF"/>
    <w:rsid w:val="00360981"/>
    <w:rsid w:val="00360EE2"/>
    <w:rsid w:val="00362411"/>
    <w:rsid w:val="003632E5"/>
    <w:rsid w:val="0036361A"/>
    <w:rsid w:val="00363BDE"/>
    <w:rsid w:val="00363BEF"/>
    <w:rsid w:val="00364F3F"/>
    <w:rsid w:val="00365715"/>
    <w:rsid w:val="0036591A"/>
    <w:rsid w:val="003667D9"/>
    <w:rsid w:val="00366EE9"/>
    <w:rsid w:val="0037136E"/>
    <w:rsid w:val="00371C39"/>
    <w:rsid w:val="00371CBC"/>
    <w:rsid w:val="003722BF"/>
    <w:rsid w:val="00372398"/>
    <w:rsid w:val="003729C2"/>
    <w:rsid w:val="003738D6"/>
    <w:rsid w:val="00375A06"/>
    <w:rsid w:val="003760DF"/>
    <w:rsid w:val="0037623F"/>
    <w:rsid w:val="00376A27"/>
    <w:rsid w:val="00376B2B"/>
    <w:rsid w:val="00377647"/>
    <w:rsid w:val="00377F34"/>
    <w:rsid w:val="003831CD"/>
    <w:rsid w:val="00383327"/>
    <w:rsid w:val="00383871"/>
    <w:rsid w:val="003845AD"/>
    <w:rsid w:val="00386B9C"/>
    <w:rsid w:val="0038729D"/>
    <w:rsid w:val="00391B23"/>
    <w:rsid w:val="00392EA9"/>
    <w:rsid w:val="0039572A"/>
    <w:rsid w:val="00395B95"/>
    <w:rsid w:val="00396E50"/>
    <w:rsid w:val="003A0208"/>
    <w:rsid w:val="003A354C"/>
    <w:rsid w:val="003A379E"/>
    <w:rsid w:val="003A43EF"/>
    <w:rsid w:val="003B2714"/>
    <w:rsid w:val="003B29E0"/>
    <w:rsid w:val="003B4BA5"/>
    <w:rsid w:val="003B51D1"/>
    <w:rsid w:val="003B6B38"/>
    <w:rsid w:val="003B6E7C"/>
    <w:rsid w:val="003B72C6"/>
    <w:rsid w:val="003B7BE8"/>
    <w:rsid w:val="003C13AF"/>
    <w:rsid w:val="003C3FF5"/>
    <w:rsid w:val="003C4A82"/>
    <w:rsid w:val="003C725A"/>
    <w:rsid w:val="003D1759"/>
    <w:rsid w:val="003D2C1B"/>
    <w:rsid w:val="003D3121"/>
    <w:rsid w:val="003D3AB3"/>
    <w:rsid w:val="003D3C13"/>
    <w:rsid w:val="003D5712"/>
    <w:rsid w:val="003D6041"/>
    <w:rsid w:val="003D649B"/>
    <w:rsid w:val="003D6594"/>
    <w:rsid w:val="003D6B84"/>
    <w:rsid w:val="003D75C8"/>
    <w:rsid w:val="003E0239"/>
    <w:rsid w:val="003E154D"/>
    <w:rsid w:val="003E1C13"/>
    <w:rsid w:val="003E233C"/>
    <w:rsid w:val="003E3B1D"/>
    <w:rsid w:val="003E45DD"/>
    <w:rsid w:val="003E6135"/>
    <w:rsid w:val="003E6243"/>
    <w:rsid w:val="003E6B0C"/>
    <w:rsid w:val="003E6E6D"/>
    <w:rsid w:val="003E7F33"/>
    <w:rsid w:val="003F027C"/>
    <w:rsid w:val="003F0323"/>
    <w:rsid w:val="003F132B"/>
    <w:rsid w:val="003F1933"/>
    <w:rsid w:val="003F2AF6"/>
    <w:rsid w:val="003F3FA9"/>
    <w:rsid w:val="003F5854"/>
    <w:rsid w:val="003F7723"/>
    <w:rsid w:val="003F7C78"/>
    <w:rsid w:val="00400186"/>
    <w:rsid w:val="004023D5"/>
    <w:rsid w:val="004037A8"/>
    <w:rsid w:val="00403CD5"/>
    <w:rsid w:val="00403F4A"/>
    <w:rsid w:val="00405600"/>
    <w:rsid w:val="004060B9"/>
    <w:rsid w:val="004063CB"/>
    <w:rsid w:val="00407907"/>
    <w:rsid w:val="00410BD6"/>
    <w:rsid w:val="0041290D"/>
    <w:rsid w:val="004136A0"/>
    <w:rsid w:val="00420762"/>
    <w:rsid w:val="004230D5"/>
    <w:rsid w:val="00423BB0"/>
    <w:rsid w:val="00424C5E"/>
    <w:rsid w:val="00424DE1"/>
    <w:rsid w:val="00424F3C"/>
    <w:rsid w:val="004276B4"/>
    <w:rsid w:val="004277FF"/>
    <w:rsid w:val="00432FE5"/>
    <w:rsid w:val="004330E1"/>
    <w:rsid w:val="004406B5"/>
    <w:rsid w:val="00442239"/>
    <w:rsid w:val="00446008"/>
    <w:rsid w:val="00450C15"/>
    <w:rsid w:val="0045131C"/>
    <w:rsid w:val="004515C7"/>
    <w:rsid w:val="004553EF"/>
    <w:rsid w:val="00457110"/>
    <w:rsid w:val="004578A9"/>
    <w:rsid w:val="004612A9"/>
    <w:rsid w:val="00461A98"/>
    <w:rsid w:val="00463844"/>
    <w:rsid w:val="004656B4"/>
    <w:rsid w:val="0046634A"/>
    <w:rsid w:val="00466FAD"/>
    <w:rsid w:val="00470CD9"/>
    <w:rsid w:val="00472222"/>
    <w:rsid w:val="0047541B"/>
    <w:rsid w:val="00475B97"/>
    <w:rsid w:val="0048254E"/>
    <w:rsid w:val="004834E1"/>
    <w:rsid w:val="00483AAD"/>
    <w:rsid w:val="00484C34"/>
    <w:rsid w:val="00485E8A"/>
    <w:rsid w:val="0049204F"/>
    <w:rsid w:val="00493EDB"/>
    <w:rsid w:val="00495F4C"/>
    <w:rsid w:val="004962F4"/>
    <w:rsid w:val="004A0F5F"/>
    <w:rsid w:val="004A2CEE"/>
    <w:rsid w:val="004A4FB0"/>
    <w:rsid w:val="004A64AD"/>
    <w:rsid w:val="004B0870"/>
    <w:rsid w:val="004B5F93"/>
    <w:rsid w:val="004B655E"/>
    <w:rsid w:val="004B6856"/>
    <w:rsid w:val="004B7A5F"/>
    <w:rsid w:val="004B7E6A"/>
    <w:rsid w:val="004C0B93"/>
    <w:rsid w:val="004C1F0D"/>
    <w:rsid w:val="004C3E3F"/>
    <w:rsid w:val="004C3FB7"/>
    <w:rsid w:val="004C4ABF"/>
    <w:rsid w:val="004C4F55"/>
    <w:rsid w:val="004C5053"/>
    <w:rsid w:val="004C68DD"/>
    <w:rsid w:val="004C7481"/>
    <w:rsid w:val="004D115C"/>
    <w:rsid w:val="004D39A0"/>
    <w:rsid w:val="004D487B"/>
    <w:rsid w:val="004D5377"/>
    <w:rsid w:val="004D58F7"/>
    <w:rsid w:val="004D624F"/>
    <w:rsid w:val="004E2299"/>
    <w:rsid w:val="004E4492"/>
    <w:rsid w:val="004E5762"/>
    <w:rsid w:val="004E6AEF"/>
    <w:rsid w:val="004E7DE0"/>
    <w:rsid w:val="004F0374"/>
    <w:rsid w:val="004F0779"/>
    <w:rsid w:val="004F3298"/>
    <w:rsid w:val="004F37C1"/>
    <w:rsid w:val="004F3A67"/>
    <w:rsid w:val="004F4453"/>
    <w:rsid w:val="004F4488"/>
    <w:rsid w:val="0050110D"/>
    <w:rsid w:val="00503D7F"/>
    <w:rsid w:val="00505076"/>
    <w:rsid w:val="00507B26"/>
    <w:rsid w:val="00510777"/>
    <w:rsid w:val="0051146F"/>
    <w:rsid w:val="005137C2"/>
    <w:rsid w:val="00513DF2"/>
    <w:rsid w:val="00516B90"/>
    <w:rsid w:val="00522636"/>
    <w:rsid w:val="005235A4"/>
    <w:rsid w:val="00523B70"/>
    <w:rsid w:val="00523C93"/>
    <w:rsid w:val="005244B4"/>
    <w:rsid w:val="00525A2F"/>
    <w:rsid w:val="00531259"/>
    <w:rsid w:val="00534784"/>
    <w:rsid w:val="00535926"/>
    <w:rsid w:val="00536559"/>
    <w:rsid w:val="0053682D"/>
    <w:rsid w:val="00540AED"/>
    <w:rsid w:val="00542973"/>
    <w:rsid w:val="005447F7"/>
    <w:rsid w:val="00544A8E"/>
    <w:rsid w:val="00544C79"/>
    <w:rsid w:val="005457BC"/>
    <w:rsid w:val="005470B3"/>
    <w:rsid w:val="0055073D"/>
    <w:rsid w:val="00550761"/>
    <w:rsid w:val="0055105A"/>
    <w:rsid w:val="005514AE"/>
    <w:rsid w:val="00551E21"/>
    <w:rsid w:val="00553CB7"/>
    <w:rsid w:val="00553E74"/>
    <w:rsid w:val="00555A35"/>
    <w:rsid w:val="00556685"/>
    <w:rsid w:val="00560426"/>
    <w:rsid w:val="0056303F"/>
    <w:rsid w:val="00564AA2"/>
    <w:rsid w:val="00565809"/>
    <w:rsid w:val="00565D47"/>
    <w:rsid w:val="00566213"/>
    <w:rsid w:val="00566402"/>
    <w:rsid w:val="00566C25"/>
    <w:rsid w:val="00570381"/>
    <w:rsid w:val="00570FD0"/>
    <w:rsid w:val="0057327D"/>
    <w:rsid w:val="0057331F"/>
    <w:rsid w:val="005742DA"/>
    <w:rsid w:val="00575A78"/>
    <w:rsid w:val="00576A05"/>
    <w:rsid w:val="00577AB9"/>
    <w:rsid w:val="00577C0D"/>
    <w:rsid w:val="00577CA7"/>
    <w:rsid w:val="005826C8"/>
    <w:rsid w:val="00582A00"/>
    <w:rsid w:val="00583BEE"/>
    <w:rsid w:val="00584B45"/>
    <w:rsid w:val="00585E3D"/>
    <w:rsid w:val="005873B3"/>
    <w:rsid w:val="005879A6"/>
    <w:rsid w:val="00587AAD"/>
    <w:rsid w:val="005913F5"/>
    <w:rsid w:val="00592ACE"/>
    <w:rsid w:val="005937F5"/>
    <w:rsid w:val="005A2AEE"/>
    <w:rsid w:val="005A2DD3"/>
    <w:rsid w:val="005A32E5"/>
    <w:rsid w:val="005A35CA"/>
    <w:rsid w:val="005A413F"/>
    <w:rsid w:val="005A5AD9"/>
    <w:rsid w:val="005B03C2"/>
    <w:rsid w:val="005B1B7F"/>
    <w:rsid w:val="005B2538"/>
    <w:rsid w:val="005B5448"/>
    <w:rsid w:val="005B5640"/>
    <w:rsid w:val="005B5834"/>
    <w:rsid w:val="005B59CE"/>
    <w:rsid w:val="005B63BD"/>
    <w:rsid w:val="005B7BFA"/>
    <w:rsid w:val="005C0A5A"/>
    <w:rsid w:val="005C48EB"/>
    <w:rsid w:val="005C77CE"/>
    <w:rsid w:val="005D02A8"/>
    <w:rsid w:val="005D17C7"/>
    <w:rsid w:val="005D3B6F"/>
    <w:rsid w:val="005D5271"/>
    <w:rsid w:val="005D6C35"/>
    <w:rsid w:val="005D6D76"/>
    <w:rsid w:val="005D6F5B"/>
    <w:rsid w:val="005E1AAF"/>
    <w:rsid w:val="005E4724"/>
    <w:rsid w:val="005E522C"/>
    <w:rsid w:val="005E5822"/>
    <w:rsid w:val="005F0644"/>
    <w:rsid w:val="005F09E4"/>
    <w:rsid w:val="005F2993"/>
    <w:rsid w:val="005F301D"/>
    <w:rsid w:val="005F719D"/>
    <w:rsid w:val="00601132"/>
    <w:rsid w:val="006012B6"/>
    <w:rsid w:val="0060132A"/>
    <w:rsid w:val="00602E68"/>
    <w:rsid w:val="00603D1C"/>
    <w:rsid w:val="00605FC0"/>
    <w:rsid w:val="0060721C"/>
    <w:rsid w:val="006072F4"/>
    <w:rsid w:val="0061187C"/>
    <w:rsid w:val="0061329B"/>
    <w:rsid w:val="00614AB6"/>
    <w:rsid w:val="00617A27"/>
    <w:rsid w:val="00623B2F"/>
    <w:rsid w:val="00623C18"/>
    <w:rsid w:val="00624DC8"/>
    <w:rsid w:val="00626489"/>
    <w:rsid w:val="0062759B"/>
    <w:rsid w:val="00630A42"/>
    <w:rsid w:val="00631DDF"/>
    <w:rsid w:val="00633683"/>
    <w:rsid w:val="006349F8"/>
    <w:rsid w:val="00634B67"/>
    <w:rsid w:val="0063587C"/>
    <w:rsid w:val="006368F9"/>
    <w:rsid w:val="00637A30"/>
    <w:rsid w:val="00640A41"/>
    <w:rsid w:val="006426E5"/>
    <w:rsid w:val="0064325B"/>
    <w:rsid w:val="00643D2E"/>
    <w:rsid w:val="00651EF6"/>
    <w:rsid w:val="006628A6"/>
    <w:rsid w:val="00662F08"/>
    <w:rsid w:val="006641AA"/>
    <w:rsid w:val="006644C5"/>
    <w:rsid w:val="00664D2B"/>
    <w:rsid w:val="00664E27"/>
    <w:rsid w:val="00667B7E"/>
    <w:rsid w:val="00667F44"/>
    <w:rsid w:val="0067111D"/>
    <w:rsid w:val="00672DEF"/>
    <w:rsid w:val="006774BE"/>
    <w:rsid w:val="0068136E"/>
    <w:rsid w:val="006819F3"/>
    <w:rsid w:val="00681ACF"/>
    <w:rsid w:val="00684586"/>
    <w:rsid w:val="006866AB"/>
    <w:rsid w:val="00691EF5"/>
    <w:rsid w:val="00693A80"/>
    <w:rsid w:val="006943DF"/>
    <w:rsid w:val="0069748C"/>
    <w:rsid w:val="006A2057"/>
    <w:rsid w:val="006A2951"/>
    <w:rsid w:val="006A2E19"/>
    <w:rsid w:val="006A376F"/>
    <w:rsid w:val="006A3853"/>
    <w:rsid w:val="006A3BC2"/>
    <w:rsid w:val="006A741E"/>
    <w:rsid w:val="006A7BE1"/>
    <w:rsid w:val="006A7CC2"/>
    <w:rsid w:val="006B04E5"/>
    <w:rsid w:val="006B0619"/>
    <w:rsid w:val="006B206B"/>
    <w:rsid w:val="006B3D16"/>
    <w:rsid w:val="006B4E09"/>
    <w:rsid w:val="006B714B"/>
    <w:rsid w:val="006B734C"/>
    <w:rsid w:val="006B739C"/>
    <w:rsid w:val="006C364B"/>
    <w:rsid w:val="006C6E23"/>
    <w:rsid w:val="006C78DA"/>
    <w:rsid w:val="006D2B45"/>
    <w:rsid w:val="006D435A"/>
    <w:rsid w:val="006D53CB"/>
    <w:rsid w:val="006D680F"/>
    <w:rsid w:val="006D6E69"/>
    <w:rsid w:val="006D7E8B"/>
    <w:rsid w:val="006D7FE8"/>
    <w:rsid w:val="006E06AE"/>
    <w:rsid w:val="006E1052"/>
    <w:rsid w:val="006E31C0"/>
    <w:rsid w:val="006E3F4D"/>
    <w:rsid w:val="006E4761"/>
    <w:rsid w:val="006E486D"/>
    <w:rsid w:val="006E58D1"/>
    <w:rsid w:val="006F11C2"/>
    <w:rsid w:val="006F169C"/>
    <w:rsid w:val="006F2151"/>
    <w:rsid w:val="006F4702"/>
    <w:rsid w:val="006F591E"/>
    <w:rsid w:val="006F5F88"/>
    <w:rsid w:val="006F6912"/>
    <w:rsid w:val="00703B0C"/>
    <w:rsid w:val="00705C30"/>
    <w:rsid w:val="00705CC1"/>
    <w:rsid w:val="0070706D"/>
    <w:rsid w:val="007074C7"/>
    <w:rsid w:val="00707F7C"/>
    <w:rsid w:val="00710782"/>
    <w:rsid w:val="00712B4D"/>
    <w:rsid w:val="0071695C"/>
    <w:rsid w:val="007169D9"/>
    <w:rsid w:val="00717144"/>
    <w:rsid w:val="00717D27"/>
    <w:rsid w:val="0072034A"/>
    <w:rsid w:val="00721570"/>
    <w:rsid w:val="00722A7B"/>
    <w:rsid w:val="00722B36"/>
    <w:rsid w:val="00724E5F"/>
    <w:rsid w:val="00725B93"/>
    <w:rsid w:val="00730C66"/>
    <w:rsid w:val="0073220A"/>
    <w:rsid w:val="007330DF"/>
    <w:rsid w:val="007333BF"/>
    <w:rsid w:val="00734414"/>
    <w:rsid w:val="00735964"/>
    <w:rsid w:val="00736BA4"/>
    <w:rsid w:val="00740491"/>
    <w:rsid w:val="00741A6C"/>
    <w:rsid w:val="00743AB5"/>
    <w:rsid w:val="007473F0"/>
    <w:rsid w:val="00747E57"/>
    <w:rsid w:val="00750640"/>
    <w:rsid w:val="00750B08"/>
    <w:rsid w:val="00752FDC"/>
    <w:rsid w:val="0075367B"/>
    <w:rsid w:val="00757D05"/>
    <w:rsid w:val="00763288"/>
    <w:rsid w:val="0076344D"/>
    <w:rsid w:val="007637FD"/>
    <w:rsid w:val="007643CB"/>
    <w:rsid w:val="00765B7F"/>
    <w:rsid w:val="007672FD"/>
    <w:rsid w:val="00772443"/>
    <w:rsid w:val="007730A5"/>
    <w:rsid w:val="00773461"/>
    <w:rsid w:val="00773ACA"/>
    <w:rsid w:val="00775597"/>
    <w:rsid w:val="0077743F"/>
    <w:rsid w:val="00782415"/>
    <w:rsid w:val="00782F5E"/>
    <w:rsid w:val="00783AE4"/>
    <w:rsid w:val="00784DA7"/>
    <w:rsid w:val="007872BA"/>
    <w:rsid w:val="00790EDC"/>
    <w:rsid w:val="007918FD"/>
    <w:rsid w:val="007926FF"/>
    <w:rsid w:val="00792CF1"/>
    <w:rsid w:val="0079448D"/>
    <w:rsid w:val="00794E08"/>
    <w:rsid w:val="00795734"/>
    <w:rsid w:val="00797740"/>
    <w:rsid w:val="00797B7A"/>
    <w:rsid w:val="00797F30"/>
    <w:rsid w:val="007A019D"/>
    <w:rsid w:val="007A0281"/>
    <w:rsid w:val="007A03B4"/>
    <w:rsid w:val="007A1F2A"/>
    <w:rsid w:val="007A21E6"/>
    <w:rsid w:val="007A275F"/>
    <w:rsid w:val="007A2763"/>
    <w:rsid w:val="007A4427"/>
    <w:rsid w:val="007A4FC4"/>
    <w:rsid w:val="007A5E86"/>
    <w:rsid w:val="007B09DF"/>
    <w:rsid w:val="007B0A40"/>
    <w:rsid w:val="007B18F7"/>
    <w:rsid w:val="007B4526"/>
    <w:rsid w:val="007B45AF"/>
    <w:rsid w:val="007B4D6B"/>
    <w:rsid w:val="007B65FC"/>
    <w:rsid w:val="007B6B55"/>
    <w:rsid w:val="007B7B80"/>
    <w:rsid w:val="007C19E2"/>
    <w:rsid w:val="007C280C"/>
    <w:rsid w:val="007C2CEA"/>
    <w:rsid w:val="007C479A"/>
    <w:rsid w:val="007C5DE2"/>
    <w:rsid w:val="007C7FB8"/>
    <w:rsid w:val="007D5BA1"/>
    <w:rsid w:val="007D5C6B"/>
    <w:rsid w:val="007D63AB"/>
    <w:rsid w:val="007D7DAC"/>
    <w:rsid w:val="007E0181"/>
    <w:rsid w:val="007E1806"/>
    <w:rsid w:val="007E1E3A"/>
    <w:rsid w:val="007E2DF2"/>
    <w:rsid w:val="007E6F23"/>
    <w:rsid w:val="007F009C"/>
    <w:rsid w:val="007F082F"/>
    <w:rsid w:val="007F16E3"/>
    <w:rsid w:val="007F2E1F"/>
    <w:rsid w:val="007F3EB3"/>
    <w:rsid w:val="007F4ABD"/>
    <w:rsid w:val="007F4D29"/>
    <w:rsid w:val="007F6975"/>
    <w:rsid w:val="007F791E"/>
    <w:rsid w:val="00800E8A"/>
    <w:rsid w:val="00800EE8"/>
    <w:rsid w:val="00801047"/>
    <w:rsid w:val="008013A1"/>
    <w:rsid w:val="00804D9C"/>
    <w:rsid w:val="00806739"/>
    <w:rsid w:val="00806E4C"/>
    <w:rsid w:val="008070F7"/>
    <w:rsid w:val="0080756F"/>
    <w:rsid w:val="00807F62"/>
    <w:rsid w:val="00810015"/>
    <w:rsid w:val="00810085"/>
    <w:rsid w:val="00810AE0"/>
    <w:rsid w:val="008117E7"/>
    <w:rsid w:val="00813988"/>
    <w:rsid w:val="00815EFB"/>
    <w:rsid w:val="008163F4"/>
    <w:rsid w:val="00817504"/>
    <w:rsid w:val="00817858"/>
    <w:rsid w:val="008234B6"/>
    <w:rsid w:val="008246DE"/>
    <w:rsid w:val="00825653"/>
    <w:rsid w:val="00826EF6"/>
    <w:rsid w:val="008273C7"/>
    <w:rsid w:val="0082775C"/>
    <w:rsid w:val="00827764"/>
    <w:rsid w:val="00827FE7"/>
    <w:rsid w:val="00832281"/>
    <w:rsid w:val="00832FC6"/>
    <w:rsid w:val="00833EC9"/>
    <w:rsid w:val="00834001"/>
    <w:rsid w:val="00835E1B"/>
    <w:rsid w:val="008365C6"/>
    <w:rsid w:val="0083768B"/>
    <w:rsid w:val="008401D4"/>
    <w:rsid w:val="00840829"/>
    <w:rsid w:val="008412C0"/>
    <w:rsid w:val="00850AA9"/>
    <w:rsid w:val="0085493A"/>
    <w:rsid w:val="00854A01"/>
    <w:rsid w:val="00854B25"/>
    <w:rsid w:val="00856D5E"/>
    <w:rsid w:val="00860BB2"/>
    <w:rsid w:val="008750FF"/>
    <w:rsid w:val="008765AE"/>
    <w:rsid w:val="008766F9"/>
    <w:rsid w:val="00876C76"/>
    <w:rsid w:val="0088266E"/>
    <w:rsid w:val="00882E0A"/>
    <w:rsid w:val="00883C7B"/>
    <w:rsid w:val="00883F68"/>
    <w:rsid w:val="0088666D"/>
    <w:rsid w:val="0088717D"/>
    <w:rsid w:val="00891AB9"/>
    <w:rsid w:val="00891DF1"/>
    <w:rsid w:val="0089366F"/>
    <w:rsid w:val="008945C2"/>
    <w:rsid w:val="008976FA"/>
    <w:rsid w:val="008A00EF"/>
    <w:rsid w:val="008A29E7"/>
    <w:rsid w:val="008A6DCE"/>
    <w:rsid w:val="008B54AA"/>
    <w:rsid w:val="008B7AD7"/>
    <w:rsid w:val="008C023A"/>
    <w:rsid w:val="008C3C74"/>
    <w:rsid w:val="008C4386"/>
    <w:rsid w:val="008C6E5E"/>
    <w:rsid w:val="008C72C2"/>
    <w:rsid w:val="008D3284"/>
    <w:rsid w:val="008D3D07"/>
    <w:rsid w:val="008D3F1D"/>
    <w:rsid w:val="008E0B0D"/>
    <w:rsid w:val="008E1658"/>
    <w:rsid w:val="008E4CAB"/>
    <w:rsid w:val="008E66D8"/>
    <w:rsid w:val="008F10F2"/>
    <w:rsid w:val="008F150F"/>
    <w:rsid w:val="008F44EF"/>
    <w:rsid w:val="008F77DA"/>
    <w:rsid w:val="00900EF6"/>
    <w:rsid w:val="00902513"/>
    <w:rsid w:val="00905EE4"/>
    <w:rsid w:val="00905FEF"/>
    <w:rsid w:val="009120D9"/>
    <w:rsid w:val="00912779"/>
    <w:rsid w:val="009161A2"/>
    <w:rsid w:val="00917483"/>
    <w:rsid w:val="009179B6"/>
    <w:rsid w:val="00920086"/>
    <w:rsid w:val="00920224"/>
    <w:rsid w:val="0092147A"/>
    <w:rsid w:val="00923145"/>
    <w:rsid w:val="00924CA0"/>
    <w:rsid w:val="00925223"/>
    <w:rsid w:val="0093050D"/>
    <w:rsid w:val="00930736"/>
    <w:rsid w:val="00932675"/>
    <w:rsid w:val="00932E1D"/>
    <w:rsid w:val="00935890"/>
    <w:rsid w:val="00936802"/>
    <w:rsid w:val="009373BE"/>
    <w:rsid w:val="00940847"/>
    <w:rsid w:val="009427C6"/>
    <w:rsid w:val="00942987"/>
    <w:rsid w:val="00943603"/>
    <w:rsid w:val="00944FFC"/>
    <w:rsid w:val="00945427"/>
    <w:rsid w:val="00945C2E"/>
    <w:rsid w:val="00947104"/>
    <w:rsid w:val="00947FD8"/>
    <w:rsid w:val="00950E45"/>
    <w:rsid w:val="009511DF"/>
    <w:rsid w:val="009539F3"/>
    <w:rsid w:val="009545D9"/>
    <w:rsid w:val="00954CC0"/>
    <w:rsid w:val="00957B04"/>
    <w:rsid w:val="00960461"/>
    <w:rsid w:val="00961133"/>
    <w:rsid w:val="009616FE"/>
    <w:rsid w:val="0096242C"/>
    <w:rsid w:val="009627BF"/>
    <w:rsid w:val="00965FE1"/>
    <w:rsid w:val="009705EF"/>
    <w:rsid w:val="00972812"/>
    <w:rsid w:val="00972922"/>
    <w:rsid w:val="00975AC3"/>
    <w:rsid w:val="00981AE4"/>
    <w:rsid w:val="009851AD"/>
    <w:rsid w:val="0098682F"/>
    <w:rsid w:val="009917F3"/>
    <w:rsid w:val="00991AF0"/>
    <w:rsid w:val="00992799"/>
    <w:rsid w:val="009929A4"/>
    <w:rsid w:val="009933F0"/>
    <w:rsid w:val="00993E43"/>
    <w:rsid w:val="009A02F5"/>
    <w:rsid w:val="009A41A5"/>
    <w:rsid w:val="009A4CF9"/>
    <w:rsid w:val="009A7D45"/>
    <w:rsid w:val="009B1E86"/>
    <w:rsid w:val="009B23E1"/>
    <w:rsid w:val="009B27A7"/>
    <w:rsid w:val="009B2932"/>
    <w:rsid w:val="009B2BD0"/>
    <w:rsid w:val="009B398A"/>
    <w:rsid w:val="009B3A57"/>
    <w:rsid w:val="009B4CC0"/>
    <w:rsid w:val="009B59C2"/>
    <w:rsid w:val="009B7089"/>
    <w:rsid w:val="009C1F1B"/>
    <w:rsid w:val="009C2612"/>
    <w:rsid w:val="009C3435"/>
    <w:rsid w:val="009D0A85"/>
    <w:rsid w:val="009D3CF0"/>
    <w:rsid w:val="009D6C1C"/>
    <w:rsid w:val="009E09A2"/>
    <w:rsid w:val="009E0EC9"/>
    <w:rsid w:val="009E22E2"/>
    <w:rsid w:val="009E23C3"/>
    <w:rsid w:val="009E6595"/>
    <w:rsid w:val="009E6ACF"/>
    <w:rsid w:val="009F21AA"/>
    <w:rsid w:val="009F4865"/>
    <w:rsid w:val="009F7084"/>
    <w:rsid w:val="00A0013E"/>
    <w:rsid w:val="00A006BC"/>
    <w:rsid w:val="00A01746"/>
    <w:rsid w:val="00A028C5"/>
    <w:rsid w:val="00A02B68"/>
    <w:rsid w:val="00A02EEA"/>
    <w:rsid w:val="00A065D5"/>
    <w:rsid w:val="00A06A9E"/>
    <w:rsid w:val="00A07D89"/>
    <w:rsid w:val="00A11F8A"/>
    <w:rsid w:val="00A16400"/>
    <w:rsid w:val="00A169F5"/>
    <w:rsid w:val="00A16A27"/>
    <w:rsid w:val="00A17CC7"/>
    <w:rsid w:val="00A209EE"/>
    <w:rsid w:val="00A21605"/>
    <w:rsid w:val="00A24BE8"/>
    <w:rsid w:val="00A254B0"/>
    <w:rsid w:val="00A25E9C"/>
    <w:rsid w:val="00A2601F"/>
    <w:rsid w:val="00A2661A"/>
    <w:rsid w:val="00A26969"/>
    <w:rsid w:val="00A26A1C"/>
    <w:rsid w:val="00A30601"/>
    <w:rsid w:val="00A30B4F"/>
    <w:rsid w:val="00A318AB"/>
    <w:rsid w:val="00A31A42"/>
    <w:rsid w:val="00A35014"/>
    <w:rsid w:val="00A35465"/>
    <w:rsid w:val="00A36239"/>
    <w:rsid w:val="00A36C08"/>
    <w:rsid w:val="00A40281"/>
    <w:rsid w:val="00A44512"/>
    <w:rsid w:val="00A507C4"/>
    <w:rsid w:val="00A5164F"/>
    <w:rsid w:val="00A51DDA"/>
    <w:rsid w:val="00A51EDD"/>
    <w:rsid w:val="00A52704"/>
    <w:rsid w:val="00A5646C"/>
    <w:rsid w:val="00A56D77"/>
    <w:rsid w:val="00A61F9A"/>
    <w:rsid w:val="00A625F5"/>
    <w:rsid w:val="00A632E7"/>
    <w:rsid w:val="00A66D1D"/>
    <w:rsid w:val="00A71A4C"/>
    <w:rsid w:val="00A749A0"/>
    <w:rsid w:val="00A7508D"/>
    <w:rsid w:val="00A81ACC"/>
    <w:rsid w:val="00A81D90"/>
    <w:rsid w:val="00A82D4D"/>
    <w:rsid w:val="00A8690D"/>
    <w:rsid w:val="00A86C46"/>
    <w:rsid w:val="00A9139F"/>
    <w:rsid w:val="00A920A9"/>
    <w:rsid w:val="00A92D1A"/>
    <w:rsid w:val="00A95F74"/>
    <w:rsid w:val="00AA0BBF"/>
    <w:rsid w:val="00AA2E63"/>
    <w:rsid w:val="00AA55E3"/>
    <w:rsid w:val="00AA7147"/>
    <w:rsid w:val="00AA71F5"/>
    <w:rsid w:val="00AA764F"/>
    <w:rsid w:val="00AB0B55"/>
    <w:rsid w:val="00AB26D0"/>
    <w:rsid w:val="00AB7996"/>
    <w:rsid w:val="00AC1593"/>
    <w:rsid w:val="00AC1BDC"/>
    <w:rsid w:val="00AC20FE"/>
    <w:rsid w:val="00AC2981"/>
    <w:rsid w:val="00AC2D96"/>
    <w:rsid w:val="00AC42E9"/>
    <w:rsid w:val="00AC6530"/>
    <w:rsid w:val="00AC6AF2"/>
    <w:rsid w:val="00AD0739"/>
    <w:rsid w:val="00AD1F1A"/>
    <w:rsid w:val="00AD383B"/>
    <w:rsid w:val="00AD55DA"/>
    <w:rsid w:val="00AD5A80"/>
    <w:rsid w:val="00AD7DC5"/>
    <w:rsid w:val="00AE2863"/>
    <w:rsid w:val="00AE3DEA"/>
    <w:rsid w:val="00AE4954"/>
    <w:rsid w:val="00AF11A6"/>
    <w:rsid w:val="00AF3BC7"/>
    <w:rsid w:val="00AF5C7D"/>
    <w:rsid w:val="00B00142"/>
    <w:rsid w:val="00B016C2"/>
    <w:rsid w:val="00B01B2C"/>
    <w:rsid w:val="00B0233D"/>
    <w:rsid w:val="00B023C6"/>
    <w:rsid w:val="00B02D98"/>
    <w:rsid w:val="00B05537"/>
    <w:rsid w:val="00B06F43"/>
    <w:rsid w:val="00B0709B"/>
    <w:rsid w:val="00B071FD"/>
    <w:rsid w:val="00B07BF5"/>
    <w:rsid w:val="00B1005D"/>
    <w:rsid w:val="00B10837"/>
    <w:rsid w:val="00B109A0"/>
    <w:rsid w:val="00B11179"/>
    <w:rsid w:val="00B14907"/>
    <w:rsid w:val="00B15A77"/>
    <w:rsid w:val="00B20461"/>
    <w:rsid w:val="00B20A5A"/>
    <w:rsid w:val="00B2251F"/>
    <w:rsid w:val="00B23533"/>
    <w:rsid w:val="00B23C6D"/>
    <w:rsid w:val="00B24231"/>
    <w:rsid w:val="00B24784"/>
    <w:rsid w:val="00B25269"/>
    <w:rsid w:val="00B26B72"/>
    <w:rsid w:val="00B316D3"/>
    <w:rsid w:val="00B31B72"/>
    <w:rsid w:val="00B31CD1"/>
    <w:rsid w:val="00B33FC3"/>
    <w:rsid w:val="00B400DB"/>
    <w:rsid w:val="00B41E20"/>
    <w:rsid w:val="00B41F31"/>
    <w:rsid w:val="00B4315F"/>
    <w:rsid w:val="00B4591E"/>
    <w:rsid w:val="00B45E35"/>
    <w:rsid w:val="00B479FF"/>
    <w:rsid w:val="00B53C55"/>
    <w:rsid w:val="00B54B42"/>
    <w:rsid w:val="00B55A4C"/>
    <w:rsid w:val="00B55D1D"/>
    <w:rsid w:val="00B55EDF"/>
    <w:rsid w:val="00B6118E"/>
    <w:rsid w:val="00B6382A"/>
    <w:rsid w:val="00B64935"/>
    <w:rsid w:val="00B66249"/>
    <w:rsid w:val="00B6713E"/>
    <w:rsid w:val="00B67224"/>
    <w:rsid w:val="00B67F6F"/>
    <w:rsid w:val="00B71628"/>
    <w:rsid w:val="00B737EF"/>
    <w:rsid w:val="00B73D7C"/>
    <w:rsid w:val="00B771BC"/>
    <w:rsid w:val="00B77A39"/>
    <w:rsid w:val="00B8027A"/>
    <w:rsid w:val="00B82E84"/>
    <w:rsid w:val="00B8311D"/>
    <w:rsid w:val="00B83BAC"/>
    <w:rsid w:val="00B85C24"/>
    <w:rsid w:val="00B867AA"/>
    <w:rsid w:val="00B86F23"/>
    <w:rsid w:val="00B91F1C"/>
    <w:rsid w:val="00B92A7D"/>
    <w:rsid w:val="00B92C0F"/>
    <w:rsid w:val="00B95071"/>
    <w:rsid w:val="00B959FE"/>
    <w:rsid w:val="00B95E84"/>
    <w:rsid w:val="00B968D5"/>
    <w:rsid w:val="00BA0B57"/>
    <w:rsid w:val="00BA1A4B"/>
    <w:rsid w:val="00BA3FBE"/>
    <w:rsid w:val="00BB12F1"/>
    <w:rsid w:val="00BB23DE"/>
    <w:rsid w:val="00BB49E2"/>
    <w:rsid w:val="00BB70A2"/>
    <w:rsid w:val="00BC013A"/>
    <w:rsid w:val="00BC0A46"/>
    <w:rsid w:val="00BC347E"/>
    <w:rsid w:val="00BC3E7E"/>
    <w:rsid w:val="00BC42DE"/>
    <w:rsid w:val="00BC4B5F"/>
    <w:rsid w:val="00BD1B40"/>
    <w:rsid w:val="00BD2577"/>
    <w:rsid w:val="00BD3CA4"/>
    <w:rsid w:val="00BD41CC"/>
    <w:rsid w:val="00BD57DE"/>
    <w:rsid w:val="00BD5B73"/>
    <w:rsid w:val="00BD5B9B"/>
    <w:rsid w:val="00BD5C3F"/>
    <w:rsid w:val="00BD73C8"/>
    <w:rsid w:val="00BD75CB"/>
    <w:rsid w:val="00BE2454"/>
    <w:rsid w:val="00BE563D"/>
    <w:rsid w:val="00BE7B22"/>
    <w:rsid w:val="00BF0149"/>
    <w:rsid w:val="00BF033F"/>
    <w:rsid w:val="00BF462B"/>
    <w:rsid w:val="00BF4AF1"/>
    <w:rsid w:val="00BF523E"/>
    <w:rsid w:val="00BF55B0"/>
    <w:rsid w:val="00BF690F"/>
    <w:rsid w:val="00BF7094"/>
    <w:rsid w:val="00C02388"/>
    <w:rsid w:val="00C047F8"/>
    <w:rsid w:val="00C06848"/>
    <w:rsid w:val="00C1170C"/>
    <w:rsid w:val="00C117C0"/>
    <w:rsid w:val="00C1273F"/>
    <w:rsid w:val="00C163F8"/>
    <w:rsid w:val="00C206D6"/>
    <w:rsid w:val="00C20F53"/>
    <w:rsid w:val="00C2318A"/>
    <w:rsid w:val="00C24A75"/>
    <w:rsid w:val="00C257BA"/>
    <w:rsid w:val="00C270FD"/>
    <w:rsid w:val="00C324B3"/>
    <w:rsid w:val="00C3418A"/>
    <w:rsid w:val="00C3499E"/>
    <w:rsid w:val="00C355FE"/>
    <w:rsid w:val="00C37F9C"/>
    <w:rsid w:val="00C41CDB"/>
    <w:rsid w:val="00C42369"/>
    <w:rsid w:val="00C4276D"/>
    <w:rsid w:val="00C436CB"/>
    <w:rsid w:val="00C443FC"/>
    <w:rsid w:val="00C479E0"/>
    <w:rsid w:val="00C50040"/>
    <w:rsid w:val="00C51CFC"/>
    <w:rsid w:val="00C520EA"/>
    <w:rsid w:val="00C52F44"/>
    <w:rsid w:val="00C5360B"/>
    <w:rsid w:val="00C54BE8"/>
    <w:rsid w:val="00C55DBA"/>
    <w:rsid w:val="00C563CA"/>
    <w:rsid w:val="00C57727"/>
    <w:rsid w:val="00C62D7C"/>
    <w:rsid w:val="00C64965"/>
    <w:rsid w:val="00C72F46"/>
    <w:rsid w:val="00C738EF"/>
    <w:rsid w:val="00C73908"/>
    <w:rsid w:val="00C73A28"/>
    <w:rsid w:val="00C742D4"/>
    <w:rsid w:val="00C74675"/>
    <w:rsid w:val="00C74D96"/>
    <w:rsid w:val="00C75B0C"/>
    <w:rsid w:val="00C761C6"/>
    <w:rsid w:val="00C762D8"/>
    <w:rsid w:val="00C76871"/>
    <w:rsid w:val="00C76E73"/>
    <w:rsid w:val="00C77986"/>
    <w:rsid w:val="00C77BB8"/>
    <w:rsid w:val="00C8191F"/>
    <w:rsid w:val="00C82509"/>
    <w:rsid w:val="00C82633"/>
    <w:rsid w:val="00C828EB"/>
    <w:rsid w:val="00C82FDF"/>
    <w:rsid w:val="00C83670"/>
    <w:rsid w:val="00C85B38"/>
    <w:rsid w:val="00C86D0A"/>
    <w:rsid w:val="00C9222D"/>
    <w:rsid w:val="00C929CB"/>
    <w:rsid w:val="00C92C2D"/>
    <w:rsid w:val="00C933D7"/>
    <w:rsid w:val="00C949FC"/>
    <w:rsid w:val="00C95058"/>
    <w:rsid w:val="00C96554"/>
    <w:rsid w:val="00CA40C1"/>
    <w:rsid w:val="00CA4793"/>
    <w:rsid w:val="00CA4EEB"/>
    <w:rsid w:val="00CB0430"/>
    <w:rsid w:val="00CB26A1"/>
    <w:rsid w:val="00CB4A0B"/>
    <w:rsid w:val="00CB5A95"/>
    <w:rsid w:val="00CB5AA0"/>
    <w:rsid w:val="00CB7814"/>
    <w:rsid w:val="00CC1CE8"/>
    <w:rsid w:val="00CC4214"/>
    <w:rsid w:val="00CC5A92"/>
    <w:rsid w:val="00CD130D"/>
    <w:rsid w:val="00CD3B06"/>
    <w:rsid w:val="00CD3E27"/>
    <w:rsid w:val="00CD5467"/>
    <w:rsid w:val="00CD5CBB"/>
    <w:rsid w:val="00CD74EC"/>
    <w:rsid w:val="00CE0C85"/>
    <w:rsid w:val="00CE31E5"/>
    <w:rsid w:val="00CE4A87"/>
    <w:rsid w:val="00CE7031"/>
    <w:rsid w:val="00CE7A8B"/>
    <w:rsid w:val="00CF02D4"/>
    <w:rsid w:val="00CF0AF8"/>
    <w:rsid w:val="00CF0E1A"/>
    <w:rsid w:val="00CF24C6"/>
    <w:rsid w:val="00CF4681"/>
    <w:rsid w:val="00CF4CAE"/>
    <w:rsid w:val="00CF708A"/>
    <w:rsid w:val="00D006F0"/>
    <w:rsid w:val="00D05B59"/>
    <w:rsid w:val="00D063BB"/>
    <w:rsid w:val="00D06623"/>
    <w:rsid w:val="00D0667E"/>
    <w:rsid w:val="00D0691C"/>
    <w:rsid w:val="00D12150"/>
    <w:rsid w:val="00D12DEB"/>
    <w:rsid w:val="00D132FB"/>
    <w:rsid w:val="00D14E27"/>
    <w:rsid w:val="00D15ED5"/>
    <w:rsid w:val="00D161ED"/>
    <w:rsid w:val="00D16B6E"/>
    <w:rsid w:val="00D17D62"/>
    <w:rsid w:val="00D17DAF"/>
    <w:rsid w:val="00D20620"/>
    <w:rsid w:val="00D207DD"/>
    <w:rsid w:val="00D21CF7"/>
    <w:rsid w:val="00D21DB9"/>
    <w:rsid w:val="00D21FE5"/>
    <w:rsid w:val="00D25170"/>
    <w:rsid w:val="00D2532D"/>
    <w:rsid w:val="00D2765E"/>
    <w:rsid w:val="00D27C16"/>
    <w:rsid w:val="00D27E7D"/>
    <w:rsid w:val="00D30978"/>
    <w:rsid w:val="00D32721"/>
    <w:rsid w:val="00D328EF"/>
    <w:rsid w:val="00D36283"/>
    <w:rsid w:val="00D3755B"/>
    <w:rsid w:val="00D43EE2"/>
    <w:rsid w:val="00D44E57"/>
    <w:rsid w:val="00D47830"/>
    <w:rsid w:val="00D50672"/>
    <w:rsid w:val="00D50E93"/>
    <w:rsid w:val="00D52E0C"/>
    <w:rsid w:val="00D531EA"/>
    <w:rsid w:val="00D53C30"/>
    <w:rsid w:val="00D57330"/>
    <w:rsid w:val="00D57651"/>
    <w:rsid w:val="00D62341"/>
    <w:rsid w:val="00D70EBF"/>
    <w:rsid w:val="00D70F00"/>
    <w:rsid w:val="00D71F3F"/>
    <w:rsid w:val="00D72520"/>
    <w:rsid w:val="00D73997"/>
    <w:rsid w:val="00D75853"/>
    <w:rsid w:val="00D77000"/>
    <w:rsid w:val="00D77470"/>
    <w:rsid w:val="00D81FB8"/>
    <w:rsid w:val="00D823B9"/>
    <w:rsid w:val="00D82452"/>
    <w:rsid w:val="00D82A5A"/>
    <w:rsid w:val="00D8387C"/>
    <w:rsid w:val="00D841A7"/>
    <w:rsid w:val="00D90E5F"/>
    <w:rsid w:val="00D91E4E"/>
    <w:rsid w:val="00D9364A"/>
    <w:rsid w:val="00D93A1A"/>
    <w:rsid w:val="00D95757"/>
    <w:rsid w:val="00D96F36"/>
    <w:rsid w:val="00DA15E3"/>
    <w:rsid w:val="00DA3927"/>
    <w:rsid w:val="00DA786F"/>
    <w:rsid w:val="00DA7DFF"/>
    <w:rsid w:val="00DA7E45"/>
    <w:rsid w:val="00DB0E56"/>
    <w:rsid w:val="00DB33D9"/>
    <w:rsid w:val="00DB3769"/>
    <w:rsid w:val="00DB47C6"/>
    <w:rsid w:val="00DB5F85"/>
    <w:rsid w:val="00DB6594"/>
    <w:rsid w:val="00DB66B8"/>
    <w:rsid w:val="00DB7151"/>
    <w:rsid w:val="00DB748C"/>
    <w:rsid w:val="00DC00F4"/>
    <w:rsid w:val="00DC1C51"/>
    <w:rsid w:val="00DC22EB"/>
    <w:rsid w:val="00DC2D08"/>
    <w:rsid w:val="00DC39FB"/>
    <w:rsid w:val="00DC494F"/>
    <w:rsid w:val="00DC4E78"/>
    <w:rsid w:val="00DC5306"/>
    <w:rsid w:val="00DC5675"/>
    <w:rsid w:val="00DD0D56"/>
    <w:rsid w:val="00DD0F7A"/>
    <w:rsid w:val="00DD1130"/>
    <w:rsid w:val="00DD1380"/>
    <w:rsid w:val="00DD2289"/>
    <w:rsid w:val="00DD3871"/>
    <w:rsid w:val="00DD6D0F"/>
    <w:rsid w:val="00DE0A48"/>
    <w:rsid w:val="00DE0BD3"/>
    <w:rsid w:val="00DE2242"/>
    <w:rsid w:val="00DE252C"/>
    <w:rsid w:val="00DE416D"/>
    <w:rsid w:val="00DE4462"/>
    <w:rsid w:val="00DE6BEA"/>
    <w:rsid w:val="00DF0285"/>
    <w:rsid w:val="00DF0D77"/>
    <w:rsid w:val="00DF17B6"/>
    <w:rsid w:val="00DF2885"/>
    <w:rsid w:val="00DF74BE"/>
    <w:rsid w:val="00E036D5"/>
    <w:rsid w:val="00E04CE2"/>
    <w:rsid w:val="00E0500E"/>
    <w:rsid w:val="00E07142"/>
    <w:rsid w:val="00E07261"/>
    <w:rsid w:val="00E07DDA"/>
    <w:rsid w:val="00E11728"/>
    <w:rsid w:val="00E11760"/>
    <w:rsid w:val="00E119AF"/>
    <w:rsid w:val="00E13F74"/>
    <w:rsid w:val="00E14512"/>
    <w:rsid w:val="00E15257"/>
    <w:rsid w:val="00E209CD"/>
    <w:rsid w:val="00E22074"/>
    <w:rsid w:val="00E22111"/>
    <w:rsid w:val="00E2228E"/>
    <w:rsid w:val="00E23607"/>
    <w:rsid w:val="00E24E90"/>
    <w:rsid w:val="00E253F8"/>
    <w:rsid w:val="00E25579"/>
    <w:rsid w:val="00E2616F"/>
    <w:rsid w:val="00E2665E"/>
    <w:rsid w:val="00E26BA4"/>
    <w:rsid w:val="00E30B0A"/>
    <w:rsid w:val="00E32ED5"/>
    <w:rsid w:val="00E33BB8"/>
    <w:rsid w:val="00E33EB0"/>
    <w:rsid w:val="00E350BF"/>
    <w:rsid w:val="00E36F01"/>
    <w:rsid w:val="00E37B61"/>
    <w:rsid w:val="00E4367A"/>
    <w:rsid w:val="00E43F3C"/>
    <w:rsid w:val="00E446F5"/>
    <w:rsid w:val="00E46025"/>
    <w:rsid w:val="00E46D78"/>
    <w:rsid w:val="00E46EF1"/>
    <w:rsid w:val="00E5366D"/>
    <w:rsid w:val="00E539E1"/>
    <w:rsid w:val="00E5486A"/>
    <w:rsid w:val="00E555CA"/>
    <w:rsid w:val="00E55A9B"/>
    <w:rsid w:val="00E55F21"/>
    <w:rsid w:val="00E57CA1"/>
    <w:rsid w:val="00E57D25"/>
    <w:rsid w:val="00E60C81"/>
    <w:rsid w:val="00E642A6"/>
    <w:rsid w:val="00E645E3"/>
    <w:rsid w:val="00E659F8"/>
    <w:rsid w:val="00E7059D"/>
    <w:rsid w:val="00E71509"/>
    <w:rsid w:val="00E71A30"/>
    <w:rsid w:val="00E723A7"/>
    <w:rsid w:val="00E73397"/>
    <w:rsid w:val="00E73865"/>
    <w:rsid w:val="00E74833"/>
    <w:rsid w:val="00E7538C"/>
    <w:rsid w:val="00E76448"/>
    <w:rsid w:val="00E76898"/>
    <w:rsid w:val="00E80071"/>
    <w:rsid w:val="00E80BA0"/>
    <w:rsid w:val="00E81296"/>
    <w:rsid w:val="00E8250A"/>
    <w:rsid w:val="00E8467B"/>
    <w:rsid w:val="00E8468B"/>
    <w:rsid w:val="00E8689E"/>
    <w:rsid w:val="00E875CA"/>
    <w:rsid w:val="00E87909"/>
    <w:rsid w:val="00E87DE5"/>
    <w:rsid w:val="00E87F64"/>
    <w:rsid w:val="00E9032D"/>
    <w:rsid w:val="00E909D5"/>
    <w:rsid w:val="00E90E9E"/>
    <w:rsid w:val="00E920CC"/>
    <w:rsid w:val="00E9232A"/>
    <w:rsid w:val="00E94994"/>
    <w:rsid w:val="00E9617A"/>
    <w:rsid w:val="00E973B9"/>
    <w:rsid w:val="00EA453B"/>
    <w:rsid w:val="00EA637B"/>
    <w:rsid w:val="00EA753A"/>
    <w:rsid w:val="00EB1524"/>
    <w:rsid w:val="00EB180C"/>
    <w:rsid w:val="00EB4CFC"/>
    <w:rsid w:val="00EB6890"/>
    <w:rsid w:val="00EB7173"/>
    <w:rsid w:val="00EB7403"/>
    <w:rsid w:val="00EC2FE6"/>
    <w:rsid w:val="00EC7A40"/>
    <w:rsid w:val="00ED0BB7"/>
    <w:rsid w:val="00ED0FB0"/>
    <w:rsid w:val="00ED1B8C"/>
    <w:rsid w:val="00ED2050"/>
    <w:rsid w:val="00ED46BE"/>
    <w:rsid w:val="00ED486F"/>
    <w:rsid w:val="00ED77E6"/>
    <w:rsid w:val="00ED7C35"/>
    <w:rsid w:val="00EE0345"/>
    <w:rsid w:val="00EE0579"/>
    <w:rsid w:val="00EE2A9B"/>
    <w:rsid w:val="00EE33B8"/>
    <w:rsid w:val="00EE4DD1"/>
    <w:rsid w:val="00EE61B7"/>
    <w:rsid w:val="00EF0320"/>
    <w:rsid w:val="00EF083C"/>
    <w:rsid w:val="00EF2665"/>
    <w:rsid w:val="00EF2719"/>
    <w:rsid w:val="00EF2C8F"/>
    <w:rsid w:val="00EF4FA2"/>
    <w:rsid w:val="00EF5407"/>
    <w:rsid w:val="00EF5E59"/>
    <w:rsid w:val="00EF648A"/>
    <w:rsid w:val="00F028A6"/>
    <w:rsid w:val="00F04596"/>
    <w:rsid w:val="00F073C2"/>
    <w:rsid w:val="00F10E34"/>
    <w:rsid w:val="00F11F44"/>
    <w:rsid w:val="00F12CCF"/>
    <w:rsid w:val="00F12F58"/>
    <w:rsid w:val="00F14810"/>
    <w:rsid w:val="00F15E61"/>
    <w:rsid w:val="00F16E89"/>
    <w:rsid w:val="00F202D2"/>
    <w:rsid w:val="00F2061E"/>
    <w:rsid w:val="00F20D5E"/>
    <w:rsid w:val="00F2135A"/>
    <w:rsid w:val="00F21966"/>
    <w:rsid w:val="00F22667"/>
    <w:rsid w:val="00F25CFC"/>
    <w:rsid w:val="00F26E12"/>
    <w:rsid w:val="00F26F3D"/>
    <w:rsid w:val="00F2724C"/>
    <w:rsid w:val="00F30EE4"/>
    <w:rsid w:val="00F312D9"/>
    <w:rsid w:val="00F3145C"/>
    <w:rsid w:val="00F355AE"/>
    <w:rsid w:val="00F37283"/>
    <w:rsid w:val="00F42D2A"/>
    <w:rsid w:val="00F42F18"/>
    <w:rsid w:val="00F43212"/>
    <w:rsid w:val="00F43944"/>
    <w:rsid w:val="00F44D4E"/>
    <w:rsid w:val="00F45E8B"/>
    <w:rsid w:val="00F5076A"/>
    <w:rsid w:val="00F52EA3"/>
    <w:rsid w:val="00F5337C"/>
    <w:rsid w:val="00F5578B"/>
    <w:rsid w:val="00F55F4D"/>
    <w:rsid w:val="00F5618E"/>
    <w:rsid w:val="00F56428"/>
    <w:rsid w:val="00F600B1"/>
    <w:rsid w:val="00F620AD"/>
    <w:rsid w:val="00F6456D"/>
    <w:rsid w:val="00F64BBE"/>
    <w:rsid w:val="00F64F5B"/>
    <w:rsid w:val="00F65613"/>
    <w:rsid w:val="00F66391"/>
    <w:rsid w:val="00F72889"/>
    <w:rsid w:val="00F73596"/>
    <w:rsid w:val="00F74BFD"/>
    <w:rsid w:val="00F757E5"/>
    <w:rsid w:val="00F775B7"/>
    <w:rsid w:val="00F77ED8"/>
    <w:rsid w:val="00F840B2"/>
    <w:rsid w:val="00F851E4"/>
    <w:rsid w:val="00F8627E"/>
    <w:rsid w:val="00F91349"/>
    <w:rsid w:val="00F91B4A"/>
    <w:rsid w:val="00F91CDC"/>
    <w:rsid w:val="00F96E2C"/>
    <w:rsid w:val="00FA0643"/>
    <w:rsid w:val="00FA3AE2"/>
    <w:rsid w:val="00FA4196"/>
    <w:rsid w:val="00FA445B"/>
    <w:rsid w:val="00FA51D9"/>
    <w:rsid w:val="00FA5362"/>
    <w:rsid w:val="00FA63A2"/>
    <w:rsid w:val="00FA66D2"/>
    <w:rsid w:val="00FA7434"/>
    <w:rsid w:val="00FB0AFD"/>
    <w:rsid w:val="00FB0F63"/>
    <w:rsid w:val="00FB1278"/>
    <w:rsid w:val="00FB14F8"/>
    <w:rsid w:val="00FB46C0"/>
    <w:rsid w:val="00FB49DA"/>
    <w:rsid w:val="00FB67CC"/>
    <w:rsid w:val="00FB6B79"/>
    <w:rsid w:val="00FB6DB4"/>
    <w:rsid w:val="00FB7F45"/>
    <w:rsid w:val="00FC06A6"/>
    <w:rsid w:val="00FC2C5F"/>
    <w:rsid w:val="00FC3ECD"/>
    <w:rsid w:val="00FC6F7F"/>
    <w:rsid w:val="00FD2D74"/>
    <w:rsid w:val="00FD3DF4"/>
    <w:rsid w:val="00FD4542"/>
    <w:rsid w:val="00FD53D8"/>
    <w:rsid w:val="00FD6EDB"/>
    <w:rsid w:val="00FE1B1A"/>
    <w:rsid w:val="00FE4055"/>
    <w:rsid w:val="00FE5391"/>
    <w:rsid w:val="00FE63C6"/>
    <w:rsid w:val="00FF593A"/>
    <w:rsid w:val="00FF61CE"/>
    <w:rsid w:val="00FF66BA"/>
    <w:rsid w:val="00FF68B2"/>
    <w:rsid w:val="00FF797A"/>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C7DFC5"/>
  <w15:chartTrackingRefBased/>
  <w15:docId w15:val="{05C29B67-1CA9-47C9-88E0-59754D6D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179"/>
    <w:rPr>
      <w:rFonts w:ascii="Times New Roman" w:eastAsia="Times New Roman" w:hAnsi="Times New Roman"/>
      <w:sz w:val="22"/>
      <w:szCs w:val="24"/>
      <w:lang w:val="en-GB"/>
    </w:rPr>
  </w:style>
  <w:style w:type="paragraph" w:styleId="Heading1">
    <w:name w:val="heading 1"/>
    <w:basedOn w:val="Normal"/>
    <w:next w:val="Normal"/>
    <w:link w:val="Heading1Char"/>
    <w:qFormat/>
    <w:rsid w:val="005D6D76"/>
    <w:pPr>
      <w:keepNext/>
      <w:tabs>
        <w:tab w:val="left" w:pos="567"/>
      </w:tabs>
      <w:jc w:val="center"/>
      <w:outlineLvl w:val="0"/>
    </w:pPr>
    <w:rPr>
      <w:b/>
      <w:lang w:val="et-EE"/>
    </w:rPr>
  </w:style>
  <w:style w:type="paragraph" w:styleId="Heading2">
    <w:name w:val="heading 2"/>
    <w:basedOn w:val="Normal"/>
    <w:next w:val="Normal"/>
    <w:link w:val="Heading2Char"/>
    <w:qFormat/>
    <w:rsid w:val="003D2C1B"/>
    <w:pPr>
      <w:keepNext/>
      <w:jc w:val="both"/>
      <w:outlineLvl w:val="1"/>
    </w:pPr>
    <w:rPr>
      <w:b/>
      <w:sz w:val="24"/>
      <w:lang w:val="ro-RO"/>
    </w:rPr>
  </w:style>
  <w:style w:type="paragraph" w:styleId="Heading3">
    <w:name w:val="heading 3"/>
    <w:basedOn w:val="Normal"/>
    <w:next w:val="Normal"/>
    <w:link w:val="Heading3Char"/>
    <w:qFormat/>
    <w:rsid w:val="003D2C1B"/>
    <w:pPr>
      <w:keepNext/>
      <w:outlineLvl w:val="2"/>
    </w:pPr>
    <w:rPr>
      <w:i/>
      <w:lang w:val="lv-LV"/>
    </w:rPr>
  </w:style>
  <w:style w:type="paragraph" w:styleId="Heading4">
    <w:name w:val="heading 4"/>
    <w:basedOn w:val="Normal"/>
    <w:next w:val="Normal"/>
    <w:link w:val="Heading4Char"/>
    <w:qFormat/>
    <w:rsid w:val="003D2C1B"/>
    <w:pPr>
      <w:keepNext/>
      <w:tabs>
        <w:tab w:val="left" w:pos="567"/>
      </w:tabs>
      <w:spacing w:line="260" w:lineRule="exact"/>
      <w:jc w:val="both"/>
      <w:outlineLvl w:val="3"/>
    </w:pPr>
    <w:rPr>
      <w:b/>
    </w:rPr>
  </w:style>
  <w:style w:type="paragraph" w:styleId="Heading5">
    <w:name w:val="heading 5"/>
    <w:basedOn w:val="Normal"/>
    <w:next w:val="Normal"/>
    <w:link w:val="Heading5Char"/>
    <w:unhideWhenUsed/>
    <w:qFormat/>
    <w:rsid w:val="003D2C1B"/>
    <w:pPr>
      <w:spacing w:before="240" w:after="60"/>
      <w:outlineLvl w:val="4"/>
    </w:pPr>
    <w:rPr>
      <w:rFonts w:ascii="Calibri" w:eastAsia="SimSun" w:hAnsi="Calibri" w:cs="Arial"/>
      <w:b/>
      <w:bCs/>
      <w:i/>
      <w:iCs/>
      <w:sz w:val="26"/>
      <w:szCs w:val="26"/>
    </w:rPr>
  </w:style>
  <w:style w:type="paragraph" w:styleId="Heading6">
    <w:name w:val="heading 6"/>
    <w:basedOn w:val="Normal"/>
    <w:next w:val="Normal"/>
    <w:link w:val="Heading6Char"/>
    <w:qFormat/>
    <w:rsid w:val="003D2C1B"/>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qFormat/>
    <w:rsid w:val="003D2C1B"/>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link w:val="Heading8Char"/>
    <w:qFormat/>
    <w:rsid w:val="003D2C1B"/>
    <w:pPr>
      <w:keepNext/>
      <w:tabs>
        <w:tab w:val="left" w:pos="-720"/>
        <w:tab w:val="left" w:pos="4536"/>
      </w:tabs>
      <w:suppressAutoHyphens/>
      <w:jc w:val="both"/>
      <w:outlineLvl w:val="7"/>
    </w:pPr>
    <w:rPr>
      <w:noProof/>
    </w:rPr>
  </w:style>
  <w:style w:type="paragraph" w:styleId="Heading9">
    <w:name w:val="heading 9"/>
    <w:basedOn w:val="Normal"/>
    <w:next w:val="Normal"/>
    <w:link w:val="Heading9Char"/>
    <w:uiPriority w:val="9"/>
    <w:semiHidden/>
    <w:unhideWhenUsed/>
    <w:qFormat/>
    <w:rsid w:val="004D624F"/>
    <w:pPr>
      <w:spacing w:before="240" w:after="60"/>
      <w:outlineLvl w:val="8"/>
    </w:pPr>
    <w:rPr>
      <w:rFonts w:ascii="Calibri Light" w:hAnsi="Calibri Light"/>
      <w:szCs w:val="22"/>
    </w:rPr>
  </w:style>
  <w:style w:type="character" w:default="1" w:styleId="DefaultParagraphFont">
    <w:name w:val="Default Paragraph Font"/>
    <w:uiPriority w:val="1"/>
    <w:unhideWhenUsed/>
    <w:rsid w:val="003D2C1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6D76"/>
    <w:rPr>
      <w:rFonts w:ascii="Times New Roman" w:eastAsia="Times New Roman" w:hAnsi="Times New Roman"/>
      <w:b/>
      <w:sz w:val="22"/>
      <w:szCs w:val="24"/>
      <w:lang w:val="et-EE" w:eastAsia="en-US"/>
    </w:rPr>
  </w:style>
  <w:style w:type="paragraph" w:styleId="Footer">
    <w:name w:val="footer"/>
    <w:basedOn w:val="Normal"/>
    <w:link w:val="FooterChar"/>
    <w:rsid w:val="0057331F"/>
    <w:pPr>
      <w:tabs>
        <w:tab w:val="center" w:pos="4153"/>
        <w:tab w:val="right" w:pos="8306"/>
      </w:tabs>
    </w:pPr>
  </w:style>
  <w:style w:type="character" w:customStyle="1" w:styleId="FooterChar">
    <w:name w:val="Footer Char"/>
    <w:link w:val="Footer"/>
    <w:rsid w:val="005D6D76"/>
    <w:rPr>
      <w:rFonts w:ascii="Times New Roman" w:eastAsia="Times New Roman" w:hAnsi="Times New Roman"/>
      <w:sz w:val="22"/>
      <w:szCs w:val="24"/>
      <w:lang w:val="en-GB"/>
    </w:rPr>
  </w:style>
  <w:style w:type="character" w:styleId="PageNumber">
    <w:name w:val="page number"/>
    <w:rsid w:val="005D6D76"/>
  </w:style>
  <w:style w:type="paragraph" w:customStyle="1" w:styleId="Uberschrift2">
    <w:name w:val="Uberschrift 2"/>
    <w:basedOn w:val="Normal"/>
    <w:rsid w:val="005D6D76"/>
    <w:pPr>
      <w:keepNext/>
      <w:widowControl w:val="0"/>
      <w:tabs>
        <w:tab w:val="left" w:pos="567"/>
      </w:tabs>
      <w:spacing w:before="240" w:after="120"/>
    </w:pPr>
    <w:rPr>
      <w:rFonts w:ascii="Courier" w:hAnsi="Courier"/>
      <w:b/>
      <w:kern w:val="28"/>
    </w:rPr>
  </w:style>
  <w:style w:type="paragraph" w:customStyle="1" w:styleId="western">
    <w:name w:val="western"/>
    <w:basedOn w:val="Normal"/>
    <w:rsid w:val="005D6D76"/>
    <w:pPr>
      <w:suppressAutoHyphens/>
      <w:spacing w:before="100" w:after="100" w:line="260" w:lineRule="atLeast"/>
      <w:jc w:val="both"/>
    </w:pPr>
    <w:rPr>
      <w:b/>
    </w:rPr>
  </w:style>
  <w:style w:type="paragraph" w:customStyle="1" w:styleId="TitleA">
    <w:name w:val="Title A"/>
    <w:basedOn w:val="Heading1"/>
    <w:rsid w:val="0016254C"/>
  </w:style>
  <w:style w:type="paragraph" w:styleId="BodyText">
    <w:name w:val="Body Text"/>
    <w:basedOn w:val="Normal"/>
    <w:link w:val="BodyTextChar"/>
    <w:rsid w:val="00AD55DA"/>
    <w:pPr>
      <w:jc w:val="both"/>
    </w:pPr>
    <w:rPr>
      <w:szCs w:val="20"/>
      <w:lang w:val="en-AU"/>
    </w:rPr>
  </w:style>
  <w:style w:type="character" w:customStyle="1" w:styleId="BodyTextChar">
    <w:name w:val="Body Text Char"/>
    <w:link w:val="BodyText"/>
    <w:rsid w:val="00AD55DA"/>
    <w:rPr>
      <w:rFonts w:ascii="Times New Roman" w:eastAsia="Times New Roman" w:hAnsi="Times New Roman"/>
      <w:sz w:val="22"/>
      <w:lang w:val="en-AU" w:eastAsia="en-US"/>
    </w:rPr>
  </w:style>
  <w:style w:type="paragraph" w:styleId="BodyText2">
    <w:name w:val="Body Text 2"/>
    <w:basedOn w:val="Normal"/>
    <w:link w:val="BodyText2Char"/>
    <w:rsid w:val="003D2C1B"/>
    <w:pPr>
      <w:jc w:val="both"/>
    </w:pPr>
    <w:rPr>
      <w:szCs w:val="20"/>
    </w:rPr>
  </w:style>
  <w:style w:type="character" w:customStyle="1" w:styleId="BodyText2Char">
    <w:name w:val="Body Text 2 Char"/>
    <w:link w:val="BodyText2"/>
    <w:rsid w:val="00AD55DA"/>
    <w:rPr>
      <w:rFonts w:ascii="Times New Roman" w:eastAsia="Times New Roman" w:hAnsi="Times New Roman"/>
      <w:sz w:val="22"/>
      <w:lang w:eastAsia="en-US"/>
    </w:rPr>
  </w:style>
  <w:style w:type="paragraph" w:styleId="BodyText3">
    <w:name w:val="Body Text 3"/>
    <w:basedOn w:val="Normal"/>
    <w:link w:val="BodyText3Char"/>
    <w:rsid w:val="00AD55DA"/>
    <w:pPr>
      <w:jc w:val="both"/>
    </w:pPr>
    <w:rPr>
      <w:b/>
      <w:szCs w:val="20"/>
      <w:lang w:val="en-AU"/>
    </w:rPr>
  </w:style>
  <w:style w:type="character" w:customStyle="1" w:styleId="BodyText3Char">
    <w:name w:val="Body Text 3 Char"/>
    <w:link w:val="BodyText3"/>
    <w:rsid w:val="00AD55DA"/>
    <w:rPr>
      <w:rFonts w:ascii="Times New Roman" w:eastAsia="Times New Roman" w:hAnsi="Times New Roman"/>
      <w:b/>
      <w:sz w:val="22"/>
      <w:lang w:val="en-AU" w:eastAsia="en-US"/>
    </w:rPr>
  </w:style>
  <w:style w:type="paragraph" w:styleId="EndnoteText">
    <w:name w:val="endnote text"/>
    <w:basedOn w:val="Normal"/>
    <w:link w:val="EndnoteTextChar"/>
    <w:rsid w:val="00AD55DA"/>
    <w:pPr>
      <w:tabs>
        <w:tab w:val="left" w:pos="567"/>
      </w:tabs>
    </w:pPr>
    <w:rPr>
      <w:rFonts w:ascii="Courier" w:hAnsi="Courier"/>
      <w:szCs w:val="20"/>
    </w:rPr>
  </w:style>
  <w:style w:type="character" w:customStyle="1" w:styleId="EndnoteTextChar">
    <w:name w:val="Endnote Text Char"/>
    <w:link w:val="EndnoteText"/>
    <w:rsid w:val="00AD55DA"/>
    <w:rPr>
      <w:rFonts w:ascii="Courier" w:eastAsia="Times New Roman" w:hAnsi="Courier"/>
      <w:sz w:val="22"/>
      <w:lang w:val="en-GB" w:eastAsia="en-US"/>
    </w:rPr>
  </w:style>
  <w:style w:type="paragraph" w:customStyle="1" w:styleId="EMEAEnBodyText">
    <w:name w:val="EMEA En Body Text"/>
    <w:basedOn w:val="Normal"/>
    <w:rsid w:val="00AD55DA"/>
    <w:pPr>
      <w:spacing w:before="120" w:after="120"/>
      <w:jc w:val="both"/>
    </w:pPr>
    <w:rPr>
      <w:szCs w:val="20"/>
      <w:lang w:val="en-US"/>
    </w:rPr>
  </w:style>
  <w:style w:type="paragraph" w:customStyle="1" w:styleId="TitleB">
    <w:name w:val="Title B"/>
    <w:basedOn w:val="Heading1"/>
    <w:qFormat/>
    <w:rsid w:val="0016254C"/>
    <w:pPr>
      <w:ind w:left="567" w:hanging="567"/>
      <w:jc w:val="left"/>
    </w:pPr>
    <w:rPr>
      <w:lang w:val="fi-FI"/>
    </w:rPr>
  </w:style>
  <w:style w:type="paragraph" w:styleId="Title">
    <w:name w:val="Title"/>
    <w:basedOn w:val="Normal"/>
    <w:link w:val="TitleChar"/>
    <w:qFormat/>
    <w:rsid w:val="00AD55DA"/>
    <w:pPr>
      <w:jc w:val="center"/>
    </w:pPr>
    <w:rPr>
      <w:b/>
      <w:szCs w:val="20"/>
      <w:lang w:val="et-EE"/>
    </w:rPr>
  </w:style>
  <w:style w:type="character" w:customStyle="1" w:styleId="TitleChar">
    <w:name w:val="Title Char"/>
    <w:link w:val="Title"/>
    <w:rsid w:val="00AD55DA"/>
    <w:rPr>
      <w:rFonts w:ascii="Times New Roman" w:eastAsia="Times New Roman" w:hAnsi="Times New Roman"/>
      <w:b/>
      <w:sz w:val="22"/>
      <w:lang w:val="et-EE" w:eastAsia="en-US"/>
    </w:rPr>
  </w:style>
  <w:style w:type="paragraph" w:styleId="Subtitle">
    <w:name w:val="Subtitle"/>
    <w:basedOn w:val="Normal"/>
    <w:link w:val="SubtitleChar"/>
    <w:qFormat/>
    <w:rsid w:val="00AD55DA"/>
    <w:pPr>
      <w:jc w:val="center"/>
    </w:pPr>
    <w:rPr>
      <w:b/>
      <w:bCs/>
    </w:rPr>
  </w:style>
  <w:style w:type="character" w:customStyle="1" w:styleId="SubtitleChar">
    <w:name w:val="Subtitle Char"/>
    <w:link w:val="Subtitle"/>
    <w:rsid w:val="00AD55DA"/>
    <w:rPr>
      <w:rFonts w:ascii="Times New Roman" w:eastAsia="Times New Roman" w:hAnsi="Times New Roman"/>
      <w:b/>
      <w:bCs/>
      <w:sz w:val="22"/>
      <w:szCs w:val="24"/>
      <w:lang w:val="en-GB" w:eastAsia="en-US"/>
    </w:rPr>
  </w:style>
  <w:style w:type="paragraph" w:styleId="NormalWeb">
    <w:name w:val="Normal (Web)"/>
    <w:basedOn w:val="Normal"/>
    <w:link w:val="NormalWebChar"/>
    <w:rsid w:val="003D2C1B"/>
    <w:pPr>
      <w:spacing w:before="100" w:beforeAutospacing="1" w:after="100" w:afterAutospacing="1"/>
    </w:pPr>
    <w:rPr>
      <w:rFonts w:ascii="Arial" w:hAnsi="Arial" w:cs="Arial"/>
      <w:lang w:val="en-US"/>
    </w:rPr>
  </w:style>
  <w:style w:type="character" w:customStyle="1" w:styleId="NormalWebChar">
    <w:name w:val="Normal (Web) Char"/>
    <w:link w:val="NormalWeb"/>
    <w:rsid w:val="00AD55DA"/>
    <w:rPr>
      <w:rFonts w:ascii="Arial" w:eastAsia="Times New Roman" w:hAnsi="Arial" w:cs="Arial"/>
      <w:sz w:val="22"/>
      <w:szCs w:val="24"/>
      <w:lang w:val="en-US" w:eastAsia="en-US"/>
    </w:rPr>
  </w:style>
  <w:style w:type="character" w:customStyle="1" w:styleId="Heading5Char">
    <w:name w:val="Heading 5 Char"/>
    <w:link w:val="Heading5"/>
    <w:rsid w:val="00AD55DA"/>
    <w:rPr>
      <w:rFonts w:eastAsia="SimSun" w:cs="Arial"/>
      <w:b/>
      <w:bCs/>
      <w:i/>
      <w:iCs/>
      <w:sz w:val="26"/>
      <w:szCs w:val="26"/>
      <w:lang w:eastAsia="en-US"/>
    </w:rPr>
  </w:style>
  <w:style w:type="paragraph" w:styleId="BodyTextIndent">
    <w:name w:val="Body Text Indent"/>
    <w:basedOn w:val="Normal"/>
    <w:link w:val="BodyTextIndentChar"/>
    <w:unhideWhenUsed/>
    <w:rsid w:val="003D2C1B"/>
    <w:pPr>
      <w:spacing w:after="120"/>
      <w:ind w:left="283"/>
    </w:pPr>
  </w:style>
  <w:style w:type="character" w:customStyle="1" w:styleId="BodyTextIndentChar">
    <w:name w:val="Body Text Indent Char"/>
    <w:link w:val="BodyTextIndent"/>
    <w:rsid w:val="00AD55DA"/>
    <w:rPr>
      <w:rFonts w:ascii="Times New Roman" w:eastAsia="Times New Roman" w:hAnsi="Times New Roman"/>
      <w:sz w:val="22"/>
      <w:szCs w:val="24"/>
      <w:lang w:eastAsia="en-US"/>
    </w:rPr>
  </w:style>
  <w:style w:type="paragraph" w:styleId="BalloonText">
    <w:name w:val="Balloon Text"/>
    <w:basedOn w:val="Normal"/>
    <w:link w:val="BalloonTextChar"/>
    <w:uiPriority w:val="99"/>
    <w:semiHidden/>
    <w:unhideWhenUsed/>
    <w:rsid w:val="0057331F"/>
    <w:rPr>
      <w:rFonts w:ascii="Tahoma" w:hAnsi="Tahoma" w:cs="Tahoma"/>
      <w:sz w:val="16"/>
      <w:szCs w:val="16"/>
    </w:rPr>
  </w:style>
  <w:style w:type="character" w:customStyle="1" w:styleId="BalloonTextChar">
    <w:name w:val="Balloon Text Char"/>
    <w:link w:val="BalloonText"/>
    <w:uiPriority w:val="99"/>
    <w:semiHidden/>
    <w:rsid w:val="00817504"/>
    <w:rPr>
      <w:rFonts w:ascii="Tahoma" w:eastAsia="Times New Roman" w:hAnsi="Tahoma" w:cs="Tahoma"/>
      <w:sz w:val="16"/>
      <w:szCs w:val="16"/>
      <w:lang w:val="en-GB"/>
    </w:rPr>
  </w:style>
  <w:style w:type="paragraph" w:styleId="Header">
    <w:name w:val="header"/>
    <w:basedOn w:val="Normal"/>
    <w:link w:val="HeaderChar"/>
    <w:uiPriority w:val="99"/>
    <w:unhideWhenUsed/>
    <w:rsid w:val="003D2C1B"/>
    <w:pPr>
      <w:tabs>
        <w:tab w:val="center" w:pos="4703"/>
        <w:tab w:val="right" w:pos="9406"/>
      </w:tabs>
    </w:pPr>
  </w:style>
  <w:style w:type="character" w:customStyle="1" w:styleId="HeaderChar">
    <w:name w:val="Header Char"/>
    <w:link w:val="Header"/>
    <w:uiPriority w:val="99"/>
    <w:rsid w:val="00681ACF"/>
    <w:rPr>
      <w:rFonts w:ascii="Times New Roman" w:eastAsia="Times New Roman" w:hAnsi="Times New Roman"/>
      <w:sz w:val="22"/>
      <w:szCs w:val="24"/>
      <w:lang w:eastAsia="en-US"/>
    </w:rPr>
  </w:style>
  <w:style w:type="character" w:customStyle="1" w:styleId="Heading2Char">
    <w:name w:val="Heading 2 Char"/>
    <w:link w:val="Heading2"/>
    <w:rsid w:val="003D2C1B"/>
    <w:rPr>
      <w:rFonts w:ascii="Times New Roman" w:eastAsia="Times New Roman" w:hAnsi="Times New Roman"/>
      <w:b/>
      <w:sz w:val="24"/>
      <w:szCs w:val="24"/>
      <w:lang w:val="ro-RO" w:eastAsia="en-US"/>
    </w:rPr>
  </w:style>
  <w:style w:type="character" w:customStyle="1" w:styleId="Heading3Char">
    <w:name w:val="Heading 3 Char"/>
    <w:link w:val="Heading3"/>
    <w:rsid w:val="003D2C1B"/>
    <w:rPr>
      <w:rFonts w:ascii="Times New Roman" w:eastAsia="Times New Roman" w:hAnsi="Times New Roman"/>
      <w:i/>
      <w:sz w:val="22"/>
      <w:szCs w:val="24"/>
      <w:lang w:val="lv-LV" w:eastAsia="en-US"/>
    </w:rPr>
  </w:style>
  <w:style w:type="character" w:customStyle="1" w:styleId="Heading4Char">
    <w:name w:val="Heading 4 Char"/>
    <w:link w:val="Heading4"/>
    <w:rsid w:val="003D2C1B"/>
    <w:rPr>
      <w:rFonts w:ascii="Times New Roman" w:eastAsia="Times New Roman" w:hAnsi="Times New Roman"/>
      <w:b/>
      <w:sz w:val="22"/>
      <w:szCs w:val="24"/>
      <w:lang w:eastAsia="en-US"/>
    </w:rPr>
  </w:style>
  <w:style w:type="character" w:customStyle="1" w:styleId="Heading6Char">
    <w:name w:val="Heading 6 Char"/>
    <w:link w:val="Heading6"/>
    <w:rsid w:val="003D2C1B"/>
    <w:rPr>
      <w:rFonts w:ascii="Times New Roman" w:eastAsia="Times New Roman" w:hAnsi="Times New Roman"/>
      <w:i/>
      <w:sz w:val="22"/>
      <w:szCs w:val="24"/>
      <w:lang w:eastAsia="en-US"/>
    </w:rPr>
  </w:style>
  <w:style w:type="character" w:customStyle="1" w:styleId="Heading7Char">
    <w:name w:val="Heading 7 Char"/>
    <w:link w:val="Heading7"/>
    <w:rsid w:val="003D2C1B"/>
    <w:rPr>
      <w:rFonts w:ascii="Times New Roman" w:eastAsia="Times New Roman" w:hAnsi="Times New Roman"/>
      <w:i/>
      <w:sz w:val="22"/>
      <w:szCs w:val="24"/>
      <w:lang w:eastAsia="en-US"/>
    </w:rPr>
  </w:style>
  <w:style w:type="character" w:customStyle="1" w:styleId="Heading8Char">
    <w:name w:val="Heading 8 Char"/>
    <w:link w:val="Heading8"/>
    <w:rsid w:val="003D2C1B"/>
    <w:rPr>
      <w:rFonts w:ascii="Times New Roman" w:eastAsia="Times New Roman" w:hAnsi="Times New Roman"/>
      <w:noProof/>
      <w:sz w:val="22"/>
      <w:szCs w:val="24"/>
      <w:lang w:eastAsia="en-US"/>
    </w:rPr>
  </w:style>
  <w:style w:type="paragraph" w:styleId="PlainText">
    <w:name w:val="Plain Text"/>
    <w:basedOn w:val="Normal"/>
    <w:link w:val="PlainTextChar"/>
    <w:rsid w:val="003D2C1B"/>
    <w:rPr>
      <w:rFonts w:ascii="Courier New" w:hAnsi="Courier New"/>
      <w:sz w:val="20"/>
      <w:lang w:val="en-US"/>
    </w:rPr>
  </w:style>
  <w:style w:type="character" w:customStyle="1" w:styleId="PlainTextChar">
    <w:name w:val="Plain Text Char"/>
    <w:link w:val="PlainText"/>
    <w:rsid w:val="003D2C1B"/>
    <w:rPr>
      <w:rFonts w:ascii="Courier New" w:eastAsia="Times New Roman" w:hAnsi="Courier New"/>
      <w:szCs w:val="24"/>
      <w:lang w:val="en-US" w:eastAsia="en-US"/>
    </w:rPr>
  </w:style>
  <w:style w:type="character" w:styleId="Hyperlink">
    <w:name w:val="Hyperlink"/>
    <w:rsid w:val="003D2C1B"/>
    <w:rPr>
      <w:color w:val="0000FF"/>
      <w:u w:val="single"/>
    </w:rPr>
  </w:style>
  <w:style w:type="character" w:styleId="EndnoteReference">
    <w:name w:val="endnote reference"/>
    <w:semiHidden/>
    <w:rsid w:val="003D2C1B"/>
    <w:rPr>
      <w:vertAlign w:val="superscript"/>
    </w:rPr>
  </w:style>
  <w:style w:type="paragraph" w:customStyle="1" w:styleId="BodyText21">
    <w:name w:val="Body Text 21"/>
    <w:basedOn w:val="Normal"/>
    <w:rsid w:val="003D2C1B"/>
    <w:pPr>
      <w:jc w:val="both"/>
    </w:pPr>
    <w:rPr>
      <w:rFonts w:ascii="Courier" w:hAnsi="Courier"/>
      <w:i/>
      <w:spacing w:val="-3"/>
      <w:szCs w:val="20"/>
    </w:rPr>
  </w:style>
  <w:style w:type="paragraph" w:customStyle="1" w:styleId="Loendilik1">
    <w:name w:val="Loendi lõik1"/>
    <w:basedOn w:val="Normal"/>
    <w:qFormat/>
    <w:rsid w:val="003D2C1B"/>
    <w:pPr>
      <w:spacing w:after="200" w:line="276" w:lineRule="auto"/>
      <w:ind w:left="720"/>
    </w:pPr>
    <w:rPr>
      <w:rFonts w:ascii="Calibri" w:eastAsia="Calibri" w:hAnsi="Calibri"/>
      <w:szCs w:val="22"/>
      <w:lang w:val="et-EE"/>
    </w:rPr>
  </w:style>
  <w:style w:type="paragraph" w:styleId="BlockText">
    <w:name w:val="Block Text"/>
    <w:basedOn w:val="Normal"/>
    <w:rsid w:val="003D2C1B"/>
    <w:pPr>
      <w:spacing w:after="120"/>
      <w:ind w:left="1440" w:right="1440"/>
    </w:pPr>
    <w:rPr>
      <w:sz w:val="24"/>
    </w:rPr>
  </w:style>
  <w:style w:type="paragraph" w:styleId="BodyTextFirstIndent">
    <w:name w:val="Body Text First Indent"/>
    <w:basedOn w:val="BodyText"/>
    <w:link w:val="BodyTextFirstIndentChar"/>
    <w:rsid w:val="003D2C1B"/>
    <w:pPr>
      <w:spacing w:after="120"/>
      <w:ind w:firstLine="210"/>
      <w:jc w:val="left"/>
    </w:pPr>
    <w:rPr>
      <w:sz w:val="24"/>
      <w:szCs w:val="24"/>
      <w:lang w:val="en-GB"/>
    </w:rPr>
  </w:style>
  <w:style w:type="character" w:customStyle="1" w:styleId="BodyTextFirstIndentChar">
    <w:name w:val="Body Text First Indent Char"/>
    <w:link w:val="BodyTextFirstIndent"/>
    <w:rsid w:val="003D2C1B"/>
    <w:rPr>
      <w:rFonts w:ascii="Times New Roman" w:eastAsia="Times New Roman" w:hAnsi="Times New Roman"/>
      <w:sz w:val="24"/>
      <w:szCs w:val="24"/>
      <w:lang w:val="en-AU" w:eastAsia="en-US"/>
    </w:rPr>
  </w:style>
  <w:style w:type="paragraph" w:styleId="BodyTextFirstIndent2">
    <w:name w:val="Body Text First Indent 2"/>
    <w:basedOn w:val="BodyTextIndent"/>
    <w:link w:val="BodyTextFirstIndent2Char"/>
    <w:rsid w:val="003D2C1B"/>
    <w:pPr>
      <w:ind w:firstLine="210"/>
    </w:pPr>
    <w:rPr>
      <w:sz w:val="24"/>
    </w:rPr>
  </w:style>
  <w:style w:type="character" w:customStyle="1" w:styleId="BodyTextFirstIndent2Char">
    <w:name w:val="Body Text First Indent 2 Char"/>
    <w:basedOn w:val="BodyTextIndentChar"/>
    <w:link w:val="BodyTextFirstIndent2"/>
    <w:rsid w:val="003D2C1B"/>
    <w:rPr>
      <w:rFonts w:ascii="Times New Roman" w:eastAsia="Times New Roman" w:hAnsi="Times New Roman"/>
      <w:sz w:val="22"/>
      <w:szCs w:val="24"/>
      <w:lang w:eastAsia="en-US"/>
    </w:rPr>
  </w:style>
  <w:style w:type="paragraph" w:styleId="BodyTextIndent2">
    <w:name w:val="Body Text Indent 2"/>
    <w:basedOn w:val="Normal"/>
    <w:link w:val="BodyTextIndent2Char"/>
    <w:rsid w:val="003D2C1B"/>
    <w:pPr>
      <w:spacing w:after="120" w:line="480" w:lineRule="auto"/>
      <w:ind w:left="283"/>
    </w:pPr>
    <w:rPr>
      <w:sz w:val="24"/>
    </w:rPr>
  </w:style>
  <w:style w:type="character" w:customStyle="1" w:styleId="BodyTextIndent2Char">
    <w:name w:val="Body Text Indent 2 Char"/>
    <w:link w:val="BodyTextIndent2"/>
    <w:rsid w:val="003D2C1B"/>
    <w:rPr>
      <w:rFonts w:ascii="Times New Roman" w:eastAsia="Times New Roman" w:hAnsi="Times New Roman"/>
      <w:sz w:val="24"/>
      <w:szCs w:val="24"/>
      <w:lang w:eastAsia="en-US"/>
    </w:rPr>
  </w:style>
  <w:style w:type="paragraph" w:styleId="BodyTextIndent3">
    <w:name w:val="Body Text Indent 3"/>
    <w:basedOn w:val="Normal"/>
    <w:link w:val="BodyTextIndent3Char"/>
    <w:rsid w:val="003D2C1B"/>
    <w:pPr>
      <w:spacing w:after="120"/>
      <w:ind w:left="283"/>
    </w:pPr>
    <w:rPr>
      <w:sz w:val="16"/>
      <w:szCs w:val="16"/>
    </w:rPr>
  </w:style>
  <w:style w:type="character" w:customStyle="1" w:styleId="BodyTextIndent3Char">
    <w:name w:val="Body Text Indent 3 Char"/>
    <w:link w:val="BodyTextIndent3"/>
    <w:rsid w:val="003D2C1B"/>
    <w:rPr>
      <w:rFonts w:ascii="Times New Roman" w:eastAsia="Times New Roman" w:hAnsi="Times New Roman"/>
      <w:sz w:val="16"/>
      <w:szCs w:val="16"/>
      <w:lang w:eastAsia="en-US"/>
    </w:rPr>
  </w:style>
  <w:style w:type="paragraph" w:styleId="Caption">
    <w:name w:val="caption"/>
    <w:basedOn w:val="Normal"/>
    <w:next w:val="Normal"/>
    <w:qFormat/>
    <w:rsid w:val="003D2C1B"/>
    <w:rPr>
      <w:b/>
      <w:bCs/>
      <w:sz w:val="20"/>
      <w:szCs w:val="20"/>
    </w:rPr>
  </w:style>
  <w:style w:type="paragraph" w:styleId="Closing">
    <w:name w:val="Closing"/>
    <w:basedOn w:val="Normal"/>
    <w:link w:val="ClosingChar"/>
    <w:rsid w:val="003D2C1B"/>
    <w:pPr>
      <w:ind w:left="4252"/>
    </w:pPr>
    <w:rPr>
      <w:sz w:val="24"/>
    </w:rPr>
  </w:style>
  <w:style w:type="character" w:customStyle="1" w:styleId="ClosingChar">
    <w:name w:val="Closing Char"/>
    <w:link w:val="Closing"/>
    <w:rsid w:val="003D2C1B"/>
    <w:rPr>
      <w:rFonts w:ascii="Times New Roman" w:eastAsia="Times New Roman" w:hAnsi="Times New Roman"/>
      <w:sz w:val="24"/>
      <w:szCs w:val="24"/>
      <w:lang w:eastAsia="en-US"/>
    </w:rPr>
  </w:style>
  <w:style w:type="paragraph" w:styleId="CommentText">
    <w:name w:val="annotation text"/>
    <w:basedOn w:val="Normal"/>
    <w:link w:val="CommentTextChar"/>
    <w:uiPriority w:val="99"/>
    <w:semiHidden/>
    <w:rsid w:val="0057331F"/>
    <w:rPr>
      <w:sz w:val="20"/>
      <w:szCs w:val="20"/>
    </w:rPr>
  </w:style>
  <w:style w:type="character" w:customStyle="1" w:styleId="CommentTextChar">
    <w:name w:val="Comment Text Char"/>
    <w:link w:val="CommentText"/>
    <w:uiPriority w:val="99"/>
    <w:semiHidden/>
    <w:rsid w:val="003D2C1B"/>
    <w:rPr>
      <w:rFonts w:ascii="Times New Roman" w:eastAsia="Times New Roman" w:hAnsi="Times New Roman"/>
      <w:lang w:val="en-GB"/>
    </w:rPr>
  </w:style>
  <w:style w:type="paragraph" w:styleId="CommentSubject">
    <w:name w:val="annotation subject"/>
    <w:basedOn w:val="CommentText"/>
    <w:next w:val="CommentText"/>
    <w:link w:val="CommentSubjectChar"/>
    <w:semiHidden/>
    <w:rsid w:val="003D2C1B"/>
    <w:rPr>
      <w:b/>
      <w:bCs/>
    </w:rPr>
  </w:style>
  <w:style w:type="character" w:customStyle="1" w:styleId="CommentSubjectChar">
    <w:name w:val="Comment Subject Char"/>
    <w:link w:val="CommentSubject"/>
    <w:semiHidden/>
    <w:rsid w:val="003D2C1B"/>
    <w:rPr>
      <w:rFonts w:ascii="Times New Roman" w:eastAsia="Times New Roman" w:hAnsi="Times New Roman"/>
      <w:b/>
      <w:bCs/>
      <w:lang w:eastAsia="en-US"/>
    </w:rPr>
  </w:style>
  <w:style w:type="paragraph" w:styleId="Date">
    <w:name w:val="Date"/>
    <w:basedOn w:val="Normal"/>
    <w:next w:val="Normal"/>
    <w:link w:val="DateChar"/>
    <w:rsid w:val="003D2C1B"/>
    <w:rPr>
      <w:sz w:val="24"/>
    </w:rPr>
  </w:style>
  <w:style w:type="character" w:customStyle="1" w:styleId="DateChar">
    <w:name w:val="Date Char"/>
    <w:link w:val="Date"/>
    <w:rsid w:val="003D2C1B"/>
    <w:rPr>
      <w:rFonts w:ascii="Times New Roman" w:eastAsia="Times New Roman" w:hAnsi="Times New Roman"/>
      <w:sz w:val="24"/>
      <w:szCs w:val="24"/>
      <w:lang w:eastAsia="en-US"/>
    </w:rPr>
  </w:style>
  <w:style w:type="paragraph" w:styleId="DocumentMap">
    <w:name w:val="Document Map"/>
    <w:basedOn w:val="Normal"/>
    <w:link w:val="DocumentMapChar"/>
    <w:semiHidden/>
    <w:rsid w:val="003D2C1B"/>
    <w:pPr>
      <w:shd w:val="clear" w:color="auto" w:fill="000080"/>
    </w:pPr>
    <w:rPr>
      <w:rFonts w:ascii="Tahoma" w:hAnsi="Tahoma" w:cs="Tahoma"/>
      <w:sz w:val="20"/>
      <w:szCs w:val="20"/>
    </w:rPr>
  </w:style>
  <w:style w:type="character" w:customStyle="1" w:styleId="DocumentMapChar">
    <w:name w:val="Document Map Char"/>
    <w:link w:val="DocumentMap"/>
    <w:semiHidden/>
    <w:rsid w:val="003D2C1B"/>
    <w:rPr>
      <w:rFonts w:ascii="Tahoma" w:eastAsia="Times New Roman" w:hAnsi="Tahoma" w:cs="Tahoma"/>
      <w:shd w:val="clear" w:color="auto" w:fill="000080"/>
      <w:lang w:eastAsia="en-US"/>
    </w:rPr>
  </w:style>
  <w:style w:type="paragraph" w:styleId="E-mailSignature">
    <w:name w:val="E-mail Signature"/>
    <w:basedOn w:val="Normal"/>
    <w:link w:val="E-mailSignatureChar"/>
    <w:rsid w:val="003D2C1B"/>
    <w:rPr>
      <w:sz w:val="24"/>
    </w:rPr>
  </w:style>
  <w:style w:type="character" w:customStyle="1" w:styleId="E-mailSignatureChar">
    <w:name w:val="E-mail Signature Char"/>
    <w:link w:val="E-mailSignature"/>
    <w:rsid w:val="003D2C1B"/>
    <w:rPr>
      <w:rFonts w:ascii="Times New Roman" w:eastAsia="Times New Roman" w:hAnsi="Times New Roman"/>
      <w:sz w:val="24"/>
      <w:szCs w:val="24"/>
      <w:lang w:eastAsia="en-US"/>
    </w:rPr>
  </w:style>
  <w:style w:type="paragraph" w:styleId="EnvelopeAddress">
    <w:name w:val="envelope address"/>
    <w:basedOn w:val="Normal"/>
    <w:rsid w:val="003D2C1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D2C1B"/>
    <w:rPr>
      <w:rFonts w:ascii="Arial" w:hAnsi="Arial" w:cs="Arial"/>
      <w:sz w:val="20"/>
      <w:szCs w:val="20"/>
    </w:rPr>
  </w:style>
  <w:style w:type="paragraph" w:styleId="FootnoteText">
    <w:name w:val="footnote text"/>
    <w:basedOn w:val="Normal"/>
    <w:link w:val="FootnoteTextChar"/>
    <w:semiHidden/>
    <w:rsid w:val="003D2C1B"/>
    <w:rPr>
      <w:sz w:val="20"/>
      <w:szCs w:val="20"/>
    </w:rPr>
  </w:style>
  <w:style w:type="character" w:customStyle="1" w:styleId="FootnoteTextChar">
    <w:name w:val="Footnote Text Char"/>
    <w:link w:val="FootnoteText"/>
    <w:semiHidden/>
    <w:rsid w:val="003D2C1B"/>
    <w:rPr>
      <w:rFonts w:ascii="Times New Roman" w:eastAsia="Times New Roman" w:hAnsi="Times New Roman"/>
      <w:lang w:eastAsia="en-US"/>
    </w:rPr>
  </w:style>
  <w:style w:type="paragraph" w:styleId="HTMLAddress">
    <w:name w:val="HTML Address"/>
    <w:basedOn w:val="Normal"/>
    <w:link w:val="HTMLAddressChar"/>
    <w:rsid w:val="003D2C1B"/>
    <w:rPr>
      <w:i/>
      <w:iCs/>
      <w:sz w:val="24"/>
    </w:rPr>
  </w:style>
  <w:style w:type="character" w:customStyle="1" w:styleId="HTMLAddressChar">
    <w:name w:val="HTML Address Char"/>
    <w:link w:val="HTMLAddress"/>
    <w:rsid w:val="003D2C1B"/>
    <w:rPr>
      <w:rFonts w:ascii="Times New Roman" w:eastAsia="Times New Roman" w:hAnsi="Times New Roman"/>
      <w:i/>
      <w:iCs/>
      <w:sz w:val="24"/>
      <w:szCs w:val="24"/>
      <w:lang w:eastAsia="en-US"/>
    </w:rPr>
  </w:style>
  <w:style w:type="paragraph" w:styleId="HTMLPreformatted">
    <w:name w:val="HTML Preformatted"/>
    <w:basedOn w:val="Normal"/>
    <w:link w:val="HTMLPreformattedChar"/>
    <w:rsid w:val="003D2C1B"/>
    <w:rPr>
      <w:rFonts w:ascii="Courier New" w:hAnsi="Courier New" w:cs="Courier New"/>
      <w:sz w:val="20"/>
      <w:szCs w:val="20"/>
    </w:rPr>
  </w:style>
  <w:style w:type="character" w:customStyle="1" w:styleId="HTMLPreformattedChar">
    <w:name w:val="HTML Preformatted Char"/>
    <w:link w:val="HTMLPreformatted"/>
    <w:rsid w:val="003D2C1B"/>
    <w:rPr>
      <w:rFonts w:ascii="Courier New" w:eastAsia="Times New Roman" w:hAnsi="Courier New" w:cs="Courier New"/>
      <w:lang w:eastAsia="en-US"/>
    </w:rPr>
  </w:style>
  <w:style w:type="paragraph" w:styleId="Index1">
    <w:name w:val="index 1"/>
    <w:basedOn w:val="Normal"/>
    <w:next w:val="Normal"/>
    <w:autoRedefine/>
    <w:semiHidden/>
    <w:rsid w:val="003D2C1B"/>
    <w:pPr>
      <w:ind w:left="240" w:hanging="240"/>
    </w:pPr>
    <w:rPr>
      <w:sz w:val="24"/>
    </w:rPr>
  </w:style>
  <w:style w:type="paragraph" w:styleId="Index2">
    <w:name w:val="index 2"/>
    <w:basedOn w:val="Normal"/>
    <w:next w:val="Normal"/>
    <w:autoRedefine/>
    <w:semiHidden/>
    <w:rsid w:val="003D2C1B"/>
    <w:pPr>
      <w:ind w:left="480" w:hanging="240"/>
    </w:pPr>
    <w:rPr>
      <w:sz w:val="24"/>
    </w:rPr>
  </w:style>
  <w:style w:type="paragraph" w:styleId="Index3">
    <w:name w:val="index 3"/>
    <w:basedOn w:val="Normal"/>
    <w:next w:val="Normal"/>
    <w:autoRedefine/>
    <w:semiHidden/>
    <w:rsid w:val="003D2C1B"/>
    <w:pPr>
      <w:ind w:left="720" w:hanging="240"/>
    </w:pPr>
    <w:rPr>
      <w:sz w:val="24"/>
    </w:rPr>
  </w:style>
  <w:style w:type="paragraph" w:styleId="Index4">
    <w:name w:val="index 4"/>
    <w:basedOn w:val="Normal"/>
    <w:next w:val="Normal"/>
    <w:autoRedefine/>
    <w:semiHidden/>
    <w:rsid w:val="003D2C1B"/>
    <w:pPr>
      <w:ind w:left="960" w:hanging="240"/>
    </w:pPr>
    <w:rPr>
      <w:sz w:val="24"/>
    </w:rPr>
  </w:style>
  <w:style w:type="paragraph" w:styleId="Index5">
    <w:name w:val="index 5"/>
    <w:basedOn w:val="Normal"/>
    <w:next w:val="Normal"/>
    <w:autoRedefine/>
    <w:semiHidden/>
    <w:rsid w:val="003D2C1B"/>
    <w:pPr>
      <w:ind w:left="1200" w:hanging="240"/>
    </w:pPr>
    <w:rPr>
      <w:sz w:val="24"/>
    </w:rPr>
  </w:style>
  <w:style w:type="paragraph" w:styleId="Index6">
    <w:name w:val="index 6"/>
    <w:basedOn w:val="Normal"/>
    <w:next w:val="Normal"/>
    <w:autoRedefine/>
    <w:semiHidden/>
    <w:rsid w:val="003D2C1B"/>
    <w:pPr>
      <w:ind w:left="1440" w:hanging="240"/>
    </w:pPr>
    <w:rPr>
      <w:sz w:val="24"/>
    </w:rPr>
  </w:style>
  <w:style w:type="paragraph" w:styleId="Index7">
    <w:name w:val="index 7"/>
    <w:basedOn w:val="Normal"/>
    <w:next w:val="Normal"/>
    <w:autoRedefine/>
    <w:semiHidden/>
    <w:rsid w:val="003D2C1B"/>
    <w:pPr>
      <w:ind w:left="1680" w:hanging="240"/>
    </w:pPr>
    <w:rPr>
      <w:sz w:val="24"/>
    </w:rPr>
  </w:style>
  <w:style w:type="paragraph" w:styleId="Index8">
    <w:name w:val="index 8"/>
    <w:basedOn w:val="Normal"/>
    <w:next w:val="Normal"/>
    <w:autoRedefine/>
    <w:semiHidden/>
    <w:rsid w:val="003D2C1B"/>
    <w:pPr>
      <w:ind w:left="1920" w:hanging="240"/>
    </w:pPr>
    <w:rPr>
      <w:sz w:val="24"/>
    </w:rPr>
  </w:style>
  <w:style w:type="paragraph" w:styleId="Index9">
    <w:name w:val="index 9"/>
    <w:basedOn w:val="Normal"/>
    <w:next w:val="Normal"/>
    <w:autoRedefine/>
    <w:semiHidden/>
    <w:rsid w:val="003D2C1B"/>
    <w:pPr>
      <w:ind w:left="2160" w:hanging="240"/>
    </w:pPr>
    <w:rPr>
      <w:sz w:val="24"/>
    </w:rPr>
  </w:style>
  <w:style w:type="paragraph" w:styleId="IndexHeading">
    <w:name w:val="index heading"/>
    <w:basedOn w:val="Normal"/>
    <w:next w:val="Index1"/>
    <w:semiHidden/>
    <w:rsid w:val="003D2C1B"/>
    <w:rPr>
      <w:rFonts w:ascii="Arial" w:hAnsi="Arial" w:cs="Arial"/>
      <w:b/>
      <w:bCs/>
      <w:sz w:val="24"/>
    </w:rPr>
  </w:style>
  <w:style w:type="paragraph" w:styleId="List">
    <w:name w:val="List"/>
    <w:basedOn w:val="Normal"/>
    <w:rsid w:val="003D2C1B"/>
    <w:pPr>
      <w:ind w:left="283" w:hanging="283"/>
    </w:pPr>
    <w:rPr>
      <w:sz w:val="24"/>
    </w:rPr>
  </w:style>
  <w:style w:type="paragraph" w:styleId="List2">
    <w:name w:val="List 2"/>
    <w:basedOn w:val="Normal"/>
    <w:rsid w:val="003D2C1B"/>
    <w:pPr>
      <w:ind w:left="566" w:hanging="283"/>
    </w:pPr>
    <w:rPr>
      <w:sz w:val="24"/>
    </w:rPr>
  </w:style>
  <w:style w:type="paragraph" w:styleId="List3">
    <w:name w:val="List 3"/>
    <w:basedOn w:val="Normal"/>
    <w:rsid w:val="003D2C1B"/>
    <w:pPr>
      <w:ind w:left="849" w:hanging="283"/>
    </w:pPr>
    <w:rPr>
      <w:sz w:val="24"/>
    </w:rPr>
  </w:style>
  <w:style w:type="paragraph" w:styleId="List4">
    <w:name w:val="List 4"/>
    <w:basedOn w:val="Normal"/>
    <w:rsid w:val="003D2C1B"/>
    <w:pPr>
      <w:ind w:left="1132" w:hanging="283"/>
    </w:pPr>
    <w:rPr>
      <w:sz w:val="24"/>
    </w:rPr>
  </w:style>
  <w:style w:type="paragraph" w:styleId="List5">
    <w:name w:val="List 5"/>
    <w:basedOn w:val="Normal"/>
    <w:rsid w:val="003D2C1B"/>
    <w:pPr>
      <w:ind w:left="1415" w:hanging="283"/>
    </w:pPr>
    <w:rPr>
      <w:sz w:val="24"/>
    </w:rPr>
  </w:style>
  <w:style w:type="paragraph" w:styleId="ListBullet">
    <w:name w:val="List Bullet"/>
    <w:basedOn w:val="Normal"/>
    <w:rsid w:val="003D2C1B"/>
    <w:pPr>
      <w:numPr>
        <w:numId w:val="7"/>
      </w:numPr>
    </w:pPr>
    <w:rPr>
      <w:sz w:val="24"/>
    </w:rPr>
  </w:style>
  <w:style w:type="paragraph" w:styleId="ListBullet2">
    <w:name w:val="List Bullet 2"/>
    <w:basedOn w:val="Normal"/>
    <w:rsid w:val="003D2C1B"/>
    <w:pPr>
      <w:numPr>
        <w:numId w:val="8"/>
      </w:numPr>
    </w:pPr>
    <w:rPr>
      <w:sz w:val="24"/>
    </w:rPr>
  </w:style>
  <w:style w:type="paragraph" w:styleId="ListBullet3">
    <w:name w:val="List Bullet 3"/>
    <w:basedOn w:val="Normal"/>
    <w:rsid w:val="003D2C1B"/>
    <w:pPr>
      <w:numPr>
        <w:numId w:val="9"/>
      </w:numPr>
    </w:pPr>
    <w:rPr>
      <w:sz w:val="24"/>
    </w:rPr>
  </w:style>
  <w:style w:type="paragraph" w:styleId="ListBullet4">
    <w:name w:val="List Bullet 4"/>
    <w:basedOn w:val="Normal"/>
    <w:rsid w:val="003D2C1B"/>
    <w:pPr>
      <w:numPr>
        <w:numId w:val="10"/>
      </w:numPr>
    </w:pPr>
    <w:rPr>
      <w:sz w:val="24"/>
    </w:rPr>
  </w:style>
  <w:style w:type="paragraph" w:styleId="ListBullet5">
    <w:name w:val="List Bullet 5"/>
    <w:basedOn w:val="Normal"/>
    <w:rsid w:val="003D2C1B"/>
    <w:pPr>
      <w:numPr>
        <w:numId w:val="11"/>
      </w:numPr>
    </w:pPr>
    <w:rPr>
      <w:sz w:val="24"/>
    </w:rPr>
  </w:style>
  <w:style w:type="paragraph" w:styleId="ListContinue">
    <w:name w:val="List Continue"/>
    <w:basedOn w:val="Normal"/>
    <w:rsid w:val="003D2C1B"/>
    <w:pPr>
      <w:spacing w:after="120"/>
      <w:ind w:left="283"/>
    </w:pPr>
    <w:rPr>
      <w:sz w:val="24"/>
    </w:rPr>
  </w:style>
  <w:style w:type="paragraph" w:styleId="ListContinue2">
    <w:name w:val="List Continue 2"/>
    <w:basedOn w:val="Normal"/>
    <w:rsid w:val="003D2C1B"/>
    <w:pPr>
      <w:spacing w:after="120"/>
      <w:ind w:left="566"/>
    </w:pPr>
    <w:rPr>
      <w:sz w:val="24"/>
    </w:rPr>
  </w:style>
  <w:style w:type="paragraph" w:styleId="ListContinue3">
    <w:name w:val="List Continue 3"/>
    <w:basedOn w:val="Normal"/>
    <w:rsid w:val="003D2C1B"/>
    <w:pPr>
      <w:spacing w:after="120"/>
      <w:ind w:left="849"/>
    </w:pPr>
    <w:rPr>
      <w:sz w:val="24"/>
    </w:rPr>
  </w:style>
  <w:style w:type="paragraph" w:styleId="ListContinue4">
    <w:name w:val="List Continue 4"/>
    <w:basedOn w:val="Normal"/>
    <w:rsid w:val="003D2C1B"/>
    <w:pPr>
      <w:spacing w:after="120"/>
      <w:ind w:left="1132"/>
    </w:pPr>
    <w:rPr>
      <w:sz w:val="24"/>
    </w:rPr>
  </w:style>
  <w:style w:type="paragraph" w:styleId="ListContinue5">
    <w:name w:val="List Continue 5"/>
    <w:basedOn w:val="Normal"/>
    <w:rsid w:val="003D2C1B"/>
    <w:pPr>
      <w:spacing w:after="120"/>
      <w:ind w:left="1415"/>
    </w:pPr>
    <w:rPr>
      <w:sz w:val="24"/>
    </w:rPr>
  </w:style>
  <w:style w:type="paragraph" w:styleId="ListNumber">
    <w:name w:val="List Number"/>
    <w:basedOn w:val="Normal"/>
    <w:rsid w:val="003D2C1B"/>
    <w:pPr>
      <w:numPr>
        <w:numId w:val="12"/>
      </w:numPr>
    </w:pPr>
    <w:rPr>
      <w:sz w:val="24"/>
    </w:rPr>
  </w:style>
  <w:style w:type="paragraph" w:styleId="ListNumber2">
    <w:name w:val="List Number 2"/>
    <w:basedOn w:val="Normal"/>
    <w:rsid w:val="003D2C1B"/>
    <w:pPr>
      <w:numPr>
        <w:numId w:val="13"/>
      </w:numPr>
    </w:pPr>
    <w:rPr>
      <w:sz w:val="24"/>
    </w:rPr>
  </w:style>
  <w:style w:type="paragraph" w:styleId="ListNumber3">
    <w:name w:val="List Number 3"/>
    <w:basedOn w:val="Normal"/>
    <w:rsid w:val="003D2C1B"/>
    <w:pPr>
      <w:numPr>
        <w:numId w:val="14"/>
      </w:numPr>
    </w:pPr>
    <w:rPr>
      <w:sz w:val="24"/>
    </w:rPr>
  </w:style>
  <w:style w:type="paragraph" w:styleId="ListNumber4">
    <w:name w:val="List Number 4"/>
    <w:basedOn w:val="Normal"/>
    <w:rsid w:val="003D2C1B"/>
    <w:pPr>
      <w:numPr>
        <w:numId w:val="15"/>
      </w:numPr>
    </w:pPr>
    <w:rPr>
      <w:sz w:val="24"/>
    </w:rPr>
  </w:style>
  <w:style w:type="paragraph" w:styleId="ListNumber5">
    <w:name w:val="List Number 5"/>
    <w:basedOn w:val="Normal"/>
    <w:rsid w:val="003D2C1B"/>
    <w:pPr>
      <w:numPr>
        <w:numId w:val="16"/>
      </w:numPr>
    </w:pPr>
    <w:rPr>
      <w:sz w:val="24"/>
    </w:rPr>
  </w:style>
  <w:style w:type="paragraph" w:styleId="MacroText">
    <w:name w:val="macro"/>
    <w:link w:val="MacroTextChar"/>
    <w:semiHidden/>
    <w:rsid w:val="003D2C1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character" w:customStyle="1" w:styleId="MacroTextChar">
    <w:name w:val="Macro Text Char"/>
    <w:link w:val="MacroText"/>
    <w:semiHidden/>
    <w:rsid w:val="003D2C1B"/>
    <w:rPr>
      <w:rFonts w:ascii="Courier New" w:eastAsia="Times New Roman" w:hAnsi="Courier New" w:cs="Courier New"/>
      <w:lang w:eastAsia="en-US"/>
    </w:rPr>
  </w:style>
  <w:style w:type="paragraph" w:styleId="MessageHeader">
    <w:name w:val="Message Header"/>
    <w:basedOn w:val="Normal"/>
    <w:link w:val="MessageHeaderChar"/>
    <w:rsid w:val="003D2C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ssageHeaderChar">
    <w:name w:val="Message Header Char"/>
    <w:link w:val="MessageHeader"/>
    <w:rsid w:val="003D2C1B"/>
    <w:rPr>
      <w:rFonts w:ascii="Arial" w:eastAsia="Times New Roman" w:hAnsi="Arial" w:cs="Arial"/>
      <w:sz w:val="24"/>
      <w:szCs w:val="24"/>
      <w:shd w:val="pct20" w:color="auto" w:fill="auto"/>
      <w:lang w:eastAsia="en-US"/>
    </w:rPr>
  </w:style>
  <w:style w:type="paragraph" w:styleId="NormalIndent">
    <w:name w:val="Normal Indent"/>
    <w:basedOn w:val="Normal"/>
    <w:rsid w:val="003D2C1B"/>
    <w:pPr>
      <w:ind w:left="720"/>
    </w:pPr>
    <w:rPr>
      <w:sz w:val="24"/>
    </w:rPr>
  </w:style>
  <w:style w:type="paragraph" w:styleId="NoteHeading">
    <w:name w:val="Note Heading"/>
    <w:basedOn w:val="Normal"/>
    <w:next w:val="Normal"/>
    <w:link w:val="NoteHeadingChar"/>
    <w:rsid w:val="003D2C1B"/>
    <w:rPr>
      <w:sz w:val="24"/>
    </w:rPr>
  </w:style>
  <w:style w:type="character" w:customStyle="1" w:styleId="NoteHeadingChar">
    <w:name w:val="Note Heading Char"/>
    <w:link w:val="NoteHeading"/>
    <w:rsid w:val="003D2C1B"/>
    <w:rPr>
      <w:rFonts w:ascii="Times New Roman" w:eastAsia="Times New Roman" w:hAnsi="Times New Roman"/>
      <w:sz w:val="24"/>
      <w:szCs w:val="24"/>
      <w:lang w:eastAsia="en-US"/>
    </w:rPr>
  </w:style>
  <w:style w:type="paragraph" w:styleId="Salutation">
    <w:name w:val="Salutation"/>
    <w:basedOn w:val="Normal"/>
    <w:next w:val="Normal"/>
    <w:link w:val="SalutationChar"/>
    <w:rsid w:val="003D2C1B"/>
    <w:rPr>
      <w:sz w:val="24"/>
    </w:rPr>
  </w:style>
  <w:style w:type="character" w:customStyle="1" w:styleId="SalutationChar">
    <w:name w:val="Salutation Char"/>
    <w:link w:val="Salutation"/>
    <w:rsid w:val="003D2C1B"/>
    <w:rPr>
      <w:rFonts w:ascii="Times New Roman" w:eastAsia="Times New Roman" w:hAnsi="Times New Roman"/>
      <w:sz w:val="24"/>
      <w:szCs w:val="24"/>
      <w:lang w:eastAsia="en-US"/>
    </w:rPr>
  </w:style>
  <w:style w:type="paragraph" w:styleId="Signature">
    <w:name w:val="Signature"/>
    <w:basedOn w:val="Normal"/>
    <w:link w:val="SignatureChar"/>
    <w:rsid w:val="003D2C1B"/>
    <w:pPr>
      <w:ind w:left="4252"/>
    </w:pPr>
    <w:rPr>
      <w:sz w:val="24"/>
    </w:rPr>
  </w:style>
  <w:style w:type="character" w:customStyle="1" w:styleId="SignatureChar">
    <w:name w:val="Signature Char"/>
    <w:link w:val="Signature"/>
    <w:rsid w:val="003D2C1B"/>
    <w:rPr>
      <w:rFonts w:ascii="Times New Roman" w:eastAsia="Times New Roman" w:hAnsi="Times New Roman"/>
      <w:sz w:val="24"/>
      <w:szCs w:val="24"/>
      <w:lang w:eastAsia="en-US"/>
    </w:rPr>
  </w:style>
  <w:style w:type="paragraph" w:styleId="TableofAuthorities">
    <w:name w:val="table of authorities"/>
    <w:basedOn w:val="Normal"/>
    <w:next w:val="Normal"/>
    <w:semiHidden/>
    <w:rsid w:val="003D2C1B"/>
    <w:pPr>
      <w:ind w:left="240" w:hanging="240"/>
    </w:pPr>
    <w:rPr>
      <w:sz w:val="24"/>
    </w:rPr>
  </w:style>
  <w:style w:type="paragraph" w:styleId="TableofFigures">
    <w:name w:val="table of figures"/>
    <w:basedOn w:val="Normal"/>
    <w:next w:val="Normal"/>
    <w:semiHidden/>
    <w:rsid w:val="003D2C1B"/>
    <w:rPr>
      <w:sz w:val="24"/>
    </w:rPr>
  </w:style>
  <w:style w:type="paragraph" w:styleId="TOAHeading">
    <w:name w:val="toa heading"/>
    <w:basedOn w:val="Normal"/>
    <w:next w:val="Normal"/>
    <w:semiHidden/>
    <w:rsid w:val="003D2C1B"/>
    <w:pPr>
      <w:spacing w:before="120"/>
    </w:pPr>
    <w:rPr>
      <w:rFonts w:ascii="Arial" w:hAnsi="Arial" w:cs="Arial"/>
      <w:b/>
      <w:bCs/>
      <w:sz w:val="24"/>
    </w:rPr>
  </w:style>
  <w:style w:type="paragraph" w:styleId="TOC1">
    <w:name w:val="toc 1"/>
    <w:basedOn w:val="Normal"/>
    <w:next w:val="Normal"/>
    <w:autoRedefine/>
    <w:semiHidden/>
    <w:rsid w:val="003D2C1B"/>
    <w:rPr>
      <w:sz w:val="24"/>
    </w:rPr>
  </w:style>
  <w:style w:type="paragraph" w:styleId="TOC2">
    <w:name w:val="toc 2"/>
    <w:basedOn w:val="Normal"/>
    <w:next w:val="Normal"/>
    <w:autoRedefine/>
    <w:semiHidden/>
    <w:rsid w:val="003D2C1B"/>
    <w:pPr>
      <w:ind w:left="240"/>
    </w:pPr>
    <w:rPr>
      <w:sz w:val="24"/>
    </w:rPr>
  </w:style>
  <w:style w:type="paragraph" w:styleId="TOC3">
    <w:name w:val="toc 3"/>
    <w:basedOn w:val="Normal"/>
    <w:next w:val="Normal"/>
    <w:autoRedefine/>
    <w:semiHidden/>
    <w:rsid w:val="003D2C1B"/>
    <w:pPr>
      <w:ind w:left="480"/>
    </w:pPr>
    <w:rPr>
      <w:sz w:val="24"/>
    </w:rPr>
  </w:style>
  <w:style w:type="paragraph" w:styleId="TOC4">
    <w:name w:val="toc 4"/>
    <w:basedOn w:val="Normal"/>
    <w:next w:val="Normal"/>
    <w:autoRedefine/>
    <w:semiHidden/>
    <w:rsid w:val="003D2C1B"/>
    <w:pPr>
      <w:ind w:left="720"/>
    </w:pPr>
    <w:rPr>
      <w:sz w:val="24"/>
    </w:rPr>
  </w:style>
  <w:style w:type="paragraph" w:styleId="TOC5">
    <w:name w:val="toc 5"/>
    <w:basedOn w:val="Normal"/>
    <w:next w:val="Normal"/>
    <w:autoRedefine/>
    <w:semiHidden/>
    <w:rsid w:val="003D2C1B"/>
    <w:pPr>
      <w:ind w:left="960"/>
    </w:pPr>
    <w:rPr>
      <w:sz w:val="24"/>
    </w:rPr>
  </w:style>
  <w:style w:type="paragraph" w:styleId="TOC6">
    <w:name w:val="toc 6"/>
    <w:basedOn w:val="Normal"/>
    <w:next w:val="Normal"/>
    <w:autoRedefine/>
    <w:semiHidden/>
    <w:rsid w:val="003D2C1B"/>
    <w:pPr>
      <w:ind w:left="1200"/>
    </w:pPr>
    <w:rPr>
      <w:sz w:val="24"/>
    </w:rPr>
  </w:style>
  <w:style w:type="paragraph" w:styleId="TOC7">
    <w:name w:val="toc 7"/>
    <w:basedOn w:val="Normal"/>
    <w:next w:val="Normal"/>
    <w:autoRedefine/>
    <w:semiHidden/>
    <w:rsid w:val="003D2C1B"/>
    <w:pPr>
      <w:ind w:left="1440"/>
    </w:pPr>
    <w:rPr>
      <w:sz w:val="24"/>
    </w:rPr>
  </w:style>
  <w:style w:type="paragraph" w:styleId="TOC8">
    <w:name w:val="toc 8"/>
    <w:basedOn w:val="Normal"/>
    <w:next w:val="Normal"/>
    <w:autoRedefine/>
    <w:semiHidden/>
    <w:rsid w:val="003D2C1B"/>
    <w:pPr>
      <w:ind w:left="1680"/>
    </w:pPr>
    <w:rPr>
      <w:sz w:val="24"/>
    </w:rPr>
  </w:style>
  <w:style w:type="paragraph" w:styleId="TOC9">
    <w:name w:val="toc 9"/>
    <w:basedOn w:val="Normal"/>
    <w:next w:val="Normal"/>
    <w:autoRedefine/>
    <w:semiHidden/>
    <w:rsid w:val="003D2C1B"/>
    <w:pPr>
      <w:ind w:left="1920"/>
    </w:pPr>
    <w:rPr>
      <w:sz w:val="24"/>
    </w:rPr>
  </w:style>
  <w:style w:type="character" w:styleId="CommentReference">
    <w:name w:val="annotation reference"/>
    <w:uiPriority w:val="99"/>
    <w:semiHidden/>
    <w:rsid w:val="0057331F"/>
    <w:rPr>
      <w:sz w:val="16"/>
      <w:szCs w:val="16"/>
    </w:rPr>
  </w:style>
  <w:style w:type="paragraph" w:styleId="Revision">
    <w:name w:val="Revision"/>
    <w:hidden/>
    <w:uiPriority w:val="99"/>
    <w:semiHidden/>
    <w:rsid w:val="0057331F"/>
    <w:rPr>
      <w:rFonts w:ascii="Times New Roman" w:eastAsia="Calibri" w:hAnsi="Times New Roman"/>
      <w:sz w:val="22"/>
      <w:szCs w:val="22"/>
    </w:rPr>
  </w:style>
  <w:style w:type="character" w:customStyle="1" w:styleId="BodytextAgencyChar">
    <w:name w:val="Body text (Agency) Char"/>
    <w:link w:val="BodytextAgency"/>
    <w:locked/>
    <w:rsid w:val="00E30B0A"/>
    <w:rPr>
      <w:rFonts w:ascii="Verdana" w:eastAsia="Verdana" w:hAnsi="Verdana"/>
      <w:sz w:val="18"/>
      <w:szCs w:val="18"/>
      <w:lang w:val="x-none" w:eastAsia="x-none" w:bidi="et-EE"/>
    </w:rPr>
  </w:style>
  <w:style w:type="paragraph" w:customStyle="1" w:styleId="BodytextAgency">
    <w:name w:val="Body text (Agency)"/>
    <w:basedOn w:val="Normal"/>
    <w:link w:val="BodytextAgencyChar"/>
    <w:qFormat/>
    <w:rsid w:val="00E30B0A"/>
    <w:pPr>
      <w:spacing w:after="140" w:line="280" w:lineRule="atLeast"/>
    </w:pPr>
    <w:rPr>
      <w:rFonts w:ascii="Verdana" w:eastAsia="Verdana" w:hAnsi="Verdana"/>
      <w:sz w:val="18"/>
      <w:szCs w:val="18"/>
      <w:lang w:val="x-none" w:eastAsia="x-none" w:bidi="et-EE"/>
    </w:rPr>
  </w:style>
  <w:style w:type="character" w:customStyle="1" w:styleId="No-numheading3AgencyChar">
    <w:name w:val="No-num heading 3 (Agency) Char"/>
    <w:link w:val="No-numheading3Agency"/>
    <w:locked/>
    <w:rsid w:val="00E30B0A"/>
    <w:rPr>
      <w:rFonts w:ascii="Verdana" w:eastAsia="Verdana" w:hAnsi="Verdana"/>
      <w:b/>
      <w:bCs/>
      <w:kern w:val="32"/>
      <w:sz w:val="22"/>
      <w:szCs w:val="22"/>
      <w:lang w:val="x-none" w:eastAsia="x-none" w:bidi="et-EE"/>
    </w:rPr>
  </w:style>
  <w:style w:type="paragraph" w:customStyle="1" w:styleId="No-numheading3Agency">
    <w:name w:val="No-num heading 3 (Agency)"/>
    <w:basedOn w:val="Normal"/>
    <w:next w:val="BodytextAgency"/>
    <w:link w:val="No-numheading3AgencyChar"/>
    <w:rsid w:val="00E30B0A"/>
    <w:pPr>
      <w:keepNext/>
      <w:spacing w:before="280" w:after="220"/>
      <w:outlineLvl w:val="2"/>
    </w:pPr>
    <w:rPr>
      <w:rFonts w:ascii="Verdana" w:eastAsia="Verdana" w:hAnsi="Verdana"/>
      <w:b/>
      <w:bCs/>
      <w:kern w:val="32"/>
      <w:szCs w:val="22"/>
      <w:lang w:val="x-none" w:eastAsia="x-none" w:bidi="et-EE"/>
    </w:rPr>
  </w:style>
  <w:style w:type="character" w:customStyle="1" w:styleId="DraftingNotesAgencyChar">
    <w:name w:val="Drafting Notes (Agency) Char"/>
    <w:link w:val="DraftingNotesAgency"/>
    <w:locked/>
    <w:rsid w:val="00E30B0A"/>
    <w:rPr>
      <w:rFonts w:ascii="Courier New" w:eastAsia="Verdana" w:hAnsi="Courier New" w:cs="Courier New"/>
      <w:i/>
      <w:color w:val="339966"/>
      <w:sz w:val="22"/>
      <w:szCs w:val="18"/>
      <w:lang w:val="x-none" w:eastAsia="x-none" w:bidi="et-EE"/>
    </w:rPr>
  </w:style>
  <w:style w:type="paragraph" w:customStyle="1" w:styleId="DraftingNotesAgency">
    <w:name w:val="Drafting Notes (Agency)"/>
    <w:basedOn w:val="Normal"/>
    <w:next w:val="BodytextAgency"/>
    <w:link w:val="DraftingNotesAgencyChar"/>
    <w:rsid w:val="00E30B0A"/>
    <w:pPr>
      <w:spacing w:after="140" w:line="280" w:lineRule="atLeast"/>
    </w:pPr>
    <w:rPr>
      <w:rFonts w:ascii="Courier New" w:eastAsia="Verdana" w:hAnsi="Courier New" w:cs="Courier New"/>
      <w:i/>
      <w:color w:val="339966"/>
      <w:szCs w:val="18"/>
      <w:lang w:val="x-none" w:eastAsia="x-none" w:bidi="et-EE"/>
    </w:rPr>
  </w:style>
  <w:style w:type="paragraph" w:styleId="Bibliography">
    <w:name w:val="Bibliography"/>
    <w:basedOn w:val="Normal"/>
    <w:next w:val="Normal"/>
    <w:uiPriority w:val="37"/>
    <w:semiHidden/>
    <w:unhideWhenUsed/>
    <w:rsid w:val="004D624F"/>
  </w:style>
  <w:style w:type="character" w:customStyle="1" w:styleId="Heading9Char">
    <w:name w:val="Heading 9 Char"/>
    <w:link w:val="Heading9"/>
    <w:uiPriority w:val="9"/>
    <w:semiHidden/>
    <w:rsid w:val="004D624F"/>
    <w:rPr>
      <w:rFonts w:ascii="Calibri Light" w:eastAsia="Times New Roman" w:hAnsi="Calibri Light" w:cs="Times New Roman"/>
      <w:sz w:val="22"/>
      <w:szCs w:val="22"/>
      <w:lang w:val="en-GB"/>
    </w:rPr>
  </w:style>
  <w:style w:type="paragraph" w:styleId="IntenseQuote">
    <w:name w:val="Intense Quote"/>
    <w:basedOn w:val="Normal"/>
    <w:next w:val="Normal"/>
    <w:link w:val="IntenseQuoteChar"/>
    <w:uiPriority w:val="30"/>
    <w:qFormat/>
    <w:rsid w:val="004D624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D624F"/>
    <w:rPr>
      <w:rFonts w:ascii="Times New Roman" w:eastAsia="Times New Roman" w:hAnsi="Times New Roman"/>
      <w:i/>
      <w:iCs/>
      <w:color w:val="4472C4"/>
      <w:sz w:val="22"/>
      <w:szCs w:val="24"/>
      <w:lang w:val="en-GB"/>
    </w:rPr>
  </w:style>
  <w:style w:type="paragraph" w:styleId="ListParagraph">
    <w:name w:val="List Paragraph"/>
    <w:basedOn w:val="Normal"/>
    <w:uiPriority w:val="34"/>
    <w:qFormat/>
    <w:rsid w:val="004D624F"/>
    <w:pPr>
      <w:ind w:left="720"/>
    </w:pPr>
  </w:style>
  <w:style w:type="paragraph" w:styleId="NoSpacing">
    <w:name w:val="No Spacing"/>
    <w:uiPriority w:val="1"/>
    <w:qFormat/>
    <w:rsid w:val="004D624F"/>
    <w:rPr>
      <w:rFonts w:ascii="Times New Roman" w:eastAsia="Times New Roman" w:hAnsi="Times New Roman"/>
      <w:sz w:val="22"/>
      <w:szCs w:val="24"/>
      <w:lang w:val="en-GB"/>
    </w:rPr>
  </w:style>
  <w:style w:type="paragraph" w:styleId="Quote">
    <w:name w:val="Quote"/>
    <w:basedOn w:val="Normal"/>
    <w:next w:val="Normal"/>
    <w:link w:val="QuoteChar"/>
    <w:uiPriority w:val="29"/>
    <w:qFormat/>
    <w:rsid w:val="004D624F"/>
    <w:pPr>
      <w:spacing w:before="200" w:after="160"/>
      <w:ind w:left="864" w:right="864"/>
      <w:jc w:val="center"/>
    </w:pPr>
    <w:rPr>
      <w:i/>
      <w:iCs/>
      <w:color w:val="404040"/>
    </w:rPr>
  </w:style>
  <w:style w:type="character" w:customStyle="1" w:styleId="QuoteChar">
    <w:name w:val="Quote Char"/>
    <w:link w:val="Quote"/>
    <w:uiPriority w:val="29"/>
    <w:rsid w:val="004D624F"/>
    <w:rPr>
      <w:rFonts w:ascii="Times New Roman" w:eastAsia="Times New Roman" w:hAnsi="Times New Roman"/>
      <w:i/>
      <w:iCs/>
      <w:color w:val="404040"/>
      <w:sz w:val="22"/>
      <w:szCs w:val="24"/>
      <w:lang w:val="en-GB"/>
    </w:rPr>
  </w:style>
  <w:style w:type="paragraph" w:styleId="TOCHeading">
    <w:name w:val="TOC Heading"/>
    <w:basedOn w:val="Heading1"/>
    <w:next w:val="Normal"/>
    <w:uiPriority w:val="39"/>
    <w:semiHidden/>
    <w:unhideWhenUsed/>
    <w:qFormat/>
    <w:rsid w:val="004D624F"/>
    <w:pPr>
      <w:tabs>
        <w:tab w:val="clear" w:pos="567"/>
      </w:tabs>
      <w:spacing w:before="240" w:after="60"/>
      <w:jc w:val="left"/>
      <w:outlineLvl w:val="9"/>
    </w:pPr>
    <w:rPr>
      <w:rFonts w:ascii="Calibri Light" w:hAnsi="Calibri Light"/>
      <w:bCs/>
      <w:kern w:val="32"/>
      <w:sz w:val="32"/>
      <w:szCs w:val="32"/>
      <w:lang w:val="en-GB"/>
    </w:rPr>
  </w:style>
  <w:style w:type="character" w:styleId="FollowedHyperlink">
    <w:name w:val="FollowedHyperlink"/>
    <w:uiPriority w:val="99"/>
    <w:semiHidden/>
    <w:unhideWhenUsed/>
    <w:rsid w:val="00DD0F7A"/>
    <w:rPr>
      <w:color w:val="954F72"/>
      <w:u w:val="single"/>
    </w:rPr>
  </w:style>
  <w:style w:type="character" w:styleId="UnresolvedMention">
    <w:name w:val="Unresolved Mention"/>
    <w:uiPriority w:val="99"/>
    <w:semiHidden/>
    <w:unhideWhenUsed/>
    <w:rsid w:val="004B6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078">
      <w:bodyDiv w:val="1"/>
      <w:marLeft w:val="0"/>
      <w:marRight w:val="0"/>
      <w:marTop w:val="0"/>
      <w:marBottom w:val="0"/>
      <w:divBdr>
        <w:top w:val="none" w:sz="0" w:space="0" w:color="auto"/>
        <w:left w:val="none" w:sz="0" w:space="0" w:color="auto"/>
        <w:bottom w:val="none" w:sz="0" w:space="0" w:color="auto"/>
        <w:right w:val="none" w:sz="0" w:space="0" w:color="auto"/>
      </w:divBdr>
    </w:div>
    <w:div w:id="19547911">
      <w:bodyDiv w:val="1"/>
      <w:marLeft w:val="0"/>
      <w:marRight w:val="0"/>
      <w:marTop w:val="0"/>
      <w:marBottom w:val="0"/>
      <w:divBdr>
        <w:top w:val="none" w:sz="0" w:space="0" w:color="auto"/>
        <w:left w:val="none" w:sz="0" w:space="0" w:color="auto"/>
        <w:bottom w:val="none" w:sz="0" w:space="0" w:color="auto"/>
        <w:right w:val="none" w:sz="0" w:space="0" w:color="auto"/>
      </w:divBdr>
    </w:div>
    <w:div w:id="25835651">
      <w:bodyDiv w:val="1"/>
      <w:marLeft w:val="0"/>
      <w:marRight w:val="0"/>
      <w:marTop w:val="0"/>
      <w:marBottom w:val="0"/>
      <w:divBdr>
        <w:top w:val="none" w:sz="0" w:space="0" w:color="auto"/>
        <w:left w:val="none" w:sz="0" w:space="0" w:color="auto"/>
        <w:bottom w:val="none" w:sz="0" w:space="0" w:color="auto"/>
        <w:right w:val="none" w:sz="0" w:space="0" w:color="auto"/>
      </w:divBdr>
    </w:div>
    <w:div w:id="126171057">
      <w:bodyDiv w:val="1"/>
      <w:marLeft w:val="0"/>
      <w:marRight w:val="0"/>
      <w:marTop w:val="0"/>
      <w:marBottom w:val="0"/>
      <w:divBdr>
        <w:top w:val="none" w:sz="0" w:space="0" w:color="auto"/>
        <w:left w:val="none" w:sz="0" w:space="0" w:color="auto"/>
        <w:bottom w:val="none" w:sz="0" w:space="0" w:color="auto"/>
        <w:right w:val="none" w:sz="0" w:space="0" w:color="auto"/>
      </w:divBdr>
    </w:div>
    <w:div w:id="146214755">
      <w:bodyDiv w:val="1"/>
      <w:marLeft w:val="0"/>
      <w:marRight w:val="0"/>
      <w:marTop w:val="0"/>
      <w:marBottom w:val="0"/>
      <w:divBdr>
        <w:top w:val="none" w:sz="0" w:space="0" w:color="auto"/>
        <w:left w:val="none" w:sz="0" w:space="0" w:color="auto"/>
        <w:bottom w:val="none" w:sz="0" w:space="0" w:color="auto"/>
        <w:right w:val="none" w:sz="0" w:space="0" w:color="auto"/>
      </w:divBdr>
    </w:div>
    <w:div w:id="169831801">
      <w:bodyDiv w:val="1"/>
      <w:marLeft w:val="0"/>
      <w:marRight w:val="0"/>
      <w:marTop w:val="0"/>
      <w:marBottom w:val="0"/>
      <w:divBdr>
        <w:top w:val="none" w:sz="0" w:space="0" w:color="auto"/>
        <w:left w:val="none" w:sz="0" w:space="0" w:color="auto"/>
        <w:bottom w:val="none" w:sz="0" w:space="0" w:color="auto"/>
        <w:right w:val="none" w:sz="0" w:space="0" w:color="auto"/>
      </w:divBdr>
    </w:div>
    <w:div w:id="208567349">
      <w:bodyDiv w:val="1"/>
      <w:marLeft w:val="0"/>
      <w:marRight w:val="0"/>
      <w:marTop w:val="0"/>
      <w:marBottom w:val="0"/>
      <w:divBdr>
        <w:top w:val="none" w:sz="0" w:space="0" w:color="auto"/>
        <w:left w:val="none" w:sz="0" w:space="0" w:color="auto"/>
        <w:bottom w:val="none" w:sz="0" w:space="0" w:color="auto"/>
        <w:right w:val="none" w:sz="0" w:space="0" w:color="auto"/>
      </w:divBdr>
    </w:div>
    <w:div w:id="211381421">
      <w:bodyDiv w:val="1"/>
      <w:marLeft w:val="0"/>
      <w:marRight w:val="0"/>
      <w:marTop w:val="0"/>
      <w:marBottom w:val="0"/>
      <w:divBdr>
        <w:top w:val="none" w:sz="0" w:space="0" w:color="auto"/>
        <w:left w:val="none" w:sz="0" w:space="0" w:color="auto"/>
        <w:bottom w:val="none" w:sz="0" w:space="0" w:color="auto"/>
        <w:right w:val="none" w:sz="0" w:space="0" w:color="auto"/>
      </w:divBdr>
    </w:div>
    <w:div w:id="222254376">
      <w:bodyDiv w:val="1"/>
      <w:marLeft w:val="0"/>
      <w:marRight w:val="0"/>
      <w:marTop w:val="0"/>
      <w:marBottom w:val="0"/>
      <w:divBdr>
        <w:top w:val="none" w:sz="0" w:space="0" w:color="auto"/>
        <w:left w:val="none" w:sz="0" w:space="0" w:color="auto"/>
        <w:bottom w:val="none" w:sz="0" w:space="0" w:color="auto"/>
        <w:right w:val="none" w:sz="0" w:space="0" w:color="auto"/>
      </w:divBdr>
    </w:div>
    <w:div w:id="229265964">
      <w:bodyDiv w:val="1"/>
      <w:marLeft w:val="0"/>
      <w:marRight w:val="0"/>
      <w:marTop w:val="0"/>
      <w:marBottom w:val="0"/>
      <w:divBdr>
        <w:top w:val="none" w:sz="0" w:space="0" w:color="auto"/>
        <w:left w:val="none" w:sz="0" w:space="0" w:color="auto"/>
        <w:bottom w:val="none" w:sz="0" w:space="0" w:color="auto"/>
        <w:right w:val="none" w:sz="0" w:space="0" w:color="auto"/>
      </w:divBdr>
    </w:div>
    <w:div w:id="309947211">
      <w:bodyDiv w:val="1"/>
      <w:marLeft w:val="0"/>
      <w:marRight w:val="0"/>
      <w:marTop w:val="0"/>
      <w:marBottom w:val="0"/>
      <w:divBdr>
        <w:top w:val="none" w:sz="0" w:space="0" w:color="auto"/>
        <w:left w:val="none" w:sz="0" w:space="0" w:color="auto"/>
        <w:bottom w:val="none" w:sz="0" w:space="0" w:color="auto"/>
        <w:right w:val="none" w:sz="0" w:space="0" w:color="auto"/>
      </w:divBdr>
    </w:div>
    <w:div w:id="324017518">
      <w:bodyDiv w:val="1"/>
      <w:marLeft w:val="0"/>
      <w:marRight w:val="0"/>
      <w:marTop w:val="0"/>
      <w:marBottom w:val="0"/>
      <w:divBdr>
        <w:top w:val="none" w:sz="0" w:space="0" w:color="auto"/>
        <w:left w:val="none" w:sz="0" w:space="0" w:color="auto"/>
        <w:bottom w:val="none" w:sz="0" w:space="0" w:color="auto"/>
        <w:right w:val="none" w:sz="0" w:space="0" w:color="auto"/>
      </w:divBdr>
    </w:div>
    <w:div w:id="338655432">
      <w:bodyDiv w:val="1"/>
      <w:marLeft w:val="0"/>
      <w:marRight w:val="0"/>
      <w:marTop w:val="0"/>
      <w:marBottom w:val="0"/>
      <w:divBdr>
        <w:top w:val="none" w:sz="0" w:space="0" w:color="auto"/>
        <w:left w:val="none" w:sz="0" w:space="0" w:color="auto"/>
        <w:bottom w:val="none" w:sz="0" w:space="0" w:color="auto"/>
        <w:right w:val="none" w:sz="0" w:space="0" w:color="auto"/>
      </w:divBdr>
    </w:div>
    <w:div w:id="365957973">
      <w:bodyDiv w:val="1"/>
      <w:marLeft w:val="0"/>
      <w:marRight w:val="0"/>
      <w:marTop w:val="0"/>
      <w:marBottom w:val="0"/>
      <w:divBdr>
        <w:top w:val="none" w:sz="0" w:space="0" w:color="auto"/>
        <w:left w:val="none" w:sz="0" w:space="0" w:color="auto"/>
        <w:bottom w:val="none" w:sz="0" w:space="0" w:color="auto"/>
        <w:right w:val="none" w:sz="0" w:space="0" w:color="auto"/>
      </w:divBdr>
    </w:div>
    <w:div w:id="389618154">
      <w:bodyDiv w:val="1"/>
      <w:marLeft w:val="0"/>
      <w:marRight w:val="0"/>
      <w:marTop w:val="0"/>
      <w:marBottom w:val="0"/>
      <w:divBdr>
        <w:top w:val="none" w:sz="0" w:space="0" w:color="auto"/>
        <w:left w:val="none" w:sz="0" w:space="0" w:color="auto"/>
        <w:bottom w:val="none" w:sz="0" w:space="0" w:color="auto"/>
        <w:right w:val="none" w:sz="0" w:space="0" w:color="auto"/>
      </w:divBdr>
    </w:div>
    <w:div w:id="393242699">
      <w:bodyDiv w:val="1"/>
      <w:marLeft w:val="0"/>
      <w:marRight w:val="0"/>
      <w:marTop w:val="0"/>
      <w:marBottom w:val="0"/>
      <w:divBdr>
        <w:top w:val="none" w:sz="0" w:space="0" w:color="auto"/>
        <w:left w:val="none" w:sz="0" w:space="0" w:color="auto"/>
        <w:bottom w:val="none" w:sz="0" w:space="0" w:color="auto"/>
        <w:right w:val="none" w:sz="0" w:space="0" w:color="auto"/>
      </w:divBdr>
    </w:div>
    <w:div w:id="432212515">
      <w:bodyDiv w:val="1"/>
      <w:marLeft w:val="0"/>
      <w:marRight w:val="0"/>
      <w:marTop w:val="0"/>
      <w:marBottom w:val="0"/>
      <w:divBdr>
        <w:top w:val="none" w:sz="0" w:space="0" w:color="auto"/>
        <w:left w:val="none" w:sz="0" w:space="0" w:color="auto"/>
        <w:bottom w:val="none" w:sz="0" w:space="0" w:color="auto"/>
        <w:right w:val="none" w:sz="0" w:space="0" w:color="auto"/>
      </w:divBdr>
    </w:div>
    <w:div w:id="494108028">
      <w:bodyDiv w:val="1"/>
      <w:marLeft w:val="0"/>
      <w:marRight w:val="0"/>
      <w:marTop w:val="0"/>
      <w:marBottom w:val="0"/>
      <w:divBdr>
        <w:top w:val="none" w:sz="0" w:space="0" w:color="auto"/>
        <w:left w:val="none" w:sz="0" w:space="0" w:color="auto"/>
        <w:bottom w:val="none" w:sz="0" w:space="0" w:color="auto"/>
        <w:right w:val="none" w:sz="0" w:space="0" w:color="auto"/>
      </w:divBdr>
    </w:div>
    <w:div w:id="523322537">
      <w:bodyDiv w:val="1"/>
      <w:marLeft w:val="0"/>
      <w:marRight w:val="0"/>
      <w:marTop w:val="0"/>
      <w:marBottom w:val="0"/>
      <w:divBdr>
        <w:top w:val="none" w:sz="0" w:space="0" w:color="auto"/>
        <w:left w:val="none" w:sz="0" w:space="0" w:color="auto"/>
        <w:bottom w:val="none" w:sz="0" w:space="0" w:color="auto"/>
        <w:right w:val="none" w:sz="0" w:space="0" w:color="auto"/>
      </w:divBdr>
    </w:div>
    <w:div w:id="537425960">
      <w:bodyDiv w:val="1"/>
      <w:marLeft w:val="0"/>
      <w:marRight w:val="0"/>
      <w:marTop w:val="0"/>
      <w:marBottom w:val="0"/>
      <w:divBdr>
        <w:top w:val="none" w:sz="0" w:space="0" w:color="auto"/>
        <w:left w:val="none" w:sz="0" w:space="0" w:color="auto"/>
        <w:bottom w:val="none" w:sz="0" w:space="0" w:color="auto"/>
        <w:right w:val="none" w:sz="0" w:space="0" w:color="auto"/>
      </w:divBdr>
    </w:div>
    <w:div w:id="542408531">
      <w:bodyDiv w:val="1"/>
      <w:marLeft w:val="0"/>
      <w:marRight w:val="0"/>
      <w:marTop w:val="0"/>
      <w:marBottom w:val="0"/>
      <w:divBdr>
        <w:top w:val="none" w:sz="0" w:space="0" w:color="auto"/>
        <w:left w:val="none" w:sz="0" w:space="0" w:color="auto"/>
        <w:bottom w:val="none" w:sz="0" w:space="0" w:color="auto"/>
        <w:right w:val="none" w:sz="0" w:space="0" w:color="auto"/>
      </w:divBdr>
    </w:div>
    <w:div w:id="556551438">
      <w:bodyDiv w:val="1"/>
      <w:marLeft w:val="0"/>
      <w:marRight w:val="0"/>
      <w:marTop w:val="0"/>
      <w:marBottom w:val="0"/>
      <w:divBdr>
        <w:top w:val="none" w:sz="0" w:space="0" w:color="auto"/>
        <w:left w:val="none" w:sz="0" w:space="0" w:color="auto"/>
        <w:bottom w:val="none" w:sz="0" w:space="0" w:color="auto"/>
        <w:right w:val="none" w:sz="0" w:space="0" w:color="auto"/>
      </w:divBdr>
    </w:div>
    <w:div w:id="562954649">
      <w:bodyDiv w:val="1"/>
      <w:marLeft w:val="0"/>
      <w:marRight w:val="0"/>
      <w:marTop w:val="0"/>
      <w:marBottom w:val="0"/>
      <w:divBdr>
        <w:top w:val="none" w:sz="0" w:space="0" w:color="auto"/>
        <w:left w:val="none" w:sz="0" w:space="0" w:color="auto"/>
        <w:bottom w:val="none" w:sz="0" w:space="0" w:color="auto"/>
        <w:right w:val="none" w:sz="0" w:space="0" w:color="auto"/>
      </w:divBdr>
    </w:div>
    <w:div w:id="639461145">
      <w:bodyDiv w:val="1"/>
      <w:marLeft w:val="0"/>
      <w:marRight w:val="0"/>
      <w:marTop w:val="0"/>
      <w:marBottom w:val="0"/>
      <w:divBdr>
        <w:top w:val="none" w:sz="0" w:space="0" w:color="auto"/>
        <w:left w:val="none" w:sz="0" w:space="0" w:color="auto"/>
        <w:bottom w:val="none" w:sz="0" w:space="0" w:color="auto"/>
        <w:right w:val="none" w:sz="0" w:space="0" w:color="auto"/>
      </w:divBdr>
    </w:div>
    <w:div w:id="70078911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2526969">
      <w:bodyDiv w:val="1"/>
      <w:marLeft w:val="0"/>
      <w:marRight w:val="0"/>
      <w:marTop w:val="0"/>
      <w:marBottom w:val="0"/>
      <w:divBdr>
        <w:top w:val="none" w:sz="0" w:space="0" w:color="auto"/>
        <w:left w:val="none" w:sz="0" w:space="0" w:color="auto"/>
        <w:bottom w:val="none" w:sz="0" w:space="0" w:color="auto"/>
        <w:right w:val="none" w:sz="0" w:space="0" w:color="auto"/>
      </w:divBdr>
    </w:div>
    <w:div w:id="745610108">
      <w:bodyDiv w:val="1"/>
      <w:marLeft w:val="0"/>
      <w:marRight w:val="0"/>
      <w:marTop w:val="0"/>
      <w:marBottom w:val="0"/>
      <w:divBdr>
        <w:top w:val="none" w:sz="0" w:space="0" w:color="auto"/>
        <w:left w:val="none" w:sz="0" w:space="0" w:color="auto"/>
        <w:bottom w:val="none" w:sz="0" w:space="0" w:color="auto"/>
        <w:right w:val="none" w:sz="0" w:space="0" w:color="auto"/>
      </w:divBdr>
    </w:div>
    <w:div w:id="805010829">
      <w:bodyDiv w:val="1"/>
      <w:marLeft w:val="0"/>
      <w:marRight w:val="0"/>
      <w:marTop w:val="0"/>
      <w:marBottom w:val="0"/>
      <w:divBdr>
        <w:top w:val="none" w:sz="0" w:space="0" w:color="auto"/>
        <w:left w:val="none" w:sz="0" w:space="0" w:color="auto"/>
        <w:bottom w:val="none" w:sz="0" w:space="0" w:color="auto"/>
        <w:right w:val="none" w:sz="0" w:space="0" w:color="auto"/>
      </w:divBdr>
    </w:div>
    <w:div w:id="853690809">
      <w:bodyDiv w:val="1"/>
      <w:marLeft w:val="0"/>
      <w:marRight w:val="0"/>
      <w:marTop w:val="0"/>
      <w:marBottom w:val="0"/>
      <w:divBdr>
        <w:top w:val="none" w:sz="0" w:space="0" w:color="auto"/>
        <w:left w:val="none" w:sz="0" w:space="0" w:color="auto"/>
        <w:bottom w:val="none" w:sz="0" w:space="0" w:color="auto"/>
        <w:right w:val="none" w:sz="0" w:space="0" w:color="auto"/>
      </w:divBdr>
    </w:div>
    <w:div w:id="903494674">
      <w:bodyDiv w:val="1"/>
      <w:marLeft w:val="0"/>
      <w:marRight w:val="0"/>
      <w:marTop w:val="0"/>
      <w:marBottom w:val="0"/>
      <w:divBdr>
        <w:top w:val="none" w:sz="0" w:space="0" w:color="auto"/>
        <w:left w:val="none" w:sz="0" w:space="0" w:color="auto"/>
        <w:bottom w:val="none" w:sz="0" w:space="0" w:color="auto"/>
        <w:right w:val="none" w:sz="0" w:space="0" w:color="auto"/>
      </w:divBdr>
    </w:div>
    <w:div w:id="907882149">
      <w:bodyDiv w:val="1"/>
      <w:marLeft w:val="0"/>
      <w:marRight w:val="0"/>
      <w:marTop w:val="0"/>
      <w:marBottom w:val="0"/>
      <w:divBdr>
        <w:top w:val="none" w:sz="0" w:space="0" w:color="auto"/>
        <w:left w:val="none" w:sz="0" w:space="0" w:color="auto"/>
        <w:bottom w:val="none" w:sz="0" w:space="0" w:color="auto"/>
        <w:right w:val="none" w:sz="0" w:space="0" w:color="auto"/>
      </w:divBdr>
    </w:div>
    <w:div w:id="911239400">
      <w:bodyDiv w:val="1"/>
      <w:marLeft w:val="0"/>
      <w:marRight w:val="0"/>
      <w:marTop w:val="0"/>
      <w:marBottom w:val="0"/>
      <w:divBdr>
        <w:top w:val="none" w:sz="0" w:space="0" w:color="auto"/>
        <w:left w:val="none" w:sz="0" w:space="0" w:color="auto"/>
        <w:bottom w:val="none" w:sz="0" w:space="0" w:color="auto"/>
        <w:right w:val="none" w:sz="0" w:space="0" w:color="auto"/>
      </w:divBdr>
    </w:div>
    <w:div w:id="918248241">
      <w:bodyDiv w:val="1"/>
      <w:marLeft w:val="0"/>
      <w:marRight w:val="0"/>
      <w:marTop w:val="0"/>
      <w:marBottom w:val="0"/>
      <w:divBdr>
        <w:top w:val="none" w:sz="0" w:space="0" w:color="auto"/>
        <w:left w:val="none" w:sz="0" w:space="0" w:color="auto"/>
        <w:bottom w:val="none" w:sz="0" w:space="0" w:color="auto"/>
        <w:right w:val="none" w:sz="0" w:space="0" w:color="auto"/>
      </w:divBdr>
    </w:div>
    <w:div w:id="919561879">
      <w:bodyDiv w:val="1"/>
      <w:marLeft w:val="0"/>
      <w:marRight w:val="0"/>
      <w:marTop w:val="0"/>
      <w:marBottom w:val="0"/>
      <w:divBdr>
        <w:top w:val="none" w:sz="0" w:space="0" w:color="auto"/>
        <w:left w:val="none" w:sz="0" w:space="0" w:color="auto"/>
        <w:bottom w:val="none" w:sz="0" w:space="0" w:color="auto"/>
        <w:right w:val="none" w:sz="0" w:space="0" w:color="auto"/>
      </w:divBdr>
    </w:div>
    <w:div w:id="929196993">
      <w:bodyDiv w:val="1"/>
      <w:marLeft w:val="0"/>
      <w:marRight w:val="0"/>
      <w:marTop w:val="0"/>
      <w:marBottom w:val="0"/>
      <w:divBdr>
        <w:top w:val="none" w:sz="0" w:space="0" w:color="auto"/>
        <w:left w:val="none" w:sz="0" w:space="0" w:color="auto"/>
        <w:bottom w:val="none" w:sz="0" w:space="0" w:color="auto"/>
        <w:right w:val="none" w:sz="0" w:space="0" w:color="auto"/>
      </w:divBdr>
    </w:div>
    <w:div w:id="999963679">
      <w:bodyDiv w:val="1"/>
      <w:marLeft w:val="0"/>
      <w:marRight w:val="0"/>
      <w:marTop w:val="0"/>
      <w:marBottom w:val="0"/>
      <w:divBdr>
        <w:top w:val="none" w:sz="0" w:space="0" w:color="auto"/>
        <w:left w:val="none" w:sz="0" w:space="0" w:color="auto"/>
        <w:bottom w:val="none" w:sz="0" w:space="0" w:color="auto"/>
        <w:right w:val="none" w:sz="0" w:space="0" w:color="auto"/>
      </w:divBdr>
    </w:div>
    <w:div w:id="1007245982">
      <w:bodyDiv w:val="1"/>
      <w:marLeft w:val="0"/>
      <w:marRight w:val="0"/>
      <w:marTop w:val="0"/>
      <w:marBottom w:val="0"/>
      <w:divBdr>
        <w:top w:val="none" w:sz="0" w:space="0" w:color="auto"/>
        <w:left w:val="none" w:sz="0" w:space="0" w:color="auto"/>
        <w:bottom w:val="none" w:sz="0" w:space="0" w:color="auto"/>
        <w:right w:val="none" w:sz="0" w:space="0" w:color="auto"/>
      </w:divBdr>
    </w:div>
    <w:div w:id="1043405812">
      <w:bodyDiv w:val="1"/>
      <w:marLeft w:val="0"/>
      <w:marRight w:val="0"/>
      <w:marTop w:val="0"/>
      <w:marBottom w:val="0"/>
      <w:divBdr>
        <w:top w:val="none" w:sz="0" w:space="0" w:color="auto"/>
        <w:left w:val="none" w:sz="0" w:space="0" w:color="auto"/>
        <w:bottom w:val="none" w:sz="0" w:space="0" w:color="auto"/>
        <w:right w:val="none" w:sz="0" w:space="0" w:color="auto"/>
      </w:divBdr>
    </w:div>
    <w:div w:id="1053307235">
      <w:bodyDiv w:val="1"/>
      <w:marLeft w:val="0"/>
      <w:marRight w:val="0"/>
      <w:marTop w:val="0"/>
      <w:marBottom w:val="0"/>
      <w:divBdr>
        <w:top w:val="none" w:sz="0" w:space="0" w:color="auto"/>
        <w:left w:val="none" w:sz="0" w:space="0" w:color="auto"/>
        <w:bottom w:val="none" w:sz="0" w:space="0" w:color="auto"/>
        <w:right w:val="none" w:sz="0" w:space="0" w:color="auto"/>
      </w:divBdr>
    </w:div>
    <w:div w:id="1087340009">
      <w:bodyDiv w:val="1"/>
      <w:marLeft w:val="0"/>
      <w:marRight w:val="0"/>
      <w:marTop w:val="0"/>
      <w:marBottom w:val="0"/>
      <w:divBdr>
        <w:top w:val="none" w:sz="0" w:space="0" w:color="auto"/>
        <w:left w:val="none" w:sz="0" w:space="0" w:color="auto"/>
        <w:bottom w:val="none" w:sz="0" w:space="0" w:color="auto"/>
        <w:right w:val="none" w:sz="0" w:space="0" w:color="auto"/>
      </w:divBdr>
    </w:div>
    <w:div w:id="1161042760">
      <w:bodyDiv w:val="1"/>
      <w:marLeft w:val="0"/>
      <w:marRight w:val="0"/>
      <w:marTop w:val="0"/>
      <w:marBottom w:val="0"/>
      <w:divBdr>
        <w:top w:val="none" w:sz="0" w:space="0" w:color="auto"/>
        <w:left w:val="none" w:sz="0" w:space="0" w:color="auto"/>
        <w:bottom w:val="none" w:sz="0" w:space="0" w:color="auto"/>
        <w:right w:val="none" w:sz="0" w:space="0" w:color="auto"/>
      </w:divBdr>
    </w:div>
    <w:div w:id="1164470893">
      <w:bodyDiv w:val="1"/>
      <w:marLeft w:val="0"/>
      <w:marRight w:val="0"/>
      <w:marTop w:val="0"/>
      <w:marBottom w:val="0"/>
      <w:divBdr>
        <w:top w:val="none" w:sz="0" w:space="0" w:color="auto"/>
        <w:left w:val="none" w:sz="0" w:space="0" w:color="auto"/>
        <w:bottom w:val="none" w:sz="0" w:space="0" w:color="auto"/>
        <w:right w:val="none" w:sz="0" w:space="0" w:color="auto"/>
      </w:divBdr>
    </w:div>
    <w:div w:id="1196164428">
      <w:bodyDiv w:val="1"/>
      <w:marLeft w:val="0"/>
      <w:marRight w:val="0"/>
      <w:marTop w:val="0"/>
      <w:marBottom w:val="0"/>
      <w:divBdr>
        <w:top w:val="none" w:sz="0" w:space="0" w:color="auto"/>
        <w:left w:val="none" w:sz="0" w:space="0" w:color="auto"/>
        <w:bottom w:val="none" w:sz="0" w:space="0" w:color="auto"/>
        <w:right w:val="none" w:sz="0" w:space="0" w:color="auto"/>
      </w:divBdr>
    </w:div>
    <w:div w:id="1211771630">
      <w:bodyDiv w:val="1"/>
      <w:marLeft w:val="0"/>
      <w:marRight w:val="0"/>
      <w:marTop w:val="0"/>
      <w:marBottom w:val="0"/>
      <w:divBdr>
        <w:top w:val="none" w:sz="0" w:space="0" w:color="auto"/>
        <w:left w:val="none" w:sz="0" w:space="0" w:color="auto"/>
        <w:bottom w:val="none" w:sz="0" w:space="0" w:color="auto"/>
        <w:right w:val="none" w:sz="0" w:space="0" w:color="auto"/>
      </w:divBdr>
    </w:div>
    <w:div w:id="1228999881">
      <w:bodyDiv w:val="1"/>
      <w:marLeft w:val="0"/>
      <w:marRight w:val="0"/>
      <w:marTop w:val="0"/>
      <w:marBottom w:val="0"/>
      <w:divBdr>
        <w:top w:val="none" w:sz="0" w:space="0" w:color="auto"/>
        <w:left w:val="none" w:sz="0" w:space="0" w:color="auto"/>
        <w:bottom w:val="none" w:sz="0" w:space="0" w:color="auto"/>
        <w:right w:val="none" w:sz="0" w:space="0" w:color="auto"/>
      </w:divBdr>
    </w:div>
    <w:div w:id="1260025917">
      <w:bodyDiv w:val="1"/>
      <w:marLeft w:val="0"/>
      <w:marRight w:val="0"/>
      <w:marTop w:val="0"/>
      <w:marBottom w:val="0"/>
      <w:divBdr>
        <w:top w:val="none" w:sz="0" w:space="0" w:color="auto"/>
        <w:left w:val="none" w:sz="0" w:space="0" w:color="auto"/>
        <w:bottom w:val="none" w:sz="0" w:space="0" w:color="auto"/>
        <w:right w:val="none" w:sz="0" w:space="0" w:color="auto"/>
      </w:divBdr>
    </w:div>
    <w:div w:id="1336377158">
      <w:bodyDiv w:val="1"/>
      <w:marLeft w:val="0"/>
      <w:marRight w:val="0"/>
      <w:marTop w:val="0"/>
      <w:marBottom w:val="0"/>
      <w:divBdr>
        <w:top w:val="none" w:sz="0" w:space="0" w:color="auto"/>
        <w:left w:val="none" w:sz="0" w:space="0" w:color="auto"/>
        <w:bottom w:val="none" w:sz="0" w:space="0" w:color="auto"/>
        <w:right w:val="none" w:sz="0" w:space="0" w:color="auto"/>
      </w:divBdr>
    </w:div>
    <w:div w:id="1374185872">
      <w:bodyDiv w:val="1"/>
      <w:marLeft w:val="0"/>
      <w:marRight w:val="0"/>
      <w:marTop w:val="0"/>
      <w:marBottom w:val="0"/>
      <w:divBdr>
        <w:top w:val="none" w:sz="0" w:space="0" w:color="auto"/>
        <w:left w:val="none" w:sz="0" w:space="0" w:color="auto"/>
        <w:bottom w:val="none" w:sz="0" w:space="0" w:color="auto"/>
        <w:right w:val="none" w:sz="0" w:space="0" w:color="auto"/>
      </w:divBdr>
    </w:div>
    <w:div w:id="1393306628">
      <w:bodyDiv w:val="1"/>
      <w:marLeft w:val="0"/>
      <w:marRight w:val="0"/>
      <w:marTop w:val="0"/>
      <w:marBottom w:val="0"/>
      <w:divBdr>
        <w:top w:val="none" w:sz="0" w:space="0" w:color="auto"/>
        <w:left w:val="none" w:sz="0" w:space="0" w:color="auto"/>
        <w:bottom w:val="none" w:sz="0" w:space="0" w:color="auto"/>
        <w:right w:val="none" w:sz="0" w:space="0" w:color="auto"/>
      </w:divBdr>
    </w:div>
    <w:div w:id="1416052456">
      <w:bodyDiv w:val="1"/>
      <w:marLeft w:val="0"/>
      <w:marRight w:val="0"/>
      <w:marTop w:val="0"/>
      <w:marBottom w:val="0"/>
      <w:divBdr>
        <w:top w:val="none" w:sz="0" w:space="0" w:color="auto"/>
        <w:left w:val="none" w:sz="0" w:space="0" w:color="auto"/>
        <w:bottom w:val="none" w:sz="0" w:space="0" w:color="auto"/>
        <w:right w:val="none" w:sz="0" w:space="0" w:color="auto"/>
      </w:divBdr>
    </w:div>
    <w:div w:id="1427769629">
      <w:bodyDiv w:val="1"/>
      <w:marLeft w:val="0"/>
      <w:marRight w:val="0"/>
      <w:marTop w:val="0"/>
      <w:marBottom w:val="0"/>
      <w:divBdr>
        <w:top w:val="none" w:sz="0" w:space="0" w:color="auto"/>
        <w:left w:val="none" w:sz="0" w:space="0" w:color="auto"/>
        <w:bottom w:val="none" w:sz="0" w:space="0" w:color="auto"/>
        <w:right w:val="none" w:sz="0" w:space="0" w:color="auto"/>
      </w:divBdr>
    </w:div>
    <w:div w:id="1434087568">
      <w:bodyDiv w:val="1"/>
      <w:marLeft w:val="0"/>
      <w:marRight w:val="0"/>
      <w:marTop w:val="0"/>
      <w:marBottom w:val="0"/>
      <w:divBdr>
        <w:top w:val="none" w:sz="0" w:space="0" w:color="auto"/>
        <w:left w:val="none" w:sz="0" w:space="0" w:color="auto"/>
        <w:bottom w:val="none" w:sz="0" w:space="0" w:color="auto"/>
        <w:right w:val="none" w:sz="0" w:space="0" w:color="auto"/>
      </w:divBdr>
    </w:div>
    <w:div w:id="1439374348">
      <w:bodyDiv w:val="1"/>
      <w:marLeft w:val="0"/>
      <w:marRight w:val="0"/>
      <w:marTop w:val="0"/>
      <w:marBottom w:val="0"/>
      <w:divBdr>
        <w:top w:val="none" w:sz="0" w:space="0" w:color="auto"/>
        <w:left w:val="none" w:sz="0" w:space="0" w:color="auto"/>
        <w:bottom w:val="none" w:sz="0" w:space="0" w:color="auto"/>
        <w:right w:val="none" w:sz="0" w:space="0" w:color="auto"/>
      </w:divBdr>
    </w:div>
    <w:div w:id="1450781730">
      <w:bodyDiv w:val="1"/>
      <w:marLeft w:val="0"/>
      <w:marRight w:val="0"/>
      <w:marTop w:val="0"/>
      <w:marBottom w:val="0"/>
      <w:divBdr>
        <w:top w:val="none" w:sz="0" w:space="0" w:color="auto"/>
        <w:left w:val="none" w:sz="0" w:space="0" w:color="auto"/>
        <w:bottom w:val="none" w:sz="0" w:space="0" w:color="auto"/>
        <w:right w:val="none" w:sz="0" w:space="0" w:color="auto"/>
      </w:divBdr>
    </w:div>
    <w:div w:id="1486043258">
      <w:bodyDiv w:val="1"/>
      <w:marLeft w:val="0"/>
      <w:marRight w:val="0"/>
      <w:marTop w:val="0"/>
      <w:marBottom w:val="0"/>
      <w:divBdr>
        <w:top w:val="none" w:sz="0" w:space="0" w:color="auto"/>
        <w:left w:val="none" w:sz="0" w:space="0" w:color="auto"/>
        <w:bottom w:val="none" w:sz="0" w:space="0" w:color="auto"/>
        <w:right w:val="none" w:sz="0" w:space="0" w:color="auto"/>
      </w:divBdr>
    </w:div>
    <w:div w:id="1515345589">
      <w:bodyDiv w:val="1"/>
      <w:marLeft w:val="0"/>
      <w:marRight w:val="0"/>
      <w:marTop w:val="0"/>
      <w:marBottom w:val="0"/>
      <w:divBdr>
        <w:top w:val="none" w:sz="0" w:space="0" w:color="auto"/>
        <w:left w:val="none" w:sz="0" w:space="0" w:color="auto"/>
        <w:bottom w:val="none" w:sz="0" w:space="0" w:color="auto"/>
        <w:right w:val="none" w:sz="0" w:space="0" w:color="auto"/>
      </w:divBdr>
    </w:div>
    <w:div w:id="1579943498">
      <w:bodyDiv w:val="1"/>
      <w:marLeft w:val="0"/>
      <w:marRight w:val="0"/>
      <w:marTop w:val="0"/>
      <w:marBottom w:val="0"/>
      <w:divBdr>
        <w:top w:val="none" w:sz="0" w:space="0" w:color="auto"/>
        <w:left w:val="none" w:sz="0" w:space="0" w:color="auto"/>
        <w:bottom w:val="none" w:sz="0" w:space="0" w:color="auto"/>
        <w:right w:val="none" w:sz="0" w:space="0" w:color="auto"/>
      </w:divBdr>
    </w:div>
    <w:div w:id="1603609416">
      <w:bodyDiv w:val="1"/>
      <w:marLeft w:val="0"/>
      <w:marRight w:val="0"/>
      <w:marTop w:val="0"/>
      <w:marBottom w:val="0"/>
      <w:divBdr>
        <w:top w:val="none" w:sz="0" w:space="0" w:color="auto"/>
        <w:left w:val="none" w:sz="0" w:space="0" w:color="auto"/>
        <w:bottom w:val="none" w:sz="0" w:space="0" w:color="auto"/>
        <w:right w:val="none" w:sz="0" w:space="0" w:color="auto"/>
      </w:divBdr>
    </w:div>
    <w:div w:id="1691249934">
      <w:bodyDiv w:val="1"/>
      <w:marLeft w:val="0"/>
      <w:marRight w:val="0"/>
      <w:marTop w:val="0"/>
      <w:marBottom w:val="0"/>
      <w:divBdr>
        <w:top w:val="none" w:sz="0" w:space="0" w:color="auto"/>
        <w:left w:val="none" w:sz="0" w:space="0" w:color="auto"/>
        <w:bottom w:val="none" w:sz="0" w:space="0" w:color="auto"/>
        <w:right w:val="none" w:sz="0" w:space="0" w:color="auto"/>
      </w:divBdr>
    </w:div>
    <w:div w:id="1693073863">
      <w:bodyDiv w:val="1"/>
      <w:marLeft w:val="0"/>
      <w:marRight w:val="0"/>
      <w:marTop w:val="0"/>
      <w:marBottom w:val="0"/>
      <w:divBdr>
        <w:top w:val="none" w:sz="0" w:space="0" w:color="auto"/>
        <w:left w:val="none" w:sz="0" w:space="0" w:color="auto"/>
        <w:bottom w:val="none" w:sz="0" w:space="0" w:color="auto"/>
        <w:right w:val="none" w:sz="0" w:space="0" w:color="auto"/>
      </w:divBdr>
    </w:div>
    <w:div w:id="1713966535">
      <w:bodyDiv w:val="1"/>
      <w:marLeft w:val="0"/>
      <w:marRight w:val="0"/>
      <w:marTop w:val="0"/>
      <w:marBottom w:val="0"/>
      <w:divBdr>
        <w:top w:val="none" w:sz="0" w:space="0" w:color="auto"/>
        <w:left w:val="none" w:sz="0" w:space="0" w:color="auto"/>
        <w:bottom w:val="none" w:sz="0" w:space="0" w:color="auto"/>
        <w:right w:val="none" w:sz="0" w:space="0" w:color="auto"/>
      </w:divBdr>
    </w:div>
    <w:div w:id="1771663510">
      <w:bodyDiv w:val="1"/>
      <w:marLeft w:val="0"/>
      <w:marRight w:val="0"/>
      <w:marTop w:val="0"/>
      <w:marBottom w:val="0"/>
      <w:divBdr>
        <w:top w:val="none" w:sz="0" w:space="0" w:color="auto"/>
        <w:left w:val="none" w:sz="0" w:space="0" w:color="auto"/>
        <w:bottom w:val="none" w:sz="0" w:space="0" w:color="auto"/>
        <w:right w:val="none" w:sz="0" w:space="0" w:color="auto"/>
      </w:divBdr>
    </w:div>
    <w:div w:id="1772312872">
      <w:bodyDiv w:val="1"/>
      <w:marLeft w:val="0"/>
      <w:marRight w:val="0"/>
      <w:marTop w:val="0"/>
      <w:marBottom w:val="0"/>
      <w:divBdr>
        <w:top w:val="none" w:sz="0" w:space="0" w:color="auto"/>
        <w:left w:val="none" w:sz="0" w:space="0" w:color="auto"/>
        <w:bottom w:val="none" w:sz="0" w:space="0" w:color="auto"/>
        <w:right w:val="none" w:sz="0" w:space="0" w:color="auto"/>
      </w:divBdr>
    </w:div>
    <w:div w:id="1821652320">
      <w:bodyDiv w:val="1"/>
      <w:marLeft w:val="0"/>
      <w:marRight w:val="0"/>
      <w:marTop w:val="0"/>
      <w:marBottom w:val="0"/>
      <w:divBdr>
        <w:top w:val="none" w:sz="0" w:space="0" w:color="auto"/>
        <w:left w:val="none" w:sz="0" w:space="0" w:color="auto"/>
        <w:bottom w:val="none" w:sz="0" w:space="0" w:color="auto"/>
        <w:right w:val="none" w:sz="0" w:space="0" w:color="auto"/>
      </w:divBdr>
    </w:div>
    <w:div w:id="1903909156">
      <w:bodyDiv w:val="1"/>
      <w:marLeft w:val="0"/>
      <w:marRight w:val="0"/>
      <w:marTop w:val="0"/>
      <w:marBottom w:val="0"/>
      <w:divBdr>
        <w:top w:val="none" w:sz="0" w:space="0" w:color="auto"/>
        <w:left w:val="none" w:sz="0" w:space="0" w:color="auto"/>
        <w:bottom w:val="none" w:sz="0" w:space="0" w:color="auto"/>
        <w:right w:val="none" w:sz="0" w:space="0" w:color="auto"/>
      </w:divBdr>
    </w:div>
    <w:div w:id="1929387492">
      <w:bodyDiv w:val="1"/>
      <w:marLeft w:val="0"/>
      <w:marRight w:val="0"/>
      <w:marTop w:val="0"/>
      <w:marBottom w:val="0"/>
      <w:divBdr>
        <w:top w:val="none" w:sz="0" w:space="0" w:color="auto"/>
        <w:left w:val="none" w:sz="0" w:space="0" w:color="auto"/>
        <w:bottom w:val="none" w:sz="0" w:space="0" w:color="auto"/>
        <w:right w:val="none" w:sz="0" w:space="0" w:color="auto"/>
      </w:divBdr>
    </w:div>
    <w:div w:id="1945771249">
      <w:bodyDiv w:val="1"/>
      <w:marLeft w:val="0"/>
      <w:marRight w:val="0"/>
      <w:marTop w:val="0"/>
      <w:marBottom w:val="0"/>
      <w:divBdr>
        <w:top w:val="none" w:sz="0" w:space="0" w:color="auto"/>
        <w:left w:val="none" w:sz="0" w:space="0" w:color="auto"/>
        <w:bottom w:val="none" w:sz="0" w:space="0" w:color="auto"/>
        <w:right w:val="none" w:sz="0" w:space="0" w:color="auto"/>
      </w:divBdr>
    </w:div>
    <w:div w:id="1958098551">
      <w:bodyDiv w:val="1"/>
      <w:marLeft w:val="0"/>
      <w:marRight w:val="0"/>
      <w:marTop w:val="0"/>
      <w:marBottom w:val="0"/>
      <w:divBdr>
        <w:top w:val="none" w:sz="0" w:space="0" w:color="auto"/>
        <w:left w:val="none" w:sz="0" w:space="0" w:color="auto"/>
        <w:bottom w:val="none" w:sz="0" w:space="0" w:color="auto"/>
        <w:right w:val="none" w:sz="0" w:space="0" w:color="auto"/>
      </w:divBdr>
    </w:div>
    <w:div w:id="1988244561">
      <w:bodyDiv w:val="1"/>
      <w:marLeft w:val="0"/>
      <w:marRight w:val="0"/>
      <w:marTop w:val="0"/>
      <w:marBottom w:val="0"/>
      <w:divBdr>
        <w:top w:val="none" w:sz="0" w:space="0" w:color="auto"/>
        <w:left w:val="none" w:sz="0" w:space="0" w:color="auto"/>
        <w:bottom w:val="none" w:sz="0" w:space="0" w:color="auto"/>
        <w:right w:val="none" w:sz="0" w:space="0" w:color="auto"/>
      </w:divBdr>
    </w:div>
    <w:div w:id="1991858630">
      <w:bodyDiv w:val="1"/>
      <w:marLeft w:val="0"/>
      <w:marRight w:val="0"/>
      <w:marTop w:val="0"/>
      <w:marBottom w:val="0"/>
      <w:divBdr>
        <w:top w:val="none" w:sz="0" w:space="0" w:color="auto"/>
        <w:left w:val="none" w:sz="0" w:space="0" w:color="auto"/>
        <w:bottom w:val="none" w:sz="0" w:space="0" w:color="auto"/>
        <w:right w:val="none" w:sz="0" w:space="0" w:color="auto"/>
      </w:divBdr>
    </w:div>
    <w:div w:id="2055957889">
      <w:bodyDiv w:val="1"/>
      <w:marLeft w:val="0"/>
      <w:marRight w:val="0"/>
      <w:marTop w:val="0"/>
      <w:marBottom w:val="0"/>
      <w:divBdr>
        <w:top w:val="none" w:sz="0" w:space="0" w:color="auto"/>
        <w:left w:val="none" w:sz="0" w:space="0" w:color="auto"/>
        <w:bottom w:val="none" w:sz="0" w:space="0" w:color="auto"/>
        <w:right w:val="none" w:sz="0" w:space="0" w:color="auto"/>
      </w:divBdr>
    </w:div>
    <w:div w:id="2067875052">
      <w:bodyDiv w:val="1"/>
      <w:marLeft w:val="0"/>
      <w:marRight w:val="0"/>
      <w:marTop w:val="0"/>
      <w:marBottom w:val="0"/>
      <w:divBdr>
        <w:top w:val="none" w:sz="0" w:space="0" w:color="auto"/>
        <w:left w:val="none" w:sz="0" w:space="0" w:color="auto"/>
        <w:bottom w:val="none" w:sz="0" w:space="0" w:color="auto"/>
        <w:right w:val="none" w:sz="0" w:space="0" w:color="auto"/>
      </w:divBdr>
    </w:div>
    <w:div w:id="2072386384">
      <w:bodyDiv w:val="1"/>
      <w:marLeft w:val="0"/>
      <w:marRight w:val="0"/>
      <w:marTop w:val="0"/>
      <w:marBottom w:val="0"/>
      <w:divBdr>
        <w:top w:val="none" w:sz="0" w:space="0" w:color="auto"/>
        <w:left w:val="none" w:sz="0" w:space="0" w:color="auto"/>
        <w:bottom w:val="none" w:sz="0" w:space="0" w:color="auto"/>
        <w:right w:val="none" w:sz="0" w:space="0" w:color="auto"/>
      </w:divBdr>
    </w:div>
    <w:div w:id="2124229877">
      <w:bodyDiv w:val="1"/>
      <w:marLeft w:val="0"/>
      <w:marRight w:val="0"/>
      <w:marTop w:val="0"/>
      <w:marBottom w:val="0"/>
      <w:divBdr>
        <w:top w:val="none" w:sz="0" w:space="0" w:color="auto"/>
        <w:left w:val="none" w:sz="0" w:space="0" w:color="auto"/>
        <w:bottom w:val="none" w:sz="0" w:space="0" w:color="auto"/>
        <w:right w:val="none" w:sz="0" w:space="0" w:color="auto"/>
      </w:divBdr>
    </w:div>
    <w:div w:id="21391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ema.europa.e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 Type="http://schemas.openxmlformats.org/officeDocument/2006/relationships/customXml" Target="../customXml/item2.xml"/><Relationship Id="rId16" Type="http://schemas.openxmlformats.org/officeDocument/2006/relationships/hyperlink" Target="https://www.ema.europa.eu/en/medicines/human/EPAR/neoclarityn" TargetMode="External"/><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ema.europa.eu/docs/en_GB/document_library/Template_or_form/2013/03/WC500139752.doc"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ema.europa.eu" TargetMode="External"/><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7" Type="http://schemas.openxmlformats.org/officeDocument/2006/relationships/footer" Target="footer2.xml"/><Relationship Id="rId30"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9.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EMADOC-1700519818-2957073</_dlc_DocId>
    <_dlc_DocIdUrl xmlns="a034c160-bfb7-45f5-8632-2eb7e0508071">
      <Url>https://euema.sharepoint.com/sites/CRM/_layouts/15/DocIdRedir.aspx?ID=EMADOC-1700519818-2957073</Url>
      <Description>EMADOC-1700519818-2957073</Description>
    </_dlc_DocIdUrl>
  </documentManagement>
</p:properties>
</file>

<file path=customXml/itemProps1.xml><?xml version="1.0" encoding="utf-8"?>
<ds:datastoreItem xmlns:ds="http://schemas.openxmlformats.org/officeDocument/2006/customXml" ds:itemID="{3F54B2E2-3155-452F-9D3A-FED151C29B63}">
  <ds:schemaRefs>
    <ds:schemaRef ds:uri="http://schemas.microsoft.com/office/2006/metadata/longProperties"/>
  </ds:schemaRefs>
</ds:datastoreItem>
</file>

<file path=customXml/itemProps10.xml><?xml version="1.0" encoding="utf-8"?>
<ds:datastoreItem xmlns:ds="http://schemas.openxmlformats.org/officeDocument/2006/customXml" ds:itemID="{C82B3AC3-9E8D-4E4A-A2CE-A21790CEB7AD}"/>
</file>

<file path=customXml/itemProps2.xml><?xml version="1.0" encoding="utf-8"?>
<ds:datastoreItem xmlns:ds="http://schemas.openxmlformats.org/officeDocument/2006/customXml" ds:itemID="{5C6CDB9D-1B92-475E-8F51-FA0A98603C0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9F6747D-BC11-4082-BA53-4DDBC8E964C3}"/>
</file>

<file path=customXml/itemProps4.xml><?xml version="1.0" encoding="utf-8"?>
<ds:datastoreItem xmlns:ds="http://schemas.openxmlformats.org/officeDocument/2006/customXml" ds:itemID="{72A4921E-AADB-430A-BE60-5C76A13A7CAD}">
  <ds:schemaRefs>
    <ds:schemaRef ds:uri="http://schemas.openxmlformats.org/officeDocument/2006/bibliography"/>
  </ds:schemaRefs>
</ds:datastoreItem>
</file>

<file path=customXml/itemProps5.xml><?xml version="1.0" encoding="utf-8"?>
<ds:datastoreItem xmlns:ds="http://schemas.openxmlformats.org/officeDocument/2006/customXml" ds:itemID="{371F3FC8-1CD6-4FD4-A323-1A81C299DDC6}">
  <ds:schemaRefs>
    <ds:schemaRef ds:uri="http://schemas.microsoft.com/sharepoint/v3/contenttype/forms"/>
  </ds:schemaRefs>
</ds:datastoreItem>
</file>

<file path=customXml/itemProps6.xml><?xml version="1.0" encoding="utf-8"?>
<ds:datastoreItem xmlns:ds="http://schemas.openxmlformats.org/officeDocument/2006/customXml" ds:itemID="{0A5718FB-D64E-4693-855E-F878BBA4EFB0}">
  <ds:schemaRefs>
    <ds:schemaRef ds:uri="http://schemas.openxmlformats.org/officeDocument/2006/bibliography"/>
  </ds:schemaRefs>
</ds:datastoreItem>
</file>

<file path=customXml/itemProps7.xml><?xml version="1.0" encoding="utf-8"?>
<ds:datastoreItem xmlns:ds="http://schemas.openxmlformats.org/officeDocument/2006/customXml" ds:itemID="{2DEE46C2-D356-4E2B-A063-56DB42482A27}">
  <ds:schemaRefs>
    <ds:schemaRef ds:uri="http://schemas.openxmlformats.org/officeDocument/2006/bibliography"/>
  </ds:schemaRefs>
</ds:datastoreItem>
</file>

<file path=customXml/itemProps8.xml><?xml version="1.0" encoding="utf-8"?>
<ds:datastoreItem xmlns:ds="http://schemas.openxmlformats.org/officeDocument/2006/customXml" ds:itemID="{067C93E0-C74C-4C9B-BA57-A3991689949E}">
  <ds:schemaRefs>
    <ds:schemaRef ds:uri="http://schemas.microsoft.com/office/2006/metadata/longProperties"/>
  </ds:schemaRefs>
</ds:datastoreItem>
</file>

<file path=customXml/itemProps9.xml><?xml version="1.0" encoding="utf-8"?>
<ds:datastoreItem xmlns:ds="http://schemas.openxmlformats.org/officeDocument/2006/customXml" ds:itemID="{4403DD14-0052-43ED-A182-E9ED198BEFB8}">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c7fd0ec2-3fd7-4a8e-b6be-2cb48aa9a98f"/>
    <ds:schemaRef ds:uri="http://schemas.microsoft.com/office/infopath/2007/PartnerControls"/>
    <ds:schemaRef ds:uri="http://schemas.openxmlformats.org/package/2006/metadata/core-properties"/>
    <ds:schemaRef ds:uri="e89224d9-27fb-4eaf-9fc3-93e4eb4541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11464</Words>
  <Characters>65348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76659</CharactersWithSpaces>
  <SharedDoc>false</SharedDoc>
  <HLinks>
    <vt:vector size="66" baseType="variant">
      <vt:variant>
        <vt:i4>3801208</vt:i4>
      </vt:variant>
      <vt:variant>
        <vt:i4>30</vt:i4>
      </vt:variant>
      <vt:variant>
        <vt:i4>0</vt:i4>
      </vt:variant>
      <vt:variant>
        <vt:i4>5</vt:i4>
      </vt:variant>
      <vt:variant>
        <vt:lpwstr>https://www.ema.europa.eu/</vt:lpwstr>
      </vt:variant>
      <vt:variant>
        <vt:lpwstr/>
      </vt:variant>
      <vt:variant>
        <vt:i4>6160416</vt:i4>
      </vt:variant>
      <vt:variant>
        <vt:i4>26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3801208</vt:i4>
      </vt:variant>
      <vt:variant>
        <vt:i4>21</vt:i4>
      </vt:variant>
      <vt:variant>
        <vt:i4>0</vt:i4>
      </vt:variant>
      <vt:variant>
        <vt:i4>5</vt:i4>
      </vt:variant>
      <vt:variant>
        <vt:lpwstr>https://www.ema.europa.eu/</vt:lpwstr>
      </vt:variant>
      <vt:variant>
        <vt:lpwstr/>
      </vt:variant>
      <vt:variant>
        <vt:i4>6160416</vt:i4>
      </vt:variant>
      <vt:variant>
        <vt:i4>17</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3801208</vt:i4>
      </vt:variant>
      <vt:variant>
        <vt:i4>12</vt:i4>
      </vt:variant>
      <vt:variant>
        <vt:i4>0</vt:i4>
      </vt:variant>
      <vt:variant>
        <vt:i4>5</vt:i4>
      </vt:variant>
      <vt:variant>
        <vt:lpwstr>https://www.ema.europa.eu/</vt:lpwstr>
      </vt:variant>
      <vt:variant>
        <vt:lpwstr/>
      </vt:variant>
      <vt:variant>
        <vt:i4>6160416</vt:i4>
      </vt:variant>
      <vt:variant>
        <vt:i4>9</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6</vt:i4>
      </vt:variant>
      <vt:variant>
        <vt:i4>0</vt:i4>
      </vt:variant>
      <vt:variant>
        <vt:i4>5</vt:i4>
      </vt:variant>
      <vt:variant>
        <vt:lpwstr>https://www.ema.europa.eu/</vt:lpwstr>
      </vt:variant>
      <vt:variant>
        <vt:lpwstr/>
      </vt:variant>
      <vt:variant>
        <vt:i4>6160416</vt:i4>
      </vt:variant>
      <vt:variant>
        <vt:i4>3</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1310799</vt:i4>
      </vt:variant>
      <vt:variant>
        <vt:i4>0</vt:i4>
      </vt:variant>
      <vt:variant>
        <vt:i4>0</vt:i4>
      </vt:variant>
      <vt:variant>
        <vt:i4>5</vt:i4>
      </vt:variant>
      <vt:variant>
        <vt:lpwstr>https://www.ema.europa.eu/en/medicines/human/EPAR/neoclarityn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Organon_x</cp:lastModifiedBy>
  <cp:revision>2</cp:revision>
  <dcterms:created xsi:type="dcterms:W3CDTF">2026-02-23T15:10:00Z</dcterms:created>
  <dcterms:modified xsi:type="dcterms:W3CDTF">2026-02-23T15:10:00Z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2026-02-23T15:10:40Z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0c6c8561-5409-4925-ad59-7fbe0bee9122</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aef4f738-e964-454c-ba04-7a27ad7c4f9a</vt:lpwstr>
  </property>
</Properties>
</file>