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9399" w14:textId="77777777" w:rsidR="00FC67C7" w:rsidRPr="00044592" w:rsidRDefault="00FC67C7">
      <w:pPr>
        <w:pStyle w:val="Otsikko1"/>
        <w:pBdr>
          <w:top w:val="single" w:sz="4" w:space="1" w:color="auto"/>
          <w:left w:val="single" w:sz="4" w:space="4" w:color="auto"/>
          <w:bottom w:val="single" w:sz="4" w:space="1" w:color="auto"/>
          <w:right w:val="single" w:sz="4" w:space="15" w:color="auto"/>
        </w:pBdr>
        <w:shd w:val="clear" w:color="auto" w:fill="D9D9D9"/>
        <w:ind w:right="-215"/>
        <w:jc w:val="left"/>
        <w:rPr>
          <w:noProof/>
          <w:lang w:val="fi-FI"/>
        </w:rPr>
      </w:pPr>
      <w:r w:rsidRPr="00044592">
        <w:rPr>
          <w:noProof/>
          <w:lang w:val="fi-FI"/>
        </w:rPr>
        <w:t>FINNISH</w:t>
      </w:r>
    </w:p>
    <w:p w14:paraId="7FC11C23" w14:textId="77777777" w:rsidR="00FC67C7" w:rsidRPr="00044592" w:rsidRDefault="00FC67C7">
      <w:pPr>
        <w:numPr>
          <w:ilvl w:val="12"/>
          <w:numId w:val="0"/>
        </w:numPr>
        <w:ind w:right="-2"/>
        <w:rPr>
          <w:noProof/>
          <w:lang w:val="fi-FI"/>
        </w:rPr>
      </w:pPr>
    </w:p>
    <w:p w14:paraId="2E615677" w14:textId="77777777" w:rsidR="00FC67C7" w:rsidRPr="00044592" w:rsidRDefault="00FC67C7">
      <w:pPr>
        <w:numPr>
          <w:ilvl w:val="12"/>
          <w:numId w:val="0"/>
        </w:numPr>
        <w:ind w:right="-2"/>
        <w:rPr>
          <w:noProof/>
          <w:lang w:val="fi-FI"/>
        </w:rPr>
      </w:pPr>
    </w:p>
    <w:p w14:paraId="673ECE7F" w14:textId="77777777" w:rsidR="00FC67C7" w:rsidRPr="00044592" w:rsidRDefault="00FC67C7">
      <w:pPr>
        <w:ind w:left="567" w:hanging="567"/>
        <w:rPr>
          <w:b/>
          <w:noProof/>
          <w:lang w:val="fi-FI"/>
        </w:rPr>
      </w:pPr>
      <w:r w:rsidRPr="00044592">
        <w:rPr>
          <w:b/>
          <w:noProof/>
          <w:lang w:val="fi-FI"/>
        </w:rPr>
        <w:t>VALMISTEYHTEENVETO</w:t>
      </w:r>
    </w:p>
    <w:p w14:paraId="6F84D1F9" w14:textId="77777777" w:rsidR="00FC67C7" w:rsidRPr="00044592" w:rsidRDefault="00FC67C7">
      <w:pPr>
        <w:ind w:left="567" w:hanging="567"/>
        <w:rPr>
          <w:b/>
          <w:noProof/>
          <w:lang w:val="fi-FI"/>
        </w:rPr>
      </w:pPr>
    </w:p>
    <w:p w14:paraId="5578369D" w14:textId="77777777" w:rsidR="00FC67C7" w:rsidRPr="00044592" w:rsidRDefault="00FC67C7">
      <w:pPr>
        <w:ind w:left="567" w:hanging="567"/>
        <w:rPr>
          <w:noProof/>
          <w:lang w:val="fi-FI"/>
        </w:rPr>
      </w:pPr>
      <w:r w:rsidRPr="00044592">
        <w:rPr>
          <w:b/>
          <w:noProof/>
          <w:lang w:val="fi-FI"/>
        </w:rPr>
        <w:t>6.4</w:t>
      </w:r>
      <w:r w:rsidRPr="00044592">
        <w:rPr>
          <w:b/>
          <w:noProof/>
          <w:lang w:val="fi-FI"/>
        </w:rPr>
        <w:tab/>
        <w:t>Säilytys</w:t>
      </w:r>
    </w:p>
    <w:p w14:paraId="7FD41A4B" w14:textId="77777777" w:rsidR="00FC67C7" w:rsidRPr="00044592" w:rsidRDefault="00FC67C7">
      <w:pPr>
        <w:rPr>
          <w:noProof/>
          <w:lang w:val="fi-FI"/>
        </w:rPr>
      </w:pPr>
    </w:p>
    <w:p w14:paraId="0701B9B8" w14:textId="13FDD249" w:rsidR="001722CA" w:rsidRPr="00044592" w:rsidRDefault="00FC67C7">
      <w:pPr>
        <w:rPr>
          <w:noProof/>
          <w:lang w:val="fi-FI"/>
        </w:rPr>
      </w:pPr>
      <w:r w:rsidRPr="00044592">
        <w:rPr>
          <w:noProof/>
          <w:lang w:val="fi-FI"/>
        </w:rPr>
        <w:t>&lt;</w:t>
      </w:r>
      <w:r w:rsidR="001722CA" w:rsidRPr="007E6CDC">
        <w:rPr>
          <w:noProof/>
          <w:lang w:val="fi-FI"/>
        </w:rPr>
        <w:t>Älä säilytä yli &lt;25</w:t>
      </w:r>
      <w:r w:rsidR="00346C79" w:rsidRPr="00044592">
        <w:rPr>
          <w:noProof/>
          <w:lang w:val="fi-FI"/>
        </w:rPr>
        <w:t> </w:t>
      </w:r>
      <w:r w:rsidR="001722CA" w:rsidRPr="00044592">
        <w:rPr>
          <w:rFonts w:ascii="Symbol" w:hAnsi="Symbol"/>
          <w:noProof/>
          <w:lang w:val="fi-FI"/>
        </w:rPr>
        <w:sym w:font="Symbol" w:char="F0B0"/>
      </w:r>
      <w:r w:rsidR="001722CA" w:rsidRPr="00044592">
        <w:rPr>
          <w:noProof/>
          <w:lang w:val="fi-FI"/>
        </w:rPr>
        <w:t>C&gt; &lt;30</w:t>
      </w:r>
      <w:r w:rsidR="00346C79" w:rsidRPr="00044592">
        <w:rPr>
          <w:noProof/>
          <w:lang w:val="fi-FI"/>
        </w:rPr>
        <w:t> </w:t>
      </w:r>
      <w:r w:rsidR="001722CA" w:rsidRPr="00044592">
        <w:rPr>
          <w:rFonts w:ascii="Symbol" w:hAnsi="Symbol"/>
          <w:noProof/>
          <w:lang w:val="fi-FI"/>
        </w:rPr>
        <w:sym w:font="Symbol" w:char="F0B0"/>
      </w:r>
      <w:r w:rsidR="001722CA" w:rsidRPr="00044592">
        <w:rPr>
          <w:noProof/>
          <w:lang w:val="fi-FI"/>
        </w:rPr>
        <w:t>C&gt;</w:t>
      </w:r>
      <w:r w:rsidR="00346C79" w:rsidRPr="00044592">
        <w:rPr>
          <w:noProof/>
          <w:lang w:val="fi-FI"/>
        </w:rPr>
        <w:t>.</w:t>
      </w:r>
      <w:r w:rsidR="001722CA" w:rsidRPr="00044592">
        <w:rPr>
          <w:noProof/>
          <w:lang w:val="fi-FI"/>
        </w:rPr>
        <w:t>&gt; tai</w:t>
      </w:r>
    </w:p>
    <w:p w14:paraId="683E6EBB" w14:textId="6BDE0AF3" w:rsidR="00FC67C7" w:rsidRPr="00044592" w:rsidRDefault="001722CA">
      <w:pPr>
        <w:rPr>
          <w:noProof/>
          <w:lang w:val="fi-FI"/>
        </w:rPr>
      </w:pPr>
      <w:r w:rsidRPr="00044592">
        <w:rPr>
          <w:noProof/>
          <w:lang w:val="fi-FI"/>
        </w:rPr>
        <w:t>&lt;</w:t>
      </w:r>
      <w:r w:rsidR="00FC67C7" w:rsidRPr="00044592">
        <w:rPr>
          <w:noProof/>
          <w:lang w:val="fi-FI"/>
        </w:rPr>
        <w:t>Säilytä alle &lt;25</w:t>
      </w:r>
      <w:r w:rsidR="00346C79" w:rsidRPr="00044592">
        <w:rPr>
          <w:noProof/>
          <w:lang w:val="fi-FI"/>
        </w:rPr>
        <w:t> </w:t>
      </w:r>
      <w:r w:rsidR="00FC67C7" w:rsidRPr="00044592">
        <w:rPr>
          <w:rFonts w:ascii="Symbol" w:hAnsi="Symbol"/>
          <w:noProof/>
          <w:lang w:val="fi-FI"/>
        </w:rPr>
        <w:sym w:font="Symbol" w:char="F0B0"/>
      </w:r>
      <w:r w:rsidR="00FC67C7" w:rsidRPr="00044592">
        <w:rPr>
          <w:noProof/>
          <w:lang w:val="fi-FI"/>
        </w:rPr>
        <w:t>C&gt; &lt;30</w:t>
      </w:r>
      <w:r w:rsidR="00346C79" w:rsidRPr="00044592">
        <w:rPr>
          <w:noProof/>
          <w:lang w:val="fi-FI"/>
        </w:rPr>
        <w:t> </w:t>
      </w:r>
      <w:r w:rsidR="00FC67C7" w:rsidRPr="00044592">
        <w:rPr>
          <w:rFonts w:ascii="Symbol" w:hAnsi="Symbol"/>
          <w:noProof/>
          <w:lang w:val="fi-FI"/>
        </w:rPr>
        <w:sym w:font="Symbol" w:char="F0B0"/>
      </w:r>
      <w:r w:rsidR="00FC67C7" w:rsidRPr="00044592">
        <w:rPr>
          <w:noProof/>
          <w:lang w:val="fi-FI"/>
        </w:rPr>
        <w:t>C&gt;</w:t>
      </w:r>
      <w:r w:rsidR="00346C79" w:rsidRPr="00044592">
        <w:rPr>
          <w:noProof/>
          <w:lang w:val="fi-FI"/>
        </w:rPr>
        <w:t>.</w:t>
      </w:r>
      <w:r w:rsidR="00FC67C7" w:rsidRPr="00044592">
        <w:rPr>
          <w:noProof/>
          <w:lang w:val="fi-FI"/>
        </w:rPr>
        <w:t xml:space="preserve">&gt; </w:t>
      </w:r>
    </w:p>
    <w:p w14:paraId="3E2AE030" w14:textId="48459B15" w:rsidR="00FC67C7" w:rsidRPr="00044592" w:rsidRDefault="00FC67C7">
      <w:pPr>
        <w:rPr>
          <w:noProof/>
          <w:lang w:val="fi-FI"/>
        </w:rPr>
      </w:pPr>
      <w:r w:rsidRPr="00044592">
        <w:rPr>
          <w:noProof/>
          <w:lang w:val="fi-FI"/>
        </w:rPr>
        <w:t>&lt;Säilytä jääkaapissa (2</w:t>
      </w:r>
      <w:r w:rsidR="00346C79" w:rsidRPr="00044592">
        <w:rPr>
          <w:noProof/>
          <w:lang w:val="fi-FI"/>
        </w:rPr>
        <w:t> </w:t>
      </w:r>
      <w:r w:rsidRPr="00044592">
        <w:rPr>
          <w:noProof/>
          <w:lang w:val="fi-FI"/>
        </w:rPr>
        <w:t>°C - 8</w:t>
      </w:r>
      <w:r w:rsidR="00346C79" w:rsidRPr="00044592">
        <w:rPr>
          <w:noProof/>
          <w:lang w:val="fi-FI"/>
        </w:rPr>
        <w:t> </w:t>
      </w:r>
      <w:r w:rsidRPr="00044592">
        <w:rPr>
          <w:noProof/>
          <w:lang w:val="fi-FI"/>
        </w:rPr>
        <w:t>°C)</w:t>
      </w:r>
      <w:r w:rsidR="00346C79" w:rsidRPr="00044592">
        <w:rPr>
          <w:noProof/>
          <w:lang w:val="fi-FI"/>
        </w:rPr>
        <w:t>.</w:t>
      </w:r>
      <w:r w:rsidRPr="00044592">
        <w:rPr>
          <w:noProof/>
          <w:lang w:val="fi-FI"/>
        </w:rPr>
        <w:t>&gt;</w:t>
      </w:r>
    </w:p>
    <w:p w14:paraId="0DE76CA1" w14:textId="67D1D0DA" w:rsidR="00FC67C7" w:rsidRPr="00044592" w:rsidRDefault="00FC67C7">
      <w:pPr>
        <w:rPr>
          <w:noProof/>
          <w:lang w:val="fi-FI"/>
        </w:rPr>
      </w:pPr>
      <w:r w:rsidRPr="00044592">
        <w:rPr>
          <w:noProof/>
          <w:lang w:val="fi-FI"/>
        </w:rPr>
        <w:t>&lt;Säilytä ja kuljeta kylmässä (2</w:t>
      </w:r>
      <w:r w:rsidR="00346C79" w:rsidRPr="00044592">
        <w:rPr>
          <w:noProof/>
          <w:lang w:val="fi-FI"/>
        </w:rPr>
        <w:t> </w:t>
      </w:r>
      <w:r w:rsidRPr="00044592">
        <w:rPr>
          <w:noProof/>
          <w:lang w:val="fi-FI"/>
        </w:rPr>
        <w:t>°C - 8</w:t>
      </w:r>
      <w:r w:rsidR="00346C79" w:rsidRPr="00044592">
        <w:rPr>
          <w:noProof/>
          <w:lang w:val="fi-FI"/>
        </w:rPr>
        <w:t> </w:t>
      </w:r>
      <w:r w:rsidRPr="00044592">
        <w:rPr>
          <w:noProof/>
          <w:lang w:val="fi-FI"/>
        </w:rPr>
        <w:t>°C)</w:t>
      </w:r>
      <w:r w:rsidR="00346C79" w:rsidRPr="00044592">
        <w:rPr>
          <w:noProof/>
          <w:lang w:val="fi-FI"/>
        </w:rPr>
        <w:t>.</w:t>
      </w:r>
      <w:r w:rsidRPr="00044592">
        <w:rPr>
          <w:noProof/>
          <w:lang w:val="fi-FI"/>
        </w:rPr>
        <w:t>&gt;*</w:t>
      </w:r>
    </w:p>
    <w:p w14:paraId="023F1224" w14:textId="77E2E165" w:rsidR="00FC67C7" w:rsidRPr="00044592" w:rsidRDefault="00FC67C7">
      <w:pPr>
        <w:rPr>
          <w:noProof/>
          <w:lang w:val="fi-FI"/>
        </w:rPr>
      </w:pPr>
      <w:r w:rsidRPr="00044592">
        <w:rPr>
          <w:noProof/>
          <w:lang w:val="fi-FI"/>
        </w:rPr>
        <w:t>&lt;Säilytä pakastettuna {lämpötilarajat}</w:t>
      </w:r>
      <w:r w:rsidR="00346C79" w:rsidRPr="00044592">
        <w:rPr>
          <w:noProof/>
          <w:lang w:val="fi-FI"/>
        </w:rPr>
        <w:t>.</w:t>
      </w:r>
      <w:r w:rsidRPr="00044592">
        <w:rPr>
          <w:noProof/>
          <w:lang w:val="fi-FI"/>
        </w:rPr>
        <w:t>&gt;</w:t>
      </w:r>
    </w:p>
    <w:p w14:paraId="48A7A4A7" w14:textId="10A1DEE8" w:rsidR="00FC67C7" w:rsidRPr="00044592" w:rsidRDefault="00FC67C7">
      <w:pPr>
        <w:rPr>
          <w:noProof/>
          <w:lang w:val="fi-FI"/>
        </w:rPr>
      </w:pPr>
      <w:r w:rsidRPr="00044592">
        <w:rPr>
          <w:noProof/>
          <w:lang w:val="fi-FI"/>
        </w:rPr>
        <w:t>&lt;Säilytä ja kuljeta pakastettuna {lämpötilarajat}</w:t>
      </w:r>
      <w:r w:rsidR="00346C79" w:rsidRPr="00044592">
        <w:rPr>
          <w:noProof/>
          <w:lang w:val="fi-FI"/>
        </w:rPr>
        <w:t>.</w:t>
      </w:r>
      <w:r w:rsidRPr="00044592">
        <w:rPr>
          <w:noProof/>
          <w:lang w:val="fi-FI"/>
        </w:rPr>
        <w:t>&gt;**</w:t>
      </w:r>
    </w:p>
    <w:p w14:paraId="62646FA3" w14:textId="338F3B93" w:rsidR="00FC67C7" w:rsidRPr="00044592" w:rsidRDefault="00FC67C7">
      <w:pPr>
        <w:suppressAutoHyphens/>
        <w:rPr>
          <w:noProof/>
          <w:lang w:val="fi-FI"/>
        </w:rPr>
      </w:pPr>
      <w:r w:rsidRPr="00044592">
        <w:rPr>
          <w:noProof/>
          <w:lang w:val="fi-FI"/>
        </w:rPr>
        <w:t>&lt;Älä säilytä kylmässä</w:t>
      </w:r>
      <w:r w:rsidR="00844E6A" w:rsidRPr="00044592">
        <w:rPr>
          <w:noProof/>
          <w:lang w:val="fi-FI"/>
        </w:rPr>
        <w:t>.</w:t>
      </w:r>
      <w:r w:rsidRPr="00044592">
        <w:rPr>
          <w:noProof/>
          <w:lang w:val="fi-FI"/>
        </w:rPr>
        <w:t>&gt; &lt;tai&gt; &lt;</w:t>
      </w:r>
      <w:r w:rsidR="00844E6A" w:rsidRPr="00044592">
        <w:rPr>
          <w:noProof/>
          <w:lang w:val="fi-FI"/>
        </w:rPr>
        <w:t>E</w:t>
      </w:r>
      <w:r w:rsidRPr="00044592">
        <w:rPr>
          <w:noProof/>
          <w:lang w:val="fi-FI"/>
        </w:rPr>
        <w:t>i saa jäätyä&gt;</w:t>
      </w:r>
      <w:r w:rsidR="00346C79" w:rsidRPr="00044592">
        <w:rPr>
          <w:noProof/>
          <w:lang w:val="fi-FI"/>
        </w:rPr>
        <w:t>.</w:t>
      </w:r>
      <w:r w:rsidRPr="00044592">
        <w:rPr>
          <w:noProof/>
          <w:lang w:val="fi-FI"/>
        </w:rPr>
        <w:t>&gt;</w:t>
      </w:r>
    </w:p>
    <w:p w14:paraId="421BB04F" w14:textId="624BF648" w:rsidR="00FC67C7" w:rsidRPr="00F02B96" w:rsidRDefault="00FC67C7" w:rsidP="00F02B96">
      <w:pPr>
        <w:rPr>
          <w:noProof/>
          <w:u w:val="single"/>
          <w:lang w:val="fi-FI"/>
        </w:rPr>
      </w:pPr>
      <w:r w:rsidRPr="00044592">
        <w:rPr>
          <w:noProof/>
          <w:lang w:val="fi-FI"/>
        </w:rPr>
        <w:t>&lt;Säilytä  alkuperäispakkauksessa</w:t>
      </w:r>
      <w:r w:rsidR="00FF3072" w:rsidRPr="00F02B96">
        <w:rPr>
          <w:noProof/>
          <w:lang w:val="fi-FI"/>
        </w:rPr>
        <w:t>.</w:t>
      </w:r>
      <w:r w:rsidRPr="00044592">
        <w:rPr>
          <w:noProof/>
          <w:lang w:val="fi-FI"/>
        </w:rPr>
        <w:t>&gt;****</w:t>
      </w:r>
      <w:r w:rsidR="00035E50" w:rsidRPr="00F02B96">
        <w:rPr>
          <w:noProof/>
          <w:lang w:val="fi-FI"/>
        </w:rPr>
        <w:t xml:space="preserve">&lt;Herkkä </w:t>
      </w:r>
      <w:r w:rsidR="00DF6846" w:rsidRPr="00F02B96">
        <w:rPr>
          <w:noProof/>
          <w:lang w:val="fi-FI"/>
        </w:rPr>
        <w:t>&lt;</w:t>
      </w:r>
      <w:r w:rsidR="00035E50" w:rsidRPr="00F02B96">
        <w:rPr>
          <w:noProof/>
          <w:lang w:val="fi-FI"/>
        </w:rPr>
        <w:t>valolle&gt; &lt;kosteudelle&gt;</w:t>
      </w:r>
      <w:r w:rsidR="004F2FB3">
        <w:rPr>
          <w:noProof/>
          <w:lang w:val="fi-FI"/>
        </w:rPr>
        <w:t>.</w:t>
      </w:r>
      <w:r w:rsidR="00035E50" w:rsidRPr="00F02B96">
        <w:rPr>
          <w:noProof/>
          <w:lang w:val="fi-FI"/>
        </w:rPr>
        <w:t>&gt;</w:t>
      </w:r>
    </w:p>
    <w:p w14:paraId="3B479659" w14:textId="62FE814E" w:rsidR="00FC67C7" w:rsidRPr="00044592" w:rsidRDefault="00FC67C7">
      <w:pPr>
        <w:suppressAutoHyphens/>
        <w:rPr>
          <w:noProof/>
          <w:lang w:val="fi-FI"/>
        </w:rPr>
      </w:pPr>
      <w:r w:rsidRPr="00044592">
        <w:rPr>
          <w:noProof/>
          <w:lang w:val="fi-FI"/>
        </w:rPr>
        <w:t>&lt;Pidä {pakkaus}*** tiiviisti suljettuna</w:t>
      </w:r>
      <w:r w:rsidR="00FF3072" w:rsidRPr="00F02B96">
        <w:rPr>
          <w:noProof/>
          <w:lang w:val="fi-FI"/>
        </w:rPr>
        <w:t>.</w:t>
      </w:r>
      <w:r w:rsidRPr="00044592">
        <w:rPr>
          <w:noProof/>
          <w:lang w:val="fi-FI"/>
        </w:rPr>
        <w:t>&gt;****</w:t>
      </w:r>
      <w:r w:rsidR="00AA296C" w:rsidRPr="00F02B96">
        <w:rPr>
          <w:noProof/>
          <w:lang w:val="fi-FI"/>
        </w:rPr>
        <w:t>&lt;Herkkä &lt;valolle&gt; &lt;kosteudelle&gt;</w:t>
      </w:r>
      <w:r w:rsidR="000C30C3">
        <w:rPr>
          <w:noProof/>
          <w:lang w:val="fi-FI"/>
        </w:rPr>
        <w:t>.</w:t>
      </w:r>
      <w:r w:rsidR="00AA296C" w:rsidRPr="00F02B96">
        <w:rPr>
          <w:noProof/>
          <w:lang w:val="fi-FI"/>
        </w:rPr>
        <w:t>&gt;</w:t>
      </w:r>
    </w:p>
    <w:p w14:paraId="445FB165" w14:textId="34F686F8" w:rsidR="00FC67C7" w:rsidRPr="00044592" w:rsidRDefault="00FC67C7">
      <w:pPr>
        <w:rPr>
          <w:noProof/>
          <w:lang w:val="fi-FI"/>
        </w:rPr>
      </w:pPr>
      <w:r w:rsidRPr="00044592">
        <w:rPr>
          <w:noProof/>
          <w:lang w:val="fi-FI"/>
        </w:rPr>
        <w:t>&lt;Pidä {pakkaus}*** ulkopakkauksessa</w:t>
      </w:r>
      <w:r w:rsidR="00FF3072" w:rsidRPr="00F02B96">
        <w:rPr>
          <w:noProof/>
          <w:lang w:val="fi-FI"/>
        </w:rPr>
        <w:t>.</w:t>
      </w:r>
      <w:r w:rsidRPr="00044592">
        <w:rPr>
          <w:noProof/>
          <w:lang w:val="fi-FI"/>
        </w:rPr>
        <w:t>&gt;****</w:t>
      </w:r>
      <w:r w:rsidR="00AA296C" w:rsidRPr="00F02B96">
        <w:rPr>
          <w:noProof/>
          <w:lang w:val="fi-FI"/>
        </w:rPr>
        <w:t>&lt;Herkkä &lt;valolle&gt; &lt;kosteudelle&gt;</w:t>
      </w:r>
      <w:r w:rsidR="000C30C3">
        <w:rPr>
          <w:noProof/>
          <w:lang w:val="fi-FI"/>
        </w:rPr>
        <w:t>.</w:t>
      </w:r>
      <w:r w:rsidR="00AA296C" w:rsidRPr="00F02B96">
        <w:rPr>
          <w:noProof/>
          <w:lang w:val="fi-FI"/>
        </w:rPr>
        <w:t>&gt;</w:t>
      </w:r>
    </w:p>
    <w:p w14:paraId="26253A19" w14:textId="3B051F7B" w:rsidR="00FC67C7" w:rsidRPr="00044592" w:rsidRDefault="00FC67C7">
      <w:pPr>
        <w:rPr>
          <w:noProof/>
          <w:lang w:val="fi-FI"/>
        </w:rPr>
      </w:pPr>
      <w:r w:rsidRPr="00044592">
        <w:rPr>
          <w:noProof/>
          <w:lang w:val="fi-FI"/>
        </w:rPr>
        <w:t>&lt;Tämä lääkevalmiste ei vaadi erityisiä säilytysolosuhteita</w:t>
      </w:r>
      <w:r w:rsidR="00346C79" w:rsidRPr="00044592">
        <w:rPr>
          <w:noProof/>
          <w:lang w:val="fi-FI"/>
        </w:rPr>
        <w:t>.</w:t>
      </w:r>
      <w:r w:rsidRPr="00044592">
        <w:rPr>
          <w:noProof/>
          <w:lang w:val="fi-FI"/>
        </w:rPr>
        <w:t>&gt;</w:t>
      </w:r>
    </w:p>
    <w:p w14:paraId="7D3292B7" w14:textId="01CF9BDF" w:rsidR="00FC67C7" w:rsidRPr="00044592" w:rsidRDefault="00FC67C7">
      <w:pPr>
        <w:rPr>
          <w:noProof/>
          <w:szCs w:val="22"/>
          <w:lang w:val="fi-FI"/>
        </w:rPr>
      </w:pPr>
      <w:r w:rsidRPr="00044592">
        <w:rPr>
          <w:rFonts w:eastAsia="SimSun"/>
          <w:szCs w:val="22"/>
          <w:lang w:val="fi-FI" w:eastAsia="zh-CN"/>
        </w:rPr>
        <w:t>&lt;Tämä lääkevalmiste ei vaadi lämpötilan suhteen erityisiä säilytysolosuhteita</w:t>
      </w:r>
      <w:r w:rsidR="00346C79" w:rsidRPr="00044592">
        <w:rPr>
          <w:rFonts w:eastAsia="SimSun"/>
          <w:szCs w:val="22"/>
          <w:lang w:val="fi-FI" w:eastAsia="zh-CN"/>
        </w:rPr>
        <w:t>.</w:t>
      </w:r>
      <w:r w:rsidRPr="00044592">
        <w:rPr>
          <w:rFonts w:eastAsia="SimSun"/>
          <w:szCs w:val="22"/>
          <w:lang w:val="fi-FI" w:eastAsia="zh-CN"/>
        </w:rPr>
        <w:t>&gt;*****</w:t>
      </w:r>
    </w:p>
    <w:p w14:paraId="18337B2E" w14:textId="77777777" w:rsidR="00FC67C7" w:rsidRPr="00044592" w:rsidRDefault="00FC67C7">
      <w:pPr>
        <w:rPr>
          <w:noProof/>
          <w:lang w:val="fi-FI"/>
        </w:rPr>
      </w:pPr>
    </w:p>
    <w:p w14:paraId="0A096191" w14:textId="17341016" w:rsidR="00FC67C7" w:rsidRPr="00F02B96" w:rsidRDefault="00FC67C7">
      <w:pPr>
        <w:rPr>
          <w:noProof/>
          <w:u w:val="single"/>
          <w:lang w:val="fi-FI"/>
        </w:rPr>
      </w:pPr>
    </w:p>
    <w:p w14:paraId="24F0A097" w14:textId="77777777" w:rsidR="00FC67C7" w:rsidRPr="00044592" w:rsidRDefault="00FC67C7">
      <w:pPr>
        <w:rPr>
          <w:noProof/>
          <w:lang w:val="fi-FI"/>
        </w:rPr>
      </w:pPr>
    </w:p>
    <w:p w14:paraId="3E4D7B13" w14:textId="77777777" w:rsidR="00FC67C7" w:rsidRPr="00044592" w:rsidRDefault="00FC67C7">
      <w:pPr>
        <w:pBdr>
          <w:bottom w:val="single" w:sz="12" w:space="1" w:color="auto"/>
        </w:pBdr>
        <w:rPr>
          <w:noProof/>
          <w:lang w:val="fi-FI"/>
        </w:rPr>
      </w:pPr>
    </w:p>
    <w:p w14:paraId="3D7766E9" w14:textId="77777777" w:rsidR="00FC67C7" w:rsidRPr="00044592" w:rsidRDefault="00FC67C7">
      <w:pPr>
        <w:rPr>
          <w:b/>
          <w:noProof/>
          <w:lang w:val="fi-FI"/>
        </w:rPr>
      </w:pPr>
    </w:p>
    <w:p w14:paraId="28B3DEC6" w14:textId="77777777" w:rsidR="00FC67C7" w:rsidRPr="00044592" w:rsidRDefault="00FC67C7">
      <w:pPr>
        <w:rPr>
          <w:b/>
          <w:noProof/>
          <w:lang w:val="fi-FI"/>
        </w:rPr>
      </w:pPr>
    </w:p>
    <w:p w14:paraId="17761B83" w14:textId="77777777" w:rsidR="00FC67C7" w:rsidRPr="00044592" w:rsidRDefault="00FC67C7">
      <w:pPr>
        <w:rPr>
          <w:b/>
          <w:noProof/>
          <w:lang w:val="fi-FI"/>
        </w:rPr>
      </w:pPr>
      <w:r w:rsidRPr="00044592">
        <w:rPr>
          <w:b/>
          <w:noProof/>
          <w:lang w:val="fi-FI"/>
        </w:rPr>
        <w:t>A. MYYNTIPÄÄLLYSMERKINNÄT</w:t>
      </w:r>
    </w:p>
    <w:p w14:paraId="290A324E" w14:textId="77777777" w:rsidR="00FC67C7" w:rsidRPr="00044592" w:rsidRDefault="00FC67C7">
      <w:pPr>
        <w:tabs>
          <w:tab w:val="left" w:pos="13608"/>
        </w:tabs>
        <w:jc w:val="center"/>
        <w:rPr>
          <w:b/>
          <w:noProof/>
          <w:lang w:val="fi-FI"/>
        </w:rPr>
      </w:pPr>
    </w:p>
    <w:tbl>
      <w:tblPr>
        <w:tblW w:w="6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5"/>
      </w:tblGrid>
      <w:tr w:rsidR="001D20E5" w:rsidRPr="00044592" w14:paraId="215D0273" w14:textId="77777777">
        <w:trPr>
          <w:trHeight w:val="349"/>
        </w:trPr>
        <w:tc>
          <w:tcPr>
            <w:tcW w:w="6255" w:type="dxa"/>
          </w:tcPr>
          <w:p w14:paraId="07389948" w14:textId="77777777" w:rsidR="00FC67C7" w:rsidRPr="00044592" w:rsidRDefault="00FC67C7">
            <w:pPr>
              <w:tabs>
                <w:tab w:val="left" w:pos="142"/>
                <w:tab w:val="left" w:pos="5245"/>
              </w:tabs>
              <w:ind w:left="567" w:hanging="567"/>
              <w:rPr>
                <w:noProof/>
                <w:lang w:val="fi-FI"/>
              </w:rPr>
            </w:pPr>
            <w:r w:rsidRPr="00044592">
              <w:rPr>
                <w:b/>
                <w:noProof/>
                <w:lang w:val="fi-FI"/>
              </w:rPr>
              <w:t>9.</w:t>
            </w:r>
            <w:r w:rsidRPr="00044592">
              <w:rPr>
                <w:b/>
                <w:noProof/>
                <w:lang w:val="fi-FI"/>
              </w:rPr>
              <w:tab/>
              <w:t>ERITYISET SÄILYTYSOLOSUHTEET</w:t>
            </w:r>
          </w:p>
        </w:tc>
      </w:tr>
    </w:tbl>
    <w:p w14:paraId="0833BE76" w14:textId="77777777" w:rsidR="00FC67C7" w:rsidRPr="00044592" w:rsidRDefault="00FC67C7">
      <w:pPr>
        <w:rPr>
          <w:noProof/>
          <w:lang w:val="fi-FI"/>
        </w:rPr>
      </w:pPr>
    </w:p>
    <w:p w14:paraId="441E6FB0" w14:textId="5753799E" w:rsidR="001722CA" w:rsidRPr="00044592" w:rsidRDefault="001722CA" w:rsidP="00F02B96">
      <w:pPr>
        <w:rPr>
          <w:noProof/>
          <w:lang w:val="fi-FI"/>
        </w:rPr>
      </w:pPr>
      <w:r w:rsidRPr="00044592">
        <w:rPr>
          <w:noProof/>
          <w:lang w:val="fi-FI"/>
        </w:rPr>
        <w:t>&lt;Älä säilytä yli &lt;25</w:t>
      </w:r>
      <w:r w:rsidR="00346C79" w:rsidRPr="00044592">
        <w:rPr>
          <w:noProof/>
          <w:lang w:val="fi-FI"/>
        </w:rPr>
        <w:t> </w:t>
      </w:r>
      <w:r w:rsidRPr="00044592">
        <w:rPr>
          <w:rFonts w:ascii="Symbol" w:hAnsi="Symbol"/>
          <w:noProof/>
          <w:lang w:val="fi-FI"/>
        </w:rPr>
        <w:sym w:font="Symbol" w:char="F0B0"/>
      </w:r>
      <w:r w:rsidRPr="00044592">
        <w:rPr>
          <w:noProof/>
          <w:lang w:val="fi-FI"/>
        </w:rPr>
        <w:t>C&gt; &lt;30</w:t>
      </w:r>
      <w:r w:rsidR="00346C79" w:rsidRPr="00044592">
        <w:rPr>
          <w:noProof/>
          <w:lang w:val="fi-FI"/>
        </w:rPr>
        <w:t> </w:t>
      </w:r>
      <w:r w:rsidRPr="00044592">
        <w:rPr>
          <w:rFonts w:ascii="Symbol" w:hAnsi="Symbol"/>
          <w:noProof/>
          <w:lang w:val="fi-FI"/>
        </w:rPr>
        <w:sym w:font="Symbol" w:char="F0B0"/>
      </w:r>
      <w:r w:rsidRPr="00044592">
        <w:rPr>
          <w:noProof/>
          <w:lang w:val="fi-FI"/>
        </w:rPr>
        <w:t>C&gt;</w:t>
      </w:r>
      <w:r w:rsidR="00346C79" w:rsidRPr="00044592">
        <w:rPr>
          <w:noProof/>
          <w:lang w:val="fi-FI"/>
        </w:rPr>
        <w:t>.</w:t>
      </w:r>
      <w:r w:rsidRPr="00044592">
        <w:rPr>
          <w:noProof/>
          <w:lang w:val="fi-FI"/>
        </w:rPr>
        <w:t>&gt; tai</w:t>
      </w:r>
    </w:p>
    <w:p w14:paraId="5EAF7CF7" w14:textId="4319E3E3" w:rsidR="00FC67C7" w:rsidRPr="00044592" w:rsidRDefault="00FC67C7">
      <w:pPr>
        <w:suppressAutoHyphens/>
        <w:rPr>
          <w:noProof/>
          <w:lang w:val="fi-FI"/>
        </w:rPr>
      </w:pPr>
      <w:r w:rsidRPr="00044592">
        <w:rPr>
          <w:noProof/>
          <w:lang w:val="fi-FI"/>
        </w:rPr>
        <w:t>&lt;Säilytä alle &lt;25</w:t>
      </w:r>
      <w:r w:rsidR="00346C79" w:rsidRPr="00044592">
        <w:rPr>
          <w:noProof/>
          <w:lang w:val="fi-FI"/>
        </w:rPr>
        <w:t> </w:t>
      </w:r>
      <w:r w:rsidRPr="00044592">
        <w:rPr>
          <w:rFonts w:ascii="Symbol" w:hAnsi="Symbol"/>
          <w:noProof/>
          <w:lang w:val="fi-FI"/>
        </w:rPr>
        <w:sym w:font="Symbol" w:char="F0B0"/>
      </w:r>
      <w:r w:rsidRPr="00044592">
        <w:rPr>
          <w:noProof/>
          <w:lang w:val="fi-FI"/>
        </w:rPr>
        <w:t>C&gt; &lt;30</w:t>
      </w:r>
      <w:r w:rsidR="00346C79" w:rsidRPr="00044592">
        <w:rPr>
          <w:noProof/>
          <w:lang w:val="fi-FI"/>
        </w:rPr>
        <w:t> </w:t>
      </w:r>
      <w:r w:rsidRPr="00044592">
        <w:rPr>
          <w:rFonts w:ascii="Symbol" w:hAnsi="Symbol"/>
          <w:noProof/>
          <w:lang w:val="fi-FI"/>
        </w:rPr>
        <w:sym w:font="Symbol" w:char="F0B0"/>
      </w:r>
      <w:r w:rsidRPr="00044592">
        <w:rPr>
          <w:noProof/>
          <w:lang w:val="fi-FI"/>
        </w:rPr>
        <w:t>C&gt;</w:t>
      </w:r>
      <w:r w:rsidR="00346C79" w:rsidRPr="00044592">
        <w:rPr>
          <w:noProof/>
          <w:lang w:val="fi-FI"/>
        </w:rPr>
        <w:t>.</w:t>
      </w:r>
      <w:r w:rsidRPr="00044592">
        <w:rPr>
          <w:noProof/>
          <w:lang w:val="fi-FI"/>
        </w:rPr>
        <w:t xml:space="preserve">&gt; </w:t>
      </w:r>
    </w:p>
    <w:p w14:paraId="0D59FB42" w14:textId="0B6F04AA" w:rsidR="00FC67C7" w:rsidRPr="00044592" w:rsidRDefault="00FC67C7">
      <w:pPr>
        <w:rPr>
          <w:noProof/>
          <w:lang w:val="fi-FI"/>
        </w:rPr>
      </w:pPr>
      <w:r w:rsidRPr="00044592">
        <w:rPr>
          <w:noProof/>
          <w:lang w:val="fi-FI"/>
        </w:rPr>
        <w:t>&lt;Säilytä jääkaapissa</w:t>
      </w:r>
      <w:r w:rsidR="00346C79" w:rsidRPr="00044592">
        <w:rPr>
          <w:noProof/>
          <w:lang w:val="fi-FI"/>
        </w:rPr>
        <w:t>.</w:t>
      </w:r>
      <w:r w:rsidRPr="00044592">
        <w:rPr>
          <w:noProof/>
          <w:lang w:val="fi-FI"/>
        </w:rPr>
        <w:t xml:space="preserve">&gt; </w:t>
      </w:r>
    </w:p>
    <w:p w14:paraId="5008B930" w14:textId="7808E22C" w:rsidR="00FC67C7" w:rsidRPr="00044592" w:rsidRDefault="00FC67C7">
      <w:pPr>
        <w:rPr>
          <w:noProof/>
          <w:lang w:val="fi-FI"/>
        </w:rPr>
      </w:pPr>
      <w:r w:rsidRPr="00044592">
        <w:rPr>
          <w:noProof/>
          <w:lang w:val="fi-FI"/>
        </w:rPr>
        <w:t>&lt;Säilytä ja kuljeta kylmässä</w:t>
      </w:r>
      <w:r w:rsidR="00346C79" w:rsidRPr="00044592">
        <w:rPr>
          <w:noProof/>
          <w:lang w:val="fi-FI"/>
        </w:rPr>
        <w:t>.</w:t>
      </w:r>
      <w:r w:rsidRPr="00044592">
        <w:rPr>
          <w:noProof/>
          <w:lang w:val="fi-FI"/>
        </w:rPr>
        <w:t>&gt;*</w:t>
      </w:r>
    </w:p>
    <w:p w14:paraId="79B558B3" w14:textId="7EF2B6A6" w:rsidR="00FC67C7" w:rsidRPr="00044592" w:rsidRDefault="00FC67C7">
      <w:pPr>
        <w:rPr>
          <w:noProof/>
          <w:lang w:val="fi-FI"/>
        </w:rPr>
      </w:pPr>
      <w:r w:rsidRPr="00044592">
        <w:rPr>
          <w:noProof/>
          <w:lang w:val="fi-FI"/>
        </w:rPr>
        <w:t>&lt;Säilytä pakastettuna</w:t>
      </w:r>
      <w:r w:rsidR="00346C79" w:rsidRPr="00044592">
        <w:rPr>
          <w:noProof/>
          <w:lang w:val="fi-FI"/>
        </w:rPr>
        <w:t>.</w:t>
      </w:r>
      <w:r w:rsidRPr="00044592">
        <w:rPr>
          <w:noProof/>
          <w:lang w:val="fi-FI"/>
        </w:rPr>
        <w:t>&gt;</w:t>
      </w:r>
    </w:p>
    <w:p w14:paraId="3D18CB4E" w14:textId="2F117301" w:rsidR="00FC67C7" w:rsidRPr="00044592" w:rsidRDefault="00FC67C7">
      <w:pPr>
        <w:rPr>
          <w:noProof/>
          <w:lang w:val="fi-FI"/>
        </w:rPr>
      </w:pPr>
      <w:r w:rsidRPr="00044592">
        <w:rPr>
          <w:noProof/>
          <w:lang w:val="fi-FI"/>
        </w:rPr>
        <w:t>&lt;Säilytä ja kuljeta pakastettuna</w:t>
      </w:r>
      <w:r w:rsidR="00346C79" w:rsidRPr="00044592">
        <w:rPr>
          <w:noProof/>
          <w:lang w:val="fi-FI"/>
        </w:rPr>
        <w:t>.</w:t>
      </w:r>
      <w:r w:rsidRPr="00044592">
        <w:rPr>
          <w:noProof/>
          <w:lang w:val="fi-FI"/>
        </w:rPr>
        <w:t>&gt;**</w:t>
      </w:r>
    </w:p>
    <w:p w14:paraId="7B3C47F9" w14:textId="671A2488" w:rsidR="00FC67C7" w:rsidRPr="00044592" w:rsidRDefault="00FC67C7">
      <w:pPr>
        <w:suppressAutoHyphens/>
        <w:rPr>
          <w:noProof/>
          <w:lang w:val="fi-FI"/>
        </w:rPr>
      </w:pPr>
      <w:r w:rsidRPr="00044592">
        <w:rPr>
          <w:noProof/>
          <w:lang w:val="fi-FI"/>
        </w:rPr>
        <w:t>&lt;Älä säilytä kylmässä</w:t>
      </w:r>
      <w:r w:rsidR="006548BC" w:rsidRPr="00044592">
        <w:rPr>
          <w:noProof/>
          <w:lang w:val="fi-FI"/>
        </w:rPr>
        <w:t>.</w:t>
      </w:r>
      <w:r w:rsidRPr="00044592">
        <w:rPr>
          <w:noProof/>
          <w:lang w:val="fi-FI"/>
        </w:rPr>
        <w:t>&gt; &lt;tai&gt; &lt;</w:t>
      </w:r>
      <w:r w:rsidR="006548BC" w:rsidRPr="00044592">
        <w:rPr>
          <w:noProof/>
          <w:lang w:val="fi-FI"/>
        </w:rPr>
        <w:t>E</w:t>
      </w:r>
      <w:r w:rsidRPr="00044592">
        <w:rPr>
          <w:noProof/>
          <w:lang w:val="fi-FI"/>
        </w:rPr>
        <w:t>i saa jäätyä&gt;</w:t>
      </w:r>
      <w:r w:rsidR="00346C79" w:rsidRPr="00044592">
        <w:rPr>
          <w:noProof/>
          <w:lang w:val="fi-FI"/>
        </w:rPr>
        <w:t>.</w:t>
      </w:r>
      <w:r w:rsidRPr="00044592">
        <w:rPr>
          <w:noProof/>
          <w:lang w:val="fi-FI"/>
        </w:rPr>
        <w:t>&gt;</w:t>
      </w:r>
    </w:p>
    <w:p w14:paraId="52A21717" w14:textId="0415B242" w:rsidR="00FC67C7" w:rsidRPr="00044592" w:rsidRDefault="00FC67C7">
      <w:pPr>
        <w:suppressAutoHyphens/>
        <w:rPr>
          <w:noProof/>
          <w:lang w:val="fi-FI"/>
        </w:rPr>
      </w:pPr>
      <w:r w:rsidRPr="00044592">
        <w:rPr>
          <w:noProof/>
          <w:lang w:val="fi-FI"/>
        </w:rPr>
        <w:t>&lt;Säilytä alkuperäispakkauksessa</w:t>
      </w:r>
      <w:r w:rsidR="00FF3072" w:rsidRPr="00F02B96">
        <w:rPr>
          <w:noProof/>
          <w:lang w:val="fi-FI"/>
        </w:rPr>
        <w:t>.</w:t>
      </w:r>
      <w:r w:rsidRPr="00044592">
        <w:rPr>
          <w:noProof/>
          <w:lang w:val="fi-FI"/>
        </w:rPr>
        <w:t>&gt;****</w:t>
      </w:r>
      <w:r w:rsidR="00AA296C" w:rsidRPr="00F02B96">
        <w:rPr>
          <w:noProof/>
          <w:lang w:val="fi-FI"/>
        </w:rPr>
        <w:t>&lt;Herkkä &lt;valolle&gt; &lt;kosteudelle&gt;</w:t>
      </w:r>
      <w:r w:rsidR="007530DC">
        <w:rPr>
          <w:noProof/>
          <w:lang w:val="fi-FI"/>
        </w:rPr>
        <w:t>.</w:t>
      </w:r>
      <w:r w:rsidR="00AA296C" w:rsidRPr="00F02B96">
        <w:rPr>
          <w:noProof/>
          <w:lang w:val="fi-FI"/>
        </w:rPr>
        <w:t>&gt;</w:t>
      </w:r>
    </w:p>
    <w:p w14:paraId="2F5C9C1B" w14:textId="18B41D24" w:rsidR="00FC67C7" w:rsidRPr="00044592" w:rsidRDefault="00FC67C7">
      <w:pPr>
        <w:suppressAutoHyphens/>
        <w:rPr>
          <w:noProof/>
          <w:lang w:val="fi-FI"/>
        </w:rPr>
      </w:pPr>
      <w:r w:rsidRPr="00044592">
        <w:rPr>
          <w:noProof/>
          <w:lang w:val="fi-FI"/>
        </w:rPr>
        <w:t>&lt;Pidä {pakkaus}*** tiiviisti suljettuna</w:t>
      </w:r>
      <w:r w:rsidR="00FF3072" w:rsidRPr="00F02B96">
        <w:rPr>
          <w:noProof/>
          <w:lang w:val="fi-FI"/>
        </w:rPr>
        <w:t>.</w:t>
      </w:r>
      <w:r w:rsidRPr="00044592">
        <w:rPr>
          <w:noProof/>
          <w:lang w:val="fi-FI"/>
        </w:rPr>
        <w:t>&gt;****</w:t>
      </w:r>
      <w:r w:rsidR="00AA296C" w:rsidRPr="00F02B96">
        <w:rPr>
          <w:noProof/>
          <w:lang w:val="fi-FI"/>
        </w:rPr>
        <w:t>&lt;Herkkä &lt;valolle&gt; &lt;kosteudelle&gt;</w:t>
      </w:r>
      <w:r w:rsidR="007530DC">
        <w:rPr>
          <w:noProof/>
          <w:lang w:val="fi-FI"/>
        </w:rPr>
        <w:t>.</w:t>
      </w:r>
      <w:r w:rsidR="00AA296C" w:rsidRPr="00F02B96">
        <w:rPr>
          <w:noProof/>
          <w:lang w:val="fi-FI"/>
        </w:rPr>
        <w:t>&gt;</w:t>
      </w:r>
    </w:p>
    <w:p w14:paraId="0EDD8DFB" w14:textId="5C7564E2" w:rsidR="00FC67C7" w:rsidRPr="00044592" w:rsidRDefault="00FC67C7">
      <w:pPr>
        <w:suppressAutoHyphens/>
        <w:rPr>
          <w:noProof/>
          <w:lang w:val="fi-FI"/>
        </w:rPr>
      </w:pPr>
      <w:r w:rsidRPr="00044592">
        <w:rPr>
          <w:noProof/>
          <w:lang w:val="fi-FI"/>
        </w:rPr>
        <w:t>&lt;Pidä {pakkaus}*** ulkopakkauksessa</w:t>
      </w:r>
      <w:r w:rsidR="00FF3072" w:rsidRPr="00F02B96">
        <w:rPr>
          <w:noProof/>
          <w:lang w:val="fi-FI"/>
        </w:rPr>
        <w:t>.</w:t>
      </w:r>
      <w:r w:rsidRPr="00044592">
        <w:rPr>
          <w:noProof/>
          <w:lang w:val="fi-FI"/>
        </w:rPr>
        <w:t>&gt;****</w:t>
      </w:r>
      <w:r w:rsidR="00AA296C" w:rsidRPr="00F02B96">
        <w:rPr>
          <w:noProof/>
          <w:lang w:val="fi-FI"/>
        </w:rPr>
        <w:t>&lt;Herkkä &lt;valolle&gt; &lt;kosteudelle&gt;</w:t>
      </w:r>
      <w:r w:rsidR="002F5DC0">
        <w:rPr>
          <w:noProof/>
          <w:lang w:val="fi-FI"/>
        </w:rPr>
        <w:t>.</w:t>
      </w:r>
      <w:r w:rsidR="00AA296C" w:rsidRPr="00F02B96">
        <w:rPr>
          <w:noProof/>
          <w:lang w:val="fi-FI"/>
        </w:rPr>
        <w:t>&gt;</w:t>
      </w:r>
    </w:p>
    <w:p w14:paraId="649C8550" w14:textId="77777777" w:rsidR="00FC67C7" w:rsidRPr="00044592" w:rsidRDefault="00FC67C7">
      <w:pPr>
        <w:rPr>
          <w:noProof/>
          <w:lang w:val="fi-FI"/>
        </w:rPr>
      </w:pPr>
    </w:p>
    <w:p w14:paraId="6C8169E8" w14:textId="77777777" w:rsidR="00FC67C7" w:rsidRPr="00044592" w:rsidRDefault="00FC67C7">
      <w:pPr>
        <w:pBdr>
          <w:bottom w:val="single" w:sz="12" w:space="1" w:color="auto"/>
        </w:pBdr>
        <w:rPr>
          <w:noProof/>
          <w:lang w:val="fi-FI"/>
        </w:rPr>
      </w:pPr>
    </w:p>
    <w:p w14:paraId="3BC8C824" w14:textId="77777777" w:rsidR="00FC67C7" w:rsidRPr="00044592" w:rsidRDefault="00FC67C7">
      <w:pPr>
        <w:rPr>
          <w:b/>
          <w:noProof/>
          <w:lang w:val="fi-FI"/>
        </w:rPr>
      </w:pPr>
    </w:p>
    <w:p w14:paraId="20B2E56C" w14:textId="77777777" w:rsidR="00FC67C7" w:rsidRPr="00044592" w:rsidRDefault="00FC67C7">
      <w:pPr>
        <w:rPr>
          <w:b/>
          <w:noProof/>
          <w:lang w:val="fi-FI"/>
        </w:rPr>
      </w:pPr>
    </w:p>
    <w:p w14:paraId="0A1819A2" w14:textId="77777777" w:rsidR="00FC67C7" w:rsidRPr="00044592" w:rsidRDefault="00FC67C7">
      <w:pPr>
        <w:rPr>
          <w:b/>
          <w:noProof/>
          <w:lang w:val="fi-FI"/>
        </w:rPr>
      </w:pPr>
      <w:r w:rsidRPr="00044592">
        <w:rPr>
          <w:b/>
          <w:noProof/>
          <w:lang w:val="fi-FI"/>
        </w:rPr>
        <w:t>B. PAKKAUSSELOSTE</w:t>
      </w:r>
    </w:p>
    <w:p w14:paraId="599C1492" w14:textId="77777777" w:rsidR="00FC67C7" w:rsidRPr="00044592" w:rsidRDefault="00FC67C7">
      <w:pPr>
        <w:jc w:val="center"/>
        <w:rPr>
          <w:noProof/>
          <w:lang w:val="fi-FI"/>
        </w:rPr>
      </w:pPr>
    </w:p>
    <w:p w14:paraId="53CE1222" w14:textId="619B3FFD" w:rsidR="00FC67C7" w:rsidRPr="00044592" w:rsidRDefault="00FC67C7">
      <w:pPr>
        <w:numPr>
          <w:ilvl w:val="12"/>
          <w:numId w:val="0"/>
        </w:numPr>
        <w:ind w:left="567" w:right="-2" w:hanging="567"/>
        <w:rPr>
          <w:b/>
          <w:noProof/>
          <w:lang w:val="fi-FI"/>
        </w:rPr>
      </w:pPr>
      <w:r w:rsidRPr="00044592">
        <w:rPr>
          <w:b/>
          <w:noProof/>
          <w:lang w:val="fi-FI"/>
        </w:rPr>
        <w:t>5.</w:t>
      </w:r>
      <w:r w:rsidRPr="00044592">
        <w:rPr>
          <w:b/>
          <w:noProof/>
          <w:lang w:val="fi-FI"/>
        </w:rPr>
        <w:tab/>
      </w:r>
      <w:r w:rsidR="00E6194F" w:rsidRPr="00044592">
        <w:rPr>
          <w:b/>
          <w:szCs w:val="22"/>
          <w:lang w:val="fi-FI"/>
        </w:rPr>
        <w:t>&lt;X:n&gt; &lt;X-valmisteen&gt; säilyttäminen</w:t>
      </w:r>
    </w:p>
    <w:p w14:paraId="239A8E2D" w14:textId="77777777" w:rsidR="00FC67C7" w:rsidRPr="00044592" w:rsidRDefault="00FC67C7">
      <w:pPr>
        <w:numPr>
          <w:ilvl w:val="12"/>
          <w:numId w:val="0"/>
        </w:numPr>
        <w:ind w:left="567" w:right="-2" w:hanging="567"/>
        <w:rPr>
          <w:noProof/>
          <w:lang w:val="fi-FI"/>
        </w:rPr>
      </w:pPr>
    </w:p>
    <w:p w14:paraId="7B4D166E" w14:textId="77777777" w:rsidR="00FC67C7" w:rsidRPr="00044592" w:rsidRDefault="00FC67C7">
      <w:pPr>
        <w:suppressAutoHyphens/>
        <w:rPr>
          <w:noProof/>
          <w:lang w:val="fi-FI"/>
        </w:rPr>
      </w:pPr>
    </w:p>
    <w:p w14:paraId="5762821B" w14:textId="781A312E" w:rsidR="001722CA" w:rsidRPr="00044592" w:rsidRDefault="001722CA" w:rsidP="00F02B96">
      <w:pPr>
        <w:rPr>
          <w:noProof/>
          <w:lang w:val="fi-FI"/>
        </w:rPr>
      </w:pPr>
      <w:r w:rsidRPr="00044592">
        <w:rPr>
          <w:noProof/>
          <w:lang w:val="fi-FI"/>
        </w:rPr>
        <w:t>&lt;Älä säilytä yli &lt;25</w:t>
      </w:r>
      <w:r w:rsidR="00E6194F" w:rsidRPr="00044592">
        <w:rPr>
          <w:noProof/>
          <w:lang w:val="fi-FI"/>
        </w:rPr>
        <w:t> </w:t>
      </w:r>
      <w:r w:rsidRPr="00044592">
        <w:rPr>
          <w:rFonts w:ascii="Symbol" w:hAnsi="Symbol"/>
          <w:noProof/>
          <w:lang w:val="fi-FI"/>
        </w:rPr>
        <w:sym w:font="Symbol" w:char="F0B0"/>
      </w:r>
      <w:r w:rsidRPr="00044592">
        <w:rPr>
          <w:noProof/>
          <w:lang w:val="fi-FI"/>
        </w:rPr>
        <w:t>C&gt; &lt;30</w:t>
      </w:r>
      <w:r w:rsidR="00E6194F" w:rsidRPr="00044592">
        <w:rPr>
          <w:noProof/>
          <w:lang w:val="fi-FI"/>
        </w:rPr>
        <w:t> </w:t>
      </w:r>
      <w:r w:rsidRPr="00044592">
        <w:rPr>
          <w:rFonts w:ascii="Symbol" w:hAnsi="Symbol"/>
          <w:noProof/>
          <w:lang w:val="fi-FI"/>
        </w:rPr>
        <w:sym w:font="Symbol" w:char="F0B0"/>
      </w:r>
      <w:r w:rsidRPr="00044592">
        <w:rPr>
          <w:noProof/>
          <w:lang w:val="fi-FI"/>
        </w:rPr>
        <w:t>C&gt;</w:t>
      </w:r>
      <w:r w:rsidR="00E6194F" w:rsidRPr="00044592">
        <w:rPr>
          <w:noProof/>
          <w:lang w:val="fi-FI"/>
        </w:rPr>
        <w:t>.</w:t>
      </w:r>
      <w:r w:rsidRPr="00044592">
        <w:rPr>
          <w:noProof/>
          <w:lang w:val="fi-FI"/>
        </w:rPr>
        <w:t>&gt; tai</w:t>
      </w:r>
    </w:p>
    <w:p w14:paraId="7926214B" w14:textId="6B6F4211" w:rsidR="00FC67C7" w:rsidRPr="00044592" w:rsidRDefault="00FC67C7">
      <w:pPr>
        <w:suppressAutoHyphens/>
        <w:rPr>
          <w:noProof/>
          <w:lang w:val="fi-FI"/>
        </w:rPr>
      </w:pPr>
      <w:r w:rsidRPr="00044592">
        <w:rPr>
          <w:noProof/>
          <w:lang w:val="fi-FI"/>
        </w:rPr>
        <w:t>&lt;Säilytä alle &lt;25</w:t>
      </w:r>
      <w:r w:rsidR="00E6194F" w:rsidRPr="00044592">
        <w:rPr>
          <w:noProof/>
          <w:lang w:val="fi-FI"/>
        </w:rPr>
        <w:t> </w:t>
      </w:r>
      <w:r w:rsidRPr="00044592">
        <w:rPr>
          <w:rFonts w:ascii="Symbol" w:hAnsi="Symbol"/>
          <w:noProof/>
          <w:lang w:val="fi-FI"/>
        </w:rPr>
        <w:sym w:font="Symbol" w:char="F0B0"/>
      </w:r>
      <w:r w:rsidRPr="00044592">
        <w:rPr>
          <w:noProof/>
          <w:lang w:val="fi-FI"/>
        </w:rPr>
        <w:t>C&gt; &lt;30</w:t>
      </w:r>
      <w:r w:rsidR="00E6194F" w:rsidRPr="00044592">
        <w:rPr>
          <w:noProof/>
          <w:lang w:val="fi-FI"/>
        </w:rPr>
        <w:t> </w:t>
      </w:r>
      <w:r w:rsidRPr="00044592">
        <w:rPr>
          <w:rFonts w:ascii="Symbol" w:hAnsi="Symbol"/>
          <w:noProof/>
          <w:lang w:val="fi-FI"/>
        </w:rPr>
        <w:sym w:font="Symbol" w:char="F0B0"/>
      </w:r>
      <w:r w:rsidRPr="00044592">
        <w:rPr>
          <w:noProof/>
          <w:lang w:val="fi-FI"/>
        </w:rPr>
        <w:t>C&gt;</w:t>
      </w:r>
      <w:r w:rsidR="00E6194F" w:rsidRPr="00044592">
        <w:rPr>
          <w:noProof/>
          <w:lang w:val="fi-FI"/>
        </w:rPr>
        <w:t>.</w:t>
      </w:r>
      <w:r w:rsidRPr="00044592">
        <w:rPr>
          <w:noProof/>
          <w:lang w:val="fi-FI"/>
        </w:rPr>
        <w:t xml:space="preserve">&gt; </w:t>
      </w:r>
    </w:p>
    <w:p w14:paraId="46D83222" w14:textId="2C4BC829" w:rsidR="00FC67C7" w:rsidRPr="00044592" w:rsidRDefault="00FC67C7">
      <w:pPr>
        <w:rPr>
          <w:noProof/>
          <w:lang w:val="fi-FI"/>
        </w:rPr>
      </w:pPr>
      <w:r w:rsidRPr="00044592">
        <w:rPr>
          <w:noProof/>
          <w:lang w:val="fi-FI"/>
        </w:rPr>
        <w:t>&lt;Säilytä jääkaapissa (2</w:t>
      </w:r>
      <w:r w:rsidR="00E6194F" w:rsidRPr="00044592">
        <w:rPr>
          <w:noProof/>
          <w:lang w:val="fi-FI"/>
        </w:rPr>
        <w:t> </w:t>
      </w:r>
      <w:r w:rsidRPr="00044592">
        <w:rPr>
          <w:noProof/>
          <w:lang w:val="fi-FI"/>
        </w:rPr>
        <w:t>°C - 8</w:t>
      </w:r>
      <w:r w:rsidR="00E6194F" w:rsidRPr="00044592">
        <w:rPr>
          <w:noProof/>
          <w:lang w:val="fi-FI"/>
        </w:rPr>
        <w:t> </w:t>
      </w:r>
      <w:r w:rsidRPr="00044592">
        <w:rPr>
          <w:noProof/>
          <w:lang w:val="fi-FI"/>
        </w:rPr>
        <w:t>°C)</w:t>
      </w:r>
      <w:r w:rsidR="00E6194F" w:rsidRPr="00044592">
        <w:rPr>
          <w:noProof/>
          <w:lang w:val="fi-FI"/>
        </w:rPr>
        <w:t>.</w:t>
      </w:r>
      <w:r w:rsidRPr="00044592">
        <w:rPr>
          <w:noProof/>
          <w:lang w:val="fi-FI"/>
        </w:rPr>
        <w:t>&gt;</w:t>
      </w:r>
    </w:p>
    <w:p w14:paraId="6F080DCD" w14:textId="6DC05B86" w:rsidR="00FC67C7" w:rsidRPr="00044592" w:rsidRDefault="00FC67C7">
      <w:pPr>
        <w:rPr>
          <w:noProof/>
          <w:lang w:val="fi-FI"/>
        </w:rPr>
      </w:pPr>
      <w:r w:rsidRPr="00044592">
        <w:rPr>
          <w:noProof/>
          <w:lang w:val="fi-FI"/>
        </w:rPr>
        <w:t>&lt;Säilytä ja kuljeta kylmässä (2</w:t>
      </w:r>
      <w:r w:rsidR="00E6194F" w:rsidRPr="00044592">
        <w:rPr>
          <w:noProof/>
          <w:lang w:val="fi-FI"/>
        </w:rPr>
        <w:t> </w:t>
      </w:r>
      <w:r w:rsidRPr="00044592">
        <w:rPr>
          <w:noProof/>
          <w:lang w:val="fi-FI"/>
        </w:rPr>
        <w:t>°C - 8</w:t>
      </w:r>
      <w:r w:rsidR="00E6194F" w:rsidRPr="00044592">
        <w:rPr>
          <w:noProof/>
          <w:lang w:val="fi-FI"/>
        </w:rPr>
        <w:t> </w:t>
      </w:r>
      <w:r w:rsidRPr="00044592">
        <w:rPr>
          <w:noProof/>
          <w:lang w:val="fi-FI"/>
        </w:rPr>
        <w:t>°C)</w:t>
      </w:r>
      <w:r w:rsidR="000C6C8A">
        <w:rPr>
          <w:noProof/>
          <w:lang w:val="fi-FI"/>
        </w:rPr>
        <w:t>.</w:t>
      </w:r>
      <w:r w:rsidRPr="00044592">
        <w:rPr>
          <w:noProof/>
          <w:lang w:val="fi-FI"/>
        </w:rPr>
        <w:t>&gt;*</w:t>
      </w:r>
    </w:p>
    <w:p w14:paraId="23066E4E" w14:textId="782DA17C" w:rsidR="00FC67C7" w:rsidRPr="00044592" w:rsidRDefault="00FC67C7">
      <w:pPr>
        <w:rPr>
          <w:noProof/>
          <w:lang w:val="fi-FI"/>
        </w:rPr>
      </w:pPr>
      <w:r w:rsidRPr="00044592">
        <w:rPr>
          <w:noProof/>
          <w:lang w:val="fi-FI"/>
        </w:rPr>
        <w:t>&lt;Säilytä pakastettuna {lämpötilarajat}</w:t>
      </w:r>
      <w:r w:rsidR="00E6194F" w:rsidRPr="00044592">
        <w:rPr>
          <w:noProof/>
          <w:lang w:val="fi-FI"/>
        </w:rPr>
        <w:t>.</w:t>
      </w:r>
      <w:r w:rsidRPr="00044592">
        <w:rPr>
          <w:noProof/>
          <w:lang w:val="fi-FI"/>
        </w:rPr>
        <w:t>&gt;</w:t>
      </w:r>
    </w:p>
    <w:p w14:paraId="48C2717D" w14:textId="5AF8287C" w:rsidR="00FC67C7" w:rsidRPr="00044592" w:rsidRDefault="00FC67C7">
      <w:pPr>
        <w:rPr>
          <w:noProof/>
          <w:lang w:val="fi-FI"/>
        </w:rPr>
      </w:pPr>
      <w:r w:rsidRPr="00044592">
        <w:rPr>
          <w:noProof/>
          <w:lang w:val="fi-FI"/>
        </w:rPr>
        <w:t>&lt;Säilytä ja kuljeta pakastettuna {lämpötilarajat}</w:t>
      </w:r>
      <w:r w:rsidR="00E6194F" w:rsidRPr="00044592">
        <w:rPr>
          <w:noProof/>
          <w:lang w:val="fi-FI"/>
        </w:rPr>
        <w:t>.</w:t>
      </w:r>
      <w:r w:rsidRPr="00044592">
        <w:rPr>
          <w:noProof/>
          <w:lang w:val="fi-FI"/>
        </w:rPr>
        <w:t>&gt;**</w:t>
      </w:r>
    </w:p>
    <w:p w14:paraId="6688A95E" w14:textId="211E9202" w:rsidR="00FC67C7" w:rsidRPr="00044592" w:rsidRDefault="00FC67C7">
      <w:pPr>
        <w:suppressAutoHyphens/>
        <w:rPr>
          <w:noProof/>
          <w:lang w:val="fi-FI"/>
        </w:rPr>
      </w:pPr>
      <w:r w:rsidRPr="00044592">
        <w:rPr>
          <w:noProof/>
          <w:lang w:val="fi-FI"/>
        </w:rPr>
        <w:t>&lt;Älä säilytä kylmässä &lt;tai&gt; &lt;</w:t>
      </w:r>
      <w:r w:rsidR="00C658F5" w:rsidRPr="00044592">
        <w:rPr>
          <w:noProof/>
          <w:lang w:val="fi-FI"/>
        </w:rPr>
        <w:t>E</w:t>
      </w:r>
      <w:r w:rsidRPr="00044592">
        <w:rPr>
          <w:noProof/>
          <w:lang w:val="fi-FI"/>
        </w:rPr>
        <w:t>i saa jäätyä&gt;</w:t>
      </w:r>
      <w:r w:rsidR="00E6194F" w:rsidRPr="00044592">
        <w:rPr>
          <w:noProof/>
          <w:lang w:val="fi-FI"/>
        </w:rPr>
        <w:t>.</w:t>
      </w:r>
      <w:r w:rsidRPr="00044592">
        <w:rPr>
          <w:noProof/>
          <w:lang w:val="fi-FI"/>
        </w:rPr>
        <w:t>&gt;</w:t>
      </w:r>
    </w:p>
    <w:p w14:paraId="23D656A3" w14:textId="623B6926" w:rsidR="00FC67C7" w:rsidRPr="00044592" w:rsidRDefault="00FC67C7">
      <w:pPr>
        <w:suppressAutoHyphens/>
        <w:rPr>
          <w:noProof/>
          <w:lang w:val="fi-FI"/>
        </w:rPr>
      </w:pPr>
      <w:r w:rsidRPr="00044592">
        <w:rPr>
          <w:noProof/>
          <w:lang w:val="fi-FI"/>
        </w:rPr>
        <w:lastRenderedPageBreak/>
        <w:t>&lt;Säilytä alkuperäispakkauksessa</w:t>
      </w:r>
      <w:r w:rsidR="00FF3072" w:rsidRPr="00F02B96">
        <w:rPr>
          <w:noProof/>
          <w:lang w:val="fi-FI"/>
        </w:rPr>
        <w:t>.</w:t>
      </w:r>
      <w:r w:rsidRPr="00044592">
        <w:rPr>
          <w:noProof/>
          <w:lang w:val="fi-FI"/>
        </w:rPr>
        <w:t>&gt;****</w:t>
      </w:r>
      <w:r w:rsidR="00FF3072" w:rsidRPr="00F02B96">
        <w:rPr>
          <w:noProof/>
          <w:lang w:val="fi-FI"/>
        </w:rPr>
        <w:t>&lt;Herkkä &lt;valolle&gt; &lt;kosteudelle&gt;</w:t>
      </w:r>
      <w:r w:rsidR="00A7573E">
        <w:rPr>
          <w:noProof/>
          <w:lang w:val="fi-FI"/>
        </w:rPr>
        <w:t>.</w:t>
      </w:r>
      <w:r w:rsidR="00FF3072" w:rsidRPr="00F02B96">
        <w:rPr>
          <w:noProof/>
          <w:lang w:val="fi-FI"/>
        </w:rPr>
        <w:t>&gt;</w:t>
      </w:r>
    </w:p>
    <w:p w14:paraId="0D4E2945" w14:textId="45D1BDCE" w:rsidR="00E6194F" w:rsidRPr="00044592" w:rsidRDefault="00E6194F" w:rsidP="00E6194F">
      <w:pPr>
        <w:numPr>
          <w:ilvl w:val="12"/>
          <w:numId w:val="0"/>
        </w:numPr>
        <w:ind w:right="-2"/>
        <w:rPr>
          <w:noProof/>
          <w:lang w:val="fi-FI"/>
        </w:rPr>
      </w:pPr>
      <w:r w:rsidRPr="00044592">
        <w:rPr>
          <w:noProof/>
          <w:lang w:val="fi-FI"/>
        </w:rPr>
        <w:t>&lt;Pidä {pakkaus}*** tiiviisti suljettuna</w:t>
      </w:r>
      <w:r w:rsidR="00FF3072" w:rsidRPr="00F02B96">
        <w:rPr>
          <w:noProof/>
          <w:lang w:val="fi-FI"/>
        </w:rPr>
        <w:t>.</w:t>
      </w:r>
      <w:r w:rsidRPr="00044592">
        <w:rPr>
          <w:noProof/>
          <w:lang w:val="fi-FI"/>
        </w:rPr>
        <w:t>&gt;****</w:t>
      </w:r>
      <w:r w:rsidR="00FF3072" w:rsidRPr="00F02B96">
        <w:rPr>
          <w:noProof/>
          <w:lang w:val="fi-FI"/>
        </w:rPr>
        <w:t>&lt;Herkkä &lt;valolle&gt; &lt;kosteudelle&gt;</w:t>
      </w:r>
      <w:r w:rsidR="00C80DD5">
        <w:rPr>
          <w:noProof/>
          <w:lang w:val="fi-FI"/>
        </w:rPr>
        <w:t>.</w:t>
      </w:r>
      <w:r w:rsidR="00FF3072" w:rsidRPr="00F02B96">
        <w:rPr>
          <w:noProof/>
          <w:lang w:val="fi-FI"/>
        </w:rPr>
        <w:t>&gt;</w:t>
      </w:r>
    </w:p>
    <w:p w14:paraId="70C67CBC" w14:textId="76424B66" w:rsidR="00FC67C7" w:rsidRPr="00044592" w:rsidRDefault="00FC67C7">
      <w:pPr>
        <w:suppressAutoHyphens/>
        <w:rPr>
          <w:noProof/>
          <w:lang w:val="fi-FI"/>
        </w:rPr>
      </w:pPr>
      <w:r w:rsidRPr="00044592">
        <w:rPr>
          <w:noProof/>
          <w:lang w:val="fi-FI"/>
        </w:rPr>
        <w:t>&lt;Pidä {pakkaus}*** ulkopakkauksessa</w:t>
      </w:r>
      <w:r w:rsidR="00FF3072" w:rsidRPr="00F02B96">
        <w:rPr>
          <w:noProof/>
          <w:lang w:val="fi-FI"/>
        </w:rPr>
        <w:t>.</w:t>
      </w:r>
      <w:r w:rsidRPr="00044592">
        <w:rPr>
          <w:noProof/>
          <w:lang w:val="fi-FI"/>
        </w:rPr>
        <w:t>&gt;****</w:t>
      </w:r>
      <w:r w:rsidR="00FF3072" w:rsidRPr="00F02B96">
        <w:rPr>
          <w:noProof/>
          <w:lang w:val="fi-FI"/>
        </w:rPr>
        <w:t>&lt;Herkkä &lt;valolle&gt; &lt;kosteudelle&gt;</w:t>
      </w:r>
      <w:r w:rsidR="00C80DD5">
        <w:rPr>
          <w:noProof/>
          <w:lang w:val="fi-FI"/>
        </w:rPr>
        <w:t>.</w:t>
      </w:r>
      <w:r w:rsidR="00FF3072" w:rsidRPr="00F02B96">
        <w:rPr>
          <w:noProof/>
          <w:lang w:val="fi-FI"/>
        </w:rPr>
        <w:t>&gt;</w:t>
      </w:r>
    </w:p>
    <w:p w14:paraId="2CD87114" w14:textId="3D5F5417" w:rsidR="00FC67C7" w:rsidRPr="00044592" w:rsidRDefault="00FC67C7">
      <w:pPr>
        <w:numPr>
          <w:ilvl w:val="12"/>
          <w:numId w:val="0"/>
        </w:numPr>
        <w:ind w:right="-2"/>
        <w:rPr>
          <w:noProof/>
          <w:lang w:val="fi-FI"/>
        </w:rPr>
      </w:pPr>
      <w:r w:rsidRPr="00044592">
        <w:rPr>
          <w:noProof/>
          <w:lang w:val="fi-FI"/>
        </w:rPr>
        <w:t>&lt;Tämä lääke ei vaadi erityisiä säilytysolosuhteita</w:t>
      </w:r>
      <w:r w:rsidR="00E6194F" w:rsidRPr="00044592">
        <w:rPr>
          <w:noProof/>
          <w:lang w:val="fi-FI"/>
        </w:rPr>
        <w:t>.</w:t>
      </w:r>
      <w:r w:rsidRPr="00044592">
        <w:rPr>
          <w:noProof/>
          <w:lang w:val="fi-FI"/>
        </w:rPr>
        <w:t>&gt;</w:t>
      </w:r>
    </w:p>
    <w:p w14:paraId="0676DE3E" w14:textId="29749804" w:rsidR="00FC67C7" w:rsidRPr="00044592" w:rsidRDefault="00FC67C7">
      <w:pPr>
        <w:numPr>
          <w:ilvl w:val="12"/>
          <w:numId w:val="0"/>
        </w:numPr>
        <w:ind w:right="-2"/>
        <w:rPr>
          <w:noProof/>
          <w:lang w:val="fi-FI"/>
        </w:rPr>
      </w:pPr>
      <w:r w:rsidRPr="00044592">
        <w:rPr>
          <w:rFonts w:eastAsia="SimSun"/>
          <w:szCs w:val="22"/>
          <w:lang w:val="fi-FI" w:eastAsia="zh-CN"/>
        </w:rPr>
        <w:t>&lt;Tämä lääke ei vaadi lämpötilan suhteen erityisiä säilytysolosuhteita</w:t>
      </w:r>
      <w:r w:rsidR="00E6194F" w:rsidRPr="00044592">
        <w:rPr>
          <w:rFonts w:eastAsia="SimSun"/>
          <w:szCs w:val="22"/>
          <w:lang w:val="fi-FI" w:eastAsia="zh-CN"/>
        </w:rPr>
        <w:t>.</w:t>
      </w:r>
      <w:r w:rsidRPr="00044592">
        <w:rPr>
          <w:rFonts w:eastAsia="SimSun"/>
          <w:szCs w:val="22"/>
          <w:lang w:val="fi-FI" w:eastAsia="zh-CN"/>
        </w:rPr>
        <w:t>&gt;*****</w:t>
      </w:r>
    </w:p>
    <w:p w14:paraId="19389910" w14:textId="77777777" w:rsidR="00FC67C7" w:rsidRPr="00044592" w:rsidRDefault="00FC67C7">
      <w:pPr>
        <w:numPr>
          <w:ilvl w:val="12"/>
          <w:numId w:val="0"/>
        </w:numPr>
        <w:ind w:right="-2"/>
        <w:rPr>
          <w:noProof/>
          <w:lang w:val="fi-FI"/>
        </w:rPr>
      </w:pPr>
    </w:p>
    <w:p w14:paraId="6C38ECD6" w14:textId="77777777" w:rsidR="00FC67C7" w:rsidRPr="00D327A0" w:rsidRDefault="00FC67C7">
      <w:pPr>
        <w:numPr>
          <w:ilvl w:val="12"/>
          <w:numId w:val="0"/>
        </w:numPr>
        <w:ind w:right="-2"/>
        <w:rPr>
          <w:noProof/>
          <w:lang w:val="fi-FI"/>
        </w:rPr>
      </w:pPr>
    </w:p>
    <w:p w14:paraId="5EE2B1FF" w14:textId="77777777" w:rsidR="00FC67C7" w:rsidRPr="00D327A0" w:rsidRDefault="00FC67C7">
      <w:pPr>
        <w:pBdr>
          <w:bottom w:val="single" w:sz="12" w:space="1" w:color="auto"/>
        </w:pBdr>
        <w:rPr>
          <w:noProof/>
          <w:lang w:val="fi-FI"/>
        </w:rPr>
      </w:pPr>
    </w:p>
    <w:p w14:paraId="39D35EFA" w14:textId="77777777" w:rsidR="00FC67C7" w:rsidRPr="00D327A0" w:rsidRDefault="00FC67C7">
      <w:pPr>
        <w:jc w:val="center"/>
        <w:rPr>
          <w:b/>
          <w:noProof/>
          <w:lang w:val="fi-FI"/>
        </w:rPr>
      </w:pPr>
    </w:p>
    <w:p w14:paraId="7CEF6067" w14:textId="72A698D1" w:rsidR="00FC67C7" w:rsidRDefault="00FC67C7">
      <w:pPr>
        <w:numPr>
          <w:ilvl w:val="12"/>
          <w:numId w:val="0"/>
        </w:numPr>
        <w:ind w:right="-2"/>
        <w:rPr>
          <w:noProof/>
        </w:rPr>
      </w:pPr>
      <w:r>
        <w:rPr>
          <w:noProof/>
        </w:rPr>
        <w:t>* The stability data generated at 25</w:t>
      </w:r>
      <w:r w:rsidR="00346C79">
        <w:rPr>
          <w:noProof/>
        </w:rPr>
        <w:t> </w:t>
      </w:r>
      <w:r>
        <w:rPr>
          <w:rFonts w:ascii="Symbol" w:hAnsi="Symbol"/>
          <w:noProof/>
        </w:rPr>
        <w:sym w:font="Symbol" w:char="F0B0"/>
      </w:r>
      <w:r>
        <w:rPr>
          <w:noProof/>
        </w:rPr>
        <w:t>C/60%RH (acc) should be taken into account when deciding whether or not transport under refrigeration is necessary. The statement should only be used in exceptional cases.</w:t>
      </w:r>
    </w:p>
    <w:p w14:paraId="0652497B" w14:textId="77777777" w:rsidR="00FC67C7" w:rsidRDefault="00FC67C7">
      <w:pPr>
        <w:numPr>
          <w:ilvl w:val="12"/>
          <w:numId w:val="0"/>
        </w:numPr>
        <w:ind w:right="-2"/>
        <w:rPr>
          <w:noProof/>
        </w:rPr>
      </w:pPr>
    </w:p>
    <w:p w14:paraId="1DD9A31E" w14:textId="77777777" w:rsidR="00FC67C7" w:rsidRDefault="00FC67C7">
      <w:pPr>
        <w:numPr>
          <w:ilvl w:val="12"/>
          <w:numId w:val="0"/>
        </w:numPr>
        <w:ind w:right="-2"/>
        <w:rPr>
          <w:noProof/>
        </w:rPr>
      </w:pPr>
      <w:r>
        <w:rPr>
          <w:noProof/>
        </w:rPr>
        <w:t>** The statement should be used only when critical.</w:t>
      </w:r>
    </w:p>
    <w:p w14:paraId="4153688D" w14:textId="77777777" w:rsidR="00FC67C7" w:rsidRDefault="00FC67C7">
      <w:pPr>
        <w:numPr>
          <w:ilvl w:val="12"/>
          <w:numId w:val="0"/>
        </w:numPr>
        <w:ind w:right="-2"/>
        <w:rPr>
          <w:noProof/>
        </w:rPr>
      </w:pPr>
    </w:p>
    <w:p w14:paraId="37DEBAF8" w14:textId="2A4467B3" w:rsidR="00FC67C7" w:rsidRDefault="00FC67C7">
      <w:pPr>
        <w:numPr>
          <w:ilvl w:val="12"/>
          <w:numId w:val="0"/>
        </w:numPr>
        <w:ind w:right="-2"/>
        <w:rPr>
          <w:noProof/>
        </w:rPr>
      </w:pPr>
      <w:r>
        <w:rPr>
          <w:noProof/>
        </w:rPr>
        <w:t>*** The actual name of the container should be used (e.g. bottle, blister, etc.)</w:t>
      </w:r>
      <w:r w:rsidR="00E6194F">
        <w:rPr>
          <w:noProof/>
        </w:rPr>
        <w:t>.</w:t>
      </w:r>
    </w:p>
    <w:p w14:paraId="76B79C73" w14:textId="77777777" w:rsidR="00FC67C7" w:rsidRDefault="00FC67C7">
      <w:pPr>
        <w:numPr>
          <w:ilvl w:val="12"/>
          <w:numId w:val="0"/>
        </w:numPr>
        <w:ind w:right="-2"/>
        <w:rPr>
          <w:noProof/>
          <w:lang w:val="cs-CZ"/>
        </w:rPr>
      </w:pPr>
    </w:p>
    <w:p w14:paraId="7CF9D83E" w14:textId="77777777" w:rsidR="00FC67C7" w:rsidRDefault="00FC67C7">
      <w:pPr>
        <w:numPr>
          <w:ilvl w:val="12"/>
          <w:numId w:val="0"/>
        </w:numPr>
        <w:ind w:right="-2"/>
      </w:pPr>
      <w:r>
        <w:t>**** It should be specified if the product is sensitive to light and/or moisture.</w:t>
      </w:r>
    </w:p>
    <w:p w14:paraId="17E9B517" w14:textId="77777777" w:rsidR="00FC67C7" w:rsidRDefault="00FC67C7">
      <w:pPr>
        <w:numPr>
          <w:ilvl w:val="12"/>
          <w:numId w:val="0"/>
        </w:numPr>
        <w:ind w:right="-2"/>
      </w:pPr>
    </w:p>
    <w:p w14:paraId="7BD502DA" w14:textId="77777777" w:rsidR="00FC67C7" w:rsidRDefault="00FC67C7">
      <w:pPr>
        <w:numPr>
          <w:ilvl w:val="12"/>
          <w:numId w:val="0"/>
        </w:numPr>
        <w:ind w:right="-2"/>
        <w:rPr>
          <w:noProof/>
          <w:lang w:val="en-US"/>
        </w:rPr>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35DB5AAF" w14:textId="77777777" w:rsidR="00FC67C7" w:rsidRDefault="00FC67C7">
      <w:pPr>
        <w:numPr>
          <w:ilvl w:val="12"/>
          <w:numId w:val="0"/>
        </w:numPr>
        <w:ind w:right="-2"/>
        <w:rPr>
          <w:noProof/>
          <w:lang w:val="en-US"/>
        </w:rPr>
      </w:pPr>
    </w:p>
    <w:sectPr w:rsidR="00FC67C7">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737" w:footer="737" w:gutter="0"/>
      <w:cols w:sep="1"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1AD0" w14:textId="77777777" w:rsidR="00575135" w:rsidRDefault="00575135">
      <w:r>
        <w:separator/>
      </w:r>
    </w:p>
  </w:endnote>
  <w:endnote w:type="continuationSeparator" w:id="0">
    <w:p w14:paraId="7248B0DA" w14:textId="77777777" w:rsidR="00575135" w:rsidRDefault="0057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D3D3" w14:textId="77777777" w:rsidR="00EB2C41" w:rsidRDefault="00EB2C4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A1" w14:textId="77777777" w:rsidR="00EB2C41" w:rsidRDefault="00EB2C4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6771" w14:textId="77777777" w:rsidR="00EB2C41" w:rsidRDefault="00EB2C4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BF3A" w14:textId="77777777" w:rsidR="00575135" w:rsidRDefault="00575135">
      <w:r>
        <w:separator/>
      </w:r>
    </w:p>
  </w:footnote>
  <w:footnote w:type="continuationSeparator" w:id="0">
    <w:p w14:paraId="62FB8896" w14:textId="77777777" w:rsidR="00575135" w:rsidRDefault="0057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73CF" w14:textId="77777777" w:rsidR="00EB2C41" w:rsidRDefault="00EB2C4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113B" w14:textId="77777777" w:rsidR="00EB2C41" w:rsidRDefault="00EB2C4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230" w14:textId="77777777" w:rsidR="00EB2C41" w:rsidRDefault="00EB2C4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3"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5"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83458165">
    <w:abstractNumId w:val="0"/>
  </w:num>
  <w:num w:numId="2" w16cid:durableId="1848204649">
    <w:abstractNumId w:val="5"/>
  </w:num>
  <w:num w:numId="3" w16cid:durableId="1388451948">
    <w:abstractNumId w:val="2"/>
  </w:num>
  <w:num w:numId="4" w16cid:durableId="424150913">
    <w:abstractNumId w:val="3"/>
  </w:num>
  <w:num w:numId="5" w16cid:durableId="288049888">
    <w:abstractNumId w:val="1"/>
  </w:num>
  <w:num w:numId="6" w16cid:durableId="94569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60BD6"/>
    <w:rsid w:val="00035E50"/>
    <w:rsid w:val="00044592"/>
    <w:rsid w:val="000C30C3"/>
    <w:rsid w:val="000C6C8A"/>
    <w:rsid w:val="00122437"/>
    <w:rsid w:val="001722CA"/>
    <w:rsid w:val="00175104"/>
    <w:rsid w:val="001D20E5"/>
    <w:rsid w:val="002A6685"/>
    <w:rsid w:val="002B71F7"/>
    <w:rsid w:val="002F479F"/>
    <w:rsid w:val="002F5DC0"/>
    <w:rsid w:val="00303150"/>
    <w:rsid w:val="00346C79"/>
    <w:rsid w:val="00362648"/>
    <w:rsid w:val="00362884"/>
    <w:rsid w:val="00382B95"/>
    <w:rsid w:val="003C0B32"/>
    <w:rsid w:val="00425075"/>
    <w:rsid w:val="00460BD6"/>
    <w:rsid w:val="004E6CFC"/>
    <w:rsid w:val="004F2FB3"/>
    <w:rsid w:val="00525FD5"/>
    <w:rsid w:val="00575135"/>
    <w:rsid w:val="005C31E5"/>
    <w:rsid w:val="005C636C"/>
    <w:rsid w:val="00603C48"/>
    <w:rsid w:val="006352F7"/>
    <w:rsid w:val="006548BC"/>
    <w:rsid w:val="007530DC"/>
    <w:rsid w:val="007A3FF3"/>
    <w:rsid w:val="007C132E"/>
    <w:rsid w:val="00844E6A"/>
    <w:rsid w:val="00907D6E"/>
    <w:rsid w:val="00A64E2E"/>
    <w:rsid w:val="00A7573E"/>
    <w:rsid w:val="00AA296C"/>
    <w:rsid w:val="00AC6A98"/>
    <w:rsid w:val="00AE0909"/>
    <w:rsid w:val="00B46C2E"/>
    <w:rsid w:val="00B54FED"/>
    <w:rsid w:val="00B5697A"/>
    <w:rsid w:val="00C55495"/>
    <w:rsid w:val="00C567F2"/>
    <w:rsid w:val="00C658F5"/>
    <w:rsid w:val="00C80DD5"/>
    <w:rsid w:val="00CC15A2"/>
    <w:rsid w:val="00D327A0"/>
    <w:rsid w:val="00DF6846"/>
    <w:rsid w:val="00E6194F"/>
    <w:rsid w:val="00E811C5"/>
    <w:rsid w:val="00E86217"/>
    <w:rsid w:val="00EB2C41"/>
    <w:rsid w:val="00ED135B"/>
    <w:rsid w:val="00F02B96"/>
    <w:rsid w:val="00F2023A"/>
    <w:rsid w:val="00F81D7D"/>
    <w:rsid w:val="00FC67C7"/>
    <w:rsid w:val="00FF3072"/>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2A8BF"/>
  <w15:chartTrackingRefBased/>
  <w15:docId w15:val="{125DAE44-C94C-4718-875F-681CB7ED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2"/>
      <w:lang w:eastAsia="en-US"/>
    </w:rPr>
  </w:style>
  <w:style w:type="paragraph" w:styleId="Otsikko1">
    <w:name w:val="heading 1"/>
    <w:basedOn w:val="Normaali"/>
    <w:next w:val="Normaali"/>
    <w:qFormat/>
    <w:pPr>
      <w:keepNext/>
      <w:jc w:val="both"/>
      <w:outlineLvl w:val="0"/>
    </w:pPr>
    <w:rPr>
      <w:b/>
      <w:color w:val="000000"/>
      <w:sz w:val="32"/>
    </w:rPr>
  </w:style>
  <w:style w:type="paragraph" w:styleId="Otsikko2">
    <w:name w:val="heading 2"/>
    <w:basedOn w:val="Normaali"/>
    <w:next w:val="Normaali"/>
    <w:qFormat/>
    <w:pPr>
      <w:keepNext/>
      <w:jc w:val="center"/>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semiHidden/>
    <w:pPr>
      <w:tabs>
        <w:tab w:val="center" w:pos="4536"/>
        <w:tab w:val="right" w:pos="8306"/>
      </w:tabs>
    </w:pPr>
    <w:rPr>
      <w:rFonts w:ascii="Arial" w:hAnsi="Arial"/>
      <w:noProof/>
      <w:sz w:val="16"/>
    </w:rPr>
  </w:style>
  <w:style w:type="paragraph" w:styleId="Yltunniste">
    <w:name w:val="header"/>
    <w:basedOn w:val="Normaali"/>
    <w:semiHidden/>
    <w:pPr>
      <w:tabs>
        <w:tab w:val="center" w:pos="4153"/>
        <w:tab w:val="right" w:pos="8306"/>
      </w:tabs>
    </w:pPr>
    <w:rPr>
      <w:rFonts w:ascii="Arial" w:hAnsi="Arial"/>
      <w:sz w:val="20"/>
    </w:rPr>
  </w:style>
  <w:style w:type="paragraph" w:customStyle="1" w:styleId="MemoHeaderStyle">
    <w:name w:val="MemoHeaderStyle"/>
    <w:basedOn w:val="Normaali"/>
    <w:next w:val="Normaali"/>
    <w:pPr>
      <w:spacing w:line="120" w:lineRule="atLeast"/>
      <w:ind w:left="1418"/>
      <w:jc w:val="both"/>
    </w:pPr>
    <w:rPr>
      <w:rFonts w:ascii="Arial" w:hAnsi="Arial"/>
      <w:b/>
      <w:smallCaps/>
    </w:rPr>
  </w:style>
  <w:style w:type="paragraph" w:styleId="Sisennettyleipteksti">
    <w:name w:val="Body Text Indent"/>
    <w:basedOn w:val="Normaali"/>
    <w:semiHidden/>
    <w:pPr>
      <w:ind w:left="567"/>
    </w:pPr>
    <w:rPr>
      <w:i/>
    </w:rPr>
  </w:style>
  <w:style w:type="paragraph" w:customStyle="1" w:styleId="EMEAEnBodyText">
    <w:name w:val="EMEA En Body Text"/>
    <w:basedOn w:val="Normaali"/>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ali"/>
    <w:next w:val="Normaali"/>
    <w:pPr>
      <w:tabs>
        <w:tab w:val="left" w:pos="567"/>
        <w:tab w:val="left" w:pos="1134"/>
      </w:tabs>
    </w:pPr>
    <w:rPr>
      <w:rFonts w:ascii="Arial" w:hAnsi="Arial"/>
      <w:b/>
      <w:caps/>
    </w:rPr>
  </w:style>
  <w:style w:type="paragraph" w:customStyle="1" w:styleId="mainhead">
    <w:name w:val="main head"/>
    <w:basedOn w:val="Normaali"/>
    <w:next w:val="subhead"/>
    <w:pPr>
      <w:tabs>
        <w:tab w:val="left" w:pos="567"/>
        <w:tab w:val="left" w:pos="1134"/>
      </w:tabs>
      <w:spacing w:after="240"/>
    </w:pPr>
    <w:rPr>
      <w:rFonts w:ascii="Arial" w:hAnsi="Arial"/>
      <w:b/>
      <w:caps/>
      <w:sz w:val="28"/>
    </w:rPr>
  </w:style>
  <w:style w:type="paragraph" w:styleId="Leipteksti3">
    <w:name w:val="Body Text 3"/>
    <w:basedOn w:val="Normaali"/>
    <w:semiHidden/>
    <w:pPr>
      <w:jc w:val="both"/>
    </w:pPr>
    <w:rPr>
      <w:lang w:val="en-US"/>
    </w:rPr>
  </w:style>
  <w:style w:type="paragraph" w:styleId="Loppuviitteenteksti">
    <w:name w:val="endnote text"/>
    <w:basedOn w:val="Normaali"/>
    <w:semiHidden/>
    <w:pPr>
      <w:tabs>
        <w:tab w:val="left" w:pos="567"/>
      </w:tabs>
    </w:pPr>
  </w:style>
  <w:style w:type="paragraph" w:styleId="Kommentinteksti">
    <w:name w:val="annotation text"/>
    <w:basedOn w:val="Normaali"/>
    <w:semiHidden/>
    <w:rPr>
      <w:sz w:val="20"/>
      <w:lang w:val="en-US"/>
    </w:rPr>
  </w:style>
  <w:style w:type="paragraph" w:customStyle="1" w:styleId="Uberschrift2">
    <w:name w:val="Uberschrift 2"/>
    <w:basedOn w:val="Normaali"/>
    <w:pPr>
      <w:keepNext/>
      <w:tabs>
        <w:tab w:val="left" w:pos="567"/>
      </w:tabs>
      <w:spacing w:before="240" w:after="120"/>
    </w:pPr>
    <w:rPr>
      <w:rFonts w:ascii="Courier" w:hAnsi="Courier"/>
      <w:b/>
      <w:kern w:val="28"/>
    </w:rPr>
  </w:style>
  <w:style w:type="paragraph" w:customStyle="1" w:styleId="EMEABodyText">
    <w:name w:val="EMEA Body Text"/>
    <w:basedOn w:val="Normaali"/>
  </w:style>
  <w:style w:type="paragraph" w:customStyle="1" w:styleId="EMEAHeading1">
    <w:name w:val="EMEA Heading 1"/>
    <w:basedOn w:val="EMEABodyText"/>
    <w:next w:val="EMEABodyText"/>
    <w:pPr>
      <w:keepNext/>
      <w:keepLines/>
      <w:ind w:left="567" w:hanging="567"/>
      <w:outlineLvl w:val="0"/>
    </w:pPr>
    <w:rPr>
      <w:b/>
      <w:caps/>
    </w:rPr>
  </w:style>
  <w:style w:type="paragraph" w:styleId="Seliteteksti">
    <w:name w:val="Balloon Text"/>
    <w:basedOn w:val="Normaali"/>
    <w:semiHidden/>
    <w:rPr>
      <w:rFonts w:ascii="Tahoma" w:hAnsi="Tahoma" w:cs="Tahoma"/>
      <w:sz w:val="16"/>
      <w:szCs w:val="16"/>
    </w:rPr>
  </w:style>
  <w:style w:type="paragraph" w:styleId="Muutos">
    <w:name w:val="Revision"/>
    <w:hidden/>
    <w:uiPriority w:val="99"/>
    <w:semiHidden/>
    <w:rsid w:val="00C5549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2304</Characters>
  <Application>Microsoft Office Word</Application>
  <DocSecurity>0</DocSecurity>
  <Lines>67</Lines>
  <Paragraphs>51</Paragraphs>
  <ScaleCrop>false</ScaleCrop>
  <HeadingPairs>
    <vt:vector size="6" baseType="variant">
      <vt:variant>
        <vt:lpstr>Otsikko</vt:lpstr>
      </vt:variant>
      <vt:variant>
        <vt:i4>1</vt:i4>
      </vt:variant>
      <vt:variant>
        <vt:lpstr>Otsikot</vt:lpstr>
      </vt:variant>
      <vt:variant>
        <vt:i4>1</vt:i4>
      </vt:variant>
      <vt:variant>
        <vt:lpstr>Title</vt:lpstr>
      </vt:variant>
      <vt:variant>
        <vt:i4>1</vt:i4>
      </vt:variant>
    </vt:vector>
  </HeadingPairs>
  <TitlesOfParts>
    <vt:vector size="3" baseType="lpstr">
      <vt:lpstr>HappendixIIIfi</vt:lpstr>
      <vt:lpstr>FINNISH</vt:lpstr>
      <vt:lpstr>HappendixIIIfi</vt:lpstr>
    </vt:vector>
  </TitlesOfParts>
  <Company>EMEA</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HappendixIIIfi</dc:title>
  <dc:subject>General-EMEA/288377/2007</dc:subject>
  <dc:creator>European Medicines Agency</dc:creator>
  <cp:keywords/>
  <dc:description/>
  <cp:lastModifiedBy>Fimea coordinator</cp:lastModifiedBy>
  <cp:revision>3</cp:revision>
  <cp:lastPrinted>2003-06-24T08:38:00Z</cp:lastPrinted>
  <dcterms:created xsi:type="dcterms:W3CDTF">2026-03-16T13:06:00Z</dcterms:created>
  <dcterms:modified xsi:type="dcterms:W3CDTF">2026-03-16T13:07:00Z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02/02/2016 11:16:57</vt:lpwstr>
  </property>
  <property fmtid="{D5CDD505-2E9C-101B-9397-08002B2CF9AE}" pid="6" name="DM_Creator_Name">
    <vt:lpwstr>Akhtar Timea</vt:lpwstr>
  </property>
  <property fmtid="{D5CDD505-2E9C-101B-9397-08002B2CF9AE}" pid="7" name="DM_DocRefId">
    <vt:lpwstr>EMA/76703/2016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288377</vt:lpwstr>
  </property>
  <property fmtid="{D5CDD505-2E9C-101B-9397-08002B2CF9AE}" pid="13" name="DM_emea_doc_ref_id">
    <vt:lpwstr>EMA/76703/2016</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06/07/2018 10:21:16</vt:lpwstr>
  </property>
  <property fmtid="{D5CDD505-2E9C-101B-9397-08002B2CF9AE}" pid="34" name="DM_Modifier_Name">
    <vt:lpwstr>Akhtar Timea</vt:lpwstr>
  </property>
  <property fmtid="{D5CDD505-2E9C-101B-9397-08002B2CF9AE}" pid="35" name="DM_Modify_Date">
    <vt:lpwstr>06/07/2018 10:21:16</vt:lpwstr>
  </property>
  <property fmtid="{D5CDD505-2E9C-101B-9397-08002B2CF9AE}" pid="36" name="DM_Name">
    <vt:lpwstr>HappendixIIIfi</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Procedures/02. Annexes and appendices/02. Appendices/App III Storage/Human/Revision 02-2016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2.0,CURRENT</vt:lpwstr>
  </property>
</Properties>
</file>