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DD3" w14:textId="7FF5C67E" w:rsidR="006C699A" w:rsidRPr="006C20F8" w:rsidRDefault="00F47206" w:rsidP="006C699A">
      <w:pPr>
        <w:tabs>
          <w:tab w:val="clear" w:pos="567"/>
        </w:tabs>
        <w:spacing w:line="240" w:lineRule="auto"/>
        <w:rPr>
          <w:i/>
          <w:color w:val="008000"/>
          <w:szCs w:val="22"/>
        </w:rPr>
      </w:pPr>
      <w:r w:rsidRPr="006C20F8">
        <w:rPr>
          <w:i/>
          <w:color w:val="008000"/>
          <w:szCs w:val="22"/>
        </w:rPr>
        <w:t>[Version 9</w:t>
      </w:r>
      <w:r w:rsidR="004722E1">
        <w:rPr>
          <w:i/>
          <w:color w:val="008000"/>
          <w:szCs w:val="22"/>
        </w:rPr>
        <w:t>.1</w:t>
      </w:r>
      <w:r w:rsidRPr="006C20F8">
        <w:rPr>
          <w:i/>
          <w:color w:val="008000"/>
          <w:szCs w:val="22"/>
        </w:rPr>
        <w:t>,</w:t>
      </w:r>
      <w:r w:rsidR="00151E22">
        <w:rPr>
          <w:i/>
          <w:color w:val="008000"/>
          <w:szCs w:val="22"/>
        </w:rPr>
        <w:t>1</w:t>
      </w:r>
      <w:r w:rsidR="004722E1">
        <w:rPr>
          <w:i/>
          <w:color w:val="008000"/>
          <w:szCs w:val="22"/>
        </w:rPr>
        <w:t>2</w:t>
      </w:r>
      <w:r w:rsidRPr="006C20F8">
        <w:rPr>
          <w:i/>
          <w:color w:val="008000"/>
          <w:szCs w:val="22"/>
        </w:rPr>
        <w:t>/202</w:t>
      </w:r>
      <w:r w:rsidR="004722E1">
        <w:rPr>
          <w:i/>
          <w:color w:val="008000"/>
          <w:szCs w:val="22"/>
        </w:rPr>
        <w:t>4</w:t>
      </w:r>
      <w:r w:rsidRPr="006C20F8">
        <w:rPr>
          <w:i/>
          <w:color w:val="008000"/>
          <w:szCs w:val="22"/>
        </w:rPr>
        <w:t>]</w:t>
      </w:r>
      <w:r w:rsidR="00FB17A5">
        <w:rPr>
          <w:i/>
          <w:color w:val="008000"/>
          <w:szCs w:val="22"/>
        </w:rPr>
        <w:t xml:space="preserve"> </w:t>
      </w:r>
    </w:p>
    <w:p w14:paraId="56FE9DE3" w14:textId="77777777" w:rsidR="006C699A" w:rsidRPr="006C20F8" w:rsidRDefault="006C699A" w:rsidP="006C699A">
      <w:pPr>
        <w:tabs>
          <w:tab w:val="clear" w:pos="567"/>
        </w:tabs>
        <w:spacing w:line="240" w:lineRule="auto"/>
        <w:rPr>
          <w:szCs w:val="22"/>
        </w:rPr>
      </w:pPr>
    </w:p>
    <w:p w14:paraId="00FBFF96" w14:textId="77777777" w:rsidR="006C699A" w:rsidRPr="006C20F8" w:rsidRDefault="006C699A" w:rsidP="006C699A">
      <w:pPr>
        <w:tabs>
          <w:tab w:val="clear" w:pos="567"/>
        </w:tabs>
        <w:spacing w:line="240" w:lineRule="auto"/>
        <w:rPr>
          <w:szCs w:val="22"/>
        </w:rPr>
      </w:pPr>
    </w:p>
    <w:p w14:paraId="5E88C31B" w14:textId="77777777" w:rsidR="006C699A" w:rsidRPr="006C20F8" w:rsidRDefault="006C699A" w:rsidP="006C699A">
      <w:pPr>
        <w:tabs>
          <w:tab w:val="clear" w:pos="567"/>
        </w:tabs>
        <w:spacing w:line="240" w:lineRule="auto"/>
        <w:rPr>
          <w:szCs w:val="22"/>
        </w:rPr>
      </w:pPr>
    </w:p>
    <w:p w14:paraId="3FB1C3B1" w14:textId="77777777" w:rsidR="006C699A" w:rsidRPr="006C20F8" w:rsidRDefault="006C699A" w:rsidP="006C699A">
      <w:pPr>
        <w:tabs>
          <w:tab w:val="clear" w:pos="567"/>
        </w:tabs>
        <w:spacing w:line="240" w:lineRule="auto"/>
        <w:rPr>
          <w:szCs w:val="22"/>
        </w:rPr>
      </w:pPr>
    </w:p>
    <w:p w14:paraId="21AD3D49" w14:textId="77777777" w:rsidR="006C699A" w:rsidRPr="006C20F8" w:rsidRDefault="006C699A" w:rsidP="006C699A">
      <w:pPr>
        <w:tabs>
          <w:tab w:val="clear" w:pos="567"/>
        </w:tabs>
        <w:spacing w:line="240" w:lineRule="auto"/>
        <w:rPr>
          <w:szCs w:val="22"/>
        </w:rPr>
      </w:pPr>
    </w:p>
    <w:p w14:paraId="0E14E726" w14:textId="77777777" w:rsidR="006C699A" w:rsidRPr="006C20F8" w:rsidRDefault="006C699A" w:rsidP="006C699A">
      <w:pPr>
        <w:tabs>
          <w:tab w:val="clear" w:pos="567"/>
        </w:tabs>
        <w:spacing w:line="240" w:lineRule="auto"/>
        <w:rPr>
          <w:szCs w:val="22"/>
        </w:rPr>
      </w:pPr>
    </w:p>
    <w:p w14:paraId="52F4572C" w14:textId="77777777" w:rsidR="006C699A" w:rsidRPr="006C20F8" w:rsidRDefault="006C699A" w:rsidP="006C699A">
      <w:pPr>
        <w:tabs>
          <w:tab w:val="clear" w:pos="567"/>
        </w:tabs>
        <w:spacing w:line="240" w:lineRule="auto"/>
        <w:rPr>
          <w:szCs w:val="22"/>
        </w:rPr>
      </w:pPr>
    </w:p>
    <w:p w14:paraId="02C11FEF" w14:textId="77777777" w:rsidR="006C699A" w:rsidRPr="006C20F8" w:rsidRDefault="006C699A" w:rsidP="006C699A">
      <w:pPr>
        <w:tabs>
          <w:tab w:val="clear" w:pos="567"/>
        </w:tabs>
        <w:spacing w:line="240" w:lineRule="auto"/>
        <w:rPr>
          <w:szCs w:val="22"/>
        </w:rPr>
      </w:pPr>
    </w:p>
    <w:p w14:paraId="45F2CB59" w14:textId="77777777" w:rsidR="006C699A" w:rsidRPr="006C20F8" w:rsidRDefault="006C699A" w:rsidP="006C699A">
      <w:pPr>
        <w:tabs>
          <w:tab w:val="clear" w:pos="567"/>
        </w:tabs>
        <w:spacing w:line="240" w:lineRule="auto"/>
        <w:rPr>
          <w:szCs w:val="22"/>
        </w:rPr>
      </w:pPr>
    </w:p>
    <w:p w14:paraId="0E6FDFAB" w14:textId="77777777" w:rsidR="006C699A" w:rsidRPr="006C20F8" w:rsidRDefault="006C699A" w:rsidP="006C699A">
      <w:pPr>
        <w:tabs>
          <w:tab w:val="clear" w:pos="567"/>
        </w:tabs>
        <w:spacing w:line="240" w:lineRule="auto"/>
        <w:rPr>
          <w:szCs w:val="22"/>
        </w:rPr>
      </w:pPr>
    </w:p>
    <w:p w14:paraId="74E44E6D" w14:textId="77777777" w:rsidR="006C699A" w:rsidRPr="006C20F8" w:rsidRDefault="006C699A" w:rsidP="006C699A">
      <w:pPr>
        <w:tabs>
          <w:tab w:val="clear" w:pos="567"/>
        </w:tabs>
        <w:spacing w:line="240" w:lineRule="auto"/>
        <w:rPr>
          <w:szCs w:val="22"/>
        </w:rPr>
      </w:pPr>
    </w:p>
    <w:p w14:paraId="75A1AB59" w14:textId="77777777" w:rsidR="006C699A" w:rsidRPr="006C20F8" w:rsidRDefault="006C699A" w:rsidP="006C699A">
      <w:pPr>
        <w:tabs>
          <w:tab w:val="clear" w:pos="567"/>
        </w:tabs>
        <w:spacing w:line="240" w:lineRule="auto"/>
        <w:rPr>
          <w:szCs w:val="22"/>
        </w:rPr>
      </w:pPr>
    </w:p>
    <w:p w14:paraId="563769FF" w14:textId="77777777" w:rsidR="006C699A" w:rsidRPr="006C20F8" w:rsidRDefault="006C699A" w:rsidP="006C699A">
      <w:pPr>
        <w:tabs>
          <w:tab w:val="clear" w:pos="567"/>
        </w:tabs>
        <w:spacing w:line="240" w:lineRule="auto"/>
        <w:rPr>
          <w:szCs w:val="22"/>
        </w:rPr>
      </w:pPr>
    </w:p>
    <w:p w14:paraId="26EA2E6F" w14:textId="77777777" w:rsidR="006C699A" w:rsidRPr="006C20F8" w:rsidRDefault="006C699A" w:rsidP="006C699A">
      <w:pPr>
        <w:tabs>
          <w:tab w:val="clear" w:pos="567"/>
        </w:tabs>
        <w:spacing w:line="240" w:lineRule="auto"/>
        <w:rPr>
          <w:szCs w:val="22"/>
        </w:rPr>
      </w:pPr>
    </w:p>
    <w:p w14:paraId="01042727" w14:textId="77777777" w:rsidR="006C699A" w:rsidRPr="006C20F8" w:rsidRDefault="006C699A" w:rsidP="006C699A">
      <w:pPr>
        <w:tabs>
          <w:tab w:val="clear" w:pos="567"/>
        </w:tabs>
        <w:spacing w:line="240" w:lineRule="auto"/>
        <w:rPr>
          <w:szCs w:val="22"/>
        </w:rPr>
      </w:pPr>
    </w:p>
    <w:p w14:paraId="175EB9F2" w14:textId="77777777" w:rsidR="006C699A" w:rsidRPr="006C20F8" w:rsidRDefault="006C699A" w:rsidP="006C699A">
      <w:pPr>
        <w:tabs>
          <w:tab w:val="clear" w:pos="567"/>
        </w:tabs>
        <w:spacing w:line="240" w:lineRule="auto"/>
        <w:rPr>
          <w:szCs w:val="22"/>
        </w:rPr>
      </w:pPr>
    </w:p>
    <w:p w14:paraId="281023ED" w14:textId="77777777" w:rsidR="006C699A" w:rsidRPr="006C20F8" w:rsidRDefault="006C699A" w:rsidP="006C699A">
      <w:pPr>
        <w:tabs>
          <w:tab w:val="clear" w:pos="567"/>
        </w:tabs>
        <w:spacing w:line="240" w:lineRule="auto"/>
        <w:rPr>
          <w:szCs w:val="22"/>
        </w:rPr>
      </w:pPr>
    </w:p>
    <w:p w14:paraId="0E3F041E" w14:textId="77777777" w:rsidR="006C699A" w:rsidRPr="006C20F8" w:rsidRDefault="006C699A" w:rsidP="006C699A">
      <w:pPr>
        <w:tabs>
          <w:tab w:val="clear" w:pos="567"/>
        </w:tabs>
        <w:spacing w:line="240" w:lineRule="auto"/>
        <w:rPr>
          <w:szCs w:val="22"/>
        </w:rPr>
      </w:pPr>
    </w:p>
    <w:p w14:paraId="228DB9E5" w14:textId="77777777" w:rsidR="006C699A" w:rsidRPr="006C20F8" w:rsidRDefault="006C699A" w:rsidP="006C699A">
      <w:pPr>
        <w:tabs>
          <w:tab w:val="clear" w:pos="567"/>
        </w:tabs>
        <w:spacing w:line="240" w:lineRule="auto"/>
        <w:rPr>
          <w:szCs w:val="22"/>
        </w:rPr>
      </w:pPr>
    </w:p>
    <w:p w14:paraId="322150DC" w14:textId="77777777" w:rsidR="006C699A" w:rsidRPr="006C20F8" w:rsidRDefault="006C699A" w:rsidP="006C699A">
      <w:pPr>
        <w:tabs>
          <w:tab w:val="clear" w:pos="567"/>
        </w:tabs>
        <w:spacing w:line="240" w:lineRule="auto"/>
        <w:rPr>
          <w:szCs w:val="22"/>
        </w:rPr>
      </w:pPr>
    </w:p>
    <w:p w14:paraId="4327CEC4" w14:textId="77777777" w:rsidR="006C699A" w:rsidRPr="006C20F8" w:rsidRDefault="006C699A" w:rsidP="006C699A">
      <w:pPr>
        <w:tabs>
          <w:tab w:val="clear" w:pos="567"/>
        </w:tabs>
        <w:spacing w:line="240" w:lineRule="auto"/>
        <w:rPr>
          <w:szCs w:val="22"/>
        </w:rPr>
      </w:pPr>
    </w:p>
    <w:p w14:paraId="6934184B" w14:textId="77777777" w:rsidR="006C699A" w:rsidRPr="006C20F8" w:rsidRDefault="006C699A" w:rsidP="006C699A">
      <w:pPr>
        <w:tabs>
          <w:tab w:val="clear" w:pos="567"/>
        </w:tabs>
        <w:spacing w:line="240" w:lineRule="auto"/>
        <w:rPr>
          <w:szCs w:val="22"/>
        </w:rPr>
      </w:pPr>
    </w:p>
    <w:p w14:paraId="0E94EABD" w14:textId="77777777" w:rsidR="006C699A" w:rsidRPr="006C20F8" w:rsidRDefault="00F47206" w:rsidP="006C699A">
      <w:pPr>
        <w:tabs>
          <w:tab w:val="clear" w:pos="567"/>
        </w:tabs>
        <w:spacing w:line="240" w:lineRule="auto"/>
        <w:jc w:val="center"/>
        <w:rPr>
          <w:b/>
          <w:szCs w:val="22"/>
        </w:rPr>
      </w:pPr>
      <w:r w:rsidRPr="006C20F8">
        <w:rPr>
          <w:b/>
          <w:szCs w:val="22"/>
        </w:rPr>
        <w:t>ANNEXE I</w:t>
      </w:r>
    </w:p>
    <w:p w14:paraId="01FE00F2" w14:textId="77777777" w:rsidR="006C699A" w:rsidRPr="006C20F8" w:rsidRDefault="006C699A" w:rsidP="006C699A">
      <w:pPr>
        <w:tabs>
          <w:tab w:val="clear" w:pos="567"/>
        </w:tabs>
        <w:spacing w:line="240" w:lineRule="auto"/>
        <w:rPr>
          <w:szCs w:val="22"/>
        </w:rPr>
      </w:pPr>
    </w:p>
    <w:p w14:paraId="087704CE" w14:textId="77777777" w:rsidR="006C699A" w:rsidRPr="006C20F8" w:rsidRDefault="00F47206" w:rsidP="006C699A">
      <w:pPr>
        <w:tabs>
          <w:tab w:val="clear" w:pos="567"/>
        </w:tabs>
        <w:spacing w:line="240" w:lineRule="auto"/>
        <w:jc w:val="center"/>
        <w:rPr>
          <w:b/>
          <w:szCs w:val="22"/>
        </w:rPr>
      </w:pPr>
      <w:r w:rsidRPr="006C20F8">
        <w:rPr>
          <w:b/>
          <w:szCs w:val="22"/>
        </w:rPr>
        <w:t>RÉSUMÉ DES CARACTÉRISTIQUES DU PRODUIT</w:t>
      </w:r>
    </w:p>
    <w:p w14:paraId="590011DA" w14:textId="77777777" w:rsidR="006C699A" w:rsidRPr="006C20F8" w:rsidRDefault="00F47206" w:rsidP="006C699A">
      <w:pPr>
        <w:pStyle w:val="Style1"/>
      </w:pPr>
      <w:r w:rsidRPr="006C20F8">
        <w:br w:type="page"/>
      </w:r>
      <w:r w:rsidRPr="006C20F8">
        <w:lastRenderedPageBreak/>
        <w:t>1.</w:t>
      </w:r>
      <w:r w:rsidRPr="006C20F8">
        <w:tab/>
        <w:t>NOM DU MÉDICAMENT VÉTÉRINAIRE</w:t>
      </w:r>
    </w:p>
    <w:p w14:paraId="72B9BFCF" w14:textId="77777777" w:rsidR="006C699A" w:rsidRPr="006C20F8" w:rsidRDefault="006C699A" w:rsidP="006C699A">
      <w:pPr>
        <w:tabs>
          <w:tab w:val="clear" w:pos="567"/>
        </w:tabs>
        <w:spacing w:line="240" w:lineRule="auto"/>
        <w:rPr>
          <w:szCs w:val="22"/>
        </w:rPr>
      </w:pPr>
    </w:p>
    <w:p w14:paraId="5B006122" w14:textId="77777777" w:rsidR="006C699A" w:rsidRPr="006C20F8" w:rsidRDefault="00F47206" w:rsidP="006C699A">
      <w:pPr>
        <w:tabs>
          <w:tab w:val="clear" w:pos="567"/>
        </w:tabs>
        <w:spacing w:line="240" w:lineRule="auto"/>
        <w:rPr>
          <w:szCs w:val="22"/>
        </w:rPr>
      </w:pPr>
      <w:r w:rsidRPr="006C20F8">
        <w:t>{Nom (inventé) du médicament vétérinaire &lt;dosage&gt; forme pharmaceutique &lt;espèce(s) cible(s)&gt;}</w:t>
      </w:r>
    </w:p>
    <w:p w14:paraId="389B35C9" w14:textId="77777777" w:rsidR="006C699A" w:rsidRPr="006C20F8" w:rsidRDefault="006C699A" w:rsidP="006C699A">
      <w:pPr>
        <w:tabs>
          <w:tab w:val="clear" w:pos="567"/>
        </w:tabs>
        <w:spacing w:line="240" w:lineRule="auto"/>
        <w:rPr>
          <w:szCs w:val="22"/>
        </w:rPr>
      </w:pPr>
    </w:p>
    <w:p w14:paraId="356B3118" w14:textId="77777777" w:rsidR="006C699A" w:rsidRPr="006C20F8" w:rsidRDefault="006C699A" w:rsidP="006C699A">
      <w:pPr>
        <w:tabs>
          <w:tab w:val="clear" w:pos="567"/>
        </w:tabs>
        <w:spacing w:line="240" w:lineRule="auto"/>
        <w:rPr>
          <w:szCs w:val="22"/>
        </w:rPr>
      </w:pPr>
    </w:p>
    <w:p w14:paraId="6C472DB9" w14:textId="77777777" w:rsidR="006C699A" w:rsidRPr="006C20F8" w:rsidRDefault="00F47206" w:rsidP="006C699A">
      <w:pPr>
        <w:pStyle w:val="Style1"/>
      </w:pPr>
      <w:r w:rsidRPr="006C20F8">
        <w:t>2.</w:t>
      </w:r>
      <w:r w:rsidRPr="006C20F8">
        <w:tab/>
        <w:t>COMPOSITION QUALITATIVE ET QUANTITATIVE</w:t>
      </w:r>
    </w:p>
    <w:p w14:paraId="01B20168" w14:textId="77777777" w:rsidR="006C699A" w:rsidRPr="006C20F8" w:rsidRDefault="006C699A" w:rsidP="006C699A">
      <w:pPr>
        <w:tabs>
          <w:tab w:val="clear" w:pos="567"/>
        </w:tabs>
        <w:spacing w:line="240" w:lineRule="auto"/>
        <w:rPr>
          <w:szCs w:val="22"/>
        </w:rPr>
      </w:pPr>
    </w:p>
    <w:p w14:paraId="24EC952D" w14:textId="77777777" w:rsidR="006C699A" w:rsidRPr="006C20F8" w:rsidRDefault="00F47206" w:rsidP="006C699A">
      <w:pPr>
        <w:tabs>
          <w:tab w:val="clear" w:pos="567"/>
        </w:tabs>
        <w:spacing w:line="240" w:lineRule="auto"/>
        <w:rPr>
          <w:b/>
          <w:szCs w:val="22"/>
        </w:rPr>
      </w:pPr>
      <w:r w:rsidRPr="006C20F8">
        <w:rPr>
          <w:b/>
          <w:szCs w:val="22"/>
        </w:rPr>
        <w:t>Substance&lt;s&gt; active&lt;s&gt;:</w:t>
      </w:r>
    </w:p>
    <w:p w14:paraId="2323A124" w14:textId="77777777" w:rsidR="006C699A" w:rsidRPr="006C20F8" w:rsidRDefault="006C699A" w:rsidP="006C699A">
      <w:pPr>
        <w:tabs>
          <w:tab w:val="clear" w:pos="567"/>
        </w:tabs>
        <w:spacing w:line="240" w:lineRule="auto"/>
        <w:rPr>
          <w:iCs/>
          <w:szCs w:val="22"/>
        </w:rPr>
      </w:pPr>
    </w:p>
    <w:p w14:paraId="28E998A1" w14:textId="77777777" w:rsidR="006C699A" w:rsidRPr="006C20F8" w:rsidRDefault="00F47206" w:rsidP="006C699A">
      <w:pPr>
        <w:tabs>
          <w:tab w:val="clear" w:pos="567"/>
        </w:tabs>
        <w:spacing w:line="240" w:lineRule="auto"/>
        <w:rPr>
          <w:szCs w:val="22"/>
        </w:rPr>
      </w:pPr>
      <w:r w:rsidRPr="006C20F8">
        <w:rPr>
          <w:b/>
          <w:szCs w:val="22"/>
        </w:rPr>
        <w:t>&lt;Adjuvant&lt;s&gt;:&gt;</w:t>
      </w:r>
    </w:p>
    <w:p w14:paraId="249114F5" w14:textId="77777777" w:rsidR="006C699A" w:rsidRPr="006C20F8" w:rsidRDefault="006C699A" w:rsidP="006C699A">
      <w:pPr>
        <w:tabs>
          <w:tab w:val="clear" w:pos="567"/>
        </w:tabs>
        <w:spacing w:line="240" w:lineRule="auto"/>
        <w:rPr>
          <w:szCs w:val="22"/>
        </w:rPr>
      </w:pPr>
    </w:p>
    <w:p w14:paraId="6CDDC4E1" w14:textId="77777777" w:rsidR="006C699A" w:rsidRPr="006C20F8" w:rsidRDefault="00F47206" w:rsidP="006C699A">
      <w:pPr>
        <w:tabs>
          <w:tab w:val="clear" w:pos="567"/>
        </w:tabs>
        <w:spacing w:line="240" w:lineRule="auto"/>
        <w:rPr>
          <w:szCs w:val="22"/>
        </w:rPr>
      </w:pPr>
      <w:r w:rsidRPr="006C20F8">
        <w:rPr>
          <w:b/>
          <w:szCs w:val="22"/>
        </w:rPr>
        <w:t>&lt;Excipient&lt;s&gt;:&gt;</w:t>
      </w:r>
    </w:p>
    <w:p w14:paraId="12D6EFB1" w14:textId="77777777" w:rsidR="006C699A" w:rsidRPr="006C20F8" w:rsidRDefault="006C699A" w:rsidP="006C699A">
      <w:pPr>
        <w:tabs>
          <w:tab w:val="clear" w:pos="567"/>
        </w:tabs>
        <w:spacing w:line="240" w:lineRule="auto"/>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9"/>
        <w:gridCol w:w="4532"/>
      </w:tblGrid>
      <w:tr w:rsidR="00203114" w14:paraId="73853355" w14:textId="77777777" w:rsidTr="005837FD">
        <w:tc>
          <w:tcPr>
            <w:tcW w:w="4643" w:type="dxa"/>
            <w:shd w:val="clear" w:color="auto" w:fill="auto"/>
            <w:vAlign w:val="center"/>
          </w:tcPr>
          <w:p w14:paraId="5AB607D4" w14:textId="77777777" w:rsidR="006C699A" w:rsidRPr="006C20F8" w:rsidRDefault="00F47206" w:rsidP="005837FD">
            <w:pPr>
              <w:spacing w:before="60" w:after="60"/>
              <w:rPr>
                <w:b/>
                <w:bCs/>
                <w:iCs/>
                <w:szCs w:val="22"/>
              </w:rPr>
            </w:pPr>
            <w:r w:rsidRPr="006C20F8">
              <w:rPr>
                <w:b/>
                <w:bCs/>
                <w:iCs/>
                <w:szCs w:val="22"/>
              </w:rPr>
              <w:t xml:space="preserve">&lt;Composition qualitative </w:t>
            </w:r>
            <w:r>
              <w:rPr>
                <w:b/>
                <w:bCs/>
                <w:iCs/>
                <w:szCs w:val="22"/>
              </w:rPr>
              <w:t xml:space="preserve">en </w:t>
            </w:r>
            <w:r w:rsidRPr="006C20F8">
              <w:rPr>
                <w:b/>
                <w:bCs/>
                <w:iCs/>
                <w:szCs w:val="22"/>
              </w:rPr>
              <w:t>excipients et autres composants&gt;</w:t>
            </w:r>
          </w:p>
        </w:tc>
        <w:tc>
          <w:tcPr>
            <w:tcW w:w="4644" w:type="dxa"/>
            <w:shd w:val="clear" w:color="auto" w:fill="auto"/>
            <w:vAlign w:val="center"/>
          </w:tcPr>
          <w:p w14:paraId="14574881" w14:textId="77777777" w:rsidR="006C699A" w:rsidRPr="006C20F8" w:rsidRDefault="00F47206" w:rsidP="005837FD">
            <w:pPr>
              <w:spacing w:before="60" w:after="60"/>
              <w:rPr>
                <w:b/>
                <w:bCs/>
                <w:iCs/>
                <w:szCs w:val="22"/>
              </w:rPr>
            </w:pPr>
            <w:r w:rsidRPr="006C20F8">
              <w:rPr>
                <w:b/>
                <w:bCs/>
                <w:iCs/>
                <w:szCs w:val="22"/>
              </w:rPr>
              <w:t>&lt;</w:t>
            </w:r>
            <w:r>
              <w:rPr>
                <w:b/>
                <w:bCs/>
                <w:iCs/>
                <w:szCs w:val="22"/>
              </w:rPr>
              <w:t xml:space="preserve">Composition quantitative </w:t>
            </w:r>
            <w:r w:rsidRPr="006C20F8">
              <w:rPr>
                <w:b/>
                <w:bCs/>
                <w:iCs/>
                <w:szCs w:val="22"/>
              </w:rPr>
              <w:t>si cette information est essentielle à une bonne administration du médicament vétérinaire&gt;</w:t>
            </w:r>
          </w:p>
        </w:tc>
      </w:tr>
      <w:tr w:rsidR="00203114" w14:paraId="15326D28" w14:textId="77777777" w:rsidTr="005837FD">
        <w:tc>
          <w:tcPr>
            <w:tcW w:w="4643" w:type="dxa"/>
            <w:shd w:val="clear" w:color="auto" w:fill="auto"/>
            <w:vAlign w:val="center"/>
          </w:tcPr>
          <w:p w14:paraId="580F461A" w14:textId="77777777" w:rsidR="006C699A" w:rsidRPr="006C20F8" w:rsidRDefault="006C699A" w:rsidP="005837FD">
            <w:pPr>
              <w:spacing w:before="60" w:after="60"/>
              <w:ind w:left="567" w:hanging="567"/>
              <w:rPr>
                <w:iCs/>
                <w:szCs w:val="22"/>
              </w:rPr>
            </w:pPr>
          </w:p>
        </w:tc>
        <w:tc>
          <w:tcPr>
            <w:tcW w:w="4644" w:type="dxa"/>
            <w:shd w:val="clear" w:color="auto" w:fill="auto"/>
            <w:vAlign w:val="center"/>
          </w:tcPr>
          <w:p w14:paraId="5D0147F5" w14:textId="77777777" w:rsidR="006C699A" w:rsidRPr="006C20F8" w:rsidRDefault="006C699A" w:rsidP="005837FD">
            <w:pPr>
              <w:spacing w:before="60" w:after="60"/>
              <w:rPr>
                <w:iCs/>
                <w:szCs w:val="22"/>
              </w:rPr>
            </w:pPr>
          </w:p>
        </w:tc>
      </w:tr>
      <w:tr w:rsidR="00203114" w14:paraId="64CE25A8" w14:textId="77777777" w:rsidTr="005837FD">
        <w:tc>
          <w:tcPr>
            <w:tcW w:w="4643" w:type="dxa"/>
            <w:shd w:val="clear" w:color="auto" w:fill="auto"/>
            <w:vAlign w:val="center"/>
          </w:tcPr>
          <w:p w14:paraId="4A924144" w14:textId="77777777" w:rsidR="006C699A" w:rsidRPr="006C20F8" w:rsidRDefault="006C699A" w:rsidP="005837FD">
            <w:pPr>
              <w:spacing w:before="60" w:after="60"/>
              <w:rPr>
                <w:iCs/>
                <w:szCs w:val="22"/>
              </w:rPr>
            </w:pPr>
          </w:p>
        </w:tc>
        <w:tc>
          <w:tcPr>
            <w:tcW w:w="4644" w:type="dxa"/>
            <w:shd w:val="clear" w:color="auto" w:fill="auto"/>
            <w:vAlign w:val="center"/>
          </w:tcPr>
          <w:p w14:paraId="67DEAE35" w14:textId="77777777" w:rsidR="006C699A" w:rsidRPr="006C20F8" w:rsidRDefault="006C699A" w:rsidP="005837FD">
            <w:pPr>
              <w:spacing w:before="60" w:after="60"/>
              <w:rPr>
                <w:iCs/>
                <w:szCs w:val="22"/>
              </w:rPr>
            </w:pPr>
          </w:p>
        </w:tc>
      </w:tr>
      <w:tr w:rsidR="00203114" w14:paraId="0F4EE406" w14:textId="77777777" w:rsidTr="005837FD">
        <w:tc>
          <w:tcPr>
            <w:tcW w:w="4643" w:type="dxa"/>
            <w:shd w:val="clear" w:color="auto" w:fill="auto"/>
            <w:vAlign w:val="center"/>
          </w:tcPr>
          <w:p w14:paraId="53878847" w14:textId="77777777" w:rsidR="006C699A" w:rsidRPr="006C20F8" w:rsidRDefault="006C699A" w:rsidP="005837FD">
            <w:pPr>
              <w:spacing w:before="60" w:after="60"/>
              <w:rPr>
                <w:iCs/>
                <w:szCs w:val="22"/>
              </w:rPr>
            </w:pPr>
          </w:p>
        </w:tc>
        <w:tc>
          <w:tcPr>
            <w:tcW w:w="4644" w:type="dxa"/>
            <w:shd w:val="clear" w:color="auto" w:fill="auto"/>
            <w:vAlign w:val="center"/>
          </w:tcPr>
          <w:p w14:paraId="1183FB5D" w14:textId="77777777" w:rsidR="006C699A" w:rsidRPr="006C20F8" w:rsidRDefault="006C699A" w:rsidP="005837FD">
            <w:pPr>
              <w:spacing w:before="60" w:after="60"/>
              <w:rPr>
                <w:iCs/>
                <w:szCs w:val="22"/>
              </w:rPr>
            </w:pPr>
          </w:p>
        </w:tc>
      </w:tr>
      <w:tr w:rsidR="00203114" w14:paraId="35DAEEF7" w14:textId="77777777" w:rsidTr="005837FD">
        <w:tc>
          <w:tcPr>
            <w:tcW w:w="4643" w:type="dxa"/>
            <w:shd w:val="clear" w:color="auto" w:fill="auto"/>
            <w:vAlign w:val="center"/>
          </w:tcPr>
          <w:p w14:paraId="608E675C" w14:textId="77777777" w:rsidR="006C699A" w:rsidRPr="006C20F8" w:rsidRDefault="006C699A" w:rsidP="005837FD">
            <w:pPr>
              <w:spacing w:before="60" w:after="60"/>
              <w:ind w:left="567" w:hanging="567"/>
              <w:rPr>
                <w:b/>
                <w:bCs/>
                <w:iCs/>
                <w:szCs w:val="22"/>
              </w:rPr>
            </w:pPr>
          </w:p>
        </w:tc>
        <w:tc>
          <w:tcPr>
            <w:tcW w:w="4644" w:type="dxa"/>
            <w:shd w:val="clear" w:color="auto" w:fill="auto"/>
            <w:vAlign w:val="center"/>
          </w:tcPr>
          <w:p w14:paraId="52202291" w14:textId="77777777" w:rsidR="006C699A" w:rsidRPr="006C20F8" w:rsidRDefault="006C699A" w:rsidP="005837FD">
            <w:pPr>
              <w:spacing w:before="60" w:after="60"/>
              <w:rPr>
                <w:iCs/>
                <w:szCs w:val="22"/>
              </w:rPr>
            </w:pPr>
          </w:p>
        </w:tc>
      </w:tr>
      <w:tr w:rsidR="00203114" w14:paraId="4860E565" w14:textId="77777777" w:rsidTr="005837FD">
        <w:tc>
          <w:tcPr>
            <w:tcW w:w="4643" w:type="dxa"/>
            <w:shd w:val="clear" w:color="auto" w:fill="auto"/>
            <w:vAlign w:val="center"/>
          </w:tcPr>
          <w:p w14:paraId="2B0E4EDA" w14:textId="77777777" w:rsidR="006C699A" w:rsidRPr="006C20F8" w:rsidRDefault="006C699A" w:rsidP="005837FD">
            <w:pPr>
              <w:spacing w:before="60" w:after="60"/>
              <w:rPr>
                <w:iCs/>
                <w:szCs w:val="22"/>
              </w:rPr>
            </w:pPr>
          </w:p>
        </w:tc>
        <w:tc>
          <w:tcPr>
            <w:tcW w:w="4644" w:type="dxa"/>
            <w:shd w:val="clear" w:color="auto" w:fill="auto"/>
            <w:vAlign w:val="center"/>
          </w:tcPr>
          <w:p w14:paraId="5EF3C1DB" w14:textId="77777777" w:rsidR="006C699A" w:rsidRPr="006C20F8" w:rsidRDefault="006C699A" w:rsidP="005837FD">
            <w:pPr>
              <w:spacing w:before="60" w:after="60"/>
              <w:rPr>
                <w:iCs/>
                <w:szCs w:val="22"/>
              </w:rPr>
            </w:pPr>
          </w:p>
        </w:tc>
      </w:tr>
    </w:tbl>
    <w:p w14:paraId="484D30AD" w14:textId="77777777" w:rsidR="006C699A" w:rsidRPr="006C20F8" w:rsidRDefault="006C699A" w:rsidP="006C699A">
      <w:pPr>
        <w:tabs>
          <w:tab w:val="clear" w:pos="567"/>
        </w:tabs>
        <w:spacing w:line="240" w:lineRule="auto"/>
        <w:rPr>
          <w:szCs w:val="22"/>
        </w:rPr>
      </w:pPr>
    </w:p>
    <w:p w14:paraId="545146A5" w14:textId="77777777" w:rsidR="006C699A" w:rsidRPr="006C20F8" w:rsidRDefault="006C699A" w:rsidP="006C699A">
      <w:pPr>
        <w:tabs>
          <w:tab w:val="clear" w:pos="567"/>
        </w:tabs>
        <w:spacing w:line="240" w:lineRule="auto"/>
        <w:rPr>
          <w:szCs w:val="22"/>
        </w:rPr>
      </w:pPr>
    </w:p>
    <w:p w14:paraId="4D101410" w14:textId="77777777" w:rsidR="006C699A" w:rsidRPr="006C20F8" w:rsidRDefault="00F47206" w:rsidP="006C699A">
      <w:pPr>
        <w:pStyle w:val="Style1"/>
      </w:pPr>
      <w:r w:rsidRPr="006C20F8">
        <w:t>3.</w:t>
      </w:r>
      <w:r w:rsidRPr="006C20F8">
        <w:tab/>
        <w:t>INFORMATIONS CLINIQUES</w:t>
      </w:r>
    </w:p>
    <w:p w14:paraId="7CDE87C5" w14:textId="77777777" w:rsidR="006C699A" w:rsidRPr="006C20F8" w:rsidRDefault="006C699A" w:rsidP="006C699A">
      <w:pPr>
        <w:tabs>
          <w:tab w:val="clear" w:pos="567"/>
        </w:tabs>
        <w:spacing w:line="240" w:lineRule="auto"/>
        <w:rPr>
          <w:szCs w:val="22"/>
        </w:rPr>
      </w:pPr>
    </w:p>
    <w:p w14:paraId="000B883B" w14:textId="77777777" w:rsidR="006C699A" w:rsidRPr="006C20F8" w:rsidRDefault="00F47206" w:rsidP="006C699A">
      <w:pPr>
        <w:pStyle w:val="Style1"/>
      </w:pPr>
      <w:r w:rsidRPr="006C20F8">
        <w:t>3.1</w:t>
      </w:r>
      <w:r w:rsidRPr="006C20F8">
        <w:tab/>
        <w:t>Espèces cibles</w:t>
      </w:r>
    </w:p>
    <w:p w14:paraId="5575F60E" w14:textId="77777777" w:rsidR="006C699A" w:rsidRPr="006C20F8" w:rsidRDefault="006C699A" w:rsidP="006C699A">
      <w:pPr>
        <w:tabs>
          <w:tab w:val="clear" w:pos="567"/>
        </w:tabs>
        <w:spacing w:line="240" w:lineRule="auto"/>
        <w:rPr>
          <w:szCs w:val="22"/>
        </w:rPr>
      </w:pPr>
    </w:p>
    <w:p w14:paraId="296D60E3" w14:textId="77777777" w:rsidR="006C699A" w:rsidRPr="006C20F8" w:rsidRDefault="00F47206" w:rsidP="006C699A">
      <w:pPr>
        <w:pStyle w:val="Style1"/>
      </w:pPr>
      <w:r w:rsidRPr="006C20F8">
        <w:t>3.2</w:t>
      </w:r>
      <w:r w:rsidRPr="006C20F8">
        <w:tab/>
        <w:t>Indications d’utilisation pour chaque espèce cible</w:t>
      </w:r>
    </w:p>
    <w:p w14:paraId="642AB7DC" w14:textId="77777777" w:rsidR="006C699A" w:rsidRPr="006C20F8" w:rsidRDefault="006C699A" w:rsidP="006C699A">
      <w:pPr>
        <w:tabs>
          <w:tab w:val="clear" w:pos="567"/>
        </w:tabs>
        <w:spacing w:line="240" w:lineRule="auto"/>
        <w:rPr>
          <w:szCs w:val="22"/>
        </w:rPr>
      </w:pPr>
    </w:p>
    <w:p w14:paraId="55DC5321" w14:textId="77777777" w:rsidR="006C699A" w:rsidRPr="006C20F8" w:rsidRDefault="00F47206" w:rsidP="006C699A">
      <w:pPr>
        <w:tabs>
          <w:tab w:val="clear" w:pos="567"/>
        </w:tabs>
        <w:spacing w:line="240" w:lineRule="auto"/>
        <w:rPr>
          <w:szCs w:val="22"/>
        </w:rPr>
      </w:pPr>
      <w:r w:rsidRPr="006C20F8">
        <w:t>&lt;Début de l’immunité: {x semaines}&gt;</w:t>
      </w:r>
    </w:p>
    <w:p w14:paraId="006DFB86" w14:textId="77777777" w:rsidR="006C699A" w:rsidRPr="006C20F8" w:rsidRDefault="006C699A" w:rsidP="006C699A">
      <w:pPr>
        <w:tabs>
          <w:tab w:val="clear" w:pos="567"/>
        </w:tabs>
        <w:spacing w:line="240" w:lineRule="auto"/>
        <w:rPr>
          <w:szCs w:val="22"/>
        </w:rPr>
      </w:pPr>
    </w:p>
    <w:p w14:paraId="1656F1B0" w14:textId="77777777" w:rsidR="006C699A" w:rsidRPr="006C20F8" w:rsidRDefault="00F47206" w:rsidP="006C699A">
      <w:pPr>
        <w:tabs>
          <w:tab w:val="clear" w:pos="567"/>
        </w:tabs>
        <w:spacing w:line="240" w:lineRule="auto"/>
        <w:rPr>
          <w:szCs w:val="22"/>
        </w:rPr>
      </w:pPr>
      <w:r w:rsidRPr="006C20F8">
        <w:t>&lt;Durée de l’immunité: {x années} {n’a pas été établie}&gt;</w:t>
      </w:r>
    </w:p>
    <w:p w14:paraId="2082B4A6" w14:textId="77777777" w:rsidR="006C699A" w:rsidRPr="006C20F8" w:rsidRDefault="006C699A" w:rsidP="006C699A">
      <w:pPr>
        <w:tabs>
          <w:tab w:val="clear" w:pos="567"/>
        </w:tabs>
        <w:spacing w:line="240" w:lineRule="auto"/>
        <w:rPr>
          <w:szCs w:val="22"/>
        </w:rPr>
      </w:pPr>
    </w:p>
    <w:p w14:paraId="5158FCC3" w14:textId="77777777" w:rsidR="006C699A" w:rsidRPr="006C20F8" w:rsidRDefault="00F47206" w:rsidP="006C699A">
      <w:pPr>
        <w:pStyle w:val="Style1"/>
      </w:pPr>
      <w:r w:rsidRPr="006C20F8">
        <w:t>3.3</w:t>
      </w:r>
      <w:r w:rsidRPr="006C20F8">
        <w:tab/>
        <w:t>Contre-indications</w:t>
      </w:r>
    </w:p>
    <w:p w14:paraId="5DE5ACBA" w14:textId="77777777" w:rsidR="006C699A" w:rsidRPr="006C20F8" w:rsidRDefault="006C699A" w:rsidP="006C699A">
      <w:pPr>
        <w:tabs>
          <w:tab w:val="clear" w:pos="567"/>
        </w:tabs>
        <w:spacing w:line="240" w:lineRule="auto"/>
        <w:rPr>
          <w:szCs w:val="22"/>
        </w:rPr>
      </w:pPr>
    </w:p>
    <w:p w14:paraId="4F2042AC" w14:textId="77777777" w:rsidR="006C699A" w:rsidRPr="006C20F8" w:rsidRDefault="00F47206" w:rsidP="006C699A">
      <w:pPr>
        <w:tabs>
          <w:tab w:val="clear" w:pos="567"/>
        </w:tabs>
        <w:spacing w:line="240" w:lineRule="auto"/>
        <w:rPr>
          <w:szCs w:val="22"/>
        </w:rPr>
      </w:pPr>
      <w:r w:rsidRPr="006C20F8">
        <w:t>&lt;Aucune.&gt;</w:t>
      </w:r>
    </w:p>
    <w:p w14:paraId="23AA97EE" w14:textId="77777777" w:rsidR="006C699A" w:rsidRPr="006C20F8" w:rsidRDefault="00F47206" w:rsidP="006C699A">
      <w:pPr>
        <w:tabs>
          <w:tab w:val="clear" w:pos="567"/>
        </w:tabs>
        <w:spacing w:line="240" w:lineRule="auto"/>
        <w:rPr>
          <w:szCs w:val="22"/>
        </w:rPr>
      </w:pPr>
      <w:r w:rsidRPr="006C20F8">
        <w:t>&lt;Ne pas utiliser dans/chez....&gt;</w:t>
      </w:r>
    </w:p>
    <w:p w14:paraId="629337F6" w14:textId="77777777" w:rsidR="006C699A" w:rsidRPr="006C20F8" w:rsidRDefault="00F47206" w:rsidP="006C699A">
      <w:pPr>
        <w:tabs>
          <w:tab w:val="clear" w:pos="567"/>
        </w:tabs>
        <w:spacing w:line="240" w:lineRule="auto"/>
        <w:rPr>
          <w:szCs w:val="22"/>
        </w:rPr>
      </w:pPr>
      <w:r w:rsidRPr="006C20F8">
        <w:t>&lt;Ne pas utiliser en cas d’hypersensibilité à la (aux) substance(s) active(s) &lt;, à l’ (aux) adjuvant(s)&gt; ou à l’un des excipients.&gt;</w:t>
      </w:r>
    </w:p>
    <w:p w14:paraId="44D6C28A" w14:textId="77777777" w:rsidR="006C699A" w:rsidRPr="006C20F8" w:rsidRDefault="006C699A" w:rsidP="006C699A">
      <w:pPr>
        <w:tabs>
          <w:tab w:val="clear" w:pos="567"/>
        </w:tabs>
        <w:spacing w:line="240" w:lineRule="auto"/>
        <w:rPr>
          <w:szCs w:val="22"/>
        </w:rPr>
      </w:pPr>
    </w:p>
    <w:p w14:paraId="7DF210BB" w14:textId="12CCC0FE" w:rsidR="006C699A" w:rsidRPr="006C20F8" w:rsidRDefault="00F47206" w:rsidP="006C699A">
      <w:pPr>
        <w:pStyle w:val="Style1"/>
      </w:pPr>
      <w:r w:rsidRPr="006C20F8">
        <w:t>3.4</w:t>
      </w:r>
      <w:r w:rsidRPr="006C20F8">
        <w:tab/>
        <w:t>Mises en garde particulières</w:t>
      </w:r>
    </w:p>
    <w:p w14:paraId="4A78C5A7" w14:textId="77777777" w:rsidR="006C699A" w:rsidRPr="006C20F8" w:rsidRDefault="006C699A" w:rsidP="006C699A">
      <w:pPr>
        <w:tabs>
          <w:tab w:val="clear" w:pos="567"/>
        </w:tabs>
        <w:spacing w:line="240" w:lineRule="auto"/>
        <w:rPr>
          <w:szCs w:val="22"/>
        </w:rPr>
      </w:pPr>
    </w:p>
    <w:p w14:paraId="16436AEB" w14:textId="77777777" w:rsidR="006C699A" w:rsidRPr="006C20F8" w:rsidRDefault="00F47206" w:rsidP="006C699A">
      <w:pPr>
        <w:tabs>
          <w:tab w:val="clear" w:pos="567"/>
        </w:tabs>
        <w:spacing w:line="240" w:lineRule="auto"/>
        <w:rPr>
          <w:szCs w:val="22"/>
        </w:rPr>
      </w:pPr>
      <w:r w:rsidRPr="006C20F8">
        <w:t>&lt;Aucune&gt;</w:t>
      </w:r>
    </w:p>
    <w:p w14:paraId="33696548" w14:textId="77777777" w:rsidR="006C699A" w:rsidRPr="006C20F8" w:rsidRDefault="006C699A" w:rsidP="006C699A">
      <w:pPr>
        <w:tabs>
          <w:tab w:val="clear" w:pos="567"/>
        </w:tabs>
        <w:spacing w:line="240" w:lineRule="auto"/>
        <w:rPr>
          <w:szCs w:val="22"/>
        </w:rPr>
      </w:pPr>
    </w:p>
    <w:p w14:paraId="6D5F3F90" w14:textId="77777777" w:rsidR="006C699A" w:rsidRPr="006C20F8" w:rsidRDefault="00F47206" w:rsidP="006C699A">
      <w:pPr>
        <w:tabs>
          <w:tab w:val="clear" w:pos="567"/>
        </w:tabs>
        <w:spacing w:line="240" w:lineRule="auto"/>
        <w:rPr>
          <w:szCs w:val="22"/>
        </w:rPr>
      </w:pPr>
      <w:r w:rsidRPr="006C20F8">
        <w:t>&lt;Vacciner uniquement les animaux en bonne santé.&gt;</w:t>
      </w:r>
    </w:p>
    <w:p w14:paraId="7A16714B" w14:textId="77777777" w:rsidR="006C699A" w:rsidRPr="006C20F8" w:rsidRDefault="006C699A" w:rsidP="006C699A">
      <w:pPr>
        <w:tabs>
          <w:tab w:val="clear" w:pos="567"/>
        </w:tabs>
        <w:spacing w:line="240" w:lineRule="auto"/>
        <w:rPr>
          <w:szCs w:val="22"/>
        </w:rPr>
      </w:pPr>
    </w:p>
    <w:p w14:paraId="4A053F5C" w14:textId="77777777" w:rsidR="006C699A" w:rsidRPr="006C20F8" w:rsidRDefault="00F47206" w:rsidP="006C699A">
      <w:pPr>
        <w:pStyle w:val="Style1"/>
      </w:pPr>
      <w:r w:rsidRPr="006C20F8">
        <w:t>3.5</w:t>
      </w:r>
      <w:r w:rsidRPr="006C20F8">
        <w:tab/>
        <w:t>Précautions particulières d’emploi</w:t>
      </w:r>
    </w:p>
    <w:p w14:paraId="465C82AA" w14:textId="77777777" w:rsidR="006C699A" w:rsidRPr="006C20F8" w:rsidRDefault="006C699A" w:rsidP="006C699A">
      <w:pPr>
        <w:tabs>
          <w:tab w:val="clear" w:pos="567"/>
        </w:tabs>
        <w:spacing w:line="240" w:lineRule="auto"/>
        <w:rPr>
          <w:szCs w:val="22"/>
        </w:rPr>
      </w:pPr>
    </w:p>
    <w:p w14:paraId="660D9038" w14:textId="77777777" w:rsidR="006C699A" w:rsidRPr="006C20F8" w:rsidRDefault="00F47206" w:rsidP="006C699A">
      <w:pPr>
        <w:tabs>
          <w:tab w:val="clear" w:pos="567"/>
        </w:tabs>
        <w:spacing w:line="240" w:lineRule="auto"/>
        <w:rPr>
          <w:szCs w:val="22"/>
          <w:u w:val="single"/>
        </w:rPr>
      </w:pPr>
      <w:r w:rsidRPr="006C20F8">
        <w:rPr>
          <w:szCs w:val="22"/>
          <w:u w:val="single"/>
        </w:rPr>
        <w:t>Précautions particulières pour une utilisation sûre chez les espèces cibles:</w:t>
      </w:r>
    </w:p>
    <w:p w14:paraId="316293BB" w14:textId="77777777" w:rsidR="006C699A" w:rsidRPr="006C20F8" w:rsidRDefault="006C699A" w:rsidP="006C699A">
      <w:pPr>
        <w:tabs>
          <w:tab w:val="clear" w:pos="567"/>
        </w:tabs>
        <w:spacing w:line="240" w:lineRule="auto"/>
        <w:rPr>
          <w:szCs w:val="22"/>
        </w:rPr>
      </w:pPr>
    </w:p>
    <w:p w14:paraId="2DCA292D" w14:textId="77777777" w:rsidR="006C699A" w:rsidRPr="006C20F8" w:rsidRDefault="00F47206" w:rsidP="006C699A">
      <w:pPr>
        <w:tabs>
          <w:tab w:val="clear" w:pos="567"/>
        </w:tabs>
        <w:spacing w:line="240" w:lineRule="auto"/>
        <w:rPr>
          <w:szCs w:val="22"/>
        </w:rPr>
      </w:pPr>
      <w:r w:rsidRPr="006C20F8">
        <w:t>&lt;Sans objet.&gt;</w:t>
      </w:r>
    </w:p>
    <w:p w14:paraId="3F9A7EB0" w14:textId="77777777" w:rsidR="006C699A" w:rsidRPr="006C20F8" w:rsidRDefault="006C699A" w:rsidP="006C699A">
      <w:pPr>
        <w:tabs>
          <w:tab w:val="clear" w:pos="567"/>
        </w:tabs>
        <w:spacing w:line="240" w:lineRule="auto"/>
        <w:rPr>
          <w:szCs w:val="22"/>
        </w:rPr>
      </w:pPr>
    </w:p>
    <w:p w14:paraId="24FAE986" w14:textId="77777777" w:rsidR="006C699A" w:rsidRPr="006C20F8" w:rsidRDefault="00F47206" w:rsidP="006C699A">
      <w:pPr>
        <w:tabs>
          <w:tab w:val="clear" w:pos="567"/>
        </w:tabs>
        <w:spacing w:line="240" w:lineRule="auto"/>
        <w:rPr>
          <w:szCs w:val="22"/>
        </w:rPr>
      </w:pPr>
      <w:r w:rsidRPr="006C20F8">
        <w:lastRenderedPageBreak/>
        <w:t xml:space="preserve">&lt;Les {espèces} vaccinées peuvent excréter la souche vaccinale jusqu’à {x &lt;jours&gt;&lt;semaines&gt;} suivant la date de vaccination. Durant cette période, le contact entre des {espèces} immunodéprimées et non vaccinées et des {espèces} vaccinées doit être évité.&gt; </w:t>
      </w:r>
    </w:p>
    <w:p w14:paraId="48DD8D60" w14:textId="77777777" w:rsidR="006C699A" w:rsidRPr="006C20F8" w:rsidRDefault="006C699A" w:rsidP="006C699A">
      <w:pPr>
        <w:tabs>
          <w:tab w:val="clear" w:pos="567"/>
        </w:tabs>
        <w:spacing w:line="240" w:lineRule="auto"/>
        <w:rPr>
          <w:szCs w:val="22"/>
        </w:rPr>
      </w:pPr>
    </w:p>
    <w:p w14:paraId="76857197" w14:textId="77777777" w:rsidR="006C699A" w:rsidRPr="006C20F8" w:rsidRDefault="00F47206" w:rsidP="006C699A">
      <w:pPr>
        <w:tabs>
          <w:tab w:val="clear" w:pos="567"/>
        </w:tabs>
        <w:spacing w:line="240" w:lineRule="auto"/>
        <w:rPr>
          <w:szCs w:val="22"/>
        </w:rPr>
      </w:pPr>
      <w:r w:rsidRPr="006C20F8">
        <w:t>&lt;La souche vaccinale peut être transmise aux {espèces}. Des précautions particulières doivent être prises de manière à éviter la transmission de la souche vaccinale aux {espèce(s)}.&gt;</w:t>
      </w:r>
    </w:p>
    <w:p w14:paraId="7863A643" w14:textId="77777777" w:rsidR="006C699A" w:rsidRPr="006C20F8" w:rsidRDefault="006C699A" w:rsidP="006C699A">
      <w:pPr>
        <w:tabs>
          <w:tab w:val="clear" w:pos="567"/>
        </w:tabs>
        <w:spacing w:line="240" w:lineRule="auto"/>
        <w:rPr>
          <w:szCs w:val="22"/>
        </w:rPr>
      </w:pPr>
    </w:p>
    <w:p w14:paraId="21EE54A6" w14:textId="77777777" w:rsidR="006C699A" w:rsidRPr="006C20F8" w:rsidRDefault="00F47206" w:rsidP="006C699A">
      <w:pPr>
        <w:tabs>
          <w:tab w:val="clear" w:pos="567"/>
        </w:tabs>
        <w:spacing w:line="240" w:lineRule="auto"/>
        <w:rPr>
          <w:iCs/>
          <w:szCs w:val="22"/>
        </w:rPr>
      </w:pPr>
      <w:r w:rsidRPr="006C20F8">
        <w:t>&lt;Des mesures vétérinaires et de gestion appropriées doivent être prises afin d’éviter la transmission de la souche vaccinale à des espèces prédisposées.&gt;</w:t>
      </w:r>
    </w:p>
    <w:p w14:paraId="4F3224F8" w14:textId="77777777" w:rsidR="006C699A" w:rsidRPr="006C20F8" w:rsidRDefault="006C699A" w:rsidP="006C699A">
      <w:pPr>
        <w:tabs>
          <w:tab w:val="clear" w:pos="567"/>
        </w:tabs>
        <w:spacing w:line="240" w:lineRule="auto"/>
        <w:rPr>
          <w:szCs w:val="22"/>
        </w:rPr>
      </w:pPr>
    </w:p>
    <w:p w14:paraId="51C10E91" w14:textId="77777777" w:rsidR="006C699A" w:rsidRPr="006C20F8" w:rsidRDefault="00F47206" w:rsidP="006C699A">
      <w:pPr>
        <w:tabs>
          <w:tab w:val="clear" w:pos="567"/>
        </w:tabs>
        <w:spacing w:line="240" w:lineRule="auto"/>
        <w:rPr>
          <w:szCs w:val="22"/>
        </w:rPr>
      </w:pPr>
      <w:r w:rsidRPr="006C20F8">
        <w:t>&lt;Les {espèce(s)} et les {espèces} non vaccinées en contact avec des {espèce(s)} vaccinées peuvent réagir à la souche vaccinale et présenter des signes cliniques tels que….&gt;</w:t>
      </w:r>
    </w:p>
    <w:p w14:paraId="7658ADA9" w14:textId="77777777" w:rsidR="006C699A" w:rsidRPr="006C20F8" w:rsidRDefault="006C699A" w:rsidP="006C699A">
      <w:pPr>
        <w:tabs>
          <w:tab w:val="clear" w:pos="567"/>
        </w:tabs>
        <w:spacing w:line="240" w:lineRule="auto"/>
        <w:rPr>
          <w:szCs w:val="22"/>
        </w:rPr>
      </w:pPr>
    </w:p>
    <w:p w14:paraId="430B1632" w14:textId="77777777" w:rsidR="006C699A" w:rsidRPr="006C20F8" w:rsidRDefault="00F47206" w:rsidP="006C699A">
      <w:pPr>
        <w:tabs>
          <w:tab w:val="clear" w:pos="567"/>
        </w:tabs>
        <w:spacing w:line="240" w:lineRule="auto"/>
        <w:rPr>
          <w:szCs w:val="22"/>
          <w:u w:val="single"/>
        </w:rPr>
      </w:pPr>
      <w:r w:rsidRPr="006C20F8">
        <w:rPr>
          <w:szCs w:val="22"/>
          <w:u w:val="single"/>
        </w:rPr>
        <w:t>Précautions particulières à prendre par la personne qui administre le médicament vétérinaire aux animaux:</w:t>
      </w:r>
    </w:p>
    <w:p w14:paraId="1B5F41ED" w14:textId="77777777" w:rsidR="006C699A" w:rsidRPr="006C20F8" w:rsidRDefault="006C699A" w:rsidP="006C699A">
      <w:pPr>
        <w:tabs>
          <w:tab w:val="clear" w:pos="567"/>
        </w:tabs>
        <w:spacing w:line="240" w:lineRule="auto"/>
        <w:rPr>
          <w:szCs w:val="22"/>
        </w:rPr>
      </w:pPr>
    </w:p>
    <w:p w14:paraId="3070D8B2" w14:textId="77777777" w:rsidR="006C699A" w:rsidRPr="006C20F8" w:rsidRDefault="00F47206" w:rsidP="006C699A">
      <w:pPr>
        <w:tabs>
          <w:tab w:val="clear" w:pos="567"/>
        </w:tabs>
        <w:spacing w:line="240" w:lineRule="auto"/>
        <w:rPr>
          <w:szCs w:val="22"/>
        </w:rPr>
      </w:pPr>
      <w:r w:rsidRPr="006C20F8">
        <w:t>&lt;Sans objet.&gt;</w:t>
      </w:r>
    </w:p>
    <w:p w14:paraId="7435F5F5" w14:textId="77777777" w:rsidR="006C699A" w:rsidRPr="006C20F8" w:rsidRDefault="006C699A" w:rsidP="006C699A">
      <w:pPr>
        <w:tabs>
          <w:tab w:val="clear" w:pos="567"/>
        </w:tabs>
        <w:spacing w:line="240" w:lineRule="auto"/>
        <w:rPr>
          <w:szCs w:val="22"/>
        </w:rPr>
      </w:pPr>
    </w:p>
    <w:p w14:paraId="5529BB47" w14:textId="77777777" w:rsidR="006C699A" w:rsidRPr="006C20F8" w:rsidRDefault="00F47206" w:rsidP="006C699A">
      <w:pPr>
        <w:tabs>
          <w:tab w:val="clear" w:pos="567"/>
        </w:tabs>
        <w:spacing w:line="240" w:lineRule="auto"/>
        <w:rPr>
          <w:szCs w:val="22"/>
        </w:rPr>
      </w:pPr>
      <w:r w:rsidRPr="006C20F8">
        <w:t>&lt;En cas &lt;d’</w:t>
      </w:r>
      <w:proofErr w:type="spellStart"/>
      <w:r w:rsidRPr="006C20F8">
        <w:t>auto-administration</w:t>
      </w:r>
      <w:proofErr w:type="spellEnd"/>
      <w:r w:rsidRPr="006C20F8">
        <w:t>&gt; &lt;d’</w:t>
      </w:r>
      <w:proofErr w:type="spellStart"/>
      <w:r w:rsidRPr="006C20F8">
        <w:t>auto-injection</w:t>
      </w:r>
      <w:proofErr w:type="spellEnd"/>
      <w:r w:rsidRPr="006C20F8">
        <w:t>&gt; &lt;d’ingestion&gt; &lt;de contact cutané&gt; accidentel(le), demandez immédiatement conseil à un médecin et montrez-lui la notice ou l’étiquette.&gt;</w:t>
      </w:r>
    </w:p>
    <w:p w14:paraId="3D0275A0" w14:textId="77777777" w:rsidR="006C699A" w:rsidRPr="006C20F8" w:rsidRDefault="006C699A" w:rsidP="006C699A">
      <w:pPr>
        <w:tabs>
          <w:tab w:val="clear" w:pos="567"/>
        </w:tabs>
        <w:spacing w:line="240" w:lineRule="auto"/>
        <w:rPr>
          <w:szCs w:val="22"/>
        </w:rPr>
      </w:pPr>
    </w:p>
    <w:p w14:paraId="22674502" w14:textId="77777777" w:rsidR="006C699A" w:rsidRPr="006C20F8" w:rsidRDefault="00F47206" w:rsidP="006C699A">
      <w:pPr>
        <w:tabs>
          <w:tab w:val="clear" w:pos="567"/>
        </w:tabs>
        <w:spacing w:line="240" w:lineRule="auto"/>
        <w:rPr>
          <w:szCs w:val="22"/>
        </w:rPr>
      </w:pPr>
      <w:r w:rsidRPr="006C20F8">
        <w:t>&lt;Les personnes présentant une hypersensibilité connue à {DCI} doivent &lt;éviter tout contact avec le médicament vétérinaire.&gt; &lt;administrer le médicament vétérinaire avec précaution.&gt;&gt;</w:t>
      </w:r>
    </w:p>
    <w:p w14:paraId="6ECF14F2" w14:textId="77777777" w:rsidR="006C699A" w:rsidRPr="006C20F8" w:rsidRDefault="006C699A" w:rsidP="006C699A">
      <w:pPr>
        <w:tabs>
          <w:tab w:val="clear" w:pos="567"/>
        </w:tabs>
        <w:spacing w:line="240" w:lineRule="auto"/>
        <w:rPr>
          <w:szCs w:val="22"/>
        </w:rPr>
      </w:pPr>
    </w:p>
    <w:p w14:paraId="19638319" w14:textId="011AB284" w:rsidR="006C699A" w:rsidRPr="006C20F8" w:rsidRDefault="00F47206" w:rsidP="006C699A">
      <w:pPr>
        <w:tabs>
          <w:tab w:val="clear" w:pos="567"/>
        </w:tabs>
        <w:spacing w:line="240" w:lineRule="auto"/>
        <w:rPr>
          <w:szCs w:val="22"/>
        </w:rPr>
      </w:pPr>
      <w:r w:rsidRPr="006C20F8">
        <w:t>&lt;Un équipement de protection individuelle consistant en {spécifier} doit être porté lors de la manipulation du médicament vétérinaire.&gt;</w:t>
      </w:r>
    </w:p>
    <w:p w14:paraId="19A9213D" w14:textId="77777777" w:rsidR="006C699A" w:rsidRPr="006C20F8" w:rsidRDefault="006C699A" w:rsidP="006C699A">
      <w:pPr>
        <w:tabs>
          <w:tab w:val="clear" w:pos="567"/>
        </w:tabs>
        <w:spacing w:line="240" w:lineRule="auto"/>
        <w:rPr>
          <w:szCs w:val="22"/>
        </w:rPr>
      </w:pPr>
    </w:p>
    <w:p w14:paraId="086CDBC2" w14:textId="77777777" w:rsidR="006C699A" w:rsidRPr="006C20F8" w:rsidRDefault="00F47206" w:rsidP="006C699A">
      <w:pPr>
        <w:tabs>
          <w:tab w:val="clear" w:pos="567"/>
        </w:tabs>
        <w:spacing w:line="240" w:lineRule="auto"/>
        <w:rPr>
          <w:szCs w:val="22"/>
        </w:rPr>
      </w:pPr>
      <w:r w:rsidRPr="006C20F8">
        <w:t>&lt;Le médicament vétérinaire ne doit pas être administré par des femmes enceintes.&gt;</w:t>
      </w:r>
    </w:p>
    <w:p w14:paraId="5337569A" w14:textId="77777777" w:rsidR="006C699A" w:rsidRPr="006C20F8" w:rsidRDefault="006C699A" w:rsidP="006C699A">
      <w:pPr>
        <w:tabs>
          <w:tab w:val="clear" w:pos="567"/>
        </w:tabs>
        <w:spacing w:line="240" w:lineRule="auto"/>
        <w:rPr>
          <w:szCs w:val="22"/>
        </w:rPr>
      </w:pPr>
    </w:p>
    <w:p w14:paraId="0D022379" w14:textId="77777777" w:rsidR="006C699A" w:rsidRPr="006C20F8" w:rsidRDefault="00F47206" w:rsidP="006C699A">
      <w:pPr>
        <w:tabs>
          <w:tab w:val="clear" w:pos="567"/>
        </w:tabs>
        <w:spacing w:line="240" w:lineRule="auto"/>
        <w:rPr>
          <w:szCs w:val="22"/>
        </w:rPr>
      </w:pPr>
      <w:r w:rsidRPr="006C20F8">
        <w:t>&lt;Le &lt;vaccin&gt; &lt;médicament vétérinaire immunologique&gt; peut être pathogène pour les êtres humains. Étant donné que le &lt;vaccin&gt; &lt;médicament vétérinaire immunologique&gt; a été préparé avec des microorganismes vivants atténués, des mesures appropriées doivent être prises pour empêcher que l’utilisateur et les autres personnes impliquées ne soient contaminés.&gt;</w:t>
      </w:r>
    </w:p>
    <w:p w14:paraId="26177E0C" w14:textId="77777777" w:rsidR="006C699A" w:rsidRPr="006C20F8" w:rsidRDefault="006C699A" w:rsidP="006C699A">
      <w:pPr>
        <w:pStyle w:val="BodyTextIndent2"/>
        <w:tabs>
          <w:tab w:val="clear" w:pos="567"/>
        </w:tabs>
        <w:spacing w:line="240" w:lineRule="auto"/>
        <w:ind w:left="0" w:firstLine="0"/>
        <w:jc w:val="left"/>
        <w:rPr>
          <w:b w:val="0"/>
          <w:bCs/>
          <w:szCs w:val="22"/>
        </w:rPr>
      </w:pPr>
    </w:p>
    <w:p w14:paraId="6E4B68D3" w14:textId="77777777" w:rsidR="006C699A" w:rsidRPr="006C20F8" w:rsidRDefault="00F47206" w:rsidP="006C699A">
      <w:pPr>
        <w:tabs>
          <w:tab w:val="clear" w:pos="567"/>
        </w:tabs>
        <w:spacing w:line="240" w:lineRule="auto"/>
        <w:rPr>
          <w:szCs w:val="22"/>
        </w:rPr>
      </w:pPr>
      <w:r w:rsidRPr="006C20F8">
        <w:t>&lt;Les {espèces} vaccinées peuvent excréter la souche vaccinale jusqu’à {x &lt;jours&gt; &lt;semaines&gt;} suivant la date de vaccination.&gt;</w:t>
      </w:r>
    </w:p>
    <w:p w14:paraId="5E015804" w14:textId="77777777" w:rsidR="006C699A" w:rsidRPr="006C20F8" w:rsidRDefault="006C699A" w:rsidP="006C699A">
      <w:pPr>
        <w:tabs>
          <w:tab w:val="clear" w:pos="567"/>
        </w:tabs>
        <w:spacing w:line="240" w:lineRule="auto"/>
        <w:rPr>
          <w:szCs w:val="22"/>
        </w:rPr>
      </w:pPr>
    </w:p>
    <w:p w14:paraId="749A8AE9" w14:textId="77777777" w:rsidR="006C699A" w:rsidRPr="006C20F8" w:rsidRDefault="00F47206" w:rsidP="006C699A">
      <w:pPr>
        <w:tabs>
          <w:tab w:val="clear" w:pos="567"/>
        </w:tabs>
        <w:spacing w:line="240" w:lineRule="auto"/>
        <w:rPr>
          <w:szCs w:val="22"/>
        </w:rPr>
      </w:pPr>
      <w:r w:rsidRPr="006C20F8">
        <w:t>&lt;Il est conseillé aux personnes immunodéprimées d’éviter tout contact avec le &lt;vaccin&gt; &lt;médicament vétérinaire immunologique&gt; et les animaux vaccinés pendant {période}.&gt;</w:t>
      </w:r>
    </w:p>
    <w:p w14:paraId="67CFF757" w14:textId="77777777" w:rsidR="006C699A" w:rsidRPr="006C20F8" w:rsidRDefault="006C699A" w:rsidP="006C699A">
      <w:pPr>
        <w:tabs>
          <w:tab w:val="clear" w:pos="567"/>
        </w:tabs>
        <w:spacing w:line="240" w:lineRule="auto"/>
        <w:rPr>
          <w:szCs w:val="22"/>
        </w:rPr>
      </w:pPr>
    </w:p>
    <w:p w14:paraId="3050B79F" w14:textId="77777777" w:rsidR="006C699A" w:rsidRPr="006C20F8" w:rsidRDefault="00F47206" w:rsidP="006C699A">
      <w:pPr>
        <w:tabs>
          <w:tab w:val="clear" w:pos="567"/>
        </w:tabs>
        <w:spacing w:line="240" w:lineRule="auto"/>
        <w:rPr>
          <w:szCs w:val="22"/>
        </w:rPr>
      </w:pPr>
      <w:r w:rsidRPr="006C20F8">
        <w:t>&lt;La souche vaccinale peut être retrouvée dans l’environnement pendant {x &lt;jours&gt; &lt;semaines&gt;}. Le personnel chargé de surveiller les {espèces} vaccinées doit respecter les principes généraux en matière d’hygiène (changement de vêtements, port de gants, nettoyage et désinfection des chaussures) et manipuler les déchets et litières produits par des {espèce(s)} récemment vaccinée(s) avec la plus grande précaution.&gt;</w:t>
      </w:r>
    </w:p>
    <w:p w14:paraId="23A121A2" w14:textId="77777777" w:rsidR="006C699A" w:rsidRPr="006C20F8" w:rsidRDefault="006C699A" w:rsidP="006C699A">
      <w:pPr>
        <w:tabs>
          <w:tab w:val="clear" w:pos="567"/>
        </w:tabs>
        <w:spacing w:line="240" w:lineRule="auto"/>
        <w:rPr>
          <w:szCs w:val="22"/>
        </w:rPr>
      </w:pPr>
    </w:p>
    <w:p w14:paraId="779419A4" w14:textId="77777777" w:rsidR="006C699A" w:rsidRPr="006C20F8" w:rsidRDefault="00F47206" w:rsidP="006C699A">
      <w:pPr>
        <w:tabs>
          <w:tab w:val="clear" w:pos="567"/>
        </w:tabs>
        <w:autoSpaceDE w:val="0"/>
        <w:autoSpaceDN w:val="0"/>
        <w:adjustRightInd w:val="0"/>
        <w:spacing w:line="240" w:lineRule="auto"/>
        <w:rPr>
          <w:szCs w:val="22"/>
        </w:rPr>
      </w:pPr>
      <w:r w:rsidRPr="006C20F8">
        <w:t>&lt;Pour l’utilisateur:</w:t>
      </w:r>
    </w:p>
    <w:p w14:paraId="07A8A7F6" w14:textId="231BBE35" w:rsidR="006C699A" w:rsidRPr="006C20F8" w:rsidRDefault="00F47206" w:rsidP="006C699A">
      <w:pPr>
        <w:tabs>
          <w:tab w:val="clear" w:pos="567"/>
        </w:tabs>
        <w:autoSpaceDE w:val="0"/>
        <w:autoSpaceDN w:val="0"/>
        <w:adjustRightInd w:val="0"/>
        <w:spacing w:line="240" w:lineRule="auto"/>
        <w:rPr>
          <w:szCs w:val="22"/>
        </w:rPr>
      </w:pPr>
      <w:r w:rsidRPr="006C20F8">
        <w:t>Ce médicament vétérinaire contient de l’huile minérale. L’(auto-)injection accidentelle peut provoquer de fortes douleurs et un gonflement, notamment en cas d’(auto-)injection dans une articulation ou un doigt de la main, et, dans de rares cas, conduire à la perte de ce doigt si un examen médical n’est pas effectué rapidement. En cas d’(auto-)injection accidentelle, même en quantité minime, demande</w:t>
      </w:r>
      <w:r>
        <w:t>z</w:t>
      </w:r>
      <w:r w:rsidRPr="006C20F8">
        <w:t xml:space="preserve"> immédiatement conseil à un médecin et montre</w:t>
      </w:r>
      <w:r>
        <w:t>z-lui</w:t>
      </w:r>
      <w:r w:rsidRPr="006C20F8">
        <w:t xml:space="preserve"> la notice. Si la douleur persiste au-delà de 12 heures à compter de l’examen médical, consulte</w:t>
      </w:r>
      <w:r>
        <w:t>z</w:t>
      </w:r>
      <w:r w:rsidRPr="006C20F8">
        <w:t xml:space="preserve"> à nouveau le médecin.</w:t>
      </w:r>
    </w:p>
    <w:p w14:paraId="6C4033C0" w14:textId="77777777" w:rsidR="006C699A" w:rsidRPr="006C20F8" w:rsidRDefault="006C699A" w:rsidP="006C699A">
      <w:pPr>
        <w:tabs>
          <w:tab w:val="clear" w:pos="567"/>
        </w:tabs>
        <w:autoSpaceDE w:val="0"/>
        <w:autoSpaceDN w:val="0"/>
        <w:adjustRightInd w:val="0"/>
        <w:spacing w:line="240" w:lineRule="auto"/>
        <w:rPr>
          <w:szCs w:val="22"/>
        </w:rPr>
      </w:pPr>
    </w:p>
    <w:p w14:paraId="760E2D1B" w14:textId="77777777" w:rsidR="006C699A" w:rsidRPr="006C20F8" w:rsidRDefault="00F47206" w:rsidP="006C699A">
      <w:pPr>
        <w:tabs>
          <w:tab w:val="clear" w:pos="567"/>
        </w:tabs>
        <w:autoSpaceDE w:val="0"/>
        <w:autoSpaceDN w:val="0"/>
        <w:adjustRightInd w:val="0"/>
        <w:spacing w:line="240" w:lineRule="auto"/>
        <w:rPr>
          <w:szCs w:val="22"/>
        </w:rPr>
      </w:pPr>
      <w:r w:rsidRPr="006C20F8">
        <w:t>Pour le médecin:</w:t>
      </w:r>
    </w:p>
    <w:p w14:paraId="18E5556E" w14:textId="76FDC926" w:rsidR="006C699A" w:rsidRPr="006C20F8" w:rsidRDefault="00F47206" w:rsidP="006C699A">
      <w:pPr>
        <w:tabs>
          <w:tab w:val="clear" w:pos="567"/>
        </w:tabs>
        <w:autoSpaceDE w:val="0"/>
        <w:autoSpaceDN w:val="0"/>
        <w:adjustRightInd w:val="0"/>
        <w:spacing w:line="240" w:lineRule="auto"/>
        <w:rPr>
          <w:szCs w:val="22"/>
        </w:rPr>
      </w:pPr>
      <w:r w:rsidRPr="006C20F8">
        <w:t xml:space="preserve">Ce médicament vétérinaire contient de l’huile minérale. Même une faible quantité de ce </w:t>
      </w:r>
      <w:r>
        <w:t xml:space="preserve">médicament vétérinaire </w:t>
      </w:r>
      <w:r w:rsidRPr="006C20F8">
        <w:t xml:space="preserve">(auto-)injectée accidentellement peut provoquer un œdème intense susceptible d’entraîner, </w:t>
      </w:r>
      <w:r w:rsidRPr="006C20F8">
        <w:lastRenderedPageBreak/>
        <w:t>par exemple, une nécrose ischémique, voire la perte d’un doigt. Il est impératif de recourir IMMÉDIATEMENT à des soins chirurgicaux dispensés par un spécialiste. Une incision et une irrigation rapides de la zone injectée peuvent s’avérer nécessaires, notamment si les tissus mous ou le tendon d’un doigt sont touchés.&gt;</w:t>
      </w:r>
    </w:p>
    <w:p w14:paraId="310B10BD" w14:textId="77777777" w:rsidR="006C699A" w:rsidRPr="006C20F8" w:rsidRDefault="006C699A" w:rsidP="006C699A">
      <w:pPr>
        <w:tabs>
          <w:tab w:val="clear" w:pos="567"/>
        </w:tabs>
        <w:spacing w:line="240" w:lineRule="auto"/>
        <w:rPr>
          <w:szCs w:val="22"/>
        </w:rPr>
      </w:pPr>
    </w:p>
    <w:p w14:paraId="108DE9D8" w14:textId="77777777" w:rsidR="006C699A" w:rsidRPr="006C20F8" w:rsidRDefault="00F47206" w:rsidP="006C699A">
      <w:pPr>
        <w:tabs>
          <w:tab w:val="clear" w:pos="567"/>
        </w:tabs>
        <w:spacing w:line="240" w:lineRule="auto"/>
        <w:rPr>
          <w:szCs w:val="22"/>
          <w:u w:val="single"/>
        </w:rPr>
      </w:pPr>
      <w:r w:rsidRPr="006C20F8">
        <w:rPr>
          <w:szCs w:val="22"/>
          <w:u w:val="single"/>
        </w:rPr>
        <w:t>Précautions particulières concernant la protection de l’environnement:</w:t>
      </w:r>
    </w:p>
    <w:p w14:paraId="2F50CC60" w14:textId="77777777" w:rsidR="006C699A" w:rsidRPr="006C20F8" w:rsidRDefault="006C699A" w:rsidP="006C699A">
      <w:pPr>
        <w:tabs>
          <w:tab w:val="clear" w:pos="567"/>
        </w:tabs>
        <w:spacing w:line="240" w:lineRule="auto"/>
        <w:rPr>
          <w:szCs w:val="22"/>
        </w:rPr>
      </w:pPr>
    </w:p>
    <w:p w14:paraId="49BD4E99" w14:textId="77777777" w:rsidR="006C699A" w:rsidRPr="006C20F8" w:rsidRDefault="00F47206" w:rsidP="006C699A">
      <w:pPr>
        <w:tabs>
          <w:tab w:val="clear" w:pos="567"/>
        </w:tabs>
        <w:spacing w:line="240" w:lineRule="auto"/>
        <w:rPr>
          <w:szCs w:val="22"/>
        </w:rPr>
      </w:pPr>
      <w:r w:rsidRPr="006C20F8">
        <w:t>&lt;Sans objet.&gt;</w:t>
      </w:r>
    </w:p>
    <w:p w14:paraId="7E7D279C" w14:textId="77777777" w:rsidR="006C699A" w:rsidRPr="006C20F8" w:rsidRDefault="006C699A" w:rsidP="006C699A">
      <w:pPr>
        <w:tabs>
          <w:tab w:val="clear" w:pos="567"/>
        </w:tabs>
        <w:spacing w:line="240" w:lineRule="auto"/>
        <w:rPr>
          <w:szCs w:val="22"/>
        </w:rPr>
      </w:pPr>
    </w:p>
    <w:p w14:paraId="22657852" w14:textId="77777777" w:rsidR="006C699A" w:rsidRPr="006C20F8" w:rsidRDefault="00F47206" w:rsidP="006C699A">
      <w:pPr>
        <w:tabs>
          <w:tab w:val="clear" w:pos="567"/>
        </w:tabs>
        <w:spacing w:line="240" w:lineRule="auto"/>
        <w:rPr>
          <w:szCs w:val="22"/>
        </w:rPr>
      </w:pPr>
      <w:r w:rsidRPr="006C20F8">
        <w:t>&lt;</w:t>
      </w:r>
      <w:r w:rsidRPr="006C20F8">
        <w:rPr>
          <w:szCs w:val="22"/>
          <w:u w:val="single"/>
        </w:rPr>
        <w:t>Autres précautions</w:t>
      </w:r>
      <w:r w:rsidRPr="006C20F8">
        <w:t>:&gt;</w:t>
      </w:r>
    </w:p>
    <w:p w14:paraId="29C5A3F4" w14:textId="77777777" w:rsidR="006C699A" w:rsidRPr="006C20F8" w:rsidRDefault="006C699A" w:rsidP="006C699A">
      <w:pPr>
        <w:tabs>
          <w:tab w:val="clear" w:pos="567"/>
        </w:tabs>
        <w:spacing w:line="240" w:lineRule="auto"/>
        <w:rPr>
          <w:szCs w:val="22"/>
        </w:rPr>
      </w:pPr>
    </w:p>
    <w:p w14:paraId="1E2F8A08" w14:textId="77777777" w:rsidR="006C699A" w:rsidRPr="006C20F8" w:rsidRDefault="00F47206" w:rsidP="006C699A">
      <w:pPr>
        <w:pStyle w:val="Style1"/>
      </w:pPr>
      <w:r w:rsidRPr="006C20F8">
        <w:t>3.6</w:t>
      </w:r>
      <w:r w:rsidRPr="006C20F8">
        <w:tab/>
        <w:t>Effets indésirables</w:t>
      </w:r>
    </w:p>
    <w:p w14:paraId="20CF05D6" w14:textId="77777777" w:rsidR="006C699A" w:rsidRPr="006C20F8" w:rsidRDefault="006C699A" w:rsidP="006C699A">
      <w:pPr>
        <w:tabs>
          <w:tab w:val="clear" w:pos="567"/>
        </w:tabs>
        <w:spacing w:line="240" w:lineRule="auto"/>
        <w:rPr>
          <w:szCs w:val="22"/>
        </w:rPr>
      </w:pPr>
    </w:p>
    <w:p w14:paraId="411FADAC" w14:textId="77777777" w:rsidR="006C699A" w:rsidRPr="006C20F8" w:rsidRDefault="00F47206" w:rsidP="006C699A">
      <w:pPr>
        <w:tabs>
          <w:tab w:val="clear" w:pos="567"/>
        </w:tabs>
        <w:spacing w:line="240" w:lineRule="auto"/>
        <w:rPr>
          <w:szCs w:val="22"/>
        </w:rPr>
      </w:pPr>
      <w:r w:rsidRPr="006C20F8">
        <w:t>{Espèces cibles:}</w:t>
      </w:r>
    </w:p>
    <w:p w14:paraId="77566B89" w14:textId="77777777" w:rsidR="006C699A" w:rsidRPr="006C20F8" w:rsidRDefault="006C699A" w:rsidP="006C699A">
      <w:pPr>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203114" w14:paraId="0D8FC859" w14:textId="77777777" w:rsidTr="005837FD">
        <w:tc>
          <w:tcPr>
            <w:tcW w:w="1957" w:type="pct"/>
          </w:tcPr>
          <w:p w14:paraId="49684E9F" w14:textId="77777777" w:rsidR="006C699A" w:rsidRPr="006C20F8" w:rsidRDefault="00F47206" w:rsidP="005837FD">
            <w:pPr>
              <w:spacing w:before="60" w:after="60"/>
              <w:rPr>
                <w:szCs w:val="22"/>
              </w:rPr>
            </w:pPr>
            <w:r w:rsidRPr="006C20F8">
              <w:t>Très fréquent</w:t>
            </w:r>
          </w:p>
          <w:p w14:paraId="419CFA4F" w14:textId="77777777" w:rsidR="006C699A" w:rsidRPr="006C20F8" w:rsidRDefault="00F47206" w:rsidP="005837FD">
            <w:pPr>
              <w:spacing w:before="60" w:after="60"/>
              <w:rPr>
                <w:szCs w:val="22"/>
              </w:rPr>
            </w:pPr>
            <w:r w:rsidRPr="006C20F8">
              <w:t>(&gt;1 animal / 10 animaux traités):</w:t>
            </w:r>
          </w:p>
        </w:tc>
        <w:tc>
          <w:tcPr>
            <w:tcW w:w="3043" w:type="pct"/>
            <w:hideMark/>
          </w:tcPr>
          <w:p w14:paraId="3E3B8CA7" w14:textId="77777777" w:rsidR="006C699A" w:rsidRPr="006C20F8" w:rsidRDefault="00F47206" w:rsidP="005837FD">
            <w:pPr>
              <w:spacing w:before="60" w:after="60"/>
              <w:rPr>
                <w:iCs/>
                <w:szCs w:val="22"/>
              </w:rPr>
            </w:pPr>
            <w:r w:rsidRPr="006C20F8">
              <w:t xml:space="preserve">{Effet indésirable/LLT </w:t>
            </w:r>
            <w:proofErr w:type="spellStart"/>
            <w:r w:rsidRPr="006C20F8">
              <w:t>VeDDRA</w:t>
            </w:r>
            <w:proofErr w:type="spellEnd"/>
            <w:r w:rsidRPr="006C20F8">
              <w:t xml:space="preserve"> (informations complémentaires pertinentes), effet indésirable/LLT </w:t>
            </w:r>
            <w:proofErr w:type="spellStart"/>
            <w:r w:rsidRPr="006C20F8">
              <w:t>VeDDRA</w:t>
            </w:r>
            <w:proofErr w:type="spellEnd"/>
            <w:r w:rsidRPr="006C20F8">
              <w:t xml:space="preserve"> (informations complémentaires pertinentes), etc.}</w:t>
            </w:r>
          </w:p>
        </w:tc>
      </w:tr>
      <w:tr w:rsidR="00203114" w14:paraId="200A6F22" w14:textId="77777777" w:rsidTr="005837FD">
        <w:tc>
          <w:tcPr>
            <w:tcW w:w="1957" w:type="pct"/>
          </w:tcPr>
          <w:p w14:paraId="6005C477" w14:textId="77777777" w:rsidR="006C699A" w:rsidRPr="006C20F8" w:rsidRDefault="00F47206" w:rsidP="005837FD">
            <w:pPr>
              <w:spacing w:before="60" w:after="60"/>
              <w:rPr>
                <w:szCs w:val="22"/>
              </w:rPr>
            </w:pPr>
            <w:r w:rsidRPr="006C20F8">
              <w:t>Fréquent</w:t>
            </w:r>
          </w:p>
          <w:p w14:paraId="584EE3AB" w14:textId="77777777" w:rsidR="006C699A" w:rsidRPr="006C20F8" w:rsidRDefault="00F47206" w:rsidP="005837FD">
            <w:pPr>
              <w:spacing w:before="60" w:after="60"/>
              <w:rPr>
                <w:szCs w:val="22"/>
              </w:rPr>
            </w:pPr>
            <w:r w:rsidRPr="006C20F8">
              <w:t>(1 à 10 animaux / 100 animaux traités):</w:t>
            </w:r>
          </w:p>
        </w:tc>
        <w:tc>
          <w:tcPr>
            <w:tcW w:w="3043" w:type="pct"/>
          </w:tcPr>
          <w:p w14:paraId="6580FA2D" w14:textId="77777777" w:rsidR="006C699A" w:rsidRPr="006C20F8" w:rsidRDefault="00F47206" w:rsidP="005837FD">
            <w:pPr>
              <w:spacing w:before="60" w:after="60"/>
              <w:rPr>
                <w:iCs/>
                <w:szCs w:val="22"/>
              </w:rPr>
            </w:pPr>
            <w:r w:rsidRPr="006C20F8">
              <w:t xml:space="preserve">{Effet indésirable/LLT </w:t>
            </w:r>
            <w:proofErr w:type="spellStart"/>
            <w:r w:rsidRPr="006C20F8">
              <w:t>VeDDRA</w:t>
            </w:r>
            <w:proofErr w:type="spellEnd"/>
            <w:r w:rsidRPr="006C20F8">
              <w:t xml:space="preserve"> (informations complémentaires pertinentes), effet indésirable/LLT </w:t>
            </w:r>
            <w:proofErr w:type="spellStart"/>
            <w:r w:rsidRPr="006C20F8">
              <w:t>VeDDRA</w:t>
            </w:r>
            <w:proofErr w:type="spellEnd"/>
            <w:r w:rsidRPr="006C20F8">
              <w:t xml:space="preserve"> (informations complémentaires pertinentes), etc.}</w:t>
            </w:r>
          </w:p>
        </w:tc>
      </w:tr>
      <w:tr w:rsidR="00203114" w14:paraId="0D05D63E" w14:textId="77777777" w:rsidTr="005837FD">
        <w:tc>
          <w:tcPr>
            <w:tcW w:w="1957" w:type="pct"/>
          </w:tcPr>
          <w:p w14:paraId="4B563C93" w14:textId="77777777" w:rsidR="006C699A" w:rsidRPr="006C20F8" w:rsidRDefault="00F47206" w:rsidP="005837FD">
            <w:pPr>
              <w:spacing w:before="60" w:after="60"/>
              <w:rPr>
                <w:szCs w:val="22"/>
              </w:rPr>
            </w:pPr>
            <w:r w:rsidRPr="006C20F8">
              <w:t>Peu fréquent</w:t>
            </w:r>
          </w:p>
          <w:p w14:paraId="465EA958" w14:textId="2DA60575" w:rsidR="006C699A" w:rsidRPr="006C20F8" w:rsidRDefault="00F47206" w:rsidP="005837FD">
            <w:pPr>
              <w:spacing w:before="60" w:after="60"/>
              <w:rPr>
                <w:szCs w:val="22"/>
              </w:rPr>
            </w:pPr>
            <w:r w:rsidRPr="006C20F8">
              <w:t>(1 à 10 animaux / 1 000 animaux traités):</w:t>
            </w:r>
          </w:p>
        </w:tc>
        <w:tc>
          <w:tcPr>
            <w:tcW w:w="3043" w:type="pct"/>
            <w:hideMark/>
          </w:tcPr>
          <w:p w14:paraId="38937BEC" w14:textId="77777777" w:rsidR="006C699A" w:rsidRPr="006C20F8" w:rsidRDefault="00F47206" w:rsidP="005837FD">
            <w:pPr>
              <w:spacing w:before="60" w:after="60"/>
              <w:rPr>
                <w:iCs/>
                <w:szCs w:val="22"/>
              </w:rPr>
            </w:pPr>
            <w:r w:rsidRPr="006C20F8">
              <w:t xml:space="preserve">{Effet indésirable/LLT </w:t>
            </w:r>
            <w:proofErr w:type="spellStart"/>
            <w:r w:rsidRPr="006C20F8">
              <w:t>VeDDRA</w:t>
            </w:r>
            <w:proofErr w:type="spellEnd"/>
            <w:r w:rsidRPr="006C20F8">
              <w:t xml:space="preserve"> (informations complémentaires pertinentes), effet indésirable/LLT </w:t>
            </w:r>
            <w:proofErr w:type="spellStart"/>
            <w:r w:rsidRPr="006C20F8">
              <w:t>VeDDRA</w:t>
            </w:r>
            <w:proofErr w:type="spellEnd"/>
            <w:r w:rsidRPr="006C20F8">
              <w:t xml:space="preserve"> (informations complémentaires pertinentes), etc.}</w:t>
            </w:r>
          </w:p>
        </w:tc>
      </w:tr>
      <w:tr w:rsidR="00203114" w14:paraId="60D34B44" w14:textId="77777777" w:rsidTr="005837FD">
        <w:tc>
          <w:tcPr>
            <w:tcW w:w="1957" w:type="pct"/>
          </w:tcPr>
          <w:p w14:paraId="33F8C345" w14:textId="77777777" w:rsidR="006C699A" w:rsidRPr="006C20F8" w:rsidRDefault="00F47206" w:rsidP="005837FD">
            <w:pPr>
              <w:spacing w:before="60" w:after="60"/>
              <w:rPr>
                <w:szCs w:val="22"/>
              </w:rPr>
            </w:pPr>
            <w:r w:rsidRPr="006C20F8">
              <w:t>Rare</w:t>
            </w:r>
          </w:p>
          <w:p w14:paraId="6967F120" w14:textId="77777777" w:rsidR="006C699A" w:rsidRPr="006C20F8" w:rsidRDefault="00F47206" w:rsidP="005837FD">
            <w:pPr>
              <w:spacing w:before="60" w:after="60"/>
              <w:rPr>
                <w:szCs w:val="22"/>
              </w:rPr>
            </w:pPr>
            <w:r w:rsidRPr="006C20F8">
              <w:t>(1 à 10 animaux / 10 000 animaux traités):</w:t>
            </w:r>
          </w:p>
        </w:tc>
        <w:tc>
          <w:tcPr>
            <w:tcW w:w="3043" w:type="pct"/>
          </w:tcPr>
          <w:p w14:paraId="539A4844" w14:textId="77777777" w:rsidR="006C699A" w:rsidRPr="006C20F8" w:rsidRDefault="00F47206" w:rsidP="005837FD">
            <w:pPr>
              <w:spacing w:before="60" w:after="60"/>
              <w:rPr>
                <w:iCs/>
                <w:szCs w:val="22"/>
              </w:rPr>
            </w:pPr>
            <w:r w:rsidRPr="006C20F8">
              <w:t xml:space="preserve">{Effet indésirable/LLT </w:t>
            </w:r>
            <w:proofErr w:type="spellStart"/>
            <w:r w:rsidRPr="006C20F8">
              <w:t>VeDDRA</w:t>
            </w:r>
            <w:proofErr w:type="spellEnd"/>
            <w:r w:rsidRPr="006C20F8">
              <w:t xml:space="preserve"> (informations complémentaires pertinentes), effet indésirable/LLT </w:t>
            </w:r>
            <w:proofErr w:type="spellStart"/>
            <w:r w:rsidRPr="006C20F8">
              <w:t>VeDDRA</w:t>
            </w:r>
            <w:proofErr w:type="spellEnd"/>
            <w:r w:rsidRPr="006C20F8">
              <w:t xml:space="preserve"> (informations complémentaires pertinentes), etc.}</w:t>
            </w:r>
          </w:p>
        </w:tc>
      </w:tr>
      <w:tr w:rsidR="00203114" w14:paraId="504C1EF2" w14:textId="77777777" w:rsidTr="005837FD">
        <w:tc>
          <w:tcPr>
            <w:tcW w:w="1957" w:type="pct"/>
          </w:tcPr>
          <w:p w14:paraId="24FB657E" w14:textId="77777777" w:rsidR="006C699A" w:rsidRPr="006C20F8" w:rsidRDefault="00F47206" w:rsidP="005837FD">
            <w:pPr>
              <w:spacing w:before="60" w:after="60"/>
              <w:rPr>
                <w:szCs w:val="22"/>
              </w:rPr>
            </w:pPr>
            <w:r w:rsidRPr="006C20F8">
              <w:t>Très rare</w:t>
            </w:r>
          </w:p>
          <w:p w14:paraId="5B715AEE" w14:textId="77777777" w:rsidR="006C699A" w:rsidRPr="006C20F8" w:rsidRDefault="00F47206" w:rsidP="005837FD">
            <w:pPr>
              <w:spacing w:before="60" w:after="60"/>
              <w:rPr>
                <w:szCs w:val="22"/>
              </w:rPr>
            </w:pPr>
            <w:r w:rsidRPr="006C20F8">
              <w:t>(&lt;1 animal / 10 000 animaux traités, y compris les cas isolés):</w:t>
            </w:r>
          </w:p>
        </w:tc>
        <w:tc>
          <w:tcPr>
            <w:tcW w:w="3043" w:type="pct"/>
            <w:hideMark/>
          </w:tcPr>
          <w:p w14:paraId="26BA333B" w14:textId="77777777" w:rsidR="006C699A" w:rsidRPr="006C20F8" w:rsidRDefault="00F47206" w:rsidP="005837FD">
            <w:pPr>
              <w:spacing w:before="60" w:after="60"/>
              <w:rPr>
                <w:iCs/>
                <w:szCs w:val="22"/>
              </w:rPr>
            </w:pPr>
            <w:r w:rsidRPr="006C20F8">
              <w:t xml:space="preserve">{Effet indésirable/LLT </w:t>
            </w:r>
            <w:proofErr w:type="spellStart"/>
            <w:r w:rsidRPr="006C20F8">
              <w:t>VeDDRA</w:t>
            </w:r>
            <w:proofErr w:type="spellEnd"/>
            <w:r w:rsidRPr="006C20F8">
              <w:t xml:space="preserve"> (informations complémentaires pertinentes), effet indésirable/LLT </w:t>
            </w:r>
            <w:proofErr w:type="spellStart"/>
            <w:r w:rsidRPr="006C20F8">
              <w:t>VeDDRA</w:t>
            </w:r>
            <w:proofErr w:type="spellEnd"/>
            <w:r w:rsidRPr="006C20F8">
              <w:t xml:space="preserve"> (informations complémentaires pertinentes), etc.}</w:t>
            </w:r>
          </w:p>
        </w:tc>
      </w:tr>
    </w:tbl>
    <w:p w14:paraId="134C12D1" w14:textId="77777777" w:rsidR="006C699A" w:rsidRPr="006C20F8" w:rsidRDefault="006C699A" w:rsidP="006C699A">
      <w:pPr>
        <w:tabs>
          <w:tab w:val="clear" w:pos="567"/>
        </w:tabs>
        <w:spacing w:line="240" w:lineRule="auto"/>
        <w:rPr>
          <w:szCs w:val="22"/>
        </w:rPr>
      </w:pPr>
    </w:p>
    <w:p w14:paraId="687A9ACA" w14:textId="76C10A98" w:rsidR="006C699A" w:rsidRPr="006C20F8" w:rsidRDefault="00F47206" w:rsidP="006C699A">
      <w:pPr>
        <w:rPr>
          <w:szCs w:val="22"/>
        </w:rPr>
      </w:pPr>
      <w:bookmarkStart w:id="0" w:name="_Hlk66891708"/>
      <w:r w:rsidRPr="006C20F8">
        <w:t xml:space="preserve">Il est important de notifier les effets indésirables. La notification permet un suivi continu de l’innocuité d’un médicament vétérinaire. Les notifications doivent être envoyées, de préférence par l’intermédiaire d’un vétérinaire, soit au titulaire de l’autorisation de mise sur le marché &lt;ou à son représentant local&gt;, soit à l’autorité nationale compétente par l’intermédiaire du système national de notification. Voir </w:t>
      </w:r>
      <w:r w:rsidR="004722E1">
        <w:t>&lt;</w:t>
      </w:r>
      <w:r w:rsidRPr="006C20F8">
        <w:t>la notice</w:t>
      </w:r>
      <w:r w:rsidR="004722E1">
        <w:t>&gt;&lt;le conditionnement primaire&gt;</w:t>
      </w:r>
      <w:r w:rsidRPr="006C20F8">
        <w:t xml:space="preserve"> pour les coordonnées respectives.</w:t>
      </w:r>
    </w:p>
    <w:bookmarkEnd w:id="0"/>
    <w:p w14:paraId="4291206F" w14:textId="77777777" w:rsidR="006C699A" w:rsidRPr="006C20F8" w:rsidRDefault="006C699A" w:rsidP="006C699A">
      <w:pPr>
        <w:tabs>
          <w:tab w:val="clear" w:pos="567"/>
        </w:tabs>
        <w:spacing w:line="240" w:lineRule="auto"/>
        <w:rPr>
          <w:szCs w:val="22"/>
        </w:rPr>
      </w:pPr>
    </w:p>
    <w:p w14:paraId="54960F20" w14:textId="77777777" w:rsidR="006C699A" w:rsidRPr="006C20F8" w:rsidRDefault="00F47206" w:rsidP="006C699A">
      <w:pPr>
        <w:pStyle w:val="Style1"/>
      </w:pPr>
      <w:r w:rsidRPr="006C20F8">
        <w:t>3.7</w:t>
      </w:r>
      <w:r w:rsidRPr="006C20F8">
        <w:tab/>
        <w:t>Utilisation en cas de gestation, de lactation ou de ponte</w:t>
      </w:r>
    </w:p>
    <w:p w14:paraId="1BCF1F6F" w14:textId="77777777" w:rsidR="006C699A" w:rsidRPr="006C20F8" w:rsidRDefault="006C699A" w:rsidP="006C699A">
      <w:pPr>
        <w:tabs>
          <w:tab w:val="clear" w:pos="567"/>
        </w:tabs>
        <w:spacing w:line="240" w:lineRule="auto"/>
        <w:rPr>
          <w:szCs w:val="22"/>
        </w:rPr>
      </w:pPr>
    </w:p>
    <w:p w14:paraId="73F5B2DF" w14:textId="77777777" w:rsidR="006C699A" w:rsidRPr="006C20F8" w:rsidRDefault="00F47206" w:rsidP="006C699A">
      <w:pPr>
        <w:tabs>
          <w:tab w:val="clear" w:pos="567"/>
        </w:tabs>
        <w:spacing w:line="240" w:lineRule="auto"/>
        <w:rPr>
          <w:szCs w:val="22"/>
        </w:rPr>
      </w:pPr>
      <w:r w:rsidRPr="006C20F8">
        <w:t>&lt;L’innocuité du médicament vétérinaire n’a pas été établie en cas de &lt;gestation&gt; &lt;lactation&gt; &lt;ponte&gt;.&gt;</w:t>
      </w:r>
    </w:p>
    <w:p w14:paraId="33DC1524" w14:textId="77777777" w:rsidR="006C699A" w:rsidRPr="006C20F8" w:rsidRDefault="006C699A" w:rsidP="006C699A">
      <w:pPr>
        <w:tabs>
          <w:tab w:val="clear" w:pos="567"/>
        </w:tabs>
        <w:spacing w:line="240" w:lineRule="auto"/>
        <w:rPr>
          <w:szCs w:val="22"/>
        </w:rPr>
      </w:pPr>
    </w:p>
    <w:p w14:paraId="1D23D0EF" w14:textId="77777777" w:rsidR="006C699A" w:rsidRPr="006C20F8" w:rsidRDefault="00F47206" w:rsidP="006C699A">
      <w:pPr>
        <w:tabs>
          <w:tab w:val="clear" w:pos="567"/>
        </w:tabs>
        <w:spacing w:line="240" w:lineRule="auto"/>
        <w:rPr>
          <w:szCs w:val="22"/>
        </w:rPr>
      </w:pPr>
      <w:r w:rsidRPr="006C20F8">
        <w:t>&lt;</w:t>
      </w:r>
      <w:r w:rsidRPr="006C20F8">
        <w:rPr>
          <w:szCs w:val="22"/>
          <w:u w:val="single"/>
        </w:rPr>
        <w:t>Gestation</w:t>
      </w:r>
      <w:r w:rsidRPr="006C20F8">
        <w:t>:&gt; &lt;</w:t>
      </w:r>
      <w:r w:rsidRPr="006C20F8">
        <w:rPr>
          <w:szCs w:val="22"/>
          <w:u w:val="single"/>
        </w:rPr>
        <w:t>et lactation</w:t>
      </w:r>
      <w:r w:rsidRPr="006C20F8">
        <w:t>:&gt;</w:t>
      </w:r>
    </w:p>
    <w:p w14:paraId="021325EA" w14:textId="77777777" w:rsidR="006C699A" w:rsidRPr="006C20F8" w:rsidRDefault="006C699A" w:rsidP="006C699A">
      <w:pPr>
        <w:tabs>
          <w:tab w:val="clear" w:pos="567"/>
        </w:tabs>
        <w:spacing w:line="240" w:lineRule="auto"/>
        <w:rPr>
          <w:szCs w:val="22"/>
        </w:rPr>
      </w:pPr>
    </w:p>
    <w:p w14:paraId="33A22141" w14:textId="77777777" w:rsidR="006C699A" w:rsidRPr="006C20F8" w:rsidRDefault="00F47206" w:rsidP="006C699A">
      <w:pPr>
        <w:tabs>
          <w:tab w:val="clear" w:pos="567"/>
        </w:tabs>
        <w:spacing w:line="240" w:lineRule="auto"/>
        <w:rPr>
          <w:szCs w:val="22"/>
        </w:rPr>
      </w:pPr>
      <w:r w:rsidRPr="006C20F8">
        <w:t>&lt;Peut être utilisé au cours de la gestation.&gt;</w:t>
      </w:r>
    </w:p>
    <w:p w14:paraId="6DE28AA3" w14:textId="1BF92487" w:rsidR="006C699A" w:rsidRPr="006C20F8" w:rsidRDefault="00F47206" w:rsidP="006C699A">
      <w:pPr>
        <w:tabs>
          <w:tab w:val="clear" w:pos="567"/>
        </w:tabs>
        <w:spacing w:line="240" w:lineRule="auto"/>
        <w:rPr>
          <w:szCs w:val="22"/>
        </w:rPr>
      </w:pPr>
      <w:r w:rsidRPr="006C20F8">
        <w:t>&lt;Utilisation non recommandée (durant tout</w:t>
      </w:r>
      <w:r w:rsidR="00BA349F">
        <w:t>e</w:t>
      </w:r>
      <w:r w:rsidRPr="006C20F8">
        <w:t xml:space="preserve"> ou partie de la gestation).&gt;</w:t>
      </w:r>
    </w:p>
    <w:p w14:paraId="26ED7FC2" w14:textId="16228678" w:rsidR="006C699A" w:rsidRPr="006C20F8" w:rsidRDefault="00F47206" w:rsidP="006C699A">
      <w:pPr>
        <w:tabs>
          <w:tab w:val="clear" w:pos="567"/>
        </w:tabs>
        <w:spacing w:line="240" w:lineRule="auto"/>
        <w:rPr>
          <w:szCs w:val="22"/>
        </w:rPr>
      </w:pPr>
      <w:r w:rsidRPr="006C20F8">
        <w:t>&lt;Ne pas utiliser (durant tout</w:t>
      </w:r>
      <w:r w:rsidR="00BA349F">
        <w:t>e</w:t>
      </w:r>
      <w:r w:rsidRPr="006C20F8">
        <w:t xml:space="preserve"> ou partie de la gestation).&gt;</w:t>
      </w:r>
    </w:p>
    <w:p w14:paraId="004B08BA" w14:textId="77777777" w:rsidR="006C699A" w:rsidRPr="006C20F8" w:rsidRDefault="00F47206" w:rsidP="006C699A">
      <w:pPr>
        <w:tabs>
          <w:tab w:val="clear" w:pos="567"/>
        </w:tabs>
        <w:spacing w:line="240" w:lineRule="auto"/>
        <w:rPr>
          <w:szCs w:val="22"/>
        </w:rPr>
      </w:pPr>
      <w:r w:rsidRPr="006C20F8">
        <w:t>&lt;Utilisation non recommandée durant la &lt;gestation&gt; &lt;lactation&gt;.&gt;</w:t>
      </w:r>
    </w:p>
    <w:p w14:paraId="599A737A" w14:textId="77777777" w:rsidR="006C699A" w:rsidRPr="006C20F8" w:rsidRDefault="00F47206" w:rsidP="006C699A">
      <w:pPr>
        <w:tabs>
          <w:tab w:val="clear" w:pos="567"/>
        </w:tabs>
        <w:spacing w:line="240" w:lineRule="auto"/>
        <w:rPr>
          <w:szCs w:val="22"/>
        </w:rPr>
      </w:pPr>
      <w:r w:rsidRPr="006C20F8">
        <w:lastRenderedPageBreak/>
        <w:t>&lt;L’utilisation ne doit se faire qu’après évaluation du rapport bénéfice/risque établie par le vétérinaire responsable.&gt;</w:t>
      </w:r>
    </w:p>
    <w:p w14:paraId="154CFA19" w14:textId="09341AEE" w:rsidR="006C699A" w:rsidRPr="006C20F8" w:rsidRDefault="00F47206" w:rsidP="006C699A">
      <w:pPr>
        <w:tabs>
          <w:tab w:val="clear" w:pos="567"/>
        </w:tabs>
        <w:spacing w:line="240" w:lineRule="auto"/>
        <w:rPr>
          <w:szCs w:val="22"/>
        </w:rPr>
      </w:pPr>
      <w:r w:rsidRPr="006C20F8">
        <w:t>&lt;Les études de laboratoire sur les {espèce(s)} n’ont pas mis en évidence d’effets &lt;tératogènes&gt;, &lt;</w:t>
      </w:r>
      <w:bookmarkStart w:id="1" w:name="_Hlk83217202"/>
      <w:proofErr w:type="spellStart"/>
      <w:r w:rsidRPr="006C20F8">
        <w:t>f</w:t>
      </w:r>
      <w:r w:rsidR="008C36E5">
        <w:t>œ</w:t>
      </w:r>
      <w:r w:rsidRPr="006C20F8">
        <w:t>totoxiques</w:t>
      </w:r>
      <w:bookmarkEnd w:id="1"/>
      <w:proofErr w:type="spellEnd"/>
      <w:r w:rsidRPr="006C20F8">
        <w:t>&gt;, &lt;</w:t>
      </w:r>
      <w:proofErr w:type="spellStart"/>
      <w:r w:rsidRPr="006C20F8">
        <w:t>maternotoxiques</w:t>
      </w:r>
      <w:proofErr w:type="spellEnd"/>
      <w:r w:rsidRPr="006C20F8">
        <w:t>&gt;.&gt;</w:t>
      </w:r>
    </w:p>
    <w:p w14:paraId="45234CBA" w14:textId="43E0BCD6" w:rsidR="006C699A" w:rsidRPr="006C20F8" w:rsidRDefault="00F47206" w:rsidP="006C699A">
      <w:pPr>
        <w:tabs>
          <w:tab w:val="clear" w:pos="567"/>
        </w:tabs>
        <w:spacing w:line="240" w:lineRule="auto"/>
        <w:rPr>
          <w:szCs w:val="22"/>
        </w:rPr>
      </w:pPr>
      <w:r w:rsidRPr="006C20F8">
        <w:t>&lt;Les études de laboratoire sur les {espèce(s)}</w:t>
      </w:r>
      <w:r>
        <w:t xml:space="preserve"> </w:t>
      </w:r>
      <w:r w:rsidRPr="006C20F8">
        <w:t>ont mis en évidence des effets &lt;tératogènes&gt;, &lt;</w:t>
      </w:r>
      <w:proofErr w:type="spellStart"/>
      <w:r w:rsidRPr="006C20F8">
        <w:t>f</w:t>
      </w:r>
      <w:r w:rsidR="008C36E5">
        <w:t>œ</w:t>
      </w:r>
      <w:r w:rsidRPr="006C20F8">
        <w:t>totoxiques</w:t>
      </w:r>
      <w:proofErr w:type="spellEnd"/>
      <w:r w:rsidRPr="006C20F8">
        <w:t>&gt;, &lt;</w:t>
      </w:r>
      <w:proofErr w:type="spellStart"/>
      <w:r w:rsidRPr="006C20F8">
        <w:t>maternotoxiques</w:t>
      </w:r>
      <w:proofErr w:type="spellEnd"/>
      <w:r w:rsidRPr="006C20F8">
        <w:t>&gt;.&gt;</w:t>
      </w:r>
    </w:p>
    <w:p w14:paraId="76434586" w14:textId="77777777" w:rsidR="006C699A" w:rsidRPr="006C20F8" w:rsidRDefault="006C699A" w:rsidP="006C699A">
      <w:pPr>
        <w:tabs>
          <w:tab w:val="clear" w:pos="567"/>
        </w:tabs>
        <w:spacing w:line="240" w:lineRule="auto"/>
        <w:rPr>
          <w:szCs w:val="22"/>
        </w:rPr>
      </w:pPr>
    </w:p>
    <w:p w14:paraId="0DCF0A3D" w14:textId="77777777" w:rsidR="006C699A" w:rsidRPr="006C20F8" w:rsidRDefault="00F47206" w:rsidP="006C699A">
      <w:pPr>
        <w:tabs>
          <w:tab w:val="clear" w:pos="567"/>
        </w:tabs>
        <w:spacing w:line="240" w:lineRule="auto"/>
        <w:rPr>
          <w:szCs w:val="22"/>
        </w:rPr>
      </w:pPr>
      <w:r w:rsidRPr="006C20F8">
        <w:t>&lt;</w:t>
      </w:r>
      <w:r w:rsidRPr="006C20F8">
        <w:rPr>
          <w:szCs w:val="22"/>
          <w:u w:val="single"/>
        </w:rPr>
        <w:t>Lactation</w:t>
      </w:r>
      <w:r w:rsidRPr="006C20F8">
        <w:t>:&gt;</w:t>
      </w:r>
    </w:p>
    <w:p w14:paraId="5AC870A5" w14:textId="77777777" w:rsidR="006C699A" w:rsidRPr="006C20F8" w:rsidRDefault="00F47206" w:rsidP="006C699A">
      <w:pPr>
        <w:tabs>
          <w:tab w:val="clear" w:pos="567"/>
        </w:tabs>
        <w:spacing w:line="240" w:lineRule="auto"/>
        <w:rPr>
          <w:szCs w:val="22"/>
        </w:rPr>
      </w:pPr>
      <w:r w:rsidRPr="006C20F8">
        <w:t>&lt;Sans objet.&gt;</w:t>
      </w:r>
    </w:p>
    <w:p w14:paraId="56964368" w14:textId="77777777" w:rsidR="006C699A" w:rsidRPr="006C20F8" w:rsidRDefault="006C699A" w:rsidP="006C699A">
      <w:pPr>
        <w:tabs>
          <w:tab w:val="clear" w:pos="567"/>
        </w:tabs>
        <w:spacing w:line="240" w:lineRule="auto"/>
        <w:rPr>
          <w:szCs w:val="22"/>
        </w:rPr>
      </w:pPr>
    </w:p>
    <w:p w14:paraId="5DA4C1F9" w14:textId="77777777" w:rsidR="006C699A" w:rsidRPr="006C20F8" w:rsidRDefault="00F47206" w:rsidP="006C699A">
      <w:pPr>
        <w:tabs>
          <w:tab w:val="clear" w:pos="567"/>
        </w:tabs>
        <w:spacing w:line="240" w:lineRule="auto"/>
        <w:rPr>
          <w:szCs w:val="22"/>
        </w:rPr>
      </w:pPr>
      <w:r w:rsidRPr="006C20F8">
        <w:t>&lt;</w:t>
      </w:r>
      <w:r w:rsidRPr="006C20F8">
        <w:rPr>
          <w:szCs w:val="22"/>
          <w:u w:val="single"/>
        </w:rPr>
        <w:t>Oiseaux pondeurs</w:t>
      </w:r>
      <w:r w:rsidRPr="006C20F8">
        <w:t>:&gt;</w:t>
      </w:r>
    </w:p>
    <w:p w14:paraId="14B25B74" w14:textId="77777777" w:rsidR="006C699A" w:rsidRPr="006C20F8" w:rsidRDefault="00F47206" w:rsidP="006C699A">
      <w:pPr>
        <w:tabs>
          <w:tab w:val="clear" w:pos="567"/>
        </w:tabs>
        <w:spacing w:line="240" w:lineRule="auto"/>
        <w:rPr>
          <w:szCs w:val="22"/>
        </w:rPr>
      </w:pPr>
      <w:r w:rsidRPr="006C20F8">
        <w:t>&lt;Ne pas utiliser sur les oiseaux en période &lt;de ponte&gt;&lt;de couve&gt; &lt;et au cours des 4 semaines précédant la période de ponte&gt;.&gt;</w:t>
      </w:r>
    </w:p>
    <w:p w14:paraId="196B3D7F" w14:textId="77777777" w:rsidR="006C699A" w:rsidRPr="006C20F8" w:rsidRDefault="006C699A" w:rsidP="006C699A">
      <w:pPr>
        <w:tabs>
          <w:tab w:val="clear" w:pos="567"/>
        </w:tabs>
        <w:spacing w:line="240" w:lineRule="auto"/>
        <w:rPr>
          <w:szCs w:val="22"/>
        </w:rPr>
      </w:pPr>
    </w:p>
    <w:p w14:paraId="4222E822" w14:textId="77777777" w:rsidR="006C699A" w:rsidRPr="006C20F8" w:rsidRDefault="00F47206" w:rsidP="006C699A">
      <w:pPr>
        <w:tabs>
          <w:tab w:val="clear" w:pos="567"/>
        </w:tabs>
        <w:spacing w:line="240" w:lineRule="auto"/>
        <w:rPr>
          <w:szCs w:val="22"/>
        </w:rPr>
      </w:pPr>
      <w:r w:rsidRPr="006C20F8">
        <w:t>&lt;</w:t>
      </w:r>
      <w:r w:rsidRPr="006C20F8">
        <w:rPr>
          <w:szCs w:val="22"/>
          <w:u w:val="single"/>
        </w:rPr>
        <w:t>&lt;Fertilité</w:t>
      </w:r>
      <w:r w:rsidRPr="006C20F8">
        <w:t>:&gt;</w:t>
      </w:r>
    </w:p>
    <w:p w14:paraId="503046A1" w14:textId="77777777" w:rsidR="006C699A" w:rsidRPr="006C20F8" w:rsidRDefault="00F47206" w:rsidP="006C699A">
      <w:pPr>
        <w:tabs>
          <w:tab w:val="clear" w:pos="567"/>
        </w:tabs>
        <w:spacing w:line="240" w:lineRule="auto"/>
        <w:rPr>
          <w:szCs w:val="22"/>
        </w:rPr>
      </w:pPr>
      <w:r w:rsidRPr="006C20F8">
        <w:t>&lt;Ne pas utiliser sur les animaux destinés à la reproduction.&gt;</w:t>
      </w:r>
    </w:p>
    <w:p w14:paraId="67126601" w14:textId="77777777" w:rsidR="006C699A" w:rsidRPr="006C20F8" w:rsidRDefault="006C699A" w:rsidP="006C699A">
      <w:pPr>
        <w:tabs>
          <w:tab w:val="clear" w:pos="567"/>
        </w:tabs>
        <w:spacing w:line="240" w:lineRule="auto"/>
        <w:rPr>
          <w:szCs w:val="22"/>
        </w:rPr>
      </w:pPr>
    </w:p>
    <w:p w14:paraId="47E01432" w14:textId="77777777" w:rsidR="006C699A" w:rsidRPr="006C20F8" w:rsidRDefault="00F47206" w:rsidP="006C699A">
      <w:pPr>
        <w:pStyle w:val="Style1"/>
      </w:pPr>
      <w:r w:rsidRPr="006C20F8">
        <w:t>3.8</w:t>
      </w:r>
      <w:r w:rsidRPr="006C20F8">
        <w:tab/>
        <w:t>Interactions médicamenteuses et autres formes d’interactions</w:t>
      </w:r>
    </w:p>
    <w:p w14:paraId="7A73A837" w14:textId="77777777" w:rsidR="006C699A" w:rsidRPr="006C20F8" w:rsidRDefault="006C699A" w:rsidP="006C699A">
      <w:pPr>
        <w:tabs>
          <w:tab w:val="clear" w:pos="567"/>
        </w:tabs>
        <w:spacing w:line="240" w:lineRule="auto"/>
        <w:rPr>
          <w:szCs w:val="22"/>
        </w:rPr>
      </w:pPr>
    </w:p>
    <w:p w14:paraId="42092EF5" w14:textId="77777777" w:rsidR="006C699A" w:rsidRPr="006C20F8" w:rsidRDefault="00F47206" w:rsidP="006C699A">
      <w:pPr>
        <w:tabs>
          <w:tab w:val="clear" w:pos="567"/>
        </w:tabs>
        <w:spacing w:line="240" w:lineRule="auto"/>
        <w:rPr>
          <w:szCs w:val="22"/>
        </w:rPr>
      </w:pPr>
      <w:r w:rsidRPr="006C20F8">
        <w:t>&lt;Aucune connue.&gt;</w:t>
      </w:r>
    </w:p>
    <w:p w14:paraId="755B32E9" w14:textId="77777777" w:rsidR="006C699A" w:rsidRPr="006C20F8" w:rsidRDefault="00F47206" w:rsidP="006C699A">
      <w:pPr>
        <w:tabs>
          <w:tab w:val="clear" w:pos="567"/>
        </w:tabs>
        <w:spacing w:line="240" w:lineRule="auto"/>
        <w:rPr>
          <w:szCs w:val="22"/>
        </w:rPr>
      </w:pPr>
      <w:r w:rsidRPr="006C20F8">
        <w:t>&lt;Pas de données disponibles.&gt;</w:t>
      </w:r>
    </w:p>
    <w:p w14:paraId="46BD008B" w14:textId="77777777" w:rsidR="006C699A" w:rsidRPr="006C20F8" w:rsidRDefault="006C699A" w:rsidP="006C699A">
      <w:pPr>
        <w:tabs>
          <w:tab w:val="clear" w:pos="567"/>
        </w:tabs>
        <w:spacing w:line="240" w:lineRule="auto"/>
        <w:rPr>
          <w:szCs w:val="22"/>
        </w:rPr>
      </w:pPr>
    </w:p>
    <w:p w14:paraId="5BCA9D8D" w14:textId="77777777" w:rsidR="006C699A" w:rsidRPr="006C20F8" w:rsidRDefault="00F47206" w:rsidP="006C699A">
      <w:pPr>
        <w:tabs>
          <w:tab w:val="clear" w:pos="567"/>
        </w:tabs>
        <w:spacing w:line="240" w:lineRule="auto"/>
        <w:rPr>
          <w:szCs w:val="22"/>
        </w:rPr>
      </w:pPr>
      <w:r w:rsidRPr="006C20F8">
        <w:t>&lt;Aucune information n’est disponible concernant l’innocuité et l’efficacité de ce &lt;vaccin&gt;&lt;médicament vétérinaire immunologique&gt; lorsqu’il est utilisé avec un autre médicament vétérinaire. Par conséquent, la décision d’utiliser ce &lt;vaccin&gt;&lt;médicament vétérinaire immunologique&gt; avant ou après un autre médicament vétérinaire doit être prise au cas par cas.&gt;</w:t>
      </w:r>
    </w:p>
    <w:p w14:paraId="070B07E3" w14:textId="77777777" w:rsidR="006C699A" w:rsidRPr="006C20F8" w:rsidRDefault="006C699A" w:rsidP="006C699A">
      <w:pPr>
        <w:tabs>
          <w:tab w:val="clear" w:pos="567"/>
        </w:tabs>
        <w:spacing w:line="240" w:lineRule="auto"/>
        <w:rPr>
          <w:szCs w:val="22"/>
        </w:rPr>
      </w:pPr>
    </w:p>
    <w:p w14:paraId="4D3A44E3" w14:textId="594124B4" w:rsidR="006C699A" w:rsidRPr="006C20F8" w:rsidRDefault="00F47206" w:rsidP="006C699A">
      <w:pPr>
        <w:tabs>
          <w:tab w:val="clear" w:pos="567"/>
        </w:tabs>
        <w:spacing w:line="240" w:lineRule="auto"/>
        <w:rPr>
          <w:szCs w:val="22"/>
        </w:rPr>
      </w:pPr>
      <w:r w:rsidRPr="006C20F8">
        <w:t xml:space="preserve">&lt;Les données &lt;d’innocuité&gt; &lt;et&gt;&lt; d’efficacité&gt; disponibles démontrent que ce &lt;vaccin&gt;&lt;médicament vétérinaire immunologique&gt; peut être administré le même jour </w:t>
      </w:r>
      <w:r>
        <w:t>mais non mélangé avec</w:t>
      </w:r>
      <w:r w:rsidRPr="006C20F8">
        <w:t xml:space="preserve"> {description du/des produit(s) testé(s)}.&gt;</w:t>
      </w:r>
    </w:p>
    <w:p w14:paraId="4F71A5DC" w14:textId="77777777" w:rsidR="006C699A" w:rsidRPr="006C20F8" w:rsidRDefault="006C699A" w:rsidP="006C699A">
      <w:pPr>
        <w:tabs>
          <w:tab w:val="clear" w:pos="567"/>
        </w:tabs>
        <w:spacing w:line="240" w:lineRule="auto"/>
        <w:rPr>
          <w:szCs w:val="22"/>
        </w:rPr>
      </w:pPr>
    </w:p>
    <w:p w14:paraId="55F4CA41" w14:textId="18B32FD1" w:rsidR="006C699A" w:rsidRPr="006C20F8" w:rsidRDefault="00F47206" w:rsidP="006C699A">
      <w:pPr>
        <w:tabs>
          <w:tab w:val="clear" w:pos="567"/>
        </w:tabs>
        <w:spacing w:line="240" w:lineRule="auto"/>
        <w:rPr>
          <w:szCs w:val="22"/>
        </w:rPr>
      </w:pPr>
      <w:r w:rsidRPr="006C20F8">
        <w:t>&lt;Le</w:t>
      </w:r>
      <w:r>
        <w:t>(s)</w:t>
      </w:r>
      <w:r w:rsidRPr="006C20F8">
        <w:t xml:space="preserve"> &lt;médicament</w:t>
      </w:r>
      <w:r>
        <w:t>(s)</w:t>
      </w:r>
      <w:r w:rsidRPr="006C20F8">
        <w:t xml:space="preserve"> vétérinaire</w:t>
      </w:r>
      <w:r>
        <w:t>(s)</w:t>
      </w:r>
      <w:r w:rsidRPr="006C20F8">
        <w:t>&gt; &lt;vaccin</w:t>
      </w:r>
      <w:r>
        <w:t>(s)</w:t>
      </w:r>
      <w:r w:rsidRPr="006C20F8">
        <w:t>&gt; &lt;médicament</w:t>
      </w:r>
      <w:r>
        <w:t>(s)</w:t>
      </w:r>
      <w:r w:rsidRPr="006C20F8">
        <w:t xml:space="preserve"> vétérinaire</w:t>
      </w:r>
      <w:r>
        <w:t>(s)</w:t>
      </w:r>
      <w:r w:rsidRPr="006C20F8">
        <w:t xml:space="preserve"> immunologique</w:t>
      </w:r>
      <w:r>
        <w:t>(s)</w:t>
      </w:r>
      <w:r w:rsidRPr="006C20F8">
        <w:t>&gt; doit</w:t>
      </w:r>
      <w:r>
        <w:t>(doivent)</w:t>
      </w:r>
      <w:r w:rsidRPr="006C20F8">
        <w:t xml:space="preserve"> être administré</w:t>
      </w:r>
      <w:r>
        <w:t>(s)</w:t>
      </w:r>
      <w:r w:rsidRPr="006C20F8">
        <w:t xml:space="preserve"> à des sites d’injection différents.&gt;</w:t>
      </w:r>
    </w:p>
    <w:p w14:paraId="2AFFF795" w14:textId="77777777" w:rsidR="006C699A" w:rsidRPr="006C20F8" w:rsidRDefault="006C699A" w:rsidP="006C699A">
      <w:pPr>
        <w:tabs>
          <w:tab w:val="clear" w:pos="567"/>
        </w:tabs>
        <w:spacing w:line="240" w:lineRule="auto"/>
        <w:rPr>
          <w:szCs w:val="22"/>
        </w:rPr>
      </w:pPr>
    </w:p>
    <w:p w14:paraId="38C9CC0C" w14:textId="77777777" w:rsidR="006C699A" w:rsidRPr="006C20F8" w:rsidRDefault="00F47206" w:rsidP="006C699A">
      <w:pPr>
        <w:tabs>
          <w:tab w:val="clear" w:pos="567"/>
        </w:tabs>
        <w:spacing w:line="240" w:lineRule="auto"/>
        <w:rPr>
          <w:szCs w:val="22"/>
        </w:rPr>
      </w:pPr>
      <w:r w:rsidRPr="006C20F8">
        <w:t>&lt;Les données &lt;d’innocuité&gt; &lt;et&gt; &lt;d’efficacité&gt; disponibles démontrent que ce &lt;vaccin&gt;&lt;médicament vétérinaire immunologique&gt; peut être administré au moins {X} &lt;jours&gt;&lt;semaines&gt; &lt;avant&gt;&lt;après&gt; l’administration de {description du/des produit(s) testé(s)}.&gt;</w:t>
      </w:r>
    </w:p>
    <w:p w14:paraId="30A5B5B0" w14:textId="77777777" w:rsidR="006C699A" w:rsidRPr="006C20F8" w:rsidRDefault="006C699A" w:rsidP="006C699A">
      <w:pPr>
        <w:tabs>
          <w:tab w:val="clear" w:pos="567"/>
        </w:tabs>
        <w:spacing w:line="240" w:lineRule="auto"/>
        <w:rPr>
          <w:szCs w:val="22"/>
        </w:rPr>
      </w:pPr>
    </w:p>
    <w:p w14:paraId="6037E5CC" w14:textId="77777777" w:rsidR="006C699A" w:rsidRPr="006C20F8" w:rsidRDefault="00F47206" w:rsidP="006C699A">
      <w:pPr>
        <w:tabs>
          <w:tab w:val="clear" w:pos="567"/>
        </w:tabs>
        <w:spacing w:line="240" w:lineRule="auto"/>
        <w:rPr>
          <w:szCs w:val="22"/>
        </w:rPr>
      </w:pPr>
      <w:r w:rsidRPr="006C20F8">
        <w:t>&lt;Aucune information n’est disponible concernant l’innocuité et l’efficacité de ce &lt;vaccin&gt;&lt;médicament vétérinaire immunologique&gt; lorsqu’il est utilisé avec un autre médicament vétérinaire que ceux mentionnés ci-dessus. Par conséquent, la décision d’utiliser ce &lt;vaccin&gt;&lt;médicament vétérinaire immunologique&gt; avant ou après un autre médicament vétérinaire doit être prise au cas par cas.&gt;</w:t>
      </w:r>
    </w:p>
    <w:p w14:paraId="5B779A2D" w14:textId="77777777" w:rsidR="006C699A" w:rsidRPr="006C20F8" w:rsidRDefault="006C699A" w:rsidP="006C699A">
      <w:pPr>
        <w:tabs>
          <w:tab w:val="clear" w:pos="567"/>
        </w:tabs>
        <w:spacing w:line="240" w:lineRule="auto"/>
        <w:rPr>
          <w:szCs w:val="22"/>
        </w:rPr>
      </w:pPr>
    </w:p>
    <w:p w14:paraId="16628CBD" w14:textId="77777777" w:rsidR="006C699A" w:rsidRPr="006C20F8" w:rsidRDefault="00F47206" w:rsidP="006C699A">
      <w:pPr>
        <w:tabs>
          <w:tab w:val="clear" w:pos="567"/>
        </w:tabs>
        <w:spacing w:line="240" w:lineRule="auto"/>
        <w:rPr>
          <w:szCs w:val="22"/>
        </w:rPr>
      </w:pPr>
      <w:r w:rsidRPr="006C20F8">
        <w:t>Les données &lt;d’innocuité&gt; &lt;et&gt; &lt;d’efficacité&gt; disponibles démontrent que ce &lt;vaccin&gt;&lt;médicament vétérinaire immunologique&gt; peut être mélangé et administré avec {description du/des produit(s) testé(s)}.&gt;</w:t>
      </w:r>
    </w:p>
    <w:p w14:paraId="5DBDE0B6" w14:textId="77777777" w:rsidR="006C699A" w:rsidRPr="006C20F8" w:rsidRDefault="006C699A" w:rsidP="006C699A">
      <w:pPr>
        <w:tabs>
          <w:tab w:val="clear" w:pos="567"/>
        </w:tabs>
        <w:spacing w:line="240" w:lineRule="auto"/>
        <w:rPr>
          <w:szCs w:val="22"/>
        </w:rPr>
      </w:pPr>
    </w:p>
    <w:p w14:paraId="58628CD8" w14:textId="77777777" w:rsidR="006C699A" w:rsidRPr="006C20F8" w:rsidRDefault="00F47206" w:rsidP="006C699A">
      <w:pPr>
        <w:pStyle w:val="Style1"/>
      </w:pPr>
      <w:r w:rsidRPr="006C20F8">
        <w:t>3.9</w:t>
      </w:r>
      <w:r w:rsidRPr="006C20F8">
        <w:tab/>
        <w:t>Voies d’administration et posologie</w:t>
      </w:r>
    </w:p>
    <w:p w14:paraId="57C2156E" w14:textId="77777777" w:rsidR="006C699A" w:rsidRPr="006C20F8" w:rsidRDefault="006C699A" w:rsidP="006C699A">
      <w:pPr>
        <w:tabs>
          <w:tab w:val="clear" w:pos="567"/>
        </w:tabs>
        <w:spacing w:line="240" w:lineRule="auto"/>
        <w:rPr>
          <w:szCs w:val="22"/>
        </w:rPr>
      </w:pPr>
    </w:p>
    <w:p w14:paraId="4BBD0A6E" w14:textId="77777777" w:rsidR="006C699A" w:rsidRPr="006C20F8" w:rsidRDefault="00F47206" w:rsidP="006C699A">
      <w:pPr>
        <w:tabs>
          <w:tab w:val="clear" w:pos="567"/>
        </w:tabs>
        <w:spacing w:line="240" w:lineRule="auto"/>
        <w:rPr>
          <w:szCs w:val="22"/>
        </w:rPr>
      </w:pPr>
      <w:r w:rsidRPr="006C20F8">
        <w:t>&lt;Ne pas utiliser le &lt;vaccin&gt;&lt;médicament vétérinaire immunologique&gt; si {description des signes visibles de détérioration}.&gt;</w:t>
      </w:r>
    </w:p>
    <w:p w14:paraId="2E460643" w14:textId="77777777" w:rsidR="006C699A" w:rsidRPr="006C20F8" w:rsidRDefault="006C699A" w:rsidP="006C699A">
      <w:pPr>
        <w:tabs>
          <w:tab w:val="clear" w:pos="567"/>
        </w:tabs>
        <w:spacing w:line="240" w:lineRule="auto"/>
        <w:rPr>
          <w:szCs w:val="22"/>
        </w:rPr>
      </w:pPr>
    </w:p>
    <w:p w14:paraId="4F6B0C2F" w14:textId="7519FBED" w:rsidR="006C699A" w:rsidRPr="006C20F8" w:rsidRDefault="00F47206" w:rsidP="006C699A">
      <w:pPr>
        <w:rPr>
          <w:noProof/>
          <w:szCs w:val="22"/>
        </w:rPr>
      </w:pPr>
      <w:r w:rsidRPr="006C20F8">
        <w:t>&lt;Afin de garantir une posologie appropriée, le poids corporel</w:t>
      </w:r>
      <w:r w:rsidR="000032D2">
        <w:t>/vif</w:t>
      </w:r>
      <w:r w:rsidRPr="006C20F8">
        <w:t xml:space="preserve"> doit être déterminé aussi précisément que possible.&gt;</w:t>
      </w:r>
    </w:p>
    <w:p w14:paraId="58BF4ABA" w14:textId="77777777" w:rsidR="006C699A" w:rsidRPr="006C20F8" w:rsidRDefault="006C699A" w:rsidP="006C699A">
      <w:pPr>
        <w:rPr>
          <w:noProof/>
          <w:szCs w:val="22"/>
        </w:rPr>
      </w:pPr>
    </w:p>
    <w:p w14:paraId="3DA2B1BD" w14:textId="6F8645E5" w:rsidR="006C699A" w:rsidRPr="006C20F8" w:rsidRDefault="00F47206" w:rsidP="006C699A">
      <w:pPr>
        <w:rPr>
          <w:noProof/>
          <w:szCs w:val="22"/>
        </w:rPr>
      </w:pPr>
      <w:r w:rsidRPr="006C20F8">
        <w:lastRenderedPageBreak/>
        <w:t>&lt;La prise &lt;d’aliments&gt; médicamenteux &lt;d’eau&gt;</w:t>
      </w:r>
      <w:r w:rsidR="00B75EB8">
        <w:t xml:space="preserve"> médicamenteuse</w:t>
      </w:r>
      <w:r w:rsidRPr="006C20F8">
        <w:t xml:space="preserve"> dépend de l’état clinique des animaux. Afin d’obtenir la posologie appropriée, il peut être nécessaire d’ajuster en conséquence la concentration de {substance active}.&gt;</w:t>
      </w:r>
    </w:p>
    <w:p w14:paraId="25897647" w14:textId="77777777" w:rsidR="006C699A" w:rsidRPr="006C20F8" w:rsidRDefault="006C699A" w:rsidP="006C699A">
      <w:pPr>
        <w:rPr>
          <w:noProof/>
          <w:szCs w:val="22"/>
        </w:rPr>
      </w:pPr>
    </w:p>
    <w:p w14:paraId="258B5ABC" w14:textId="77777777" w:rsidR="006C699A" w:rsidRPr="006C20F8" w:rsidRDefault="00F47206" w:rsidP="006C699A">
      <w:pPr>
        <w:rPr>
          <w:noProof/>
          <w:szCs w:val="22"/>
        </w:rPr>
      </w:pPr>
      <w:r w:rsidRPr="006C20F8">
        <w:t>&lt;L’utilisation d’un équipement de mesure convenablement étalonné est recommandée.&gt;</w:t>
      </w:r>
    </w:p>
    <w:p w14:paraId="6E24A913" w14:textId="77777777" w:rsidR="006C699A" w:rsidRPr="006C20F8" w:rsidRDefault="006C699A" w:rsidP="006C699A">
      <w:pPr>
        <w:rPr>
          <w:noProof/>
          <w:szCs w:val="22"/>
        </w:rPr>
      </w:pPr>
    </w:p>
    <w:p w14:paraId="0F772262" w14:textId="6D33AD7E" w:rsidR="006C699A" w:rsidRDefault="00F47206" w:rsidP="006C699A">
      <w:r w:rsidRPr="006C20F8">
        <w:t>&lt;Sur la base de la dose recommandée et du nombre et du poids des animaux à traiter, la concentration journalière exacte du médicament vétérinaire doit être calculée selon la formule suivante:&gt;</w:t>
      </w:r>
    </w:p>
    <w:p w14:paraId="7293A40C" w14:textId="25094225" w:rsidR="00FF6CA7" w:rsidRDefault="00FF6CA7" w:rsidP="006C699A"/>
    <w:p w14:paraId="6F3B3A90" w14:textId="6C8C9217" w:rsidR="00FF6CA7" w:rsidRPr="006C20F8" w:rsidRDefault="00FF6CA7" w:rsidP="006C699A">
      <w:pPr>
        <w:rPr>
          <w:noProof/>
          <w:szCs w:val="22"/>
        </w:rPr>
      </w:pPr>
      <w:r w:rsidRPr="00FF6CA7">
        <w:rPr>
          <w:noProof/>
          <w:szCs w:val="22"/>
        </w:rPr>
        <w:t>&lt;Le médicament vétérinaire ne doit être administré que pour le traitement d’animaux nourris individuellement ou</w:t>
      </w:r>
      <w:r w:rsidR="00B75EB8">
        <w:rPr>
          <w:noProof/>
          <w:szCs w:val="22"/>
        </w:rPr>
        <w:t xml:space="preserve"> pour le traitement</w:t>
      </w:r>
      <w:r w:rsidRPr="00FF6CA7">
        <w:rPr>
          <w:noProof/>
          <w:szCs w:val="22"/>
        </w:rPr>
        <w:t xml:space="preserve"> d’un petit groupe d’animaux </w:t>
      </w:r>
      <w:r w:rsidR="00D91346">
        <w:t xml:space="preserve">s’il est réellement possible de contrôler l’ingestion individuelle </w:t>
      </w:r>
      <w:r>
        <w:rPr>
          <w:noProof/>
          <w:szCs w:val="22"/>
        </w:rPr>
        <w:t>pour chaque animal</w:t>
      </w:r>
      <w:r w:rsidRPr="00FF6CA7">
        <w:rPr>
          <w:noProof/>
          <w:szCs w:val="22"/>
        </w:rPr>
        <w:t>.&gt;</w:t>
      </w:r>
    </w:p>
    <w:p w14:paraId="7EB11365" w14:textId="77777777" w:rsidR="006C699A" w:rsidRPr="006C20F8" w:rsidRDefault="00F47206" w:rsidP="006C699A">
      <w:pPr>
        <w:pStyle w:val="Style1"/>
      </w:pPr>
      <w:r w:rsidRPr="006C20F8">
        <w:t>3.10</w:t>
      </w:r>
      <w:r w:rsidRPr="006C20F8">
        <w:tab/>
        <w:t>Symptômes de surdosage (et, le cas échéant, conduite d’urgence et antidotes)</w:t>
      </w:r>
    </w:p>
    <w:p w14:paraId="6A4208FE" w14:textId="77777777" w:rsidR="006C699A" w:rsidRPr="006C20F8" w:rsidRDefault="006C699A" w:rsidP="006C699A">
      <w:pPr>
        <w:tabs>
          <w:tab w:val="clear" w:pos="567"/>
        </w:tabs>
        <w:spacing w:line="240" w:lineRule="auto"/>
        <w:rPr>
          <w:szCs w:val="22"/>
        </w:rPr>
      </w:pPr>
    </w:p>
    <w:p w14:paraId="025FE97F" w14:textId="77777777" w:rsidR="006C699A" w:rsidRPr="006C20F8" w:rsidRDefault="00F47206" w:rsidP="006C699A">
      <w:pPr>
        <w:pStyle w:val="Style1"/>
      </w:pPr>
      <w:r w:rsidRPr="006C20F8">
        <w:t>3.11</w:t>
      </w:r>
      <w:r w:rsidRPr="006C20F8">
        <w:tab/>
        <w:t>Restrictions d’utilisation spécifiques et conditions particulières d’emploi, y compris les restrictions liées à l’utilisation de médicaments vétérinaires antimicrobiens et antiparasitaires en vue de réduire le risque de développement de résistance</w:t>
      </w:r>
    </w:p>
    <w:p w14:paraId="348D4BDC" w14:textId="77777777" w:rsidR="006C699A" w:rsidRPr="006C20F8" w:rsidRDefault="006C699A" w:rsidP="006C699A">
      <w:pPr>
        <w:tabs>
          <w:tab w:val="clear" w:pos="567"/>
        </w:tabs>
        <w:spacing w:line="240" w:lineRule="auto"/>
        <w:rPr>
          <w:szCs w:val="22"/>
        </w:rPr>
      </w:pPr>
    </w:p>
    <w:p w14:paraId="2BA3FC89" w14:textId="77777777" w:rsidR="006C699A" w:rsidRPr="006C20F8" w:rsidRDefault="00F47206" w:rsidP="006C699A">
      <w:pPr>
        <w:rPr>
          <w:szCs w:val="22"/>
        </w:rPr>
      </w:pPr>
      <w:r w:rsidRPr="006C20F8">
        <w:t>&lt;Toute personne ayant pour intention de fabriquer, d’importer, de détenir, de distribuer, de vendre, de délivrer et/ou d’utiliser ce médicament vétérinaire est tenue de consulter au préalable l’autorité compétente pertinente de l’État membre sur la politique de vaccination en vigueur car ces activités peuvent être interdites sur tout ou partie du territoire de l’État membre, conformément à la législation nationale.&gt;</w:t>
      </w:r>
    </w:p>
    <w:p w14:paraId="4D1BD46F" w14:textId="77777777" w:rsidR="006C699A" w:rsidRPr="006C20F8" w:rsidRDefault="006C699A" w:rsidP="006C699A">
      <w:pPr>
        <w:pStyle w:val="Normalold"/>
        <w:rPr>
          <w:szCs w:val="22"/>
        </w:rPr>
      </w:pPr>
    </w:p>
    <w:p w14:paraId="3FB176CC" w14:textId="77777777" w:rsidR="006C699A" w:rsidRPr="006C20F8" w:rsidRDefault="00F47206" w:rsidP="006C699A">
      <w:pPr>
        <w:rPr>
          <w:b/>
          <w:szCs w:val="22"/>
        </w:rPr>
      </w:pPr>
      <w:r w:rsidRPr="006C20F8">
        <w:t>&lt;Ce médicament vétérinaire est destiné à être utilisé pour la préparation d’aliments médicamenteux.&gt;</w:t>
      </w:r>
    </w:p>
    <w:p w14:paraId="16274D19" w14:textId="77777777" w:rsidR="006C699A" w:rsidRPr="006C20F8" w:rsidRDefault="006C699A" w:rsidP="006C699A">
      <w:pPr>
        <w:tabs>
          <w:tab w:val="clear" w:pos="567"/>
        </w:tabs>
        <w:spacing w:line="240" w:lineRule="auto"/>
        <w:rPr>
          <w:szCs w:val="22"/>
        </w:rPr>
      </w:pPr>
    </w:p>
    <w:p w14:paraId="7CC57B84" w14:textId="071F1706" w:rsidR="006C699A" w:rsidRPr="006C20F8" w:rsidRDefault="00F47206" w:rsidP="006C699A">
      <w:pPr>
        <w:pStyle w:val="Normalold"/>
        <w:ind w:left="0" w:firstLine="0"/>
        <w:rPr>
          <w:szCs w:val="22"/>
        </w:rPr>
      </w:pPr>
      <w:r w:rsidRPr="006C20F8">
        <w:t xml:space="preserve">&lt;Administration </w:t>
      </w:r>
      <w:r w:rsidR="003E794A" w:rsidRPr="003E794A">
        <w:t xml:space="preserve">exclusivement réservée </w:t>
      </w:r>
      <w:proofErr w:type="spellStart"/>
      <w:r w:rsidR="003E794A" w:rsidRPr="003E794A">
        <w:t>au</w:t>
      </w:r>
      <w:r w:rsidRPr="006C20F8">
        <w:t>vétérinaire</w:t>
      </w:r>
      <w:proofErr w:type="spellEnd"/>
      <w:r w:rsidRPr="006C20F8">
        <w:t>&gt;</w:t>
      </w:r>
    </w:p>
    <w:p w14:paraId="3F206313" w14:textId="77777777" w:rsidR="006C699A" w:rsidRPr="006C20F8" w:rsidRDefault="006C699A" w:rsidP="006C699A">
      <w:pPr>
        <w:pStyle w:val="Normalold"/>
        <w:ind w:left="0" w:firstLine="0"/>
        <w:rPr>
          <w:szCs w:val="22"/>
        </w:rPr>
      </w:pPr>
    </w:p>
    <w:p w14:paraId="5885ADF0" w14:textId="4EC2F5A1" w:rsidR="006C699A" w:rsidRPr="006C20F8" w:rsidRDefault="00F47206" w:rsidP="006C699A">
      <w:pPr>
        <w:pStyle w:val="BodytextAgency"/>
        <w:spacing w:after="0" w:line="240" w:lineRule="auto"/>
        <w:rPr>
          <w:rFonts w:ascii="Times New Roman" w:hAnsi="Times New Roman"/>
          <w:sz w:val="22"/>
          <w:szCs w:val="22"/>
        </w:rPr>
      </w:pPr>
      <w:r w:rsidRPr="006C20F8">
        <w:rPr>
          <w:rFonts w:ascii="Times New Roman" w:hAnsi="Times New Roman"/>
          <w:sz w:val="22"/>
          <w:szCs w:val="22"/>
        </w:rPr>
        <w:t xml:space="preserve">&lt;La libération des lots par l’autorité de contrôle officielle </w:t>
      </w:r>
      <w:r w:rsidR="00FF6CA7">
        <w:rPr>
          <w:rFonts w:ascii="Times New Roman" w:hAnsi="Times New Roman"/>
          <w:sz w:val="22"/>
          <w:szCs w:val="22"/>
        </w:rPr>
        <w:t>peut être</w:t>
      </w:r>
      <w:r w:rsidRPr="006C20F8">
        <w:rPr>
          <w:rFonts w:ascii="Times New Roman" w:hAnsi="Times New Roman"/>
          <w:sz w:val="22"/>
          <w:szCs w:val="22"/>
        </w:rPr>
        <w:t xml:space="preserve"> requise pour ce produit</w:t>
      </w:r>
      <w:r w:rsidR="00FF6CA7">
        <w:rPr>
          <w:rFonts w:ascii="Times New Roman" w:hAnsi="Times New Roman"/>
          <w:sz w:val="22"/>
          <w:szCs w:val="22"/>
        </w:rPr>
        <w:t xml:space="preserve"> selon les exigences nationales</w:t>
      </w:r>
      <w:r w:rsidRPr="006C20F8">
        <w:rPr>
          <w:rFonts w:ascii="Times New Roman" w:hAnsi="Times New Roman"/>
          <w:sz w:val="22"/>
          <w:szCs w:val="22"/>
        </w:rPr>
        <w:t>.&gt;</w:t>
      </w:r>
    </w:p>
    <w:p w14:paraId="1B6EA875" w14:textId="77777777" w:rsidR="006C699A" w:rsidRPr="006C20F8" w:rsidRDefault="006C699A" w:rsidP="006C699A">
      <w:pPr>
        <w:rPr>
          <w:szCs w:val="22"/>
        </w:rPr>
      </w:pPr>
    </w:p>
    <w:p w14:paraId="7F4142ED" w14:textId="77777777" w:rsidR="006C699A" w:rsidRPr="006C20F8" w:rsidRDefault="00F47206" w:rsidP="006C699A">
      <w:pPr>
        <w:tabs>
          <w:tab w:val="clear" w:pos="567"/>
        </w:tabs>
        <w:spacing w:line="240" w:lineRule="auto"/>
        <w:rPr>
          <w:szCs w:val="22"/>
        </w:rPr>
      </w:pPr>
      <w:r w:rsidRPr="006C20F8">
        <w:t>&lt;Sans objet.&gt;</w:t>
      </w:r>
    </w:p>
    <w:p w14:paraId="05B187AB" w14:textId="77777777" w:rsidR="006C699A" w:rsidRPr="006C20F8" w:rsidRDefault="006C699A" w:rsidP="006C699A">
      <w:pPr>
        <w:tabs>
          <w:tab w:val="clear" w:pos="567"/>
        </w:tabs>
        <w:spacing w:line="240" w:lineRule="auto"/>
        <w:rPr>
          <w:szCs w:val="22"/>
        </w:rPr>
      </w:pPr>
    </w:p>
    <w:p w14:paraId="06AE717C" w14:textId="77777777" w:rsidR="006C699A" w:rsidRPr="006C20F8" w:rsidRDefault="00F47206" w:rsidP="006C699A">
      <w:pPr>
        <w:pStyle w:val="Style1"/>
      </w:pPr>
      <w:r w:rsidRPr="006C20F8">
        <w:t>3.12</w:t>
      </w:r>
      <w:r w:rsidRPr="006C20F8">
        <w:tab/>
        <w:t>Temps d’attente</w:t>
      </w:r>
    </w:p>
    <w:p w14:paraId="6D4444A9" w14:textId="77777777" w:rsidR="006C699A" w:rsidRPr="006C20F8" w:rsidRDefault="006C699A" w:rsidP="006C699A">
      <w:pPr>
        <w:tabs>
          <w:tab w:val="clear" w:pos="567"/>
        </w:tabs>
        <w:spacing w:line="240" w:lineRule="auto"/>
        <w:rPr>
          <w:szCs w:val="22"/>
        </w:rPr>
      </w:pPr>
    </w:p>
    <w:p w14:paraId="6F0B0473" w14:textId="77777777" w:rsidR="006C699A" w:rsidRPr="006C20F8" w:rsidRDefault="00F47206" w:rsidP="006C699A">
      <w:pPr>
        <w:tabs>
          <w:tab w:val="clear" w:pos="567"/>
        </w:tabs>
        <w:spacing w:line="240" w:lineRule="auto"/>
        <w:rPr>
          <w:szCs w:val="22"/>
        </w:rPr>
      </w:pPr>
      <w:r w:rsidRPr="006C20F8">
        <w:t>&lt;Sans objet.&gt;</w:t>
      </w:r>
    </w:p>
    <w:p w14:paraId="14B68FC3" w14:textId="77777777" w:rsidR="006C699A" w:rsidRPr="006C20F8" w:rsidRDefault="00F47206" w:rsidP="006C699A">
      <w:pPr>
        <w:tabs>
          <w:tab w:val="clear" w:pos="567"/>
        </w:tabs>
        <w:spacing w:line="240" w:lineRule="auto"/>
        <w:rPr>
          <w:szCs w:val="22"/>
        </w:rPr>
      </w:pPr>
      <w:r w:rsidRPr="006C20F8">
        <w:t>&lt;Zéro jour.&gt;</w:t>
      </w:r>
    </w:p>
    <w:p w14:paraId="3AB5F98B" w14:textId="77777777" w:rsidR="006C699A" w:rsidRPr="006C20F8" w:rsidRDefault="00F47206" w:rsidP="006C699A">
      <w:pPr>
        <w:tabs>
          <w:tab w:val="clear" w:pos="567"/>
        </w:tabs>
        <w:spacing w:line="240" w:lineRule="auto"/>
        <w:rPr>
          <w:szCs w:val="22"/>
        </w:rPr>
      </w:pPr>
      <w:r w:rsidRPr="006C20F8">
        <w:t>&lt;&lt;Viande et abats&gt;&lt;Œufs&gt;&lt;Lait&gt; &lt;Miel&gt;: {X} &lt;jours&gt; &lt;heures&gt;.&gt;</w:t>
      </w:r>
    </w:p>
    <w:p w14:paraId="72330AD5" w14:textId="77777777" w:rsidR="006C699A" w:rsidRPr="006C20F8" w:rsidRDefault="00F47206" w:rsidP="006C699A">
      <w:pPr>
        <w:tabs>
          <w:tab w:val="clear" w:pos="567"/>
        </w:tabs>
        <w:spacing w:line="240" w:lineRule="auto"/>
        <w:rPr>
          <w:szCs w:val="22"/>
        </w:rPr>
      </w:pPr>
      <w:r w:rsidRPr="006C20F8">
        <w:t>&lt;{X} degrés jours.&gt;</w:t>
      </w:r>
    </w:p>
    <w:p w14:paraId="2B337635" w14:textId="77777777" w:rsidR="006C699A" w:rsidRPr="006C20F8" w:rsidRDefault="006C699A" w:rsidP="006C699A">
      <w:pPr>
        <w:tabs>
          <w:tab w:val="clear" w:pos="567"/>
        </w:tabs>
        <w:spacing w:line="240" w:lineRule="auto"/>
        <w:rPr>
          <w:szCs w:val="22"/>
        </w:rPr>
      </w:pPr>
    </w:p>
    <w:p w14:paraId="704A8739" w14:textId="77777777" w:rsidR="006C699A" w:rsidRDefault="00F47206" w:rsidP="006C699A">
      <w:r w:rsidRPr="006C20F8">
        <w:t>&lt;</w:t>
      </w:r>
      <w:r>
        <w:t>Ne pas utiliser chez les animaux producteurs de lait destiné à la consommation humaine.&gt;</w:t>
      </w:r>
    </w:p>
    <w:p w14:paraId="763289D8" w14:textId="77777777" w:rsidR="006C699A" w:rsidRPr="006C20F8" w:rsidRDefault="00F47206" w:rsidP="006C699A">
      <w:pPr>
        <w:tabs>
          <w:tab w:val="clear" w:pos="567"/>
        </w:tabs>
        <w:spacing w:line="240" w:lineRule="auto"/>
        <w:rPr>
          <w:szCs w:val="22"/>
        </w:rPr>
      </w:pPr>
      <w:r w:rsidRPr="006C20F8">
        <w:t>.&gt;</w:t>
      </w:r>
    </w:p>
    <w:p w14:paraId="0BDF124B" w14:textId="28560106" w:rsidR="006C699A" w:rsidRPr="006C20F8" w:rsidRDefault="00F47206" w:rsidP="006C699A">
      <w:pPr>
        <w:tabs>
          <w:tab w:val="clear" w:pos="567"/>
        </w:tabs>
        <w:spacing w:line="240" w:lineRule="auto"/>
        <w:rPr>
          <w:szCs w:val="22"/>
        </w:rPr>
      </w:pPr>
      <w:r w:rsidRPr="006C20F8">
        <w:t xml:space="preserve">&lt;Ne pas utiliser chez les animaux </w:t>
      </w:r>
      <w:r>
        <w:t xml:space="preserve">gestants </w:t>
      </w:r>
      <w:r w:rsidRPr="006C20F8">
        <w:t xml:space="preserve">producteurs de lait destiné à la consommation humaine au cours des {X} mois précédant la date prévue de </w:t>
      </w:r>
      <w:r>
        <w:t>parturition</w:t>
      </w:r>
      <w:r w:rsidRPr="006C20F8">
        <w:t>.&gt;</w:t>
      </w:r>
    </w:p>
    <w:p w14:paraId="07CD6D3D" w14:textId="77777777" w:rsidR="006C699A" w:rsidRPr="006C20F8" w:rsidRDefault="006C699A" w:rsidP="006C699A">
      <w:pPr>
        <w:tabs>
          <w:tab w:val="clear" w:pos="567"/>
        </w:tabs>
        <w:spacing w:line="240" w:lineRule="auto"/>
        <w:rPr>
          <w:szCs w:val="22"/>
        </w:rPr>
      </w:pPr>
    </w:p>
    <w:p w14:paraId="6EE47428" w14:textId="77777777" w:rsidR="006C699A" w:rsidRPr="006C20F8" w:rsidRDefault="00F47206" w:rsidP="006C699A">
      <w:pPr>
        <w:tabs>
          <w:tab w:val="clear" w:pos="567"/>
        </w:tabs>
        <w:spacing w:line="240" w:lineRule="auto"/>
        <w:rPr>
          <w:szCs w:val="22"/>
        </w:rPr>
      </w:pPr>
      <w:r w:rsidRPr="006C20F8">
        <w:t>&lt;Ne pas utiliser au cours des {X} semaines précédant le début de la période de ponte.&gt;</w:t>
      </w:r>
    </w:p>
    <w:p w14:paraId="4D4908CF" w14:textId="77777777" w:rsidR="006C699A" w:rsidRPr="006C20F8" w:rsidRDefault="00F47206" w:rsidP="006C699A">
      <w:pPr>
        <w:tabs>
          <w:tab w:val="clear" w:pos="567"/>
        </w:tabs>
        <w:spacing w:line="240" w:lineRule="auto"/>
        <w:rPr>
          <w:szCs w:val="22"/>
        </w:rPr>
      </w:pPr>
      <w:r w:rsidRPr="006C20F8">
        <w:t>&lt;Ne pas utiliser chez les oiseaux pondeurs d’œufs ou destinés à la ponte d’œufs pour la consommation humaine.&gt;</w:t>
      </w:r>
    </w:p>
    <w:p w14:paraId="05E3C4CB" w14:textId="77777777" w:rsidR="006C699A" w:rsidRPr="006C20F8" w:rsidRDefault="006C699A" w:rsidP="006C699A">
      <w:pPr>
        <w:tabs>
          <w:tab w:val="clear" w:pos="567"/>
        </w:tabs>
        <w:spacing w:line="240" w:lineRule="auto"/>
        <w:rPr>
          <w:szCs w:val="22"/>
        </w:rPr>
      </w:pPr>
    </w:p>
    <w:p w14:paraId="0E016030" w14:textId="77777777" w:rsidR="006C699A" w:rsidRPr="006C20F8" w:rsidRDefault="006C699A" w:rsidP="006C699A">
      <w:pPr>
        <w:tabs>
          <w:tab w:val="clear" w:pos="567"/>
        </w:tabs>
        <w:spacing w:line="240" w:lineRule="auto"/>
        <w:rPr>
          <w:szCs w:val="22"/>
        </w:rPr>
      </w:pPr>
    </w:p>
    <w:p w14:paraId="65D3CD01" w14:textId="77777777" w:rsidR="006C699A" w:rsidRPr="006C20F8" w:rsidRDefault="00F47206" w:rsidP="006C699A">
      <w:pPr>
        <w:pStyle w:val="Style1"/>
      </w:pPr>
      <w:r w:rsidRPr="006C20F8">
        <w:t>4.</w:t>
      </w:r>
      <w:r w:rsidRPr="006C20F8">
        <w:tab/>
        <w:t>INFORMATIONS &lt;PHARMACOLOGIQUES&gt; &lt;IMMUNOLOGIQUES&gt;</w:t>
      </w:r>
    </w:p>
    <w:p w14:paraId="096C88B7" w14:textId="77777777" w:rsidR="006C699A" w:rsidRPr="006C20F8" w:rsidRDefault="006C699A" w:rsidP="006C699A">
      <w:pPr>
        <w:tabs>
          <w:tab w:val="clear" w:pos="567"/>
        </w:tabs>
        <w:spacing w:line="240" w:lineRule="auto"/>
        <w:rPr>
          <w:szCs w:val="22"/>
        </w:rPr>
      </w:pPr>
    </w:p>
    <w:p w14:paraId="23C596CB" w14:textId="77777777" w:rsidR="006C699A" w:rsidRPr="006C20F8" w:rsidRDefault="00F47206" w:rsidP="006C699A">
      <w:pPr>
        <w:pStyle w:val="Style1"/>
      </w:pPr>
      <w:r w:rsidRPr="006C20F8">
        <w:t>4.1</w:t>
      </w:r>
      <w:r w:rsidRPr="006C20F8">
        <w:tab/>
        <w:t>Code ATCvet:</w:t>
      </w:r>
    </w:p>
    <w:p w14:paraId="6E36BA11" w14:textId="77777777" w:rsidR="006C699A" w:rsidRPr="006C20F8" w:rsidRDefault="00F47206" w:rsidP="006C699A">
      <w:pPr>
        <w:tabs>
          <w:tab w:val="clear" w:pos="567"/>
        </w:tabs>
        <w:spacing w:line="240" w:lineRule="auto"/>
        <w:rPr>
          <w:szCs w:val="22"/>
        </w:rPr>
      </w:pPr>
      <w:r w:rsidRPr="006C20F8">
        <w:t>{niveau le plus bas disponible (par ex. sous-groupe pour la substance chimique)}.</w:t>
      </w:r>
    </w:p>
    <w:p w14:paraId="448D1397" w14:textId="77777777" w:rsidR="006C699A" w:rsidRPr="006C20F8" w:rsidRDefault="006C699A" w:rsidP="006C699A">
      <w:pPr>
        <w:tabs>
          <w:tab w:val="clear" w:pos="567"/>
        </w:tabs>
        <w:spacing w:line="240" w:lineRule="auto"/>
        <w:rPr>
          <w:szCs w:val="22"/>
        </w:rPr>
      </w:pPr>
    </w:p>
    <w:p w14:paraId="7335539B" w14:textId="77777777" w:rsidR="006C699A" w:rsidRPr="006C20F8" w:rsidRDefault="00F47206" w:rsidP="006C699A">
      <w:pPr>
        <w:pStyle w:val="Style1"/>
      </w:pPr>
      <w:r w:rsidRPr="006C20F8">
        <w:t>&lt;4.2</w:t>
      </w:r>
      <w:r w:rsidRPr="006C20F8">
        <w:tab/>
        <w:t>Propriétés pharmacodynamiques&gt;</w:t>
      </w:r>
    </w:p>
    <w:p w14:paraId="5FD553A6" w14:textId="77777777" w:rsidR="006C699A" w:rsidRPr="006C20F8" w:rsidRDefault="006C699A" w:rsidP="006C699A">
      <w:pPr>
        <w:tabs>
          <w:tab w:val="clear" w:pos="567"/>
        </w:tabs>
        <w:spacing w:line="240" w:lineRule="auto"/>
        <w:rPr>
          <w:szCs w:val="22"/>
        </w:rPr>
      </w:pPr>
    </w:p>
    <w:p w14:paraId="15F6E857" w14:textId="77777777" w:rsidR="006C699A" w:rsidRPr="006C20F8" w:rsidRDefault="00F47206" w:rsidP="006C699A">
      <w:pPr>
        <w:pStyle w:val="Style1"/>
      </w:pPr>
      <w:r w:rsidRPr="006C20F8">
        <w:lastRenderedPageBreak/>
        <w:t>&lt;4.3</w:t>
      </w:r>
      <w:r w:rsidRPr="006C20F8">
        <w:tab/>
        <w:t>Propriétés pharmacocinétiques&gt;</w:t>
      </w:r>
    </w:p>
    <w:p w14:paraId="3C3C0DB3" w14:textId="77777777" w:rsidR="006C699A" w:rsidRPr="006C20F8" w:rsidRDefault="006C699A" w:rsidP="006C699A">
      <w:pPr>
        <w:tabs>
          <w:tab w:val="clear" w:pos="567"/>
        </w:tabs>
        <w:spacing w:line="240" w:lineRule="auto"/>
        <w:rPr>
          <w:szCs w:val="22"/>
        </w:rPr>
      </w:pPr>
    </w:p>
    <w:p w14:paraId="66E6596D" w14:textId="77777777" w:rsidR="006C699A" w:rsidRPr="006C20F8" w:rsidRDefault="00F47206" w:rsidP="006C699A">
      <w:pPr>
        <w:tabs>
          <w:tab w:val="clear" w:pos="567"/>
          <w:tab w:val="left" w:pos="0"/>
        </w:tabs>
        <w:spacing w:line="240" w:lineRule="auto"/>
        <w:rPr>
          <w:b/>
          <w:szCs w:val="22"/>
        </w:rPr>
      </w:pPr>
      <w:r w:rsidRPr="006C20F8">
        <w:rPr>
          <w:b/>
          <w:szCs w:val="22"/>
        </w:rPr>
        <w:t>&lt;Propriétés environnementales&gt;</w:t>
      </w:r>
    </w:p>
    <w:p w14:paraId="2E019CCA" w14:textId="77777777" w:rsidR="006C699A" w:rsidRPr="006C20F8" w:rsidRDefault="006C699A" w:rsidP="006C699A">
      <w:pPr>
        <w:tabs>
          <w:tab w:val="clear" w:pos="567"/>
        </w:tabs>
        <w:spacing w:line="240" w:lineRule="auto"/>
        <w:rPr>
          <w:szCs w:val="22"/>
        </w:rPr>
      </w:pPr>
    </w:p>
    <w:p w14:paraId="0EE8C455" w14:textId="77777777" w:rsidR="006C699A" w:rsidRPr="006C20F8" w:rsidRDefault="006C699A" w:rsidP="006C699A">
      <w:pPr>
        <w:tabs>
          <w:tab w:val="clear" w:pos="567"/>
        </w:tabs>
        <w:spacing w:line="240" w:lineRule="auto"/>
        <w:rPr>
          <w:szCs w:val="22"/>
        </w:rPr>
      </w:pPr>
    </w:p>
    <w:p w14:paraId="12C0A748" w14:textId="77777777" w:rsidR="006C699A" w:rsidRPr="006C20F8" w:rsidRDefault="00F47206" w:rsidP="006C699A">
      <w:pPr>
        <w:pStyle w:val="Style1"/>
      </w:pPr>
      <w:r w:rsidRPr="006C20F8">
        <w:t>5.</w:t>
      </w:r>
      <w:r w:rsidRPr="006C20F8">
        <w:tab/>
        <w:t>DONNÉES PHARMACEUTIQUES</w:t>
      </w:r>
    </w:p>
    <w:p w14:paraId="03DE23B1" w14:textId="77777777" w:rsidR="006C699A" w:rsidRPr="006C20F8" w:rsidRDefault="006C699A" w:rsidP="006C699A">
      <w:pPr>
        <w:tabs>
          <w:tab w:val="clear" w:pos="567"/>
        </w:tabs>
        <w:spacing w:line="240" w:lineRule="auto"/>
        <w:rPr>
          <w:szCs w:val="22"/>
        </w:rPr>
      </w:pPr>
    </w:p>
    <w:p w14:paraId="7C0BE90E" w14:textId="77777777" w:rsidR="006C699A" w:rsidRPr="006C20F8" w:rsidRDefault="00F47206" w:rsidP="006C699A">
      <w:pPr>
        <w:pStyle w:val="Style1"/>
      </w:pPr>
      <w:r w:rsidRPr="006C20F8">
        <w:t>5.1</w:t>
      </w:r>
      <w:r w:rsidRPr="006C20F8">
        <w:tab/>
        <w:t>Incompatibilités majeures</w:t>
      </w:r>
    </w:p>
    <w:p w14:paraId="62B04F2A" w14:textId="77777777" w:rsidR="00FF6CA7" w:rsidRDefault="00FF6CA7" w:rsidP="00FF6CA7">
      <w:pPr>
        <w:tabs>
          <w:tab w:val="clear" w:pos="567"/>
        </w:tabs>
        <w:spacing w:line="240" w:lineRule="auto"/>
        <w:rPr>
          <w:szCs w:val="22"/>
        </w:rPr>
      </w:pPr>
    </w:p>
    <w:p w14:paraId="43A8FF38" w14:textId="5D1893A6" w:rsidR="00FF6CA7" w:rsidRPr="00FF6CA7" w:rsidRDefault="00FF6CA7" w:rsidP="00FF6CA7">
      <w:pPr>
        <w:tabs>
          <w:tab w:val="clear" w:pos="567"/>
        </w:tabs>
        <w:spacing w:line="240" w:lineRule="auto"/>
        <w:rPr>
          <w:szCs w:val="22"/>
        </w:rPr>
      </w:pPr>
      <w:r w:rsidRPr="00FF6CA7">
        <w:rPr>
          <w:szCs w:val="22"/>
        </w:rPr>
        <w:t>&lt;</w:t>
      </w:r>
      <w:r>
        <w:rPr>
          <w:szCs w:val="22"/>
        </w:rPr>
        <w:t>Des données</w:t>
      </w:r>
      <w:r w:rsidRPr="00FF6CA7">
        <w:rPr>
          <w:szCs w:val="22"/>
        </w:rPr>
        <w:t>&gt; &lt;</w:t>
      </w:r>
      <w:r>
        <w:rPr>
          <w:szCs w:val="22"/>
        </w:rPr>
        <w:t>et</w:t>
      </w:r>
      <w:r w:rsidRPr="00FF6CA7">
        <w:rPr>
          <w:szCs w:val="22"/>
        </w:rPr>
        <w:t>&gt; &lt;</w:t>
      </w:r>
      <w:r>
        <w:rPr>
          <w:szCs w:val="22"/>
        </w:rPr>
        <w:t xml:space="preserve"> des </w:t>
      </w:r>
      <w:r w:rsidRPr="00FF6CA7">
        <w:rPr>
          <w:szCs w:val="22"/>
        </w:rPr>
        <w:t>information</w:t>
      </w:r>
      <w:r>
        <w:rPr>
          <w:szCs w:val="22"/>
        </w:rPr>
        <w:t>s</w:t>
      </w:r>
      <w:r w:rsidRPr="00FF6CA7">
        <w:rPr>
          <w:szCs w:val="22"/>
        </w:rPr>
        <w:t>&gt;</w:t>
      </w:r>
      <w:r w:rsidR="00F52E65">
        <w:rPr>
          <w:szCs w:val="22"/>
        </w:rPr>
        <w:t xml:space="preserve"> sont disponibles et</w:t>
      </w:r>
      <w:r w:rsidRPr="00FF6CA7">
        <w:rPr>
          <w:szCs w:val="22"/>
        </w:rPr>
        <w:t xml:space="preserve"> montr</w:t>
      </w:r>
      <w:r w:rsidR="00F52E65">
        <w:rPr>
          <w:szCs w:val="22"/>
        </w:rPr>
        <w:t>e</w:t>
      </w:r>
      <w:r w:rsidRPr="00FF6CA7">
        <w:rPr>
          <w:szCs w:val="22"/>
        </w:rPr>
        <w:t>nt que ce médicament vétérinaire &lt;</w:t>
      </w:r>
      <w:r w:rsidR="00F52E65">
        <w:rPr>
          <w:szCs w:val="22"/>
        </w:rPr>
        <w:t>peut</w:t>
      </w:r>
      <w:r w:rsidRPr="00FF6CA7">
        <w:rPr>
          <w:szCs w:val="22"/>
        </w:rPr>
        <w:t>&gt; &lt;</w:t>
      </w:r>
      <w:r w:rsidR="00F52E65">
        <w:rPr>
          <w:szCs w:val="22"/>
        </w:rPr>
        <w:t>ne peut pas</w:t>
      </w:r>
      <w:r w:rsidRPr="00FF6CA7">
        <w:rPr>
          <w:szCs w:val="22"/>
        </w:rPr>
        <w:t xml:space="preserve">&gt; être utilisé simultanément et/ou dissous dans &lt; l’eau </w:t>
      </w:r>
      <w:r w:rsidR="00107020">
        <w:rPr>
          <w:szCs w:val="22"/>
        </w:rPr>
        <w:t>de boisson</w:t>
      </w:r>
      <w:r w:rsidRPr="00FF6CA7">
        <w:rPr>
          <w:szCs w:val="22"/>
        </w:rPr>
        <w:t>&gt; &lt;o</w:t>
      </w:r>
      <w:r w:rsidR="00F52E65">
        <w:rPr>
          <w:szCs w:val="22"/>
        </w:rPr>
        <w:t>u</w:t>
      </w:r>
      <w:r w:rsidRPr="00FF6CA7">
        <w:rPr>
          <w:szCs w:val="22"/>
        </w:rPr>
        <w:t xml:space="preserve">&gt; &lt; </w:t>
      </w:r>
      <w:r w:rsidR="00F52E65">
        <w:rPr>
          <w:szCs w:val="22"/>
        </w:rPr>
        <w:t xml:space="preserve">un </w:t>
      </w:r>
      <w:r w:rsidRPr="00FF6CA7">
        <w:rPr>
          <w:szCs w:val="22"/>
        </w:rPr>
        <w:t xml:space="preserve">aliment liquide &gt; avec {description du ou des produits biocides, additif(s) </w:t>
      </w:r>
      <w:r w:rsidR="00107020">
        <w:rPr>
          <w:szCs w:val="22"/>
        </w:rPr>
        <w:t>alimentaire</w:t>
      </w:r>
      <w:r w:rsidRPr="00FF6CA7">
        <w:rPr>
          <w:szCs w:val="22"/>
        </w:rPr>
        <w:t xml:space="preserve"> ou autre(s) substance(s) utilisé</w:t>
      </w:r>
      <w:r w:rsidR="00F52E65">
        <w:rPr>
          <w:szCs w:val="22"/>
        </w:rPr>
        <w:t>e</w:t>
      </w:r>
      <w:r w:rsidRPr="00FF6CA7">
        <w:rPr>
          <w:szCs w:val="22"/>
        </w:rPr>
        <w:t xml:space="preserve">(s) dans l’eau </w:t>
      </w:r>
      <w:r w:rsidR="00107020">
        <w:rPr>
          <w:szCs w:val="22"/>
        </w:rPr>
        <w:t>de boisson</w:t>
      </w:r>
      <w:r w:rsidRPr="00FF6CA7">
        <w:rPr>
          <w:szCs w:val="22"/>
        </w:rPr>
        <w:t>.}</w:t>
      </w:r>
      <w:r w:rsidR="00F52E65" w:rsidRPr="00FF6CA7">
        <w:rPr>
          <w:szCs w:val="22"/>
        </w:rPr>
        <w:t xml:space="preserve"> </w:t>
      </w:r>
      <w:r w:rsidRPr="00FF6CA7">
        <w:rPr>
          <w:szCs w:val="22"/>
        </w:rPr>
        <w:t>&gt;</w:t>
      </w:r>
    </w:p>
    <w:p w14:paraId="4553ED79" w14:textId="77777777" w:rsidR="00FF6CA7" w:rsidRPr="00FF6CA7" w:rsidRDefault="00FF6CA7" w:rsidP="00FF6CA7">
      <w:pPr>
        <w:tabs>
          <w:tab w:val="clear" w:pos="567"/>
        </w:tabs>
        <w:spacing w:line="240" w:lineRule="auto"/>
        <w:rPr>
          <w:szCs w:val="22"/>
        </w:rPr>
      </w:pPr>
    </w:p>
    <w:p w14:paraId="3FCA0489" w14:textId="0539DF31" w:rsidR="00FF6CA7" w:rsidRPr="00FF6CA7" w:rsidRDefault="00FF6CA7" w:rsidP="00FF6CA7">
      <w:pPr>
        <w:tabs>
          <w:tab w:val="clear" w:pos="567"/>
        </w:tabs>
        <w:spacing w:line="240" w:lineRule="auto"/>
        <w:rPr>
          <w:szCs w:val="22"/>
        </w:rPr>
      </w:pPr>
      <w:r w:rsidRPr="00FF6CA7">
        <w:rPr>
          <w:szCs w:val="22"/>
        </w:rPr>
        <w:t xml:space="preserve">&lt;Ce médicament vétérinaire ne doit pas être administré </w:t>
      </w:r>
      <w:r w:rsidR="00F52E65">
        <w:rPr>
          <w:szCs w:val="22"/>
        </w:rPr>
        <w:t xml:space="preserve">dans une </w:t>
      </w:r>
      <w:r w:rsidRPr="00FF6CA7">
        <w:rPr>
          <w:szCs w:val="22"/>
        </w:rPr>
        <w:t xml:space="preserve">eau de boisson contenant {nom de la substance </w:t>
      </w:r>
      <w:r w:rsidR="00070939" w:rsidRPr="00070939">
        <w:rPr>
          <w:szCs w:val="22"/>
        </w:rPr>
        <w:t xml:space="preserve">biocide </w:t>
      </w:r>
      <w:r w:rsidRPr="00FF6CA7">
        <w:rPr>
          <w:szCs w:val="22"/>
        </w:rPr>
        <w:t xml:space="preserve">active 1, par exemple chlore} car la substance active {nom de la substance active} se dégrade en présence de &lt;cette substance </w:t>
      </w:r>
      <w:r w:rsidR="00070939" w:rsidRPr="00FF6CA7">
        <w:rPr>
          <w:szCs w:val="22"/>
        </w:rPr>
        <w:t xml:space="preserve">biocide </w:t>
      </w:r>
      <w:r w:rsidRPr="00FF6CA7">
        <w:rPr>
          <w:szCs w:val="22"/>
        </w:rPr>
        <w:t>active &gt; &lt;ces substances</w:t>
      </w:r>
      <w:r w:rsidR="00070939" w:rsidRPr="00070939">
        <w:rPr>
          <w:szCs w:val="22"/>
        </w:rPr>
        <w:t xml:space="preserve"> </w:t>
      </w:r>
      <w:r w:rsidR="00070939" w:rsidRPr="00FF6CA7">
        <w:rPr>
          <w:szCs w:val="22"/>
        </w:rPr>
        <w:t>biocides</w:t>
      </w:r>
      <w:r w:rsidRPr="00FF6CA7">
        <w:rPr>
          <w:szCs w:val="22"/>
        </w:rPr>
        <w:t xml:space="preserve"> actives &gt;.&gt;</w:t>
      </w:r>
    </w:p>
    <w:p w14:paraId="441CE3D8" w14:textId="18340D88" w:rsidR="00FF6CA7" w:rsidRPr="00FF6CA7" w:rsidRDefault="00FF6CA7" w:rsidP="00FF6CA7">
      <w:pPr>
        <w:tabs>
          <w:tab w:val="clear" w:pos="567"/>
        </w:tabs>
        <w:spacing w:line="240" w:lineRule="auto"/>
        <w:rPr>
          <w:szCs w:val="22"/>
        </w:rPr>
      </w:pPr>
      <w:r w:rsidRPr="00FF6CA7">
        <w:rPr>
          <w:szCs w:val="22"/>
        </w:rPr>
        <w:t xml:space="preserve">&lt;Ce médicament vétérinaire peut être administré </w:t>
      </w:r>
      <w:r w:rsidR="00F52E65">
        <w:rPr>
          <w:szCs w:val="22"/>
        </w:rPr>
        <w:t xml:space="preserve">dans une </w:t>
      </w:r>
      <w:r w:rsidRPr="00FF6CA7">
        <w:rPr>
          <w:szCs w:val="22"/>
        </w:rPr>
        <w:t>eau de boisson contenant {nom de la substance biocide</w:t>
      </w:r>
      <w:r w:rsidR="00070939" w:rsidRPr="00070939">
        <w:rPr>
          <w:szCs w:val="22"/>
        </w:rPr>
        <w:t xml:space="preserve"> </w:t>
      </w:r>
      <w:r w:rsidR="00070939" w:rsidRPr="00FF6CA7">
        <w:rPr>
          <w:szCs w:val="22"/>
        </w:rPr>
        <w:t>active</w:t>
      </w:r>
      <w:r w:rsidRPr="00FF6CA7">
        <w:rPr>
          <w:szCs w:val="22"/>
        </w:rPr>
        <w:t xml:space="preserve"> 1, par exemple du chlore actif} à une concentration maximale de {XX} ppm.&gt;</w:t>
      </w:r>
    </w:p>
    <w:p w14:paraId="235DBAC6" w14:textId="77777777" w:rsidR="00FF6CA7" w:rsidRPr="00FF6CA7" w:rsidRDefault="00FF6CA7" w:rsidP="00FF6CA7">
      <w:pPr>
        <w:tabs>
          <w:tab w:val="clear" w:pos="567"/>
        </w:tabs>
        <w:spacing w:line="240" w:lineRule="auto"/>
        <w:rPr>
          <w:szCs w:val="22"/>
        </w:rPr>
      </w:pPr>
    </w:p>
    <w:p w14:paraId="6FF8C148" w14:textId="00770AB8" w:rsidR="006C699A" w:rsidRDefault="00FF6CA7" w:rsidP="00FF6CA7">
      <w:pPr>
        <w:tabs>
          <w:tab w:val="clear" w:pos="567"/>
        </w:tabs>
        <w:spacing w:line="240" w:lineRule="auto"/>
        <w:rPr>
          <w:szCs w:val="22"/>
        </w:rPr>
      </w:pPr>
      <w:r w:rsidRPr="00FF6CA7">
        <w:rPr>
          <w:szCs w:val="22"/>
        </w:rPr>
        <w:t xml:space="preserve">&lt;Aucune information n’est disponible sur </w:t>
      </w:r>
      <w:r w:rsidR="00070939">
        <w:rPr>
          <w:szCs w:val="22"/>
        </w:rPr>
        <w:t>d</w:t>
      </w:r>
      <w:r w:rsidRPr="00FF6CA7">
        <w:rPr>
          <w:szCs w:val="22"/>
        </w:rPr>
        <w:t xml:space="preserve">es interactions potentielles ou </w:t>
      </w:r>
      <w:r w:rsidR="00070939">
        <w:rPr>
          <w:szCs w:val="22"/>
        </w:rPr>
        <w:t xml:space="preserve">des </w:t>
      </w:r>
      <w:r w:rsidRPr="00FF6CA7">
        <w:rPr>
          <w:szCs w:val="22"/>
        </w:rPr>
        <w:t xml:space="preserve">incompatibilités de ce médicament vétérinaire administré par voie orale </w:t>
      </w:r>
      <w:r w:rsidR="00F52E65">
        <w:rPr>
          <w:szCs w:val="22"/>
        </w:rPr>
        <w:t>en le mélangeant</w:t>
      </w:r>
      <w:r w:rsidRPr="00FF6CA7">
        <w:rPr>
          <w:szCs w:val="22"/>
        </w:rPr>
        <w:t xml:space="preserve"> à de l'&lt;eau de boisson&gt; &lt;o</w:t>
      </w:r>
      <w:r w:rsidR="00F52E65">
        <w:rPr>
          <w:szCs w:val="22"/>
        </w:rPr>
        <w:t>u</w:t>
      </w:r>
      <w:r w:rsidRPr="00FF6CA7">
        <w:rPr>
          <w:szCs w:val="22"/>
        </w:rPr>
        <w:t>&gt; &lt;</w:t>
      </w:r>
      <w:r w:rsidR="00F52E65">
        <w:rPr>
          <w:szCs w:val="22"/>
        </w:rPr>
        <w:t xml:space="preserve">un </w:t>
      </w:r>
      <w:r w:rsidRPr="00FF6CA7">
        <w:rPr>
          <w:szCs w:val="22"/>
        </w:rPr>
        <w:t xml:space="preserve">aliment liquide&gt; </w:t>
      </w:r>
      <w:r w:rsidR="00F52E65" w:rsidRPr="00F52E65">
        <w:rPr>
          <w:szCs w:val="22"/>
        </w:rPr>
        <w:t>contenant des &lt;produits biocides&gt;</w:t>
      </w:r>
      <w:r w:rsidR="00F52E65">
        <w:rPr>
          <w:szCs w:val="22"/>
        </w:rPr>
        <w:t xml:space="preserve">, </w:t>
      </w:r>
      <w:r w:rsidR="00F52E65" w:rsidRPr="00F52E65">
        <w:rPr>
          <w:szCs w:val="22"/>
        </w:rPr>
        <w:t>&lt;des additifs alimentaires&gt; &lt;o</w:t>
      </w:r>
      <w:r w:rsidR="00F52E65">
        <w:rPr>
          <w:szCs w:val="22"/>
        </w:rPr>
        <w:t>u</w:t>
      </w:r>
      <w:r w:rsidR="00F52E65" w:rsidRPr="00F52E65">
        <w:rPr>
          <w:szCs w:val="22"/>
        </w:rPr>
        <w:t>&gt; &lt;</w:t>
      </w:r>
      <w:r w:rsidR="00107020">
        <w:rPr>
          <w:szCs w:val="22"/>
        </w:rPr>
        <w:t>d’</w:t>
      </w:r>
      <w:r w:rsidR="00F52E65" w:rsidRPr="00F52E65">
        <w:rPr>
          <w:szCs w:val="22"/>
        </w:rPr>
        <w:t xml:space="preserve">autres substances utilisées dans l’eau </w:t>
      </w:r>
      <w:r w:rsidR="00107020">
        <w:rPr>
          <w:szCs w:val="22"/>
        </w:rPr>
        <w:t>de boisson</w:t>
      </w:r>
      <w:r w:rsidR="00F52E65" w:rsidRPr="00F52E65">
        <w:rPr>
          <w:szCs w:val="22"/>
        </w:rPr>
        <w:t>&gt;</w:t>
      </w:r>
      <w:r w:rsidR="00F52E65">
        <w:rPr>
          <w:szCs w:val="22"/>
        </w:rPr>
        <w:t>.</w:t>
      </w:r>
    </w:p>
    <w:p w14:paraId="7091B594" w14:textId="77777777" w:rsidR="00F52E65" w:rsidRPr="006C20F8" w:rsidRDefault="00F52E65" w:rsidP="00FF6CA7">
      <w:pPr>
        <w:tabs>
          <w:tab w:val="clear" w:pos="567"/>
        </w:tabs>
        <w:spacing w:line="240" w:lineRule="auto"/>
        <w:rPr>
          <w:szCs w:val="22"/>
        </w:rPr>
      </w:pPr>
    </w:p>
    <w:p w14:paraId="351BE975" w14:textId="77777777" w:rsidR="006C699A" w:rsidRPr="006C20F8" w:rsidRDefault="00F47206" w:rsidP="006C699A">
      <w:pPr>
        <w:tabs>
          <w:tab w:val="clear" w:pos="567"/>
        </w:tabs>
        <w:spacing w:line="240" w:lineRule="auto"/>
        <w:rPr>
          <w:szCs w:val="22"/>
        </w:rPr>
      </w:pPr>
      <w:r w:rsidRPr="006C20F8">
        <w:t>&lt;Sans objet.&gt;</w:t>
      </w:r>
    </w:p>
    <w:p w14:paraId="0AD8028D" w14:textId="77777777" w:rsidR="006C699A" w:rsidRPr="006C20F8" w:rsidRDefault="00F47206" w:rsidP="006C699A">
      <w:pPr>
        <w:tabs>
          <w:tab w:val="clear" w:pos="567"/>
        </w:tabs>
        <w:spacing w:line="240" w:lineRule="auto"/>
        <w:rPr>
          <w:szCs w:val="22"/>
        </w:rPr>
      </w:pPr>
      <w:r w:rsidRPr="006C20F8">
        <w:t>&lt;En l’absence d’études de compatibilité, ce médicament vétérinaire ne doit pas être mélangé avec d’autres médicaments vétérinaires.&gt;</w:t>
      </w:r>
    </w:p>
    <w:p w14:paraId="1BE694EC" w14:textId="025866E2" w:rsidR="006C699A" w:rsidRPr="006C20F8" w:rsidRDefault="00F47206" w:rsidP="006C699A">
      <w:pPr>
        <w:tabs>
          <w:tab w:val="clear" w:pos="567"/>
        </w:tabs>
        <w:spacing w:line="240" w:lineRule="auto"/>
        <w:rPr>
          <w:szCs w:val="22"/>
        </w:rPr>
      </w:pPr>
      <w:r w:rsidRPr="006C20F8">
        <w:t>&lt;Ne pas mélanger avec d’autres médicaments vétérinaires &lt;</w:t>
      </w:r>
      <w:r>
        <w:t xml:space="preserve">, </w:t>
      </w:r>
      <w:r w:rsidRPr="006C20F8">
        <w:t xml:space="preserve">à l’exception </w:t>
      </w:r>
      <w:r>
        <w:t>&lt;</w:t>
      </w:r>
      <w:r w:rsidRPr="006C20F8">
        <w:t>du solvant ou de l’autre composant</w:t>
      </w:r>
      <w:r>
        <w:t>&gt;&gt;</w:t>
      </w:r>
      <w:r w:rsidRPr="006C20F8">
        <w:t xml:space="preserve"> &lt;recommandé&gt;</w:t>
      </w:r>
      <w:r>
        <w:t xml:space="preserve"> </w:t>
      </w:r>
      <w:r w:rsidRPr="006C20F8">
        <w:t xml:space="preserve">&lt;fourni&gt; </w:t>
      </w:r>
      <w:r>
        <w:t>&lt;</w:t>
      </w:r>
      <w:r w:rsidRPr="006C20F8">
        <w:t>pour être utilisé avec ce médicament vétérinaire&gt;</w:t>
      </w:r>
      <w:r>
        <w:t xml:space="preserve"> &lt; et à l’exception de ceux mentionnés à la rubrique 3.8 ci-dessus&gt;.&gt;</w:t>
      </w:r>
    </w:p>
    <w:p w14:paraId="77EBCFF6" w14:textId="77777777" w:rsidR="006C699A" w:rsidRPr="006C20F8" w:rsidRDefault="006C699A" w:rsidP="006C699A">
      <w:pPr>
        <w:tabs>
          <w:tab w:val="clear" w:pos="567"/>
        </w:tabs>
        <w:spacing w:line="240" w:lineRule="auto"/>
        <w:rPr>
          <w:szCs w:val="22"/>
        </w:rPr>
      </w:pPr>
    </w:p>
    <w:p w14:paraId="2C961358" w14:textId="77777777" w:rsidR="006C699A" w:rsidRPr="006C20F8" w:rsidRDefault="00F47206" w:rsidP="006C699A">
      <w:pPr>
        <w:tabs>
          <w:tab w:val="clear" w:pos="567"/>
        </w:tabs>
        <w:spacing w:line="240" w:lineRule="auto"/>
        <w:rPr>
          <w:szCs w:val="22"/>
        </w:rPr>
      </w:pPr>
      <w:r w:rsidRPr="006C20F8">
        <w:t>&lt;Aucune connue.&gt;</w:t>
      </w:r>
    </w:p>
    <w:p w14:paraId="1470DDEE" w14:textId="77777777" w:rsidR="006C699A" w:rsidRPr="006C20F8" w:rsidRDefault="006C699A" w:rsidP="006C699A">
      <w:pPr>
        <w:tabs>
          <w:tab w:val="clear" w:pos="567"/>
        </w:tabs>
        <w:spacing w:line="240" w:lineRule="auto"/>
        <w:rPr>
          <w:szCs w:val="22"/>
        </w:rPr>
      </w:pPr>
    </w:p>
    <w:p w14:paraId="48FEA776" w14:textId="77777777" w:rsidR="006C699A" w:rsidRPr="006C20F8" w:rsidRDefault="00F47206" w:rsidP="006C699A">
      <w:pPr>
        <w:pStyle w:val="Style1"/>
      </w:pPr>
      <w:r w:rsidRPr="006C20F8">
        <w:t>5.2</w:t>
      </w:r>
      <w:r w:rsidRPr="006C20F8">
        <w:tab/>
        <w:t>Durée de conservation</w:t>
      </w:r>
    </w:p>
    <w:p w14:paraId="6C6B35F4" w14:textId="77777777" w:rsidR="006C699A" w:rsidRPr="006C20F8" w:rsidRDefault="006C699A" w:rsidP="006C699A">
      <w:pPr>
        <w:tabs>
          <w:tab w:val="clear" w:pos="567"/>
        </w:tabs>
        <w:spacing w:line="240" w:lineRule="auto"/>
        <w:rPr>
          <w:szCs w:val="22"/>
        </w:rPr>
      </w:pPr>
    </w:p>
    <w:p w14:paraId="6801B48B" w14:textId="77777777" w:rsidR="006C699A" w:rsidRPr="006C20F8" w:rsidRDefault="00F47206" w:rsidP="006C699A">
      <w:pPr>
        <w:tabs>
          <w:tab w:val="clear" w:pos="567"/>
        </w:tabs>
        <w:spacing w:line="240" w:lineRule="auto"/>
        <w:rPr>
          <w:szCs w:val="22"/>
        </w:rPr>
      </w:pPr>
      <w:r w:rsidRPr="006C20F8">
        <w:t>&lt;Durée de conservation du médicament vétérinaire tel que conditionné pour la vente:&gt;</w:t>
      </w:r>
    </w:p>
    <w:p w14:paraId="24782FB6" w14:textId="77777777" w:rsidR="006C699A" w:rsidRPr="006C20F8" w:rsidRDefault="00F47206" w:rsidP="006C699A">
      <w:pPr>
        <w:tabs>
          <w:tab w:val="clear" w:pos="567"/>
        </w:tabs>
        <w:spacing w:line="240" w:lineRule="auto"/>
        <w:rPr>
          <w:szCs w:val="22"/>
        </w:rPr>
      </w:pPr>
      <w:r w:rsidRPr="006C20F8">
        <w:t>&lt;Durée de conservation après première ouverture du conditionnement primaire:&gt;</w:t>
      </w:r>
    </w:p>
    <w:p w14:paraId="31CB0C38" w14:textId="77777777" w:rsidR="006C699A" w:rsidRPr="006C20F8" w:rsidRDefault="00F47206" w:rsidP="006C699A">
      <w:pPr>
        <w:tabs>
          <w:tab w:val="clear" w:pos="567"/>
        </w:tabs>
        <w:spacing w:line="240" w:lineRule="auto"/>
        <w:rPr>
          <w:szCs w:val="22"/>
        </w:rPr>
      </w:pPr>
      <w:r w:rsidRPr="006C20F8">
        <w:t>&lt;Durée de conservation après &lt;dissolution&gt; &lt;dilution&gt; &lt;reconstitution&gt; conforme aux instructions:&gt;</w:t>
      </w:r>
    </w:p>
    <w:p w14:paraId="55A09589" w14:textId="77777777" w:rsidR="006C699A" w:rsidRPr="006C20F8" w:rsidRDefault="00F47206" w:rsidP="006C699A">
      <w:pPr>
        <w:tabs>
          <w:tab w:val="clear" w:pos="567"/>
        </w:tabs>
        <w:spacing w:line="240" w:lineRule="auto"/>
        <w:rPr>
          <w:szCs w:val="22"/>
        </w:rPr>
      </w:pPr>
      <w:r w:rsidRPr="006C20F8">
        <w:t xml:space="preserve">&lt;Durée de conservation après &lt;incorporation&gt; &lt;mélange&gt; dans les aliments ou </w:t>
      </w:r>
      <w:r>
        <w:t xml:space="preserve">les </w:t>
      </w:r>
      <w:r w:rsidRPr="006C20F8">
        <w:t>aliments</w:t>
      </w:r>
      <w:r>
        <w:t xml:space="preserve"> pour animaux en </w:t>
      </w:r>
      <w:r w:rsidRPr="006C20F8">
        <w:t>granulés:&gt;</w:t>
      </w:r>
    </w:p>
    <w:p w14:paraId="0C9596C5" w14:textId="77777777" w:rsidR="006C699A" w:rsidRPr="006C20F8" w:rsidRDefault="006C699A" w:rsidP="006C699A">
      <w:pPr>
        <w:tabs>
          <w:tab w:val="clear" w:pos="567"/>
        </w:tabs>
        <w:spacing w:line="240" w:lineRule="auto"/>
        <w:rPr>
          <w:szCs w:val="22"/>
        </w:rPr>
      </w:pPr>
    </w:p>
    <w:p w14:paraId="61C5A98E" w14:textId="404CAF0B" w:rsidR="006C699A" w:rsidRPr="006C20F8" w:rsidRDefault="00F47206" w:rsidP="006C699A">
      <w:pPr>
        <w:tabs>
          <w:tab w:val="clear" w:pos="567"/>
        </w:tabs>
        <w:spacing w:line="240" w:lineRule="auto"/>
        <w:rPr>
          <w:szCs w:val="22"/>
        </w:rPr>
      </w:pPr>
      <w:r>
        <w:t>&lt;</w:t>
      </w:r>
      <w:r w:rsidRPr="006C20F8">
        <w:t>6 mois.&gt; &lt;...&gt; &lt;1 an.&gt; &lt;18 mois.&gt; &lt;2 ans.&gt; &lt;30 mois.&gt; &lt;3 ans.&gt; &lt;à utiliser immédiatement.&gt;</w:t>
      </w:r>
    </w:p>
    <w:p w14:paraId="770689F2" w14:textId="77777777" w:rsidR="006C699A" w:rsidRPr="006C20F8" w:rsidRDefault="006C699A" w:rsidP="006C699A">
      <w:pPr>
        <w:tabs>
          <w:tab w:val="clear" w:pos="567"/>
        </w:tabs>
        <w:spacing w:line="240" w:lineRule="auto"/>
        <w:rPr>
          <w:szCs w:val="22"/>
        </w:rPr>
      </w:pPr>
    </w:p>
    <w:p w14:paraId="50E6EF31" w14:textId="77777777" w:rsidR="006C699A" w:rsidRPr="006C20F8" w:rsidRDefault="00F47206" w:rsidP="006C699A">
      <w:pPr>
        <w:pStyle w:val="Style1"/>
      </w:pPr>
      <w:r w:rsidRPr="006C20F8">
        <w:t>5.3</w:t>
      </w:r>
      <w:r w:rsidRPr="006C20F8">
        <w:tab/>
        <w:t>Précautions particulières de conservation</w:t>
      </w:r>
    </w:p>
    <w:p w14:paraId="46730264" w14:textId="77777777" w:rsidR="006C699A" w:rsidRPr="006C20F8" w:rsidRDefault="006C699A" w:rsidP="006C699A">
      <w:pPr>
        <w:tabs>
          <w:tab w:val="clear" w:pos="567"/>
        </w:tabs>
        <w:spacing w:line="240" w:lineRule="auto"/>
        <w:rPr>
          <w:szCs w:val="22"/>
        </w:rPr>
      </w:pPr>
    </w:p>
    <w:p w14:paraId="452F9D21" w14:textId="146F9491" w:rsidR="006C699A" w:rsidRPr="006C20F8" w:rsidRDefault="00F47206" w:rsidP="006C699A">
      <w:pPr>
        <w:pStyle w:val="Style5"/>
      </w:pPr>
      <w:r w:rsidRPr="006C20F8">
        <w:t xml:space="preserve">&lt;À conserver à une température ne dépassant pas &lt;25º C&gt;&lt;30º C&gt;.&gt; </w:t>
      </w:r>
    </w:p>
    <w:p w14:paraId="4EABDCEB" w14:textId="77777777" w:rsidR="006C699A" w:rsidRPr="006C20F8" w:rsidRDefault="00F47206" w:rsidP="006C699A">
      <w:pPr>
        <w:pStyle w:val="Style5"/>
      </w:pPr>
      <w:r w:rsidRPr="006C20F8">
        <w:t>&lt;À conserver en dessous de &lt;25º C&gt;&lt;30º C&gt;.&gt;</w:t>
      </w:r>
    </w:p>
    <w:p w14:paraId="32470CB9" w14:textId="77777777" w:rsidR="006C699A" w:rsidRPr="006C20F8" w:rsidRDefault="00F47206" w:rsidP="006C699A">
      <w:pPr>
        <w:pStyle w:val="Style5"/>
      </w:pPr>
      <w:r w:rsidRPr="006C20F8">
        <w:t>&lt;À conserver au réfrigérateur (entre 2 ºC et 8 ºC).&gt;</w:t>
      </w:r>
    </w:p>
    <w:p w14:paraId="6ABFD784" w14:textId="77777777" w:rsidR="006C699A" w:rsidRPr="006C20F8" w:rsidRDefault="00F47206" w:rsidP="006C699A">
      <w:pPr>
        <w:pStyle w:val="Style5"/>
      </w:pPr>
      <w:r w:rsidRPr="006C20F8">
        <w:t>&lt;À conserver et transporter réfrigéré (entre 2 ºC et 8 ºC).&gt;</w:t>
      </w:r>
      <w:r w:rsidRPr="006C20F8">
        <w:rPr>
          <w:color w:val="008000"/>
        </w:rPr>
        <w:t>*</w:t>
      </w:r>
    </w:p>
    <w:p w14:paraId="5CBBD9A3" w14:textId="77777777" w:rsidR="006C699A" w:rsidRPr="006C20F8" w:rsidRDefault="00F47206" w:rsidP="006C699A">
      <w:pPr>
        <w:pStyle w:val="Style5"/>
      </w:pPr>
      <w:r w:rsidRPr="006C20F8">
        <w:t>&lt;À conserver au congélateur {plage de température}.&gt;</w:t>
      </w:r>
    </w:p>
    <w:p w14:paraId="2D9937A1" w14:textId="77777777" w:rsidR="006C699A" w:rsidRPr="006C20F8" w:rsidRDefault="00F47206" w:rsidP="006C699A">
      <w:pPr>
        <w:pStyle w:val="Style5"/>
      </w:pPr>
      <w:r w:rsidRPr="006C20F8">
        <w:t>&lt;À conserver et transporter congelé {plage de température}.&gt;</w:t>
      </w:r>
      <w:r w:rsidRPr="006C20F8">
        <w:rPr>
          <w:color w:val="008000"/>
        </w:rPr>
        <w:t>**</w:t>
      </w:r>
    </w:p>
    <w:p w14:paraId="69F7E72A" w14:textId="77777777" w:rsidR="006C699A" w:rsidRPr="006C20F8" w:rsidRDefault="00F47206" w:rsidP="006C699A">
      <w:pPr>
        <w:pStyle w:val="Style5"/>
      </w:pPr>
      <w:r w:rsidRPr="006C20F8">
        <w:t>&lt;Ne pas conserver au réfrigérateur&gt; &lt;ou&gt; &lt;Ne pas congeler&gt;.&gt;</w:t>
      </w:r>
    </w:p>
    <w:p w14:paraId="666C21A1" w14:textId="77777777" w:rsidR="006C699A" w:rsidRPr="006C20F8" w:rsidRDefault="00F47206" w:rsidP="006C699A">
      <w:pPr>
        <w:pStyle w:val="Style5"/>
      </w:pPr>
      <w:r w:rsidRPr="006C20F8">
        <w:t>&lt;À conserver à l’abri du gel.&gt;</w:t>
      </w:r>
      <w:r w:rsidRPr="006C20F8">
        <w:rPr>
          <w:color w:val="008000"/>
        </w:rPr>
        <w:t>***</w:t>
      </w:r>
    </w:p>
    <w:p w14:paraId="5D53027D" w14:textId="77777777" w:rsidR="006C699A" w:rsidRPr="006C20F8" w:rsidRDefault="00F47206" w:rsidP="006C699A">
      <w:pPr>
        <w:pStyle w:val="Style5"/>
      </w:pPr>
      <w:r w:rsidRPr="006C20F8">
        <w:t>&lt;À conserver dans &lt;le récipient&gt;&lt;l’emballage&gt; d’origine&gt;&gt;</w:t>
      </w:r>
    </w:p>
    <w:p w14:paraId="54936FEB" w14:textId="77777777" w:rsidR="006C699A" w:rsidRPr="006C20F8" w:rsidRDefault="006C699A" w:rsidP="006C699A">
      <w:pPr>
        <w:pStyle w:val="Style5"/>
      </w:pPr>
    </w:p>
    <w:p w14:paraId="37396389" w14:textId="77777777" w:rsidR="006C699A" w:rsidRPr="006C20F8" w:rsidRDefault="00F47206" w:rsidP="006C699A">
      <w:pPr>
        <w:pStyle w:val="Style5"/>
      </w:pPr>
      <w:r w:rsidRPr="006C20F8">
        <w:lastRenderedPageBreak/>
        <w:t>&lt;Conserver {le récipient}</w:t>
      </w:r>
      <w:r w:rsidRPr="006C20F8">
        <w:rPr>
          <w:color w:val="008000"/>
        </w:rPr>
        <w:t>****</w:t>
      </w:r>
      <w:r w:rsidRPr="006C20F8">
        <w:t xml:space="preserve"> soigneusement fermé&gt;</w:t>
      </w:r>
    </w:p>
    <w:p w14:paraId="2FAC5E74" w14:textId="77777777" w:rsidR="006C699A" w:rsidRPr="006C20F8" w:rsidRDefault="00F47206" w:rsidP="006C699A">
      <w:pPr>
        <w:pStyle w:val="Style5"/>
      </w:pPr>
      <w:r w:rsidRPr="006C20F8">
        <w:t>&lt;Conserver {le récipient}</w:t>
      </w:r>
      <w:r w:rsidRPr="006C20F8">
        <w:rPr>
          <w:color w:val="008000"/>
        </w:rPr>
        <w:t>****</w:t>
      </w:r>
      <w:r w:rsidRPr="006C20F8">
        <w:t xml:space="preserve"> dans l’emballage extérieur&gt;</w:t>
      </w:r>
    </w:p>
    <w:p w14:paraId="02B06043" w14:textId="77777777" w:rsidR="006C699A" w:rsidRPr="006C20F8" w:rsidRDefault="006C699A" w:rsidP="006C699A">
      <w:pPr>
        <w:tabs>
          <w:tab w:val="clear" w:pos="567"/>
        </w:tabs>
        <w:spacing w:line="240" w:lineRule="auto"/>
        <w:rPr>
          <w:szCs w:val="22"/>
        </w:rPr>
      </w:pPr>
    </w:p>
    <w:p w14:paraId="43698ED4" w14:textId="77777777" w:rsidR="006C699A" w:rsidRPr="006C20F8" w:rsidRDefault="00F47206" w:rsidP="006C699A">
      <w:pPr>
        <w:tabs>
          <w:tab w:val="clear" w:pos="567"/>
        </w:tabs>
        <w:spacing w:line="240" w:lineRule="auto"/>
        <w:rPr>
          <w:szCs w:val="22"/>
        </w:rPr>
      </w:pPr>
      <w:r w:rsidRPr="006C20F8">
        <w:t>&lt;de façon à le protéger de &lt;la lumière&gt; &lt;et de&gt; &lt;l’humidité&gt;.&gt;</w:t>
      </w:r>
    </w:p>
    <w:p w14:paraId="43994677" w14:textId="77777777" w:rsidR="006C699A" w:rsidRPr="006C20F8" w:rsidRDefault="006C699A" w:rsidP="006C699A">
      <w:pPr>
        <w:tabs>
          <w:tab w:val="clear" w:pos="567"/>
        </w:tabs>
        <w:spacing w:line="240" w:lineRule="auto"/>
        <w:rPr>
          <w:szCs w:val="22"/>
        </w:rPr>
      </w:pPr>
    </w:p>
    <w:p w14:paraId="6A311FD7" w14:textId="77777777" w:rsidR="006C699A" w:rsidRPr="006C20F8" w:rsidRDefault="00F47206" w:rsidP="006C699A">
      <w:pPr>
        <w:tabs>
          <w:tab w:val="clear" w:pos="567"/>
        </w:tabs>
        <w:spacing w:line="240" w:lineRule="auto"/>
        <w:rPr>
          <w:szCs w:val="22"/>
        </w:rPr>
      </w:pPr>
      <w:r w:rsidRPr="006C20F8">
        <w:t>&lt;Protéger de la lumière.&gt;</w:t>
      </w:r>
    </w:p>
    <w:p w14:paraId="799F686C" w14:textId="77777777" w:rsidR="006C699A" w:rsidRPr="006C20F8" w:rsidRDefault="00F47206" w:rsidP="006C699A">
      <w:pPr>
        <w:tabs>
          <w:tab w:val="clear" w:pos="567"/>
        </w:tabs>
        <w:spacing w:line="240" w:lineRule="auto"/>
        <w:rPr>
          <w:szCs w:val="22"/>
        </w:rPr>
      </w:pPr>
      <w:r w:rsidRPr="006C20F8">
        <w:t>&lt;À conserver dans un endroit sec.&gt;</w:t>
      </w:r>
    </w:p>
    <w:p w14:paraId="7375F7F5" w14:textId="77777777" w:rsidR="006C699A" w:rsidRPr="006C20F8" w:rsidRDefault="00F47206" w:rsidP="006C699A">
      <w:pPr>
        <w:tabs>
          <w:tab w:val="clear" w:pos="567"/>
        </w:tabs>
        <w:spacing w:line="240" w:lineRule="auto"/>
        <w:rPr>
          <w:szCs w:val="22"/>
        </w:rPr>
      </w:pPr>
      <w:r w:rsidRPr="006C20F8">
        <w:t>&lt;Protéger des rayons directs du soleil.&gt;</w:t>
      </w:r>
    </w:p>
    <w:p w14:paraId="0FB6749B" w14:textId="77777777" w:rsidR="006C699A" w:rsidRPr="006C20F8" w:rsidRDefault="006C699A" w:rsidP="006C699A">
      <w:pPr>
        <w:tabs>
          <w:tab w:val="clear" w:pos="567"/>
        </w:tabs>
        <w:spacing w:line="240" w:lineRule="auto"/>
        <w:rPr>
          <w:szCs w:val="22"/>
        </w:rPr>
      </w:pPr>
    </w:p>
    <w:p w14:paraId="65A428DC" w14:textId="77777777" w:rsidR="006C699A" w:rsidRPr="006C20F8" w:rsidRDefault="00F47206" w:rsidP="006C699A">
      <w:pPr>
        <w:tabs>
          <w:tab w:val="clear" w:pos="567"/>
        </w:tabs>
        <w:spacing w:line="240" w:lineRule="auto"/>
        <w:rPr>
          <w:szCs w:val="22"/>
        </w:rPr>
      </w:pPr>
      <w:r w:rsidRPr="006C20F8">
        <w:t>&lt;Ce médicament vétérinaire ne nécessite pas de conditions particulières de conservation.&gt;</w:t>
      </w:r>
    </w:p>
    <w:p w14:paraId="65C075DB" w14:textId="77777777" w:rsidR="006C699A" w:rsidRPr="006C20F8" w:rsidRDefault="006C699A" w:rsidP="006C699A">
      <w:pPr>
        <w:tabs>
          <w:tab w:val="clear" w:pos="567"/>
        </w:tabs>
        <w:spacing w:line="240" w:lineRule="auto"/>
        <w:rPr>
          <w:szCs w:val="22"/>
        </w:rPr>
      </w:pPr>
    </w:p>
    <w:p w14:paraId="23764F04" w14:textId="77777777" w:rsidR="006C699A" w:rsidRPr="006C20F8" w:rsidRDefault="00F47206" w:rsidP="006C699A">
      <w:pPr>
        <w:pStyle w:val="Style5"/>
      </w:pPr>
      <w:r w:rsidRPr="006C20F8">
        <w:t>&lt;Ce médicament vétérinaire ne nécessite pas de conditions particulières de conservation en ce qui concerne la température&gt;</w:t>
      </w:r>
      <w:r w:rsidRPr="006C20F8">
        <w:rPr>
          <w:iCs/>
          <w:color w:val="008000"/>
        </w:rPr>
        <w:t>*****</w:t>
      </w:r>
    </w:p>
    <w:p w14:paraId="0CC21AFB" w14:textId="77777777" w:rsidR="006C699A" w:rsidRPr="006C20F8" w:rsidRDefault="006C699A" w:rsidP="006C699A">
      <w:pPr>
        <w:tabs>
          <w:tab w:val="clear" w:pos="567"/>
        </w:tabs>
        <w:spacing w:line="240" w:lineRule="auto"/>
        <w:rPr>
          <w:szCs w:val="22"/>
        </w:rPr>
      </w:pPr>
    </w:p>
    <w:p w14:paraId="61D5FC63" w14:textId="3C9B9365" w:rsidR="004B590B" w:rsidRPr="00A12740" w:rsidRDefault="004B590B" w:rsidP="006C699A">
      <w:pPr>
        <w:tabs>
          <w:tab w:val="clear" w:pos="567"/>
        </w:tabs>
        <w:spacing w:line="240" w:lineRule="auto"/>
        <w:rPr>
          <w:i/>
          <w:color w:val="008000"/>
          <w:szCs w:val="22"/>
        </w:rPr>
      </w:pPr>
    </w:p>
    <w:p w14:paraId="5754A6F4" w14:textId="52E27AE2" w:rsidR="002E2D58" w:rsidRPr="003E19C2" w:rsidRDefault="002E2D58" w:rsidP="006C699A">
      <w:pPr>
        <w:tabs>
          <w:tab w:val="clear" w:pos="567"/>
        </w:tabs>
        <w:spacing w:line="240" w:lineRule="auto"/>
        <w:rPr>
          <w:i/>
          <w:color w:val="008000"/>
          <w:szCs w:val="22"/>
        </w:rPr>
      </w:pPr>
    </w:p>
    <w:p w14:paraId="0B9DAD14" w14:textId="77777777" w:rsidR="002E2D58" w:rsidRDefault="002E2D58" w:rsidP="002E2D58">
      <w:pPr>
        <w:jc w:val="both"/>
        <w:rPr>
          <w:rFonts w:ascii="Arial" w:hAnsi="Arial" w:cs="Arial"/>
          <w:i/>
          <w:iCs/>
          <w:color w:val="4472C4"/>
          <w:sz w:val="20"/>
          <w:lang w:eastAsia="fr-FR"/>
        </w:rPr>
      </w:pPr>
      <w:r>
        <w:rPr>
          <w:i/>
          <w:iCs/>
          <w:color w:val="4472C4"/>
        </w:rPr>
        <w:t>[* Les données de stabilité générées à 25</w:t>
      </w:r>
      <w:r>
        <w:rPr>
          <w:rFonts w:ascii="Symbol" w:hAnsi="Symbol"/>
          <w:i/>
          <w:iCs/>
          <w:color w:val="4472C4"/>
        </w:rPr>
        <w:t></w:t>
      </w:r>
      <w:r>
        <w:rPr>
          <w:i/>
          <w:iCs/>
          <w:color w:val="4472C4"/>
        </w:rPr>
        <w:t>C/60%HR (acc) doivent être prises en compte pour décider s‘il est nécessaire de transporter le produit réfrigéré ou non. Cette précaution ne doit être utilisée qu’exceptionnellement.</w:t>
      </w:r>
    </w:p>
    <w:p w14:paraId="3B059808" w14:textId="77777777" w:rsidR="002E2D58" w:rsidRDefault="002E2D58" w:rsidP="002E2D58">
      <w:pPr>
        <w:jc w:val="both"/>
        <w:rPr>
          <w:rFonts w:ascii="Calibri" w:hAnsi="Calibri" w:cs="Calibri"/>
          <w:i/>
          <w:iCs/>
          <w:color w:val="4472C4"/>
          <w:szCs w:val="22"/>
        </w:rPr>
      </w:pPr>
      <w:r>
        <w:rPr>
          <w:i/>
          <w:iCs/>
          <w:color w:val="4472C4"/>
        </w:rPr>
        <w:t>** Cette précaution doit être utilisée seulement quand la situation est critique</w:t>
      </w:r>
    </w:p>
    <w:p w14:paraId="60A6347C" w14:textId="77777777" w:rsidR="002E2D58" w:rsidRDefault="002E2D58" w:rsidP="002E2D58">
      <w:pPr>
        <w:jc w:val="both"/>
        <w:rPr>
          <w:i/>
          <w:iCs/>
          <w:color w:val="4472C4"/>
        </w:rPr>
      </w:pPr>
      <w:r>
        <w:rPr>
          <w:i/>
          <w:iCs/>
          <w:color w:val="4472C4"/>
        </w:rPr>
        <w:t>*** Par exemple pour des produits pouvant être stockés dans une ferme</w:t>
      </w:r>
    </w:p>
    <w:p w14:paraId="6338611F" w14:textId="77777777" w:rsidR="002E2D58" w:rsidRDefault="002E2D58" w:rsidP="002E2D58">
      <w:pPr>
        <w:jc w:val="both"/>
        <w:rPr>
          <w:i/>
          <w:iCs/>
          <w:color w:val="4472C4"/>
        </w:rPr>
      </w:pPr>
      <w:r>
        <w:rPr>
          <w:i/>
          <w:iCs/>
          <w:color w:val="4472C4"/>
        </w:rPr>
        <w:t>**** Le nom courant du conditionnement doit être utilisé (exemple : flacon, plaquette thermoformée…)</w:t>
      </w:r>
    </w:p>
    <w:p w14:paraId="04F2C792" w14:textId="77777777" w:rsidR="002E2D58" w:rsidRDefault="002E2D58" w:rsidP="002E2D58">
      <w:pPr>
        <w:jc w:val="both"/>
        <w:rPr>
          <w:i/>
          <w:iCs/>
          <w:color w:val="4472C4"/>
        </w:rPr>
      </w:pPr>
      <w:r>
        <w:rPr>
          <w:i/>
          <w:iCs/>
          <w:color w:val="4472C4"/>
        </w:rPr>
        <w:t>***** En fonction de la forme pharmaceutique et des propriétés du produit fini, il pourrait y avoir une détérioration due aux changements physiques à basses températures. Les températures basses peuvent avoir un effet aussi sur les conditionnements dans certains cas. Une précaution additionnelle pourrait être nécessaire pour prendre en compte ce cas de figure.]</w:t>
      </w:r>
    </w:p>
    <w:p w14:paraId="55910A77" w14:textId="77777777" w:rsidR="002E2D58" w:rsidRPr="00060F44" w:rsidRDefault="002E2D58" w:rsidP="006C699A">
      <w:pPr>
        <w:tabs>
          <w:tab w:val="clear" w:pos="567"/>
        </w:tabs>
        <w:spacing w:line="240" w:lineRule="auto"/>
        <w:rPr>
          <w:i/>
          <w:color w:val="008000"/>
          <w:szCs w:val="22"/>
        </w:rPr>
      </w:pPr>
    </w:p>
    <w:p w14:paraId="399F5E3F" w14:textId="77777777" w:rsidR="006C699A" w:rsidRPr="00060F44" w:rsidRDefault="006C699A" w:rsidP="006C699A">
      <w:pPr>
        <w:tabs>
          <w:tab w:val="clear" w:pos="567"/>
        </w:tabs>
        <w:spacing w:line="240" w:lineRule="auto"/>
        <w:rPr>
          <w:szCs w:val="22"/>
        </w:rPr>
      </w:pPr>
    </w:p>
    <w:p w14:paraId="31EF772C" w14:textId="77777777" w:rsidR="006C699A" w:rsidRPr="006C20F8" w:rsidRDefault="00F47206" w:rsidP="006C699A">
      <w:pPr>
        <w:pStyle w:val="Style1"/>
      </w:pPr>
      <w:r w:rsidRPr="006C20F8">
        <w:t>5.4</w:t>
      </w:r>
      <w:r w:rsidRPr="006C20F8">
        <w:tab/>
        <w:t>Nature et composition du conditionnement primaire</w:t>
      </w:r>
    </w:p>
    <w:p w14:paraId="4ABB961F" w14:textId="77777777" w:rsidR="006C699A" w:rsidRPr="006C20F8" w:rsidRDefault="006C699A" w:rsidP="006C699A">
      <w:pPr>
        <w:tabs>
          <w:tab w:val="clear" w:pos="567"/>
        </w:tabs>
        <w:spacing w:line="240" w:lineRule="auto"/>
        <w:rPr>
          <w:szCs w:val="22"/>
        </w:rPr>
      </w:pPr>
    </w:p>
    <w:p w14:paraId="197AF383" w14:textId="77777777" w:rsidR="006C699A" w:rsidRPr="006C20F8" w:rsidRDefault="00F47206" w:rsidP="006C699A">
      <w:pPr>
        <w:tabs>
          <w:tab w:val="clear" w:pos="567"/>
        </w:tabs>
        <w:spacing w:line="240" w:lineRule="auto"/>
        <w:rPr>
          <w:szCs w:val="22"/>
        </w:rPr>
      </w:pPr>
      <w:r w:rsidRPr="006C20F8">
        <w:t>&lt;Toutes les présentations peuvent ne pas être commercialisées.&gt;</w:t>
      </w:r>
    </w:p>
    <w:p w14:paraId="1CDCB0AC" w14:textId="77777777" w:rsidR="006C699A" w:rsidRPr="006C20F8" w:rsidRDefault="006C699A" w:rsidP="006C699A">
      <w:pPr>
        <w:tabs>
          <w:tab w:val="clear" w:pos="567"/>
        </w:tabs>
        <w:spacing w:line="240" w:lineRule="auto"/>
        <w:rPr>
          <w:szCs w:val="22"/>
        </w:rPr>
      </w:pPr>
    </w:p>
    <w:p w14:paraId="59728648" w14:textId="77777777" w:rsidR="006C699A" w:rsidRPr="006C20F8" w:rsidRDefault="00F47206" w:rsidP="006C699A">
      <w:pPr>
        <w:pStyle w:val="Style1"/>
      </w:pPr>
      <w:r w:rsidRPr="006C20F8">
        <w:t>5.5</w:t>
      </w:r>
      <w:r w:rsidRPr="006C20F8">
        <w:tab/>
        <w:t>Précautions particulières à prendre lors de l’élimination de médicaments vétérinaires non utilisés ou de déchets dérivés de l’utilisation de ces médicaments</w:t>
      </w:r>
    </w:p>
    <w:p w14:paraId="19966328" w14:textId="77777777" w:rsidR="006C699A" w:rsidRPr="006C20F8" w:rsidRDefault="006C699A" w:rsidP="006C699A">
      <w:pPr>
        <w:tabs>
          <w:tab w:val="clear" w:pos="567"/>
        </w:tabs>
        <w:spacing w:line="240" w:lineRule="auto"/>
        <w:rPr>
          <w:szCs w:val="22"/>
        </w:rPr>
      </w:pPr>
    </w:p>
    <w:p w14:paraId="3966B7B2" w14:textId="77777777" w:rsidR="006C699A" w:rsidRPr="006C20F8" w:rsidRDefault="00F47206" w:rsidP="006C699A">
      <w:pPr>
        <w:rPr>
          <w:szCs w:val="22"/>
        </w:rPr>
      </w:pPr>
      <w:r w:rsidRPr="006C20F8">
        <w:t>&lt;Ne pas jeter les médicaments dans les égouts ou &lt;dans les ordures ménagères&gt;.&gt;</w:t>
      </w:r>
    </w:p>
    <w:p w14:paraId="34A1EA0D" w14:textId="77777777" w:rsidR="006C699A" w:rsidRPr="006C20F8" w:rsidRDefault="006C699A" w:rsidP="006C699A">
      <w:pPr>
        <w:tabs>
          <w:tab w:val="clear" w:pos="567"/>
        </w:tabs>
        <w:spacing w:line="240" w:lineRule="auto"/>
        <w:rPr>
          <w:szCs w:val="22"/>
        </w:rPr>
      </w:pPr>
    </w:p>
    <w:p w14:paraId="429CCC04" w14:textId="77777777" w:rsidR="006C699A" w:rsidRPr="006C20F8" w:rsidRDefault="00F47206" w:rsidP="006C699A">
      <w:pPr>
        <w:tabs>
          <w:tab w:val="clear" w:pos="567"/>
        </w:tabs>
        <w:spacing w:line="240" w:lineRule="auto"/>
        <w:rPr>
          <w:i/>
          <w:szCs w:val="22"/>
        </w:rPr>
      </w:pPr>
      <w:r w:rsidRPr="006C20F8">
        <w:t>&lt;Le médicament vétérinaire ne doit pas être déversé dans les cours d’eau car {DCI/substance(s) active(s)} pourrai(en)t mettre les poissons et autres organismes aquatiques en danger.&gt;</w:t>
      </w:r>
    </w:p>
    <w:p w14:paraId="144B8062" w14:textId="77777777" w:rsidR="006C699A" w:rsidRPr="006C20F8" w:rsidRDefault="006C699A" w:rsidP="006C699A">
      <w:pPr>
        <w:tabs>
          <w:tab w:val="clear" w:pos="567"/>
        </w:tabs>
        <w:spacing w:line="240" w:lineRule="auto"/>
        <w:rPr>
          <w:szCs w:val="22"/>
        </w:rPr>
      </w:pPr>
    </w:p>
    <w:p w14:paraId="2F88FBA8" w14:textId="77777777" w:rsidR="006C699A" w:rsidRPr="006C20F8" w:rsidRDefault="00F47206" w:rsidP="006C699A">
      <w:pPr>
        <w:tabs>
          <w:tab w:val="clear" w:pos="567"/>
        </w:tabs>
        <w:spacing w:line="240" w:lineRule="auto"/>
        <w:rPr>
          <w:szCs w:val="22"/>
        </w:rPr>
      </w:pPr>
      <w:r w:rsidRPr="006C20F8">
        <w:t>&lt;Utiliser les dispositifs de reprise mis en place pour l’élimination de tout médicament vétérinaire non utilisé ou des déchets qui en dérivent, conformément aux exigences locales et à tout système national de collecte applicable au médicament vétérinaire concerné.&gt;</w:t>
      </w:r>
    </w:p>
    <w:p w14:paraId="352B1D85" w14:textId="77777777" w:rsidR="006C699A" w:rsidRPr="006C20F8" w:rsidRDefault="006C699A" w:rsidP="006C699A">
      <w:pPr>
        <w:tabs>
          <w:tab w:val="clear" w:pos="567"/>
        </w:tabs>
        <w:spacing w:line="240" w:lineRule="auto"/>
        <w:rPr>
          <w:szCs w:val="22"/>
        </w:rPr>
      </w:pPr>
    </w:p>
    <w:p w14:paraId="08840D80" w14:textId="77777777" w:rsidR="006C699A" w:rsidRPr="006C20F8" w:rsidRDefault="006C699A" w:rsidP="006C699A">
      <w:pPr>
        <w:tabs>
          <w:tab w:val="clear" w:pos="567"/>
        </w:tabs>
        <w:spacing w:line="240" w:lineRule="auto"/>
        <w:rPr>
          <w:szCs w:val="22"/>
        </w:rPr>
      </w:pPr>
    </w:p>
    <w:p w14:paraId="4D06AF0E" w14:textId="77777777" w:rsidR="006C699A" w:rsidRPr="006C20F8" w:rsidRDefault="006C699A" w:rsidP="006C699A">
      <w:pPr>
        <w:tabs>
          <w:tab w:val="clear" w:pos="567"/>
        </w:tabs>
        <w:spacing w:line="240" w:lineRule="auto"/>
        <w:rPr>
          <w:szCs w:val="22"/>
        </w:rPr>
      </w:pPr>
    </w:p>
    <w:p w14:paraId="147697D6" w14:textId="77777777" w:rsidR="006C699A" w:rsidRPr="006C20F8" w:rsidRDefault="00F47206" w:rsidP="006C699A">
      <w:pPr>
        <w:pStyle w:val="Style1"/>
      </w:pPr>
      <w:r w:rsidRPr="006C20F8">
        <w:t>6.</w:t>
      </w:r>
      <w:r w:rsidRPr="006C20F8">
        <w:tab/>
        <w:t>NOM DU TITULAIRE DE L’AUTORISATION DE MISE SUR LE MARCHÉ</w:t>
      </w:r>
    </w:p>
    <w:p w14:paraId="24ABA7DD" w14:textId="77777777" w:rsidR="006C699A" w:rsidRPr="006C20F8" w:rsidRDefault="006C699A" w:rsidP="006C699A">
      <w:pPr>
        <w:tabs>
          <w:tab w:val="clear" w:pos="567"/>
        </w:tabs>
        <w:spacing w:line="240" w:lineRule="auto"/>
        <w:rPr>
          <w:szCs w:val="22"/>
        </w:rPr>
      </w:pPr>
    </w:p>
    <w:p w14:paraId="685388D2" w14:textId="77777777" w:rsidR="006C699A" w:rsidRPr="006C20F8" w:rsidRDefault="00F47206" w:rsidP="006C699A">
      <w:pPr>
        <w:tabs>
          <w:tab w:val="clear" w:pos="567"/>
        </w:tabs>
        <w:spacing w:line="240" w:lineRule="auto"/>
        <w:rPr>
          <w:szCs w:val="22"/>
        </w:rPr>
      </w:pPr>
      <w:r w:rsidRPr="006C20F8">
        <w:t>{Nom}</w:t>
      </w:r>
    </w:p>
    <w:p w14:paraId="67B4E1B0" w14:textId="77777777" w:rsidR="006C699A" w:rsidRPr="006C20F8" w:rsidRDefault="006C699A" w:rsidP="006C699A">
      <w:pPr>
        <w:tabs>
          <w:tab w:val="clear" w:pos="567"/>
        </w:tabs>
        <w:spacing w:line="240" w:lineRule="auto"/>
        <w:rPr>
          <w:szCs w:val="22"/>
        </w:rPr>
      </w:pPr>
    </w:p>
    <w:p w14:paraId="21431161" w14:textId="77777777" w:rsidR="006C699A" w:rsidRPr="006C20F8" w:rsidRDefault="006C699A" w:rsidP="006C699A">
      <w:pPr>
        <w:tabs>
          <w:tab w:val="clear" w:pos="567"/>
        </w:tabs>
        <w:spacing w:line="240" w:lineRule="auto"/>
        <w:rPr>
          <w:szCs w:val="22"/>
        </w:rPr>
      </w:pPr>
    </w:p>
    <w:p w14:paraId="24FE740E" w14:textId="77777777" w:rsidR="006C699A" w:rsidRPr="006C20F8" w:rsidRDefault="00F47206" w:rsidP="006C699A">
      <w:pPr>
        <w:pStyle w:val="Style1"/>
      </w:pPr>
      <w:r w:rsidRPr="006C20F8">
        <w:t>7.</w:t>
      </w:r>
      <w:r w:rsidRPr="006C20F8">
        <w:tab/>
        <w:t>NUMÉRO(S) D’AUTORISATION DE MISE SUR LE MARCHÉ</w:t>
      </w:r>
    </w:p>
    <w:p w14:paraId="50B7114E" w14:textId="77777777" w:rsidR="006C699A" w:rsidRPr="006C20F8" w:rsidRDefault="006C699A" w:rsidP="006C699A">
      <w:pPr>
        <w:tabs>
          <w:tab w:val="clear" w:pos="567"/>
        </w:tabs>
        <w:spacing w:line="240" w:lineRule="auto"/>
        <w:rPr>
          <w:szCs w:val="22"/>
        </w:rPr>
      </w:pPr>
    </w:p>
    <w:p w14:paraId="1A1FBD79" w14:textId="77777777" w:rsidR="006C699A" w:rsidRPr="006C20F8" w:rsidRDefault="006C699A" w:rsidP="006C699A">
      <w:pPr>
        <w:tabs>
          <w:tab w:val="clear" w:pos="567"/>
        </w:tabs>
        <w:spacing w:line="240" w:lineRule="auto"/>
        <w:rPr>
          <w:szCs w:val="22"/>
        </w:rPr>
      </w:pPr>
    </w:p>
    <w:p w14:paraId="4EB48028" w14:textId="77777777" w:rsidR="006C699A" w:rsidRPr="006C20F8" w:rsidRDefault="00F47206" w:rsidP="006C699A">
      <w:pPr>
        <w:pStyle w:val="Style1"/>
      </w:pPr>
      <w:r w:rsidRPr="006C20F8">
        <w:t>8.</w:t>
      </w:r>
      <w:r w:rsidRPr="006C20F8">
        <w:tab/>
        <w:t>DATE DE PREMIÈRE AUTORISATION</w:t>
      </w:r>
    </w:p>
    <w:p w14:paraId="7DA55705" w14:textId="77777777" w:rsidR="006C699A" w:rsidRPr="006C20F8" w:rsidRDefault="006C699A" w:rsidP="006C699A">
      <w:pPr>
        <w:tabs>
          <w:tab w:val="clear" w:pos="567"/>
        </w:tabs>
        <w:spacing w:line="240" w:lineRule="auto"/>
        <w:rPr>
          <w:szCs w:val="22"/>
        </w:rPr>
      </w:pPr>
    </w:p>
    <w:p w14:paraId="4B084883" w14:textId="77777777" w:rsidR="006C699A" w:rsidRPr="006C20F8" w:rsidRDefault="006C699A" w:rsidP="006C699A">
      <w:pPr>
        <w:tabs>
          <w:tab w:val="clear" w:pos="567"/>
        </w:tabs>
        <w:spacing w:line="240" w:lineRule="auto"/>
        <w:rPr>
          <w:szCs w:val="22"/>
        </w:rPr>
      </w:pPr>
    </w:p>
    <w:p w14:paraId="17D2A06F" w14:textId="68336C8F" w:rsidR="006C699A" w:rsidRPr="006C20F8" w:rsidRDefault="00F47206" w:rsidP="006C699A">
      <w:pPr>
        <w:tabs>
          <w:tab w:val="clear" w:pos="567"/>
        </w:tabs>
        <w:spacing w:line="240" w:lineRule="auto"/>
        <w:rPr>
          <w:szCs w:val="22"/>
        </w:rPr>
      </w:pPr>
      <w:r w:rsidRPr="006C20F8">
        <w:lastRenderedPageBreak/>
        <w:t>&lt;Date de première autorisation:&gt; &lt;{JJ/MM/AAAA}&gt; &lt;</w:t>
      </w:r>
      <w:r>
        <w:t xml:space="preserve"> </w:t>
      </w:r>
      <w:r w:rsidRPr="006C20F8">
        <w:t>{JJ mois AAAA}.&gt;</w:t>
      </w:r>
    </w:p>
    <w:p w14:paraId="066189CF" w14:textId="77777777" w:rsidR="006C699A" w:rsidRPr="006C20F8" w:rsidRDefault="006C699A" w:rsidP="006C699A">
      <w:pPr>
        <w:tabs>
          <w:tab w:val="clear" w:pos="567"/>
        </w:tabs>
        <w:spacing w:line="240" w:lineRule="auto"/>
        <w:rPr>
          <w:szCs w:val="22"/>
        </w:rPr>
      </w:pPr>
    </w:p>
    <w:p w14:paraId="66F0889D" w14:textId="77777777" w:rsidR="006C699A" w:rsidRPr="006C20F8" w:rsidRDefault="006C699A" w:rsidP="006C699A">
      <w:pPr>
        <w:tabs>
          <w:tab w:val="clear" w:pos="567"/>
        </w:tabs>
        <w:spacing w:line="240" w:lineRule="auto"/>
        <w:rPr>
          <w:szCs w:val="22"/>
        </w:rPr>
      </w:pPr>
    </w:p>
    <w:p w14:paraId="34B5D4A4" w14:textId="77777777" w:rsidR="006C699A" w:rsidRPr="006C20F8" w:rsidRDefault="00F47206" w:rsidP="006C699A">
      <w:pPr>
        <w:pStyle w:val="Style1"/>
      </w:pPr>
      <w:r w:rsidRPr="006C20F8">
        <w:t>9.</w:t>
      </w:r>
      <w:r w:rsidRPr="006C20F8">
        <w:tab/>
        <w:t>DATE DE LA DERNIÈRE MISE À JOUR DU RÉSUMÉ DES CARACTÉRISTIQUES DU PRODUIT</w:t>
      </w:r>
    </w:p>
    <w:p w14:paraId="3EAB56BE" w14:textId="77777777" w:rsidR="006C699A" w:rsidRPr="006C20F8" w:rsidRDefault="006C699A" w:rsidP="006C699A">
      <w:pPr>
        <w:tabs>
          <w:tab w:val="clear" w:pos="567"/>
        </w:tabs>
        <w:spacing w:line="240" w:lineRule="auto"/>
        <w:rPr>
          <w:szCs w:val="22"/>
        </w:rPr>
      </w:pPr>
    </w:p>
    <w:p w14:paraId="4E2B9595" w14:textId="77777777" w:rsidR="006C699A" w:rsidRPr="006C20F8" w:rsidRDefault="00F47206" w:rsidP="006C699A">
      <w:pPr>
        <w:tabs>
          <w:tab w:val="clear" w:pos="567"/>
        </w:tabs>
        <w:spacing w:line="240" w:lineRule="auto"/>
        <w:rPr>
          <w:szCs w:val="22"/>
        </w:rPr>
      </w:pPr>
      <w:r w:rsidRPr="006C20F8">
        <w:t>&lt;{MM/AAAA}&gt;</w:t>
      </w:r>
    </w:p>
    <w:p w14:paraId="791657CE" w14:textId="77777777" w:rsidR="006C699A" w:rsidRPr="006C20F8" w:rsidRDefault="00F47206" w:rsidP="006C699A">
      <w:pPr>
        <w:tabs>
          <w:tab w:val="clear" w:pos="567"/>
        </w:tabs>
        <w:spacing w:line="240" w:lineRule="auto"/>
      </w:pPr>
      <w:r w:rsidRPr="006C20F8">
        <w:t>&lt;{JJ/MM/AAAA}&gt;</w:t>
      </w:r>
    </w:p>
    <w:p w14:paraId="69338281" w14:textId="77777777" w:rsidR="006C699A" w:rsidRPr="006C20F8" w:rsidRDefault="00F47206" w:rsidP="006C699A">
      <w:pPr>
        <w:tabs>
          <w:tab w:val="clear" w:pos="567"/>
        </w:tabs>
        <w:spacing w:line="240" w:lineRule="auto"/>
      </w:pPr>
      <w:r w:rsidRPr="006C20F8">
        <w:t>&lt;{JJ mois AAAA}&gt;</w:t>
      </w:r>
    </w:p>
    <w:p w14:paraId="782274B0" w14:textId="77777777" w:rsidR="006C699A" w:rsidRPr="006C20F8" w:rsidRDefault="006C699A" w:rsidP="006C699A">
      <w:pPr>
        <w:tabs>
          <w:tab w:val="clear" w:pos="567"/>
        </w:tabs>
        <w:spacing w:line="240" w:lineRule="auto"/>
        <w:rPr>
          <w:szCs w:val="22"/>
        </w:rPr>
      </w:pPr>
    </w:p>
    <w:p w14:paraId="5CE37E5E" w14:textId="77777777" w:rsidR="006C699A" w:rsidRPr="006C20F8" w:rsidRDefault="00F47206" w:rsidP="006C699A">
      <w:pPr>
        <w:rPr>
          <w:szCs w:val="22"/>
        </w:rPr>
      </w:pPr>
      <w:r w:rsidRPr="006C20F8">
        <w:t>&lt;</w:t>
      </w:r>
      <w:r w:rsidRPr="006C20F8">
        <w:rPr>
          <w:b/>
          <w:bCs/>
          <w:szCs w:val="22"/>
          <w:u w:val="single"/>
        </w:rPr>
        <w:t>MARCHÉS LIMITÉS:</w:t>
      </w:r>
      <w:r w:rsidRPr="006C20F8">
        <w:t>&gt;</w:t>
      </w:r>
    </w:p>
    <w:p w14:paraId="1E73D4DC" w14:textId="265BC038" w:rsidR="006C699A" w:rsidRPr="006C20F8" w:rsidRDefault="00F47206" w:rsidP="006C699A">
      <w:pPr>
        <w:rPr>
          <w:szCs w:val="22"/>
        </w:rPr>
      </w:pPr>
      <w:r w:rsidRPr="006C20F8">
        <w:t>&lt;Autorisation de mise sur le marché octroyée pour un marché limité et par conséquent, évaluation fondée sur des exigences en matière de documentation adaptées.</w:t>
      </w:r>
      <w:r w:rsidR="00F52E65">
        <w:t xml:space="preserve"> </w:t>
      </w:r>
      <w:r w:rsidR="00F52E65" w:rsidRPr="00F52E65">
        <w:t xml:space="preserve">Seule une évaluation limitée de l’innocuité ou de l’efficacité a été </w:t>
      </w:r>
      <w:r w:rsidR="00314650">
        <w:t>réalis</w:t>
      </w:r>
      <w:r w:rsidR="00F52E65" w:rsidRPr="00F52E65">
        <w:t xml:space="preserve">ée en raison du manque de données </w:t>
      </w:r>
      <w:r w:rsidR="00314650">
        <w:t>exhaustives en matière d</w:t>
      </w:r>
      <w:r w:rsidR="00F52E65" w:rsidRPr="00F52E65">
        <w:t xml:space="preserve">’innocuité ou </w:t>
      </w:r>
      <w:r w:rsidR="00314650">
        <w:t>d</w:t>
      </w:r>
      <w:r w:rsidR="00F52E65" w:rsidRPr="00F52E65">
        <w:t>’efficacité.</w:t>
      </w:r>
      <w:r w:rsidRPr="006C20F8">
        <w:t>&gt;</w:t>
      </w:r>
    </w:p>
    <w:p w14:paraId="5CB9C74C" w14:textId="77777777" w:rsidR="006C699A" w:rsidRPr="006C20F8" w:rsidRDefault="006C699A" w:rsidP="006C699A">
      <w:pPr>
        <w:rPr>
          <w:szCs w:val="22"/>
        </w:rPr>
      </w:pPr>
    </w:p>
    <w:p w14:paraId="5E1FA478" w14:textId="77777777" w:rsidR="006C699A" w:rsidRPr="006C20F8" w:rsidRDefault="006C699A" w:rsidP="006C699A">
      <w:pPr>
        <w:rPr>
          <w:szCs w:val="22"/>
        </w:rPr>
      </w:pPr>
    </w:p>
    <w:p w14:paraId="7EF58514" w14:textId="77777777" w:rsidR="006C699A" w:rsidRPr="006C20F8" w:rsidRDefault="00F47206" w:rsidP="006C699A">
      <w:pPr>
        <w:rPr>
          <w:szCs w:val="22"/>
        </w:rPr>
      </w:pPr>
      <w:r w:rsidRPr="006C20F8">
        <w:t>&lt;</w:t>
      </w:r>
      <w:r w:rsidRPr="006C20F8">
        <w:rPr>
          <w:b/>
          <w:bCs/>
          <w:szCs w:val="22"/>
          <w:u w:val="single"/>
        </w:rPr>
        <w:t>CIRCONSTANCES EXCEPTIONNELLES:</w:t>
      </w:r>
      <w:r w:rsidRPr="006C20F8">
        <w:t>&gt;</w:t>
      </w:r>
    </w:p>
    <w:p w14:paraId="2BFF4947" w14:textId="77753961" w:rsidR="006C699A" w:rsidRPr="006C20F8" w:rsidRDefault="00F47206" w:rsidP="006C699A">
      <w:pPr>
        <w:rPr>
          <w:szCs w:val="22"/>
        </w:rPr>
      </w:pPr>
      <w:r w:rsidRPr="006C20F8">
        <w:t>&lt;Autorisation de mise sur le marché en raison de circonstances exceptionnelles et par conséquent, évaluation fondée sur des exigences en matière de documentation adaptées.</w:t>
      </w:r>
      <w:r w:rsidR="0003741D" w:rsidRPr="0003741D">
        <w:t xml:space="preserve"> </w:t>
      </w:r>
      <w:r w:rsidR="0003741D" w:rsidRPr="00F52E65">
        <w:t xml:space="preserve">Seule une évaluation limitée de </w:t>
      </w:r>
      <w:r w:rsidR="0003741D">
        <w:t>la qualité, de l’innocuité ou de l’efficacité</w:t>
      </w:r>
      <w:r w:rsidR="0003741D" w:rsidRPr="00F52E65">
        <w:t xml:space="preserve"> a été </w:t>
      </w:r>
      <w:r w:rsidR="00314650">
        <w:t>réalis</w:t>
      </w:r>
      <w:r w:rsidR="0003741D" w:rsidRPr="00F52E65">
        <w:t xml:space="preserve">ée en raison du manque de données </w:t>
      </w:r>
      <w:r w:rsidR="00314650">
        <w:t>exhaustives en matière de</w:t>
      </w:r>
      <w:r w:rsidR="0003741D">
        <w:t xml:space="preserve"> qualité, </w:t>
      </w:r>
      <w:r w:rsidR="00314650">
        <w:t>d</w:t>
      </w:r>
      <w:r w:rsidR="0003741D">
        <w:t xml:space="preserve">’innocuité ou </w:t>
      </w:r>
      <w:r w:rsidR="00314650">
        <w:t>d</w:t>
      </w:r>
      <w:r w:rsidR="0003741D">
        <w:t>’efficacité</w:t>
      </w:r>
      <w:r w:rsidR="0003741D" w:rsidRPr="00F52E65">
        <w:t>.</w:t>
      </w:r>
      <w:r w:rsidR="0003741D" w:rsidRPr="006C20F8">
        <w:t>&gt;</w:t>
      </w:r>
    </w:p>
    <w:p w14:paraId="7BAAE9C1" w14:textId="77777777" w:rsidR="006C699A" w:rsidRPr="006C20F8" w:rsidRDefault="006C699A" w:rsidP="006C699A">
      <w:pPr>
        <w:tabs>
          <w:tab w:val="clear" w:pos="567"/>
        </w:tabs>
        <w:spacing w:line="240" w:lineRule="auto"/>
        <w:rPr>
          <w:szCs w:val="22"/>
        </w:rPr>
      </w:pPr>
    </w:p>
    <w:p w14:paraId="66D67D75" w14:textId="77777777" w:rsidR="006C699A" w:rsidRPr="006C20F8" w:rsidRDefault="006C699A" w:rsidP="006C699A">
      <w:pPr>
        <w:tabs>
          <w:tab w:val="clear" w:pos="567"/>
        </w:tabs>
        <w:spacing w:line="240" w:lineRule="auto"/>
        <w:rPr>
          <w:szCs w:val="22"/>
        </w:rPr>
      </w:pPr>
    </w:p>
    <w:p w14:paraId="4D97E485" w14:textId="77777777" w:rsidR="006C699A" w:rsidRPr="006C20F8" w:rsidRDefault="00F47206" w:rsidP="006C699A">
      <w:pPr>
        <w:pStyle w:val="Style1"/>
      </w:pPr>
      <w:r w:rsidRPr="006C20F8">
        <w:t>10.</w:t>
      </w:r>
      <w:r w:rsidRPr="006C20F8">
        <w:tab/>
        <w:t>CLASSIFICATION DES MÉDICAMENTS VÉTÉRINAIRES</w:t>
      </w:r>
    </w:p>
    <w:p w14:paraId="57269530" w14:textId="77777777" w:rsidR="006C699A" w:rsidRPr="006C20F8" w:rsidRDefault="006C699A" w:rsidP="006C699A">
      <w:pPr>
        <w:tabs>
          <w:tab w:val="clear" w:pos="567"/>
        </w:tabs>
        <w:spacing w:line="240" w:lineRule="auto"/>
        <w:rPr>
          <w:szCs w:val="22"/>
        </w:rPr>
      </w:pPr>
    </w:p>
    <w:p w14:paraId="7E36283A" w14:textId="77777777" w:rsidR="006C699A" w:rsidRPr="006C20F8" w:rsidRDefault="00F47206" w:rsidP="006C699A">
      <w:pPr>
        <w:numPr>
          <w:ilvl w:val="12"/>
          <w:numId w:val="0"/>
        </w:numPr>
        <w:rPr>
          <w:szCs w:val="22"/>
        </w:rPr>
      </w:pPr>
      <w:r w:rsidRPr="006C20F8">
        <w:t xml:space="preserve">&lt;Médicament vétérinaire soumis à </w:t>
      </w:r>
      <w:r>
        <w:t>ordonnance</w:t>
      </w:r>
      <w:r w:rsidRPr="006C20F8">
        <w:t>.&gt;</w:t>
      </w:r>
    </w:p>
    <w:p w14:paraId="7EB23872" w14:textId="77777777" w:rsidR="006C699A" w:rsidRPr="006C20F8" w:rsidRDefault="00F47206" w:rsidP="006C699A">
      <w:pPr>
        <w:numPr>
          <w:ilvl w:val="12"/>
          <w:numId w:val="0"/>
        </w:numPr>
        <w:rPr>
          <w:szCs w:val="22"/>
        </w:rPr>
      </w:pPr>
      <w:r w:rsidRPr="006C20F8">
        <w:t xml:space="preserve">&lt;Médicament vétérinaire non soumis à </w:t>
      </w:r>
      <w:r>
        <w:t>ordonnance</w:t>
      </w:r>
      <w:r w:rsidRPr="006C20F8">
        <w:t>.&gt;</w:t>
      </w:r>
    </w:p>
    <w:p w14:paraId="162C6587" w14:textId="77777777" w:rsidR="006C699A" w:rsidRPr="006C20F8" w:rsidRDefault="00F47206" w:rsidP="006C699A">
      <w:pPr>
        <w:numPr>
          <w:ilvl w:val="12"/>
          <w:numId w:val="0"/>
        </w:numPr>
        <w:rPr>
          <w:szCs w:val="22"/>
        </w:rPr>
      </w:pPr>
      <w:r w:rsidRPr="006C20F8">
        <w:t xml:space="preserve">&lt;Médicament vétérinaire soumis à </w:t>
      </w:r>
      <w:r>
        <w:t>ordonnance</w:t>
      </w:r>
      <w:r w:rsidRPr="006C20F8">
        <w:t>, sauf pour certaines présentations.&gt;</w:t>
      </w:r>
    </w:p>
    <w:p w14:paraId="403FA61D" w14:textId="77777777" w:rsidR="006C699A" w:rsidRPr="006C20F8" w:rsidRDefault="006C699A" w:rsidP="006C699A">
      <w:pPr>
        <w:ind w:right="-318"/>
        <w:rPr>
          <w:szCs w:val="22"/>
        </w:rPr>
      </w:pPr>
    </w:p>
    <w:p w14:paraId="64D4779B" w14:textId="25F92533" w:rsidR="006C699A" w:rsidRPr="006C20F8" w:rsidRDefault="00F47206" w:rsidP="006C699A">
      <w:pPr>
        <w:ind w:right="-318"/>
        <w:rPr>
          <w:szCs w:val="22"/>
        </w:rPr>
      </w:pPr>
      <w:bookmarkStart w:id="2" w:name="_Hlk73467306"/>
      <w:r w:rsidRPr="006C20F8">
        <w:t xml:space="preserve">Des informations détaillées sur ce médicament vétérinaire sont disponibles dans la base de données </w:t>
      </w:r>
      <w:r>
        <w:t xml:space="preserve">de l’Union </w:t>
      </w:r>
      <w:r w:rsidRPr="006C20F8">
        <w:t>sur les médicaments</w:t>
      </w:r>
      <w:r w:rsidR="00BA0DD2">
        <w:t xml:space="preserve"> </w:t>
      </w:r>
      <w:r w:rsidR="00BA0DD2" w:rsidRPr="00C5725F">
        <w:rPr>
          <w:szCs w:val="22"/>
        </w:rPr>
        <w:t>(</w:t>
      </w:r>
      <w:hyperlink r:id="rId8" w:history="1">
        <w:r w:rsidR="00BA0DD2" w:rsidRPr="00C5725F">
          <w:rPr>
            <w:rStyle w:val="Hyperlink"/>
            <w:szCs w:val="22"/>
          </w:rPr>
          <w:t>https://medicines.health.europa.eu/veterinary</w:t>
        </w:r>
      </w:hyperlink>
      <w:r w:rsidR="00BA0DD2">
        <w:rPr>
          <w:szCs w:val="22"/>
        </w:rPr>
        <w:t>)</w:t>
      </w:r>
      <w:r w:rsidRPr="006C20F8">
        <w:t>.</w:t>
      </w:r>
    </w:p>
    <w:bookmarkEnd w:id="2"/>
    <w:p w14:paraId="45FD63AE" w14:textId="77777777" w:rsidR="006C699A" w:rsidRPr="006C20F8" w:rsidRDefault="00F47206" w:rsidP="006C699A">
      <w:pPr>
        <w:tabs>
          <w:tab w:val="clear" w:pos="567"/>
        </w:tabs>
        <w:spacing w:line="240" w:lineRule="auto"/>
        <w:rPr>
          <w:szCs w:val="22"/>
        </w:rPr>
      </w:pPr>
      <w:r w:rsidRPr="006C20F8">
        <w:br w:type="page"/>
      </w:r>
    </w:p>
    <w:p w14:paraId="24E5D30B" w14:textId="77777777" w:rsidR="006C699A" w:rsidRPr="006C20F8" w:rsidRDefault="006C699A" w:rsidP="006C699A">
      <w:pPr>
        <w:tabs>
          <w:tab w:val="clear" w:pos="567"/>
        </w:tabs>
        <w:spacing w:line="240" w:lineRule="auto"/>
        <w:rPr>
          <w:szCs w:val="22"/>
        </w:rPr>
      </w:pPr>
    </w:p>
    <w:p w14:paraId="1FDE15C1" w14:textId="77777777" w:rsidR="006C699A" w:rsidRPr="006C20F8" w:rsidRDefault="006C699A" w:rsidP="006C699A">
      <w:pPr>
        <w:tabs>
          <w:tab w:val="clear" w:pos="567"/>
        </w:tabs>
        <w:spacing w:line="240" w:lineRule="auto"/>
        <w:rPr>
          <w:szCs w:val="22"/>
        </w:rPr>
      </w:pPr>
    </w:p>
    <w:p w14:paraId="25F54EE7" w14:textId="77777777" w:rsidR="006C699A" w:rsidRPr="006C20F8" w:rsidRDefault="006C699A" w:rsidP="006C699A">
      <w:pPr>
        <w:tabs>
          <w:tab w:val="clear" w:pos="567"/>
        </w:tabs>
        <w:spacing w:line="240" w:lineRule="auto"/>
        <w:rPr>
          <w:szCs w:val="22"/>
        </w:rPr>
      </w:pPr>
    </w:p>
    <w:p w14:paraId="4EE0B9D3" w14:textId="77777777" w:rsidR="006C699A" w:rsidRPr="006C20F8" w:rsidRDefault="006C699A" w:rsidP="006C699A">
      <w:pPr>
        <w:tabs>
          <w:tab w:val="clear" w:pos="567"/>
        </w:tabs>
        <w:spacing w:line="240" w:lineRule="auto"/>
        <w:rPr>
          <w:szCs w:val="22"/>
        </w:rPr>
      </w:pPr>
    </w:p>
    <w:p w14:paraId="1E45BF8D" w14:textId="77777777" w:rsidR="006C699A" w:rsidRPr="006C20F8" w:rsidRDefault="006C699A" w:rsidP="006C699A">
      <w:pPr>
        <w:tabs>
          <w:tab w:val="clear" w:pos="567"/>
        </w:tabs>
        <w:spacing w:line="240" w:lineRule="auto"/>
        <w:rPr>
          <w:szCs w:val="22"/>
        </w:rPr>
      </w:pPr>
    </w:p>
    <w:p w14:paraId="74D24D46" w14:textId="77777777" w:rsidR="006C699A" w:rsidRPr="006C20F8" w:rsidRDefault="006C699A" w:rsidP="006C699A">
      <w:pPr>
        <w:tabs>
          <w:tab w:val="clear" w:pos="567"/>
        </w:tabs>
        <w:spacing w:line="240" w:lineRule="auto"/>
        <w:rPr>
          <w:szCs w:val="22"/>
        </w:rPr>
      </w:pPr>
    </w:p>
    <w:p w14:paraId="42EB7A74" w14:textId="77777777" w:rsidR="006C699A" w:rsidRPr="006C20F8" w:rsidRDefault="006C699A" w:rsidP="006C699A">
      <w:pPr>
        <w:tabs>
          <w:tab w:val="clear" w:pos="567"/>
        </w:tabs>
        <w:spacing w:line="240" w:lineRule="auto"/>
        <w:rPr>
          <w:szCs w:val="22"/>
        </w:rPr>
      </w:pPr>
    </w:p>
    <w:p w14:paraId="5EC59013" w14:textId="77777777" w:rsidR="006C699A" w:rsidRPr="006C20F8" w:rsidRDefault="006C699A" w:rsidP="006C699A">
      <w:pPr>
        <w:tabs>
          <w:tab w:val="clear" w:pos="567"/>
        </w:tabs>
        <w:spacing w:line="240" w:lineRule="auto"/>
        <w:rPr>
          <w:szCs w:val="22"/>
        </w:rPr>
      </w:pPr>
    </w:p>
    <w:p w14:paraId="5C35243C" w14:textId="77777777" w:rsidR="006C699A" w:rsidRPr="006C20F8" w:rsidRDefault="006C699A" w:rsidP="006C699A">
      <w:pPr>
        <w:tabs>
          <w:tab w:val="clear" w:pos="567"/>
        </w:tabs>
        <w:spacing w:line="240" w:lineRule="auto"/>
        <w:rPr>
          <w:szCs w:val="22"/>
        </w:rPr>
      </w:pPr>
    </w:p>
    <w:p w14:paraId="7DBBEAE2" w14:textId="77777777" w:rsidR="006C699A" w:rsidRPr="006C20F8" w:rsidRDefault="006C699A" w:rsidP="006C699A">
      <w:pPr>
        <w:tabs>
          <w:tab w:val="clear" w:pos="567"/>
        </w:tabs>
        <w:spacing w:line="240" w:lineRule="auto"/>
        <w:rPr>
          <w:szCs w:val="22"/>
        </w:rPr>
      </w:pPr>
    </w:p>
    <w:p w14:paraId="2D2EDF2E" w14:textId="77777777" w:rsidR="006C699A" w:rsidRPr="006C20F8" w:rsidRDefault="006C699A" w:rsidP="006C699A">
      <w:pPr>
        <w:tabs>
          <w:tab w:val="clear" w:pos="567"/>
        </w:tabs>
        <w:spacing w:line="240" w:lineRule="auto"/>
        <w:rPr>
          <w:szCs w:val="22"/>
        </w:rPr>
      </w:pPr>
    </w:p>
    <w:p w14:paraId="7A34C3F2" w14:textId="77777777" w:rsidR="006C699A" w:rsidRPr="006C20F8" w:rsidRDefault="006C699A" w:rsidP="006C699A">
      <w:pPr>
        <w:tabs>
          <w:tab w:val="clear" w:pos="567"/>
        </w:tabs>
        <w:spacing w:line="240" w:lineRule="auto"/>
        <w:rPr>
          <w:szCs w:val="22"/>
        </w:rPr>
      </w:pPr>
    </w:p>
    <w:p w14:paraId="554E0BC1" w14:textId="77777777" w:rsidR="006C699A" w:rsidRPr="006C20F8" w:rsidRDefault="006C699A" w:rsidP="006C699A">
      <w:pPr>
        <w:tabs>
          <w:tab w:val="clear" w:pos="567"/>
        </w:tabs>
        <w:spacing w:line="240" w:lineRule="auto"/>
        <w:rPr>
          <w:szCs w:val="22"/>
        </w:rPr>
      </w:pPr>
    </w:p>
    <w:p w14:paraId="2E25DA3C" w14:textId="77777777" w:rsidR="006C699A" w:rsidRPr="006C20F8" w:rsidRDefault="006C699A" w:rsidP="006C699A">
      <w:pPr>
        <w:tabs>
          <w:tab w:val="clear" w:pos="567"/>
        </w:tabs>
        <w:spacing w:line="240" w:lineRule="auto"/>
        <w:rPr>
          <w:szCs w:val="22"/>
        </w:rPr>
      </w:pPr>
    </w:p>
    <w:p w14:paraId="7D31F195" w14:textId="77777777" w:rsidR="006C699A" w:rsidRPr="006C20F8" w:rsidRDefault="006C699A" w:rsidP="006C699A">
      <w:pPr>
        <w:tabs>
          <w:tab w:val="clear" w:pos="567"/>
        </w:tabs>
        <w:spacing w:line="240" w:lineRule="auto"/>
        <w:rPr>
          <w:szCs w:val="22"/>
        </w:rPr>
      </w:pPr>
    </w:p>
    <w:p w14:paraId="000DCD68" w14:textId="77777777" w:rsidR="006C699A" w:rsidRPr="006C20F8" w:rsidRDefault="006C699A" w:rsidP="006C699A">
      <w:pPr>
        <w:tabs>
          <w:tab w:val="clear" w:pos="567"/>
        </w:tabs>
        <w:spacing w:line="240" w:lineRule="auto"/>
        <w:rPr>
          <w:szCs w:val="22"/>
        </w:rPr>
      </w:pPr>
    </w:p>
    <w:p w14:paraId="2C8DAE07" w14:textId="77777777" w:rsidR="006C699A" w:rsidRPr="006C20F8" w:rsidRDefault="006C699A" w:rsidP="006C699A">
      <w:pPr>
        <w:tabs>
          <w:tab w:val="clear" w:pos="567"/>
        </w:tabs>
        <w:spacing w:line="240" w:lineRule="auto"/>
        <w:rPr>
          <w:szCs w:val="22"/>
        </w:rPr>
      </w:pPr>
    </w:p>
    <w:p w14:paraId="525A1291" w14:textId="77777777" w:rsidR="006C699A" w:rsidRPr="006C20F8" w:rsidRDefault="006C699A" w:rsidP="006C699A">
      <w:pPr>
        <w:tabs>
          <w:tab w:val="clear" w:pos="567"/>
        </w:tabs>
        <w:spacing w:line="240" w:lineRule="auto"/>
        <w:rPr>
          <w:szCs w:val="22"/>
        </w:rPr>
      </w:pPr>
    </w:p>
    <w:p w14:paraId="64872BDA" w14:textId="77777777" w:rsidR="006C699A" w:rsidRPr="006C20F8" w:rsidRDefault="006C699A" w:rsidP="006C699A">
      <w:pPr>
        <w:tabs>
          <w:tab w:val="clear" w:pos="567"/>
        </w:tabs>
        <w:spacing w:line="240" w:lineRule="auto"/>
        <w:rPr>
          <w:szCs w:val="22"/>
        </w:rPr>
      </w:pPr>
    </w:p>
    <w:p w14:paraId="30AA289B" w14:textId="77777777" w:rsidR="006C699A" w:rsidRPr="006C20F8" w:rsidRDefault="006C699A" w:rsidP="006C699A">
      <w:pPr>
        <w:tabs>
          <w:tab w:val="clear" w:pos="567"/>
        </w:tabs>
        <w:spacing w:line="240" w:lineRule="auto"/>
        <w:rPr>
          <w:szCs w:val="22"/>
        </w:rPr>
      </w:pPr>
    </w:p>
    <w:p w14:paraId="0AE4970E" w14:textId="77777777" w:rsidR="006C699A" w:rsidRPr="006C20F8" w:rsidRDefault="006C699A" w:rsidP="006C699A">
      <w:pPr>
        <w:tabs>
          <w:tab w:val="clear" w:pos="567"/>
        </w:tabs>
        <w:spacing w:line="240" w:lineRule="auto"/>
        <w:rPr>
          <w:szCs w:val="22"/>
        </w:rPr>
      </w:pPr>
    </w:p>
    <w:p w14:paraId="7E83B844" w14:textId="77777777" w:rsidR="006C699A" w:rsidRPr="006C20F8" w:rsidRDefault="006C699A" w:rsidP="006C699A">
      <w:pPr>
        <w:tabs>
          <w:tab w:val="clear" w:pos="567"/>
        </w:tabs>
        <w:spacing w:line="240" w:lineRule="auto"/>
        <w:rPr>
          <w:szCs w:val="22"/>
        </w:rPr>
      </w:pPr>
    </w:p>
    <w:p w14:paraId="6DC0D6BA" w14:textId="77777777" w:rsidR="00BA096E" w:rsidRPr="00B35656" w:rsidRDefault="00BA096E" w:rsidP="006C699A">
      <w:pPr>
        <w:tabs>
          <w:tab w:val="clear" w:pos="567"/>
        </w:tabs>
        <w:spacing w:line="240" w:lineRule="auto"/>
        <w:jc w:val="center"/>
        <w:rPr>
          <w:b/>
          <w:szCs w:val="22"/>
        </w:rPr>
      </w:pPr>
    </w:p>
    <w:p w14:paraId="1E411426" w14:textId="1D33F814" w:rsidR="006C699A" w:rsidRPr="006C20F8" w:rsidRDefault="00F47206" w:rsidP="006C699A">
      <w:pPr>
        <w:tabs>
          <w:tab w:val="clear" w:pos="567"/>
        </w:tabs>
        <w:spacing w:line="240" w:lineRule="auto"/>
        <w:jc w:val="center"/>
        <w:rPr>
          <w:b/>
          <w:szCs w:val="22"/>
          <w:lang w:val="en-GB"/>
        </w:rPr>
      </w:pPr>
      <w:r w:rsidRPr="006C20F8">
        <w:rPr>
          <w:b/>
          <w:szCs w:val="22"/>
          <w:lang w:val="en-GB"/>
        </w:rPr>
        <w:t>ANNEXE II</w:t>
      </w:r>
    </w:p>
    <w:p w14:paraId="41AEAAA1" w14:textId="77777777" w:rsidR="006C699A" w:rsidRPr="006C20F8" w:rsidRDefault="00F47206" w:rsidP="006C699A">
      <w:pPr>
        <w:tabs>
          <w:tab w:val="clear" w:pos="567"/>
        </w:tabs>
        <w:spacing w:line="240" w:lineRule="auto"/>
        <w:jc w:val="center"/>
        <w:rPr>
          <w:b/>
          <w:szCs w:val="22"/>
          <w:lang w:val="en-GB"/>
        </w:rPr>
      </w:pPr>
      <w:r w:rsidRPr="006C20F8">
        <w:rPr>
          <w:i/>
          <w:color w:val="008000"/>
          <w:szCs w:val="22"/>
          <w:lang w:val="en-GB" w:eastAsia="en-GB"/>
        </w:rPr>
        <w:t>[Not applicable for MRP/DCP/SRP and national procedures]</w:t>
      </w:r>
    </w:p>
    <w:p w14:paraId="64D4BE80" w14:textId="77777777" w:rsidR="006C699A" w:rsidRPr="006C20F8" w:rsidRDefault="006C699A" w:rsidP="006C699A">
      <w:pPr>
        <w:pStyle w:val="BodytextAgency"/>
        <w:rPr>
          <w:lang w:val="en-GB"/>
        </w:rPr>
      </w:pPr>
    </w:p>
    <w:p w14:paraId="509D1070" w14:textId="77777777" w:rsidR="006C699A" w:rsidRPr="006C20F8" w:rsidRDefault="00F47206" w:rsidP="00B35656">
      <w:pPr>
        <w:tabs>
          <w:tab w:val="clear" w:pos="567"/>
        </w:tabs>
        <w:spacing w:line="240" w:lineRule="auto"/>
        <w:jc w:val="center"/>
        <w:rPr>
          <w:b/>
        </w:rPr>
      </w:pPr>
      <w:r w:rsidRPr="006C20F8">
        <w:rPr>
          <w:b/>
        </w:rPr>
        <w:t>AUTRES CONDITIONS ET EXIGENCES PRÉVUES POUR L’AUTORISATION DE MISE SUR LE MARCHÉ</w:t>
      </w:r>
    </w:p>
    <w:p w14:paraId="348C6DA8" w14:textId="77777777" w:rsidR="006C699A" w:rsidRPr="006C20F8" w:rsidRDefault="006C699A" w:rsidP="006C699A">
      <w:pPr>
        <w:pStyle w:val="BodytextAgency"/>
      </w:pPr>
    </w:p>
    <w:p w14:paraId="0A579F20" w14:textId="77777777" w:rsidR="006C699A" w:rsidRPr="006C20F8" w:rsidRDefault="00F47206" w:rsidP="006C699A">
      <w:pPr>
        <w:pStyle w:val="BodytextAgency"/>
        <w:rPr>
          <w:rFonts w:ascii="Times New Roman" w:hAnsi="Times New Roman"/>
          <w:sz w:val="22"/>
          <w:szCs w:val="22"/>
        </w:rPr>
      </w:pPr>
      <w:r w:rsidRPr="006C20F8">
        <w:rPr>
          <w:rFonts w:ascii="Times New Roman" w:hAnsi="Times New Roman"/>
          <w:sz w:val="22"/>
          <w:szCs w:val="22"/>
        </w:rPr>
        <w:t>&lt;Aucune&gt;</w:t>
      </w:r>
    </w:p>
    <w:p w14:paraId="5E8040FA" w14:textId="77777777" w:rsidR="006C699A" w:rsidRPr="006C20F8" w:rsidRDefault="00F47206" w:rsidP="006C699A">
      <w:pPr>
        <w:pStyle w:val="BodytextAgency"/>
        <w:spacing w:after="0" w:line="240" w:lineRule="auto"/>
        <w:rPr>
          <w:rFonts w:ascii="Times New Roman" w:hAnsi="Times New Roman"/>
        </w:rPr>
      </w:pPr>
      <w:r w:rsidRPr="006C20F8">
        <w:br w:type="page"/>
      </w:r>
      <w:r w:rsidRPr="006C20F8">
        <w:rPr>
          <w:rFonts w:ascii="Times New Roman" w:hAnsi="Times New Roman"/>
          <w:b/>
          <w:bCs/>
          <w:sz w:val="22"/>
          <w:szCs w:val="22"/>
        </w:rPr>
        <w:lastRenderedPageBreak/>
        <w:t>AUTRES CONDITIONS ET EXIGENCES PRÉVUES POUR L’AUTORISATION DE MISE SUR LE MARCHÉ</w:t>
      </w:r>
    </w:p>
    <w:p w14:paraId="7949930E" w14:textId="77777777" w:rsidR="006C699A" w:rsidRPr="006C20F8" w:rsidRDefault="006C699A" w:rsidP="006C699A">
      <w:pPr>
        <w:pStyle w:val="BodytextAgency"/>
        <w:spacing w:after="0" w:line="240" w:lineRule="auto"/>
        <w:rPr>
          <w:rFonts w:ascii="Times New Roman" w:hAnsi="Times New Roman"/>
          <w:sz w:val="22"/>
          <w:szCs w:val="22"/>
        </w:rPr>
      </w:pPr>
    </w:p>
    <w:p w14:paraId="169B70EE" w14:textId="77777777" w:rsidR="006C699A" w:rsidRPr="006C20F8" w:rsidRDefault="006C699A" w:rsidP="006C699A">
      <w:pPr>
        <w:pStyle w:val="BodytextAgency"/>
        <w:spacing w:after="0" w:line="240" w:lineRule="auto"/>
        <w:rPr>
          <w:rFonts w:ascii="Times New Roman" w:hAnsi="Times New Roman"/>
          <w:sz w:val="22"/>
          <w:szCs w:val="22"/>
        </w:rPr>
      </w:pPr>
    </w:p>
    <w:p w14:paraId="64482337" w14:textId="5D1EE064" w:rsidR="006C699A" w:rsidRPr="006C20F8" w:rsidRDefault="00F47206" w:rsidP="006C699A">
      <w:pPr>
        <w:pStyle w:val="BodytextAgency"/>
        <w:spacing w:after="0" w:line="240" w:lineRule="auto"/>
        <w:rPr>
          <w:rFonts w:ascii="Times New Roman" w:hAnsi="Times New Roman"/>
          <w:i/>
          <w:iCs/>
          <w:sz w:val="22"/>
          <w:szCs w:val="22"/>
        </w:rPr>
      </w:pPr>
      <w:r w:rsidRPr="006C20F8">
        <w:rPr>
          <w:rFonts w:ascii="Times New Roman" w:hAnsi="Times New Roman"/>
          <w:b/>
          <w:bCs/>
          <w:sz w:val="22"/>
          <w:szCs w:val="22"/>
        </w:rPr>
        <w:t>&lt;EXIGENCES SPÉCIFIQUES EN MATIÈRE DE PHARMACOVIGILANCE</w:t>
      </w:r>
      <w:r w:rsidR="006D1F9F">
        <w:rPr>
          <w:rFonts w:ascii="Times New Roman" w:hAnsi="Times New Roman"/>
          <w:b/>
          <w:bCs/>
          <w:sz w:val="22"/>
          <w:szCs w:val="22"/>
        </w:rPr>
        <w:t>:</w:t>
      </w:r>
      <w:r w:rsidRPr="006C20F8">
        <w:rPr>
          <w:rFonts w:ascii="Times New Roman" w:hAnsi="Times New Roman"/>
          <w:b/>
          <w:bCs/>
          <w:sz w:val="22"/>
          <w:szCs w:val="22"/>
        </w:rPr>
        <w:t>&gt;</w:t>
      </w:r>
    </w:p>
    <w:p w14:paraId="0280A60A" w14:textId="77777777" w:rsidR="0003741D" w:rsidRDefault="0003741D" w:rsidP="006C699A">
      <w:pPr>
        <w:pStyle w:val="BodytextAgency"/>
        <w:spacing w:after="0" w:line="240" w:lineRule="auto"/>
        <w:rPr>
          <w:rFonts w:ascii="Times New Roman" w:hAnsi="Times New Roman"/>
          <w:sz w:val="22"/>
          <w:szCs w:val="22"/>
        </w:rPr>
      </w:pPr>
    </w:p>
    <w:p w14:paraId="3E7BDD22" w14:textId="4F25A128" w:rsidR="006C699A" w:rsidRPr="006C20F8" w:rsidRDefault="0003741D" w:rsidP="006C699A">
      <w:pPr>
        <w:pStyle w:val="BodytextAgency"/>
        <w:spacing w:after="0" w:line="240" w:lineRule="auto"/>
        <w:rPr>
          <w:rFonts w:ascii="Times New Roman" w:hAnsi="Times New Roman"/>
          <w:sz w:val="22"/>
          <w:szCs w:val="22"/>
        </w:rPr>
      </w:pPr>
      <w:r w:rsidRPr="0003741D">
        <w:rPr>
          <w:rFonts w:ascii="Times New Roman" w:hAnsi="Times New Roman"/>
          <w:sz w:val="22"/>
          <w:szCs w:val="22"/>
        </w:rPr>
        <w:t>&lt; Le titulaire de l’</w:t>
      </w:r>
      <w:r>
        <w:rPr>
          <w:rFonts w:ascii="Times New Roman" w:hAnsi="Times New Roman"/>
          <w:sz w:val="22"/>
          <w:szCs w:val="22"/>
        </w:rPr>
        <w:t>autorisation de mise sur le marché</w:t>
      </w:r>
      <w:r w:rsidRPr="0003741D">
        <w:rPr>
          <w:rFonts w:ascii="Times New Roman" w:hAnsi="Times New Roman"/>
          <w:sz w:val="22"/>
          <w:szCs w:val="22"/>
        </w:rPr>
        <w:t xml:space="preserve"> enregistre dans la base de données de pharmacovigilance tous les résultats du processus de gestion des signaux, y compris une conclusion sur le rapport bénéfice/risque, selon la fréquence suivante : &lt; une fois par an &gt; &lt; tous les X mois pendant les XX années suivant l’autorisation, puis une fois par an&gt;&gt;</w:t>
      </w:r>
    </w:p>
    <w:p w14:paraId="30DF2743" w14:textId="77777777" w:rsidR="006C699A" w:rsidRPr="006C20F8" w:rsidRDefault="006C699A" w:rsidP="006C699A">
      <w:pPr>
        <w:pStyle w:val="BodytextAgency"/>
        <w:spacing w:after="0" w:line="240" w:lineRule="auto"/>
        <w:rPr>
          <w:rFonts w:ascii="Times New Roman" w:hAnsi="Times New Roman"/>
          <w:sz w:val="22"/>
          <w:szCs w:val="22"/>
        </w:rPr>
      </w:pPr>
    </w:p>
    <w:p w14:paraId="7BF1FADF" w14:textId="77777777" w:rsidR="006C699A" w:rsidRPr="006C20F8" w:rsidRDefault="00F47206" w:rsidP="006C699A">
      <w:pPr>
        <w:pStyle w:val="BodytextAgency"/>
        <w:spacing w:after="0" w:line="240" w:lineRule="auto"/>
        <w:rPr>
          <w:rFonts w:ascii="Times New Roman" w:hAnsi="Times New Roman"/>
          <w:b/>
          <w:sz w:val="22"/>
          <w:szCs w:val="22"/>
        </w:rPr>
      </w:pPr>
      <w:r w:rsidRPr="006C20F8">
        <w:rPr>
          <w:rFonts w:ascii="Times New Roman" w:hAnsi="Times New Roman"/>
          <w:b/>
          <w:sz w:val="22"/>
          <w:szCs w:val="22"/>
        </w:rPr>
        <w:t>&lt;OBLIGATION SPÉCIFIQUE RELATIVE AUX MESURES POSTÉRIEURES À L’AUTORISATION CONCERNANT L’AUTORISATION DE MISE SUR LE MARCHÉ DANS DES CIRCONSTANCES EXCEPTIONNELLES&gt;</w:t>
      </w:r>
    </w:p>
    <w:p w14:paraId="0D322C6F" w14:textId="77777777" w:rsidR="006C699A" w:rsidRPr="006C20F8" w:rsidRDefault="006C699A" w:rsidP="006C699A">
      <w:pPr>
        <w:pStyle w:val="BodytextAgency"/>
        <w:spacing w:after="0" w:line="240" w:lineRule="auto"/>
        <w:rPr>
          <w:rFonts w:ascii="Times New Roman" w:hAnsi="Times New Roman"/>
          <w:sz w:val="22"/>
          <w:szCs w:val="22"/>
        </w:rPr>
      </w:pPr>
    </w:p>
    <w:p w14:paraId="58DF55B2" w14:textId="77777777" w:rsidR="006C699A" w:rsidRPr="006C20F8" w:rsidRDefault="00F47206" w:rsidP="006C699A">
      <w:pPr>
        <w:pStyle w:val="BodytextAgency"/>
        <w:spacing w:after="0" w:line="240" w:lineRule="auto"/>
        <w:rPr>
          <w:rFonts w:ascii="Times New Roman" w:hAnsi="Times New Roman"/>
          <w:sz w:val="22"/>
          <w:szCs w:val="22"/>
        </w:rPr>
      </w:pPr>
      <w:r w:rsidRPr="006C20F8">
        <w:rPr>
          <w:rFonts w:ascii="Times New Roman" w:hAnsi="Times New Roman"/>
          <w:sz w:val="22"/>
          <w:szCs w:val="22"/>
        </w:rPr>
        <w:t>&lt;S’agissant d’une autorisation de mise sur le marché délivrée dans des circonstances exceptionnelles et conformément à l’article 25 du règlement (UE) 2019/6, le titulaire de l’autorisation de mise sur le marché met en œuvre, selon le calendrier indiqué, les mesures ci-après:</w:t>
      </w:r>
    </w:p>
    <w:p w14:paraId="0AE7706C" w14:textId="77777777" w:rsidR="006C699A" w:rsidRPr="006C20F8" w:rsidRDefault="006C699A" w:rsidP="006C699A">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51"/>
        <w:gridCol w:w="1449"/>
      </w:tblGrid>
      <w:tr w:rsidR="00203114" w14:paraId="395B5140" w14:textId="77777777" w:rsidTr="005837FD">
        <w:trPr>
          <w:tblHeader/>
        </w:trPr>
        <w:tc>
          <w:tcPr>
            <w:tcW w:w="4186" w:type="pct"/>
            <w:tcBorders>
              <w:top w:val="single" w:sz="4" w:space="0" w:color="auto"/>
              <w:left w:val="single" w:sz="4" w:space="0" w:color="auto"/>
              <w:bottom w:val="single" w:sz="4" w:space="0" w:color="auto"/>
              <w:right w:val="single" w:sz="6" w:space="0" w:color="auto"/>
              <w:tl2br w:val="nil"/>
              <w:tr2bl w:val="nil"/>
            </w:tcBorders>
            <w:shd w:val="clear" w:color="auto" w:fill="auto"/>
          </w:tcPr>
          <w:p w14:paraId="6BD0A225" w14:textId="77777777" w:rsidR="006C699A" w:rsidRPr="006C20F8" w:rsidRDefault="00F47206" w:rsidP="005837FD">
            <w:pPr>
              <w:pStyle w:val="BodytextAgency"/>
              <w:spacing w:after="0" w:line="240" w:lineRule="auto"/>
              <w:rPr>
                <w:b/>
                <w:bCs/>
                <w:noProof/>
                <w:szCs w:val="22"/>
              </w:rPr>
            </w:pPr>
            <w:r w:rsidRPr="006C20F8">
              <w:rPr>
                <w:rFonts w:ascii="Times New Roman" w:hAnsi="Times New Roman"/>
                <w:b/>
                <w:bCs/>
                <w:sz w:val="22"/>
                <w:szCs w:val="22"/>
              </w:rPr>
              <w:t>Description</w:t>
            </w:r>
          </w:p>
        </w:tc>
        <w:tc>
          <w:tcPr>
            <w:tcW w:w="814" w:type="pct"/>
            <w:tcBorders>
              <w:top w:val="single" w:sz="4" w:space="0" w:color="auto"/>
              <w:left w:val="single" w:sz="6" w:space="0" w:color="auto"/>
              <w:bottom w:val="single" w:sz="4" w:space="0" w:color="auto"/>
              <w:right w:val="single" w:sz="4" w:space="0" w:color="auto"/>
              <w:tl2br w:val="nil"/>
              <w:tr2bl w:val="nil"/>
            </w:tcBorders>
            <w:shd w:val="clear" w:color="auto" w:fill="auto"/>
          </w:tcPr>
          <w:p w14:paraId="3DE94726" w14:textId="77777777" w:rsidR="006C699A" w:rsidRPr="006C20F8" w:rsidRDefault="00F47206" w:rsidP="005837FD">
            <w:pPr>
              <w:suppressLineNumbers/>
              <w:ind w:right="-1"/>
              <w:rPr>
                <w:b/>
                <w:noProof/>
                <w:szCs w:val="22"/>
              </w:rPr>
            </w:pPr>
            <w:r w:rsidRPr="006C20F8">
              <w:rPr>
                <w:b/>
                <w:szCs w:val="22"/>
              </w:rPr>
              <w:t>Date d’échéance</w:t>
            </w:r>
          </w:p>
        </w:tc>
      </w:tr>
      <w:tr w:rsidR="00203114" w14:paraId="092F464D" w14:textId="77777777" w:rsidTr="005837FD">
        <w:tc>
          <w:tcPr>
            <w:tcW w:w="4186" w:type="pct"/>
            <w:shd w:val="clear" w:color="auto" w:fill="auto"/>
          </w:tcPr>
          <w:p w14:paraId="7F48D2EC" w14:textId="77777777" w:rsidR="006C699A" w:rsidRPr="006C20F8" w:rsidRDefault="006C699A" w:rsidP="005837FD">
            <w:pPr>
              <w:pStyle w:val="TabletextrowsAgency"/>
              <w:rPr>
                <w:rFonts w:ascii="Times New Roman" w:eastAsia="SimSun" w:hAnsi="Times New Roman"/>
                <w:sz w:val="22"/>
                <w:szCs w:val="22"/>
              </w:rPr>
            </w:pPr>
          </w:p>
        </w:tc>
        <w:tc>
          <w:tcPr>
            <w:tcW w:w="814" w:type="pct"/>
            <w:shd w:val="clear" w:color="auto" w:fill="auto"/>
          </w:tcPr>
          <w:p w14:paraId="27D09D4C" w14:textId="77777777" w:rsidR="006C699A" w:rsidRPr="006C20F8" w:rsidRDefault="006C699A" w:rsidP="005837FD">
            <w:pPr>
              <w:pStyle w:val="TabletextrowsAgency"/>
              <w:rPr>
                <w:rFonts w:ascii="Times New Roman" w:eastAsia="SimSun" w:hAnsi="Times New Roman"/>
                <w:sz w:val="22"/>
                <w:szCs w:val="22"/>
              </w:rPr>
            </w:pPr>
          </w:p>
        </w:tc>
      </w:tr>
      <w:tr w:rsidR="00203114" w14:paraId="6153D384" w14:textId="77777777" w:rsidTr="005837FD">
        <w:tc>
          <w:tcPr>
            <w:tcW w:w="4186" w:type="pct"/>
            <w:shd w:val="clear" w:color="auto" w:fill="auto"/>
          </w:tcPr>
          <w:p w14:paraId="75A8BBB4" w14:textId="77777777" w:rsidR="006C699A" w:rsidRPr="006C20F8" w:rsidRDefault="006C699A" w:rsidP="005837FD">
            <w:pPr>
              <w:pStyle w:val="TabletextrowsAgency"/>
              <w:rPr>
                <w:rFonts w:ascii="Times New Roman" w:eastAsia="SimSun" w:hAnsi="Times New Roman"/>
                <w:sz w:val="22"/>
                <w:szCs w:val="22"/>
              </w:rPr>
            </w:pPr>
          </w:p>
        </w:tc>
        <w:tc>
          <w:tcPr>
            <w:tcW w:w="814" w:type="pct"/>
            <w:shd w:val="clear" w:color="auto" w:fill="auto"/>
          </w:tcPr>
          <w:p w14:paraId="6535F062" w14:textId="77777777" w:rsidR="006C699A" w:rsidRPr="006C20F8" w:rsidRDefault="006C699A" w:rsidP="005837FD">
            <w:pPr>
              <w:pStyle w:val="TabletextrowsAgency"/>
              <w:rPr>
                <w:rFonts w:ascii="Times New Roman" w:eastAsia="SimSun" w:hAnsi="Times New Roman"/>
                <w:sz w:val="22"/>
                <w:szCs w:val="22"/>
              </w:rPr>
            </w:pPr>
          </w:p>
        </w:tc>
      </w:tr>
    </w:tbl>
    <w:p w14:paraId="67E648B7" w14:textId="77777777" w:rsidR="006C699A" w:rsidRPr="006C20F8" w:rsidRDefault="00F47206" w:rsidP="006C699A">
      <w:pPr>
        <w:pStyle w:val="NormalAgency"/>
        <w:rPr>
          <w:rFonts w:ascii="Times New Roman" w:hAnsi="Times New Roman" w:cs="Times New Roman"/>
          <w:noProof/>
          <w:sz w:val="22"/>
          <w:szCs w:val="22"/>
        </w:rPr>
      </w:pPr>
      <w:r w:rsidRPr="006C20F8">
        <w:rPr>
          <w:rFonts w:ascii="Times New Roman" w:hAnsi="Times New Roman"/>
          <w:sz w:val="22"/>
          <w:szCs w:val="22"/>
        </w:rPr>
        <w:t>&gt;</w:t>
      </w:r>
    </w:p>
    <w:p w14:paraId="0880858D" w14:textId="77777777" w:rsidR="006C699A" w:rsidRPr="006C20F8" w:rsidRDefault="006C699A" w:rsidP="006C699A">
      <w:pPr>
        <w:pStyle w:val="NormalAgency"/>
        <w:rPr>
          <w:rFonts w:ascii="Times New Roman" w:hAnsi="Times New Roman" w:cs="Times New Roman"/>
          <w:noProof/>
          <w:sz w:val="22"/>
          <w:szCs w:val="22"/>
        </w:rPr>
      </w:pPr>
    </w:p>
    <w:p w14:paraId="4590295F" w14:textId="77777777" w:rsidR="006C699A" w:rsidRPr="006C20F8" w:rsidRDefault="00F47206" w:rsidP="006C699A">
      <w:pPr>
        <w:pStyle w:val="BodytextAgency"/>
        <w:spacing w:after="0" w:line="240" w:lineRule="auto"/>
        <w:rPr>
          <w:rFonts w:ascii="Times New Roman" w:hAnsi="Times New Roman"/>
          <w:b/>
          <w:sz w:val="22"/>
          <w:szCs w:val="22"/>
        </w:rPr>
      </w:pPr>
      <w:r w:rsidRPr="006C20F8">
        <w:rPr>
          <w:rFonts w:ascii="Times New Roman" w:hAnsi="Times New Roman"/>
          <w:b/>
          <w:sz w:val="22"/>
          <w:szCs w:val="22"/>
        </w:rPr>
        <w:t>&lt;OBLIGATION DE MISE EN ŒUVRE DE MESURES POSTÉRIEURES À L’AUTORISATION&gt;</w:t>
      </w:r>
    </w:p>
    <w:p w14:paraId="468FEF5D" w14:textId="77777777" w:rsidR="006C699A" w:rsidRPr="006C20F8" w:rsidRDefault="006C699A" w:rsidP="006C699A">
      <w:pPr>
        <w:pStyle w:val="BodytextAgency"/>
        <w:spacing w:after="0" w:line="240" w:lineRule="auto"/>
        <w:rPr>
          <w:rFonts w:ascii="Times New Roman" w:hAnsi="Times New Roman"/>
          <w:sz w:val="22"/>
          <w:szCs w:val="22"/>
        </w:rPr>
      </w:pPr>
    </w:p>
    <w:p w14:paraId="1ADE9210" w14:textId="77777777" w:rsidR="006C699A" w:rsidRPr="006C20F8" w:rsidRDefault="006C699A" w:rsidP="006C699A">
      <w:pPr>
        <w:pStyle w:val="BodytextAgency"/>
        <w:spacing w:after="0" w:line="240" w:lineRule="auto"/>
        <w:rPr>
          <w:rFonts w:ascii="Times New Roman" w:hAnsi="Times New Roman"/>
          <w:sz w:val="22"/>
          <w:szCs w:val="22"/>
        </w:rPr>
      </w:pPr>
    </w:p>
    <w:p w14:paraId="67962A08" w14:textId="77777777" w:rsidR="006C699A" w:rsidRPr="006C20F8" w:rsidRDefault="00F47206" w:rsidP="006C699A">
      <w:pPr>
        <w:pStyle w:val="BodytextAgency"/>
        <w:spacing w:after="0" w:line="240" w:lineRule="auto"/>
        <w:rPr>
          <w:rFonts w:ascii="Times New Roman" w:hAnsi="Times New Roman"/>
          <w:sz w:val="22"/>
          <w:szCs w:val="22"/>
        </w:rPr>
      </w:pPr>
      <w:r w:rsidRPr="006C20F8">
        <w:rPr>
          <w:rFonts w:ascii="Times New Roman" w:hAnsi="Times New Roman"/>
          <w:sz w:val="22"/>
          <w:szCs w:val="22"/>
        </w:rPr>
        <w:t>&lt;Le titulaire de l’autorisation de mise sur le marché met en œuvre, selon le calendrier indiqué, les mesures ci-après:</w:t>
      </w:r>
    </w:p>
    <w:p w14:paraId="06D753EB" w14:textId="77777777" w:rsidR="006C699A" w:rsidRPr="006C20F8" w:rsidRDefault="006C699A" w:rsidP="006C699A">
      <w:pPr>
        <w:pStyle w:val="BodytextAgency"/>
        <w:spacing w:after="0" w:line="240" w:lineRule="auto"/>
        <w:rPr>
          <w:rFonts w:ascii="Times New Roman" w:hAnsi="Times New Roman"/>
          <w:sz w:val="22"/>
          <w:szCs w:val="22"/>
        </w:rPr>
      </w:pP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42"/>
        <w:gridCol w:w="1458"/>
      </w:tblGrid>
      <w:tr w:rsidR="00203114" w14:paraId="6CE59B52" w14:textId="77777777" w:rsidTr="005837FD">
        <w:tc>
          <w:tcPr>
            <w:tcW w:w="4181" w:type="pct"/>
            <w:shd w:val="clear" w:color="auto" w:fill="auto"/>
          </w:tcPr>
          <w:p w14:paraId="0DBB1E23" w14:textId="77777777" w:rsidR="006C699A" w:rsidRPr="006C20F8" w:rsidRDefault="00F47206" w:rsidP="005837FD">
            <w:pPr>
              <w:pStyle w:val="BodytextAgency"/>
              <w:spacing w:after="0" w:line="240" w:lineRule="auto"/>
              <w:rPr>
                <w:b/>
                <w:iCs/>
                <w:noProof/>
                <w:szCs w:val="22"/>
              </w:rPr>
            </w:pPr>
            <w:r w:rsidRPr="006C20F8">
              <w:rPr>
                <w:rFonts w:ascii="Times New Roman" w:hAnsi="Times New Roman"/>
                <w:b/>
                <w:bCs/>
                <w:sz w:val="22"/>
                <w:szCs w:val="22"/>
              </w:rPr>
              <w:t>Description</w:t>
            </w:r>
          </w:p>
        </w:tc>
        <w:tc>
          <w:tcPr>
            <w:tcW w:w="819" w:type="pct"/>
            <w:shd w:val="clear" w:color="auto" w:fill="auto"/>
          </w:tcPr>
          <w:p w14:paraId="5E7FEE4B" w14:textId="77777777" w:rsidR="006C699A" w:rsidRPr="006C20F8" w:rsidRDefault="00F47206" w:rsidP="005837FD">
            <w:pPr>
              <w:suppressLineNumbers/>
              <w:ind w:right="-1"/>
              <w:rPr>
                <w:rFonts w:eastAsia="Verdana"/>
                <w:b/>
                <w:iCs/>
                <w:noProof/>
                <w:szCs w:val="22"/>
              </w:rPr>
            </w:pPr>
            <w:r w:rsidRPr="006C20F8">
              <w:rPr>
                <w:b/>
                <w:iCs/>
                <w:szCs w:val="22"/>
              </w:rPr>
              <w:t>Date d’échéance</w:t>
            </w:r>
          </w:p>
        </w:tc>
      </w:tr>
      <w:tr w:rsidR="00203114" w14:paraId="10A7B38F" w14:textId="77777777" w:rsidTr="005837FD">
        <w:tc>
          <w:tcPr>
            <w:tcW w:w="4181" w:type="pct"/>
            <w:shd w:val="clear" w:color="auto" w:fill="auto"/>
          </w:tcPr>
          <w:p w14:paraId="3F847E18" w14:textId="77777777" w:rsidR="006C699A" w:rsidRPr="006C20F8" w:rsidRDefault="006C699A" w:rsidP="005837FD">
            <w:pPr>
              <w:pStyle w:val="TabletextrowsAgency"/>
              <w:rPr>
                <w:rFonts w:ascii="Times New Roman" w:eastAsia="Verdana" w:hAnsi="Times New Roman"/>
                <w:sz w:val="22"/>
                <w:szCs w:val="22"/>
              </w:rPr>
            </w:pPr>
          </w:p>
        </w:tc>
        <w:tc>
          <w:tcPr>
            <w:tcW w:w="819" w:type="pct"/>
            <w:shd w:val="clear" w:color="auto" w:fill="auto"/>
          </w:tcPr>
          <w:p w14:paraId="58E6285F" w14:textId="77777777" w:rsidR="006C699A" w:rsidRPr="006C20F8" w:rsidRDefault="006C699A" w:rsidP="005837FD">
            <w:pPr>
              <w:pStyle w:val="TabletextrowsAgency"/>
              <w:rPr>
                <w:rFonts w:ascii="Times New Roman" w:eastAsia="Verdana" w:hAnsi="Times New Roman"/>
                <w:sz w:val="22"/>
                <w:szCs w:val="22"/>
              </w:rPr>
            </w:pPr>
          </w:p>
        </w:tc>
      </w:tr>
      <w:tr w:rsidR="00203114" w14:paraId="7EB44CBD" w14:textId="77777777" w:rsidTr="005837FD">
        <w:tc>
          <w:tcPr>
            <w:tcW w:w="4181" w:type="pct"/>
            <w:shd w:val="clear" w:color="auto" w:fill="auto"/>
          </w:tcPr>
          <w:p w14:paraId="0CA02FC5" w14:textId="77777777" w:rsidR="006C699A" w:rsidRPr="006C20F8" w:rsidRDefault="006C699A" w:rsidP="005837FD">
            <w:pPr>
              <w:pStyle w:val="TabletextrowsAgency"/>
              <w:rPr>
                <w:rFonts w:ascii="Times New Roman" w:eastAsia="Verdana" w:hAnsi="Times New Roman"/>
                <w:sz w:val="22"/>
                <w:szCs w:val="22"/>
              </w:rPr>
            </w:pPr>
          </w:p>
        </w:tc>
        <w:tc>
          <w:tcPr>
            <w:tcW w:w="819" w:type="pct"/>
            <w:shd w:val="clear" w:color="auto" w:fill="auto"/>
          </w:tcPr>
          <w:p w14:paraId="78556298" w14:textId="77777777" w:rsidR="006C699A" w:rsidRPr="006C20F8" w:rsidRDefault="006C699A" w:rsidP="005837FD">
            <w:pPr>
              <w:pStyle w:val="TabletextrowsAgency"/>
              <w:rPr>
                <w:rFonts w:ascii="Times New Roman" w:eastAsia="Verdana" w:hAnsi="Times New Roman"/>
                <w:sz w:val="22"/>
                <w:szCs w:val="22"/>
              </w:rPr>
            </w:pPr>
          </w:p>
        </w:tc>
      </w:tr>
      <w:tr w:rsidR="00203114" w14:paraId="77D65481" w14:textId="77777777" w:rsidTr="005837FD">
        <w:tc>
          <w:tcPr>
            <w:tcW w:w="4181" w:type="pct"/>
            <w:shd w:val="clear" w:color="auto" w:fill="auto"/>
          </w:tcPr>
          <w:p w14:paraId="65F0E1AC" w14:textId="77777777" w:rsidR="006C699A" w:rsidRPr="006C20F8" w:rsidRDefault="006C699A" w:rsidP="005837FD">
            <w:pPr>
              <w:pStyle w:val="TabletextrowsAgency"/>
              <w:rPr>
                <w:rFonts w:ascii="Times New Roman" w:eastAsia="Verdana" w:hAnsi="Times New Roman"/>
                <w:sz w:val="22"/>
                <w:szCs w:val="22"/>
              </w:rPr>
            </w:pPr>
          </w:p>
        </w:tc>
        <w:tc>
          <w:tcPr>
            <w:tcW w:w="819" w:type="pct"/>
            <w:shd w:val="clear" w:color="auto" w:fill="auto"/>
          </w:tcPr>
          <w:p w14:paraId="650E7CCB" w14:textId="77777777" w:rsidR="006C699A" w:rsidRPr="006C20F8" w:rsidRDefault="006C699A" w:rsidP="005837FD">
            <w:pPr>
              <w:pStyle w:val="TabletextrowsAgency"/>
              <w:rPr>
                <w:rFonts w:ascii="Times New Roman" w:eastAsia="Verdana" w:hAnsi="Times New Roman"/>
                <w:sz w:val="22"/>
                <w:szCs w:val="22"/>
              </w:rPr>
            </w:pPr>
          </w:p>
        </w:tc>
      </w:tr>
    </w:tbl>
    <w:p w14:paraId="7474D41E" w14:textId="77777777" w:rsidR="006C699A" w:rsidRPr="006C20F8" w:rsidRDefault="00F47206" w:rsidP="006C699A">
      <w:pPr>
        <w:rPr>
          <w:bCs/>
          <w:szCs w:val="22"/>
        </w:rPr>
      </w:pPr>
      <w:r w:rsidRPr="006C20F8">
        <w:rPr>
          <w:bCs/>
          <w:szCs w:val="22"/>
        </w:rPr>
        <w:t>&gt;</w:t>
      </w:r>
    </w:p>
    <w:p w14:paraId="40FA7B75" w14:textId="77777777" w:rsidR="006C699A" w:rsidRPr="006C20F8" w:rsidRDefault="00F47206" w:rsidP="006C699A">
      <w:pPr>
        <w:pStyle w:val="BodytextAgency"/>
        <w:spacing w:after="0" w:line="240" w:lineRule="auto"/>
        <w:rPr>
          <w:szCs w:val="22"/>
        </w:rPr>
      </w:pPr>
      <w:r w:rsidRPr="006C20F8">
        <w:br w:type="page"/>
      </w:r>
    </w:p>
    <w:p w14:paraId="645F1B62" w14:textId="77777777" w:rsidR="006C699A" w:rsidRPr="006C20F8" w:rsidRDefault="006C699A" w:rsidP="006C699A">
      <w:pPr>
        <w:tabs>
          <w:tab w:val="clear" w:pos="567"/>
        </w:tabs>
        <w:spacing w:line="240" w:lineRule="auto"/>
        <w:rPr>
          <w:szCs w:val="22"/>
        </w:rPr>
      </w:pPr>
    </w:p>
    <w:p w14:paraId="2FAA5D50" w14:textId="77777777" w:rsidR="006C699A" w:rsidRPr="006C20F8" w:rsidRDefault="006C699A" w:rsidP="006C699A">
      <w:pPr>
        <w:tabs>
          <w:tab w:val="clear" w:pos="567"/>
        </w:tabs>
        <w:spacing w:line="240" w:lineRule="auto"/>
        <w:rPr>
          <w:szCs w:val="22"/>
        </w:rPr>
      </w:pPr>
    </w:p>
    <w:p w14:paraId="35CA9051" w14:textId="77777777" w:rsidR="006C699A" w:rsidRPr="006C20F8" w:rsidRDefault="006C699A" w:rsidP="006C699A">
      <w:pPr>
        <w:tabs>
          <w:tab w:val="clear" w:pos="567"/>
        </w:tabs>
        <w:spacing w:line="240" w:lineRule="auto"/>
        <w:rPr>
          <w:szCs w:val="22"/>
        </w:rPr>
      </w:pPr>
    </w:p>
    <w:p w14:paraId="370F4D7E" w14:textId="77777777" w:rsidR="006C699A" w:rsidRPr="006C20F8" w:rsidRDefault="006C699A" w:rsidP="006C699A">
      <w:pPr>
        <w:tabs>
          <w:tab w:val="clear" w:pos="567"/>
        </w:tabs>
        <w:spacing w:line="240" w:lineRule="auto"/>
        <w:rPr>
          <w:szCs w:val="22"/>
        </w:rPr>
      </w:pPr>
    </w:p>
    <w:p w14:paraId="611C9AFC" w14:textId="77777777" w:rsidR="006C699A" w:rsidRPr="006C20F8" w:rsidRDefault="006C699A" w:rsidP="006C699A">
      <w:pPr>
        <w:tabs>
          <w:tab w:val="clear" w:pos="567"/>
        </w:tabs>
        <w:spacing w:line="240" w:lineRule="auto"/>
        <w:rPr>
          <w:szCs w:val="22"/>
        </w:rPr>
      </w:pPr>
    </w:p>
    <w:p w14:paraId="2172A8F0" w14:textId="77777777" w:rsidR="006C699A" w:rsidRPr="006C20F8" w:rsidRDefault="006C699A" w:rsidP="006C699A">
      <w:pPr>
        <w:tabs>
          <w:tab w:val="clear" w:pos="567"/>
        </w:tabs>
        <w:spacing w:line="240" w:lineRule="auto"/>
        <w:rPr>
          <w:szCs w:val="22"/>
        </w:rPr>
      </w:pPr>
    </w:p>
    <w:p w14:paraId="46C7CE89" w14:textId="77777777" w:rsidR="006C699A" w:rsidRPr="006C20F8" w:rsidRDefault="006C699A" w:rsidP="006C699A">
      <w:pPr>
        <w:tabs>
          <w:tab w:val="clear" w:pos="567"/>
        </w:tabs>
        <w:spacing w:line="240" w:lineRule="auto"/>
        <w:rPr>
          <w:szCs w:val="22"/>
        </w:rPr>
      </w:pPr>
    </w:p>
    <w:p w14:paraId="7A4B4551" w14:textId="77777777" w:rsidR="006C699A" w:rsidRPr="006C20F8" w:rsidRDefault="006C699A" w:rsidP="006C699A">
      <w:pPr>
        <w:tabs>
          <w:tab w:val="clear" w:pos="567"/>
        </w:tabs>
        <w:spacing w:line="240" w:lineRule="auto"/>
        <w:rPr>
          <w:szCs w:val="22"/>
        </w:rPr>
      </w:pPr>
    </w:p>
    <w:p w14:paraId="34AF35AE" w14:textId="77777777" w:rsidR="006C699A" w:rsidRPr="006C20F8" w:rsidRDefault="006C699A" w:rsidP="006C699A">
      <w:pPr>
        <w:tabs>
          <w:tab w:val="clear" w:pos="567"/>
        </w:tabs>
        <w:spacing w:line="240" w:lineRule="auto"/>
        <w:rPr>
          <w:szCs w:val="22"/>
        </w:rPr>
      </w:pPr>
    </w:p>
    <w:p w14:paraId="40AB146D" w14:textId="77777777" w:rsidR="006C699A" w:rsidRPr="006C20F8" w:rsidRDefault="006C699A" w:rsidP="006C699A">
      <w:pPr>
        <w:tabs>
          <w:tab w:val="clear" w:pos="567"/>
        </w:tabs>
        <w:spacing w:line="240" w:lineRule="auto"/>
        <w:rPr>
          <w:szCs w:val="22"/>
        </w:rPr>
      </w:pPr>
    </w:p>
    <w:p w14:paraId="7E3B669F" w14:textId="77777777" w:rsidR="006C699A" w:rsidRPr="006C20F8" w:rsidRDefault="006C699A" w:rsidP="006C699A">
      <w:pPr>
        <w:tabs>
          <w:tab w:val="clear" w:pos="567"/>
        </w:tabs>
        <w:spacing w:line="240" w:lineRule="auto"/>
        <w:rPr>
          <w:szCs w:val="22"/>
        </w:rPr>
      </w:pPr>
    </w:p>
    <w:p w14:paraId="47DCD779" w14:textId="77777777" w:rsidR="006C699A" w:rsidRPr="006C20F8" w:rsidRDefault="006C699A" w:rsidP="006C699A">
      <w:pPr>
        <w:tabs>
          <w:tab w:val="clear" w:pos="567"/>
        </w:tabs>
        <w:spacing w:line="240" w:lineRule="auto"/>
        <w:rPr>
          <w:szCs w:val="22"/>
        </w:rPr>
      </w:pPr>
    </w:p>
    <w:p w14:paraId="7E432494" w14:textId="77777777" w:rsidR="006C699A" w:rsidRPr="006C20F8" w:rsidRDefault="006C699A" w:rsidP="006C699A">
      <w:pPr>
        <w:tabs>
          <w:tab w:val="clear" w:pos="567"/>
        </w:tabs>
        <w:spacing w:line="240" w:lineRule="auto"/>
        <w:rPr>
          <w:szCs w:val="22"/>
        </w:rPr>
      </w:pPr>
    </w:p>
    <w:p w14:paraId="70DF49FC" w14:textId="77777777" w:rsidR="006C699A" w:rsidRPr="006C20F8" w:rsidRDefault="006C699A" w:rsidP="006C699A">
      <w:pPr>
        <w:tabs>
          <w:tab w:val="clear" w:pos="567"/>
        </w:tabs>
        <w:spacing w:line="240" w:lineRule="auto"/>
        <w:rPr>
          <w:szCs w:val="22"/>
        </w:rPr>
      </w:pPr>
    </w:p>
    <w:p w14:paraId="41262B14" w14:textId="77777777" w:rsidR="006C699A" w:rsidRPr="006C20F8" w:rsidRDefault="006C699A" w:rsidP="006C699A">
      <w:pPr>
        <w:tabs>
          <w:tab w:val="clear" w:pos="567"/>
        </w:tabs>
        <w:spacing w:line="240" w:lineRule="auto"/>
        <w:rPr>
          <w:szCs w:val="22"/>
        </w:rPr>
      </w:pPr>
    </w:p>
    <w:p w14:paraId="704F72B5" w14:textId="77777777" w:rsidR="006C699A" w:rsidRPr="006C20F8" w:rsidRDefault="006C699A" w:rsidP="006C699A">
      <w:pPr>
        <w:tabs>
          <w:tab w:val="clear" w:pos="567"/>
        </w:tabs>
        <w:spacing w:line="240" w:lineRule="auto"/>
        <w:rPr>
          <w:szCs w:val="22"/>
        </w:rPr>
      </w:pPr>
    </w:p>
    <w:p w14:paraId="32F07ECB" w14:textId="77777777" w:rsidR="006C699A" w:rsidRPr="006C20F8" w:rsidRDefault="006C699A" w:rsidP="006C699A">
      <w:pPr>
        <w:tabs>
          <w:tab w:val="clear" w:pos="567"/>
        </w:tabs>
        <w:spacing w:line="240" w:lineRule="auto"/>
        <w:rPr>
          <w:szCs w:val="22"/>
        </w:rPr>
      </w:pPr>
    </w:p>
    <w:p w14:paraId="4F3D0118" w14:textId="77777777" w:rsidR="006C699A" w:rsidRPr="006C20F8" w:rsidRDefault="006C699A" w:rsidP="006C699A">
      <w:pPr>
        <w:tabs>
          <w:tab w:val="clear" w:pos="567"/>
        </w:tabs>
        <w:spacing w:line="240" w:lineRule="auto"/>
        <w:rPr>
          <w:szCs w:val="22"/>
        </w:rPr>
      </w:pPr>
    </w:p>
    <w:p w14:paraId="725FDD44" w14:textId="77777777" w:rsidR="006C699A" w:rsidRPr="006C20F8" w:rsidRDefault="006C699A" w:rsidP="006C699A">
      <w:pPr>
        <w:tabs>
          <w:tab w:val="clear" w:pos="567"/>
        </w:tabs>
        <w:spacing w:line="240" w:lineRule="auto"/>
        <w:rPr>
          <w:szCs w:val="22"/>
        </w:rPr>
      </w:pPr>
    </w:p>
    <w:p w14:paraId="62B87AF4" w14:textId="77777777" w:rsidR="006C699A" w:rsidRPr="006C20F8" w:rsidRDefault="006C699A" w:rsidP="006C699A">
      <w:pPr>
        <w:tabs>
          <w:tab w:val="clear" w:pos="567"/>
        </w:tabs>
        <w:spacing w:line="240" w:lineRule="auto"/>
        <w:rPr>
          <w:szCs w:val="22"/>
        </w:rPr>
      </w:pPr>
    </w:p>
    <w:p w14:paraId="5A51C937" w14:textId="77777777" w:rsidR="006C699A" w:rsidRPr="006C20F8" w:rsidRDefault="006C699A" w:rsidP="006C699A">
      <w:pPr>
        <w:tabs>
          <w:tab w:val="clear" w:pos="567"/>
        </w:tabs>
        <w:spacing w:line="240" w:lineRule="auto"/>
        <w:rPr>
          <w:szCs w:val="22"/>
        </w:rPr>
      </w:pPr>
    </w:p>
    <w:p w14:paraId="0EA13660" w14:textId="77777777" w:rsidR="006C699A" w:rsidRPr="006C20F8" w:rsidRDefault="006C699A" w:rsidP="006C699A">
      <w:pPr>
        <w:tabs>
          <w:tab w:val="clear" w:pos="567"/>
        </w:tabs>
        <w:spacing w:line="240" w:lineRule="auto"/>
        <w:rPr>
          <w:szCs w:val="22"/>
        </w:rPr>
      </w:pPr>
    </w:p>
    <w:p w14:paraId="258E34B4" w14:textId="77777777" w:rsidR="00151E22" w:rsidRDefault="00151E22" w:rsidP="006C699A">
      <w:pPr>
        <w:tabs>
          <w:tab w:val="clear" w:pos="567"/>
        </w:tabs>
        <w:spacing w:line="240" w:lineRule="auto"/>
        <w:jc w:val="center"/>
        <w:rPr>
          <w:b/>
          <w:szCs w:val="22"/>
        </w:rPr>
      </w:pPr>
    </w:p>
    <w:p w14:paraId="59AFA9DC" w14:textId="1DA6DD8D" w:rsidR="006C699A" w:rsidRPr="006C20F8" w:rsidRDefault="00F47206" w:rsidP="006C699A">
      <w:pPr>
        <w:tabs>
          <w:tab w:val="clear" w:pos="567"/>
        </w:tabs>
        <w:spacing w:line="240" w:lineRule="auto"/>
        <w:jc w:val="center"/>
        <w:rPr>
          <w:b/>
          <w:szCs w:val="22"/>
        </w:rPr>
      </w:pPr>
      <w:r w:rsidRPr="006C20F8">
        <w:rPr>
          <w:b/>
          <w:szCs w:val="22"/>
        </w:rPr>
        <w:t>ANNEXE III</w:t>
      </w:r>
    </w:p>
    <w:p w14:paraId="43144479" w14:textId="77777777" w:rsidR="006C699A" w:rsidRPr="006C20F8" w:rsidRDefault="006C699A" w:rsidP="006C699A">
      <w:pPr>
        <w:tabs>
          <w:tab w:val="clear" w:pos="567"/>
        </w:tabs>
        <w:spacing w:line="240" w:lineRule="auto"/>
        <w:rPr>
          <w:szCs w:val="22"/>
        </w:rPr>
      </w:pPr>
    </w:p>
    <w:p w14:paraId="7B93B0D7" w14:textId="77777777" w:rsidR="006C699A" w:rsidRPr="006C20F8" w:rsidRDefault="00F47206" w:rsidP="006C699A">
      <w:pPr>
        <w:tabs>
          <w:tab w:val="clear" w:pos="567"/>
        </w:tabs>
        <w:spacing w:line="240" w:lineRule="auto"/>
        <w:jc w:val="center"/>
        <w:rPr>
          <w:b/>
          <w:szCs w:val="22"/>
        </w:rPr>
      </w:pPr>
      <w:r w:rsidRPr="006C20F8">
        <w:rPr>
          <w:b/>
          <w:szCs w:val="22"/>
        </w:rPr>
        <w:t>ÉTIQUETAGE ET NOTICE</w:t>
      </w:r>
    </w:p>
    <w:p w14:paraId="6BF434F8" w14:textId="77777777" w:rsidR="006C699A" w:rsidRPr="006C20F8" w:rsidRDefault="00F47206" w:rsidP="006C699A">
      <w:pPr>
        <w:tabs>
          <w:tab w:val="clear" w:pos="567"/>
        </w:tabs>
        <w:spacing w:line="240" w:lineRule="auto"/>
        <w:rPr>
          <w:szCs w:val="22"/>
        </w:rPr>
      </w:pPr>
      <w:r w:rsidRPr="006C20F8">
        <w:br w:type="page"/>
      </w:r>
    </w:p>
    <w:p w14:paraId="12A0FA85" w14:textId="77777777" w:rsidR="006C699A" w:rsidRPr="006C20F8" w:rsidRDefault="006C699A" w:rsidP="006C699A">
      <w:pPr>
        <w:tabs>
          <w:tab w:val="clear" w:pos="567"/>
        </w:tabs>
        <w:spacing w:line="240" w:lineRule="auto"/>
        <w:rPr>
          <w:szCs w:val="22"/>
        </w:rPr>
      </w:pPr>
    </w:p>
    <w:p w14:paraId="44B76D80" w14:textId="77777777" w:rsidR="006C699A" w:rsidRPr="006C20F8" w:rsidRDefault="006C699A" w:rsidP="006C699A">
      <w:pPr>
        <w:tabs>
          <w:tab w:val="clear" w:pos="567"/>
        </w:tabs>
        <w:spacing w:line="240" w:lineRule="auto"/>
        <w:rPr>
          <w:szCs w:val="22"/>
        </w:rPr>
      </w:pPr>
    </w:p>
    <w:p w14:paraId="4BF08F48" w14:textId="77777777" w:rsidR="006C699A" w:rsidRPr="006C20F8" w:rsidRDefault="006C699A" w:rsidP="006C699A">
      <w:pPr>
        <w:tabs>
          <w:tab w:val="clear" w:pos="567"/>
        </w:tabs>
        <w:spacing w:line="240" w:lineRule="auto"/>
        <w:rPr>
          <w:szCs w:val="22"/>
        </w:rPr>
      </w:pPr>
    </w:p>
    <w:p w14:paraId="66B59771" w14:textId="77777777" w:rsidR="006C699A" w:rsidRPr="006C20F8" w:rsidRDefault="006C699A" w:rsidP="006C699A">
      <w:pPr>
        <w:tabs>
          <w:tab w:val="clear" w:pos="567"/>
        </w:tabs>
        <w:spacing w:line="240" w:lineRule="auto"/>
        <w:rPr>
          <w:szCs w:val="22"/>
        </w:rPr>
      </w:pPr>
    </w:p>
    <w:p w14:paraId="5F7FC588" w14:textId="77777777" w:rsidR="006C699A" w:rsidRPr="006C20F8" w:rsidRDefault="006C699A" w:rsidP="006C699A">
      <w:pPr>
        <w:tabs>
          <w:tab w:val="clear" w:pos="567"/>
        </w:tabs>
        <w:spacing w:line="240" w:lineRule="auto"/>
        <w:rPr>
          <w:szCs w:val="22"/>
        </w:rPr>
      </w:pPr>
    </w:p>
    <w:p w14:paraId="43C9D96F" w14:textId="77777777" w:rsidR="006C699A" w:rsidRPr="006C20F8" w:rsidRDefault="006C699A" w:rsidP="006C699A">
      <w:pPr>
        <w:tabs>
          <w:tab w:val="clear" w:pos="567"/>
        </w:tabs>
        <w:spacing w:line="240" w:lineRule="auto"/>
        <w:rPr>
          <w:szCs w:val="22"/>
        </w:rPr>
      </w:pPr>
    </w:p>
    <w:p w14:paraId="31A747CC" w14:textId="77777777" w:rsidR="006C699A" w:rsidRPr="006C20F8" w:rsidRDefault="006C699A" w:rsidP="006C699A">
      <w:pPr>
        <w:tabs>
          <w:tab w:val="clear" w:pos="567"/>
        </w:tabs>
        <w:spacing w:line="240" w:lineRule="auto"/>
        <w:rPr>
          <w:szCs w:val="22"/>
        </w:rPr>
      </w:pPr>
    </w:p>
    <w:p w14:paraId="797A3A18" w14:textId="77777777" w:rsidR="006C699A" w:rsidRPr="006C20F8" w:rsidRDefault="006C699A" w:rsidP="006C699A">
      <w:pPr>
        <w:tabs>
          <w:tab w:val="clear" w:pos="567"/>
        </w:tabs>
        <w:spacing w:line="240" w:lineRule="auto"/>
        <w:rPr>
          <w:szCs w:val="22"/>
        </w:rPr>
      </w:pPr>
    </w:p>
    <w:p w14:paraId="61139484" w14:textId="77777777" w:rsidR="006C699A" w:rsidRPr="006C20F8" w:rsidRDefault="006C699A" w:rsidP="006C699A">
      <w:pPr>
        <w:tabs>
          <w:tab w:val="clear" w:pos="567"/>
        </w:tabs>
        <w:spacing w:line="240" w:lineRule="auto"/>
        <w:rPr>
          <w:szCs w:val="22"/>
        </w:rPr>
      </w:pPr>
    </w:p>
    <w:p w14:paraId="47357813" w14:textId="77777777" w:rsidR="006C699A" w:rsidRPr="006C20F8" w:rsidRDefault="006C699A" w:rsidP="006C699A">
      <w:pPr>
        <w:tabs>
          <w:tab w:val="clear" w:pos="567"/>
        </w:tabs>
        <w:spacing w:line="240" w:lineRule="auto"/>
        <w:rPr>
          <w:szCs w:val="22"/>
        </w:rPr>
      </w:pPr>
    </w:p>
    <w:p w14:paraId="694C4EDC" w14:textId="77777777" w:rsidR="006C699A" w:rsidRPr="006C20F8" w:rsidRDefault="006C699A" w:rsidP="006C699A">
      <w:pPr>
        <w:tabs>
          <w:tab w:val="clear" w:pos="567"/>
        </w:tabs>
        <w:spacing w:line="240" w:lineRule="auto"/>
        <w:rPr>
          <w:szCs w:val="22"/>
        </w:rPr>
      </w:pPr>
    </w:p>
    <w:p w14:paraId="2F7A4595" w14:textId="77777777" w:rsidR="006C699A" w:rsidRPr="006C20F8" w:rsidRDefault="006C699A" w:rsidP="006C699A">
      <w:pPr>
        <w:tabs>
          <w:tab w:val="clear" w:pos="567"/>
        </w:tabs>
        <w:spacing w:line="240" w:lineRule="auto"/>
        <w:rPr>
          <w:szCs w:val="22"/>
        </w:rPr>
      </w:pPr>
    </w:p>
    <w:p w14:paraId="00CC420B" w14:textId="77777777" w:rsidR="006C699A" w:rsidRPr="006C20F8" w:rsidRDefault="006C699A" w:rsidP="006C699A">
      <w:pPr>
        <w:tabs>
          <w:tab w:val="clear" w:pos="567"/>
        </w:tabs>
        <w:spacing w:line="240" w:lineRule="auto"/>
        <w:rPr>
          <w:szCs w:val="22"/>
        </w:rPr>
      </w:pPr>
    </w:p>
    <w:p w14:paraId="370E5C77" w14:textId="77777777" w:rsidR="006C699A" w:rsidRPr="006C20F8" w:rsidRDefault="006C699A" w:rsidP="006C699A">
      <w:pPr>
        <w:tabs>
          <w:tab w:val="clear" w:pos="567"/>
        </w:tabs>
        <w:spacing w:line="240" w:lineRule="auto"/>
        <w:rPr>
          <w:szCs w:val="22"/>
        </w:rPr>
      </w:pPr>
    </w:p>
    <w:p w14:paraId="3CFE0B1D" w14:textId="77777777" w:rsidR="006C699A" w:rsidRPr="006C20F8" w:rsidRDefault="006C699A" w:rsidP="006C699A">
      <w:pPr>
        <w:tabs>
          <w:tab w:val="clear" w:pos="567"/>
        </w:tabs>
        <w:spacing w:line="240" w:lineRule="auto"/>
        <w:rPr>
          <w:szCs w:val="22"/>
        </w:rPr>
      </w:pPr>
    </w:p>
    <w:p w14:paraId="78FD1A38" w14:textId="77777777" w:rsidR="006C699A" w:rsidRPr="006C20F8" w:rsidRDefault="006C699A" w:rsidP="006C699A">
      <w:pPr>
        <w:tabs>
          <w:tab w:val="clear" w:pos="567"/>
        </w:tabs>
        <w:spacing w:line="240" w:lineRule="auto"/>
        <w:rPr>
          <w:szCs w:val="22"/>
        </w:rPr>
      </w:pPr>
    </w:p>
    <w:p w14:paraId="20E3C983" w14:textId="77777777" w:rsidR="006C699A" w:rsidRPr="006C20F8" w:rsidRDefault="006C699A" w:rsidP="006C699A">
      <w:pPr>
        <w:tabs>
          <w:tab w:val="clear" w:pos="567"/>
        </w:tabs>
        <w:spacing w:line="240" w:lineRule="auto"/>
        <w:rPr>
          <w:szCs w:val="22"/>
        </w:rPr>
      </w:pPr>
    </w:p>
    <w:p w14:paraId="5DB6611B" w14:textId="77777777" w:rsidR="006C699A" w:rsidRPr="006C20F8" w:rsidRDefault="006C699A" w:rsidP="006C699A">
      <w:pPr>
        <w:tabs>
          <w:tab w:val="clear" w:pos="567"/>
        </w:tabs>
        <w:spacing w:line="240" w:lineRule="auto"/>
        <w:rPr>
          <w:szCs w:val="22"/>
        </w:rPr>
      </w:pPr>
    </w:p>
    <w:p w14:paraId="38B843B1" w14:textId="77777777" w:rsidR="006C699A" w:rsidRPr="006C20F8" w:rsidRDefault="006C699A" w:rsidP="006C699A">
      <w:pPr>
        <w:tabs>
          <w:tab w:val="clear" w:pos="567"/>
        </w:tabs>
        <w:spacing w:line="240" w:lineRule="auto"/>
        <w:rPr>
          <w:szCs w:val="22"/>
        </w:rPr>
      </w:pPr>
    </w:p>
    <w:p w14:paraId="1009B2F2" w14:textId="77777777" w:rsidR="006C699A" w:rsidRPr="006C20F8" w:rsidRDefault="006C699A" w:rsidP="006C699A">
      <w:pPr>
        <w:tabs>
          <w:tab w:val="clear" w:pos="567"/>
        </w:tabs>
        <w:spacing w:line="240" w:lineRule="auto"/>
        <w:rPr>
          <w:szCs w:val="22"/>
        </w:rPr>
      </w:pPr>
    </w:p>
    <w:p w14:paraId="5F22B8FE" w14:textId="19FA9801" w:rsidR="006C699A" w:rsidRDefault="006C699A" w:rsidP="006C699A">
      <w:pPr>
        <w:tabs>
          <w:tab w:val="clear" w:pos="567"/>
        </w:tabs>
        <w:spacing w:line="240" w:lineRule="auto"/>
        <w:rPr>
          <w:szCs w:val="22"/>
        </w:rPr>
      </w:pPr>
    </w:p>
    <w:p w14:paraId="3DA630B6" w14:textId="77777777" w:rsidR="00BA096E" w:rsidRPr="006C20F8" w:rsidRDefault="00BA096E" w:rsidP="006C699A">
      <w:pPr>
        <w:tabs>
          <w:tab w:val="clear" w:pos="567"/>
        </w:tabs>
        <w:spacing w:line="240" w:lineRule="auto"/>
        <w:rPr>
          <w:szCs w:val="22"/>
        </w:rPr>
      </w:pPr>
    </w:p>
    <w:p w14:paraId="521FC243" w14:textId="77777777" w:rsidR="006C699A" w:rsidRPr="006C20F8" w:rsidRDefault="006C699A" w:rsidP="006C699A">
      <w:pPr>
        <w:tabs>
          <w:tab w:val="clear" w:pos="567"/>
        </w:tabs>
        <w:spacing w:line="240" w:lineRule="auto"/>
        <w:rPr>
          <w:szCs w:val="22"/>
        </w:rPr>
      </w:pPr>
    </w:p>
    <w:p w14:paraId="276C63F3" w14:textId="77777777" w:rsidR="006C699A" w:rsidRPr="006C20F8" w:rsidRDefault="00F47206" w:rsidP="006C699A">
      <w:pPr>
        <w:pStyle w:val="Style3"/>
      </w:pPr>
      <w:r w:rsidRPr="006C20F8">
        <w:t>ÉTIQUETAGE</w:t>
      </w:r>
    </w:p>
    <w:p w14:paraId="0443326E" w14:textId="77777777" w:rsidR="006C699A" w:rsidRPr="006C20F8" w:rsidRDefault="00F47206" w:rsidP="006C699A">
      <w:pPr>
        <w:tabs>
          <w:tab w:val="clear" w:pos="567"/>
        </w:tabs>
        <w:spacing w:line="240" w:lineRule="auto"/>
        <w:rPr>
          <w:szCs w:val="22"/>
        </w:rPr>
      </w:pPr>
      <w:r w:rsidRPr="006C20F8">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203114" w14:paraId="14D27BAB" w14:textId="77777777" w:rsidTr="00B35656">
        <w:trPr>
          <w:trHeight w:val="977"/>
        </w:trPr>
        <w:tc>
          <w:tcPr>
            <w:tcW w:w="9209" w:type="dxa"/>
            <w:tcBorders>
              <w:bottom w:val="single" w:sz="4" w:space="0" w:color="auto"/>
            </w:tcBorders>
          </w:tcPr>
          <w:p w14:paraId="1568C79F" w14:textId="65D45E84" w:rsidR="00BA0DD2" w:rsidRDefault="00F47206" w:rsidP="005837FD">
            <w:pPr>
              <w:tabs>
                <w:tab w:val="clear" w:pos="567"/>
              </w:tabs>
              <w:spacing w:line="240" w:lineRule="auto"/>
              <w:rPr>
                <w:b/>
                <w:szCs w:val="22"/>
              </w:rPr>
            </w:pPr>
            <w:r w:rsidRPr="006C20F8">
              <w:rPr>
                <w:b/>
                <w:szCs w:val="22"/>
              </w:rPr>
              <w:lastRenderedPageBreak/>
              <w:t>MENTIONS DEVANT FIGURER SUR L’EMBALLAGE EXTÉRIEUR</w:t>
            </w:r>
          </w:p>
          <w:p w14:paraId="1F3AE1DF" w14:textId="77777777" w:rsidR="00BA0DD2" w:rsidRPr="006C20F8" w:rsidRDefault="00BA0DD2" w:rsidP="005837FD">
            <w:pPr>
              <w:tabs>
                <w:tab w:val="clear" w:pos="567"/>
              </w:tabs>
              <w:spacing w:line="240" w:lineRule="auto"/>
              <w:rPr>
                <w:szCs w:val="22"/>
              </w:rPr>
            </w:pPr>
          </w:p>
          <w:p w14:paraId="0ABD221D" w14:textId="77777777" w:rsidR="006C699A" w:rsidRPr="006C20F8" w:rsidRDefault="00F47206" w:rsidP="005837FD">
            <w:pPr>
              <w:tabs>
                <w:tab w:val="clear" w:pos="567"/>
              </w:tabs>
              <w:spacing w:line="240" w:lineRule="auto"/>
              <w:rPr>
                <w:szCs w:val="22"/>
              </w:rPr>
            </w:pPr>
            <w:r w:rsidRPr="006C20F8">
              <w:rPr>
                <w:b/>
                <w:szCs w:val="22"/>
              </w:rPr>
              <w:t>{NATURE/TYPE}</w:t>
            </w:r>
          </w:p>
        </w:tc>
      </w:tr>
    </w:tbl>
    <w:p w14:paraId="69DF0D62" w14:textId="77777777" w:rsidR="006C699A" w:rsidRPr="006C20F8" w:rsidRDefault="006C699A" w:rsidP="006C699A">
      <w:pPr>
        <w:tabs>
          <w:tab w:val="clear" w:pos="567"/>
        </w:tabs>
        <w:spacing w:line="240" w:lineRule="auto"/>
        <w:rPr>
          <w:szCs w:val="22"/>
        </w:rPr>
      </w:pPr>
    </w:p>
    <w:p w14:paraId="2D1166A2" w14:textId="77777777" w:rsidR="006C699A" w:rsidRPr="006C20F8" w:rsidRDefault="00F47206" w:rsidP="006C699A">
      <w:pPr>
        <w:pStyle w:val="Style2"/>
      </w:pPr>
      <w:r w:rsidRPr="006C20F8">
        <w:t>1.</w:t>
      </w:r>
      <w:r w:rsidRPr="006C20F8">
        <w:tab/>
        <w:t>NOM DU MÉDICAMENT VÉTÉRINAIRE</w:t>
      </w:r>
    </w:p>
    <w:p w14:paraId="0F9B1C43" w14:textId="77777777" w:rsidR="006C699A" w:rsidRPr="006C20F8" w:rsidRDefault="006C699A" w:rsidP="006C699A">
      <w:pPr>
        <w:tabs>
          <w:tab w:val="clear" w:pos="567"/>
        </w:tabs>
        <w:spacing w:line="240" w:lineRule="auto"/>
        <w:rPr>
          <w:szCs w:val="22"/>
        </w:rPr>
      </w:pPr>
    </w:p>
    <w:p w14:paraId="4C97EDC9" w14:textId="77777777" w:rsidR="006C699A" w:rsidRPr="006C20F8" w:rsidRDefault="00F47206" w:rsidP="006C699A">
      <w:pPr>
        <w:tabs>
          <w:tab w:val="clear" w:pos="567"/>
        </w:tabs>
        <w:spacing w:line="240" w:lineRule="auto"/>
        <w:rPr>
          <w:szCs w:val="22"/>
        </w:rPr>
      </w:pPr>
      <w:r w:rsidRPr="006C20F8">
        <w:t>{Nom (</w:t>
      </w:r>
      <w:r>
        <w:t>inventé</w:t>
      </w:r>
      <w:r w:rsidRPr="006C20F8">
        <w:t>) du médicament vétérinaire &lt;dosage&gt; forme pharmaceutique}</w:t>
      </w:r>
    </w:p>
    <w:p w14:paraId="7B8A21BD" w14:textId="77777777" w:rsidR="006C699A" w:rsidRPr="006C20F8" w:rsidRDefault="006C699A" w:rsidP="006C699A">
      <w:pPr>
        <w:tabs>
          <w:tab w:val="clear" w:pos="567"/>
        </w:tabs>
        <w:spacing w:line="240" w:lineRule="auto"/>
        <w:rPr>
          <w:szCs w:val="22"/>
        </w:rPr>
      </w:pPr>
    </w:p>
    <w:p w14:paraId="7D3D5B2C" w14:textId="77777777" w:rsidR="006C699A" w:rsidRPr="006C20F8" w:rsidRDefault="006C699A" w:rsidP="006C699A">
      <w:pPr>
        <w:tabs>
          <w:tab w:val="clear" w:pos="567"/>
        </w:tabs>
        <w:spacing w:line="240" w:lineRule="auto"/>
        <w:rPr>
          <w:szCs w:val="22"/>
        </w:rPr>
      </w:pPr>
    </w:p>
    <w:p w14:paraId="35DFAF94" w14:textId="77777777" w:rsidR="006C699A" w:rsidRPr="006C20F8" w:rsidRDefault="00F47206" w:rsidP="006C699A">
      <w:pPr>
        <w:pStyle w:val="Style2"/>
      </w:pPr>
      <w:r w:rsidRPr="006C20F8">
        <w:t>2.</w:t>
      </w:r>
      <w:r w:rsidRPr="006C20F8">
        <w:tab/>
        <w:t>COMPOSITION EN SUBSTANCES ACTIVES</w:t>
      </w:r>
    </w:p>
    <w:p w14:paraId="615F9FB3" w14:textId="77777777" w:rsidR="006C699A" w:rsidRPr="006C20F8" w:rsidRDefault="006C699A" w:rsidP="006C699A">
      <w:pPr>
        <w:tabs>
          <w:tab w:val="clear" w:pos="567"/>
        </w:tabs>
        <w:spacing w:line="240" w:lineRule="auto"/>
        <w:rPr>
          <w:szCs w:val="22"/>
        </w:rPr>
      </w:pPr>
    </w:p>
    <w:p w14:paraId="2C7E7530" w14:textId="77777777" w:rsidR="006C699A" w:rsidRPr="006C20F8" w:rsidRDefault="006C699A" w:rsidP="006C699A">
      <w:pPr>
        <w:tabs>
          <w:tab w:val="clear" w:pos="567"/>
        </w:tabs>
        <w:spacing w:line="240" w:lineRule="auto"/>
        <w:rPr>
          <w:szCs w:val="22"/>
        </w:rPr>
      </w:pPr>
    </w:p>
    <w:p w14:paraId="0A628024" w14:textId="77777777" w:rsidR="006C699A" w:rsidRPr="006C20F8" w:rsidRDefault="00F47206" w:rsidP="006C699A">
      <w:pPr>
        <w:pStyle w:val="Style2"/>
      </w:pPr>
      <w:r w:rsidRPr="006C20F8">
        <w:t>3.</w:t>
      </w:r>
      <w:r w:rsidRPr="006C20F8">
        <w:tab/>
        <w:t>TAILLE DE L’EMBALLAGE</w:t>
      </w:r>
    </w:p>
    <w:p w14:paraId="7FDAA669" w14:textId="77777777" w:rsidR="006C699A" w:rsidRPr="006C20F8" w:rsidRDefault="006C699A" w:rsidP="006C699A">
      <w:pPr>
        <w:tabs>
          <w:tab w:val="clear" w:pos="567"/>
        </w:tabs>
        <w:spacing w:line="240" w:lineRule="auto"/>
        <w:rPr>
          <w:szCs w:val="22"/>
        </w:rPr>
      </w:pPr>
    </w:p>
    <w:p w14:paraId="022F1956" w14:textId="77777777" w:rsidR="006C699A" w:rsidRPr="006C20F8" w:rsidRDefault="006C699A" w:rsidP="006C699A">
      <w:pPr>
        <w:tabs>
          <w:tab w:val="clear" w:pos="567"/>
        </w:tabs>
        <w:spacing w:line="240" w:lineRule="auto"/>
        <w:rPr>
          <w:szCs w:val="22"/>
        </w:rPr>
      </w:pPr>
    </w:p>
    <w:p w14:paraId="63EBB036" w14:textId="77777777" w:rsidR="006C699A" w:rsidRPr="006C20F8" w:rsidRDefault="00F47206" w:rsidP="006C699A">
      <w:pPr>
        <w:pStyle w:val="Style2"/>
      </w:pPr>
      <w:r w:rsidRPr="006C20F8">
        <w:t>4.</w:t>
      </w:r>
      <w:r w:rsidRPr="006C20F8">
        <w:tab/>
        <w:t>ESPÈCES CIBLES</w:t>
      </w:r>
    </w:p>
    <w:p w14:paraId="63D3FBC2" w14:textId="77777777" w:rsidR="006C699A" w:rsidRPr="006C20F8" w:rsidRDefault="006C699A" w:rsidP="006C699A">
      <w:pPr>
        <w:tabs>
          <w:tab w:val="clear" w:pos="567"/>
        </w:tabs>
        <w:spacing w:line="240" w:lineRule="auto"/>
        <w:rPr>
          <w:szCs w:val="22"/>
        </w:rPr>
      </w:pPr>
    </w:p>
    <w:p w14:paraId="566E20C9" w14:textId="77777777" w:rsidR="006C699A" w:rsidRPr="006C20F8" w:rsidRDefault="006C699A" w:rsidP="006C699A">
      <w:pPr>
        <w:tabs>
          <w:tab w:val="clear" w:pos="567"/>
        </w:tabs>
        <w:spacing w:line="240" w:lineRule="auto"/>
        <w:rPr>
          <w:szCs w:val="22"/>
        </w:rPr>
      </w:pPr>
    </w:p>
    <w:p w14:paraId="59EC9AA8" w14:textId="77777777" w:rsidR="006C699A" w:rsidRPr="006C20F8" w:rsidRDefault="00F47206" w:rsidP="006C699A">
      <w:pPr>
        <w:pStyle w:val="Style2"/>
      </w:pPr>
      <w:r w:rsidRPr="006C20F8">
        <w:t>5.</w:t>
      </w:r>
      <w:r w:rsidRPr="006C20F8">
        <w:tab/>
        <w:t>INDICATIONS</w:t>
      </w:r>
    </w:p>
    <w:p w14:paraId="64F5FE7D" w14:textId="77777777" w:rsidR="006C699A" w:rsidRPr="006C20F8" w:rsidRDefault="006C699A" w:rsidP="006C699A">
      <w:pPr>
        <w:tabs>
          <w:tab w:val="clear" w:pos="567"/>
        </w:tabs>
        <w:spacing w:line="240" w:lineRule="auto"/>
        <w:rPr>
          <w:szCs w:val="22"/>
        </w:rPr>
      </w:pPr>
    </w:p>
    <w:p w14:paraId="4C30EAFC" w14:textId="77777777" w:rsidR="006C699A" w:rsidRPr="006C20F8" w:rsidRDefault="006C699A" w:rsidP="006C699A">
      <w:pPr>
        <w:tabs>
          <w:tab w:val="clear" w:pos="567"/>
        </w:tabs>
        <w:spacing w:line="240" w:lineRule="auto"/>
        <w:rPr>
          <w:szCs w:val="22"/>
        </w:rPr>
      </w:pPr>
    </w:p>
    <w:p w14:paraId="0BB39CC4" w14:textId="77777777" w:rsidR="006C699A" w:rsidRPr="006C20F8" w:rsidRDefault="00F47206" w:rsidP="006C699A">
      <w:pPr>
        <w:pStyle w:val="Style2"/>
      </w:pPr>
      <w:r w:rsidRPr="006C20F8">
        <w:t>6.</w:t>
      </w:r>
      <w:r w:rsidRPr="006C20F8">
        <w:tab/>
        <w:t>VOIES D’ADMINISTRATION</w:t>
      </w:r>
    </w:p>
    <w:p w14:paraId="0491CF2B" w14:textId="77777777" w:rsidR="006C699A" w:rsidRPr="006C20F8" w:rsidRDefault="006C699A" w:rsidP="006C699A">
      <w:pPr>
        <w:tabs>
          <w:tab w:val="clear" w:pos="567"/>
        </w:tabs>
        <w:spacing w:line="240" w:lineRule="auto"/>
        <w:rPr>
          <w:szCs w:val="22"/>
        </w:rPr>
      </w:pPr>
    </w:p>
    <w:p w14:paraId="68C54E6E" w14:textId="77777777" w:rsidR="006C699A" w:rsidRPr="006C20F8" w:rsidRDefault="006C699A" w:rsidP="006C699A">
      <w:pPr>
        <w:tabs>
          <w:tab w:val="clear" w:pos="567"/>
        </w:tabs>
        <w:spacing w:line="240" w:lineRule="auto"/>
        <w:rPr>
          <w:szCs w:val="22"/>
        </w:rPr>
      </w:pPr>
    </w:p>
    <w:p w14:paraId="745EB96F" w14:textId="77777777" w:rsidR="006C699A" w:rsidRPr="006C20F8" w:rsidRDefault="00F47206" w:rsidP="006C699A">
      <w:pPr>
        <w:pStyle w:val="Style2"/>
      </w:pPr>
      <w:r w:rsidRPr="006C20F8">
        <w:t>7.</w:t>
      </w:r>
      <w:r w:rsidRPr="006C20F8">
        <w:tab/>
        <w:t>TEMPS D’ATTENTE</w:t>
      </w:r>
    </w:p>
    <w:p w14:paraId="70FCD19B" w14:textId="77777777" w:rsidR="006C699A" w:rsidRPr="006C20F8" w:rsidRDefault="006C699A" w:rsidP="006C699A">
      <w:pPr>
        <w:tabs>
          <w:tab w:val="clear" w:pos="567"/>
        </w:tabs>
        <w:spacing w:line="240" w:lineRule="auto"/>
        <w:rPr>
          <w:szCs w:val="22"/>
        </w:rPr>
      </w:pPr>
    </w:p>
    <w:p w14:paraId="2E0211EF" w14:textId="77777777" w:rsidR="006C699A" w:rsidRPr="006C20F8" w:rsidRDefault="00F47206" w:rsidP="006C699A">
      <w:pPr>
        <w:tabs>
          <w:tab w:val="clear" w:pos="567"/>
        </w:tabs>
        <w:spacing w:line="240" w:lineRule="auto"/>
        <w:rPr>
          <w:szCs w:val="22"/>
        </w:rPr>
      </w:pPr>
      <w:r w:rsidRPr="006C20F8">
        <w:t>&lt;Temps d’attente:&gt;</w:t>
      </w:r>
    </w:p>
    <w:p w14:paraId="2076C396" w14:textId="77777777" w:rsidR="006C699A" w:rsidRPr="006C20F8" w:rsidRDefault="006C699A" w:rsidP="006C699A">
      <w:pPr>
        <w:tabs>
          <w:tab w:val="clear" w:pos="567"/>
        </w:tabs>
        <w:spacing w:line="240" w:lineRule="auto"/>
        <w:rPr>
          <w:szCs w:val="22"/>
        </w:rPr>
      </w:pPr>
    </w:p>
    <w:p w14:paraId="073A0918" w14:textId="77777777" w:rsidR="006C699A" w:rsidRPr="006C20F8" w:rsidRDefault="006C699A" w:rsidP="006C699A">
      <w:pPr>
        <w:tabs>
          <w:tab w:val="clear" w:pos="567"/>
        </w:tabs>
        <w:spacing w:line="240" w:lineRule="auto"/>
        <w:rPr>
          <w:szCs w:val="22"/>
        </w:rPr>
      </w:pPr>
    </w:p>
    <w:p w14:paraId="587B88A7" w14:textId="77777777" w:rsidR="006C699A" w:rsidRPr="006C20F8" w:rsidRDefault="00F47206" w:rsidP="006C699A">
      <w:pPr>
        <w:pStyle w:val="Style2"/>
      </w:pPr>
      <w:r w:rsidRPr="006C20F8">
        <w:t>8.</w:t>
      </w:r>
      <w:r w:rsidRPr="006C20F8">
        <w:tab/>
        <w:t>DATE DE PÉREMPTION</w:t>
      </w:r>
    </w:p>
    <w:p w14:paraId="16364B95" w14:textId="77777777" w:rsidR="006C699A" w:rsidRPr="006C20F8" w:rsidRDefault="006C699A" w:rsidP="006C699A">
      <w:pPr>
        <w:tabs>
          <w:tab w:val="clear" w:pos="567"/>
        </w:tabs>
        <w:spacing w:line="240" w:lineRule="auto"/>
        <w:rPr>
          <w:szCs w:val="22"/>
        </w:rPr>
      </w:pPr>
    </w:p>
    <w:p w14:paraId="3BFE4F99" w14:textId="2BA7817F" w:rsidR="006C699A" w:rsidRPr="006C20F8" w:rsidRDefault="00F47206" w:rsidP="006C699A">
      <w:pPr>
        <w:tabs>
          <w:tab w:val="clear" w:pos="567"/>
        </w:tabs>
        <w:spacing w:line="240" w:lineRule="auto"/>
        <w:rPr>
          <w:szCs w:val="22"/>
        </w:rPr>
      </w:pPr>
      <w:proofErr w:type="spellStart"/>
      <w:r w:rsidRPr="006C20F8">
        <w:t>Exp</w:t>
      </w:r>
      <w:proofErr w:type="spellEnd"/>
      <w:r>
        <w:t>.</w:t>
      </w:r>
      <w:r w:rsidRPr="006C20F8">
        <w:t xml:space="preserve"> {mm/</w:t>
      </w:r>
      <w:proofErr w:type="spellStart"/>
      <w:r w:rsidRPr="006C20F8">
        <w:t>aaaa</w:t>
      </w:r>
      <w:proofErr w:type="spellEnd"/>
      <w:r w:rsidRPr="006C20F8">
        <w:t>}</w:t>
      </w:r>
    </w:p>
    <w:p w14:paraId="26406A77" w14:textId="77777777" w:rsidR="006C699A" w:rsidRPr="006C20F8" w:rsidRDefault="006C699A" w:rsidP="006C699A">
      <w:pPr>
        <w:tabs>
          <w:tab w:val="clear" w:pos="567"/>
        </w:tabs>
        <w:spacing w:line="240" w:lineRule="auto"/>
        <w:rPr>
          <w:szCs w:val="22"/>
        </w:rPr>
      </w:pPr>
    </w:p>
    <w:p w14:paraId="10410E75" w14:textId="453F73B8" w:rsidR="006C699A" w:rsidRPr="006C20F8" w:rsidRDefault="00F47206" w:rsidP="006C699A">
      <w:pPr>
        <w:tabs>
          <w:tab w:val="clear" w:pos="567"/>
        </w:tabs>
        <w:spacing w:line="240" w:lineRule="auto"/>
        <w:rPr>
          <w:szCs w:val="22"/>
        </w:rPr>
      </w:pPr>
      <w:r w:rsidRPr="006C20F8">
        <w:t>&lt;Après &lt;ouverture&gt;&lt;dilution&gt;&lt;reconstitution&gt;</w:t>
      </w:r>
      <w:r w:rsidR="00BA0DD2">
        <w:t xml:space="preserve"> </w:t>
      </w:r>
      <w:r w:rsidRPr="006C20F8">
        <w:t>&lt;à utiliser avant…&gt; &lt;à utiliser dans …&gt; &lt;à utiliser immédiatement&gt;.&gt;</w:t>
      </w:r>
    </w:p>
    <w:p w14:paraId="2AD44CF6" w14:textId="77777777" w:rsidR="006C699A" w:rsidRPr="006C20F8" w:rsidRDefault="006C699A" w:rsidP="006C699A">
      <w:pPr>
        <w:tabs>
          <w:tab w:val="clear" w:pos="567"/>
        </w:tabs>
        <w:spacing w:line="240" w:lineRule="auto"/>
        <w:rPr>
          <w:szCs w:val="22"/>
        </w:rPr>
      </w:pPr>
    </w:p>
    <w:p w14:paraId="2D994486" w14:textId="77777777" w:rsidR="006C699A" w:rsidRPr="006C20F8" w:rsidRDefault="006C699A" w:rsidP="006C699A">
      <w:pPr>
        <w:tabs>
          <w:tab w:val="clear" w:pos="567"/>
        </w:tabs>
        <w:spacing w:line="240" w:lineRule="auto"/>
        <w:rPr>
          <w:szCs w:val="22"/>
        </w:rPr>
      </w:pPr>
    </w:p>
    <w:p w14:paraId="6BE68345" w14:textId="77777777" w:rsidR="006C699A" w:rsidRPr="006C20F8" w:rsidRDefault="00F47206" w:rsidP="006C699A">
      <w:pPr>
        <w:pStyle w:val="Style2"/>
      </w:pPr>
      <w:r w:rsidRPr="006C20F8">
        <w:t>9.</w:t>
      </w:r>
      <w:r w:rsidRPr="006C20F8">
        <w:tab/>
        <w:t>PRÉCAUTIONS PARTICULIÈRES DE CONSERVATION</w:t>
      </w:r>
    </w:p>
    <w:p w14:paraId="0546EFEC" w14:textId="77777777" w:rsidR="006C699A" w:rsidRPr="006C20F8" w:rsidRDefault="006C699A" w:rsidP="006C699A">
      <w:pPr>
        <w:tabs>
          <w:tab w:val="clear" w:pos="567"/>
        </w:tabs>
        <w:spacing w:line="240" w:lineRule="auto"/>
        <w:rPr>
          <w:szCs w:val="22"/>
        </w:rPr>
      </w:pPr>
    </w:p>
    <w:p w14:paraId="0D6EDBF9" w14:textId="77777777" w:rsidR="006C699A" w:rsidRPr="006C20F8" w:rsidRDefault="00F47206" w:rsidP="006C699A">
      <w:pPr>
        <w:pStyle w:val="Style5"/>
      </w:pPr>
      <w:r w:rsidRPr="006C20F8">
        <w:t>&lt;À conserver à une température ne dépassant pas &lt;25º C&gt; &lt;30º C&gt;.&gt;</w:t>
      </w:r>
    </w:p>
    <w:p w14:paraId="70F98B83" w14:textId="77777777" w:rsidR="006C699A" w:rsidRPr="006C20F8" w:rsidRDefault="00F47206" w:rsidP="006C699A">
      <w:pPr>
        <w:pStyle w:val="Style5"/>
      </w:pPr>
      <w:r w:rsidRPr="006C20F8">
        <w:t>&lt;À conserver en dessous de &lt;25º C&gt; &lt;30º C&gt;.&gt;</w:t>
      </w:r>
    </w:p>
    <w:p w14:paraId="306A194D" w14:textId="77777777" w:rsidR="006C699A" w:rsidRPr="006C20F8" w:rsidRDefault="00F47206" w:rsidP="006C699A">
      <w:pPr>
        <w:pStyle w:val="Style5"/>
      </w:pPr>
      <w:r w:rsidRPr="006C20F8">
        <w:t>&lt;À conserver au réfrigérateur.&gt;</w:t>
      </w:r>
    </w:p>
    <w:p w14:paraId="71596A6C" w14:textId="77777777" w:rsidR="006C699A" w:rsidRPr="006C20F8" w:rsidRDefault="00F47206" w:rsidP="006C699A">
      <w:pPr>
        <w:pStyle w:val="Style5"/>
      </w:pPr>
      <w:r w:rsidRPr="006C20F8">
        <w:t>&lt;À conserver et transporter réfrigéré.&gt;</w:t>
      </w:r>
      <w:r w:rsidRPr="006C20F8">
        <w:rPr>
          <w:color w:val="008000"/>
        </w:rPr>
        <w:t>*</w:t>
      </w:r>
    </w:p>
    <w:p w14:paraId="0E54AE11" w14:textId="77777777" w:rsidR="006C699A" w:rsidRPr="006C20F8" w:rsidRDefault="00F47206" w:rsidP="006C699A">
      <w:pPr>
        <w:pStyle w:val="Style5"/>
      </w:pPr>
      <w:r w:rsidRPr="006C20F8">
        <w:t>&lt;À conserver au congélateur.&gt;</w:t>
      </w:r>
    </w:p>
    <w:p w14:paraId="61A68D54" w14:textId="77777777" w:rsidR="006C699A" w:rsidRPr="006C20F8" w:rsidRDefault="00F47206" w:rsidP="006C699A">
      <w:pPr>
        <w:pStyle w:val="Style5"/>
      </w:pPr>
      <w:r w:rsidRPr="006C20F8">
        <w:t>&lt;À conserver et transporter congelé.&gt;</w:t>
      </w:r>
      <w:r w:rsidRPr="006C20F8">
        <w:rPr>
          <w:color w:val="008000"/>
        </w:rPr>
        <w:t>**</w:t>
      </w:r>
    </w:p>
    <w:p w14:paraId="4D88B079" w14:textId="77777777" w:rsidR="006C699A" w:rsidRPr="006C20F8" w:rsidRDefault="00F47206" w:rsidP="006C699A">
      <w:pPr>
        <w:pStyle w:val="Style5"/>
      </w:pPr>
      <w:r w:rsidRPr="006C20F8">
        <w:t>&lt;Ne pas conserver au réfrigérateur&gt; &lt;ou&gt; &lt;Ne pas congeler&gt;.&gt;</w:t>
      </w:r>
    </w:p>
    <w:p w14:paraId="0FE6ED73" w14:textId="77777777" w:rsidR="006C699A" w:rsidRPr="006C20F8" w:rsidRDefault="00F47206" w:rsidP="006C699A">
      <w:pPr>
        <w:pStyle w:val="Style5"/>
      </w:pPr>
      <w:r w:rsidRPr="006C20F8">
        <w:t>&lt;À conserver à l’abri du gel.&gt;</w:t>
      </w:r>
      <w:r w:rsidRPr="006C20F8">
        <w:rPr>
          <w:color w:val="008000"/>
        </w:rPr>
        <w:t>***</w:t>
      </w:r>
    </w:p>
    <w:p w14:paraId="292FFFF0" w14:textId="77777777" w:rsidR="006C699A" w:rsidRPr="006C20F8" w:rsidRDefault="00F47206" w:rsidP="006C699A">
      <w:pPr>
        <w:pStyle w:val="Style5"/>
      </w:pPr>
      <w:r w:rsidRPr="006C20F8">
        <w:t>&lt;À conserver dans &lt;le récipient&gt;&lt;l’emballage&gt; d’origine&gt;&gt;</w:t>
      </w:r>
    </w:p>
    <w:p w14:paraId="317A65A4" w14:textId="77777777" w:rsidR="006C699A" w:rsidRPr="006C20F8" w:rsidRDefault="006C699A" w:rsidP="006C699A">
      <w:pPr>
        <w:pStyle w:val="Style5"/>
      </w:pPr>
    </w:p>
    <w:p w14:paraId="3F9A1B0C" w14:textId="77777777" w:rsidR="006C699A" w:rsidRPr="006C20F8" w:rsidRDefault="00F47206" w:rsidP="006C699A">
      <w:pPr>
        <w:pStyle w:val="Style5"/>
      </w:pPr>
      <w:r w:rsidRPr="006C20F8">
        <w:t>&lt;Conserver {le récipient}</w:t>
      </w:r>
      <w:r w:rsidRPr="006C20F8">
        <w:rPr>
          <w:color w:val="008000"/>
        </w:rPr>
        <w:t>****</w:t>
      </w:r>
      <w:r w:rsidRPr="006C20F8">
        <w:t xml:space="preserve"> soigneusement fermé&gt;</w:t>
      </w:r>
    </w:p>
    <w:p w14:paraId="160C665E" w14:textId="77777777" w:rsidR="006C699A" w:rsidRPr="006C20F8" w:rsidRDefault="00F47206" w:rsidP="006C699A">
      <w:pPr>
        <w:pStyle w:val="Style5"/>
      </w:pPr>
      <w:r w:rsidRPr="006C20F8">
        <w:t>&lt;Conserver {le récipient}</w:t>
      </w:r>
      <w:r w:rsidRPr="006C20F8">
        <w:rPr>
          <w:color w:val="008000"/>
        </w:rPr>
        <w:t>****</w:t>
      </w:r>
      <w:r w:rsidRPr="006C20F8">
        <w:t xml:space="preserve"> dans l’emballage extérieur&gt;</w:t>
      </w:r>
    </w:p>
    <w:p w14:paraId="74BFD0CE" w14:textId="77777777" w:rsidR="006C699A" w:rsidRPr="006C20F8" w:rsidRDefault="00F47206" w:rsidP="006C699A">
      <w:pPr>
        <w:tabs>
          <w:tab w:val="clear" w:pos="567"/>
        </w:tabs>
        <w:spacing w:line="240" w:lineRule="auto"/>
        <w:rPr>
          <w:szCs w:val="22"/>
        </w:rPr>
      </w:pPr>
      <w:r w:rsidRPr="006C20F8">
        <w:t>&lt;de façon à le protéger de &lt;la lumière&gt; &lt;et de&gt; &lt;l’humidité&gt;.&gt;</w:t>
      </w:r>
    </w:p>
    <w:p w14:paraId="7DBA5290" w14:textId="77777777" w:rsidR="006C699A" w:rsidRPr="006C20F8" w:rsidRDefault="006C699A" w:rsidP="006C699A">
      <w:pPr>
        <w:tabs>
          <w:tab w:val="clear" w:pos="567"/>
        </w:tabs>
        <w:spacing w:line="240" w:lineRule="auto"/>
        <w:rPr>
          <w:szCs w:val="22"/>
        </w:rPr>
      </w:pPr>
    </w:p>
    <w:p w14:paraId="6FFE5585" w14:textId="77777777" w:rsidR="006C699A" w:rsidRPr="006C20F8" w:rsidRDefault="00F47206" w:rsidP="006C699A">
      <w:pPr>
        <w:tabs>
          <w:tab w:val="clear" w:pos="567"/>
        </w:tabs>
        <w:spacing w:line="240" w:lineRule="auto"/>
        <w:rPr>
          <w:szCs w:val="22"/>
        </w:rPr>
      </w:pPr>
      <w:r w:rsidRPr="006C20F8">
        <w:t>&lt;Protéger de la lumière.&gt;</w:t>
      </w:r>
    </w:p>
    <w:p w14:paraId="0B23CF39" w14:textId="77777777" w:rsidR="006C699A" w:rsidRPr="006C20F8" w:rsidRDefault="00F47206" w:rsidP="006C699A">
      <w:pPr>
        <w:tabs>
          <w:tab w:val="clear" w:pos="567"/>
        </w:tabs>
        <w:spacing w:line="240" w:lineRule="auto"/>
        <w:rPr>
          <w:szCs w:val="22"/>
        </w:rPr>
      </w:pPr>
      <w:r w:rsidRPr="006C20F8">
        <w:lastRenderedPageBreak/>
        <w:t>&lt;À conserver dans un endroit sec.&gt;</w:t>
      </w:r>
    </w:p>
    <w:p w14:paraId="77D17394" w14:textId="77777777" w:rsidR="006C699A" w:rsidRPr="006C20F8" w:rsidRDefault="00F47206" w:rsidP="006C699A">
      <w:pPr>
        <w:tabs>
          <w:tab w:val="clear" w:pos="567"/>
        </w:tabs>
        <w:spacing w:line="240" w:lineRule="auto"/>
        <w:rPr>
          <w:szCs w:val="22"/>
        </w:rPr>
      </w:pPr>
      <w:r w:rsidRPr="006C20F8">
        <w:t>&lt;Protéger des rayons directs du soleil.&gt;</w:t>
      </w:r>
    </w:p>
    <w:p w14:paraId="394BE59C" w14:textId="77777777" w:rsidR="006C699A" w:rsidRPr="006C20F8" w:rsidRDefault="006C699A" w:rsidP="006C699A">
      <w:pPr>
        <w:pStyle w:val="EndnoteText"/>
        <w:tabs>
          <w:tab w:val="clear" w:pos="567"/>
        </w:tabs>
        <w:rPr>
          <w:szCs w:val="22"/>
        </w:rPr>
      </w:pPr>
    </w:p>
    <w:p w14:paraId="19E1B1A6" w14:textId="77777777" w:rsidR="00D21000" w:rsidRDefault="00D21000" w:rsidP="00D21000">
      <w:pPr>
        <w:jc w:val="both"/>
        <w:rPr>
          <w:rFonts w:ascii="Arial" w:hAnsi="Arial" w:cs="Arial"/>
          <w:i/>
          <w:iCs/>
          <w:color w:val="4472C4"/>
          <w:sz w:val="20"/>
          <w:lang w:eastAsia="fr-FR"/>
        </w:rPr>
      </w:pPr>
      <w:r>
        <w:rPr>
          <w:i/>
          <w:iCs/>
          <w:color w:val="4472C4"/>
        </w:rPr>
        <w:t>[* Les données de stabilité générées à 25</w:t>
      </w:r>
      <w:r>
        <w:rPr>
          <w:rFonts w:ascii="Symbol" w:hAnsi="Symbol"/>
          <w:i/>
          <w:iCs/>
          <w:color w:val="4472C4"/>
        </w:rPr>
        <w:t></w:t>
      </w:r>
      <w:r>
        <w:rPr>
          <w:i/>
          <w:iCs/>
          <w:color w:val="4472C4"/>
        </w:rPr>
        <w:t>C/60%HR (acc) doivent être prises en compte pour décider s‘il est nécessaire de transporter le produit réfrigéré ou non. Cette précaution ne doit être utilisée qu’exceptionnellement.</w:t>
      </w:r>
    </w:p>
    <w:p w14:paraId="0268DE16" w14:textId="77777777" w:rsidR="00D21000" w:rsidRDefault="00D21000" w:rsidP="00D21000">
      <w:pPr>
        <w:jc w:val="both"/>
        <w:rPr>
          <w:rFonts w:ascii="Calibri" w:hAnsi="Calibri" w:cs="Calibri"/>
          <w:i/>
          <w:iCs/>
          <w:color w:val="4472C4"/>
          <w:szCs w:val="22"/>
        </w:rPr>
      </w:pPr>
      <w:r>
        <w:rPr>
          <w:i/>
          <w:iCs/>
          <w:color w:val="4472C4"/>
        </w:rPr>
        <w:t>** Cette précaution doit être utilisée seulement quand la situation est critique</w:t>
      </w:r>
    </w:p>
    <w:p w14:paraId="0C1CAEFD" w14:textId="77777777" w:rsidR="00D21000" w:rsidRDefault="00D21000" w:rsidP="00D21000">
      <w:pPr>
        <w:jc w:val="both"/>
        <w:rPr>
          <w:i/>
          <w:iCs/>
          <w:color w:val="4472C4"/>
        </w:rPr>
      </w:pPr>
      <w:r>
        <w:rPr>
          <w:i/>
          <w:iCs/>
          <w:color w:val="4472C4"/>
        </w:rPr>
        <w:t>*** Par exemple pour des produits pouvant être stockés dans une ferme</w:t>
      </w:r>
    </w:p>
    <w:p w14:paraId="4371CDD8" w14:textId="77777777" w:rsidR="00D21000" w:rsidRDefault="00D21000" w:rsidP="00D21000">
      <w:pPr>
        <w:jc w:val="both"/>
        <w:rPr>
          <w:i/>
          <w:iCs/>
          <w:color w:val="4472C4"/>
        </w:rPr>
      </w:pPr>
      <w:r>
        <w:rPr>
          <w:i/>
          <w:iCs/>
          <w:color w:val="4472C4"/>
        </w:rPr>
        <w:t>**** Le nom courant du conditionnement doit être utilisé (exemple : flacon, plaquette thermoformée…)</w:t>
      </w:r>
    </w:p>
    <w:p w14:paraId="614E1A9D" w14:textId="77777777" w:rsidR="006C699A" w:rsidRPr="00A12740" w:rsidRDefault="006C699A" w:rsidP="006C699A">
      <w:pPr>
        <w:tabs>
          <w:tab w:val="clear" w:pos="567"/>
        </w:tabs>
        <w:spacing w:line="240" w:lineRule="auto"/>
        <w:rPr>
          <w:szCs w:val="22"/>
        </w:rPr>
      </w:pPr>
    </w:p>
    <w:p w14:paraId="0C5FD4D3" w14:textId="044F48E0" w:rsidR="006C699A" w:rsidRPr="006C20F8" w:rsidRDefault="00F47206" w:rsidP="006C699A">
      <w:pPr>
        <w:pStyle w:val="Style2"/>
      </w:pPr>
      <w:r w:rsidRPr="006C20F8">
        <w:t>10.</w:t>
      </w:r>
      <w:r w:rsidRPr="006C20F8">
        <w:tab/>
        <w:t>LA MENTION «</w:t>
      </w:r>
      <w:r w:rsidR="00BA0DD2">
        <w:t xml:space="preserve"> </w:t>
      </w:r>
      <w:r w:rsidRPr="006C20F8">
        <w:t>LIRE LA NOTICE AVANT UTILISATION</w:t>
      </w:r>
      <w:r w:rsidR="00BA0DD2">
        <w:t xml:space="preserve"> </w:t>
      </w:r>
      <w:r w:rsidRPr="006C20F8">
        <w:t>»</w:t>
      </w:r>
    </w:p>
    <w:p w14:paraId="537469AF" w14:textId="77777777" w:rsidR="006C699A" w:rsidRPr="006C20F8" w:rsidRDefault="006C699A" w:rsidP="006C699A">
      <w:pPr>
        <w:tabs>
          <w:tab w:val="clear" w:pos="567"/>
        </w:tabs>
        <w:spacing w:line="240" w:lineRule="auto"/>
        <w:rPr>
          <w:szCs w:val="22"/>
        </w:rPr>
      </w:pPr>
    </w:p>
    <w:p w14:paraId="34073FE8" w14:textId="77777777" w:rsidR="006C699A" w:rsidRPr="006C20F8" w:rsidRDefault="00F47206" w:rsidP="006C699A">
      <w:pPr>
        <w:tabs>
          <w:tab w:val="clear" w:pos="567"/>
        </w:tabs>
        <w:spacing w:line="240" w:lineRule="auto"/>
        <w:rPr>
          <w:szCs w:val="22"/>
        </w:rPr>
      </w:pPr>
      <w:r w:rsidRPr="006C20F8">
        <w:t>Lire la notice avant utilisation.</w:t>
      </w:r>
    </w:p>
    <w:p w14:paraId="152B7F40" w14:textId="77777777" w:rsidR="006C699A" w:rsidRPr="006C20F8" w:rsidRDefault="006C699A" w:rsidP="006C699A">
      <w:pPr>
        <w:tabs>
          <w:tab w:val="clear" w:pos="567"/>
        </w:tabs>
        <w:spacing w:line="240" w:lineRule="auto"/>
        <w:rPr>
          <w:szCs w:val="22"/>
        </w:rPr>
      </w:pPr>
    </w:p>
    <w:p w14:paraId="40BD772B" w14:textId="77777777" w:rsidR="006C699A" w:rsidRPr="006C20F8" w:rsidRDefault="006C699A" w:rsidP="006C699A">
      <w:pPr>
        <w:tabs>
          <w:tab w:val="clear" w:pos="567"/>
        </w:tabs>
        <w:spacing w:line="240" w:lineRule="auto"/>
        <w:rPr>
          <w:szCs w:val="22"/>
        </w:rPr>
      </w:pPr>
    </w:p>
    <w:p w14:paraId="3F9179F3" w14:textId="573B828D" w:rsidR="006C699A" w:rsidRPr="006C20F8" w:rsidRDefault="00F47206" w:rsidP="006C699A">
      <w:pPr>
        <w:pStyle w:val="Style2"/>
      </w:pPr>
      <w:r w:rsidRPr="006C20F8">
        <w:t>11.</w:t>
      </w:r>
      <w:r w:rsidRPr="006C20F8">
        <w:tab/>
        <w:t>LA MENTION «</w:t>
      </w:r>
      <w:r w:rsidR="00BA0DD2">
        <w:t xml:space="preserve"> </w:t>
      </w:r>
      <w:r w:rsidRPr="006C20F8">
        <w:t>À USAGE VÉTÉRINAIRE UNIQUEMENT</w:t>
      </w:r>
      <w:r w:rsidR="00BA0DD2">
        <w:t xml:space="preserve"> </w:t>
      </w:r>
      <w:r w:rsidRPr="006C20F8">
        <w:t>»</w:t>
      </w:r>
    </w:p>
    <w:p w14:paraId="4B002423" w14:textId="77777777" w:rsidR="006C699A" w:rsidRPr="006C20F8" w:rsidRDefault="006C699A" w:rsidP="006C699A">
      <w:pPr>
        <w:tabs>
          <w:tab w:val="clear" w:pos="567"/>
        </w:tabs>
        <w:spacing w:line="240" w:lineRule="auto"/>
        <w:rPr>
          <w:szCs w:val="22"/>
        </w:rPr>
      </w:pPr>
    </w:p>
    <w:p w14:paraId="5F7729C8" w14:textId="77777777" w:rsidR="006C699A" w:rsidRPr="006C20F8" w:rsidRDefault="00F47206" w:rsidP="006C699A">
      <w:pPr>
        <w:tabs>
          <w:tab w:val="clear" w:pos="567"/>
        </w:tabs>
        <w:spacing w:line="240" w:lineRule="auto"/>
        <w:rPr>
          <w:szCs w:val="22"/>
        </w:rPr>
      </w:pPr>
      <w:r w:rsidRPr="006C20F8">
        <w:t>À usage vétérinaire uniquement.</w:t>
      </w:r>
    </w:p>
    <w:p w14:paraId="798ABA0A" w14:textId="77777777" w:rsidR="006C699A" w:rsidRPr="006C20F8" w:rsidRDefault="006C699A" w:rsidP="006C699A">
      <w:pPr>
        <w:tabs>
          <w:tab w:val="clear" w:pos="567"/>
        </w:tabs>
        <w:spacing w:line="240" w:lineRule="auto"/>
        <w:rPr>
          <w:szCs w:val="22"/>
        </w:rPr>
      </w:pPr>
    </w:p>
    <w:p w14:paraId="5A101069" w14:textId="77777777" w:rsidR="006C699A" w:rsidRPr="006C20F8" w:rsidRDefault="006C699A" w:rsidP="006C699A">
      <w:pPr>
        <w:tabs>
          <w:tab w:val="clear" w:pos="567"/>
        </w:tabs>
        <w:spacing w:line="240" w:lineRule="auto"/>
        <w:rPr>
          <w:szCs w:val="22"/>
        </w:rPr>
      </w:pPr>
    </w:p>
    <w:p w14:paraId="355272DF" w14:textId="02900D9E" w:rsidR="006C699A" w:rsidRPr="006C20F8" w:rsidRDefault="00F47206" w:rsidP="006C699A">
      <w:pPr>
        <w:pStyle w:val="Style2"/>
      </w:pPr>
      <w:r w:rsidRPr="006C20F8">
        <w:t>12.</w:t>
      </w:r>
      <w:r w:rsidRPr="006C20F8">
        <w:tab/>
        <w:t>LA MENTION «</w:t>
      </w:r>
      <w:r w:rsidR="00BA0DD2">
        <w:t xml:space="preserve"> </w:t>
      </w:r>
      <w:r w:rsidRPr="006C20F8">
        <w:t>TENIR HORS DE LA VUE ET DE LA PORTÉE DES ENFANTS</w:t>
      </w:r>
      <w:r w:rsidR="00BA0DD2">
        <w:t xml:space="preserve"> </w:t>
      </w:r>
      <w:r w:rsidRPr="006C20F8">
        <w:t>»</w:t>
      </w:r>
    </w:p>
    <w:p w14:paraId="370DAFFA" w14:textId="77777777" w:rsidR="006C699A" w:rsidRPr="006C20F8" w:rsidRDefault="006C699A" w:rsidP="006C699A">
      <w:pPr>
        <w:tabs>
          <w:tab w:val="clear" w:pos="567"/>
        </w:tabs>
        <w:spacing w:line="240" w:lineRule="auto"/>
        <w:rPr>
          <w:szCs w:val="22"/>
        </w:rPr>
      </w:pPr>
    </w:p>
    <w:p w14:paraId="2324D0EE" w14:textId="77777777" w:rsidR="006C699A" w:rsidRPr="006C20F8" w:rsidRDefault="00F47206" w:rsidP="006C699A">
      <w:pPr>
        <w:tabs>
          <w:tab w:val="clear" w:pos="567"/>
        </w:tabs>
        <w:spacing w:line="240" w:lineRule="auto"/>
        <w:rPr>
          <w:szCs w:val="22"/>
        </w:rPr>
      </w:pPr>
      <w:r w:rsidRPr="006C20F8">
        <w:t>Tenir hors de la vue et de la portée des enfants.</w:t>
      </w:r>
    </w:p>
    <w:p w14:paraId="566FFC66" w14:textId="77777777" w:rsidR="006C699A" w:rsidRPr="006C20F8" w:rsidRDefault="006C699A" w:rsidP="006C699A">
      <w:pPr>
        <w:tabs>
          <w:tab w:val="clear" w:pos="567"/>
        </w:tabs>
        <w:spacing w:line="240" w:lineRule="auto"/>
        <w:rPr>
          <w:szCs w:val="22"/>
        </w:rPr>
      </w:pPr>
    </w:p>
    <w:p w14:paraId="2132A8E7" w14:textId="77777777" w:rsidR="006C699A" w:rsidRPr="006C20F8" w:rsidRDefault="006C699A" w:rsidP="006C699A">
      <w:pPr>
        <w:tabs>
          <w:tab w:val="clear" w:pos="567"/>
        </w:tabs>
        <w:spacing w:line="240" w:lineRule="auto"/>
        <w:rPr>
          <w:szCs w:val="22"/>
        </w:rPr>
      </w:pPr>
    </w:p>
    <w:p w14:paraId="2F866336" w14:textId="77777777" w:rsidR="006C699A" w:rsidRPr="006C20F8" w:rsidRDefault="00F47206" w:rsidP="006C699A">
      <w:pPr>
        <w:pStyle w:val="Style2"/>
      </w:pPr>
      <w:r w:rsidRPr="006C20F8">
        <w:t>13.</w:t>
      </w:r>
      <w:r w:rsidRPr="006C20F8">
        <w:tab/>
        <w:t>NOM DU TITULAIRE DE L’AUTORISATION DE MISE SUR LE MARCHÉ</w:t>
      </w:r>
    </w:p>
    <w:p w14:paraId="5198D86C" w14:textId="77777777" w:rsidR="006C699A" w:rsidRPr="006C20F8" w:rsidRDefault="006C699A" w:rsidP="006C699A">
      <w:pPr>
        <w:tabs>
          <w:tab w:val="clear" w:pos="567"/>
        </w:tabs>
        <w:spacing w:line="240" w:lineRule="auto"/>
        <w:rPr>
          <w:szCs w:val="22"/>
        </w:rPr>
      </w:pPr>
    </w:p>
    <w:p w14:paraId="6FB37DD9" w14:textId="77777777" w:rsidR="006C699A" w:rsidRPr="006C20F8" w:rsidRDefault="00F47206" w:rsidP="006C699A">
      <w:pPr>
        <w:tabs>
          <w:tab w:val="clear" w:pos="567"/>
        </w:tabs>
        <w:spacing w:line="240" w:lineRule="auto"/>
        <w:rPr>
          <w:szCs w:val="22"/>
        </w:rPr>
      </w:pPr>
      <w:r w:rsidRPr="006C20F8">
        <w:t>{Nom ou dénomination sociale ou logo du titulaire de l’autorisation de mise sur le marché}</w:t>
      </w:r>
    </w:p>
    <w:p w14:paraId="53EFED22" w14:textId="77777777" w:rsidR="006C699A" w:rsidRPr="006C20F8" w:rsidRDefault="006C699A" w:rsidP="006C699A">
      <w:pPr>
        <w:tabs>
          <w:tab w:val="clear" w:pos="567"/>
        </w:tabs>
        <w:spacing w:line="240" w:lineRule="auto"/>
        <w:rPr>
          <w:szCs w:val="22"/>
        </w:rPr>
      </w:pPr>
    </w:p>
    <w:p w14:paraId="36692292" w14:textId="77777777" w:rsidR="006C699A" w:rsidRPr="006C20F8" w:rsidRDefault="006C699A" w:rsidP="006C699A">
      <w:pPr>
        <w:tabs>
          <w:tab w:val="clear" w:pos="567"/>
        </w:tabs>
        <w:spacing w:line="240" w:lineRule="auto"/>
        <w:rPr>
          <w:szCs w:val="22"/>
        </w:rPr>
      </w:pPr>
    </w:p>
    <w:p w14:paraId="7A60001F" w14:textId="77777777" w:rsidR="006C699A" w:rsidRPr="006C20F8" w:rsidRDefault="00F47206" w:rsidP="006C699A">
      <w:pPr>
        <w:pStyle w:val="Style2"/>
      </w:pPr>
      <w:r w:rsidRPr="006C20F8">
        <w:t>14.</w:t>
      </w:r>
      <w:r w:rsidRPr="006C20F8">
        <w:tab/>
        <w:t>NUMÉROS D’AUTORISATION DE MISE SUR LE MARCHÉ</w:t>
      </w:r>
    </w:p>
    <w:p w14:paraId="4FF1913C" w14:textId="77777777" w:rsidR="006C699A" w:rsidRPr="006C20F8" w:rsidRDefault="006C699A" w:rsidP="006C699A">
      <w:pPr>
        <w:tabs>
          <w:tab w:val="clear" w:pos="567"/>
        </w:tabs>
        <w:spacing w:line="240" w:lineRule="auto"/>
        <w:rPr>
          <w:szCs w:val="22"/>
        </w:rPr>
      </w:pPr>
    </w:p>
    <w:p w14:paraId="015D7AE6" w14:textId="77777777" w:rsidR="006C699A" w:rsidRPr="006C20F8" w:rsidRDefault="00F47206" w:rsidP="006C699A">
      <w:pPr>
        <w:tabs>
          <w:tab w:val="clear" w:pos="567"/>
        </w:tabs>
        <w:spacing w:line="240" w:lineRule="auto"/>
        <w:rPr>
          <w:szCs w:val="22"/>
        </w:rPr>
      </w:pPr>
      <w:r w:rsidRPr="006C20F8">
        <w:t>EU/0/00/000/000</w:t>
      </w:r>
    </w:p>
    <w:p w14:paraId="7A4083B2" w14:textId="77777777" w:rsidR="006C699A" w:rsidRPr="006C20F8" w:rsidRDefault="006C699A" w:rsidP="006C699A">
      <w:pPr>
        <w:tabs>
          <w:tab w:val="clear" w:pos="567"/>
        </w:tabs>
        <w:spacing w:line="240" w:lineRule="auto"/>
        <w:rPr>
          <w:szCs w:val="22"/>
        </w:rPr>
      </w:pPr>
    </w:p>
    <w:p w14:paraId="18094212" w14:textId="77777777" w:rsidR="006C699A" w:rsidRPr="006C20F8" w:rsidRDefault="006C699A" w:rsidP="006C699A">
      <w:pPr>
        <w:tabs>
          <w:tab w:val="clear" w:pos="567"/>
        </w:tabs>
        <w:spacing w:line="240" w:lineRule="auto"/>
        <w:rPr>
          <w:szCs w:val="22"/>
        </w:rPr>
      </w:pPr>
    </w:p>
    <w:p w14:paraId="36387C0A" w14:textId="77777777" w:rsidR="006C699A" w:rsidRPr="006C20F8" w:rsidRDefault="00F47206" w:rsidP="006C699A">
      <w:pPr>
        <w:pStyle w:val="Style2"/>
      </w:pPr>
      <w:r w:rsidRPr="006C20F8">
        <w:t>15.</w:t>
      </w:r>
      <w:r w:rsidRPr="006C20F8">
        <w:tab/>
        <w:t>NUMÉRO DU LOT</w:t>
      </w:r>
    </w:p>
    <w:p w14:paraId="2FFB5AC2" w14:textId="77777777" w:rsidR="006C699A" w:rsidRPr="006C20F8" w:rsidRDefault="006C699A" w:rsidP="006C699A">
      <w:pPr>
        <w:tabs>
          <w:tab w:val="clear" w:pos="567"/>
        </w:tabs>
        <w:spacing w:line="240" w:lineRule="auto"/>
        <w:rPr>
          <w:szCs w:val="22"/>
        </w:rPr>
      </w:pPr>
    </w:p>
    <w:p w14:paraId="58D5971F" w14:textId="77777777" w:rsidR="006C699A" w:rsidRPr="006C20F8" w:rsidRDefault="00F47206" w:rsidP="006C699A">
      <w:pPr>
        <w:tabs>
          <w:tab w:val="clear" w:pos="567"/>
        </w:tabs>
        <w:spacing w:line="240" w:lineRule="auto"/>
        <w:rPr>
          <w:szCs w:val="22"/>
        </w:rPr>
      </w:pPr>
      <w:r w:rsidRPr="006C20F8">
        <w:t>Lot {numéro}</w:t>
      </w:r>
    </w:p>
    <w:p w14:paraId="15136784" w14:textId="77777777" w:rsidR="006C699A" w:rsidRPr="006C20F8" w:rsidRDefault="006C699A" w:rsidP="006C699A">
      <w:pPr>
        <w:tabs>
          <w:tab w:val="clear" w:pos="567"/>
        </w:tabs>
        <w:spacing w:line="240" w:lineRule="auto"/>
        <w:rPr>
          <w:szCs w:val="22"/>
        </w:rPr>
      </w:pPr>
    </w:p>
    <w:p w14:paraId="2476F1F8" w14:textId="77777777" w:rsidR="006C699A" w:rsidRPr="006C20F8" w:rsidRDefault="00F47206" w:rsidP="006C699A">
      <w:pPr>
        <w:tabs>
          <w:tab w:val="clear" w:pos="567"/>
        </w:tabs>
        <w:spacing w:line="240" w:lineRule="auto"/>
        <w:rPr>
          <w:szCs w:val="22"/>
        </w:rPr>
      </w:pPr>
      <w:r w:rsidRPr="006C20F8">
        <w:br w:type="page"/>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203114" w14:paraId="0D9E5656" w14:textId="77777777" w:rsidTr="00B35656">
        <w:trPr>
          <w:trHeight w:val="977"/>
        </w:trPr>
        <w:tc>
          <w:tcPr>
            <w:tcW w:w="9209" w:type="dxa"/>
            <w:tcBorders>
              <w:bottom w:val="single" w:sz="4" w:space="0" w:color="auto"/>
            </w:tcBorders>
          </w:tcPr>
          <w:p w14:paraId="022D87B8" w14:textId="77777777" w:rsidR="006C699A" w:rsidRPr="006C20F8" w:rsidRDefault="00F47206" w:rsidP="005837FD">
            <w:pPr>
              <w:rPr>
                <w:b/>
                <w:szCs w:val="22"/>
              </w:rPr>
            </w:pPr>
            <w:r w:rsidRPr="006C20F8">
              <w:rPr>
                <w:b/>
                <w:szCs w:val="22"/>
              </w:rPr>
              <w:lastRenderedPageBreak/>
              <w:t>MENTIONS DEVANT FIGURER SUR LE CONDITIONNEMENT PRIMAIRE</w:t>
            </w:r>
          </w:p>
          <w:p w14:paraId="27BC6268" w14:textId="77777777" w:rsidR="006C699A" w:rsidRPr="006C20F8" w:rsidRDefault="006C699A" w:rsidP="005837FD">
            <w:pPr>
              <w:rPr>
                <w:szCs w:val="22"/>
              </w:rPr>
            </w:pPr>
          </w:p>
          <w:p w14:paraId="0117EAFB" w14:textId="77777777" w:rsidR="006C699A" w:rsidRPr="006C20F8" w:rsidRDefault="00F47206" w:rsidP="005837FD">
            <w:pPr>
              <w:rPr>
                <w:szCs w:val="22"/>
              </w:rPr>
            </w:pPr>
            <w:r w:rsidRPr="006C20F8">
              <w:rPr>
                <w:b/>
                <w:szCs w:val="22"/>
              </w:rPr>
              <w:t>{NATURE/TYPE}</w:t>
            </w:r>
          </w:p>
        </w:tc>
      </w:tr>
    </w:tbl>
    <w:p w14:paraId="0E62C8BC" w14:textId="77777777" w:rsidR="006C699A" w:rsidRPr="006C20F8" w:rsidRDefault="006C699A" w:rsidP="006C699A">
      <w:pPr>
        <w:rPr>
          <w:szCs w:val="22"/>
        </w:rPr>
      </w:pPr>
    </w:p>
    <w:p w14:paraId="7EBB88B5" w14:textId="77777777" w:rsidR="006C699A" w:rsidRPr="006C20F8" w:rsidRDefault="00F47206" w:rsidP="006C699A">
      <w:pPr>
        <w:pStyle w:val="Style2"/>
      </w:pPr>
      <w:r w:rsidRPr="006C20F8">
        <w:t>1.</w:t>
      </w:r>
      <w:r w:rsidRPr="006C20F8">
        <w:tab/>
        <w:t>NOM DU MÉDICAMENT VÉTÉRINAIRE</w:t>
      </w:r>
    </w:p>
    <w:p w14:paraId="7B7876FB" w14:textId="77777777" w:rsidR="006C699A" w:rsidRPr="006C20F8" w:rsidRDefault="006C699A" w:rsidP="006C699A">
      <w:pPr>
        <w:rPr>
          <w:szCs w:val="22"/>
        </w:rPr>
      </w:pPr>
    </w:p>
    <w:p w14:paraId="57798114" w14:textId="77777777" w:rsidR="006C699A" w:rsidRPr="006C20F8" w:rsidRDefault="00F47206" w:rsidP="006C699A">
      <w:pPr>
        <w:rPr>
          <w:szCs w:val="22"/>
        </w:rPr>
      </w:pPr>
      <w:r w:rsidRPr="006C20F8">
        <w:t>{Nom (</w:t>
      </w:r>
      <w:r>
        <w:t>inventé</w:t>
      </w:r>
      <w:r w:rsidRPr="006C20F8">
        <w:t>) du médicament vétérinaire &lt;dosage&gt; forme pharmaceutique}</w:t>
      </w:r>
    </w:p>
    <w:p w14:paraId="6B59CCE1" w14:textId="77777777" w:rsidR="006C699A" w:rsidRPr="006C20F8" w:rsidRDefault="006C699A" w:rsidP="006C699A">
      <w:pPr>
        <w:rPr>
          <w:szCs w:val="22"/>
        </w:rPr>
      </w:pPr>
    </w:p>
    <w:p w14:paraId="6F15D42A" w14:textId="77777777" w:rsidR="006C699A" w:rsidRPr="006C20F8" w:rsidRDefault="006C699A" w:rsidP="006C699A">
      <w:pPr>
        <w:rPr>
          <w:szCs w:val="22"/>
        </w:rPr>
      </w:pPr>
    </w:p>
    <w:p w14:paraId="337935FC" w14:textId="77777777" w:rsidR="006C699A" w:rsidRPr="006C20F8" w:rsidRDefault="00F47206" w:rsidP="006C699A">
      <w:pPr>
        <w:pStyle w:val="Style2"/>
      </w:pPr>
      <w:r w:rsidRPr="006C20F8">
        <w:t>2.</w:t>
      </w:r>
      <w:r w:rsidRPr="006C20F8">
        <w:tab/>
        <w:t>COMPOSITION EN SUBSTANCES ACTIVES</w:t>
      </w:r>
    </w:p>
    <w:p w14:paraId="4C18DF96" w14:textId="77777777" w:rsidR="006C699A" w:rsidRPr="006C20F8" w:rsidRDefault="006C699A" w:rsidP="006C699A">
      <w:pPr>
        <w:ind w:right="113"/>
        <w:rPr>
          <w:szCs w:val="22"/>
        </w:rPr>
      </w:pPr>
    </w:p>
    <w:p w14:paraId="71464B91" w14:textId="77777777" w:rsidR="006C699A" w:rsidRPr="006C20F8" w:rsidRDefault="006C699A" w:rsidP="006C699A">
      <w:pPr>
        <w:ind w:right="113"/>
        <w:rPr>
          <w:szCs w:val="22"/>
        </w:rPr>
      </w:pPr>
    </w:p>
    <w:p w14:paraId="30CDDDDB" w14:textId="77777777" w:rsidR="006C699A" w:rsidRPr="006C20F8" w:rsidRDefault="00F47206" w:rsidP="006C699A">
      <w:pPr>
        <w:pStyle w:val="Style2"/>
      </w:pPr>
      <w:r w:rsidRPr="006C20F8">
        <w:t>3.</w:t>
      </w:r>
      <w:r w:rsidRPr="006C20F8">
        <w:tab/>
        <w:t>ESPÈCES CIBLES</w:t>
      </w:r>
    </w:p>
    <w:p w14:paraId="64C4EEDA" w14:textId="77777777" w:rsidR="006C699A" w:rsidRPr="006C20F8" w:rsidRDefault="006C699A" w:rsidP="006C699A">
      <w:pPr>
        <w:ind w:right="113"/>
        <w:rPr>
          <w:szCs w:val="22"/>
        </w:rPr>
      </w:pPr>
    </w:p>
    <w:p w14:paraId="720C084B" w14:textId="77777777" w:rsidR="006C699A" w:rsidRPr="006C20F8" w:rsidRDefault="006C699A" w:rsidP="006C699A">
      <w:pPr>
        <w:ind w:right="113"/>
        <w:rPr>
          <w:szCs w:val="22"/>
        </w:rPr>
      </w:pPr>
    </w:p>
    <w:p w14:paraId="52A7230D" w14:textId="77777777" w:rsidR="006C699A" w:rsidRPr="006C20F8" w:rsidRDefault="00F47206" w:rsidP="006C699A">
      <w:pPr>
        <w:pStyle w:val="Style2"/>
      </w:pPr>
      <w:r w:rsidRPr="006C20F8">
        <w:t>4.</w:t>
      </w:r>
      <w:r w:rsidRPr="006C20F8">
        <w:tab/>
        <w:t>VOIES D’ADMINISTRATION</w:t>
      </w:r>
    </w:p>
    <w:p w14:paraId="70F882A9" w14:textId="77777777" w:rsidR="006C699A" w:rsidRPr="006C20F8" w:rsidRDefault="006C699A" w:rsidP="006C699A">
      <w:pPr>
        <w:pStyle w:val="EndnoteText"/>
        <w:rPr>
          <w:szCs w:val="22"/>
        </w:rPr>
      </w:pPr>
    </w:p>
    <w:p w14:paraId="08B97E8A" w14:textId="77777777" w:rsidR="006C699A" w:rsidRPr="006C20F8" w:rsidRDefault="00F47206" w:rsidP="006C699A">
      <w:pPr>
        <w:pStyle w:val="EndnoteText"/>
        <w:rPr>
          <w:szCs w:val="22"/>
        </w:rPr>
      </w:pPr>
      <w:r w:rsidRPr="006C20F8">
        <w:t>Lire la notice avant utilisation.</w:t>
      </w:r>
    </w:p>
    <w:p w14:paraId="4F383266" w14:textId="77777777" w:rsidR="006C699A" w:rsidRPr="006C20F8" w:rsidRDefault="006C699A" w:rsidP="006C699A">
      <w:pPr>
        <w:rPr>
          <w:szCs w:val="22"/>
        </w:rPr>
      </w:pPr>
    </w:p>
    <w:p w14:paraId="39F24AB9" w14:textId="77777777" w:rsidR="006C699A" w:rsidRPr="006C20F8" w:rsidRDefault="006C699A" w:rsidP="006C699A">
      <w:pPr>
        <w:ind w:right="113"/>
        <w:rPr>
          <w:szCs w:val="22"/>
        </w:rPr>
      </w:pPr>
    </w:p>
    <w:p w14:paraId="1F29629E" w14:textId="77777777" w:rsidR="006C699A" w:rsidRPr="006C20F8" w:rsidRDefault="00F47206" w:rsidP="006C699A">
      <w:pPr>
        <w:pStyle w:val="Style2"/>
      </w:pPr>
      <w:r w:rsidRPr="006C20F8">
        <w:t>5.</w:t>
      </w:r>
      <w:r w:rsidRPr="006C20F8">
        <w:tab/>
        <w:t>TEMPS D’ATTENTE</w:t>
      </w:r>
    </w:p>
    <w:p w14:paraId="11B8FED9" w14:textId="77777777" w:rsidR="006C699A" w:rsidRPr="006C20F8" w:rsidRDefault="006C699A" w:rsidP="006C699A">
      <w:pPr>
        <w:rPr>
          <w:szCs w:val="22"/>
        </w:rPr>
      </w:pPr>
    </w:p>
    <w:p w14:paraId="01158E32" w14:textId="77777777" w:rsidR="006C699A" w:rsidRPr="006C20F8" w:rsidRDefault="00F47206" w:rsidP="006C699A">
      <w:pPr>
        <w:rPr>
          <w:szCs w:val="22"/>
        </w:rPr>
      </w:pPr>
      <w:r w:rsidRPr="006C20F8">
        <w:t>&lt;Temps d’attente:&gt;</w:t>
      </w:r>
    </w:p>
    <w:p w14:paraId="32FCD2F5" w14:textId="77777777" w:rsidR="006C699A" w:rsidRPr="006C20F8" w:rsidRDefault="006C699A" w:rsidP="006C699A">
      <w:pPr>
        <w:rPr>
          <w:szCs w:val="22"/>
        </w:rPr>
      </w:pPr>
    </w:p>
    <w:p w14:paraId="2835BCBA" w14:textId="77777777" w:rsidR="006C699A" w:rsidRPr="006C20F8" w:rsidRDefault="006C699A" w:rsidP="006C699A">
      <w:pPr>
        <w:ind w:right="113"/>
        <w:rPr>
          <w:szCs w:val="22"/>
        </w:rPr>
      </w:pPr>
    </w:p>
    <w:p w14:paraId="3095E1A2" w14:textId="77777777" w:rsidR="006C699A" w:rsidRPr="006C20F8" w:rsidRDefault="00F47206" w:rsidP="006C699A">
      <w:pPr>
        <w:pStyle w:val="Style2"/>
      </w:pPr>
      <w:r w:rsidRPr="006C20F8">
        <w:t>6.</w:t>
      </w:r>
      <w:r w:rsidRPr="006C20F8">
        <w:tab/>
        <w:t>DATE DE PÉREMPTION</w:t>
      </w:r>
    </w:p>
    <w:p w14:paraId="00FDCC93" w14:textId="77777777" w:rsidR="006C699A" w:rsidRPr="006C20F8" w:rsidRDefault="006C699A" w:rsidP="006C699A">
      <w:pPr>
        <w:rPr>
          <w:szCs w:val="22"/>
        </w:rPr>
      </w:pPr>
    </w:p>
    <w:p w14:paraId="239DCE87" w14:textId="541FB4A2" w:rsidR="006C699A" w:rsidRPr="006C20F8" w:rsidRDefault="00F47206" w:rsidP="006C699A">
      <w:pPr>
        <w:rPr>
          <w:szCs w:val="22"/>
        </w:rPr>
      </w:pPr>
      <w:proofErr w:type="spellStart"/>
      <w:r w:rsidRPr="006C20F8">
        <w:t>Exp</w:t>
      </w:r>
      <w:proofErr w:type="spellEnd"/>
      <w:r>
        <w:t>.</w:t>
      </w:r>
      <w:r w:rsidRPr="006C20F8">
        <w:t xml:space="preserve"> {mm/</w:t>
      </w:r>
      <w:proofErr w:type="spellStart"/>
      <w:r w:rsidRPr="006C20F8">
        <w:t>aaaa</w:t>
      </w:r>
      <w:proofErr w:type="spellEnd"/>
      <w:r w:rsidRPr="006C20F8">
        <w:t>}</w:t>
      </w:r>
    </w:p>
    <w:p w14:paraId="7808C5D4" w14:textId="77777777" w:rsidR="006C699A" w:rsidRPr="006C20F8" w:rsidRDefault="006C699A" w:rsidP="006C699A">
      <w:pPr>
        <w:rPr>
          <w:szCs w:val="22"/>
        </w:rPr>
      </w:pPr>
    </w:p>
    <w:p w14:paraId="039A4D3B" w14:textId="2E472406" w:rsidR="006C699A" w:rsidRPr="006C20F8" w:rsidRDefault="00F47206" w:rsidP="006C699A">
      <w:pPr>
        <w:rPr>
          <w:szCs w:val="22"/>
        </w:rPr>
      </w:pPr>
      <w:r w:rsidRPr="006C20F8">
        <w:t>&lt;Après &lt;ouverture&gt;&lt;dilution&gt;&lt;reconstitution&gt;</w:t>
      </w:r>
      <w:r w:rsidR="00BA0DD2">
        <w:t xml:space="preserve"> </w:t>
      </w:r>
      <w:r w:rsidRPr="006C20F8">
        <w:t>&lt; à utiliser avant…&gt; &lt;à utiliser dans …&gt; &lt;à utiliser immédiatement&gt;.&gt;</w:t>
      </w:r>
    </w:p>
    <w:p w14:paraId="5191839C" w14:textId="77777777" w:rsidR="006C699A" w:rsidRPr="006C20F8" w:rsidRDefault="006C699A" w:rsidP="006C699A">
      <w:pPr>
        <w:rPr>
          <w:szCs w:val="22"/>
        </w:rPr>
      </w:pPr>
    </w:p>
    <w:p w14:paraId="5672D3D5" w14:textId="77777777" w:rsidR="006C699A" w:rsidRPr="006C20F8" w:rsidRDefault="006C699A" w:rsidP="006C699A">
      <w:pPr>
        <w:ind w:right="113"/>
        <w:rPr>
          <w:szCs w:val="22"/>
        </w:rPr>
      </w:pPr>
    </w:p>
    <w:p w14:paraId="0E357C42" w14:textId="77777777" w:rsidR="006C699A" w:rsidRPr="006C20F8" w:rsidRDefault="00F47206" w:rsidP="006C699A">
      <w:pPr>
        <w:pStyle w:val="Style2"/>
      </w:pPr>
      <w:r w:rsidRPr="006C20F8">
        <w:t>7.</w:t>
      </w:r>
      <w:r w:rsidRPr="006C20F8">
        <w:tab/>
        <w:t>PRÉCAUTIONS PARTICULIÈRES DE CONSERVATION</w:t>
      </w:r>
    </w:p>
    <w:p w14:paraId="34EC9657" w14:textId="77777777" w:rsidR="006C699A" w:rsidRPr="006C20F8" w:rsidRDefault="006C699A" w:rsidP="006C699A">
      <w:pPr>
        <w:rPr>
          <w:szCs w:val="22"/>
        </w:rPr>
      </w:pPr>
    </w:p>
    <w:p w14:paraId="73506171" w14:textId="77777777" w:rsidR="006C699A" w:rsidRPr="006C20F8" w:rsidRDefault="00F47206" w:rsidP="006C699A">
      <w:pPr>
        <w:pStyle w:val="Style5"/>
        <w:rPr>
          <w:noProof/>
        </w:rPr>
      </w:pPr>
      <w:r w:rsidRPr="006C20F8">
        <w:t>&lt;À conserver à une température ne dépassant pas &lt;25º C&gt; &lt;30º C&gt;.&gt;</w:t>
      </w:r>
    </w:p>
    <w:p w14:paraId="6DB72415" w14:textId="77777777" w:rsidR="006C699A" w:rsidRPr="006C20F8" w:rsidRDefault="00F47206" w:rsidP="006C699A">
      <w:pPr>
        <w:pStyle w:val="Style5"/>
        <w:rPr>
          <w:noProof/>
        </w:rPr>
      </w:pPr>
      <w:r w:rsidRPr="006C20F8">
        <w:t>&lt;À conserver en dessous de &lt;25º C&gt; &lt;30º C&gt;.&gt;</w:t>
      </w:r>
    </w:p>
    <w:p w14:paraId="25F03989" w14:textId="77777777" w:rsidR="006C699A" w:rsidRPr="006C20F8" w:rsidRDefault="00F47206" w:rsidP="006C699A">
      <w:pPr>
        <w:pStyle w:val="Style5"/>
        <w:rPr>
          <w:noProof/>
        </w:rPr>
      </w:pPr>
      <w:r w:rsidRPr="006C20F8">
        <w:t>&lt;À conserver au réfrigérateur.&gt;</w:t>
      </w:r>
    </w:p>
    <w:p w14:paraId="0BDBF2A6" w14:textId="77777777" w:rsidR="006C699A" w:rsidRPr="006C20F8" w:rsidRDefault="00F47206" w:rsidP="006C699A">
      <w:pPr>
        <w:pStyle w:val="Style5"/>
        <w:rPr>
          <w:noProof/>
        </w:rPr>
      </w:pPr>
      <w:r w:rsidRPr="006C20F8">
        <w:t>&lt;À conserver et transporter réfrigéré.&gt;</w:t>
      </w:r>
      <w:r w:rsidRPr="006C20F8">
        <w:rPr>
          <w:color w:val="008000"/>
        </w:rPr>
        <w:t>*</w:t>
      </w:r>
    </w:p>
    <w:p w14:paraId="0FF86E6C" w14:textId="77777777" w:rsidR="006C699A" w:rsidRPr="006C20F8" w:rsidRDefault="00F47206" w:rsidP="006C699A">
      <w:pPr>
        <w:pStyle w:val="Style5"/>
        <w:rPr>
          <w:noProof/>
        </w:rPr>
      </w:pPr>
      <w:r w:rsidRPr="006C20F8">
        <w:t>&lt;À conserver au congélateur.&gt;</w:t>
      </w:r>
    </w:p>
    <w:p w14:paraId="48B0EDD7" w14:textId="77777777" w:rsidR="006C699A" w:rsidRPr="006C20F8" w:rsidRDefault="00F47206" w:rsidP="006C699A">
      <w:pPr>
        <w:pStyle w:val="Style5"/>
        <w:rPr>
          <w:noProof/>
        </w:rPr>
      </w:pPr>
      <w:r w:rsidRPr="006C20F8">
        <w:t>&lt;À conserver et transporter congelé.&gt;</w:t>
      </w:r>
      <w:r w:rsidRPr="006C20F8">
        <w:rPr>
          <w:color w:val="008000"/>
        </w:rPr>
        <w:t>**</w:t>
      </w:r>
    </w:p>
    <w:p w14:paraId="46A12B52" w14:textId="77777777" w:rsidR="006C699A" w:rsidRPr="006C20F8" w:rsidRDefault="00F47206" w:rsidP="006C699A">
      <w:pPr>
        <w:pStyle w:val="Style5"/>
        <w:rPr>
          <w:noProof/>
        </w:rPr>
      </w:pPr>
      <w:r w:rsidRPr="006C20F8">
        <w:t>&lt;Ne pas conserver au réfrigérateur&gt; &lt;ou&gt; &lt;Ne pas congeler&gt;.&gt;</w:t>
      </w:r>
    </w:p>
    <w:p w14:paraId="3007B6F1" w14:textId="77777777" w:rsidR="006C699A" w:rsidRPr="006C20F8" w:rsidRDefault="00F47206" w:rsidP="006C699A">
      <w:pPr>
        <w:pStyle w:val="Style5"/>
        <w:rPr>
          <w:noProof/>
        </w:rPr>
      </w:pPr>
      <w:r w:rsidRPr="006C20F8">
        <w:t>&lt;À conserver à l’abri du gel.&gt;</w:t>
      </w:r>
      <w:r w:rsidRPr="006C20F8">
        <w:rPr>
          <w:color w:val="008000"/>
        </w:rPr>
        <w:t>***</w:t>
      </w:r>
    </w:p>
    <w:p w14:paraId="33020056" w14:textId="77777777" w:rsidR="006C699A" w:rsidRPr="006C20F8" w:rsidRDefault="00F47206" w:rsidP="006C699A">
      <w:pPr>
        <w:pStyle w:val="Style5"/>
        <w:rPr>
          <w:noProof/>
        </w:rPr>
      </w:pPr>
      <w:r w:rsidRPr="006C20F8">
        <w:t>&lt;À conserver dans &lt;le récipient&gt;&lt;l’emballage&gt; d’origine&gt;&gt;</w:t>
      </w:r>
    </w:p>
    <w:p w14:paraId="6ED3B357" w14:textId="77777777" w:rsidR="006C699A" w:rsidRPr="006C20F8" w:rsidRDefault="006C699A" w:rsidP="006C699A">
      <w:pPr>
        <w:pStyle w:val="Style5"/>
        <w:rPr>
          <w:noProof/>
        </w:rPr>
      </w:pPr>
    </w:p>
    <w:p w14:paraId="4A93F11D" w14:textId="77777777" w:rsidR="006C699A" w:rsidRPr="006C20F8" w:rsidRDefault="00F47206" w:rsidP="006C699A">
      <w:pPr>
        <w:pStyle w:val="Style5"/>
        <w:rPr>
          <w:noProof/>
        </w:rPr>
      </w:pPr>
      <w:r w:rsidRPr="006C20F8">
        <w:t>&lt;Conserver {le récipient}</w:t>
      </w:r>
      <w:r w:rsidRPr="006C20F8">
        <w:rPr>
          <w:color w:val="008000"/>
        </w:rPr>
        <w:t>****</w:t>
      </w:r>
      <w:r w:rsidRPr="006C20F8">
        <w:t xml:space="preserve"> soigneusement fermé&gt;</w:t>
      </w:r>
    </w:p>
    <w:p w14:paraId="2895BD94" w14:textId="77777777" w:rsidR="006C699A" w:rsidRPr="006C20F8" w:rsidRDefault="00F47206" w:rsidP="006C699A">
      <w:pPr>
        <w:pStyle w:val="Style5"/>
        <w:rPr>
          <w:noProof/>
        </w:rPr>
      </w:pPr>
      <w:r w:rsidRPr="006C20F8">
        <w:t>&lt;Conserver {le récipient}</w:t>
      </w:r>
      <w:r w:rsidRPr="006C20F8">
        <w:rPr>
          <w:color w:val="008000"/>
        </w:rPr>
        <w:t>****</w:t>
      </w:r>
      <w:r w:rsidRPr="006C20F8">
        <w:t xml:space="preserve"> dans l’emballage extérieur&gt;</w:t>
      </w:r>
    </w:p>
    <w:p w14:paraId="13969AA7" w14:textId="77777777" w:rsidR="006C699A" w:rsidRPr="006C20F8" w:rsidRDefault="006C699A" w:rsidP="006C699A">
      <w:pPr>
        <w:rPr>
          <w:noProof/>
          <w:szCs w:val="22"/>
        </w:rPr>
      </w:pPr>
    </w:p>
    <w:p w14:paraId="13B7C1E0" w14:textId="77777777" w:rsidR="006C699A" w:rsidRPr="006C20F8" w:rsidRDefault="00F47206" w:rsidP="006C699A">
      <w:pPr>
        <w:rPr>
          <w:noProof/>
          <w:szCs w:val="22"/>
        </w:rPr>
      </w:pPr>
      <w:r w:rsidRPr="006C20F8">
        <w:t>&lt;de façon à le protéger de &lt;la lumière&gt; &lt;et de&gt; &lt;l’humidité&gt;.&gt;</w:t>
      </w:r>
    </w:p>
    <w:p w14:paraId="0B95739D" w14:textId="77777777" w:rsidR="006C699A" w:rsidRPr="006C20F8" w:rsidRDefault="006C699A" w:rsidP="006C699A">
      <w:pPr>
        <w:rPr>
          <w:noProof/>
          <w:szCs w:val="22"/>
        </w:rPr>
      </w:pPr>
    </w:p>
    <w:p w14:paraId="7F80FB37" w14:textId="77777777" w:rsidR="006C699A" w:rsidRPr="006C20F8" w:rsidRDefault="00F47206" w:rsidP="006C699A">
      <w:pPr>
        <w:rPr>
          <w:noProof/>
          <w:szCs w:val="22"/>
        </w:rPr>
      </w:pPr>
      <w:r w:rsidRPr="006C20F8">
        <w:t>&lt;Protéger de la lumière.&gt;</w:t>
      </w:r>
    </w:p>
    <w:p w14:paraId="12325B21" w14:textId="77777777" w:rsidR="006C699A" w:rsidRPr="006C20F8" w:rsidRDefault="00F47206" w:rsidP="006C699A">
      <w:pPr>
        <w:rPr>
          <w:noProof/>
          <w:szCs w:val="22"/>
        </w:rPr>
      </w:pPr>
      <w:r w:rsidRPr="006C20F8">
        <w:t>&lt;À conserver dans un endroit sec.&gt;</w:t>
      </w:r>
    </w:p>
    <w:p w14:paraId="30DEB511" w14:textId="77777777" w:rsidR="006C699A" w:rsidRPr="006C20F8" w:rsidRDefault="00F47206" w:rsidP="006C699A">
      <w:pPr>
        <w:rPr>
          <w:noProof/>
          <w:szCs w:val="22"/>
        </w:rPr>
      </w:pPr>
      <w:r w:rsidRPr="006C20F8">
        <w:t>&lt;Protéger des rayons directs du soleil.&gt;</w:t>
      </w:r>
    </w:p>
    <w:p w14:paraId="6AD509DE" w14:textId="77777777" w:rsidR="006C699A" w:rsidRPr="006C20F8" w:rsidRDefault="006C699A" w:rsidP="006C699A">
      <w:pPr>
        <w:pStyle w:val="EndnoteText"/>
        <w:rPr>
          <w:szCs w:val="22"/>
        </w:rPr>
      </w:pPr>
    </w:p>
    <w:p w14:paraId="4C3AA82F" w14:textId="77777777" w:rsidR="00D21000" w:rsidRDefault="00D21000" w:rsidP="00D21000">
      <w:pPr>
        <w:jc w:val="both"/>
        <w:rPr>
          <w:rFonts w:ascii="Arial" w:hAnsi="Arial" w:cs="Arial"/>
          <w:i/>
          <w:iCs/>
          <w:color w:val="4472C4"/>
          <w:sz w:val="20"/>
          <w:lang w:eastAsia="fr-FR"/>
        </w:rPr>
      </w:pPr>
      <w:r>
        <w:rPr>
          <w:i/>
          <w:iCs/>
          <w:color w:val="4472C4"/>
        </w:rPr>
        <w:lastRenderedPageBreak/>
        <w:t>[* Les données de stabilité générées à 25</w:t>
      </w:r>
      <w:r>
        <w:rPr>
          <w:rFonts w:ascii="Symbol" w:hAnsi="Symbol"/>
          <w:i/>
          <w:iCs/>
          <w:color w:val="4472C4"/>
        </w:rPr>
        <w:t></w:t>
      </w:r>
      <w:r>
        <w:rPr>
          <w:i/>
          <w:iCs/>
          <w:color w:val="4472C4"/>
        </w:rPr>
        <w:t>C/60%HR (acc) doivent être prises en compte pour décider s‘il est nécessaire de transporter le produit réfrigéré ou non. Cette précaution ne doit être utilisée qu’exceptionnellement.</w:t>
      </w:r>
    </w:p>
    <w:p w14:paraId="0152FFA6" w14:textId="77777777" w:rsidR="00D21000" w:rsidRDefault="00D21000" w:rsidP="00D21000">
      <w:pPr>
        <w:jc w:val="both"/>
        <w:rPr>
          <w:rFonts w:ascii="Calibri" w:hAnsi="Calibri" w:cs="Calibri"/>
          <w:i/>
          <w:iCs/>
          <w:color w:val="4472C4"/>
          <w:szCs w:val="22"/>
        </w:rPr>
      </w:pPr>
      <w:r>
        <w:rPr>
          <w:i/>
          <w:iCs/>
          <w:color w:val="4472C4"/>
        </w:rPr>
        <w:t>** Cette précaution doit être utilisée seulement quand la situation est critique</w:t>
      </w:r>
    </w:p>
    <w:p w14:paraId="68263E59" w14:textId="77777777" w:rsidR="00D21000" w:rsidRDefault="00D21000" w:rsidP="00D21000">
      <w:pPr>
        <w:jc w:val="both"/>
        <w:rPr>
          <w:i/>
          <w:iCs/>
          <w:color w:val="4472C4"/>
        </w:rPr>
      </w:pPr>
      <w:r>
        <w:rPr>
          <w:i/>
          <w:iCs/>
          <w:color w:val="4472C4"/>
        </w:rPr>
        <w:t>*** Par exemple pour des produits pouvant être stockés dans une ferme</w:t>
      </w:r>
    </w:p>
    <w:p w14:paraId="1E32BB45" w14:textId="77777777" w:rsidR="00D21000" w:rsidRDefault="00D21000" w:rsidP="00D21000">
      <w:pPr>
        <w:jc w:val="both"/>
        <w:rPr>
          <w:i/>
          <w:iCs/>
          <w:color w:val="4472C4"/>
        </w:rPr>
      </w:pPr>
      <w:r>
        <w:rPr>
          <w:i/>
          <w:iCs/>
          <w:color w:val="4472C4"/>
        </w:rPr>
        <w:t>**** Le nom courant du conditionnement doit être utilisé (exemple : flacon, plaquette thermoformée…)</w:t>
      </w:r>
    </w:p>
    <w:p w14:paraId="55F8A94E" w14:textId="77777777" w:rsidR="006C699A" w:rsidRPr="00A12740" w:rsidRDefault="006C699A" w:rsidP="006C699A">
      <w:pPr>
        <w:rPr>
          <w:noProof/>
          <w:szCs w:val="22"/>
        </w:rPr>
      </w:pPr>
    </w:p>
    <w:p w14:paraId="3F83F2EC" w14:textId="77777777" w:rsidR="006C699A" w:rsidRPr="00A12740" w:rsidRDefault="006C699A" w:rsidP="006C699A">
      <w:pPr>
        <w:ind w:right="113"/>
        <w:rPr>
          <w:szCs w:val="22"/>
        </w:rPr>
      </w:pPr>
    </w:p>
    <w:p w14:paraId="440B1C8E" w14:textId="77777777" w:rsidR="006C699A" w:rsidRPr="006C20F8" w:rsidRDefault="00F47206" w:rsidP="006C699A">
      <w:pPr>
        <w:pStyle w:val="Style2"/>
      </w:pPr>
      <w:r w:rsidRPr="006C20F8">
        <w:t>8.</w:t>
      </w:r>
      <w:r w:rsidRPr="006C20F8">
        <w:tab/>
        <w:t>NOM DU TITULAIRE DE L’AUTORISATION DE MISE SUR LE MARCHÉ</w:t>
      </w:r>
    </w:p>
    <w:p w14:paraId="79533EBC" w14:textId="77777777" w:rsidR="006C699A" w:rsidRPr="006C20F8" w:rsidRDefault="006C699A" w:rsidP="006C699A">
      <w:pPr>
        <w:ind w:right="-318"/>
        <w:rPr>
          <w:szCs w:val="22"/>
        </w:rPr>
      </w:pPr>
    </w:p>
    <w:p w14:paraId="099AB99F" w14:textId="77777777" w:rsidR="006C699A" w:rsidRPr="006C20F8" w:rsidRDefault="00F47206" w:rsidP="006C699A">
      <w:pPr>
        <w:ind w:right="-318"/>
        <w:rPr>
          <w:szCs w:val="22"/>
        </w:rPr>
      </w:pPr>
      <w:r w:rsidRPr="006C20F8">
        <w:t>{Nom ou dénomination sociale ou logo du titulaire de l’autorisation de mise sur le marché}</w:t>
      </w:r>
    </w:p>
    <w:p w14:paraId="0FCFBE0A" w14:textId="77777777" w:rsidR="006C699A" w:rsidRPr="006C20F8" w:rsidRDefault="006C699A" w:rsidP="006C699A">
      <w:pPr>
        <w:ind w:right="113"/>
        <w:rPr>
          <w:szCs w:val="22"/>
        </w:rPr>
      </w:pPr>
    </w:p>
    <w:p w14:paraId="2FBA3EBB" w14:textId="77777777" w:rsidR="006C699A" w:rsidRPr="006C20F8" w:rsidRDefault="006C699A" w:rsidP="006C699A">
      <w:pPr>
        <w:ind w:right="113"/>
        <w:rPr>
          <w:szCs w:val="22"/>
        </w:rPr>
      </w:pPr>
    </w:p>
    <w:p w14:paraId="17054F26" w14:textId="77777777" w:rsidR="006C699A" w:rsidRPr="00BA096E" w:rsidRDefault="00F47206" w:rsidP="006C699A">
      <w:pPr>
        <w:pStyle w:val="Style2"/>
        <w:rPr>
          <w:lang w:val="nb-NO"/>
        </w:rPr>
      </w:pPr>
      <w:r w:rsidRPr="00BA096E">
        <w:rPr>
          <w:lang w:val="nb-NO"/>
        </w:rPr>
        <w:t>9.</w:t>
      </w:r>
      <w:r w:rsidRPr="00BA096E">
        <w:rPr>
          <w:lang w:val="nb-NO"/>
        </w:rPr>
        <w:tab/>
        <w:t>NUMÉRO DU LOT</w:t>
      </w:r>
    </w:p>
    <w:p w14:paraId="41BA15A8" w14:textId="77777777" w:rsidR="006C699A" w:rsidRPr="00BA096E" w:rsidRDefault="006C699A" w:rsidP="006C699A">
      <w:pPr>
        <w:rPr>
          <w:szCs w:val="22"/>
          <w:lang w:val="nb-NO"/>
        </w:rPr>
      </w:pPr>
    </w:p>
    <w:p w14:paraId="1ADDB85B" w14:textId="77777777" w:rsidR="006C699A" w:rsidRPr="00BA096E" w:rsidRDefault="00F47206" w:rsidP="006C699A">
      <w:pPr>
        <w:rPr>
          <w:szCs w:val="22"/>
          <w:lang w:val="nb-NO"/>
        </w:rPr>
      </w:pPr>
      <w:r w:rsidRPr="00BA096E">
        <w:rPr>
          <w:lang w:val="nb-NO"/>
        </w:rPr>
        <w:t>Lot {numéro}</w:t>
      </w:r>
    </w:p>
    <w:p w14:paraId="46F64B3B" w14:textId="77777777" w:rsidR="006C699A" w:rsidRPr="00BA096E" w:rsidRDefault="00F47206" w:rsidP="006C699A">
      <w:pPr>
        <w:ind w:right="113"/>
        <w:rPr>
          <w:szCs w:val="22"/>
          <w:lang w:val="nb-NO"/>
        </w:rPr>
      </w:pPr>
      <w:r w:rsidRPr="00BA096E">
        <w:rPr>
          <w:lang w:val="nb-NO"/>
        </w:rPr>
        <w:br w:type="page"/>
      </w:r>
    </w:p>
    <w:p w14:paraId="71B0FDE8" w14:textId="77777777" w:rsidR="006C699A" w:rsidRPr="006C20F8" w:rsidRDefault="00F47206" w:rsidP="006C69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20F8">
        <w:rPr>
          <w:b/>
          <w:szCs w:val="22"/>
        </w:rPr>
        <w:lastRenderedPageBreak/>
        <w:t>MENTIONS MINIMALES DEVANT FIGURER SUR LES UNITÉS DE CONDITIONNEMENT PRIMAIRE DE PETITE TAILLE</w:t>
      </w:r>
    </w:p>
    <w:p w14:paraId="2E09A791" w14:textId="77777777" w:rsidR="006C699A" w:rsidRPr="006C20F8" w:rsidRDefault="006C699A" w:rsidP="006C699A">
      <w:pPr>
        <w:pBdr>
          <w:top w:val="single" w:sz="4" w:space="1" w:color="auto"/>
          <w:left w:val="single" w:sz="4" w:space="4" w:color="auto"/>
          <w:bottom w:val="single" w:sz="4" w:space="1" w:color="auto"/>
          <w:right w:val="single" w:sz="4" w:space="4" w:color="auto"/>
        </w:pBdr>
        <w:tabs>
          <w:tab w:val="clear" w:pos="567"/>
        </w:tabs>
        <w:spacing w:line="240" w:lineRule="auto"/>
        <w:rPr>
          <w:szCs w:val="22"/>
        </w:rPr>
      </w:pPr>
    </w:p>
    <w:p w14:paraId="436E29F0" w14:textId="77777777" w:rsidR="006C699A" w:rsidRPr="006C20F8" w:rsidRDefault="00F47206" w:rsidP="006C699A">
      <w:pPr>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6C20F8">
        <w:rPr>
          <w:b/>
          <w:szCs w:val="22"/>
        </w:rPr>
        <w:t>{NATURE/TYPE}</w:t>
      </w:r>
    </w:p>
    <w:p w14:paraId="744BA1DE" w14:textId="77777777" w:rsidR="006C699A" w:rsidRPr="006C20F8" w:rsidRDefault="006C699A" w:rsidP="006C699A">
      <w:pPr>
        <w:tabs>
          <w:tab w:val="clear" w:pos="567"/>
        </w:tabs>
        <w:spacing w:line="240" w:lineRule="auto"/>
        <w:rPr>
          <w:szCs w:val="22"/>
        </w:rPr>
      </w:pPr>
    </w:p>
    <w:p w14:paraId="148DBF02" w14:textId="77777777" w:rsidR="006C699A" w:rsidRPr="006C20F8" w:rsidRDefault="00F47206" w:rsidP="006C699A">
      <w:pPr>
        <w:pStyle w:val="Style2"/>
      </w:pPr>
      <w:r w:rsidRPr="006C20F8">
        <w:t>1.</w:t>
      </w:r>
      <w:r w:rsidRPr="006C20F8">
        <w:tab/>
        <w:t>NOM DU MÉDICAMENT VÉTÉRINAIRE</w:t>
      </w:r>
    </w:p>
    <w:p w14:paraId="1CE55EDC" w14:textId="77777777" w:rsidR="006C699A" w:rsidRPr="006C20F8" w:rsidRDefault="006C699A" w:rsidP="006C699A">
      <w:pPr>
        <w:tabs>
          <w:tab w:val="clear" w:pos="567"/>
        </w:tabs>
        <w:spacing w:line="240" w:lineRule="auto"/>
        <w:rPr>
          <w:szCs w:val="22"/>
        </w:rPr>
      </w:pPr>
    </w:p>
    <w:p w14:paraId="2674DB11" w14:textId="77777777" w:rsidR="006C699A" w:rsidRPr="006C20F8" w:rsidRDefault="00F47206" w:rsidP="006C699A">
      <w:pPr>
        <w:tabs>
          <w:tab w:val="clear" w:pos="567"/>
        </w:tabs>
        <w:spacing w:line="240" w:lineRule="auto"/>
        <w:rPr>
          <w:szCs w:val="22"/>
        </w:rPr>
      </w:pPr>
      <w:r w:rsidRPr="006C20F8">
        <w:t>{Nom (</w:t>
      </w:r>
      <w:r>
        <w:t>inventé</w:t>
      </w:r>
      <w:r w:rsidRPr="006C20F8">
        <w:t>) du médicament vétérinaire}</w:t>
      </w:r>
    </w:p>
    <w:p w14:paraId="6C04D70B" w14:textId="77777777" w:rsidR="006C699A" w:rsidRPr="006C20F8" w:rsidRDefault="006C699A" w:rsidP="006C699A">
      <w:pPr>
        <w:tabs>
          <w:tab w:val="clear" w:pos="567"/>
        </w:tabs>
        <w:spacing w:line="240" w:lineRule="auto"/>
        <w:rPr>
          <w:szCs w:val="22"/>
        </w:rPr>
      </w:pPr>
    </w:p>
    <w:p w14:paraId="10BA9FDC" w14:textId="77777777" w:rsidR="006C699A" w:rsidRPr="006C20F8" w:rsidRDefault="006C699A" w:rsidP="006C699A">
      <w:pPr>
        <w:tabs>
          <w:tab w:val="clear" w:pos="567"/>
        </w:tabs>
        <w:spacing w:line="240" w:lineRule="auto"/>
        <w:rPr>
          <w:szCs w:val="22"/>
        </w:rPr>
      </w:pPr>
    </w:p>
    <w:p w14:paraId="62936CE6" w14:textId="77777777" w:rsidR="006C699A" w:rsidRPr="006C20F8" w:rsidRDefault="00F47206" w:rsidP="006C699A">
      <w:pPr>
        <w:pStyle w:val="Style2"/>
      </w:pPr>
      <w:r w:rsidRPr="006C20F8">
        <w:t>2.</w:t>
      </w:r>
      <w:r w:rsidRPr="006C20F8">
        <w:tab/>
        <w:t>COMPOSITION QUANTITATIVE DES SUBSTANCES ACTIVES</w:t>
      </w:r>
    </w:p>
    <w:p w14:paraId="4CC59350" w14:textId="77777777" w:rsidR="006C699A" w:rsidRPr="006C20F8" w:rsidRDefault="006C699A" w:rsidP="006C699A">
      <w:pPr>
        <w:tabs>
          <w:tab w:val="clear" w:pos="567"/>
        </w:tabs>
        <w:spacing w:line="240" w:lineRule="auto"/>
        <w:rPr>
          <w:szCs w:val="22"/>
        </w:rPr>
      </w:pPr>
    </w:p>
    <w:p w14:paraId="52B14325" w14:textId="77777777" w:rsidR="006C699A" w:rsidRPr="006C20F8" w:rsidRDefault="006C699A" w:rsidP="006C699A">
      <w:pPr>
        <w:tabs>
          <w:tab w:val="clear" w:pos="567"/>
        </w:tabs>
        <w:spacing w:line="240" w:lineRule="auto"/>
        <w:rPr>
          <w:szCs w:val="22"/>
        </w:rPr>
      </w:pPr>
    </w:p>
    <w:p w14:paraId="7569CF89" w14:textId="77777777" w:rsidR="006C699A" w:rsidRPr="006C20F8" w:rsidRDefault="00F47206" w:rsidP="006C699A">
      <w:pPr>
        <w:pStyle w:val="Style2"/>
      </w:pPr>
      <w:r w:rsidRPr="006C20F8">
        <w:t>3.</w:t>
      </w:r>
      <w:r w:rsidRPr="006C20F8">
        <w:tab/>
        <w:t>NUMÉRO DU LOT</w:t>
      </w:r>
    </w:p>
    <w:p w14:paraId="774BA697" w14:textId="77777777" w:rsidR="006C699A" w:rsidRPr="006C20F8" w:rsidRDefault="006C699A" w:rsidP="006C699A">
      <w:pPr>
        <w:tabs>
          <w:tab w:val="clear" w:pos="567"/>
        </w:tabs>
        <w:spacing w:line="240" w:lineRule="auto"/>
        <w:rPr>
          <w:szCs w:val="22"/>
        </w:rPr>
      </w:pPr>
    </w:p>
    <w:p w14:paraId="2C42D762" w14:textId="77777777" w:rsidR="006C699A" w:rsidRPr="006C20F8" w:rsidRDefault="00F47206" w:rsidP="006C699A">
      <w:pPr>
        <w:rPr>
          <w:szCs w:val="22"/>
        </w:rPr>
      </w:pPr>
      <w:r w:rsidRPr="006C20F8">
        <w:t>Lot {numéro}</w:t>
      </w:r>
    </w:p>
    <w:p w14:paraId="1B4D8D11" w14:textId="77777777" w:rsidR="006C699A" w:rsidRPr="006C20F8" w:rsidRDefault="006C699A" w:rsidP="006C699A">
      <w:pPr>
        <w:tabs>
          <w:tab w:val="clear" w:pos="567"/>
        </w:tabs>
        <w:spacing w:line="240" w:lineRule="auto"/>
        <w:rPr>
          <w:szCs w:val="22"/>
        </w:rPr>
      </w:pPr>
    </w:p>
    <w:p w14:paraId="09297D13" w14:textId="77777777" w:rsidR="006C699A" w:rsidRPr="006C20F8" w:rsidRDefault="006C699A" w:rsidP="006C699A">
      <w:pPr>
        <w:tabs>
          <w:tab w:val="clear" w:pos="567"/>
        </w:tabs>
        <w:spacing w:line="240" w:lineRule="auto"/>
        <w:rPr>
          <w:szCs w:val="22"/>
        </w:rPr>
      </w:pPr>
    </w:p>
    <w:p w14:paraId="17B008B6" w14:textId="77777777" w:rsidR="006C699A" w:rsidRPr="006C20F8" w:rsidRDefault="00F47206" w:rsidP="006C699A">
      <w:pPr>
        <w:pStyle w:val="Style2"/>
      </w:pPr>
      <w:r w:rsidRPr="006C20F8">
        <w:t>4.</w:t>
      </w:r>
      <w:r w:rsidRPr="006C20F8">
        <w:tab/>
        <w:t>DATE DE PÉREMPTION</w:t>
      </w:r>
    </w:p>
    <w:p w14:paraId="574AFA8B" w14:textId="77777777" w:rsidR="006C699A" w:rsidRPr="006C20F8" w:rsidRDefault="006C699A" w:rsidP="006C699A">
      <w:pPr>
        <w:tabs>
          <w:tab w:val="clear" w:pos="567"/>
        </w:tabs>
        <w:spacing w:line="240" w:lineRule="auto"/>
        <w:rPr>
          <w:szCs w:val="22"/>
        </w:rPr>
      </w:pPr>
    </w:p>
    <w:p w14:paraId="727A8AD3" w14:textId="5F61A056" w:rsidR="006C699A" w:rsidRPr="006C20F8" w:rsidRDefault="00F47206" w:rsidP="006C699A">
      <w:pPr>
        <w:rPr>
          <w:szCs w:val="22"/>
        </w:rPr>
      </w:pPr>
      <w:proofErr w:type="spellStart"/>
      <w:r w:rsidRPr="006C20F8">
        <w:t>Exp</w:t>
      </w:r>
      <w:proofErr w:type="spellEnd"/>
      <w:r>
        <w:t>.</w:t>
      </w:r>
      <w:r w:rsidRPr="006C20F8">
        <w:t xml:space="preserve"> {mm/</w:t>
      </w:r>
      <w:proofErr w:type="spellStart"/>
      <w:r w:rsidRPr="006C20F8">
        <w:t>aaaa</w:t>
      </w:r>
      <w:proofErr w:type="spellEnd"/>
      <w:r w:rsidRPr="006C20F8">
        <w:t>}</w:t>
      </w:r>
    </w:p>
    <w:p w14:paraId="622CA2CF" w14:textId="77777777" w:rsidR="006C699A" w:rsidRPr="006C20F8" w:rsidRDefault="006C699A" w:rsidP="006C699A">
      <w:pPr>
        <w:rPr>
          <w:szCs w:val="22"/>
        </w:rPr>
      </w:pPr>
    </w:p>
    <w:p w14:paraId="656EB73D" w14:textId="7A3DCD46" w:rsidR="006C699A" w:rsidRPr="006C20F8" w:rsidRDefault="00F47206" w:rsidP="006C699A">
      <w:pPr>
        <w:tabs>
          <w:tab w:val="clear" w:pos="567"/>
        </w:tabs>
        <w:spacing w:line="240" w:lineRule="auto"/>
        <w:rPr>
          <w:szCs w:val="22"/>
        </w:rPr>
      </w:pPr>
      <w:r w:rsidRPr="006C20F8">
        <w:t>&lt;Après &lt;ouverture&gt;&lt;dilution&gt;&lt;reconstitution&gt;</w:t>
      </w:r>
      <w:r w:rsidR="00BA0DD2">
        <w:t xml:space="preserve"> </w:t>
      </w:r>
      <w:r w:rsidRPr="006C20F8">
        <w:t>&lt; à utiliser avant…&gt; &lt;à utiliser dans …&gt; &lt;à utiliser immédiatement&gt;.&gt;</w:t>
      </w:r>
    </w:p>
    <w:p w14:paraId="63788968" w14:textId="77777777" w:rsidR="006C699A" w:rsidRPr="006C20F8" w:rsidRDefault="00F47206" w:rsidP="006C699A">
      <w:pPr>
        <w:tabs>
          <w:tab w:val="clear" w:pos="567"/>
        </w:tabs>
        <w:spacing w:line="240" w:lineRule="auto"/>
        <w:rPr>
          <w:szCs w:val="22"/>
        </w:rPr>
      </w:pPr>
      <w:r w:rsidRPr="006C20F8">
        <w:br w:type="page"/>
      </w:r>
    </w:p>
    <w:p w14:paraId="223C4A5A" w14:textId="77777777" w:rsidR="006C699A" w:rsidRPr="006C20F8" w:rsidRDefault="006C699A" w:rsidP="006C699A">
      <w:pPr>
        <w:tabs>
          <w:tab w:val="clear" w:pos="567"/>
        </w:tabs>
        <w:spacing w:line="240" w:lineRule="auto"/>
        <w:rPr>
          <w:szCs w:val="22"/>
        </w:rPr>
      </w:pPr>
    </w:p>
    <w:p w14:paraId="7DFD23ED" w14:textId="77777777" w:rsidR="006C699A" w:rsidRPr="006C20F8" w:rsidRDefault="006C699A" w:rsidP="006C699A">
      <w:pPr>
        <w:tabs>
          <w:tab w:val="clear" w:pos="567"/>
        </w:tabs>
        <w:spacing w:line="240" w:lineRule="auto"/>
        <w:rPr>
          <w:szCs w:val="22"/>
        </w:rPr>
      </w:pPr>
    </w:p>
    <w:p w14:paraId="73583501" w14:textId="77777777" w:rsidR="006C699A" w:rsidRPr="006C20F8" w:rsidRDefault="006C699A" w:rsidP="006C699A">
      <w:pPr>
        <w:tabs>
          <w:tab w:val="clear" w:pos="567"/>
        </w:tabs>
        <w:spacing w:line="240" w:lineRule="auto"/>
        <w:rPr>
          <w:szCs w:val="22"/>
        </w:rPr>
      </w:pPr>
    </w:p>
    <w:p w14:paraId="19F65596" w14:textId="77777777" w:rsidR="006C699A" w:rsidRPr="006C20F8" w:rsidRDefault="006C699A" w:rsidP="006C699A">
      <w:pPr>
        <w:tabs>
          <w:tab w:val="clear" w:pos="567"/>
        </w:tabs>
        <w:spacing w:line="240" w:lineRule="auto"/>
        <w:rPr>
          <w:szCs w:val="22"/>
        </w:rPr>
      </w:pPr>
    </w:p>
    <w:p w14:paraId="1A3E1677" w14:textId="77777777" w:rsidR="006C699A" w:rsidRPr="006C20F8" w:rsidRDefault="006C699A" w:rsidP="006C699A">
      <w:pPr>
        <w:tabs>
          <w:tab w:val="clear" w:pos="567"/>
        </w:tabs>
        <w:spacing w:line="240" w:lineRule="auto"/>
        <w:rPr>
          <w:szCs w:val="22"/>
        </w:rPr>
      </w:pPr>
    </w:p>
    <w:p w14:paraId="5AF084D5" w14:textId="77777777" w:rsidR="006C699A" w:rsidRPr="006C20F8" w:rsidRDefault="006C699A" w:rsidP="006C699A">
      <w:pPr>
        <w:tabs>
          <w:tab w:val="clear" w:pos="567"/>
        </w:tabs>
        <w:spacing w:line="240" w:lineRule="auto"/>
        <w:rPr>
          <w:szCs w:val="22"/>
        </w:rPr>
      </w:pPr>
    </w:p>
    <w:p w14:paraId="5824C2A8" w14:textId="77777777" w:rsidR="006C699A" w:rsidRPr="006C20F8" w:rsidRDefault="006C699A" w:rsidP="006C699A">
      <w:pPr>
        <w:tabs>
          <w:tab w:val="clear" w:pos="567"/>
        </w:tabs>
        <w:spacing w:line="240" w:lineRule="auto"/>
        <w:rPr>
          <w:szCs w:val="22"/>
        </w:rPr>
      </w:pPr>
    </w:p>
    <w:p w14:paraId="154C9AB9" w14:textId="77777777" w:rsidR="006C699A" w:rsidRPr="006C20F8" w:rsidRDefault="006C699A" w:rsidP="006C699A">
      <w:pPr>
        <w:tabs>
          <w:tab w:val="clear" w:pos="567"/>
        </w:tabs>
        <w:spacing w:line="240" w:lineRule="auto"/>
        <w:rPr>
          <w:szCs w:val="22"/>
        </w:rPr>
      </w:pPr>
    </w:p>
    <w:p w14:paraId="36D87011" w14:textId="77777777" w:rsidR="006C699A" w:rsidRPr="006C20F8" w:rsidRDefault="006C699A" w:rsidP="006C699A">
      <w:pPr>
        <w:tabs>
          <w:tab w:val="clear" w:pos="567"/>
        </w:tabs>
        <w:spacing w:line="240" w:lineRule="auto"/>
        <w:rPr>
          <w:szCs w:val="22"/>
        </w:rPr>
      </w:pPr>
    </w:p>
    <w:p w14:paraId="2850133F" w14:textId="77777777" w:rsidR="006C699A" w:rsidRPr="006C20F8" w:rsidRDefault="006C699A" w:rsidP="006C699A">
      <w:pPr>
        <w:tabs>
          <w:tab w:val="clear" w:pos="567"/>
        </w:tabs>
        <w:spacing w:line="240" w:lineRule="auto"/>
        <w:rPr>
          <w:szCs w:val="22"/>
        </w:rPr>
      </w:pPr>
    </w:p>
    <w:p w14:paraId="22FF0DEA" w14:textId="77777777" w:rsidR="006C699A" w:rsidRPr="006C20F8" w:rsidRDefault="006C699A" w:rsidP="006C699A">
      <w:pPr>
        <w:tabs>
          <w:tab w:val="clear" w:pos="567"/>
        </w:tabs>
        <w:spacing w:line="240" w:lineRule="auto"/>
        <w:rPr>
          <w:szCs w:val="22"/>
        </w:rPr>
      </w:pPr>
    </w:p>
    <w:p w14:paraId="2DC57C10" w14:textId="77777777" w:rsidR="006C699A" w:rsidRPr="006C20F8" w:rsidRDefault="006C699A" w:rsidP="006C699A">
      <w:pPr>
        <w:tabs>
          <w:tab w:val="clear" w:pos="567"/>
        </w:tabs>
        <w:spacing w:line="240" w:lineRule="auto"/>
        <w:rPr>
          <w:szCs w:val="22"/>
        </w:rPr>
      </w:pPr>
    </w:p>
    <w:p w14:paraId="0C35322E" w14:textId="77777777" w:rsidR="006C699A" w:rsidRPr="006C20F8" w:rsidRDefault="006C699A" w:rsidP="006C699A">
      <w:pPr>
        <w:tabs>
          <w:tab w:val="clear" w:pos="567"/>
        </w:tabs>
        <w:spacing w:line="240" w:lineRule="auto"/>
        <w:rPr>
          <w:szCs w:val="22"/>
        </w:rPr>
      </w:pPr>
    </w:p>
    <w:p w14:paraId="6FD2C34F" w14:textId="77777777" w:rsidR="006C699A" w:rsidRPr="006C20F8" w:rsidRDefault="006C699A" w:rsidP="006C699A">
      <w:pPr>
        <w:tabs>
          <w:tab w:val="clear" w:pos="567"/>
        </w:tabs>
        <w:spacing w:line="240" w:lineRule="auto"/>
        <w:rPr>
          <w:szCs w:val="22"/>
        </w:rPr>
      </w:pPr>
    </w:p>
    <w:p w14:paraId="039B9B2C" w14:textId="77777777" w:rsidR="006C699A" w:rsidRPr="006C20F8" w:rsidRDefault="006C699A" w:rsidP="006C699A">
      <w:pPr>
        <w:tabs>
          <w:tab w:val="clear" w:pos="567"/>
        </w:tabs>
        <w:spacing w:line="240" w:lineRule="auto"/>
        <w:rPr>
          <w:szCs w:val="22"/>
        </w:rPr>
      </w:pPr>
    </w:p>
    <w:p w14:paraId="039CA900" w14:textId="77777777" w:rsidR="006C699A" w:rsidRPr="006C20F8" w:rsidRDefault="006C699A" w:rsidP="006C699A">
      <w:pPr>
        <w:tabs>
          <w:tab w:val="clear" w:pos="567"/>
        </w:tabs>
        <w:spacing w:line="240" w:lineRule="auto"/>
        <w:rPr>
          <w:szCs w:val="22"/>
        </w:rPr>
      </w:pPr>
    </w:p>
    <w:p w14:paraId="2C0C1974" w14:textId="77777777" w:rsidR="006C699A" w:rsidRPr="006C20F8" w:rsidRDefault="006C699A" w:rsidP="006C699A">
      <w:pPr>
        <w:tabs>
          <w:tab w:val="clear" w:pos="567"/>
        </w:tabs>
        <w:spacing w:line="240" w:lineRule="auto"/>
        <w:rPr>
          <w:szCs w:val="22"/>
        </w:rPr>
      </w:pPr>
    </w:p>
    <w:p w14:paraId="6739304F" w14:textId="77777777" w:rsidR="006C699A" w:rsidRPr="006C20F8" w:rsidRDefault="006C699A" w:rsidP="006C699A">
      <w:pPr>
        <w:tabs>
          <w:tab w:val="clear" w:pos="567"/>
        </w:tabs>
        <w:spacing w:line="240" w:lineRule="auto"/>
        <w:rPr>
          <w:szCs w:val="22"/>
        </w:rPr>
      </w:pPr>
    </w:p>
    <w:p w14:paraId="17FF373F" w14:textId="77777777" w:rsidR="006C699A" w:rsidRPr="006C20F8" w:rsidRDefault="006C699A" w:rsidP="006C699A">
      <w:pPr>
        <w:tabs>
          <w:tab w:val="clear" w:pos="567"/>
        </w:tabs>
        <w:spacing w:line="240" w:lineRule="auto"/>
        <w:rPr>
          <w:szCs w:val="22"/>
        </w:rPr>
      </w:pPr>
    </w:p>
    <w:p w14:paraId="34F7189F" w14:textId="77777777" w:rsidR="006C699A" w:rsidRPr="006C20F8" w:rsidRDefault="006C699A" w:rsidP="006C699A">
      <w:pPr>
        <w:tabs>
          <w:tab w:val="clear" w:pos="567"/>
        </w:tabs>
        <w:spacing w:line="240" w:lineRule="auto"/>
        <w:rPr>
          <w:szCs w:val="22"/>
        </w:rPr>
      </w:pPr>
    </w:p>
    <w:p w14:paraId="0678501A" w14:textId="77777777" w:rsidR="006C699A" w:rsidRPr="006C20F8" w:rsidRDefault="006C699A" w:rsidP="006C699A">
      <w:pPr>
        <w:tabs>
          <w:tab w:val="clear" w:pos="567"/>
        </w:tabs>
        <w:spacing w:line="240" w:lineRule="auto"/>
        <w:rPr>
          <w:szCs w:val="22"/>
        </w:rPr>
      </w:pPr>
    </w:p>
    <w:p w14:paraId="50A59BBC" w14:textId="6CAB1A85" w:rsidR="006C699A" w:rsidRDefault="006C699A" w:rsidP="006C699A">
      <w:pPr>
        <w:tabs>
          <w:tab w:val="clear" w:pos="567"/>
        </w:tabs>
        <w:spacing w:line="240" w:lineRule="auto"/>
        <w:rPr>
          <w:szCs w:val="22"/>
        </w:rPr>
      </w:pPr>
    </w:p>
    <w:p w14:paraId="7B254B63" w14:textId="77777777" w:rsidR="00B35656" w:rsidRPr="006C20F8" w:rsidRDefault="00B35656" w:rsidP="006C699A">
      <w:pPr>
        <w:tabs>
          <w:tab w:val="clear" w:pos="567"/>
        </w:tabs>
        <w:spacing w:line="240" w:lineRule="auto"/>
        <w:rPr>
          <w:szCs w:val="22"/>
        </w:rPr>
      </w:pPr>
    </w:p>
    <w:p w14:paraId="7C544E2A" w14:textId="77777777" w:rsidR="006C699A" w:rsidRPr="006C20F8" w:rsidRDefault="00F47206" w:rsidP="006C699A">
      <w:pPr>
        <w:pStyle w:val="Style3"/>
      </w:pPr>
      <w:r w:rsidRPr="006C20F8">
        <w:t>NOTICE</w:t>
      </w:r>
    </w:p>
    <w:p w14:paraId="49479D6A" w14:textId="77777777" w:rsidR="006C699A" w:rsidRPr="006C20F8" w:rsidRDefault="00F47206" w:rsidP="006C699A">
      <w:pPr>
        <w:tabs>
          <w:tab w:val="clear" w:pos="567"/>
        </w:tabs>
        <w:spacing w:line="240" w:lineRule="auto"/>
        <w:jc w:val="center"/>
        <w:rPr>
          <w:szCs w:val="22"/>
        </w:rPr>
      </w:pPr>
      <w:r w:rsidRPr="006C20F8">
        <w:br w:type="page"/>
      </w:r>
      <w:r w:rsidRPr="006C20F8">
        <w:rPr>
          <w:b/>
          <w:szCs w:val="22"/>
        </w:rPr>
        <w:lastRenderedPageBreak/>
        <w:t>NOTICE</w:t>
      </w:r>
    </w:p>
    <w:p w14:paraId="5B6EC499" w14:textId="77777777" w:rsidR="006C699A" w:rsidRPr="006C20F8" w:rsidRDefault="006C699A" w:rsidP="006C699A">
      <w:pPr>
        <w:tabs>
          <w:tab w:val="clear" w:pos="567"/>
        </w:tabs>
        <w:spacing w:line="240" w:lineRule="auto"/>
        <w:rPr>
          <w:szCs w:val="22"/>
        </w:rPr>
      </w:pPr>
    </w:p>
    <w:p w14:paraId="4378FA4C" w14:textId="77777777" w:rsidR="006C699A" w:rsidRPr="006C20F8" w:rsidRDefault="006C699A" w:rsidP="006C699A">
      <w:pPr>
        <w:tabs>
          <w:tab w:val="clear" w:pos="567"/>
        </w:tabs>
        <w:spacing w:line="240" w:lineRule="auto"/>
        <w:rPr>
          <w:szCs w:val="22"/>
        </w:rPr>
      </w:pPr>
    </w:p>
    <w:p w14:paraId="132711D9" w14:textId="77777777" w:rsidR="006C699A" w:rsidRPr="006C20F8" w:rsidRDefault="00F47206" w:rsidP="006C699A">
      <w:pPr>
        <w:pStyle w:val="Style1"/>
      </w:pPr>
      <w:r w:rsidRPr="006C20F8">
        <w:rPr>
          <w:highlight w:val="lightGray"/>
        </w:rPr>
        <w:t>1.</w:t>
      </w:r>
      <w:r w:rsidRPr="006C20F8">
        <w:tab/>
        <w:t>Nom du médicament vétérinaire</w:t>
      </w:r>
    </w:p>
    <w:p w14:paraId="5CE47C4F" w14:textId="77777777" w:rsidR="006C699A" w:rsidRPr="006C20F8" w:rsidRDefault="006C699A" w:rsidP="006C699A">
      <w:pPr>
        <w:tabs>
          <w:tab w:val="clear" w:pos="567"/>
        </w:tabs>
        <w:spacing w:line="240" w:lineRule="auto"/>
        <w:rPr>
          <w:szCs w:val="22"/>
        </w:rPr>
      </w:pPr>
    </w:p>
    <w:p w14:paraId="4481D1AB" w14:textId="77777777" w:rsidR="006C699A" w:rsidRPr="006C20F8" w:rsidRDefault="00F47206" w:rsidP="006C699A">
      <w:pPr>
        <w:tabs>
          <w:tab w:val="clear" w:pos="567"/>
        </w:tabs>
        <w:spacing w:line="240" w:lineRule="auto"/>
        <w:rPr>
          <w:szCs w:val="22"/>
        </w:rPr>
      </w:pPr>
      <w:r w:rsidRPr="006C20F8">
        <w:t>{Nom (</w:t>
      </w:r>
      <w:r>
        <w:t>inventé</w:t>
      </w:r>
      <w:r w:rsidRPr="006C20F8">
        <w:t>) du médicament vétérinaire &lt;dosage&gt; forme pharmaceutique &lt;espèce(s) cible(s)&gt;}</w:t>
      </w:r>
    </w:p>
    <w:p w14:paraId="43556756" w14:textId="77777777" w:rsidR="006C699A" w:rsidRPr="006C20F8" w:rsidRDefault="006C699A" w:rsidP="006C699A">
      <w:pPr>
        <w:tabs>
          <w:tab w:val="clear" w:pos="567"/>
        </w:tabs>
        <w:spacing w:line="240" w:lineRule="auto"/>
        <w:rPr>
          <w:szCs w:val="22"/>
        </w:rPr>
      </w:pPr>
    </w:p>
    <w:p w14:paraId="3E6A1C65" w14:textId="77777777" w:rsidR="006C699A" w:rsidRPr="006C20F8" w:rsidRDefault="006C699A" w:rsidP="006C699A">
      <w:pPr>
        <w:tabs>
          <w:tab w:val="clear" w:pos="567"/>
        </w:tabs>
        <w:spacing w:line="240" w:lineRule="auto"/>
        <w:rPr>
          <w:szCs w:val="22"/>
        </w:rPr>
      </w:pPr>
    </w:p>
    <w:p w14:paraId="07D0137B" w14:textId="77777777" w:rsidR="006C699A" w:rsidRPr="006C20F8" w:rsidRDefault="00F47206" w:rsidP="006C699A">
      <w:pPr>
        <w:pStyle w:val="Style1"/>
      </w:pPr>
      <w:r w:rsidRPr="006C20F8">
        <w:rPr>
          <w:highlight w:val="lightGray"/>
        </w:rPr>
        <w:t>2.</w:t>
      </w:r>
      <w:r w:rsidRPr="006C20F8">
        <w:tab/>
        <w:t>Composition</w:t>
      </w:r>
    </w:p>
    <w:p w14:paraId="5487FF6B" w14:textId="77777777" w:rsidR="006C699A" w:rsidRPr="006C20F8" w:rsidRDefault="006C699A" w:rsidP="006C699A">
      <w:pPr>
        <w:tabs>
          <w:tab w:val="clear" w:pos="567"/>
        </w:tabs>
        <w:spacing w:line="240" w:lineRule="auto"/>
        <w:rPr>
          <w:iCs/>
          <w:szCs w:val="22"/>
        </w:rPr>
      </w:pPr>
    </w:p>
    <w:p w14:paraId="005E8C62" w14:textId="77777777" w:rsidR="006C699A" w:rsidRPr="006C20F8" w:rsidRDefault="006C699A" w:rsidP="006C699A">
      <w:pPr>
        <w:tabs>
          <w:tab w:val="clear" w:pos="567"/>
        </w:tabs>
        <w:spacing w:line="240" w:lineRule="auto"/>
        <w:rPr>
          <w:szCs w:val="22"/>
        </w:rPr>
      </w:pPr>
    </w:p>
    <w:p w14:paraId="463C3D47" w14:textId="77777777" w:rsidR="006C699A" w:rsidRPr="006C20F8" w:rsidRDefault="00F47206" w:rsidP="006C699A">
      <w:pPr>
        <w:pStyle w:val="Style1"/>
      </w:pPr>
      <w:r w:rsidRPr="006C20F8">
        <w:rPr>
          <w:highlight w:val="lightGray"/>
        </w:rPr>
        <w:t>3.</w:t>
      </w:r>
      <w:r w:rsidRPr="006C20F8">
        <w:tab/>
        <w:t>Espèces cibles</w:t>
      </w:r>
    </w:p>
    <w:p w14:paraId="1007B70C" w14:textId="77777777" w:rsidR="006C699A" w:rsidRPr="006C20F8" w:rsidRDefault="006C699A" w:rsidP="006C699A">
      <w:pPr>
        <w:tabs>
          <w:tab w:val="clear" w:pos="567"/>
        </w:tabs>
        <w:spacing w:line="240" w:lineRule="auto"/>
        <w:rPr>
          <w:szCs w:val="22"/>
        </w:rPr>
      </w:pPr>
    </w:p>
    <w:p w14:paraId="1305F897" w14:textId="77777777" w:rsidR="006C699A" w:rsidRPr="006C20F8" w:rsidRDefault="006C699A" w:rsidP="006C699A">
      <w:pPr>
        <w:tabs>
          <w:tab w:val="clear" w:pos="567"/>
        </w:tabs>
        <w:spacing w:line="240" w:lineRule="auto"/>
        <w:rPr>
          <w:szCs w:val="22"/>
        </w:rPr>
      </w:pPr>
    </w:p>
    <w:p w14:paraId="671E794B" w14:textId="77777777" w:rsidR="006C699A" w:rsidRPr="006C20F8" w:rsidRDefault="00F47206" w:rsidP="006C699A">
      <w:pPr>
        <w:pStyle w:val="Style1"/>
      </w:pPr>
      <w:r w:rsidRPr="006C20F8">
        <w:rPr>
          <w:highlight w:val="lightGray"/>
        </w:rPr>
        <w:t>4.</w:t>
      </w:r>
      <w:r w:rsidRPr="006C20F8">
        <w:tab/>
        <w:t>Indications d’utilisation</w:t>
      </w:r>
    </w:p>
    <w:p w14:paraId="1720142E" w14:textId="77777777" w:rsidR="006C699A" w:rsidRPr="006C20F8" w:rsidRDefault="006C699A" w:rsidP="006C699A">
      <w:pPr>
        <w:tabs>
          <w:tab w:val="clear" w:pos="567"/>
        </w:tabs>
        <w:spacing w:line="240" w:lineRule="auto"/>
        <w:rPr>
          <w:szCs w:val="22"/>
        </w:rPr>
      </w:pPr>
    </w:p>
    <w:p w14:paraId="44B2EBB2" w14:textId="77777777" w:rsidR="006C699A" w:rsidRPr="006C20F8" w:rsidRDefault="006C699A" w:rsidP="006C699A">
      <w:pPr>
        <w:tabs>
          <w:tab w:val="clear" w:pos="567"/>
        </w:tabs>
        <w:spacing w:line="240" w:lineRule="auto"/>
        <w:rPr>
          <w:szCs w:val="22"/>
        </w:rPr>
      </w:pPr>
    </w:p>
    <w:p w14:paraId="1F08F457" w14:textId="77777777" w:rsidR="006C699A" w:rsidRPr="006C20F8" w:rsidRDefault="00F47206" w:rsidP="006C699A">
      <w:pPr>
        <w:pStyle w:val="Style1"/>
      </w:pPr>
      <w:r w:rsidRPr="006C20F8">
        <w:rPr>
          <w:highlight w:val="lightGray"/>
        </w:rPr>
        <w:t>5.</w:t>
      </w:r>
      <w:r w:rsidRPr="006C20F8">
        <w:tab/>
        <w:t>Contre-indications</w:t>
      </w:r>
    </w:p>
    <w:p w14:paraId="35927DEE" w14:textId="77777777" w:rsidR="006C699A" w:rsidRPr="006C20F8" w:rsidRDefault="006C699A" w:rsidP="006C699A">
      <w:pPr>
        <w:tabs>
          <w:tab w:val="clear" w:pos="567"/>
        </w:tabs>
        <w:spacing w:line="240" w:lineRule="auto"/>
        <w:rPr>
          <w:szCs w:val="22"/>
        </w:rPr>
      </w:pPr>
    </w:p>
    <w:p w14:paraId="4FF5E282" w14:textId="77777777" w:rsidR="006C699A" w:rsidRPr="006C20F8" w:rsidRDefault="006C699A" w:rsidP="006C699A">
      <w:pPr>
        <w:tabs>
          <w:tab w:val="clear" w:pos="567"/>
        </w:tabs>
        <w:spacing w:line="240" w:lineRule="auto"/>
        <w:rPr>
          <w:szCs w:val="22"/>
        </w:rPr>
      </w:pPr>
    </w:p>
    <w:p w14:paraId="26FF8745" w14:textId="2E161212" w:rsidR="006C699A" w:rsidRPr="006C20F8" w:rsidRDefault="00F47206" w:rsidP="006C699A">
      <w:pPr>
        <w:pStyle w:val="Style1"/>
      </w:pPr>
      <w:r w:rsidRPr="006C20F8">
        <w:rPr>
          <w:highlight w:val="lightGray"/>
        </w:rPr>
        <w:t>6.</w:t>
      </w:r>
      <w:r w:rsidRPr="006C20F8">
        <w:tab/>
        <w:t>Mises en garde particulières</w:t>
      </w:r>
    </w:p>
    <w:p w14:paraId="33F52714" w14:textId="77777777" w:rsidR="006C699A" w:rsidRPr="006C20F8" w:rsidRDefault="006C699A" w:rsidP="006C699A">
      <w:pPr>
        <w:tabs>
          <w:tab w:val="clear" w:pos="567"/>
        </w:tabs>
        <w:spacing w:line="240" w:lineRule="auto"/>
        <w:rPr>
          <w:szCs w:val="22"/>
        </w:rPr>
      </w:pPr>
    </w:p>
    <w:p w14:paraId="5EE8E8E7" w14:textId="77777777" w:rsidR="006C699A" w:rsidRPr="006C20F8" w:rsidRDefault="00F47206" w:rsidP="006C699A">
      <w:pPr>
        <w:tabs>
          <w:tab w:val="clear" w:pos="567"/>
        </w:tabs>
        <w:spacing w:line="240" w:lineRule="auto"/>
        <w:rPr>
          <w:szCs w:val="22"/>
        </w:rPr>
      </w:pPr>
      <w:r w:rsidRPr="006C20F8">
        <w:t>&lt;Aucune&gt;</w:t>
      </w:r>
    </w:p>
    <w:p w14:paraId="283BE06D" w14:textId="77777777" w:rsidR="006C699A" w:rsidRPr="006C20F8" w:rsidRDefault="006C699A" w:rsidP="006C699A">
      <w:pPr>
        <w:tabs>
          <w:tab w:val="clear" w:pos="567"/>
        </w:tabs>
        <w:spacing w:line="240" w:lineRule="auto"/>
        <w:rPr>
          <w:szCs w:val="22"/>
        </w:rPr>
      </w:pPr>
    </w:p>
    <w:p w14:paraId="1C1D8EC4" w14:textId="1FBFF5A3" w:rsidR="006C699A" w:rsidRPr="006C20F8" w:rsidRDefault="00F47206" w:rsidP="006C699A">
      <w:pPr>
        <w:tabs>
          <w:tab w:val="clear" w:pos="567"/>
        </w:tabs>
        <w:spacing w:line="240" w:lineRule="auto"/>
        <w:rPr>
          <w:szCs w:val="22"/>
        </w:rPr>
      </w:pPr>
      <w:r w:rsidRPr="006C20F8">
        <w:t>&lt;</w:t>
      </w:r>
      <w:r w:rsidRPr="006C20F8">
        <w:rPr>
          <w:szCs w:val="22"/>
          <w:u w:val="single"/>
        </w:rPr>
        <w:t>Mises en garde particulières</w:t>
      </w:r>
      <w:r w:rsidRPr="006C20F8">
        <w:t>:&gt;</w:t>
      </w:r>
    </w:p>
    <w:p w14:paraId="34FAAE86" w14:textId="77777777" w:rsidR="006C699A" w:rsidRPr="006C20F8" w:rsidRDefault="006C699A" w:rsidP="006C699A">
      <w:pPr>
        <w:tabs>
          <w:tab w:val="clear" w:pos="567"/>
        </w:tabs>
        <w:spacing w:line="240" w:lineRule="auto"/>
        <w:rPr>
          <w:szCs w:val="22"/>
        </w:rPr>
      </w:pPr>
    </w:p>
    <w:p w14:paraId="100622CC" w14:textId="77777777" w:rsidR="006C699A" w:rsidRPr="006C20F8" w:rsidRDefault="00F47206" w:rsidP="006C699A">
      <w:pPr>
        <w:tabs>
          <w:tab w:val="clear" w:pos="567"/>
        </w:tabs>
        <w:spacing w:line="240" w:lineRule="auto"/>
        <w:rPr>
          <w:szCs w:val="22"/>
        </w:rPr>
      </w:pPr>
      <w:r w:rsidRPr="006C20F8">
        <w:t>&lt;</w:t>
      </w:r>
      <w:r w:rsidRPr="006C20F8">
        <w:rPr>
          <w:szCs w:val="22"/>
          <w:u w:val="single"/>
        </w:rPr>
        <w:t>Précautions particulières pour une utilisation sûre chez les espèces cibles</w:t>
      </w:r>
      <w:r w:rsidRPr="006C20F8">
        <w:t>:&gt;</w:t>
      </w:r>
    </w:p>
    <w:p w14:paraId="5671B6F6" w14:textId="77777777" w:rsidR="006C699A" w:rsidRPr="006C20F8" w:rsidRDefault="006C699A" w:rsidP="006C699A">
      <w:pPr>
        <w:tabs>
          <w:tab w:val="clear" w:pos="567"/>
        </w:tabs>
        <w:spacing w:line="240" w:lineRule="auto"/>
        <w:rPr>
          <w:szCs w:val="22"/>
        </w:rPr>
      </w:pPr>
    </w:p>
    <w:p w14:paraId="6384E6D0" w14:textId="77777777" w:rsidR="006C699A" w:rsidRPr="006C20F8" w:rsidRDefault="00F47206" w:rsidP="006C699A">
      <w:pPr>
        <w:tabs>
          <w:tab w:val="clear" w:pos="567"/>
        </w:tabs>
        <w:spacing w:line="240" w:lineRule="auto"/>
        <w:rPr>
          <w:szCs w:val="22"/>
        </w:rPr>
      </w:pPr>
      <w:r>
        <w:rPr>
          <w:szCs w:val="22"/>
          <w:u w:val="single"/>
        </w:rPr>
        <w:t>&lt;</w:t>
      </w:r>
      <w:r w:rsidRPr="006C20F8">
        <w:rPr>
          <w:szCs w:val="22"/>
          <w:u w:val="single"/>
        </w:rPr>
        <w:t>Précautions particulières à prendre par la personne qui administre le médicament vétérinaire aux animaux</w:t>
      </w:r>
      <w:r w:rsidRPr="006C20F8">
        <w:t>:</w:t>
      </w:r>
      <w:r>
        <w:t>&gt;</w:t>
      </w:r>
    </w:p>
    <w:p w14:paraId="7C97A588" w14:textId="77777777" w:rsidR="006C699A" w:rsidRPr="006C20F8" w:rsidRDefault="006C699A" w:rsidP="006C699A">
      <w:pPr>
        <w:rPr>
          <w:szCs w:val="22"/>
          <w:u w:val="single"/>
        </w:rPr>
      </w:pPr>
    </w:p>
    <w:p w14:paraId="60B648CB" w14:textId="77777777" w:rsidR="006C699A" w:rsidRPr="006C20F8" w:rsidRDefault="00F47206" w:rsidP="006C699A">
      <w:pPr>
        <w:rPr>
          <w:szCs w:val="22"/>
        </w:rPr>
      </w:pPr>
      <w:r w:rsidRPr="006C20F8">
        <w:rPr>
          <w:szCs w:val="22"/>
          <w:u w:val="single"/>
        </w:rPr>
        <w:t>&lt;Précautions particulières concernant la protection de l’environnement</w:t>
      </w:r>
      <w:r w:rsidRPr="006C20F8">
        <w:t>:&gt;</w:t>
      </w:r>
    </w:p>
    <w:p w14:paraId="4C136D49" w14:textId="77777777" w:rsidR="006C699A" w:rsidRPr="006C20F8" w:rsidRDefault="006C699A" w:rsidP="006C699A">
      <w:pPr>
        <w:tabs>
          <w:tab w:val="clear" w:pos="567"/>
        </w:tabs>
        <w:spacing w:line="240" w:lineRule="auto"/>
        <w:rPr>
          <w:szCs w:val="22"/>
        </w:rPr>
      </w:pPr>
    </w:p>
    <w:p w14:paraId="205465AF" w14:textId="77777777" w:rsidR="006C699A" w:rsidRPr="006C20F8" w:rsidRDefault="00F47206" w:rsidP="006C699A">
      <w:pPr>
        <w:tabs>
          <w:tab w:val="clear" w:pos="567"/>
        </w:tabs>
        <w:spacing w:line="240" w:lineRule="auto"/>
        <w:rPr>
          <w:szCs w:val="22"/>
        </w:rPr>
      </w:pPr>
      <w:r w:rsidRPr="006C20F8">
        <w:rPr>
          <w:szCs w:val="22"/>
          <w:u w:val="single"/>
        </w:rPr>
        <w:t>&lt;Autres précautions</w:t>
      </w:r>
      <w:r w:rsidRPr="006C20F8">
        <w:t>:&gt;</w:t>
      </w:r>
    </w:p>
    <w:p w14:paraId="60CDAE15" w14:textId="77777777" w:rsidR="006C699A" w:rsidRPr="006C20F8" w:rsidRDefault="006C699A" w:rsidP="006C699A">
      <w:pPr>
        <w:tabs>
          <w:tab w:val="clear" w:pos="567"/>
        </w:tabs>
        <w:spacing w:line="240" w:lineRule="auto"/>
        <w:rPr>
          <w:szCs w:val="22"/>
        </w:rPr>
      </w:pPr>
    </w:p>
    <w:p w14:paraId="4D9C4EB8" w14:textId="77777777" w:rsidR="006C699A" w:rsidRPr="006C20F8" w:rsidRDefault="00F47206" w:rsidP="006C699A">
      <w:pPr>
        <w:tabs>
          <w:tab w:val="clear" w:pos="567"/>
        </w:tabs>
        <w:spacing w:line="240" w:lineRule="auto"/>
        <w:rPr>
          <w:szCs w:val="22"/>
        </w:rPr>
      </w:pPr>
      <w:r w:rsidRPr="006C20F8">
        <w:t>&lt;</w:t>
      </w:r>
      <w:r w:rsidRPr="006C20F8">
        <w:rPr>
          <w:szCs w:val="22"/>
          <w:u w:val="single"/>
        </w:rPr>
        <w:t>Gestation</w:t>
      </w:r>
      <w:r w:rsidRPr="006C20F8">
        <w:t>&gt;</w:t>
      </w:r>
    </w:p>
    <w:p w14:paraId="0084C2B0" w14:textId="77777777" w:rsidR="006C699A" w:rsidRPr="006C20F8" w:rsidRDefault="006C699A" w:rsidP="006C699A">
      <w:pPr>
        <w:tabs>
          <w:tab w:val="clear" w:pos="567"/>
        </w:tabs>
        <w:spacing w:line="240" w:lineRule="auto"/>
        <w:rPr>
          <w:szCs w:val="22"/>
        </w:rPr>
      </w:pPr>
    </w:p>
    <w:p w14:paraId="002D8540" w14:textId="77777777" w:rsidR="006C699A" w:rsidRPr="006C20F8" w:rsidRDefault="00F47206" w:rsidP="006C699A">
      <w:pPr>
        <w:tabs>
          <w:tab w:val="clear" w:pos="567"/>
        </w:tabs>
        <w:spacing w:line="240" w:lineRule="auto"/>
        <w:rPr>
          <w:szCs w:val="22"/>
        </w:rPr>
      </w:pPr>
      <w:r w:rsidRPr="006C20F8">
        <w:t>&lt;</w:t>
      </w:r>
      <w:r w:rsidRPr="006C20F8">
        <w:rPr>
          <w:szCs w:val="22"/>
          <w:u w:val="single"/>
        </w:rPr>
        <w:t>Lactation</w:t>
      </w:r>
      <w:r w:rsidRPr="006C20F8">
        <w:t>:&gt;</w:t>
      </w:r>
    </w:p>
    <w:p w14:paraId="6D5D9B46" w14:textId="77777777" w:rsidR="006C699A" w:rsidRPr="006C20F8" w:rsidRDefault="006C699A" w:rsidP="006C699A">
      <w:pPr>
        <w:tabs>
          <w:tab w:val="clear" w:pos="567"/>
        </w:tabs>
        <w:spacing w:line="240" w:lineRule="auto"/>
        <w:rPr>
          <w:szCs w:val="22"/>
        </w:rPr>
      </w:pPr>
    </w:p>
    <w:p w14:paraId="3B1ACC85" w14:textId="77777777" w:rsidR="006C699A" w:rsidRPr="006C20F8" w:rsidRDefault="00F47206" w:rsidP="006C699A">
      <w:pPr>
        <w:tabs>
          <w:tab w:val="clear" w:pos="567"/>
        </w:tabs>
        <w:spacing w:line="240" w:lineRule="auto"/>
        <w:rPr>
          <w:szCs w:val="22"/>
        </w:rPr>
      </w:pPr>
      <w:r>
        <w:rPr>
          <w:szCs w:val="22"/>
          <w:u w:val="single"/>
        </w:rPr>
        <w:t>&lt;</w:t>
      </w:r>
      <w:r w:rsidRPr="006C20F8">
        <w:rPr>
          <w:szCs w:val="22"/>
          <w:u w:val="single"/>
        </w:rPr>
        <w:t>Gestation et lactation</w:t>
      </w:r>
      <w:r w:rsidRPr="006C20F8">
        <w:t>:</w:t>
      </w:r>
      <w:r>
        <w:t>&gt;</w:t>
      </w:r>
    </w:p>
    <w:p w14:paraId="0E24D0AD" w14:textId="77777777" w:rsidR="006C699A" w:rsidRPr="006C20F8" w:rsidRDefault="006C699A" w:rsidP="006C699A">
      <w:pPr>
        <w:tabs>
          <w:tab w:val="clear" w:pos="567"/>
        </w:tabs>
        <w:spacing w:line="240" w:lineRule="auto"/>
        <w:rPr>
          <w:szCs w:val="22"/>
        </w:rPr>
      </w:pPr>
    </w:p>
    <w:p w14:paraId="356645D4" w14:textId="77777777" w:rsidR="006C699A" w:rsidRPr="006C20F8" w:rsidRDefault="00F47206" w:rsidP="006C699A">
      <w:pPr>
        <w:tabs>
          <w:tab w:val="clear" w:pos="567"/>
        </w:tabs>
        <w:spacing w:line="240" w:lineRule="auto"/>
        <w:rPr>
          <w:szCs w:val="22"/>
        </w:rPr>
      </w:pPr>
      <w:r w:rsidRPr="006C20F8">
        <w:t>&lt;</w:t>
      </w:r>
      <w:r w:rsidRPr="006C20F8">
        <w:rPr>
          <w:szCs w:val="22"/>
          <w:u w:val="single"/>
        </w:rPr>
        <w:t>Oiseaux pondeurs</w:t>
      </w:r>
      <w:r w:rsidRPr="006C20F8">
        <w:t>:&gt;</w:t>
      </w:r>
    </w:p>
    <w:p w14:paraId="2F91ACB6" w14:textId="77777777" w:rsidR="006C699A" w:rsidRPr="006C20F8" w:rsidRDefault="006C699A" w:rsidP="006C699A">
      <w:pPr>
        <w:tabs>
          <w:tab w:val="clear" w:pos="567"/>
        </w:tabs>
        <w:spacing w:line="240" w:lineRule="auto"/>
        <w:rPr>
          <w:szCs w:val="22"/>
        </w:rPr>
      </w:pPr>
    </w:p>
    <w:p w14:paraId="029B7BAB" w14:textId="77777777" w:rsidR="006C699A" w:rsidRPr="006C20F8" w:rsidRDefault="00F47206" w:rsidP="006C699A">
      <w:pPr>
        <w:tabs>
          <w:tab w:val="clear" w:pos="567"/>
        </w:tabs>
        <w:spacing w:line="240" w:lineRule="auto"/>
        <w:rPr>
          <w:szCs w:val="22"/>
        </w:rPr>
      </w:pPr>
      <w:r w:rsidRPr="006C20F8">
        <w:t>&lt;</w:t>
      </w:r>
      <w:r w:rsidRPr="006C20F8">
        <w:rPr>
          <w:szCs w:val="22"/>
          <w:u w:val="single"/>
        </w:rPr>
        <w:t>Fertilité</w:t>
      </w:r>
      <w:r w:rsidRPr="006C20F8">
        <w:t>:&gt;</w:t>
      </w:r>
    </w:p>
    <w:p w14:paraId="21E3EF6B" w14:textId="77777777" w:rsidR="006C699A" w:rsidRPr="006C20F8" w:rsidRDefault="006C699A" w:rsidP="006C699A">
      <w:pPr>
        <w:tabs>
          <w:tab w:val="clear" w:pos="567"/>
        </w:tabs>
        <w:spacing w:line="240" w:lineRule="auto"/>
        <w:rPr>
          <w:szCs w:val="22"/>
        </w:rPr>
      </w:pPr>
    </w:p>
    <w:p w14:paraId="40649A5D" w14:textId="77777777" w:rsidR="006C699A" w:rsidRPr="006C20F8" w:rsidRDefault="00F47206" w:rsidP="006C699A">
      <w:pPr>
        <w:tabs>
          <w:tab w:val="clear" w:pos="567"/>
        </w:tabs>
        <w:spacing w:line="240" w:lineRule="auto"/>
        <w:rPr>
          <w:szCs w:val="22"/>
        </w:rPr>
      </w:pPr>
      <w:r w:rsidRPr="006C20F8">
        <w:t>&lt;</w:t>
      </w:r>
      <w:r w:rsidRPr="006C20F8">
        <w:rPr>
          <w:szCs w:val="22"/>
          <w:u w:val="single"/>
        </w:rPr>
        <w:t>Interactions médicamenteuses et autres formes d’interactions</w:t>
      </w:r>
      <w:r w:rsidRPr="006C20F8">
        <w:t>:&gt;</w:t>
      </w:r>
    </w:p>
    <w:p w14:paraId="6E82BEFE" w14:textId="77777777" w:rsidR="006C699A" w:rsidRPr="006C20F8" w:rsidRDefault="006C699A" w:rsidP="006C699A">
      <w:pPr>
        <w:tabs>
          <w:tab w:val="clear" w:pos="567"/>
        </w:tabs>
        <w:spacing w:line="240" w:lineRule="auto"/>
        <w:rPr>
          <w:szCs w:val="22"/>
        </w:rPr>
      </w:pPr>
    </w:p>
    <w:p w14:paraId="28E614FB" w14:textId="77777777" w:rsidR="006C699A" w:rsidRPr="006C20F8" w:rsidRDefault="00F47206" w:rsidP="006C699A">
      <w:pPr>
        <w:tabs>
          <w:tab w:val="clear" w:pos="567"/>
        </w:tabs>
        <w:spacing w:line="240" w:lineRule="auto"/>
        <w:rPr>
          <w:szCs w:val="22"/>
        </w:rPr>
      </w:pPr>
      <w:r w:rsidRPr="006C20F8">
        <w:t>&lt;</w:t>
      </w:r>
      <w:r w:rsidRPr="006C20F8">
        <w:rPr>
          <w:szCs w:val="22"/>
          <w:u w:val="single"/>
        </w:rPr>
        <w:t>Surdosage</w:t>
      </w:r>
      <w:r w:rsidRPr="006C20F8">
        <w:t>:&gt;</w:t>
      </w:r>
    </w:p>
    <w:p w14:paraId="1DBF9AA8" w14:textId="77777777" w:rsidR="006C699A" w:rsidRPr="006C20F8" w:rsidRDefault="006C699A" w:rsidP="006C699A">
      <w:pPr>
        <w:tabs>
          <w:tab w:val="clear" w:pos="567"/>
        </w:tabs>
        <w:spacing w:line="240" w:lineRule="auto"/>
        <w:rPr>
          <w:szCs w:val="22"/>
        </w:rPr>
      </w:pPr>
    </w:p>
    <w:p w14:paraId="5A9CDEB8" w14:textId="731BB6C3" w:rsidR="006C699A" w:rsidRDefault="00F47206" w:rsidP="006C699A">
      <w:r w:rsidRPr="006C20F8">
        <w:t>&lt;</w:t>
      </w:r>
      <w:r w:rsidRPr="006C20F8">
        <w:rPr>
          <w:szCs w:val="22"/>
          <w:u w:val="single"/>
        </w:rPr>
        <w:t>Restrictions d’utilisation spécifiques et conditions particulières d’emploi</w:t>
      </w:r>
      <w:r w:rsidRPr="006C20F8">
        <w:t>:&gt;</w:t>
      </w:r>
    </w:p>
    <w:p w14:paraId="1398C98B" w14:textId="77777777" w:rsidR="004722E1" w:rsidRPr="006C20F8" w:rsidRDefault="004722E1" w:rsidP="004722E1">
      <w:pPr>
        <w:tabs>
          <w:tab w:val="clear" w:pos="567"/>
        </w:tabs>
        <w:spacing w:line="240" w:lineRule="auto"/>
        <w:rPr>
          <w:szCs w:val="22"/>
        </w:rPr>
      </w:pPr>
    </w:p>
    <w:p w14:paraId="12333B20" w14:textId="77777777" w:rsidR="006C699A" w:rsidRPr="006C20F8" w:rsidRDefault="00F47206" w:rsidP="006C699A">
      <w:pPr>
        <w:tabs>
          <w:tab w:val="clear" w:pos="567"/>
        </w:tabs>
        <w:spacing w:line="240" w:lineRule="auto"/>
        <w:rPr>
          <w:szCs w:val="22"/>
        </w:rPr>
      </w:pPr>
      <w:r w:rsidRPr="006C20F8">
        <w:t>&lt;</w:t>
      </w:r>
      <w:r w:rsidRPr="006C20F8">
        <w:rPr>
          <w:szCs w:val="22"/>
          <w:u w:val="single"/>
        </w:rPr>
        <w:t>Incompatibilités majeures</w:t>
      </w:r>
      <w:r w:rsidRPr="006C20F8">
        <w:t>:&gt;</w:t>
      </w:r>
    </w:p>
    <w:p w14:paraId="526FF930" w14:textId="3F0AA2AC" w:rsidR="006C699A" w:rsidRDefault="006C699A" w:rsidP="006C699A">
      <w:pPr>
        <w:tabs>
          <w:tab w:val="clear" w:pos="567"/>
        </w:tabs>
        <w:spacing w:line="240" w:lineRule="auto"/>
        <w:rPr>
          <w:szCs w:val="22"/>
        </w:rPr>
      </w:pPr>
    </w:p>
    <w:p w14:paraId="68567088" w14:textId="77777777" w:rsidR="00B162B4" w:rsidRPr="006C20F8" w:rsidRDefault="00B162B4" w:rsidP="00B162B4">
      <w:pPr>
        <w:rPr>
          <w:szCs w:val="22"/>
        </w:rPr>
      </w:pPr>
    </w:p>
    <w:p w14:paraId="57280B50" w14:textId="77777777" w:rsidR="00B162B4" w:rsidRDefault="00B162B4" w:rsidP="00B162B4">
      <w:pPr>
        <w:jc w:val="both"/>
      </w:pPr>
      <w:r w:rsidRPr="00B162B4">
        <w:t>&lt; Délivrance interdite au public &gt;</w:t>
      </w:r>
    </w:p>
    <w:p w14:paraId="3646EA35" w14:textId="77777777" w:rsidR="00B162B4" w:rsidRPr="00B162B4" w:rsidRDefault="00B162B4" w:rsidP="00B162B4">
      <w:pPr>
        <w:jc w:val="both"/>
      </w:pPr>
    </w:p>
    <w:p w14:paraId="5993CD8B" w14:textId="77777777" w:rsidR="00B162B4" w:rsidRDefault="00B162B4" w:rsidP="00B162B4">
      <w:pPr>
        <w:tabs>
          <w:tab w:val="clear" w:pos="567"/>
        </w:tabs>
        <w:spacing w:line="240" w:lineRule="auto"/>
      </w:pPr>
      <w:r w:rsidRPr="00B162B4">
        <w:t>&lt; Administration exclusivement réservée au vétérinaire &gt;</w:t>
      </w:r>
    </w:p>
    <w:p w14:paraId="160F69B1" w14:textId="77777777" w:rsidR="00B162B4" w:rsidRPr="006C20F8" w:rsidRDefault="00B162B4" w:rsidP="006C699A">
      <w:pPr>
        <w:tabs>
          <w:tab w:val="clear" w:pos="567"/>
        </w:tabs>
        <w:spacing w:line="240" w:lineRule="auto"/>
        <w:rPr>
          <w:szCs w:val="22"/>
        </w:rPr>
      </w:pPr>
    </w:p>
    <w:p w14:paraId="2CB799FA" w14:textId="77777777" w:rsidR="006C699A" w:rsidRPr="006C20F8" w:rsidRDefault="006C699A" w:rsidP="006C699A">
      <w:pPr>
        <w:tabs>
          <w:tab w:val="clear" w:pos="567"/>
        </w:tabs>
        <w:spacing w:line="240" w:lineRule="auto"/>
        <w:rPr>
          <w:szCs w:val="22"/>
        </w:rPr>
      </w:pPr>
    </w:p>
    <w:p w14:paraId="1A9AE91C" w14:textId="77777777" w:rsidR="006C699A" w:rsidRPr="006C20F8" w:rsidRDefault="00F47206" w:rsidP="006C699A">
      <w:pPr>
        <w:pStyle w:val="Style1"/>
      </w:pPr>
      <w:r w:rsidRPr="006C20F8">
        <w:rPr>
          <w:highlight w:val="lightGray"/>
        </w:rPr>
        <w:t>7.</w:t>
      </w:r>
      <w:r w:rsidRPr="006C20F8">
        <w:tab/>
        <w:t>Effets indésirables</w:t>
      </w:r>
    </w:p>
    <w:p w14:paraId="43ED901E" w14:textId="77777777" w:rsidR="006C699A" w:rsidRPr="006C20F8" w:rsidRDefault="006C699A" w:rsidP="006C699A">
      <w:pPr>
        <w:tabs>
          <w:tab w:val="clear" w:pos="567"/>
        </w:tabs>
        <w:spacing w:line="240" w:lineRule="auto"/>
        <w:rPr>
          <w:iCs/>
          <w:szCs w:val="22"/>
        </w:rPr>
      </w:pPr>
    </w:p>
    <w:p w14:paraId="0BBEAA8A" w14:textId="77777777" w:rsidR="006C699A" w:rsidRPr="006C20F8" w:rsidRDefault="00F47206" w:rsidP="006C699A">
      <w:pPr>
        <w:tabs>
          <w:tab w:val="clear" w:pos="567"/>
        </w:tabs>
        <w:spacing w:line="240" w:lineRule="auto"/>
        <w:rPr>
          <w:iCs/>
          <w:szCs w:val="22"/>
        </w:rPr>
      </w:pPr>
      <w:r w:rsidRPr="006C20F8">
        <w:t>{Espèces cibles:}</w:t>
      </w:r>
    </w:p>
    <w:p w14:paraId="2CA1293B" w14:textId="77777777" w:rsidR="006C699A" w:rsidRPr="006C20F8" w:rsidRDefault="006C699A" w:rsidP="006C699A">
      <w:pPr>
        <w:tabs>
          <w:tab w:val="clear" w:pos="567"/>
        </w:tabs>
        <w:spacing w:line="240" w:lineRule="auto"/>
        <w:rPr>
          <w:iCs/>
          <w:szCs w:val="22"/>
        </w:rPr>
      </w:pPr>
    </w:p>
    <w:p w14:paraId="3DB77FA5" w14:textId="26501131" w:rsidR="006C699A" w:rsidRPr="006C20F8" w:rsidRDefault="00F47206" w:rsidP="006C699A">
      <w:pPr>
        <w:rPr>
          <w:szCs w:val="22"/>
        </w:rPr>
      </w:pPr>
      <w:r w:rsidRPr="006C20F8">
        <w:t>&lt;Il est important de notifier les effets indésirables. La notification permet un suivi continu de l’innocuité d’un médicament. Si vous constatez des effets indésirables, même ceux ne figurant pas sur cette notice, ou si vous pensez que le médicament n’a pas été efficace, veuillez contacter en premier lieu votre vétérinaire. Vous pouvez également notifier tout effet indésirable au titulaire de l’autorisation de mise sur le marché&lt;</w:t>
      </w:r>
      <w:r w:rsidR="00BA0DD2">
        <w:t xml:space="preserve">ou </w:t>
      </w:r>
      <w:r w:rsidR="00B162B4">
        <w:t xml:space="preserve">à son </w:t>
      </w:r>
      <w:r w:rsidRPr="006C20F8">
        <w:t xml:space="preserve">représentant local &gt; en utilisant les coordonnées figurant à la fin de cette notice, ou par l’intermédiaire de votre </w:t>
      </w:r>
      <w:r w:rsidRPr="00EC42F2">
        <w:t>système national de notification</w:t>
      </w:r>
      <w:r w:rsidR="00FC010D" w:rsidRPr="00EC42F2">
        <w:t>:</w:t>
      </w:r>
      <w:r w:rsidRPr="00EC42F2">
        <w:t xml:space="preserve"> &lt;{détails relatifs au système national}</w:t>
      </w:r>
      <w:r w:rsidR="00FB17A5">
        <w:rPr>
          <w:i/>
          <w:color w:val="008000"/>
          <w:szCs w:val="22"/>
        </w:rPr>
        <w:t xml:space="preserve"> </w:t>
      </w:r>
      <w:r w:rsidR="00FB17A5" w:rsidRPr="00D039F1">
        <w:rPr>
          <w:i/>
          <w:color w:val="008000"/>
          <w:szCs w:val="22"/>
        </w:rPr>
        <w:t>[list</w:t>
      </w:r>
      <w:r w:rsidR="000F7648">
        <w:rPr>
          <w:i/>
          <w:color w:val="008000"/>
          <w:szCs w:val="22"/>
        </w:rPr>
        <w:t>é dans l’Annexe I</w:t>
      </w:r>
      <w:r w:rsidR="00FB17A5" w:rsidRPr="00D039F1">
        <w:rPr>
          <w:i/>
          <w:color w:val="008000"/>
          <w:szCs w:val="22"/>
        </w:rPr>
        <w:t>*]</w:t>
      </w:r>
      <w:r w:rsidR="00FB17A5" w:rsidRPr="00D039F1">
        <w:rPr>
          <w:szCs w:val="22"/>
        </w:rPr>
        <w:t>&gt;</w:t>
      </w:r>
      <w:r w:rsidR="00FB17A5">
        <w:rPr>
          <w:szCs w:val="22"/>
        </w:rPr>
        <w:t>.</w:t>
      </w:r>
    </w:p>
    <w:p w14:paraId="43A8B428" w14:textId="77777777" w:rsidR="006C699A" w:rsidRPr="006C20F8" w:rsidRDefault="006C699A" w:rsidP="006C699A">
      <w:pPr>
        <w:tabs>
          <w:tab w:val="clear" w:pos="567"/>
        </w:tabs>
        <w:spacing w:line="240" w:lineRule="auto"/>
        <w:rPr>
          <w:iCs/>
          <w:szCs w:val="22"/>
        </w:rPr>
      </w:pPr>
    </w:p>
    <w:p w14:paraId="2BE20B39" w14:textId="68B05C3D" w:rsidR="00FB17A5" w:rsidRPr="00060F44" w:rsidRDefault="00F47206" w:rsidP="00FB17A5">
      <w:pPr>
        <w:rPr>
          <w:i/>
          <w:iCs/>
          <w:color w:val="008000"/>
        </w:rPr>
      </w:pPr>
      <w:r w:rsidRPr="00060F44">
        <w:rPr>
          <w:i/>
          <w:iCs/>
          <w:color w:val="008000"/>
        </w:rPr>
        <w:t>[*</w:t>
      </w:r>
      <w:r w:rsidR="000F7648" w:rsidRPr="00060F44">
        <w:rPr>
          <w:i/>
          <w:iCs/>
          <w:color w:val="008000"/>
        </w:rPr>
        <w:t>Pour le matériel imprimé, veuillez vous référer aux conseils du modèle QRD annoté</w:t>
      </w:r>
      <w:r w:rsidRPr="00060F44">
        <w:rPr>
          <w:i/>
          <w:iCs/>
          <w:color w:val="008000"/>
        </w:rPr>
        <w:t>.]</w:t>
      </w:r>
    </w:p>
    <w:p w14:paraId="4C801D8D" w14:textId="77777777" w:rsidR="00F14E6B" w:rsidRPr="00060F44" w:rsidRDefault="00F14E6B" w:rsidP="00FB17A5">
      <w:pPr>
        <w:rPr>
          <w:i/>
          <w:iCs/>
          <w:szCs w:val="22"/>
        </w:rPr>
      </w:pPr>
    </w:p>
    <w:p w14:paraId="3A144CDB" w14:textId="77777777" w:rsidR="006C699A" w:rsidRPr="00060F44" w:rsidRDefault="006C699A" w:rsidP="006C699A">
      <w:pPr>
        <w:tabs>
          <w:tab w:val="clear" w:pos="567"/>
        </w:tabs>
        <w:spacing w:line="240" w:lineRule="auto"/>
        <w:rPr>
          <w:iCs/>
          <w:szCs w:val="22"/>
        </w:rPr>
      </w:pPr>
    </w:p>
    <w:p w14:paraId="37D53DBC" w14:textId="77777777" w:rsidR="006C699A" w:rsidRPr="006C20F8" w:rsidRDefault="00F47206" w:rsidP="006C699A">
      <w:pPr>
        <w:pStyle w:val="Style1"/>
      </w:pPr>
      <w:r w:rsidRPr="006C20F8">
        <w:rPr>
          <w:highlight w:val="lightGray"/>
        </w:rPr>
        <w:t>8.</w:t>
      </w:r>
      <w:r w:rsidRPr="006C20F8">
        <w:tab/>
        <w:t>Posologie pour chaque espèce, voies et mode d’administration</w:t>
      </w:r>
    </w:p>
    <w:p w14:paraId="0AAE166A" w14:textId="77777777" w:rsidR="006C699A" w:rsidRPr="006C20F8" w:rsidRDefault="006C699A" w:rsidP="006C699A">
      <w:pPr>
        <w:tabs>
          <w:tab w:val="clear" w:pos="567"/>
        </w:tabs>
        <w:spacing w:line="240" w:lineRule="auto"/>
        <w:rPr>
          <w:szCs w:val="22"/>
        </w:rPr>
      </w:pPr>
    </w:p>
    <w:p w14:paraId="539E8E10" w14:textId="77777777" w:rsidR="006C699A" w:rsidRPr="006C20F8" w:rsidRDefault="006C699A" w:rsidP="006C699A">
      <w:pPr>
        <w:tabs>
          <w:tab w:val="clear" w:pos="567"/>
        </w:tabs>
        <w:spacing w:line="240" w:lineRule="auto"/>
        <w:rPr>
          <w:szCs w:val="22"/>
        </w:rPr>
      </w:pPr>
    </w:p>
    <w:p w14:paraId="04BCE670" w14:textId="77777777" w:rsidR="006C699A" w:rsidRPr="006C20F8" w:rsidRDefault="00F47206" w:rsidP="006C699A">
      <w:pPr>
        <w:pStyle w:val="Style1"/>
      </w:pPr>
      <w:r w:rsidRPr="006C20F8">
        <w:rPr>
          <w:highlight w:val="lightGray"/>
        </w:rPr>
        <w:t>9.</w:t>
      </w:r>
      <w:r w:rsidRPr="006C20F8">
        <w:tab/>
        <w:t>Indications nécessaires à une administration correcte</w:t>
      </w:r>
    </w:p>
    <w:p w14:paraId="5DE11C5F" w14:textId="77777777" w:rsidR="006C699A" w:rsidRPr="006C20F8" w:rsidRDefault="006C699A" w:rsidP="006C699A">
      <w:pPr>
        <w:tabs>
          <w:tab w:val="clear" w:pos="567"/>
        </w:tabs>
        <w:spacing w:line="240" w:lineRule="auto"/>
        <w:rPr>
          <w:szCs w:val="22"/>
        </w:rPr>
      </w:pPr>
    </w:p>
    <w:p w14:paraId="200A3F81" w14:textId="77777777" w:rsidR="006C699A" w:rsidRPr="006C20F8" w:rsidRDefault="00F47206" w:rsidP="006C699A">
      <w:pPr>
        <w:tabs>
          <w:tab w:val="clear" w:pos="567"/>
        </w:tabs>
        <w:spacing w:line="240" w:lineRule="auto"/>
        <w:rPr>
          <w:szCs w:val="22"/>
        </w:rPr>
      </w:pPr>
      <w:r w:rsidRPr="006C20F8">
        <w:t>&lt;Ne pas utiliser {Nom (</w:t>
      </w:r>
      <w:r>
        <w:t>inventé</w:t>
      </w:r>
      <w:r w:rsidRPr="006C20F8">
        <w:t>) du médicament vétérinaire} si vous constatez</w:t>
      </w:r>
      <w:r>
        <w:t xml:space="preserve"> </w:t>
      </w:r>
      <w:r w:rsidRPr="006C20F8">
        <w:t>{description des signes visibles de détérioration}.&gt;</w:t>
      </w:r>
    </w:p>
    <w:p w14:paraId="44330D48" w14:textId="77777777" w:rsidR="006C699A" w:rsidRPr="006C20F8" w:rsidRDefault="006C699A" w:rsidP="006C699A">
      <w:pPr>
        <w:tabs>
          <w:tab w:val="clear" w:pos="567"/>
        </w:tabs>
        <w:spacing w:line="240" w:lineRule="auto"/>
        <w:rPr>
          <w:iCs/>
          <w:szCs w:val="22"/>
        </w:rPr>
      </w:pPr>
    </w:p>
    <w:p w14:paraId="75915FB1" w14:textId="77777777" w:rsidR="006C699A" w:rsidRPr="006C20F8" w:rsidRDefault="006C699A" w:rsidP="006C699A">
      <w:pPr>
        <w:tabs>
          <w:tab w:val="clear" w:pos="567"/>
        </w:tabs>
        <w:spacing w:line="240" w:lineRule="auto"/>
        <w:rPr>
          <w:iCs/>
          <w:szCs w:val="22"/>
        </w:rPr>
      </w:pPr>
    </w:p>
    <w:p w14:paraId="6510EFA7" w14:textId="77777777" w:rsidR="006C699A" w:rsidRPr="006C20F8" w:rsidRDefault="00F47206" w:rsidP="006C699A">
      <w:pPr>
        <w:pStyle w:val="Style1"/>
      </w:pPr>
      <w:r w:rsidRPr="006C20F8">
        <w:rPr>
          <w:highlight w:val="lightGray"/>
        </w:rPr>
        <w:t>10.</w:t>
      </w:r>
      <w:r w:rsidRPr="006C20F8">
        <w:tab/>
        <w:t>Temps d’attente</w:t>
      </w:r>
    </w:p>
    <w:p w14:paraId="55C6B84D" w14:textId="77777777" w:rsidR="006C699A" w:rsidRPr="006C20F8" w:rsidRDefault="006C699A" w:rsidP="006C699A">
      <w:pPr>
        <w:tabs>
          <w:tab w:val="clear" w:pos="567"/>
        </w:tabs>
        <w:spacing w:line="240" w:lineRule="auto"/>
        <w:rPr>
          <w:iCs/>
          <w:szCs w:val="22"/>
        </w:rPr>
      </w:pPr>
    </w:p>
    <w:p w14:paraId="43994B9F" w14:textId="77777777" w:rsidR="006C699A" w:rsidRPr="006C20F8" w:rsidRDefault="006C699A" w:rsidP="006C699A">
      <w:pPr>
        <w:tabs>
          <w:tab w:val="clear" w:pos="567"/>
        </w:tabs>
        <w:spacing w:line="240" w:lineRule="auto"/>
        <w:rPr>
          <w:iCs/>
          <w:szCs w:val="22"/>
        </w:rPr>
      </w:pPr>
    </w:p>
    <w:p w14:paraId="6AF6F0F2" w14:textId="77777777" w:rsidR="006C699A" w:rsidRPr="006C20F8" w:rsidRDefault="00F47206" w:rsidP="006C699A">
      <w:pPr>
        <w:pStyle w:val="Style1"/>
      </w:pPr>
      <w:r w:rsidRPr="006C20F8">
        <w:rPr>
          <w:highlight w:val="lightGray"/>
        </w:rPr>
        <w:t>11.</w:t>
      </w:r>
      <w:r w:rsidRPr="006C20F8">
        <w:tab/>
        <w:t>Précautions particulières de conservation</w:t>
      </w:r>
    </w:p>
    <w:p w14:paraId="1E865A1E" w14:textId="77777777" w:rsidR="006C699A" w:rsidRPr="006C20F8" w:rsidRDefault="006C699A" w:rsidP="006C699A">
      <w:pPr>
        <w:numPr>
          <w:ilvl w:val="12"/>
          <w:numId w:val="0"/>
        </w:numPr>
        <w:tabs>
          <w:tab w:val="clear" w:pos="567"/>
        </w:tabs>
        <w:spacing w:line="240" w:lineRule="auto"/>
        <w:rPr>
          <w:szCs w:val="22"/>
        </w:rPr>
      </w:pPr>
    </w:p>
    <w:p w14:paraId="233C0173" w14:textId="77777777" w:rsidR="006C699A" w:rsidRPr="006C20F8" w:rsidRDefault="00F47206" w:rsidP="006C699A">
      <w:pPr>
        <w:numPr>
          <w:ilvl w:val="12"/>
          <w:numId w:val="0"/>
        </w:numPr>
        <w:tabs>
          <w:tab w:val="clear" w:pos="567"/>
        </w:tabs>
        <w:spacing w:line="240" w:lineRule="auto"/>
        <w:rPr>
          <w:szCs w:val="22"/>
        </w:rPr>
      </w:pPr>
      <w:r w:rsidRPr="006C20F8">
        <w:t>Tenir hors de la vue et de la portée des enfants.</w:t>
      </w:r>
    </w:p>
    <w:p w14:paraId="5010565E" w14:textId="77777777" w:rsidR="006C699A" w:rsidRPr="006C20F8" w:rsidRDefault="006C699A" w:rsidP="006C699A">
      <w:pPr>
        <w:numPr>
          <w:ilvl w:val="12"/>
          <w:numId w:val="0"/>
        </w:numPr>
        <w:tabs>
          <w:tab w:val="clear" w:pos="567"/>
        </w:tabs>
        <w:spacing w:line="240" w:lineRule="auto"/>
        <w:rPr>
          <w:szCs w:val="22"/>
        </w:rPr>
      </w:pPr>
    </w:p>
    <w:p w14:paraId="1DCE39D4" w14:textId="77777777" w:rsidR="006C699A" w:rsidRPr="006C20F8" w:rsidRDefault="00F47206" w:rsidP="006C699A">
      <w:pPr>
        <w:numPr>
          <w:ilvl w:val="12"/>
          <w:numId w:val="0"/>
        </w:numPr>
        <w:tabs>
          <w:tab w:val="clear" w:pos="567"/>
        </w:tabs>
        <w:spacing w:line="240" w:lineRule="auto"/>
        <w:rPr>
          <w:szCs w:val="22"/>
        </w:rPr>
      </w:pPr>
      <w:r w:rsidRPr="006C20F8">
        <w:t>&lt;À conserver à une température ne dépassant pas &lt;25º C&gt; &lt;30º C&gt;.&gt;</w:t>
      </w:r>
    </w:p>
    <w:p w14:paraId="0B8D4027" w14:textId="77777777" w:rsidR="006C699A" w:rsidRPr="006C20F8" w:rsidRDefault="00F47206" w:rsidP="006C699A">
      <w:pPr>
        <w:numPr>
          <w:ilvl w:val="12"/>
          <w:numId w:val="0"/>
        </w:numPr>
        <w:tabs>
          <w:tab w:val="clear" w:pos="567"/>
        </w:tabs>
        <w:spacing w:line="240" w:lineRule="auto"/>
        <w:rPr>
          <w:szCs w:val="22"/>
        </w:rPr>
      </w:pPr>
      <w:r w:rsidRPr="006C20F8">
        <w:t>&lt;À conserver en dessous de &lt;25º C&gt; &lt;30º C&gt;.&gt;</w:t>
      </w:r>
    </w:p>
    <w:p w14:paraId="44E2CC3E" w14:textId="77777777" w:rsidR="006C699A" w:rsidRPr="006C20F8" w:rsidRDefault="00F47206" w:rsidP="006C699A">
      <w:pPr>
        <w:numPr>
          <w:ilvl w:val="12"/>
          <w:numId w:val="0"/>
        </w:numPr>
        <w:tabs>
          <w:tab w:val="clear" w:pos="567"/>
        </w:tabs>
        <w:spacing w:line="240" w:lineRule="auto"/>
        <w:rPr>
          <w:szCs w:val="22"/>
        </w:rPr>
      </w:pPr>
      <w:r w:rsidRPr="006C20F8">
        <w:t>&lt;À conserver au réfrigérateur (entre 2º C et 8º C).&gt;</w:t>
      </w:r>
    </w:p>
    <w:p w14:paraId="4BC24994" w14:textId="77777777" w:rsidR="006C699A" w:rsidRPr="006C20F8" w:rsidRDefault="00F47206" w:rsidP="006C699A">
      <w:pPr>
        <w:pStyle w:val="Style5"/>
      </w:pPr>
      <w:r>
        <w:t>&lt;</w:t>
      </w:r>
      <w:r w:rsidRPr="006C20F8">
        <w:t>À conserver et transporter réfrigéré (entre 2º C et 8º C).&gt;</w:t>
      </w:r>
      <w:r w:rsidRPr="006C20F8">
        <w:rPr>
          <w:color w:val="008000"/>
        </w:rPr>
        <w:t>*</w:t>
      </w:r>
    </w:p>
    <w:p w14:paraId="778D918C" w14:textId="77777777" w:rsidR="006C699A" w:rsidRPr="006C20F8" w:rsidRDefault="00F47206" w:rsidP="006C699A">
      <w:pPr>
        <w:numPr>
          <w:ilvl w:val="12"/>
          <w:numId w:val="0"/>
        </w:numPr>
        <w:tabs>
          <w:tab w:val="clear" w:pos="567"/>
        </w:tabs>
        <w:spacing w:line="240" w:lineRule="auto"/>
        <w:rPr>
          <w:szCs w:val="22"/>
        </w:rPr>
      </w:pPr>
      <w:r w:rsidRPr="006C20F8">
        <w:t>&lt;À conserver au congélateur {plage de température}.&gt;</w:t>
      </w:r>
    </w:p>
    <w:p w14:paraId="0D159F73" w14:textId="77777777" w:rsidR="006C699A" w:rsidRPr="006C20F8" w:rsidRDefault="00F47206" w:rsidP="006C699A">
      <w:pPr>
        <w:pStyle w:val="Style5"/>
      </w:pPr>
      <w:r w:rsidRPr="006C20F8">
        <w:t>&lt;À conserver et transporter congelé {plage de température}.&gt;</w:t>
      </w:r>
      <w:r w:rsidRPr="006C20F8">
        <w:rPr>
          <w:color w:val="008000"/>
        </w:rPr>
        <w:t>**</w:t>
      </w:r>
    </w:p>
    <w:p w14:paraId="1192AE5C" w14:textId="77777777" w:rsidR="006C699A" w:rsidRPr="006C20F8" w:rsidRDefault="00F47206" w:rsidP="006C699A">
      <w:pPr>
        <w:numPr>
          <w:ilvl w:val="12"/>
          <w:numId w:val="0"/>
        </w:numPr>
        <w:tabs>
          <w:tab w:val="clear" w:pos="567"/>
        </w:tabs>
        <w:spacing w:line="240" w:lineRule="auto"/>
        <w:rPr>
          <w:szCs w:val="22"/>
        </w:rPr>
      </w:pPr>
      <w:r w:rsidRPr="006C20F8">
        <w:t>&lt;Ne pas conserver au réfrigérateur&gt; &lt;ou&gt; &lt;Ne pas congeler&gt;.&gt;</w:t>
      </w:r>
    </w:p>
    <w:p w14:paraId="4337C003" w14:textId="77777777" w:rsidR="006C699A" w:rsidRPr="006C20F8" w:rsidRDefault="00F47206" w:rsidP="006C699A">
      <w:pPr>
        <w:pStyle w:val="Style5"/>
      </w:pPr>
      <w:r w:rsidRPr="006C20F8">
        <w:t>&lt;À conserver à l’abri du gel.&gt;</w:t>
      </w:r>
      <w:r w:rsidRPr="006C20F8">
        <w:rPr>
          <w:color w:val="008000"/>
        </w:rPr>
        <w:t>***</w:t>
      </w:r>
    </w:p>
    <w:p w14:paraId="4CCDFC98" w14:textId="77777777" w:rsidR="006C699A" w:rsidRPr="006C20F8" w:rsidRDefault="00F47206" w:rsidP="006C699A">
      <w:pPr>
        <w:numPr>
          <w:ilvl w:val="12"/>
          <w:numId w:val="0"/>
        </w:numPr>
        <w:tabs>
          <w:tab w:val="clear" w:pos="567"/>
        </w:tabs>
        <w:spacing w:line="240" w:lineRule="auto"/>
        <w:rPr>
          <w:szCs w:val="22"/>
        </w:rPr>
      </w:pPr>
      <w:r w:rsidRPr="006C20F8">
        <w:t>&lt;À conserver dans &lt;le récipient&gt;&lt;l’emballage&gt; d’origine&gt;&gt;</w:t>
      </w:r>
    </w:p>
    <w:p w14:paraId="15603454" w14:textId="77777777" w:rsidR="006C699A" w:rsidRPr="006C20F8" w:rsidRDefault="006C699A" w:rsidP="006C699A">
      <w:pPr>
        <w:numPr>
          <w:ilvl w:val="12"/>
          <w:numId w:val="0"/>
        </w:numPr>
        <w:tabs>
          <w:tab w:val="clear" w:pos="567"/>
        </w:tabs>
        <w:spacing w:line="240" w:lineRule="auto"/>
        <w:rPr>
          <w:szCs w:val="22"/>
        </w:rPr>
      </w:pPr>
    </w:p>
    <w:p w14:paraId="26C43D94" w14:textId="77777777" w:rsidR="006C699A" w:rsidRPr="006C20F8" w:rsidRDefault="00F47206" w:rsidP="006C699A">
      <w:pPr>
        <w:pStyle w:val="Style5"/>
      </w:pPr>
      <w:r w:rsidRPr="006C20F8">
        <w:t>&lt;Conserver {le récipient}</w:t>
      </w:r>
      <w:r w:rsidRPr="006C20F8">
        <w:rPr>
          <w:iCs/>
          <w:color w:val="008000"/>
        </w:rPr>
        <w:t>****</w:t>
      </w:r>
      <w:r w:rsidRPr="006C20F8">
        <w:t xml:space="preserve"> dans l’emballage extérieur&gt;</w:t>
      </w:r>
    </w:p>
    <w:p w14:paraId="517B200B" w14:textId="77777777" w:rsidR="006C699A" w:rsidRPr="006C20F8" w:rsidRDefault="00F47206" w:rsidP="006C699A">
      <w:pPr>
        <w:pStyle w:val="Style5"/>
      </w:pPr>
      <w:r w:rsidRPr="006C20F8">
        <w:t>&lt;Conserver {le récipient}</w:t>
      </w:r>
      <w:r w:rsidRPr="006C20F8">
        <w:rPr>
          <w:iCs/>
          <w:color w:val="008000"/>
        </w:rPr>
        <w:t>****</w:t>
      </w:r>
      <w:r w:rsidRPr="006C20F8">
        <w:t xml:space="preserve"> soigneusement fermé&gt;</w:t>
      </w:r>
    </w:p>
    <w:p w14:paraId="7B89388F" w14:textId="77777777" w:rsidR="006C699A" w:rsidRPr="006C20F8" w:rsidRDefault="00F47206" w:rsidP="006C699A">
      <w:pPr>
        <w:numPr>
          <w:ilvl w:val="12"/>
          <w:numId w:val="0"/>
        </w:numPr>
        <w:tabs>
          <w:tab w:val="clear" w:pos="567"/>
        </w:tabs>
        <w:spacing w:line="240" w:lineRule="auto"/>
        <w:rPr>
          <w:szCs w:val="22"/>
        </w:rPr>
      </w:pPr>
      <w:r w:rsidRPr="006C20F8">
        <w:t>&lt;de façon à le protéger de &lt;la lumière&gt; &lt;et de&gt; &lt;l’humidité&gt;.&gt;</w:t>
      </w:r>
    </w:p>
    <w:p w14:paraId="5A4BBBBC" w14:textId="77777777" w:rsidR="006C699A" w:rsidRPr="006C20F8" w:rsidRDefault="006C699A" w:rsidP="006C699A">
      <w:pPr>
        <w:numPr>
          <w:ilvl w:val="12"/>
          <w:numId w:val="0"/>
        </w:numPr>
        <w:tabs>
          <w:tab w:val="clear" w:pos="567"/>
        </w:tabs>
        <w:spacing w:line="240" w:lineRule="auto"/>
        <w:rPr>
          <w:szCs w:val="22"/>
        </w:rPr>
      </w:pPr>
    </w:p>
    <w:p w14:paraId="266E09D1" w14:textId="77777777" w:rsidR="006C699A" w:rsidRPr="006C20F8" w:rsidRDefault="00F47206" w:rsidP="006C699A">
      <w:pPr>
        <w:tabs>
          <w:tab w:val="clear" w:pos="567"/>
        </w:tabs>
        <w:spacing w:line="240" w:lineRule="auto"/>
        <w:rPr>
          <w:szCs w:val="22"/>
        </w:rPr>
      </w:pPr>
      <w:r w:rsidRPr="006C20F8">
        <w:t>&lt;Protéger de la lumière.&gt;</w:t>
      </w:r>
    </w:p>
    <w:p w14:paraId="667B6DB1" w14:textId="77777777" w:rsidR="006C699A" w:rsidRPr="006C20F8" w:rsidRDefault="00F47206" w:rsidP="006C699A">
      <w:pPr>
        <w:tabs>
          <w:tab w:val="clear" w:pos="567"/>
        </w:tabs>
        <w:spacing w:line="240" w:lineRule="auto"/>
        <w:rPr>
          <w:szCs w:val="22"/>
        </w:rPr>
      </w:pPr>
      <w:r w:rsidRPr="006C20F8">
        <w:t>&lt;À conserver dans un endroit sec.&gt;</w:t>
      </w:r>
    </w:p>
    <w:p w14:paraId="282C062E" w14:textId="77777777" w:rsidR="006C699A" w:rsidRPr="006C20F8" w:rsidRDefault="00F47206" w:rsidP="006C699A">
      <w:pPr>
        <w:numPr>
          <w:ilvl w:val="12"/>
          <w:numId w:val="0"/>
        </w:numPr>
        <w:tabs>
          <w:tab w:val="clear" w:pos="567"/>
        </w:tabs>
        <w:spacing w:line="240" w:lineRule="auto"/>
        <w:rPr>
          <w:szCs w:val="22"/>
        </w:rPr>
      </w:pPr>
      <w:r w:rsidRPr="006C20F8">
        <w:t>&lt;Protéger des rayons directs du soleil.&gt;</w:t>
      </w:r>
    </w:p>
    <w:p w14:paraId="3BF5D53F" w14:textId="77777777" w:rsidR="006C699A" w:rsidRPr="006C20F8" w:rsidRDefault="006C699A" w:rsidP="006C699A">
      <w:pPr>
        <w:numPr>
          <w:ilvl w:val="12"/>
          <w:numId w:val="0"/>
        </w:numPr>
        <w:tabs>
          <w:tab w:val="clear" w:pos="567"/>
        </w:tabs>
        <w:spacing w:line="240" w:lineRule="auto"/>
        <w:rPr>
          <w:szCs w:val="22"/>
        </w:rPr>
      </w:pPr>
    </w:p>
    <w:p w14:paraId="6102B71D" w14:textId="77777777" w:rsidR="006C699A" w:rsidRPr="006C20F8" w:rsidRDefault="00F47206" w:rsidP="006C699A">
      <w:pPr>
        <w:numPr>
          <w:ilvl w:val="12"/>
          <w:numId w:val="0"/>
        </w:numPr>
        <w:tabs>
          <w:tab w:val="clear" w:pos="567"/>
        </w:tabs>
        <w:spacing w:line="240" w:lineRule="auto"/>
        <w:rPr>
          <w:szCs w:val="22"/>
        </w:rPr>
      </w:pPr>
      <w:r w:rsidRPr="006C20F8">
        <w:t>&lt;Ce médicament vétérinaire ne nécessite pas de conditions particulières de conservation.&gt;</w:t>
      </w:r>
    </w:p>
    <w:p w14:paraId="4037BC96" w14:textId="77777777" w:rsidR="006C699A" w:rsidRPr="006C20F8" w:rsidRDefault="00F47206" w:rsidP="006C699A">
      <w:pPr>
        <w:pStyle w:val="Style5"/>
      </w:pPr>
      <w:r w:rsidRPr="006C20F8">
        <w:t>&lt;Ce médicament vétérinaire ne nécessite pas de conditions particulières de conservation en ce qui concerne la température&gt;</w:t>
      </w:r>
      <w:r w:rsidRPr="006C20F8">
        <w:rPr>
          <w:iCs/>
          <w:color w:val="008000"/>
        </w:rPr>
        <w:t>*****</w:t>
      </w:r>
    </w:p>
    <w:p w14:paraId="354A934B" w14:textId="77777777" w:rsidR="006C699A" w:rsidRPr="006C20F8" w:rsidRDefault="006C699A" w:rsidP="006C699A">
      <w:pPr>
        <w:numPr>
          <w:ilvl w:val="12"/>
          <w:numId w:val="0"/>
        </w:numPr>
        <w:tabs>
          <w:tab w:val="clear" w:pos="567"/>
        </w:tabs>
        <w:spacing w:line="240" w:lineRule="auto"/>
        <w:rPr>
          <w:szCs w:val="22"/>
        </w:rPr>
      </w:pPr>
    </w:p>
    <w:p w14:paraId="194C4A25" w14:textId="77777777" w:rsidR="000F7648" w:rsidRDefault="000F7648" w:rsidP="000F7648">
      <w:pPr>
        <w:jc w:val="both"/>
        <w:rPr>
          <w:rFonts w:ascii="Arial" w:hAnsi="Arial" w:cs="Arial"/>
          <w:i/>
          <w:iCs/>
          <w:color w:val="4472C4"/>
          <w:sz w:val="20"/>
          <w:lang w:eastAsia="fr-FR"/>
        </w:rPr>
      </w:pPr>
      <w:r>
        <w:rPr>
          <w:i/>
          <w:iCs/>
          <w:color w:val="4472C4"/>
        </w:rPr>
        <w:lastRenderedPageBreak/>
        <w:t>[* Les données de stabilité générées à 25</w:t>
      </w:r>
      <w:r>
        <w:rPr>
          <w:rFonts w:ascii="Symbol" w:hAnsi="Symbol"/>
          <w:i/>
          <w:iCs/>
          <w:color w:val="4472C4"/>
        </w:rPr>
        <w:t></w:t>
      </w:r>
      <w:r>
        <w:rPr>
          <w:i/>
          <w:iCs/>
          <w:color w:val="4472C4"/>
        </w:rPr>
        <w:t>C/60%HR (acc) doivent être prises en compte pour décider s‘il est nécessaire de transporter le produit réfrigéré ou non. Cette précaution ne doit être utilisée qu’exceptionnellement.</w:t>
      </w:r>
    </w:p>
    <w:p w14:paraId="1EC52FD5" w14:textId="77777777" w:rsidR="000F7648" w:rsidRDefault="000F7648" w:rsidP="000F7648">
      <w:pPr>
        <w:jc w:val="both"/>
        <w:rPr>
          <w:rFonts w:ascii="Calibri" w:hAnsi="Calibri" w:cs="Calibri"/>
          <w:i/>
          <w:iCs/>
          <w:color w:val="4472C4"/>
          <w:szCs w:val="22"/>
        </w:rPr>
      </w:pPr>
      <w:r>
        <w:rPr>
          <w:i/>
          <w:iCs/>
          <w:color w:val="4472C4"/>
        </w:rPr>
        <w:t>** Cette précaution doit être utilisée seulement quand la situation est critique</w:t>
      </w:r>
    </w:p>
    <w:p w14:paraId="0DC8AF4F" w14:textId="77777777" w:rsidR="000F7648" w:rsidRDefault="000F7648" w:rsidP="000F7648">
      <w:pPr>
        <w:jc w:val="both"/>
        <w:rPr>
          <w:i/>
          <w:iCs/>
          <w:color w:val="4472C4"/>
        </w:rPr>
      </w:pPr>
      <w:r>
        <w:rPr>
          <w:i/>
          <w:iCs/>
          <w:color w:val="4472C4"/>
        </w:rPr>
        <w:t>*** Par exemple pour des produits pouvant être stockés dans une ferme</w:t>
      </w:r>
    </w:p>
    <w:p w14:paraId="66FA34A0" w14:textId="77777777" w:rsidR="000F7648" w:rsidRDefault="000F7648" w:rsidP="000F7648">
      <w:pPr>
        <w:jc w:val="both"/>
        <w:rPr>
          <w:i/>
          <w:iCs/>
          <w:color w:val="4472C4"/>
        </w:rPr>
      </w:pPr>
      <w:r>
        <w:rPr>
          <w:i/>
          <w:iCs/>
          <w:color w:val="4472C4"/>
        </w:rPr>
        <w:t>**** Le nom courant du conditionnement doit être utilisé (exemple : flacon, plaquette thermoformée…)</w:t>
      </w:r>
    </w:p>
    <w:p w14:paraId="27C1D08B" w14:textId="77777777" w:rsidR="000F7648" w:rsidRDefault="000F7648" w:rsidP="000F7648">
      <w:pPr>
        <w:jc w:val="both"/>
        <w:rPr>
          <w:i/>
          <w:iCs/>
          <w:color w:val="4472C4"/>
        </w:rPr>
      </w:pPr>
      <w:r>
        <w:rPr>
          <w:i/>
          <w:iCs/>
          <w:color w:val="4472C4"/>
        </w:rPr>
        <w:t>***** En fonction de la forme pharmaceutique et des propriétés du produit fini, il pourrait y avoir une détérioration due aux changements physiques à basses températures. Les températures basses peuvent avoir un effet aussi sur les conditionnements dans certains cas. Une précaution additionnelle pourrait être nécessaire pour prendre en compte ce cas de figure.]</w:t>
      </w:r>
    </w:p>
    <w:p w14:paraId="516A25FC" w14:textId="77777777" w:rsidR="000F7648" w:rsidRPr="006F3B0D" w:rsidRDefault="000F7648" w:rsidP="000F7648">
      <w:pPr>
        <w:tabs>
          <w:tab w:val="clear" w:pos="567"/>
        </w:tabs>
        <w:spacing w:line="240" w:lineRule="auto"/>
        <w:rPr>
          <w:i/>
          <w:color w:val="008000"/>
          <w:szCs w:val="22"/>
        </w:rPr>
      </w:pPr>
    </w:p>
    <w:p w14:paraId="627025AB" w14:textId="77777777" w:rsidR="006C699A" w:rsidRPr="00A12740" w:rsidRDefault="006C699A" w:rsidP="006C699A">
      <w:pPr>
        <w:numPr>
          <w:ilvl w:val="12"/>
          <w:numId w:val="0"/>
        </w:numPr>
        <w:tabs>
          <w:tab w:val="clear" w:pos="567"/>
        </w:tabs>
        <w:spacing w:line="240" w:lineRule="auto"/>
        <w:rPr>
          <w:szCs w:val="22"/>
        </w:rPr>
      </w:pPr>
    </w:p>
    <w:p w14:paraId="036206C3" w14:textId="77777777" w:rsidR="006C699A" w:rsidRPr="006C20F8" w:rsidRDefault="00F47206" w:rsidP="006C699A">
      <w:pPr>
        <w:numPr>
          <w:ilvl w:val="12"/>
          <w:numId w:val="0"/>
        </w:numPr>
        <w:tabs>
          <w:tab w:val="clear" w:pos="567"/>
        </w:tabs>
        <w:spacing w:line="240" w:lineRule="auto"/>
        <w:rPr>
          <w:szCs w:val="22"/>
        </w:rPr>
      </w:pPr>
      <w:r w:rsidRPr="006C20F8">
        <w:t xml:space="preserve">Ne pas utiliser ce médicament vétérinaire après la date de péremption figurant sur &lt;l’étiquette&gt; &lt;la boîte&gt; &lt;le flacon&gt; &lt;...&gt; &lt;après </w:t>
      </w:r>
      <w:proofErr w:type="spellStart"/>
      <w:r w:rsidRPr="006C20F8">
        <w:t>Exp</w:t>
      </w:r>
      <w:proofErr w:type="spellEnd"/>
      <w:r w:rsidRPr="006C20F8">
        <w:t>&gt;. &lt;La date de péremption correspond au dernier jour du mois indiqué.&gt;</w:t>
      </w:r>
    </w:p>
    <w:p w14:paraId="62AA210F" w14:textId="77777777" w:rsidR="006C699A" w:rsidRPr="006C20F8" w:rsidRDefault="006C699A" w:rsidP="006C699A">
      <w:pPr>
        <w:numPr>
          <w:ilvl w:val="12"/>
          <w:numId w:val="0"/>
        </w:numPr>
        <w:tabs>
          <w:tab w:val="clear" w:pos="567"/>
        </w:tabs>
        <w:spacing w:line="240" w:lineRule="auto"/>
        <w:rPr>
          <w:szCs w:val="22"/>
        </w:rPr>
      </w:pPr>
    </w:p>
    <w:p w14:paraId="33C31B76" w14:textId="5CC523CB" w:rsidR="006C699A" w:rsidRPr="006C20F8" w:rsidRDefault="00F47206" w:rsidP="006C699A">
      <w:pPr>
        <w:numPr>
          <w:ilvl w:val="12"/>
          <w:numId w:val="0"/>
        </w:numPr>
        <w:tabs>
          <w:tab w:val="clear" w:pos="567"/>
        </w:tabs>
        <w:spacing w:line="240" w:lineRule="auto"/>
        <w:rPr>
          <w:szCs w:val="22"/>
        </w:rPr>
      </w:pPr>
      <w:r w:rsidRPr="006C20F8">
        <w:t xml:space="preserve">&lt;Durée de conservation après première ouverture du </w:t>
      </w:r>
      <w:r w:rsidR="006D1F9F">
        <w:t xml:space="preserve">conditionnement primaire </w:t>
      </w:r>
      <w:r w:rsidRPr="006C20F8">
        <w:t>:….&gt;</w:t>
      </w:r>
    </w:p>
    <w:p w14:paraId="5F013DA1" w14:textId="77777777" w:rsidR="006C699A" w:rsidRPr="006C20F8" w:rsidRDefault="00F47206" w:rsidP="006C699A">
      <w:pPr>
        <w:tabs>
          <w:tab w:val="clear" w:pos="567"/>
        </w:tabs>
        <w:spacing w:line="240" w:lineRule="auto"/>
        <w:rPr>
          <w:szCs w:val="22"/>
        </w:rPr>
      </w:pPr>
      <w:r w:rsidRPr="006C20F8">
        <w:t>&lt;Durée de conservation après &lt;dissolution&gt; &lt;dilution&gt; &lt;reconstitution….&gt; conforme aux instructions:….&gt;</w:t>
      </w:r>
    </w:p>
    <w:p w14:paraId="4DA6396E" w14:textId="77777777" w:rsidR="006C699A" w:rsidRPr="006C20F8" w:rsidRDefault="00F47206" w:rsidP="006C699A">
      <w:pPr>
        <w:tabs>
          <w:tab w:val="clear" w:pos="567"/>
        </w:tabs>
        <w:spacing w:line="240" w:lineRule="auto"/>
        <w:rPr>
          <w:szCs w:val="22"/>
        </w:rPr>
      </w:pPr>
      <w:r w:rsidRPr="006C20F8">
        <w:t>&lt;Durée de conservation après &lt;incorporation&gt; &lt;mélange&gt; dans les aliments ou aliments pour animaux en granulés:&gt;</w:t>
      </w:r>
    </w:p>
    <w:p w14:paraId="7CF61908" w14:textId="77777777" w:rsidR="006C699A" w:rsidRPr="006C20F8" w:rsidRDefault="006C699A" w:rsidP="006C699A">
      <w:pPr>
        <w:tabs>
          <w:tab w:val="clear" w:pos="567"/>
        </w:tabs>
        <w:spacing w:line="240" w:lineRule="auto"/>
        <w:rPr>
          <w:szCs w:val="22"/>
        </w:rPr>
      </w:pPr>
    </w:p>
    <w:p w14:paraId="082B5394" w14:textId="77777777" w:rsidR="006C699A" w:rsidRPr="006C20F8" w:rsidRDefault="006C699A" w:rsidP="006C699A">
      <w:pPr>
        <w:tabs>
          <w:tab w:val="clear" w:pos="567"/>
        </w:tabs>
        <w:spacing w:line="240" w:lineRule="auto"/>
        <w:rPr>
          <w:szCs w:val="22"/>
        </w:rPr>
      </w:pPr>
    </w:p>
    <w:p w14:paraId="0131F810" w14:textId="77777777" w:rsidR="006C699A" w:rsidRPr="006C20F8" w:rsidRDefault="00F47206" w:rsidP="006C699A">
      <w:pPr>
        <w:pStyle w:val="Style1"/>
      </w:pPr>
      <w:r w:rsidRPr="006C20F8">
        <w:rPr>
          <w:highlight w:val="lightGray"/>
        </w:rPr>
        <w:t>12.</w:t>
      </w:r>
      <w:r w:rsidRPr="006C20F8">
        <w:tab/>
        <w:t>Précautions particulières d’élimination</w:t>
      </w:r>
    </w:p>
    <w:p w14:paraId="75062020" w14:textId="77777777" w:rsidR="006C699A" w:rsidRPr="006C20F8" w:rsidRDefault="006C699A" w:rsidP="006C699A">
      <w:pPr>
        <w:tabs>
          <w:tab w:val="clear" w:pos="567"/>
        </w:tabs>
        <w:spacing w:line="240" w:lineRule="auto"/>
        <w:rPr>
          <w:szCs w:val="22"/>
        </w:rPr>
      </w:pPr>
    </w:p>
    <w:p w14:paraId="070B732D" w14:textId="680BB1E2" w:rsidR="006C699A" w:rsidRPr="006C20F8" w:rsidRDefault="00F47206" w:rsidP="006C699A">
      <w:pPr>
        <w:tabs>
          <w:tab w:val="clear" w:pos="567"/>
        </w:tabs>
        <w:spacing w:line="240" w:lineRule="auto"/>
        <w:rPr>
          <w:szCs w:val="22"/>
        </w:rPr>
      </w:pPr>
      <w:r w:rsidRPr="006C20F8">
        <w:t>Ne pas jeter les médicaments dans les égouts ou &lt;dans les ordures ménagères&gt;.</w:t>
      </w:r>
    </w:p>
    <w:p w14:paraId="5D4E34A0" w14:textId="77777777" w:rsidR="006C699A" w:rsidRPr="006C20F8" w:rsidRDefault="006C699A" w:rsidP="006C699A">
      <w:pPr>
        <w:tabs>
          <w:tab w:val="clear" w:pos="567"/>
        </w:tabs>
        <w:spacing w:line="240" w:lineRule="auto"/>
        <w:rPr>
          <w:szCs w:val="22"/>
        </w:rPr>
      </w:pPr>
    </w:p>
    <w:p w14:paraId="1C45CF92" w14:textId="77777777" w:rsidR="006C699A" w:rsidRPr="006C20F8" w:rsidRDefault="00F47206" w:rsidP="006C699A">
      <w:pPr>
        <w:tabs>
          <w:tab w:val="clear" w:pos="567"/>
        </w:tabs>
        <w:spacing w:line="240" w:lineRule="auto"/>
        <w:rPr>
          <w:szCs w:val="22"/>
        </w:rPr>
      </w:pPr>
      <w:r w:rsidRPr="006C20F8">
        <w:t>&lt;Le médicament vétérinaire ne doit pas être déversé dans les cours d’eau car {DCI/substance(s) active(s)} pourrai(en)t mettre les poissons et autres organismes aquatiques en danger.&gt;</w:t>
      </w:r>
    </w:p>
    <w:p w14:paraId="3D38C7AA" w14:textId="77777777" w:rsidR="006C699A" w:rsidRPr="006C20F8" w:rsidRDefault="006C699A" w:rsidP="006C699A">
      <w:pPr>
        <w:tabs>
          <w:tab w:val="clear" w:pos="567"/>
        </w:tabs>
        <w:spacing w:line="240" w:lineRule="auto"/>
        <w:rPr>
          <w:szCs w:val="22"/>
        </w:rPr>
      </w:pPr>
    </w:p>
    <w:p w14:paraId="4650A45E" w14:textId="4E67502D" w:rsidR="006C699A" w:rsidRPr="006C20F8" w:rsidRDefault="00F47206" w:rsidP="006C699A">
      <w:pPr>
        <w:rPr>
          <w:szCs w:val="22"/>
        </w:rPr>
      </w:pPr>
      <w:r w:rsidRPr="006C20F8">
        <w:t>Utiliser des dispositifs de reprise mis en place pour l’élimination de tout médicament vétérinaire non utilisé ou des déchets qui en dérivent, conformément aux exigences locales et à tout système national de collecte applicable. Ces mesures devraient contribuer à protéger l’environnement.</w:t>
      </w:r>
    </w:p>
    <w:p w14:paraId="1EBE7B4C" w14:textId="77777777" w:rsidR="006C699A" w:rsidRPr="006C20F8" w:rsidRDefault="006C699A" w:rsidP="006C699A">
      <w:pPr>
        <w:tabs>
          <w:tab w:val="clear" w:pos="567"/>
        </w:tabs>
        <w:spacing w:line="240" w:lineRule="auto"/>
        <w:rPr>
          <w:szCs w:val="22"/>
        </w:rPr>
      </w:pPr>
    </w:p>
    <w:p w14:paraId="0C8CE196" w14:textId="77777777" w:rsidR="006C699A" w:rsidRPr="006C20F8" w:rsidRDefault="00F47206" w:rsidP="006C699A">
      <w:pPr>
        <w:tabs>
          <w:tab w:val="clear" w:pos="567"/>
        </w:tabs>
        <w:spacing w:line="240" w:lineRule="auto"/>
        <w:rPr>
          <w:szCs w:val="22"/>
        </w:rPr>
      </w:pPr>
      <w:r w:rsidRPr="006C20F8">
        <w:t>&lt;Demandez à votre &lt;vétérinaire&gt; &lt;ou&gt; à votre &lt;pharmacien&gt; comment éliminer les médicaments dont vous n’avez plus besoin.&gt;</w:t>
      </w:r>
    </w:p>
    <w:p w14:paraId="13B6FC34" w14:textId="77777777" w:rsidR="006C699A" w:rsidRPr="006C20F8" w:rsidRDefault="006C699A" w:rsidP="006C699A">
      <w:pPr>
        <w:tabs>
          <w:tab w:val="clear" w:pos="567"/>
        </w:tabs>
        <w:spacing w:line="240" w:lineRule="auto"/>
        <w:rPr>
          <w:bCs/>
          <w:szCs w:val="22"/>
          <w:highlight w:val="lightGray"/>
        </w:rPr>
      </w:pPr>
    </w:p>
    <w:p w14:paraId="6DF62005" w14:textId="77777777" w:rsidR="006C699A" w:rsidRPr="006C20F8" w:rsidRDefault="006C699A" w:rsidP="006C699A">
      <w:pPr>
        <w:tabs>
          <w:tab w:val="clear" w:pos="567"/>
        </w:tabs>
        <w:spacing w:line="240" w:lineRule="auto"/>
        <w:rPr>
          <w:bCs/>
          <w:szCs w:val="22"/>
          <w:highlight w:val="lightGray"/>
        </w:rPr>
      </w:pPr>
    </w:p>
    <w:p w14:paraId="16374473" w14:textId="77777777" w:rsidR="006C699A" w:rsidRPr="006C20F8" w:rsidRDefault="00F47206" w:rsidP="006C699A">
      <w:pPr>
        <w:pStyle w:val="Style1"/>
      </w:pPr>
      <w:r w:rsidRPr="006C20F8">
        <w:rPr>
          <w:highlight w:val="lightGray"/>
        </w:rPr>
        <w:t>13.</w:t>
      </w:r>
      <w:r w:rsidRPr="006C20F8">
        <w:tab/>
        <w:t>Classification des médicaments vétérinaires</w:t>
      </w:r>
    </w:p>
    <w:p w14:paraId="6149A127" w14:textId="77777777" w:rsidR="006C699A" w:rsidRPr="006C20F8" w:rsidRDefault="006C699A" w:rsidP="006C699A">
      <w:pPr>
        <w:tabs>
          <w:tab w:val="clear" w:pos="567"/>
        </w:tabs>
        <w:spacing w:line="240" w:lineRule="auto"/>
        <w:rPr>
          <w:szCs w:val="22"/>
        </w:rPr>
      </w:pPr>
    </w:p>
    <w:p w14:paraId="60B849E8" w14:textId="77777777" w:rsidR="006C699A" w:rsidRPr="006C20F8" w:rsidRDefault="006C699A" w:rsidP="006C699A">
      <w:pPr>
        <w:tabs>
          <w:tab w:val="clear" w:pos="567"/>
        </w:tabs>
        <w:spacing w:line="240" w:lineRule="auto"/>
        <w:rPr>
          <w:szCs w:val="22"/>
        </w:rPr>
      </w:pPr>
    </w:p>
    <w:p w14:paraId="18F822F9" w14:textId="77777777" w:rsidR="006C699A" w:rsidRPr="006C20F8" w:rsidRDefault="00F47206" w:rsidP="006C699A">
      <w:pPr>
        <w:pStyle w:val="Style1"/>
      </w:pPr>
      <w:r w:rsidRPr="006C20F8">
        <w:rPr>
          <w:highlight w:val="lightGray"/>
        </w:rPr>
        <w:t>14.</w:t>
      </w:r>
      <w:r w:rsidRPr="006C20F8">
        <w:tab/>
        <w:t>Numéros d’autorisation de mise sur le marché et présentations</w:t>
      </w:r>
    </w:p>
    <w:p w14:paraId="02626E32" w14:textId="77777777" w:rsidR="006C699A" w:rsidRPr="006C20F8" w:rsidRDefault="006C699A" w:rsidP="006C699A">
      <w:pPr>
        <w:tabs>
          <w:tab w:val="clear" w:pos="567"/>
        </w:tabs>
        <w:spacing w:line="240" w:lineRule="auto"/>
        <w:rPr>
          <w:szCs w:val="22"/>
        </w:rPr>
      </w:pPr>
    </w:p>
    <w:p w14:paraId="152A2F6F" w14:textId="77777777" w:rsidR="006C699A" w:rsidRPr="006C20F8" w:rsidRDefault="00F47206" w:rsidP="006C699A">
      <w:pPr>
        <w:tabs>
          <w:tab w:val="clear" w:pos="567"/>
        </w:tabs>
        <w:spacing w:line="240" w:lineRule="auto"/>
        <w:rPr>
          <w:szCs w:val="22"/>
        </w:rPr>
      </w:pPr>
      <w:r w:rsidRPr="006C20F8">
        <w:t>&lt;Toutes les présentations peuvent ne pas être commercialisées.&gt;</w:t>
      </w:r>
    </w:p>
    <w:p w14:paraId="0E6A82CE" w14:textId="77777777" w:rsidR="006C699A" w:rsidRPr="006C20F8" w:rsidRDefault="006C699A" w:rsidP="006C699A">
      <w:pPr>
        <w:tabs>
          <w:tab w:val="clear" w:pos="567"/>
        </w:tabs>
        <w:spacing w:line="240" w:lineRule="auto"/>
        <w:rPr>
          <w:szCs w:val="22"/>
        </w:rPr>
      </w:pPr>
    </w:p>
    <w:p w14:paraId="2728DC46" w14:textId="77777777" w:rsidR="006C699A" w:rsidRPr="006C20F8" w:rsidRDefault="006C699A" w:rsidP="006C699A">
      <w:pPr>
        <w:tabs>
          <w:tab w:val="clear" w:pos="567"/>
        </w:tabs>
        <w:spacing w:line="240" w:lineRule="auto"/>
        <w:rPr>
          <w:szCs w:val="22"/>
        </w:rPr>
      </w:pPr>
    </w:p>
    <w:p w14:paraId="65972F30" w14:textId="77777777" w:rsidR="006C699A" w:rsidRPr="006C20F8" w:rsidRDefault="00F47206" w:rsidP="006C699A">
      <w:pPr>
        <w:pStyle w:val="Style1"/>
      </w:pPr>
      <w:r w:rsidRPr="006C20F8">
        <w:rPr>
          <w:highlight w:val="lightGray"/>
        </w:rPr>
        <w:t>15.</w:t>
      </w:r>
      <w:r w:rsidRPr="006C20F8">
        <w:tab/>
        <w:t>Date à laquelle la notice a été révisée pour la dernière fois</w:t>
      </w:r>
    </w:p>
    <w:p w14:paraId="73FA2265" w14:textId="77777777" w:rsidR="006C699A" w:rsidRPr="006C20F8" w:rsidRDefault="006C699A" w:rsidP="006C699A">
      <w:pPr>
        <w:tabs>
          <w:tab w:val="clear" w:pos="567"/>
        </w:tabs>
        <w:spacing w:line="240" w:lineRule="auto"/>
        <w:rPr>
          <w:szCs w:val="22"/>
        </w:rPr>
      </w:pPr>
    </w:p>
    <w:p w14:paraId="5E06745A" w14:textId="77777777" w:rsidR="006C699A" w:rsidRPr="006C20F8" w:rsidRDefault="00F47206" w:rsidP="006C699A">
      <w:pPr>
        <w:rPr>
          <w:szCs w:val="22"/>
        </w:rPr>
      </w:pPr>
      <w:r w:rsidRPr="006C20F8">
        <w:t>&lt;{MM/AAAA}&gt;</w:t>
      </w:r>
    </w:p>
    <w:p w14:paraId="38AA7DAF" w14:textId="77777777" w:rsidR="006C699A" w:rsidRPr="006C20F8" w:rsidRDefault="00F47206" w:rsidP="006C699A">
      <w:pPr>
        <w:rPr>
          <w:szCs w:val="22"/>
        </w:rPr>
      </w:pPr>
      <w:r w:rsidRPr="006C20F8">
        <w:t>&lt;{JJ/MM/AAAA}&gt;</w:t>
      </w:r>
    </w:p>
    <w:p w14:paraId="7FA46602" w14:textId="77777777" w:rsidR="006C699A" w:rsidRPr="006C20F8" w:rsidRDefault="00F47206" w:rsidP="006C699A">
      <w:pPr>
        <w:rPr>
          <w:szCs w:val="22"/>
        </w:rPr>
      </w:pPr>
      <w:r w:rsidRPr="006C20F8">
        <w:t>&lt;{JJ mois AAAA}&gt;</w:t>
      </w:r>
    </w:p>
    <w:p w14:paraId="60EA46D9" w14:textId="77777777" w:rsidR="006C699A" w:rsidRPr="006C20F8" w:rsidRDefault="006C699A" w:rsidP="006C699A">
      <w:pPr>
        <w:tabs>
          <w:tab w:val="clear" w:pos="567"/>
        </w:tabs>
        <w:spacing w:line="240" w:lineRule="auto"/>
        <w:rPr>
          <w:szCs w:val="22"/>
        </w:rPr>
      </w:pPr>
    </w:p>
    <w:p w14:paraId="16ACD0DF" w14:textId="77777777" w:rsidR="006C699A" w:rsidRPr="006C20F8" w:rsidRDefault="006C699A" w:rsidP="006C699A">
      <w:pPr>
        <w:tabs>
          <w:tab w:val="clear" w:pos="567"/>
        </w:tabs>
        <w:spacing w:line="240" w:lineRule="auto"/>
        <w:rPr>
          <w:szCs w:val="22"/>
        </w:rPr>
      </w:pPr>
    </w:p>
    <w:p w14:paraId="7ED5ACE9" w14:textId="20B945E8" w:rsidR="006C699A" w:rsidRPr="006C20F8" w:rsidRDefault="00F47206" w:rsidP="006C699A">
      <w:pPr>
        <w:tabs>
          <w:tab w:val="clear" w:pos="567"/>
        </w:tabs>
        <w:spacing w:line="240" w:lineRule="auto"/>
        <w:rPr>
          <w:szCs w:val="22"/>
        </w:rPr>
      </w:pPr>
      <w:r w:rsidRPr="006C20F8">
        <w:t xml:space="preserve">Des informations détaillées sur ce médicament vétérinaire sont disponibles dans la base de données de l’Union sur les </w:t>
      </w:r>
      <w:r w:rsidRPr="00C5725F">
        <w:t>médicaments</w:t>
      </w:r>
      <w:r w:rsidR="006D1F9F" w:rsidRPr="00C5725F">
        <w:t xml:space="preserve"> </w:t>
      </w:r>
      <w:r w:rsidR="006D1F9F" w:rsidRPr="00C5725F">
        <w:rPr>
          <w:szCs w:val="22"/>
        </w:rPr>
        <w:t>(</w:t>
      </w:r>
      <w:hyperlink r:id="rId9" w:history="1">
        <w:r w:rsidR="006D1F9F" w:rsidRPr="00C5725F">
          <w:rPr>
            <w:rStyle w:val="Hyperlink"/>
            <w:szCs w:val="22"/>
          </w:rPr>
          <w:t>https://medicines.health.europa.eu/veterinary</w:t>
        </w:r>
      </w:hyperlink>
      <w:r w:rsidR="006D1F9F" w:rsidRPr="00C5725F">
        <w:rPr>
          <w:szCs w:val="22"/>
        </w:rPr>
        <w:t>)</w:t>
      </w:r>
      <w:r w:rsidRPr="00C5725F">
        <w:t>.</w:t>
      </w:r>
    </w:p>
    <w:p w14:paraId="665765CC" w14:textId="77777777" w:rsidR="006C699A" w:rsidRPr="006C20F8" w:rsidRDefault="006C699A" w:rsidP="006C699A">
      <w:pPr>
        <w:tabs>
          <w:tab w:val="clear" w:pos="567"/>
        </w:tabs>
        <w:spacing w:line="240" w:lineRule="auto"/>
        <w:rPr>
          <w:szCs w:val="22"/>
        </w:rPr>
      </w:pPr>
    </w:p>
    <w:p w14:paraId="41E92664" w14:textId="77777777" w:rsidR="006C699A" w:rsidRPr="006C20F8" w:rsidRDefault="006C699A" w:rsidP="006C699A">
      <w:pPr>
        <w:tabs>
          <w:tab w:val="clear" w:pos="567"/>
        </w:tabs>
        <w:spacing w:line="240" w:lineRule="auto"/>
        <w:rPr>
          <w:szCs w:val="22"/>
        </w:rPr>
      </w:pPr>
    </w:p>
    <w:p w14:paraId="287297A8" w14:textId="77777777" w:rsidR="006C699A" w:rsidRPr="006C20F8" w:rsidRDefault="00F47206" w:rsidP="006C699A">
      <w:pPr>
        <w:pStyle w:val="Style1"/>
      </w:pPr>
      <w:r w:rsidRPr="006C20F8">
        <w:rPr>
          <w:highlight w:val="lightGray"/>
        </w:rPr>
        <w:lastRenderedPageBreak/>
        <w:t>16.</w:t>
      </w:r>
      <w:r w:rsidRPr="006C20F8">
        <w:tab/>
        <w:t>Coordonnées</w:t>
      </w:r>
    </w:p>
    <w:p w14:paraId="4F30CCE4" w14:textId="77777777" w:rsidR="006C699A" w:rsidRPr="006C20F8" w:rsidRDefault="006C699A" w:rsidP="006C699A">
      <w:pPr>
        <w:tabs>
          <w:tab w:val="clear" w:pos="567"/>
        </w:tabs>
        <w:spacing w:line="240" w:lineRule="auto"/>
        <w:rPr>
          <w:szCs w:val="22"/>
        </w:rPr>
      </w:pPr>
    </w:p>
    <w:p w14:paraId="1E311DE6" w14:textId="629920F3" w:rsidR="006C699A" w:rsidRPr="006C20F8" w:rsidRDefault="00F47206" w:rsidP="006C699A">
      <w:pPr>
        <w:rPr>
          <w:iCs/>
          <w:szCs w:val="22"/>
        </w:rPr>
      </w:pPr>
      <w:bookmarkStart w:id="3" w:name="_Hlk73552578"/>
      <w:r w:rsidRPr="006C20F8">
        <w:rPr>
          <w:iCs/>
          <w:szCs w:val="22"/>
          <w:u w:val="single"/>
        </w:rPr>
        <w:t>Titulaire de l’autorisation de mise sur le marché &lt;et fabricant responsable de la libération des lots&gt; &lt;et coordonnées pour notifier les effets indésirables présumés&gt;</w:t>
      </w:r>
      <w:r w:rsidRPr="006C20F8">
        <w:t>:</w:t>
      </w:r>
    </w:p>
    <w:bookmarkEnd w:id="3"/>
    <w:p w14:paraId="5D54B694" w14:textId="77777777" w:rsidR="006C699A" w:rsidRPr="006C20F8" w:rsidRDefault="006C699A" w:rsidP="006C699A">
      <w:pPr>
        <w:tabs>
          <w:tab w:val="clear" w:pos="567"/>
        </w:tabs>
        <w:spacing w:line="240" w:lineRule="auto"/>
        <w:rPr>
          <w:szCs w:val="22"/>
        </w:rPr>
      </w:pPr>
    </w:p>
    <w:p w14:paraId="15ED242F" w14:textId="19EA274A" w:rsidR="006C699A" w:rsidRPr="006C20F8" w:rsidRDefault="00F47206" w:rsidP="006C699A">
      <w:pPr>
        <w:rPr>
          <w:bCs/>
          <w:szCs w:val="22"/>
        </w:rPr>
      </w:pPr>
      <w:r w:rsidRPr="006C20F8">
        <w:rPr>
          <w:bCs/>
          <w:szCs w:val="22"/>
          <w:u w:val="single"/>
        </w:rPr>
        <w:t>Fabricant responsable de la libération des lots</w:t>
      </w:r>
      <w:r w:rsidRPr="006C20F8">
        <w:t>:</w:t>
      </w:r>
    </w:p>
    <w:p w14:paraId="4591DF70" w14:textId="77777777" w:rsidR="006C699A" w:rsidRPr="006C20F8" w:rsidRDefault="006C699A" w:rsidP="006C699A">
      <w:pPr>
        <w:rPr>
          <w:bCs/>
          <w:szCs w:val="22"/>
        </w:rPr>
      </w:pPr>
    </w:p>
    <w:p w14:paraId="0835A6A7" w14:textId="77777777" w:rsidR="006C699A" w:rsidRPr="006C20F8" w:rsidRDefault="00F47206" w:rsidP="006C699A">
      <w:pPr>
        <w:pStyle w:val="Style4"/>
      </w:pPr>
      <w:bookmarkStart w:id="4" w:name="_Hlk73552585"/>
      <w:r w:rsidRPr="006C20F8">
        <w:t>&lt;</w:t>
      </w:r>
      <w:r w:rsidRPr="006C20F8">
        <w:rPr>
          <w:u w:val="single"/>
        </w:rPr>
        <w:t>Représentants locaux &lt;et coordonnées pour notifier les effets indésirables présumés&gt;</w:t>
      </w:r>
      <w:r w:rsidRPr="006C20F8">
        <w:t>:&gt;</w:t>
      </w:r>
    </w:p>
    <w:bookmarkEnd w:id="4"/>
    <w:p w14:paraId="0D471BC7" w14:textId="77777777" w:rsidR="006C699A" w:rsidRPr="006C20F8" w:rsidRDefault="006C699A" w:rsidP="006C699A">
      <w:pPr>
        <w:tabs>
          <w:tab w:val="clear" w:pos="567"/>
          <w:tab w:val="left" w:pos="0"/>
        </w:tabs>
        <w:rPr>
          <w:bCs/>
          <w:szCs w:val="22"/>
        </w:rPr>
      </w:pPr>
    </w:p>
    <w:p w14:paraId="7C01633A" w14:textId="77777777" w:rsidR="006C699A" w:rsidRPr="006C20F8" w:rsidRDefault="006C699A" w:rsidP="006C699A">
      <w:pPr>
        <w:tabs>
          <w:tab w:val="clear" w:pos="567"/>
        </w:tabs>
        <w:spacing w:line="240" w:lineRule="auto"/>
        <w:rPr>
          <w:szCs w:val="22"/>
        </w:rPr>
      </w:pPr>
    </w:p>
    <w:p w14:paraId="5C48A247" w14:textId="77777777" w:rsidR="006C699A" w:rsidRPr="006C20F8" w:rsidRDefault="00F47206" w:rsidP="006C699A">
      <w:pPr>
        <w:tabs>
          <w:tab w:val="clear" w:pos="567"/>
        </w:tabs>
        <w:spacing w:line="240" w:lineRule="auto"/>
        <w:rPr>
          <w:szCs w:val="22"/>
        </w:rPr>
      </w:pPr>
      <w:r w:rsidRPr="006C20F8">
        <w:t>&lt;Pour toute information complémentaire concernant ce médicament vétérinaire, veuillez prendre contact avec le représentant local du titulaire de l’autorisation de mise sur le marché.</w:t>
      </w:r>
    </w:p>
    <w:p w14:paraId="69866185" w14:textId="77777777" w:rsidR="006C699A" w:rsidRPr="006C20F8" w:rsidRDefault="006C699A" w:rsidP="006C699A">
      <w:pPr>
        <w:tabs>
          <w:tab w:val="clear" w:pos="567"/>
        </w:tabs>
        <w:spacing w:line="240" w:lineRule="auto"/>
        <w:rPr>
          <w:szCs w:val="22"/>
        </w:rPr>
      </w:pPr>
    </w:p>
    <w:tbl>
      <w:tblPr>
        <w:tblW w:w="0" w:type="auto"/>
        <w:tblLook w:val="04A0" w:firstRow="1" w:lastRow="0" w:firstColumn="1" w:lastColumn="0" w:noHBand="0" w:noVBand="1"/>
      </w:tblPr>
      <w:tblGrid>
        <w:gridCol w:w="4526"/>
        <w:gridCol w:w="4527"/>
      </w:tblGrid>
      <w:tr w:rsidR="00203114" w:rsidRPr="003E19C2" w14:paraId="22C8B531" w14:textId="77777777" w:rsidTr="005837FD">
        <w:trPr>
          <w:cantSplit/>
        </w:trPr>
        <w:tc>
          <w:tcPr>
            <w:tcW w:w="4526" w:type="dxa"/>
            <w:shd w:val="clear" w:color="auto" w:fill="auto"/>
          </w:tcPr>
          <w:p w14:paraId="63582273" w14:textId="77777777" w:rsidR="006C699A" w:rsidRPr="006C20F8" w:rsidRDefault="00F47206" w:rsidP="005837FD">
            <w:pPr>
              <w:rPr>
                <w:szCs w:val="22"/>
              </w:rPr>
            </w:pPr>
            <w:proofErr w:type="spellStart"/>
            <w:r w:rsidRPr="006C20F8">
              <w:rPr>
                <w:b/>
                <w:szCs w:val="22"/>
              </w:rPr>
              <w:t>België</w:t>
            </w:r>
            <w:proofErr w:type="spellEnd"/>
            <w:r w:rsidRPr="006C20F8">
              <w:rPr>
                <w:b/>
                <w:szCs w:val="22"/>
              </w:rPr>
              <w:t>/Belgique/</w:t>
            </w:r>
            <w:proofErr w:type="spellStart"/>
            <w:r w:rsidRPr="006C20F8">
              <w:rPr>
                <w:b/>
                <w:szCs w:val="22"/>
              </w:rPr>
              <w:t>Belgien</w:t>
            </w:r>
            <w:proofErr w:type="spellEnd"/>
          </w:p>
          <w:p w14:paraId="472E8EA3" w14:textId="77777777" w:rsidR="006C699A" w:rsidRPr="006C20F8" w:rsidRDefault="00F47206" w:rsidP="005837FD">
            <w:pPr>
              <w:rPr>
                <w:szCs w:val="22"/>
              </w:rPr>
            </w:pPr>
            <w:r w:rsidRPr="006C20F8">
              <w:rPr>
                <w:szCs w:val="22"/>
              </w:rPr>
              <w:t>{Nom/Naam/Name}</w:t>
            </w:r>
          </w:p>
          <w:p w14:paraId="6022DC87" w14:textId="77777777" w:rsidR="006C699A" w:rsidRPr="006C20F8" w:rsidRDefault="00F47206" w:rsidP="005837FD">
            <w:pPr>
              <w:rPr>
                <w:szCs w:val="22"/>
              </w:rPr>
            </w:pPr>
            <w:r w:rsidRPr="006C20F8">
              <w:rPr>
                <w:szCs w:val="22"/>
              </w:rPr>
              <w:t>&lt;{Adresse/</w:t>
            </w:r>
            <w:proofErr w:type="spellStart"/>
            <w:r w:rsidRPr="006C20F8">
              <w:rPr>
                <w:szCs w:val="22"/>
              </w:rPr>
              <w:t>Adres</w:t>
            </w:r>
            <w:proofErr w:type="spellEnd"/>
            <w:r w:rsidRPr="006C20F8">
              <w:rPr>
                <w:szCs w:val="22"/>
              </w:rPr>
              <w:t>/</w:t>
            </w:r>
            <w:proofErr w:type="spellStart"/>
            <w:r w:rsidRPr="006C20F8">
              <w:rPr>
                <w:szCs w:val="22"/>
              </w:rPr>
              <w:t>Anschrift</w:t>
            </w:r>
            <w:proofErr w:type="spellEnd"/>
            <w:r w:rsidRPr="006C20F8">
              <w:rPr>
                <w:szCs w:val="22"/>
              </w:rPr>
              <w:t xml:space="preserve"> }</w:t>
            </w:r>
          </w:p>
          <w:p w14:paraId="347314AA" w14:textId="77777777" w:rsidR="006C699A" w:rsidRPr="006C20F8" w:rsidRDefault="00F47206" w:rsidP="005837FD">
            <w:pPr>
              <w:rPr>
                <w:szCs w:val="22"/>
              </w:rPr>
            </w:pPr>
            <w:r w:rsidRPr="006C20F8">
              <w:rPr>
                <w:szCs w:val="22"/>
              </w:rPr>
              <w:t>BE-0000 {Localité/</w:t>
            </w:r>
            <w:proofErr w:type="spellStart"/>
            <w:r w:rsidRPr="006C20F8">
              <w:rPr>
                <w:szCs w:val="22"/>
              </w:rPr>
              <w:t>Stad</w:t>
            </w:r>
            <w:proofErr w:type="spellEnd"/>
            <w:r w:rsidRPr="006C20F8">
              <w:rPr>
                <w:szCs w:val="22"/>
              </w:rPr>
              <w:t>/</w:t>
            </w:r>
            <w:proofErr w:type="spellStart"/>
            <w:r w:rsidRPr="006C20F8">
              <w:rPr>
                <w:szCs w:val="22"/>
              </w:rPr>
              <w:t>Stadt</w:t>
            </w:r>
            <w:proofErr w:type="spellEnd"/>
            <w:r w:rsidRPr="006C20F8">
              <w:rPr>
                <w:szCs w:val="22"/>
              </w:rPr>
              <w:t>}&gt;</w:t>
            </w:r>
          </w:p>
          <w:p w14:paraId="3DEC8DA2" w14:textId="77777777" w:rsidR="006C699A" w:rsidRPr="006C20F8" w:rsidRDefault="00F47206" w:rsidP="005837FD">
            <w:pPr>
              <w:rPr>
                <w:szCs w:val="22"/>
              </w:rPr>
            </w:pPr>
            <w:r w:rsidRPr="006C20F8">
              <w:rPr>
                <w:szCs w:val="22"/>
              </w:rPr>
              <w:t>Tél/Tel: + {N° de téléphone/</w:t>
            </w:r>
            <w:proofErr w:type="spellStart"/>
            <w:r w:rsidRPr="006C20F8">
              <w:rPr>
                <w:szCs w:val="22"/>
              </w:rPr>
              <w:t>Telefoonnummer</w:t>
            </w:r>
            <w:proofErr w:type="spellEnd"/>
            <w:r w:rsidRPr="006C20F8">
              <w:rPr>
                <w:szCs w:val="22"/>
              </w:rPr>
              <w:t>/</w:t>
            </w:r>
          </w:p>
          <w:p w14:paraId="37024B75" w14:textId="77777777" w:rsidR="006C699A" w:rsidRPr="006C20F8" w:rsidRDefault="00F47206" w:rsidP="005837FD">
            <w:pPr>
              <w:rPr>
                <w:szCs w:val="22"/>
              </w:rPr>
            </w:pPr>
            <w:proofErr w:type="spellStart"/>
            <w:r w:rsidRPr="006C20F8">
              <w:rPr>
                <w:szCs w:val="22"/>
              </w:rPr>
              <w:t>Telefonnummer</w:t>
            </w:r>
            <w:proofErr w:type="spellEnd"/>
            <w:r w:rsidRPr="006C20F8">
              <w:rPr>
                <w:szCs w:val="22"/>
              </w:rPr>
              <w:t>}</w:t>
            </w:r>
          </w:p>
          <w:p w14:paraId="6E15858B" w14:textId="77777777" w:rsidR="006C699A" w:rsidRPr="006C20F8" w:rsidRDefault="00F47206" w:rsidP="005837FD">
            <w:pPr>
              <w:ind w:right="34"/>
              <w:rPr>
                <w:szCs w:val="22"/>
              </w:rPr>
            </w:pPr>
            <w:r w:rsidRPr="006C20F8">
              <w:rPr>
                <w:szCs w:val="22"/>
              </w:rPr>
              <w:t>&lt;{E-mail}&gt;</w:t>
            </w:r>
          </w:p>
          <w:p w14:paraId="4AB10E9F" w14:textId="77777777" w:rsidR="006C699A" w:rsidRPr="006C20F8" w:rsidRDefault="006C699A" w:rsidP="005837FD">
            <w:pPr>
              <w:ind w:right="34"/>
              <w:rPr>
                <w:szCs w:val="22"/>
              </w:rPr>
            </w:pPr>
          </w:p>
        </w:tc>
        <w:tc>
          <w:tcPr>
            <w:tcW w:w="4527" w:type="dxa"/>
            <w:shd w:val="clear" w:color="auto" w:fill="auto"/>
          </w:tcPr>
          <w:p w14:paraId="058ABD9C" w14:textId="77777777" w:rsidR="006C699A" w:rsidRPr="006C20F8" w:rsidRDefault="00F47206" w:rsidP="005837FD">
            <w:pPr>
              <w:rPr>
                <w:szCs w:val="22"/>
              </w:rPr>
            </w:pPr>
            <w:proofErr w:type="spellStart"/>
            <w:r w:rsidRPr="006C20F8">
              <w:rPr>
                <w:b/>
                <w:szCs w:val="22"/>
              </w:rPr>
              <w:t>Lietuva</w:t>
            </w:r>
            <w:proofErr w:type="spellEnd"/>
          </w:p>
          <w:p w14:paraId="3698C6F7" w14:textId="77777777" w:rsidR="006C699A" w:rsidRPr="006C20F8" w:rsidRDefault="00F47206" w:rsidP="005837FD">
            <w:pPr>
              <w:ind w:right="-449"/>
              <w:rPr>
                <w:szCs w:val="22"/>
              </w:rPr>
            </w:pPr>
            <w:r w:rsidRPr="006C20F8">
              <w:rPr>
                <w:szCs w:val="22"/>
              </w:rPr>
              <w:t>{</w:t>
            </w:r>
            <w:proofErr w:type="spellStart"/>
            <w:r w:rsidRPr="006C20F8">
              <w:rPr>
                <w:szCs w:val="22"/>
              </w:rPr>
              <w:t>pavadinimas</w:t>
            </w:r>
            <w:proofErr w:type="spellEnd"/>
            <w:r w:rsidRPr="006C20F8">
              <w:rPr>
                <w:szCs w:val="22"/>
              </w:rPr>
              <w:t>}</w:t>
            </w:r>
          </w:p>
          <w:p w14:paraId="1E15BB8A" w14:textId="77777777" w:rsidR="006C699A" w:rsidRPr="006C20F8" w:rsidRDefault="00F47206" w:rsidP="005837FD">
            <w:pPr>
              <w:ind w:right="-449"/>
              <w:rPr>
                <w:szCs w:val="22"/>
              </w:rPr>
            </w:pPr>
            <w:r w:rsidRPr="006C20F8">
              <w:rPr>
                <w:szCs w:val="22"/>
              </w:rPr>
              <w:t>&lt;{</w:t>
            </w:r>
            <w:proofErr w:type="spellStart"/>
            <w:r w:rsidRPr="006C20F8">
              <w:rPr>
                <w:szCs w:val="22"/>
              </w:rPr>
              <w:t>adresas</w:t>
            </w:r>
            <w:proofErr w:type="spellEnd"/>
            <w:r w:rsidRPr="006C20F8">
              <w:rPr>
                <w:szCs w:val="22"/>
              </w:rPr>
              <w:t>}</w:t>
            </w:r>
          </w:p>
          <w:p w14:paraId="42C84D63" w14:textId="77777777" w:rsidR="006C699A" w:rsidRPr="006C20F8" w:rsidRDefault="00F47206" w:rsidP="005837FD">
            <w:pPr>
              <w:ind w:right="-449"/>
              <w:rPr>
                <w:szCs w:val="22"/>
              </w:rPr>
            </w:pPr>
            <w:r w:rsidRPr="006C20F8">
              <w:rPr>
                <w:szCs w:val="22"/>
              </w:rPr>
              <w:t>LT {</w:t>
            </w:r>
            <w:proofErr w:type="spellStart"/>
            <w:r w:rsidRPr="006C20F8">
              <w:rPr>
                <w:szCs w:val="22"/>
              </w:rPr>
              <w:t>pašto</w:t>
            </w:r>
            <w:proofErr w:type="spellEnd"/>
            <w:r w:rsidRPr="006C20F8">
              <w:rPr>
                <w:szCs w:val="22"/>
              </w:rPr>
              <w:t xml:space="preserve"> </w:t>
            </w:r>
            <w:proofErr w:type="spellStart"/>
            <w:r w:rsidRPr="006C20F8">
              <w:rPr>
                <w:szCs w:val="22"/>
              </w:rPr>
              <w:t>indeksas</w:t>
            </w:r>
            <w:proofErr w:type="spellEnd"/>
            <w:r w:rsidRPr="006C20F8">
              <w:rPr>
                <w:szCs w:val="22"/>
              </w:rPr>
              <w:t>} {</w:t>
            </w:r>
            <w:proofErr w:type="spellStart"/>
            <w:r w:rsidRPr="006C20F8">
              <w:rPr>
                <w:szCs w:val="22"/>
              </w:rPr>
              <w:t>miestas</w:t>
            </w:r>
            <w:proofErr w:type="spellEnd"/>
            <w:r w:rsidRPr="006C20F8">
              <w:rPr>
                <w:szCs w:val="22"/>
              </w:rPr>
              <w:t>}&gt;</w:t>
            </w:r>
          </w:p>
          <w:p w14:paraId="194DA7E8" w14:textId="77777777" w:rsidR="006C699A" w:rsidRPr="006C20F8" w:rsidRDefault="00F47206" w:rsidP="005837FD">
            <w:pPr>
              <w:ind w:right="-449"/>
              <w:rPr>
                <w:szCs w:val="22"/>
                <w:lang w:val="it-IT"/>
              </w:rPr>
            </w:pPr>
            <w:r w:rsidRPr="006C20F8">
              <w:rPr>
                <w:szCs w:val="22"/>
                <w:lang w:val="it-IT"/>
              </w:rPr>
              <w:t>Tel: + {telefono numeris}</w:t>
            </w:r>
          </w:p>
          <w:p w14:paraId="532F3A0F" w14:textId="77777777" w:rsidR="006C699A" w:rsidRPr="006C20F8" w:rsidRDefault="00F47206" w:rsidP="005837FD">
            <w:pPr>
              <w:tabs>
                <w:tab w:val="left" w:pos="-720"/>
              </w:tabs>
              <w:suppressAutoHyphens/>
              <w:rPr>
                <w:szCs w:val="22"/>
                <w:lang w:val="it-IT"/>
              </w:rPr>
            </w:pPr>
            <w:r w:rsidRPr="006C20F8">
              <w:rPr>
                <w:szCs w:val="22"/>
                <w:lang w:val="it-IT"/>
              </w:rPr>
              <w:t>&lt;{E-mail}&gt;</w:t>
            </w:r>
          </w:p>
          <w:p w14:paraId="55D335ED" w14:textId="77777777" w:rsidR="006C699A" w:rsidRPr="006C20F8" w:rsidRDefault="006C699A" w:rsidP="005837FD">
            <w:pPr>
              <w:autoSpaceDE w:val="0"/>
              <w:autoSpaceDN w:val="0"/>
              <w:adjustRightInd w:val="0"/>
              <w:rPr>
                <w:szCs w:val="22"/>
                <w:lang w:val="it-IT"/>
              </w:rPr>
            </w:pPr>
          </w:p>
        </w:tc>
      </w:tr>
      <w:tr w:rsidR="00203114" w14:paraId="5E468E7E" w14:textId="77777777" w:rsidTr="005837FD">
        <w:trPr>
          <w:cantSplit/>
        </w:trPr>
        <w:tc>
          <w:tcPr>
            <w:tcW w:w="4526" w:type="dxa"/>
            <w:shd w:val="clear" w:color="auto" w:fill="auto"/>
          </w:tcPr>
          <w:p w14:paraId="08DBE874" w14:textId="77777777" w:rsidR="006C699A" w:rsidRPr="006C20F8" w:rsidRDefault="00F47206" w:rsidP="005837FD">
            <w:pPr>
              <w:tabs>
                <w:tab w:val="left" w:pos="-720"/>
              </w:tabs>
              <w:suppressAutoHyphens/>
              <w:rPr>
                <w:b/>
                <w:szCs w:val="22"/>
                <w:lang w:val="ru-RU"/>
              </w:rPr>
            </w:pPr>
            <w:r w:rsidRPr="006C20F8">
              <w:rPr>
                <w:b/>
                <w:szCs w:val="22"/>
                <w:lang w:val="ru-RU"/>
              </w:rPr>
              <w:t>Република България</w:t>
            </w:r>
          </w:p>
          <w:p w14:paraId="777160D6" w14:textId="77777777" w:rsidR="006C699A" w:rsidRPr="006C20F8" w:rsidRDefault="00F47206" w:rsidP="005837FD">
            <w:pPr>
              <w:rPr>
                <w:szCs w:val="22"/>
                <w:lang w:val="ru-RU"/>
              </w:rPr>
            </w:pPr>
            <w:r w:rsidRPr="006C20F8">
              <w:rPr>
                <w:szCs w:val="22"/>
                <w:lang w:val="ru-RU"/>
              </w:rPr>
              <w:t>{Наименование}</w:t>
            </w:r>
          </w:p>
          <w:p w14:paraId="539CE282" w14:textId="77777777" w:rsidR="006C699A" w:rsidRPr="006C20F8" w:rsidRDefault="00F47206" w:rsidP="005837FD">
            <w:pPr>
              <w:rPr>
                <w:szCs w:val="22"/>
                <w:lang w:val="ru-RU"/>
              </w:rPr>
            </w:pPr>
            <w:r w:rsidRPr="006C20F8">
              <w:rPr>
                <w:szCs w:val="22"/>
                <w:lang w:val="ru-RU"/>
              </w:rPr>
              <w:t>&lt;{Адрес}</w:t>
            </w:r>
          </w:p>
          <w:p w14:paraId="44AA7D4D" w14:textId="77777777" w:rsidR="006C699A" w:rsidRPr="006C20F8" w:rsidRDefault="00F47206" w:rsidP="005837FD">
            <w:pPr>
              <w:ind w:right="176"/>
              <w:rPr>
                <w:szCs w:val="22"/>
                <w:lang w:val="ru-RU"/>
              </w:rPr>
            </w:pPr>
            <w:r w:rsidRPr="006C20F8">
              <w:rPr>
                <w:szCs w:val="22"/>
                <w:lang w:val="it-IT"/>
              </w:rPr>
              <w:t>BG</w:t>
            </w:r>
            <w:r w:rsidRPr="006C20F8">
              <w:rPr>
                <w:szCs w:val="22"/>
                <w:lang w:val="ru-RU"/>
              </w:rPr>
              <w:t xml:space="preserve"> {Град} {Пощенски код}&gt;</w:t>
            </w:r>
          </w:p>
          <w:p w14:paraId="5B95D846" w14:textId="77777777" w:rsidR="006C699A" w:rsidRPr="006C20F8" w:rsidRDefault="00F47206" w:rsidP="005837FD">
            <w:pPr>
              <w:tabs>
                <w:tab w:val="left" w:pos="-720"/>
              </w:tabs>
              <w:suppressAutoHyphens/>
              <w:rPr>
                <w:szCs w:val="22"/>
                <w:lang w:val="ru-RU"/>
              </w:rPr>
            </w:pPr>
            <w:r w:rsidRPr="006C20F8">
              <w:rPr>
                <w:szCs w:val="22"/>
                <w:lang w:val="it-IT"/>
              </w:rPr>
              <w:t>Te</w:t>
            </w:r>
            <w:r w:rsidRPr="006C20F8">
              <w:rPr>
                <w:szCs w:val="22"/>
                <w:lang w:val="ru-RU"/>
              </w:rPr>
              <w:t>л: + {Телефонен номер}</w:t>
            </w:r>
          </w:p>
          <w:p w14:paraId="1E96E573" w14:textId="77777777" w:rsidR="006C699A" w:rsidRPr="006C20F8" w:rsidRDefault="00F47206" w:rsidP="005837FD">
            <w:pPr>
              <w:tabs>
                <w:tab w:val="left" w:pos="-720"/>
              </w:tabs>
              <w:suppressAutoHyphens/>
              <w:rPr>
                <w:szCs w:val="22"/>
                <w:lang w:val="ru-RU"/>
              </w:rPr>
            </w:pPr>
            <w:r w:rsidRPr="006C20F8">
              <w:rPr>
                <w:szCs w:val="22"/>
                <w:lang w:val="ru-RU"/>
              </w:rPr>
              <w:t>&lt;{</w:t>
            </w:r>
            <w:r w:rsidRPr="006C20F8">
              <w:rPr>
                <w:szCs w:val="22"/>
                <w:lang w:val="it-IT"/>
              </w:rPr>
              <w:t>E</w:t>
            </w:r>
            <w:r w:rsidRPr="006C20F8">
              <w:rPr>
                <w:szCs w:val="22"/>
                <w:lang w:val="ru-RU"/>
              </w:rPr>
              <w:t>-</w:t>
            </w:r>
            <w:r w:rsidRPr="006C20F8">
              <w:rPr>
                <w:szCs w:val="22"/>
                <w:lang w:val="it-IT"/>
              </w:rPr>
              <w:t>mail</w:t>
            </w:r>
            <w:r w:rsidRPr="006C20F8">
              <w:rPr>
                <w:szCs w:val="22"/>
                <w:lang w:val="ru-RU"/>
              </w:rPr>
              <w:t>}&gt;</w:t>
            </w:r>
          </w:p>
          <w:p w14:paraId="1DED3576" w14:textId="77777777" w:rsidR="006C699A" w:rsidRPr="006C20F8" w:rsidRDefault="006C699A" w:rsidP="005837FD">
            <w:pPr>
              <w:tabs>
                <w:tab w:val="left" w:pos="-720"/>
              </w:tabs>
              <w:suppressAutoHyphens/>
              <w:rPr>
                <w:szCs w:val="22"/>
                <w:lang w:val="ru-RU"/>
              </w:rPr>
            </w:pPr>
          </w:p>
        </w:tc>
        <w:tc>
          <w:tcPr>
            <w:tcW w:w="4527" w:type="dxa"/>
            <w:shd w:val="clear" w:color="auto" w:fill="auto"/>
          </w:tcPr>
          <w:p w14:paraId="3028AAB0" w14:textId="77777777" w:rsidR="006C699A" w:rsidRPr="006C20F8" w:rsidRDefault="00F47206" w:rsidP="005837FD">
            <w:pPr>
              <w:rPr>
                <w:szCs w:val="22"/>
                <w:lang w:val="ru-RU"/>
              </w:rPr>
            </w:pPr>
            <w:r w:rsidRPr="006C20F8">
              <w:rPr>
                <w:b/>
                <w:szCs w:val="22"/>
                <w:lang w:val="it-IT"/>
              </w:rPr>
              <w:t>Luxembourg</w:t>
            </w:r>
            <w:r w:rsidRPr="006C20F8">
              <w:rPr>
                <w:b/>
                <w:szCs w:val="22"/>
                <w:lang w:val="ru-RU"/>
              </w:rPr>
              <w:t>/</w:t>
            </w:r>
            <w:r w:rsidRPr="006C20F8">
              <w:rPr>
                <w:b/>
                <w:szCs w:val="22"/>
                <w:lang w:val="it-IT"/>
              </w:rPr>
              <w:t>Luxemburg</w:t>
            </w:r>
          </w:p>
          <w:p w14:paraId="2328EBF8" w14:textId="77777777" w:rsidR="006C699A" w:rsidRPr="006C20F8" w:rsidRDefault="00F47206" w:rsidP="005837FD">
            <w:pPr>
              <w:rPr>
                <w:szCs w:val="22"/>
                <w:lang w:val="ru-RU"/>
              </w:rPr>
            </w:pPr>
            <w:r w:rsidRPr="006C20F8">
              <w:rPr>
                <w:szCs w:val="22"/>
                <w:lang w:val="ru-RU"/>
              </w:rPr>
              <w:t>{</w:t>
            </w:r>
            <w:r w:rsidRPr="006C20F8">
              <w:rPr>
                <w:szCs w:val="22"/>
                <w:lang w:val="it-IT"/>
              </w:rPr>
              <w:t>Nom</w:t>
            </w:r>
            <w:r w:rsidRPr="006C20F8">
              <w:rPr>
                <w:szCs w:val="22"/>
                <w:lang w:val="ru-RU"/>
              </w:rPr>
              <w:t>}</w:t>
            </w:r>
          </w:p>
          <w:p w14:paraId="73F14E40" w14:textId="77777777" w:rsidR="006C699A" w:rsidRPr="006C20F8" w:rsidRDefault="00F47206" w:rsidP="005837FD">
            <w:pPr>
              <w:rPr>
                <w:szCs w:val="22"/>
                <w:lang w:val="ru-RU"/>
              </w:rPr>
            </w:pPr>
            <w:r w:rsidRPr="006C20F8">
              <w:rPr>
                <w:szCs w:val="22"/>
                <w:lang w:val="ru-RU"/>
              </w:rPr>
              <w:t>&lt;{</w:t>
            </w:r>
            <w:r w:rsidRPr="006C20F8">
              <w:rPr>
                <w:szCs w:val="22"/>
                <w:lang w:val="it-IT"/>
              </w:rPr>
              <w:t>Adresse</w:t>
            </w:r>
            <w:r w:rsidRPr="006C20F8">
              <w:rPr>
                <w:szCs w:val="22"/>
                <w:lang w:val="ru-RU"/>
              </w:rPr>
              <w:t>}</w:t>
            </w:r>
          </w:p>
          <w:p w14:paraId="0B53E032" w14:textId="77777777" w:rsidR="006C699A" w:rsidRPr="006C20F8" w:rsidRDefault="00F47206" w:rsidP="005837FD">
            <w:pPr>
              <w:rPr>
                <w:szCs w:val="22"/>
                <w:lang w:val="ru-RU"/>
              </w:rPr>
            </w:pPr>
            <w:r w:rsidRPr="006C20F8">
              <w:rPr>
                <w:szCs w:val="22"/>
                <w:lang w:val="it-IT"/>
              </w:rPr>
              <w:t>L</w:t>
            </w:r>
            <w:r w:rsidRPr="006C20F8">
              <w:rPr>
                <w:szCs w:val="22"/>
                <w:lang w:val="ru-RU"/>
              </w:rPr>
              <w:t>-0000 {</w:t>
            </w:r>
            <w:r w:rsidRPr="006C20F8">
              <w:rPr>
                <w:szCs w:val="22"/>
                <w:lang w:val="it-IT"/>
              </w:rPr>
              <w:t>Localit</w:t>
            </w:r>
            <w:r w:rsidRPr="006C20F8">
              <w:rPr>
                <w:szCs w:val="22"/>
                <w:lang w:val="ru-RU"/>
              </w:rPr>
              <w:t>é/</w:t>
            </w:r>
            <w:r w:rsidRPr="006C20F8">
              <w:rPr>
                <w:szCs w:val="22"/>
                <w:lang w:val="it-IT"/>
              </w:rPr>
              <w:t>Stadt</w:t>
            </w:r>
            <w:r w:rsidRPr="006C20F8">
              <w:rPr>
                <w:szCs w:val="22"/>
                <w:lang w:val="ru-RU"/>
              </w:rPr>
              <w:t>}&gt;</w:t>
            </w:r>
          </w:p>
          <w:p w14:paraId="2BCC83DB" w14:textId="77777777" w:rsidR="006C699A" w:rsidRPr="006C20F8" w:rsidRDefault="00F47206" w:rsidP="005837FD">
            <w:pPr>
              <w:rPr>
                <w:szCs w:val="22"/>
              </w:rPr>
            </w:pPr>
            <w:r w:rsidRPr="006C20F8">
              <w:rPr>
                <w:szCs w:val="22"/>
              </w:rPr>
              <w:t>Tél/Tel: + {N° de téléphone/</w:t>
            </w:r>
            <w:proofErr w:type="spellStart"/>
            <w:r w:rsidRPr="006C20F8">
              <w:rPr>
                <w:szCs w:val="22"/>
              </w:rPr>
              <w:t>Telefonnummer</w:t>
            </w:r>
            <w:proofErr w:type="spellEnd"/>
            <w:r w:rsidRPr="006C20F8">
              <w:rPr>
                <w:szCs w:val="22"/>
              </w:rPr>
              <w:t>}</w:t>
            </w:r>
          </w:p>
          <w:p w14:paraId="5FEB2A0B" w14:textId="77777777" w:rsidR="006C699A" w:rsidRPr="006C20F8" w:rsidRDefault="00F47206" w:rsidP="005837FD">
            <w:pPr>
              <w:autoSpaceDE w:val="0"/>
              <w:autoSpaceDN w:val="0"/>
              <w:adjustRightInd w:val="0"/>
              <w:rPr>
                <w:szCs w:val="22"/>
              </w:rPr>
            </w:pPr>
            <w:r w:rsidRPr="006C20F8">
              <w:rPr>
                <w:szCs w:val="22"/>
              </w:rPr>
              <w:t>&lt;{E-mail}&gt;</w:t>
            </w:r>
          </w:p>
          <w:p w14:paraId="5BB8DEC2" w14:textId="77777777" w:rsidR="006C699A" w:rsidRPr="006C20F8" w:rsidRDefault="006C699A" w:rsidP="005837FD">
            <w:pPr>
              <w:tabs>
                <w:tab w:val="left" w:pos="-720"/>
              </w:tabs>
              <w:suppressAutoHyphens/>
              <w:rPr>
                <w:szCs w:val="22"/>
              </w:rPr>
            </w:pPr>
          </w:p>
        </w:tc>
      </w:tr>
      <w:tr w:rsidR="00203114" w14:paraId="1E4314D9" w14:textId="77777777" w:rsidTr="005837FD">
        <w:trPr>
          <w:cantSplit/>
        </w:trPr>
        <w:tc>
          <w:tcPr>
            <w:tcW w:w="4526" w:type="dxa"/>
            <w:shd w:val="clear" w:color="auto" w:fill="auto"/>
          </w:tcPr>
          <w:p w14:paraId="53D565B1" w14:textId="77777777" w:rsidR="006C699A" w:rsidRPr="006C20F8" w:rsidRDefault="00F47206" w:rsidP="005837FD">
            <w:pPr>
              <w:tabs>
                <w:tab w:val="left" w:pos="-720"/>
              </w:tabs>
              <w:suppressAutoHyphens/>
              <w:rPr>
                <w:szCs w:val="22"/>
              </w:rPr>
            </w:pPr>
            <w:proofErr w:type="spellStart"/>
            <w:r w:rsidRPr="006C20F8">
              <w:rPr>
                <w:b/>
                <w:szCs w:val="22"/>
              </w:rPr>
              <w:t>Česká</w:t>
            </w:r>
            <w:proofErr w:type="spellEnd"/>
            <w:r w:rsidRPr="006C20F8">
              <w:rPr>
                <w:b/>
                <w:szCs w:val="22"/>
              </w:rPr>
              <w:t xml:space="preserve"> </w:t>
            </w:r>
            <w:proofErr w:type="spellStart"/>
            <w:r w:rsidRPr="006C20F8">
              <w:rPr>
                <w:b/>
                <w:szCs w:val="22"/>
              </w:rPr>
              <w:t>republika</w:t>
            </w:r>
            <w:proofErr w:type="spellEnd"/>
          </w:p>
          <w:p w14:paraId="3CAB230C" w14:textId="77777777" w:rsidR="006C699A" w:rsidRPr="006C20F8" w:rsidRDefault="00F47206" w:rsidP="005837FD">
            <w:pPr>
              <w:tabs>
                <w:tab w:val="left" w:pos="-720"/>
              </w:tabs>
              <w:suppressAutoHyphens/>
              <w:rPr>
                <w:szCs w:val="22"/>
              </w:rPr>
            </w:pPr>
            <w:r w:rsidRPr="006C20F8">
              <w:rPr>
                <w:rFonts w:ascii="Symbol" w:hAnsi="Symbol"/>
                <w:szCs w:val="22"/>
              </w:rPr>
              <w:sym w:font="Symbol" w:char="F07B"/>
            </w:r>
            <w:proofErr w:type="spellStart"/>
            <w:r w:rsidRPr="006C20F8">
              <w:rPr>
                <w:szCs w:val="22"/>
              </w:rPr>
              <w:t>Název</w:t>
            </w:r>
            <w:proofErr w:type="spellEnd"/>
            <w:r w:rsidRPr="006C20F8">
              <w:rPr>
                <w:rFonts w:ascii="Symbol" w:hAnsi="Symbol"/>
                <w:szCs w:val="22"/>
              </w:rPr>
              <w:sym w:font="Symbol" w:char="F07D"/>
            </w:r>
          </w:p>
          <w:p w14:paraId="0C6C64D8" w14:textId="77777777" w:rsidR="006C699A" w:rsidRPr="006C20F8" w:rsidRDefault="00F47206" w:rsidP="005837FD">
            <w:pPr>
              <w:tabs>
                <w:tab w:val="left" w:pos="-720"/>
              </w:tabs>
              <w:suppressAutoHyphens/>
              <w:rPr>
                <w:szCs w:val="22"/>
              </w:rPr>
            </w:pPr>
            <w:r w:rsidRPr="006C20F8">
              <w:rPr>
                <w:szCs w:val="22"/>
              </w:rPr>
              <w:t>&lt;</w:t>
            </w:r>
            <w:r w:rsidRPr="006C20F8">
              <w:rPr>
                <w:rFonts w:ascii="Symbol" w:hAnsi="Symbol"/>
                <w:szCs w:val="22"/>
              </w:rPr>
              <w:sym w:font="Symbol" w:char="F07B"/>
            </w:r>
            <w:proofErr w:type="spellStart"/>
            <w:r w:rsidRPr="006C20F8">
              <w:rPr>
                <w:szCs w:val="22"/>
              </w:rPr>
              <w:t>Adresa</w:t>
            </w:r>
            <w:proofErr w:type="spellEnd"/>
            <w:r w:rsidRPr="006C20F8">
              <w:rPr>
                <w:rFonts w:ascii="Symbol" w:hAnsi="Symbol"/>
                <w:szCs w:val="22"/>
              </w:rPr>
              <w:sym w:font="Symbol" w:char="F07D"/>
            </w:r>
          </w:p>
          <w:p w14:paraId="35657202" w14:textId="77777777" w:rsidR="006C699A" w:rsidRPr="006C20F8" w:rsidRDefault="00F47206" w:rsidP="005837FD">
            <w:pPr>
              <w:tabs>
                <w:tab w:val="left" w:pos="-720"/>
              </w:tabs>
              <w:suppressAutoHyphens/>
              <w:rPr>
                <w:szCs w:val="22"/>
              </w:rPr>
            </w:pPr>
            <w:r w:rsidRPr="006C20F8">
              <w:rPr>
                <w:szCs w:val="22"/>
              </w:rPr>
              <w:t xml:space="preserve">CZ </w:t>
            </w:r>
            <w:r w:rsidRPr="006C20F8">
              <w:rPr>
                <w:rFonts w:ascii="Symbol" w:hAnsi="Symbol"/>
                <w:szCs w:val="22"/>
              </w:rPr>
              <w:sym w:font="Symbol" w:char="F07B"/>
            </w:r>
            <w:proofErr w:type="spellStart"/>
            <w:r w:rsidRPr="006C20F8">
              <w:rPr>
                <w:szCs w:val="22"/>
              </w:rPr>
              <w:t>město</w:t>
            </w:r>
            <w:proofErr w:type="spellEnd"/>
            <w:r w:rsidRPr="006C20F8">
              <w:rPr>
                <w:rFonts w:ascii="Symbol" w:hAnsi="Symbol"/>
                <w:szCs w:val="22"/>
              </w:rPr>
              <w:sym w:font="Symbol" w:char="F07D"/>
            </w:r>
            <w:r w:rsidRPr="006C20F8">
              <w:rPr>
                <w:szCs w:val="22"/>
              </w:rPr>
              <w:t>&gt;</w:t>
            </w:r>
          </w:p>
          <w:p w14:paraId="0FD391C5" w14:textId="77777777" w:rsidR="006C699A" w:rsidRPr="006C20F8" w:rsidRDefault="00F47206" w:rsidP="005837FD">
            <w:pPr>
              <w:rPr>
                <w:szCs w:val="22"/>
              </w:rPr>
            </w:pPr>
            <w:r w:rsidRPr="006C20F8">
              <w:rPr>
                <w:szCs w:val="22"/>
              </w:rPr>
              <w:t>Tel: +</w:t>
            </w:r>
            <w:r w:rsidRPr="006C20F8">
              <w:rPr>
                <w:rFonts w:ascii="Symbol" w:hAnsi="Symbol"/>
                <w:szCs w:val="22"/>
              </w:rPr>
              <w:sym w:font="Symbol" w:char="F07B"/>
            </w:r>
            <w:proofErr w:type="spellStart"/>
            <w:r w:rsidRPr="006C20F8">
              <w:rPr>
                <w:szCs w:val="22"/>
              </w:rPr>
              <w:t>telefonní</w:t>
            </w:r>
            <w:proofErr w:type="spellEnd"/>
            <w:r w:rsidRPr="006C20F8">
              <w:rPr>
                <w:szCs w:val="22"/>
              </w:rPr>
              <w:t xml:space="preserve"> </w:t>
            </w:r>
            <w:proofErr w:type="spellStart"/>
            <w:r w:rsidRPr="006C20F8">
              <w:rPr>
                <w:szCs w:val="22"/>
              </w:rPr>
              <w:t>číslo</w:t>
            </w:r>
            <w:proofErr w:type="spellEnd"/>
            <w:r w:rsidRPr="006C20F8">
              <w:rPr>
                <w:rFonts w:ascii="Symbol" w:hAnsi="Symbol"/>
                <w:szCs w:val="22"/>
              </w:rPr>
              <w:sym w:font="Symbol" w:char="F07D"/>
            </w:r>
          </w:p>
          <w:p w14:paraId="428BDA47" w14:textId="77777777" w:rsidR="006C699A" w:rsidRPr="006C20F8" w:rsidRDefault="00F47206" w:rsidP="005837FD">
            <w:pPr>
              <w:tabs>
                <w:tab w:val="left" w:pos="-720"/>
              </w:tabs>
              <w:suppressAutoHyphens/>
              <w:rPr>
                <w:szCs w:val="22"/>
              </w:rPr>
            </w:pPr>
            <w:r w:rsidRPr="006C20F8">
              <w:rPr>
                <w:szCs w:val="22"/>
              </w:rPr>
              <w:t>&lt;{E-mail}&gt;</w:t>
            </w:r>
          </w:p>
          <w:p w14:paraId="0A41B9FA" w14:textId="77777777" w:rsidR="006C699A" w:rsidRPr="006C20F8" w:rsidRDefault="006C699A" w:rsidP="005837FD">
            <w:pPr>
              <w:tabs>
                <w:tab w:val="left" w:pos="-720"/>
              </w:tabs>
              <w:suppressAutoHyphens/>
              <w:rPr>
                <w:szCs w:val="22"/>
              </w:rPr>
            </w:pPr>
          </w:p>
        </w:tc>
        <w:tc>
          <w:tcPr>
            <w:tcW w:w="4527" w:type="dxa"/>
            <w:shd w:val="clear" w:color="auto" w:fill="auto"/>
          </w:tcPr>
          <w:p w14:paraId="168859AE" w14:textId="77777777" w:rsidR="006C699A" w:rsidRPr="006C20F8" w:rsidRDefault="00F47206" w:rsidP="005837FD">
            <w:pPr>
              <w:spacing w:line="260" w:lineRule="atLeast"/>
              <w:rPr>
                <w:b/>
                <w:szCs w:val="22"/>
              </w:rPr>
            </w:pPr>
            <w:proofErr w:type="spellStart"/>
            <w:r w:rsidRPr="006C20F8">
              <w:rPr>
                <w:b/>
                <w:szCs w:val="22"/>
              </w:rPr>
              <w:t>Magyarország</w:t>
            </w:r>
            <w:proofErr w:type="spellEnd"/>
          </w:p>
          <w:p w14:paraId="07E521FC" w14:textId="77777777" w:rsidR="006C699A" w:rsidRPr="006C20F8" w:rsidRDefault="00F47206" w:rsidP="005837FD">
            <w:pPr>
              <w:spacing w:line="260" w:lineRule="atLeast"/>
              <w:rPr>
                <w:szCs w:val="22"/>
              </w:rPr>
            </w:pPr>
            <w:r w:rsidRPr="006C20F8">
              <w:rPr>
                <w:szCs w:val="22"/>
              </w:rPr>
              <w:t>{</w:t>
            </w:r>
            <w:proofErr w:type="spellStart"/>
            <w:r w:rsidRPr="006C20F8">
              <w:rPr>
                <w:szCs w:val="22"/>
              </w:rPr>
              <w:t>Név</w:t>
            </w:r>
            <w:proofErr w:type="spellEnd"/>
            <w:r w:rsidRPr="006C20F8">
              <w:rPr>
                <w:szCs w:val="22"/>
              </w:rPr>
              <w:t>}</w:t>
            </w:r>
          </w:p>
          <w:p w14:paraId="7C5575BE" w14:textId="77777777" w:rsidR="006C699A" w:rsidRPr="006C20F8" w:rsidRDefault="00F47206" w:rsidP="005837FD">
            <w:pPr>
              <w:spacing w:line="260" w:lineRule="atLeast"/>
              <w:rPr>
                <w:szCs w:val="22"/>
              </w:rPr>
            </w:pPr>
            <w:r w:rsidRPr="006C20F8">
              <w:rPr>
                <w:szCs w:val="22"/>
              </w:rPr>
              <w:t>&lt;{</w:t>
            </w:r>
            <w:proofErr w:type="spellStart"/>
            <w:r w:rsidRPr="006C20F8">
              <w:rPr>
                <w:szCs w:val="22"/>
              </w:rPr>
              <w:t>Cím</w:t>
            </w:r>
            <w:proofErr w:type="spellEnd"/>
            <w:r w:rsidRPr="006C20F8">
              <w:rPr>
                <w:szCs w:val="22"/>
              </w:rPr>
              <w:t>}</w:t>
            </w:r>
          </w:p>
          <w:p w14:paraId="7592F8E0" w14:textId="77777777" w:rsidR="006C699A" w:rsidRPr="006C20F8" w:rsidRDefault="00F47206" w:rsidP="005837FD">
            <w:pPr>
              <w:spacing w:line="260" w:lineRule="atLeast"/>
              <w:rPr>
                <w:szCs w:val="22"/>
              </w:rPr>
            </w:pPr>
            <w:r w:rsidRPr="006C20F8">
              <w:rPr>
                <w:szCs w:val="22"/>
              </w:rPr>
              <w:t>HU-0000 {</w:t>
            </w:r>
            <w:proofErr w:type="spellStart"/>
            <w:r w:rsidRPr="006C20F8">
              <w:rPr>
                <w:szCs w:val="22"/>
              </w:rPr>
              <w:t>Város</w:t>
            </w:r>
            <w:proofErr w:type="spellEnd"/>
            <w:r w:rsidRPr="006C20F8">
              <w:rPr>
                <w:szCs w:val="22"/>
              </w:rPr>
              <w:t>}&gt;</w:t>
            </w:r>
          </w:p>
          <w:p w14:paraId="22629726" w14:textId="77777777" w:rsidR="006C699A" w:rsidRPr="006C20F8" w:rsidRDefault="00F47206" w:rsidP="005837FD">
            <w:pPr>
              <w:rPr>
                <w:szCs w:val="22"/>
              </w:rPr>
            </w:pPr>
            <w:r w:rsidRPr="006C20F8">
              <w:rPr>
                <w:szCs w:val="22"/>
              </w:rPr>
              <w:t>Tel.: + {</w:t>
            </w:r>
            <w:proofErr w:type="spellStart"/>
            <w:r w:rsidRPr="006C20F8">
              <w:rPr>
                <w:szCs w:val="22"/>
              </w:rPr>
              <w:t>Telefonszám</w:t>
            </w:r>
            <w:proofErr w:type="spellEnd"/>
            <w:r w:rsidRPr="006C20F8">
              <w:rPr>
                <w:szCs w:val="22"/>
              </w:rPr>
              <w:t>}</w:t>
            </w:r>
          </w:p>
          <w:p w14:paraId="3B4D4454" w14:textId="77777777" w:rsidR="006C699A" w:rsidRPr="006C20F8" w:rsidRDefault="00F47206" w:rsidP="005837FD">
            <w:pPr>
              <w:rPr>
                <w:szCs w:val="22"/>
              </w:rPr>
            </w:pPr>
            <w:r w:rsidRPr="006C20F8">
              <w:rPr>
                <w:szCs w:val="22"/>
              </w:rPr>
              <w:t>&lt;{E-mail}&gt;</w:t>
            </w:r>
          </w:p>
        </w:tc>
      </w:tr>
      <w:tr w:rsidR="00203114" w14:paraId="0A108ACB" w14:textId="77777777" w:rsidTr="005837FD">
        <w:trPr>
          <w:cantSplit/>
        </w:trPr>
        <w:tc>
          <w:tcPr>
            <w:tcW w:w="4526" w:type="dxa"/>
            <w:shd w:val="clear" w:color="auto" w:fill="auto"/>
          </w:tcPr>
          <w:p w14:paraId="0E838381" w14:textId="77777777" w:rsidR="006C699A" w:rsidRPr="006C20F8" w:rsidRDefault="00F47206" w:rsidP="005837FD">
            <w:pPr>
              <w:rPr>
                <w:szCs w:val="22"/>
              </w:rPr>
            </w:pPr>
            <w:proofErr w:type="spellStart"/>
            <w:r w:rsidRPr="006C20F8">
              <w:rPr>
                <w:b/>
                <w:szCs w:val="22"/>
              </w:rPr>
              <w:t>Danmark</w:t>
            </w:r>
            <w:proofErr w:type="spellEnd"/>
          </w:p>
          <w:p w14:paraId="6658A7F4" w14:textId="77777777" w:rsidR="006C699A" w:rsidRPr="006C20F8" w:rsidRDefault="00F47206" w:rsidP="005837FD">
            <w:pPr>
              <w:rPr>
                <w:szCs w:val="22"/>
              </w:rPr>
            </w:pPr>
            <w:r w:rsidRPr="006C20F8">
              <w:rPr>
                <w:szCs w:val="22"/>
              </w:rPr>
              <w:t>{</w:t>
            </w:r>
            <w:proofErr w:type="spellStart"/>
            <w:r w:rsidRPr="006C20F8">
              <w:rPr>
                <w:szCs w:val="22"/>
              </w:rPr>
              <w:t>Navn</w:t>
            </w:r>
            <w:proofErr w:type="spellEnd"/>
            <w:r w:rsidRPr="006C20F8">
              <w:rPr>
                <w:szCs w:val="22"/>
              </w:rPr>
              <w:t>}</w:t>
            </w:r>
          </w:p>
          <w:p w14:paraId="72302F67" w14:textId="77777777" w:rsidR="006C699A" w:rsidRPr="006C20F8" w:rsidRDefault="00F47206" w:rsidP="005837FD">
            <w:pPr>
              <w:rPr>
                <w:szCs w:val="22"/>
              </w:rPr>
            </w:pPr>
            <w:r w:rsidRPr="006C20F8">
              <w:rPr>
                <w:szCs w:val="22"/>
              </w:rPr>
              <w:t>&lt;{Adresse}</w:t>
            </w:r>
          </w:p>
          <w:p w14:paraId="3D97749C" w14:textId="77777777" w:rsidR="006C699A" w:rsidRPr="006C20F8" w:rsidRDefault="00F47206" w:rsidP="005837FD">
            <w:pPr>
              <w:rPr>
                <w:szCs w:val="22"/>
              </w:rPr>
            </w:pPr>
            <w:r w:rsidRPr="006C20F8">
              <w:rPr>
                <w:szCs w:val="22"/>
              </w:rPr>
              <w:t>DK-0000 {by}&gt;</w:t>
            </w:r>
          </w:p>
          <w:p w14:paraId="7661579D" w14:textId="77777777" w:rsidR="006C699A" w:rsidRPr="006C20F8" w:rsidRDefault="00F47206" w:rsidP="005837FD">
            <w:pPr>
              <w:rPr>
                <w:szCs w:val="22"/>
              </w:rPr>
            </w:pPr>
            <w:proofErr w:type="spellStart"/>
            <w:r w:rsidRPr="006C20F8">
              <w:rPr>
                <w:szCs w:val="22"/>
              </w:rPr>
              <w:t>Tlf</w:t>
            </w:r>
            <w:proofErr w:type="spellEnd"/>
            <w:r w:rsidRPr="006C20F8">
              <w:rPr>
                <w:szCs w:val="22"/>
              </w:rPr>
              <w:t>: + {</w:t>
            </w:r>
            <w:proofErr w:type="spellStart"/>
            <w:r w:rsidRPr="006C20F8">
              <w:rPr>
                <w:szCs w:val="22"/>
              </w:rPr>
              <w:t>Telefonnummer</w:t>
            </w:r>
            <w:proofErr w:type="spellEnd"/>
            <w:r w:rsidRPr="006C20F8">
              <w:rPr>
                <w:szCs w:val="22"/>
              </w:rPr>
              <w:t>}</w:t>
            </w:r>
          </w:p>
          <w:p w14:paraId="0F6B252A" w14:textId="77777777" w:rsidR="006C699A" w:rsidRPr="006C20F8" w:rsidRDefault="00F47206" w:rsidP="005837FD">
            <w:pPr>
              <w:tabs>
                <w:tab w:val="left" w:pos="-720"/>
              </w:tabs>
              <w:suppressAutoHyphens/>
              <w:rPr>
                <w:szCs w:val="22"/>
              </w:rPr>
            </w:pPr>
            <w:r w:rsidRPr="006C20F8">
              <w:rPr>
                <w:szCs w:val="22"/>
              </w:rPr>
              <w:t>&lt;{E-mail}&gt;</w:t>
            </w:r>
          </w:p>
          <w:p w14:paraId="1C7D6AF1" w14:textId="77777777" w:rsidR="006C699A" w:rsidRPr="006C20F8" w:rsidRDefault="006C699A" w:rsidP="005837FD">
            <w:pPr>
              <w:tabs>
                <w:tab w:val="left" w:pos="-720"/>
              </w:tabs>
              <w:suppressAutoHyphens/>
              <w:rPr>
                <w:szCs w:val="22"/>
              </w:rPr>
            </w:pPr>
          </w:p>
        </w:tc>
        <w:tc>
          <w:tcPr>
            <w:tcW w:w="4527" w:type="dxa"/>
            <w:shd w:val="clear" w:color="auto" w:fill="auto"/>
          </w:tcPr>
          <w:p w14:paraId="127C5940" w14:textId="77777777" w:rsidR="006C699A" w:rsidRPr="006C20F8" w:rsidRDefault="00F47206" w:rsidP="005837FD">
            <w:pPr>
              <w:tabs>
                <w:tab w:val="left" w:pos="-720"/>
                <w:tab w:val="left" w:pos="4536"/>
              </w:tabs>
              <w:suppressAutoHyphens/>
              <w:rPr>
                <w:b/>
                <w:szCs w:val="22"/>
              </w:rPr>
            </w:pPr>
            <w:r w:rsidRPr="006C20F8">
              <w:rPr>
                <w:b/>
                <w:szCs w:val="22"/>
              </w:rPr>
              <w:t>Malta</w:t>
            </w:r>
          </w:p>
          <w:p w14:paraId="47789A7B" w14:textId="77777777" w:rsidR="006C699A" w:rsidRPr="006C20F8" w:rsidRDefault="00F47206" w:rsidP="005837FD">
            <w:pPr>
              <w:rPr>
                <w:szCs w:val="22"/>
              </w:rPr>
            </w:pPr>
            <w:r w:rsidRPr="006C20F8">
              <w:rPr>
                <w:szCs w:val="22"/>
              </w:rPr>
              <w:t>{</w:t>
            </w:r>
            <w:proofErr w:type="spellStart"/>
            <w:r w:rsidRPr="006C20F8">
              <w:rPr>
                <w:szCs w:val="22"/>
              </w:rPr>
              <w:t>Isem</w:t>
            </w:r>
            <w:proofErr w:type="spellEnd"/>
            <w:r w:rsidRPr="006C20F8">
              <w:rPr>
                <w:szCs w:val="22"/>
              </w:rPr>
              <w:t>}</w:t>
            </w:r>
          </w:p>
          <w:p w14:paraId="78CB3D4B" w14:textId="77777777" w:rsidR="006C699A" w:rsidRPr="006C20F8" w:rsidRDefault="00F47206" w:rsidP="005837FD">
            <w:pPr>
              <w:rPr>
                <w:szCs w:val="22"/>
              </w:rPr>
            </w:pPr>
            <w:r w:rsidRPr="006C20F8">
              <w:rPr>
                <w:szCs w:val="22"/>
              </w:rPr>
              <w:t>&lt;{</w:t>
            </w:r>
            <w:proofErr w:type="spellStart"/>
            <w:r w:rsidRPr="006C20F8">
              <w:rPr>
                <w:szCs w:val="22"/>
              </w:rPr>
              <w:t>Indirizz</w:t>
            </w:r>
            <w:proofErr w:type="spellEnd"/>
            <w:r w:rsidRPr="006C20F8">
              <w:rPr>
                <w:szCs w:val="22"/>
              </w:rPr>
              <w:t>}</w:t>
            </w:r>
          </w:p>
          <w:p w14:paraId="27FB5391" w14:textId="77777777" w:rsidR="006C699A" w:rsidRPr="006C20F8" w:rsidRDefault="00F47206" w:rsidP="005837FD">
            <w:pPr>
              <w:tabs>
                <w:tab w:val="left" w:pos="-720"/>
              </w:tabs>
              <w:suppressAutoHyphens/>
              <w:rPr>
                <w:szCs w:val="22"/>
              </w:rPr>
            </w:pPr>
            <w:r w:rsidRPr="006C20F8">
              <w:rPr>
                <w:szCs w:val="22"/>
              </w:rPr>
              <w:t>MT-0000 {Belt/</w:t>
            </w:r>
            <w:proofErr w:type="spellStart"/>
            <w:r w:rsidRPr="006C20F8">
              <w:rPr>
                <w:szCs w:val="22"/>
              </w:rPr>
              <w:t>Raħal</w:t>
            </w:r>
            <w:proofErr w:type="spellEnd"/>
            <w:r w:rsidRPr="006C20F8">
              <w:rPr>
                <w:szCs w:val="22"/>
              </w:rPr>
              <w:t>}&gt;</w:t>
            </w:r>
          </w:p>
          <w:p w14:paraId="6FC1BC1D" w14:textId="77777777" w:rsidR="006C699A" w:rsidRPr="006C20F8" w:rsidRDefault="00F47206" w:rsidP="005837FD">
            <w:pPr>
              <w:tabs>
                <w:tab w:val="left" w:pos="-720"/>
              </w:tabs>
              <w:suppressAutoHyphens/>
              <w:rPr>
                <w:szCs w:val="22"/>
              </w:rPr>
            </w:pPr>
            <w:r w:rsidRPr="006C20F8">
              <w:rPr>
                <w:szCs w:val="22"/>
              </w:rPr>
              <w:t>Tel: + {</w:t>
            </w:r>
            <w:proofErr w:type="spellStart"/>
            <w:r w:rsidRPr="006C20F8">
              <w:rPr>
                <w:szCs w:val="22"/>
              </w:rPr>
              <w:t>Numru</w:t>
            </w:r>
            <w:proofErr w:type="spellEnd"/>
            <w:r w:rsidRPr="006C20F8">
              <w:rPr>
                <w:szCs w:val="22"/>
              </w:rPr>
              <w:t xml:space="preserve"> tat-</w:t>
            </w:r>
            <w:proofErr w:type="spellStart"/>
            <w:r w:rsidRPr="006C20F8">
              <w:rPr>
                <w:szCs w:val="22"/>
              </w:rPr>
              <w:t>telefon</w:t>
            </w:r>
            <w:proofErr w:type="spellEnd"/>
            <w:r w:rsidRPr="006C20F8">
              <w:rPr>
                <w:szCs w:val="22"/>
              </w:rPr>
              <w:t>}</w:t>
            </w:r>
          </w:p>
          <w:p w14:paraId="765A8796" w14:textId="77777777" w:rsidR="006C699A" w:rsidRPr="006C20F8" w:rsidRDefault="00F47206" w:rsidP="005837FD">
            <w:pPr>
              <w:rPr>
                <w:szCs w:val="22"/>
              </w:rPr>
            </w:pPr>
            <w:r w:rsidRPr="006C20F8">
              <w:rPr>
                <w:szCs w:val="22"/>
              </w:rPr>
              <w:t>&lt;{E-mail}&gt;</w:t>
            </w:r>
          </w:p>
        </w:tc>
      </w:tr>
      <w:tr w:rsidR="00203114" w14:paraId="6C221192" w14:textId="77777777" w:rsidTr="005837FD">
        <w:trPr>
          <w:cantSplit/>
        </w:trPr>
        <w:tc>
          <w:tcPr>
            <w:tcW w:w="4526" w:type="dxa"/>
            <w:shd w:val="clear" w:color="auto" w:fill="auto"/>
          </w:tcPr>
          <w:p w14:paraId="37A9469E" w14:textId="77777777" w:rsidR="006C699A" w:rsidRPr="006C20F8" w:rsidRDefault="00F47206" w:rsidP="005837FD">
            <w:pPr>
              <w:rPr>
                <w:szCs w:val="22"/>
                <w:lang w:val="de-DE"/>
              </w:rPr>
            </w:pPr>
            <w:r w:rsidRPr="006C20F8">
              <w:rPr>
                <w:b/>
                <w:szCs w:val="22"/>
                <w:lang w:val="de-DE"/>
              </w:rPr>
              <w:t>Deutschland</w:t>
            </w:r>
          </w:p>
          <w:p w14:paraId="7406F011" w14:textId="77777777" w:rsidR="006C699A" w:rsidRPr="006C20F8" w:rsidRDefault="00F47206" w:rsidP="005837FD">
            <w:pPr>
              <w:rPr>
                <w:i/>
                <w:szCs w:val="22"/>
                <w:lang w:val="de-DE"/>
              </w:rPr>
            </w:pPr>
            <w:r w:rsidRPr="006C20F8">
              <w:rPr>
                <w:szCs w:val="22"/>
                <w:lang w:val="de-DE"/>
              </w:rPr>
              <w:t>{Name}</w:t>
            </w:r>
          </w:p>
          <w:p w14:paraId="49349FC1" w14:textId="77777777" w:rsidR="006C699A" w:rsidRPr="006C20F8" w:rsidRDefault="00F47206" w:rsidP="005837FD">
            <w:pPr>
              <w:rPr>
                <w:szCs w:val="22"/>
                <w:lang w:val="de-DE"/>
              </w:rPr>
            </w:pPr>
            <w:r w:rsidRPr="006C20F8">
              <w:rPr>
                <w:szCs w:val="22"/>
                <w:lang w:val="de-DE"/>
              </w:rPr>
              <w:t>&lt;{Anschrift}</w:t>
            </w:r>
          </w:p>
          <w:p w14:paraId="02E19864" w14:textId="77777777" w:rsidR="006C699A" w:rsidRPr="006C20F8" w:rsidRDefault="00F47206" w:rsidP="005837FD">
            <w:pPr>
              <w:rPr>
                <w:szCs w:val="22"/>
                <w:lang w:val="de-DE"/>
              </w:rPr>
            </w:pPr>
            <w:r w:rsidRPr="006C20F8">
              <w:rPr>
                <w:szCs w:val="22"/>
                <w:lang w:val="de-DE"/>
              </w:rPr>
              <w:t>DE-00000 {Stadt}&gt;</w:t>
            </w:r>
          </w:p>
          <w:p w14:paraId="239FEFAC" w14:textId="77777777" w:rsidR="006C699A" w:rsidRPr="006C20F8" w:rsidRDefault="00F47206" w:rsidP="005837FD">
            <w:pPr>
              <w:rPr>
                <w:szCs w:val="22"/>
              </w:rPr>
            </w:pPr>
            <w:r w:rsidRPr="006C20F8">
              <w:rPr>
                <w:szCs w:val="22"/>
              </w:rPr>
              <w:t>Tel: + {</w:t>
            </w:r>
            <w:proofErr w:type="spellStart"/>
            <w:r w:rsidRPr="006C20F8">
              <w:rPr>
                <w:szCs w:val="22"/>
              </w:rPr>
              <w:t>Telefonnummer</w:t>
            </w:r>
            <w:proofErr w:type="spellEnd"/>
            <w:r w:rsidRPr="006C20F8">
              <w:rPr>
                <w:szCs w:val="22"/>
              </w:rPr>
              <w:t>}</w:t>
            </w:r>
          </w:p>
          <w:p w14:paraId="49BA6DEE" w14:textId="77777777" w:rsidR="006C699A" w:rsidRPr="006C20F8" w:rsidRDefault="00F47206" w:rsidP="005837FD">
            <w:pPr>
              <w:tabs>
                <w:tab w:val="left" w:pos="-720"/>
              </w:tabs>
              <w:suppressAutoHyphens/>
              <w:rPr>
                <w:szCs w:val="22"/>
              </w:rPr>
            </w:pPr>
            <w:r w:rsidRPr="006C20F8">
              <w:rPr>
                <w:szCs w:val="22"/>
              </w:rPr>
              <w:t>&lt;{E-mail}&gt;</w:t>
            </w:r>
          </w:p>
          <w:p w14:paraId="10182924" w14:textId="77777777" w:rsidR="006C699A" w:rsidRPr="006C20F8" w:rsidRDefault="006C699A" w:rsidP="005837FD">
            <w:pPr>
              <w:tabs>
                <w:tab w:val="left" w:pos="-720"/>
              </w:tabs>
              <w:suppressAutoHyphens/>
              <w:rPr>
                <w:szCs w:val="22"/>
              </w:rPr>
            </w:pPr>
          </w:p>
        </w:tc>
        <w:tc>
          <w:tcPr>
            <w:tcW w:w="4527" w:type="dxa"/>
            <w:shd w:val="clear" w:color="auto" w:fill="auto"/>
          </w:tcPr>
          <w:p w14:paraId="09EF1037" w14:textId="77777777" w:rsidR="006C699A" w:rsidRPr="006C20F8" w:rsidRDefault="00F47206" w:rsidP="005837FD">
            <w:pPr>
              <w:suppressAutoHyphens/>
              <w:rPr>
                <w:szCs w:val="22"/>
              </w:rPr>
            </w:pPr>
            <w:r w:rsidRPr="006C20F8">
              <w:rPr>
                <w:b/>
                <w:szCs w:val="22"/>
              </w:rPr>
              <w:t>Nederland</w:t>
            </w:r>
          </w:p>
          <w:p w14:paraId="334DC20F" w14:textId="77777777" w:rsidR="006C699A" w:rsidRPr="006C20F8" w:rsidRDefault="00F47206" w:rsidP="005837FD">
            <w:pPr>
              <w:rPr>
                <w:iCs/>
                <w:szCs w:val="22"/>
              </w:rPr>
            </w:pPr>
            <w:r w:rsidRPr="006C20F8">
              <w:rPr>
                <w:iCs/>
                <w:szCs w:val="22"/>
              </w:rPr>
              <w:t>{Naam}</w:t>
            </w:r>
          </w:p>
          <w:p w14:paraId="491A7624" w14:textId="77777777" w:rsidR="006C699A" w:rsidRPr="006C20F8" w:rsidRDefault="00F47206" w:rsidP="005837FD">
            <w:pPr>
              <w:rPr>
                <w:szCs w:val="22"/>
              </w:rPr>
            </w:pPr>
            <w:r w:rsidRPr="006C20F8">
              <w:rPr>
                <w:szCs w:val="22"/>
              </w:rPr>
              <w:t>&lt;{</w:t>
            </w:r>
            <w:proofErr w:type="spellStart"/>
            <w:r w:rsidRPr="006C20F8">
              <w:rPr>
                <w:szCs w:val="22"/>
              </w:rPr>
              <w:t>Adres</w:t>
            </w:r>
            <w:proofErr w:type="spellEnd"/>
            <w:r w:rsidRPr="006C20F8">
              <w:rPr>
                <w:szCs w:val="22"/>
              </w:rPr>
              <w:t>}</w:t>
            </w:r>
          </w:p>
          <w:p w14:paraId="173321DD" w14:textId="77777777" w:rsidR="006C699A" w:rsidRPr="006C20F8" w:rsidRDefault="00F47206" w:rsidP="005837FD">
            <w:pPr>
              <w:rPr>
                <w:szCs w:val="22"/>
              </w:rPr>
            </w:pPr>
            <w:r w:rsidRPr="006C20F8">
              <w:rPr>
                <w:szCs w:val="22"/>
              </w:rPr>
              <w:t>NL-0000 XX {</w:t>
            </w:r>
            <w:proofErr w:type="spellStart"/>
            <w:r w:rsidRPr="006C20F8">
              <w:rPr>
                <w:szCs w:val="22"/>
              </w:rPr>
              <w:t>stad</w:t>
            </w:r>
            <w:proofErr w:type="spellEnd"/>
            <w:r w:rsidRPr="006C20F8">
              <w:rPr>
                <w:szCs w:val="22"/>
              </w:rPr>
              <w:t>}&gt;</w:t>
            </w:r>
          </w:p>
          <w:p w14:paraId="1FA6EC82" w14:textId="77777777" w:rsidR="006C699A" w:rsidRPr="006C20F8" w:rsidRDefault="00F47206" w:rsidP="005837FD">
            <w:pPr>
              <w:rPr>
                <w:szCs w:val="22"/>
              </w:rPr>
            </w:pPr>
            <w:r w:rsidRPr="006C20F8">
              <w:rPr>
                <w:szCs w:val="22"/>
              </w:rPr>
              <w:t>Tel: + {</w:t>
            </w:r>
            <w:proofErr w:type="spellStart"/>
            <w:r w:rsidRPr="006C20F8">
              <w:rPr>
                <w:szCs w:val="22"/>
              </w:rPr>
              <w:t>Telefoonnummer</w:t>
            </w:r>
            <w:proofErr w:type="spellEnd"/>
            <w:r w:rsidRPr="006C20F8">
              <w:rPr>
                <w:szCs w:val="22"/>
              </w:rPr>
              <w:t>}</w:t>
            </w:r>
          </w:p>
          <w:p w14:paraId="61CC0D2B" w14:textId="77777777" w:rsidR="006C699A" w:rsidRPr="006C20F8" w:rsidRDefault="00F47206" w:rsidP="005837FD">
            <w:pPr>
              <w:tabs>
                <w:tab w:val="left" w:pos="-720"/>
              </w:tabs>
              <w:suppressAutoHyphens/>
              <w:rPr>
                <w:szCs w:val="22"/>
              </w:rPr>
            </w:pPr>
            <w:r w:rsidRPr="006C20F8">
              <w:rPr>
                <w:szCs w:val="22"/>
              </w:rPr>
              <w:t>&lt;{E-mail}&gt;</w:t>
            </w:r>
          </w:p>
        </w:tc>
      </w:tr>
      <w:tr w:rsidR="00203114" w14:paraId="5645D053" w14:textId="77777777" w:rsidTr="005837FD">
        <w:trPr>
          <w:cantSplit/>
        </w:trPr>
        <w:tc>
          <w:tcPr>
            <w:tcW w:w="4526" w:type="dxa"/>
            <w:shd w:val="clear" w:color="auto" w:fill="auto"/>
          </w:tcPr>
          <w:p w14:paraId="7208FDE7" w14:textId="77777777" w:rsidR="006C699A" w:rsidRPr="006C20F8" w:rsidRDefault="00F47206" w:rsidP="005837FD">
            <w:pPr>
              <w:tabs>
                <w:tab w:val="left" w:pos="-720"/>
              </w:tabs>
              <w:suppressAutoHyphens/>
              <w:rPr>
                <w:b/>
                <w:bCs/>
                <w:szCs w:val="22"/>
                <w:lang w:val="fi-FI"/>
              </w:rPr>
            </w:pPr>
            <w:r w:rsidRPr="006C20F8">
              <w:rPr>
                <w:b/>
                <w:bCs/>
                <w:szCs w:val="22"/>
                <w:lang w:val="fi-FI"/>
              </w:rPr>
              <w:t>Eesti</w:t>
            </w:r>
          </w:p>
          <w:p w14:paraId="5E018E76" w14:textId="77777777" w:rsidR="006C699A" w:rsidRPr="006C20F8" w:rsidRDefault="00F47206" w:rsidP="005837FD">
            <w:pPr>
              <w:tabs>
                <w:tab w:val="left" w:pos="-720"/>
              </w:tabs>
              <w:suppressAutoHyphens/>
              <w:rPr>
                <w:szCs w:val="22"/>
                <w:lang w:val="fi-FI"/>
              </w:rPr>
            </w:pPr>
            <w:r w:rsidRPr="006C20F8">
              <w:rPr>
                <w:szCs w:val="22"/>
                <w:lang w:val="fi-FI"/>
              </w:rPr>
              <w:t>(Nimi)</w:t>
            </w:r>
          </w:p>
          <w:p w14:paraId="7CC33555" w14:textId="77777777" w:rsidR="006C699A" w:rsidRPr="006C20F8" w:rsidRDefault="00F47206" w:rsidP="005837FD">
            <w:pPr>
              <w:tabs>
                <w:tab w:val="left" w:pos="-720"/>
              </w:tabs>
              <w:suppressAutoHyphens/>
              <w:rPr>
                <w:szCs w:val="22"/>
                <w:lang w:val="fi-FI"/>
              </w:rPr>
            </w:pPr>
            <w:r w:rsidRPr="006C20F8">
              <w:rPr>
                <w:szCs w:val="22"/>
                <w:lang w:val="fi-FI"/>
              </w:rPr>
              <w:t>&lt;(Aadress)</w:t>
            </w:r>
          </w:p>
          <w:p w14:paraId="67E1F05E" w14:textId="77777777" w:rsidR="006C699A" w:rsidRPr="006C20F8" w:rsidRDefault="00F47206" w:rsidP="005837FD">
            <w:pPr>
              <w:tabs>
                <w:tab w:val="left" w:pos="-720"/>
              </w:tabs>
              <w:suppressAutoHyphens/>
              <w:rPr>
                <w:szCs w:val="22"/>
                <w:lang w:val="fi-FI"/>
              </w:rPr>
            </w:pPr>
            <w:r w:rsidRPr="006C20F8">
              <w:rPr>
                <w:szCs w:val="22"/>
                <w:lang w:val="fi-FI"/>
              </w:rPr>
              <w:t>EE - (Postiindeks) (Linn)&gt;</w:t>
            </w:r>
          </w:p>
          <w:p w14:paraId="61CF34F7" w14:textId="77777777" w:rsidR="006C699A" w:rsidRPr="006C20F8" w:rsidRDefault="00F47206" w:rsidP="005837FD">
            <w:pPr>
              <w:tabs>
                <w:tab w:val="left" w:pos="-720"/>
              </w:tabs>
              <w:suppressAutoHyphens/>
              <w:rPr>
                <w:szCs w:val="22"/>
              </w:rPr>
            </w:pPr>
            <w:r w:rsidRPr="006C20F8">
              <w:rPr>
                <w:szCs w:val="22"/>
              </w:rPr>
              <w:t>Tel: +(</w:t>
            </w:r>
            <w:proofErr w:type="spellStart"/>
            <w:r w:rsidRPr="006C20F8">
              <w:rPr>
                <w:szCs w:val="22"/>
              </w:rPr>
              <w:t>Telefoninumber</w:t>
            </w:r>
            <w:proofErr w:type="spellEnd"/>
            <w:r w:rsidRPr="006C20F8">
              <w:rPr>
                <w:szCs w:val="22"/>
              </w:rPr>
              <w:t>)</w:t>
            </w:r>
          </w:p>
          <w:p w14:paraId="652FDA5E" w14:textId="77777777" w:rsidR="006C699A" w:rsidRPr="006C20F8" w:rsidRDefault="00F47206" w:rsidP="005837FD">
            <w:pPr>
              <w:tabs>
                <w:tab w:val="left" w:pos="-720"/>
              </w:tabs>
              <w:suppressAutoHyphens/>
              <w:rPr>
                <w:szCs w:val="22"/>
              </w:rPr>
            </w:pPr>
            <w:r w:rsidRPr="006C20F8">
              <w:rPr>
                <w:szCs w:val="22"/>
              </w:rPr>
              <w:t>&lt;{E-mail}&gt;</w:t>
            </w:r>
          </w:p>
          <w:p w14:paraId="77D944E7" w14:textId="77777777" w:rsidR="006C699A" w:rsidRPr="006C20F8" w:rsidRDefault="006C699A" w:rsidP="005837FD">
            <w:pPr>
              <w:tabs>
                <w:tab w:val="left" w:pos="-720"/>
              </w:tabs>
              <w:suppressAutoHyphens/>
              <w:rPr>
                <w:szCs w:val="22"/>
              </w:rPr>
            </w:pPr>
          </w:p>
        </w:tc>
        <w:tc>
          <w:tcPr>
            <w:tcW w:w="4527" w:type="dxa"/>
            <w:shd w:val="clear" w:color="auto" w:fill="auto"/>
          </w:tcPr>
          <w:p w14:paraId="65353C50" w14:textId="77777777" w:rsidR="006C699A" w:rsidRPr="006C20F8" w:rsidRDefault="00F47206" w:rsidP="005837FD">
            <w:pPr>
              <w:rPr>
                <w:szCs w:val="22"/>
              </w:rPr>
            </w:pPr>
            <w:r w:rsidRPr="006C20F8">
              <w:rPr>
                <w:b/>
                <w:szCs w:val="22"/>
              </w:rPr>
              <w:t>Norge</w:t>
            </w:r>
          </w:p>
          <w:p w14:paraId="4657C691" w14:textId="77777777" w:rsidR="006C699A" w:rsidRPr="006C20F8" w:rsidRDefault="00F47206" w:rsidP="005837FD">
            <w:pPr>
              <w:rPr>
                <w:szCs w:val="22"/>
              </w:rPr>
            </w:pPr>
            <w:r w:rsidRPr="006C20F8">
              <w:rPr>
                <w:szCs w:val="22"/>
              </w:rPr>
              <w:t>{</w:t>
            </w:r>
            <w:proofErr w:type="spellStart"/>
            <w:r w:rsidRPr="006C20F8">
              <w:rPr>
                <w:szCs w:val="22"/>
              </w:rPr>
              <w:t>Navn</w:t>
            </w:r>
            <w:proofErr w:type="spellEnd"/>
            <w:r w:rsidRPr="006C20F8">
              <w:rPr>
                <w:szCs w:val="22"/>
              </w:rPr>
              <w:t>}</w:t>
            </w:r>
          </w:p>
          <w:p w14:paraId="30698C08" w14:textId="77777777" w:rsidR="006C699A" w:rsidRPr="006C20F8" w:rsidRDefault="00F47206" w:rsidP="005837FD">
            <w:pPr>
              <w:rPr>
                <w:szCs w:val="22"/>
              </w:rPr>
            </w:pPr>
            <w:r w:rsidRPr="006C20F8">
              <w:rPr>
                <w:szCs w:val="22"/>
              </w:rPr>
              <w:t>&lt;{Adresse}</w:t>
            </w:r>
          </w:p>
          <w:p w14:paraId="5C2DE333" w14:textId="77777777" w:rsidR="006C699A" w:rsidRPr="006C20F8" w:rsidRDefault="00F47206" w:rsidP="005837FD">
            <w:pPr>
              <w:rPr>
                <w:szCs w:val="22"/>
              </w:rPr>
            </w:pPr>
            <w:r w:rsidRPr="006C20F8">
              <w:rPr>
                <w:szCs w:val="22"/>
              </w:rPr>
              <w:t>N-0000 {</w:t>
            </w:r>
            <w:proofErr w:type="spellStart"/>
            <w:r w:rsidRPr="006C20F8">
              <w:rPr>
                <w:szCs w:val="22"/>
              </w:rPr>
              <w:t>poststed</w:t>
            </w:r>
            <w:proofErr w:type="spellEnd"/>
            <w:r w:rsidRPr="006C20F8">
              <w:rPr>
                <w:szCs w:val="22"/>
              </w:rPr>
              <w:t>}&gt;</w:t>
            </w:r>
          </w:p>
          <w:p w14:paraId="677202A0" w14:textId="77777777" w:rsidR="006C699A" w:rsidRPr="006C20F8" w:rsidRDefault="00F47206" w:rsidP="005837FD">
            <w:pPr>
              <w:rPr>
                <w:szCs w:val="22"/>
              </w:rPr>
            </w:pPr>
            <w:proofErr w:type="spellStart"/>
            <w:r w:rsidRPr="006C20F8">
              <w:rPr>
                <w:szCs w:val="22"/>
              </w:rPr>
              <w:t>Tlf</w:t>
            </w:r>
            <w:proofErr w:type="spellEnd"/>
            <w:r w:rsidRPr="006C20F8">
              <w:rPr>
                <w:szCs w:val="22"/>
              </w:rPr>
              <w:t>: + {</w:t>
            </w:r>
            <w:proofErr w:type="spellStart"/>
            <w:r w:rsidRPr="006C20F8">
              <w:rPr>
                <w:szCs w:val="22"/>
              </w:rPr>
              <w:t>Telefonnummer</w:t>
            </w:r>
            <w:proofErr w:type="spellEnd"/>
            <w:r w:rsidRPr="006C20F8">
              <w:rPr>
                <w:szCs w:val="22"/>
              </w:rPr>
              <w:t>}</w:t>
            </w:r>
          </w:p>
          <w:p w14:paraId="1BDBB1EF" w14:textId="77777777" w:rsidR="006C699A" w:rsidRPr="006C20F8" w:rsidRDefault="00F47206" w:rsidP="005837FD">
            <w:pPr>
              <w:rPr>
                <w:szCs w:val="22"/>
              </w:rPr>
            </w:pPr>
            <w:r w:rsidRPr="006C20F8">
              <w:rPr>
                <w:szCs w:val="22"/>
              </w:rPr>
              <w:t>&lt;{E-mail}&gt;</w:t>
            </w:r>
          </w:p>
        </w:tc>
      </w:tr>
      <w:tr w:rsidR="00203114" w14:paraId="73ACFB2F" w14:textId="77777777" w:rsidTr="005837FD">
        <w:trPr>
          <w:cantSplit/>
        </w:trPr>
        <w:tc>
          <w:tcPr>
            <w:tcW w:w="4526" w:type="dxa"/>
            <w:shd w:val="clear" w:color="auto" w:fill="auto"/>
          </w:tcPr>
          <w:p w14:paraId="4F55EA53" w14:textId="77777777" w:rsidR="006C699A" w:rsidRPr="006C20F8" w:rsidRDefault="00F47206" w:rsidP="005837FD">
            <w:pPr>
              <w:rPr>
                <w:szCs w:val="22"/>
                <w:lang w:val="el-GR"/>
              </w:rPr>
            </w:pPr>
            <w:r w:rsidRPr="006C20F8">
              <w:rPr>
                <w:b/>
                <w:szCs w:val="22"/>
                <w:lang w:val="el-GR"/>
              </w:rPr>
              <w:lastRenderedPageBreak/>
              <w:t>Ελλάδα</w:t>
            </w:r>
          </w:p>
          <w:p w14:paraId="2E0B5AC1" w14:textId="77777777" w:rsidR="006C699A" w:rsidRPr="006C20F8" w:rsidRDefault="00F47206" w:rsidP="005837FD">
            <w:pPr>
              <w:rPr>
                <w:szCs w:val="22"/>
                <w:lang w:val="el-GR"/>
              </w:rPr>
            </w:pPr>
            <w:r w:rsidRPr="006C20F8">
              <w:rPr>
                <w:szCs w:val="22"/>
                <w:lang w:val="el-GR"/>
              </w:rPr>
              <w:t>{Όνομα}</w:t>
            </w:r>
          </w:p>
          <w:p w14:paraId="04A56779" w14:textId="77777777" w:rsidR="006C699A" w:rsidRPr="006C20F8" w:rsidRDefault="00F47206" w:rsidP="005837FD">
            <w:pPr>
              <w:rPr>
                <w:szCs w:val="22"/>
                <w:lang w:val="el-GR"/>
              </w:rPr>
            </w:pPr>
            <w:r w:rsidRPr="006C20F8">
              <w:rPr>
                <w:szCs w:val="22"/>
                <w:lang w:val="el-GR"/>
              </w:rPr>
              <w:t>&lt;{Διεύθυνση}</w:t>
            </w:r>
          </w:p>
          <w:p w14:paraId="587F39C3" w14:textId="77777777" w:rsidR="006C699A" w:rsidRPr="006C20F8" w:rsidRDefault="00F47206" w:rsidP="005837FD">
            <w:pPr>
              <w:rPr>
                <w:szCs w:val="22"/>
                <w:lang w:val="el-GR"/>
              </w:rPr>
            </w:pPr>
            <w:r w:rsidRPr="006C20F8">
              <w:rPr>
                <w:szCs w:val="22"/>
              </w:rPr>
              <w:t>EL</w:t>
            </w:r>
            <w:r w:rsidRPr="006C20F8">
              <w:rPr>
                <w:szCs w:val="22"/>
                <w:lang w:val="el-GR"/>
              </w:rPr>
              <w:t>-000</w:t>
            </w:r>
            <w:r w:rsidRPr="006C20F8">
              <w:rPr>
                <w:szCs w:val="22"/>
              </w:rPr>
              <w:t> </w:t>
            </w:r>
            <w:r w:rsidRPr="006C20F8">
              <w:rPr>
                <w:szCs w:val="22"/>
                <w:lang w:val="el-GR"/>
              </w:rPr>
              <w:t>00 {πόλη}&gt;</w:t>
            </w:r>
          </w:p>
          <w:p w14:paraId="23D7DF82" w14:textId="77777777" w:rsidR="006C699A" w:rsidRPr="006C20F8" w:rsidRDefault="00F47206" w:rsidP="005837FD">
            <w:pPr>
              <w:rPr>
                <w:szCs w:val="22"/>
                <w:lang w:val="el-GR"/>
              </w:rPr>
            </w:pPr>
            <w:r w:rsidRPr="006C20F8">
              <w:rPr>
                <w:szCs w:val="22"/>
                <w:lang w:val="el-GR"/>
              </w:rPr>
              <w:t>Τηλ: + {Αριθμός τηλεφώνου}</w:t>
            </w:r>
          </w:p>
          <w:p w14:paraId="2BA646C2" w14:textId="77777777" w:rsidR="006C699A" w:rsidRPr="006C20F8" w:rsidRDefault="00F47206" w:rsidP="005837FD">
            <w:pPr>
              <w:tabs>
                <w:tab w:val="left" w:pos="-720"/>
              </w:tabs>
              <w:suppressAutoHyphens/>
              <w:rPr>
                <w:szCs w:val="22"/>
                <w:lang w:val="el-GR"/>
              </w:rPr>
            </w:pPr>
            <w:r w:rsidRPr="006C20F8">
              <w:rPr>
                <w:szCs w:val="22"/>
                <w:lang w:val="el-GR"/>
              </w:rPr>
              <w:t>&lt;{</w:t>
            </w:r>
            <w:r w:rsidRPr="006C20F8">
              <w:rPr>
                <w:szCs w:val="22"/>
              </w:rPr>
              <w:t>E</w:t>
            </w:r>
            <w:r w:rsidRPr="006C20F8">
              <w:rPr>
                <w:szCs w:val="22"/>
                <w:lang w:val="el-GR"/>
              </w:rPr>
              <w:t>-</w:t>
            </w:r>
            <w:r w:rsidRPr="006C20F8">
              <w:rPr>
                <w:szCs w:val="22"/>
              </w:rPr>
              <w:t>mail</w:t>
            </w:r>
            <w:r w:rsidRPr="006C20F8">
              <w:rPr>
                <w:szCs w:val="22"/>
                <w:lang w:val="el-GR"/>
              </w:rPr>
              <w:t>}&gt;</w:t>
            </w:r>
          </w:p>
          <w:p w14:paraId="24F553B9" w14:textId="77777777" w:rsidR="006C699A" w:rsidRPr="006C20F8" w:rsidRDefault="006C699A" w:rsidP="005837FD">
            <w:pPr>
              <w:tabs>
                <w:tab w:val="left" w:pos="-720"/>
              </w:tabs>
              <w:suppressAutoHyphens/>
              <w:rPr>
                <w:szCs w:val="22"/>
                <w:lang w:val="el-GR"/>
              </w:rPr>
            </w:pPr>
          </w:p>
        </w:tc>
        <w:tc>
          <w:tcPr>
            <w:tcW w:w="4527" w:type="dxa"/>
            <w:shd w:val="clear" w:color="auto" w:fill="auto"/>
          </w:tcPr>
          <w:p w14:paraId="7299B27A" w14:textId="77777777" w:rsidR="006C699A" w:rsidRPr="006C20F8" w:rsidRDefault="00F47206" w:rsidP="005837FD">
            <w:pPr>
              <w:rPr>
                <w:szCs w:val="22"/>
                <w:lang w:val="de-DE"/>
              </w:rPr>
            </w:pPr>
            <w:r w:rsidRPr="006C20F8">
              <w:rPr>
                <w:b/>
                <w:szCs w:val="22"/>
                <w:lang w:val="de-DE"/>
              </w:rPr>
              <w:t>Österreich</w:t>
            </w:r>
          </w:p>
          <w:p w14:paraId="0D60DD19" w14:textId="77777777" w:rsidR="006C699A" w:rsidRPr="006C20F8" w:rsidRDefault="00F47206" w:rsidP="005837FD">
            <w:pPr>
              <w:rPr>
                <w:i/>
                <w:szCs w:val="22"/>
                <w:lang w:val="de-DE"/>
              </w:rPr>
            </w:pPr>
            <w:r w:rsidRPr="006C20F8">
              <w:rPr>
                <w:szCs w:val="22"/>
                <w:lang w:val="de-DE"/>
              </w:rPr>
              <w:t>{Name}</w:t>
            </w:r>
          </w:p>
          <w:p w14:paraId="580EB56A" w14:textId="77777777" w:rsidR="006C699A" w:rsidRPr="006C20F8" w:rsidRDefault="00F47206" w:rsidP="005837FD">
            <w:pPr>
              <w:rPr>
                <w:szCs w:val="22"/>
                <w:lang w:val="de-DE"/>
              </w:rPr>
            </w:pPr>
            <w:r w:rsidRPr="006C20F8">
              <w:rPr>
                <w:szCs w:val="22"/>
                <w:lang w:val="de-DE"/>
              </w:rPr>
              <w:t>&lt;{Anschrift}</w:t>
            </w:r>
          </w:p>
          <w:p w14:paraId="4752793A" w14:textId="77777777" w:rsidR="006C699A" w:rsidRPr="006C20F8" w:rsidRDefault="00F47206" w:rsidP="005837FD">
            <w:pPr>
              <w:rPr>
                <w:szCs w:val="22"/>
                <w:lang w:val="de-DE"/>
              </w:rPr>
            </w:pPr>
            <w:r w:rsidRPr="006C20F8">
              <w:rPr>
                <w:szCs w:val="22"/>
                <w:lang w:val="de-DE"/>
              </w:rPr>
              <w:t>A-00000 {Stadt}&gt;</w:t>
            </w:r>
          </w:p>
          <w:p w14:paraId="4201781E" w14:textId="77777777" w:rsidR="006C699A" w:rsidRPr="006C20F8" w:rsidRDefault="00F47206" w:rsidP="005837FD">
            <w:pPr>
              <w:rPr>
                <w:szCs w:val="22"/>
              </w:rPr>
            </w:pPr>
            <w:r w:rsidRPr="006C20F8">
              <w:rPr>
                <w:szCs w:val="22"/>
              </w:rPr>
              <w:t>Tel: + {</w:t>
            </w:r>
            <w:proofErr w:type="spellStart"/>
            <w:r w:rsidRPr="006C20F8">
              <w:rPr>
                <w:szCs w:val="22"/>
              </w:rPr>
              <w:t>Telefonnummer</w:t>
            </w:r>
            <w:proofErr w:type="spellEnd"/>
            <w:r w:rsidRPr="006C20F8">
              <w:rPr>
                <w:szCs w:val="22"/>
              </w:rPr>
              <w:t>}</w:t>
            </w:r>
          </w:p>
          <w:p w14:paraId="4D69ECC4" w14:textId="77777777" w:rsidR="006C699A" w:rsidRPr="006C20F8" w:rsidRDefault="00F47206" w:rsidP="005837FD">
            <w:pPr>
              <w:tabs>
                <w:tab w:val="left" w:pos="-720"/>
              </w:tabs>
              <w:suppressAutoHyphens/>
              <w:rPr>
                <w:szCs w:val="22"/>
              </w:rPr>
            </w:pPr>
            <w:r w:rsidRPr="006C20F8">
              <w:rPr>
                <w:szCs w:val="22"/>
              </w:rPr>
              <w:t>&lt;{E-mail}&gt;</w:t>
            </w:r>
          </w:p>
        </w:tc>
      </w:tr>
      <w:tr w:rsidR="00203114" w:rsidRPr="003E19C2" w14:paraId="0C144A36" w14:textId="77777777" w:rsidTr="005837FD">
        <w:trPr>
          <w:cantSplit/>
        </w:trPr>
        <w:tc>
          <w:tcPr>
            <w:tcW w:w="4526" w:type="dxa"/>
            <w:shd w:val="clear" w:color="auto" w:fill="auto"/>
          </w:tcPr>
          <w:p w14:paraId="4E2D2E10" w14:textId="77777777" w:rsidR="006C699A" w:rsidRPr="006C20F8" w:rsidRDefault="00F47206" w:rsidP="005837FD">
            <w:pPr>
              <w:tabs>
                <w:tab w:val="left" w:pos="-720"/>
                <w:tab w:val="left" w:pos="4536"/>
              </w:tabs>
              <w:suppressAutoHyphens/>
              <w:rPr>
                <w:b/>
                <w:szCs w:val="22"/>
                <w:lang w:val="es-ES"/>
              </w:rPr>
            </w:pPr>
            <w:r w:rsidRPr="006C20F8">
              <w:rPr>
                <w:b/>
                <w:szCs w:val="22"/>
                <w:lang w:val="es-ES_tradnl"/>
              </w:rPr>
              <w:t>España</w:t>
            </w:r>
          </w:p>
          <w:p w14:paraId="364CFC8C" w14:textId="77777777" w:rsidR="006C699A" w:rsidRPr="006C20F8" w:rsidRDefault="00F47206" w:rsidP="005837FD">
            <w:pPr>
              <w:rPr>
                <w:szCs w:val="22"/>
                <w:lang w:val="es-ES"/>
              </w:rPr>
            </w:pPr>
            <w:r w:rsidRPr="006C20F8">
              <w:rPr>
                <w:szCs w:val="22"/>
                <w:lang w:val="es-ES_tradnl"/>
              </w:rPr>
              <w:t>{Nombre}</w:t>
            </w:r>
          </w:p>
          <w:p w14:paraId="42814D71" w14:textId="77777777" w:rsidR="006C699A" w:rsidRPr="006C20F8" w:rsidRDefault="00F47206" w:rsidP="005837FD">
            <w:pPr>
              <w:rPr>
                <w:szCs w:val="22"/>
                <w:lang w:val="es-ES"/>
              </w:rPr>
            </w:pPr>
            <w:r w:rsidRPr="006C20F8">
              <w:rPr>
                <w:szCs w:val="22"/>
                <w:lang w:val="es-ES_tradnl"/>
              </w:rPr>
              <w:t>&lt;{Dirección}</w:t>
            </w:r>
          </w:p>
          <w:p w14:paraId="7584C5EF" w14:textId="77777777" w:rsidR="006C699A" w:rsidRPr="006C20F8" w:rsidRDefault="00F47206" w:rsidP="005837FD">
            <w:pPr>
              <w:rPr>
                <w:szCs w:val="22"/>
                <w:lang w:val="es-ES"/>
              </w:rPr>
            </w:pPr>
            <w:r w:rsidRPr="006C20F8">
              <w:rPr>
                <w:szCs w:val="22"/>
                <w:lang w:val="es-ES_tradnl"/>
              </w:rPr>
              <w:t>ES-00000 {Ciudad}&gt;</w:t>
            </w:r>
          </w:p>
          <w:p w14:paraId="01AA5285" w14:textId="77777777" w:rsidR="006C699A" w:rsidRPr="006C20F8" w:rsidRDefault="00F47206" w:rsidP="005837FD">
            <w:pPr>
              <w:rPr>
                <w:szCs w:val="22"/>
              </w:rPr>
            </w:pPr>
            <w:r w:rsidRPr="006C20F8">
              <w:rPr>
                <w:szCs w:val="22"/>
              </w:rPr>
              <w:t>Tel: + {</w:t>
            </w:r>
            <w:proofErr w:type="spellStart"/>
            <w:r w:rsidRPr="006C20F8">
              <w:rPr>
                <w:szCs w:val="22"/>
              </w:rPr>
              <w:t>Teléfono</w:t>
            </w:r>
            <w:proofErr w:type="spellEnd"/>
            <w:r w:rsidRPr="006C20F8">
              <w:rPr>
                <w:szCs w:val="22"/>
              </w:rPr>
              <w:t>}</w:t>
            </w:r>
          </w:p>
          <w:p w14:paraId="7E2C72FB" w14:textId="77777777" w:rsidR="006C699A" w:rsidRPr="006C20F8" w:rsidRDefault="00F47206" w:rsidP="005837FD">
            <w:pPr>
              <w:tabs>
                <w:tab w:val="left" w:pos="-720"/>
              </w:tabs>
              <w:suppressAutoHyphens/>
              <w:rPr>
                <w:szCs w:val="22"/>
              </w:rPr>
            </w:pPr>
            <w:r w:rsidRPr="006C20F8">
              <w:rPr>
                <w:szCs w:val="22"/>
              </w:rPr>
              <w:t>&lt;{E-mail}&gt;</w:t>
            </w:r>
          </w:p>
          <w:p w14:paraId="0A441002" w14:textId="77777777" w:rsidR="006C699A" w:rsidRPr="006C20F8" w:rsidRDefault="006C699A" w:rsidP="005837FD">
            <w:pPr>
              <w:tabs>
                <w:tab w:val="left" w:pos="-720"/>
              </w:tabs>
              <w:suppressAutoHyphens/>
              <w:rPr>
                <w:szCs w:val="22"/>
              </w:rPr>
            </w:pPr>
          </w:p>
        </w:tc>
        <w:tc>
          <w:tcPr>
            <w:tcW w:w="4527" w:type="dxa"/>
            <w:shd w:val="clear" w:color="auto" w:fill="auto"/>
          </w:tcPr>
          <w:p w14:paraId="7026CF4D" w14:textId="77777777" w:rsidR="006C699A" w:rsidRPr="006C20F8" w:rsidRDefault="00F47206" w:rsidP="005837FD">
            <w:pPr>
              <w:tabs>
                <w:tab w:val="left" w:pos="-720"/>
                <w:tab w:val="left" w:pos="4536"/>
              </w:tabs>
              <w:suppressAutoHyphens/>
              <w:rPr>
                <w:b/>
                <w:bCs/>
                <w:i/>
                <w:iCs/>
                <w:szCs w:val="22"/>
                <w:lang w:val="pl-PL"/>
              </w:rPr>
            </w:pPr>
            <w:r w:rsidRPr="006C20F8">
              <w:rPr>
                <w:b/>
                <w:szCs w:val="22"/>
                <w:lang w:val="pl-PL"/>
              </w:rPr>
              <w:t>Polska</w:t>
            </w:r>
          </w:p>
          <w:p w14:paraId="1BEBAE1E" w14:textId="77777777" w:rsidR="006C699A" w:rsidRPr="006C20F8" w:rsidRDefault="00F47206" w:rsidP="005837FD">
            <w:pPr>
              <w:rPr>
                <w:szCs w:val="22"/>
                <w:lang w:val="pl-PL"/>
              </w:rPr>
            </w:pPr>
            <w:r w:rsidRPr="006C20F8">
              <w:rPr>
                <w:szCs w:val="22"/>
                <w:lang w:val="pl-PL"/>
              </w:rPr>
              <w:t>{Nazwa/ Nazwisko:}</w:t>
            </w:r>
          </w:p>
          <w:p w14:paraId="3B83732A" w14:textId="77777777" w:rsidR="006C699A" w:rsidRPr="006C20F8" w:rsidRDefault="00F47206" w:rsidP="005837FD">
            <w:pPr>
              <w:rPr>
                <w:szCs w:val="22"/>
                <w:lang w:val="pl-PL"/>
              </w:rPr>
            </w:pPr>
            <w:r w:rsidRPr="006C20F8">
              <w:rPr>
                <w:szCs w:val="22"/>
                <w:lang w:val="pl-PL"/>
              </w:rPr>
              <w:t>&lt;{Adres:}</w:t>
            </w:r>
          </w:p>
          <w:p w14:paraId="3CE5E9ED" w14:textId="77777777" w:rsidR="006C699A" w:rsidRPr="006C20F8" w:rsidRDefault="00F47206" w:rsidP="005837FD">
            <w:pPr>
              <w:rPr>
                <w:szCs w:val="22"/>
                <w:lang w:val="pl-PL"/>
              </w:rPr>
            </w:pPr>
            <w:r w:rsidRPr="006C20F8">
              <w:rPr>
                <w:szCs w:val="22"/>
                <w:lang w:val="pl-PL"/>
              </w:rPr>
              <w:t>PL – 00 000{Miasto:}&gt;</w:t>
            </w:r>
          </w:p>
          <w:p w14:paraId="5B4BF081" w14:textId="77777777" w:rsidR="006C699A" w:rsidRPr="00900DBE" w:rsidRDefault="00F47206" w:rsidP="005837FD">
            <w:pPr>
              <w:rPr>
                <w:szCs w:val="22"/>
                <w:lang w:val="en-US"/>
              </w:rPr>
            </w:pPr>
            <w:r w:rsidRPr="00900DBE">
              <w:rPr>
                <w:szCs w:val="22"/>
                <w:lang w:val="en-US"/>
              </w:rPr>
              <w:t>Tel.: + {</w:t>
            </w:r>
            <w:proofErr w:type="spellStart"/>
            <w:r w:rsidRPr="00900DBE">
              <w:rPr>
                <w:szCs w:val="22"/>
                <w:lang w:val="en-US"/>
              </w:rPr>
              <w:t>Numer</w:t>
            </w:r>
            <w:proofErr w:type="spellEnd"/>
            <w:r w:rsidRPr="00900DBE">
              <w:rPr>
                <w:szCs w:val="22"/>
                <w:lang w:val="en-US"/>
              </w:rPr>
              <w:t xml:space="preserve"> </w:t>
            </w:r>
            <w:proofErr w:type="spellStart"/>
            <w:r w:rsidRPr="00900DBE">
              <w:rPr>
                <w:szCs w:val="22"/>
                <w:lang w:val="en-US"/>
              </w:rPr>
              <w:t>telefonu</w:t>
            </w:r>
            <w:proofErr w:type="spellEnd"/>
            <w:r w:rsidRPr="00900DBE">
              <w:rPr>
                <w:szCs w:val="22"/>
                <w:lang w:val="en-US"/>
              </w:rPr>
              <w:t>:}</w:t>
            </w:r>
          </w:p>
          <w:p w14:paraId="0B5662AD" w14:textId="77777777" w:rsidR="006C699A" w:rsidRPr="00900DBE" w:rsidRDefault="00F47206" w:rsidP="005837FD">
            <w:pPr>
              <w:tabs>
                <w:tab w:val="left" w:pos="-720"/>
              </w:tabs>
              <w:suppressAutoHyphens/>
              <w:rPr>
                <w:szCs w:val="22"/>
                <w:lang w:val="en-US"/>
              </w:rPr>
            </w:pPr>
            <w:r w:rsidRPr="00900DBE">
              <w:rPr>
                <w:szCs w:val="22"/>
                <w:lang w:val="en-US"/>
              </w:rPr>
              <w:t>&lt;{E-mail}&gt;</w:t>
            </w:r>
          </w:p>
        </w:tc>
      </w:tr>
      <w:tr w:rsidR="00203114" w14:paraId="4CB46060" w14:textId="77777777" w:rsidTr="005837FD">
        <w:trPr>
          <w:cantSplit/>
        </w:trPr>
        <w:tc>
          <w:tcPr>
            <w:tcW w:w="4526" w:type="dxa"/>
            <w:shd w:val="clear" w:color="auto" w:fill="auto"/>
          </w:tcPr>
          <w:p w14:paraId="016FB869" w14:textId="77777777" w:rsidR="006C699A" w:rsidRPr="006C20F8" w:rsidRDefault="00F47206" w:rsidP="005837FD">
            <w:pPr>
              <w:tabs>
                <w:tab w:val="left" w:pos="-720"/>
                <w:tab w:val="left" w:pos="4536"/>
              </w:tabs>
              <w:suppressAutoHyphens/>
              <w:rPr>
                <w:b/>
                <w:szCs w:val="22"/>
              </w:rPr>
            </w:pPr>
            <w:r w:rsidRPr="006C20F8">
              <w:rPr>
                <w:b/>
                <w:szCs w:val="22"/>
              </w:rPr>
              <w:t>France</w:t>
            </w:r>
          </w:p>
          <w:p w14:paraId="36024FDD" w14:textId="77777777" w:rsidR="006C699A" w:rsidRPr="006C20F8" w:rsidRDefault="00F47206" w:rsidP="005837FD">
            <w:pPr>
              <w:rPr>
                <w:szCs w:val="22"/>
              </w:rPr>
            </w:pPr>
            <w:r w:rsidRPr="006C20F8">
              <w:rPr>
                <w:szCs w:val="22"/>
              </w:rPr>
              <w:t>{Nom}</w:t>
            </w:r>
          </w:p>
          <w:p w14:paraId="11BEA236" w14:textId="77777777" w:rsidR="006C699A" w:rsidRPr="006C20F8" w:rsidRDefault="00F47206" w:rsidP="005837FD">
            <w:pPr>
              <w:rPr>
                <w:szCs w:val="22"/>
              </w:rPr>
            </w:pPr>
            <w:r w:rsidRPr="006C20F8">
              <w:rPr>
                <w:szCs w:val="22"/>
              </w:rPr>
              <w:t>&lt;{Adresse}</w:t>
            </w:r>
          </w:p>
          <w:p w14:paraId="5961B726" w14:textId="77777777" w:rsidR="006C699A" w:rsidRPr="006C20F8" w:rsidRDefault="00F47206" w:rsidP="005837FD">
            <w:pPr>
              <w:rPr>
                <w:szCs w:val="22"/>
              </w:rPr>
            </w:pPr>
            <w:r w:rsidRPr="006C20F8">
              <w:rPr>
                <w:szCs w:val="22"/>
              </w:rPr>
              <w:t>FR-00000 {Localité}&gt;</w:t>
            </w:r>
          </w:p>
          <w:p w14:paraId="14BC1C3A" w14:textId="77777777" w:rsidR="006C699A" w:rsidRPr="006C20F8" w:rsidRDefault="00F47206" w:rsidP="005837FD">
            <w:pPr>
              <w:rPr>
                <w:szCs w:val="22"/>
              </w:rPr>
            </w:pPr>
            <w:r w:rsidRPr="006C20F8">
              <w:rPr>
                <w:szCs w:val="22"/>
              </w:rPr>
              <w:t>Tél: + {Numéro de téléphone}</w:t>
            </w:r>
          </w:p>
          <w:p w14:paraId="0F93945F" w14:textId="77777777" w:rsidR="006C699A" w:rsidRPr="006C20F8" w:rsidRDefault="00F47206" w:rsidP="005837FD">
            <w:pPr>
              <w:rPr>
                <w:szCs w:val="22"/>
              </w:rPr>
            </w:pPr>
            <w:r w:rsidRPr="006C20F8">
              <w:rPr>
                <w:szCs w:val="22"/>
              </w:rPr>
              <w:t>&lt;{E-mail}&gt;</w:t>
            </w:r>
          </w:p>
          <w:p w14:paraId="2BAFB5F0" w14:textId="77777777" w:rsidR="006C699A" w:rsidRPr="006C20F8" w:rsidRDefault="006C699A" w:rsidP="005837FD">
            <w:pPr>
              <w:rPr>
                <w:b/>
                <w:szCs w:val="22"/>
              </w:rPr>
            </w:pPr>
          </w:p>
        </w:tc>
        <w:tc>
          <w:tcPr>
            <w:tcW w:w="4527" w:type="dxa"/>
            <w:shd w:val="clear" w:color="auto" w:fill="auto"/>
          </w:tcPr>
          <w:p w14:paraId="0EE37F39" w14:textId="77777777" w:rsidR="006C699A" w:rsidRPr="006C20F8" w:rsidRDefault="00F47206" w:rsidP="005837FD">
            <w:pPr>
              <w:rPr>
                <w:szCs w:val="22"/>
                <w:lang w:val="pt-PT"/>
              </w:rPr>
            </w:pPr>
            <w:r w:rsidRPr="006C20F8">
              <w:rPr>
                <w:b/>
                <w:szCs w:val="22"/>
                <w:lang w:val="pt-PT"/>
              </w:rPr>
              <w:t>Portugal</w:t>
            </w:r>
          </w:p>
          <w:p w14:paraId="489468AD" w14:textId="77777777" w:rsidR="006C699A" w:rsidRPr="006C20F8" w:rsidRDefault="00F47206" w:rsidP="005837FD">
            <w:pPr>
              <w:rPr>
                <w:szCs w:val="22"/>
                <w:lang w:val="pt-PT"/>
              </w:rPr>
            </w:pPr>
            <w:r w:rsidRPr="006C20F8">
              <w:rPr>
                <w:szCs w:val="22"/>
                <w:lang w:val="pt-PT"/>
              </w:rPr>
              <w:t>{Nome}</w:t>
            </w:r>
          </w:p>
          <w:p w14:paraId="00808CD1" w14:textId="77777777" w:rsidR="006C699A" w:rsidRPr="006C20F8" w:rsidRDefault="00F47206" w:rsidP="005837FD">
            <w:pPr>
              <w:rPr>
                <w:szCs w:val="22"/>
                <w:lang w:val="pt-PT"/>
              </w:rPr>
            </w:pPr>
            <w:r w:rsidRPr="006C20F8">
              <w:rPr>
                <w:szCs w:val="22"/>
                <w:lang w:val="pt-PT"/>
              </w:rPr>
              <w:t>&lt;{Morada}</w:t>
            </w:r>
          </w:p>
          <w:p w14:paraId="5EA6EAD7" w14:textId="77777777" w:rsidR="006C699A" w:rsidRPr="006C20F8" w:rsidRDefault="00F47206" w:rsidP="005837FD">
            <w:pPr>
              <w:rPr>
                <w:szCs w:val="22"/>
                <w:lang w:val="pt-PT"/>
              </w:rPr>
            </w:pPr>
            <w:r w:rsidRPr="006C20F8">
              <w:rPr>
                <w:szCs w:val="22"/>
                <w:lang w:val="pt-PT"/>
              </w:rPr>
              <w:t>PT-0000–000 {Cidade}&gt;</w:t>
            </w:r>
          </w:p>
          <w:p w14:paraId="448C2DCC" w14:textId="77777777" w:rsidR="006C699A" w:rsidRPr="006C20F8" w:rsidRDefault="00F47206" w:rsidP="005837FD">
            <w:pPr>
              <w:rPr>
                <w:szCs w:val="22"/>
                <w:lang w:val="pt-PT"/>
              </w:rPr>
            </w:pPr>
            <w:r w:rsidRPr="006C20F8">
              <w:rPr>
                <w:szCs w:val="22"/>
                <w:lang w:val="pt-PT"/>
              </w:rPr>
              <w:t>Tel: + {Número de telefone}</w:t>
            </w:r>
          </w:p>
          <w:p w14:paraId="50C5BB6F" w14:textId="77777777" w:rsidR="006C699A" w:rsidRPr="006C20F8" w:rsidRDefault="00F47206" w:rsidP="005837FD">
            <w:pPr>
              <w:tabs>
                <w:tab w:val="left" w:pos="-720"/>
              </w:tabs>
              <w:suppressAutoHyphens/>
              <w:rPr>
                <w:szCs w:val="22"/>
                <w:lang w:val="pt-PT"/>
              </w:rPr>
            </w:pPr>
            <w:r w:rsidRPr="006C20F8">
              <w:rPr>
                <w:szCs w:val="22"/>
                <w:lang w:val="pt-PT"/>
              </w:rPr>
              <w:t>&lt;{E-mail}&gt;</w:t>
            </w:r>
          </w:p>
        </w:tc>
      </w:tr>
      <w:tr w:rsidR="00203114" w14:paraId="36E140EE" w14:textId="77777777" w:rsidTr="005837FD">
        <w:trPr>
          <w:cantSplit/>
        </w:trPr>
        <w:tc>
          <w:tcPr>
            <w:tcW w:w="4526" w:type="dxa"/>
            <w:shd w:val="clear" w:color="auto" w:fill="auto"/>
          </w:tcPr>
          <w:p w14:paraId="3EE20E8E" w14:textId="77777777" w:rsidR="006C699A" w:rsidRPr="006C20F8" w:rsidRDefault="00F47206" w:rsidP="005837FD">
            <w:pPr>
              <w:spacing w:line="240" w:lineRule="auto"/>
              <w:rPr>
                <w:noProof/>
                <w:szCs w:val="22"/>
                <w:lang w:val="pt-PT"/>
              </w:rPr>
            </w:pPr>
            <w:r w:rsidRPr="006C20F8">
              <w:rPr>
                <w:b/>
                <w:szCs w:val="22"/>
                <w:lang w:val="pt-PT"/>
              </w:rPr>
              <w:t>Hrvatska</w:t>
            </w:r>
          </w:p>
          <w:p w14:paraId="01552299" w14:textId="77777777" w:rsidR="006C699A" w:rsidRPr="006C20F8" w:rsidRDefault="00F47206" w:rsidP="005837FD">
            <w:pPr>
              <w:spacing w:line="240" w:lineRule="auto"/>
              <w:rPr>
                <w:noProof/>
                <w:szCs w:val="22"/>
                <w:lang w:val="pt-PT"/>
              </w:rPr>
            </w:pPr>
            <w:r w:rsidRPr="006C20F8">
              <w:rPr>
                <w:szCs w:val="22"/>
                <w:lang w:val="pt-PT"/>
              </w:rPr>
              <w:t>{Ime}</w:t>
            </w:r>
          </w:p>
          <w:p w14:paraId="3A1D0639" w14:textId="77777777" w:rsidR="006C699A" w:rsidRPr="006C20F8" w:rsidRDefault="00F47206" w:rsidP="005837FD">
            <w:pPr>
              <w:spacing w:line="240" w:lineRule="auto"/>
              <w:rPr>
                <w:noProof/>
                <w:szCs w:val="22"/>
                <w:lang w:val="pt-PT"/>
              </w:rPr>
            </w:pPr>
            <w:r w:rsidRPr="006C20F8">
              <w:rPr>
                <w:szCs w:val="22"/>
                <w:lang w:val="pt-PT"/>
              </w:rPr>
              <w:t>&lt;{Adresa}</w:t>
            </w:r>
          </w:p>
          <w:p w14:paraId="06848CDB" w14:textId="77777777" w:rsidR="006C699A" w:rsidRPr="006C20F8" w:rsidRDefault="00F47206" w:rsidP="005837FD">
            <w:pPr>
              <w:spacing w:line="240" w:lineRule="auto"/>
              <w:rPr>
                <w:noProof/>
                <w:szCs w:val="22"/>
                <w:lang w:val="pt-PT"/>
              </w:rPr>
            </w:pPr>
            <w:r w:rsidRPr="006C20F8">
              <w:rPr>
                <w:szCs w:val="22"/>
                <w:lang w:val="pt-PT"/>
              </w:rPr>
              <w:t>{Poštanski broj} {grad}&gt;</w:t>
            </w:r>
          </w:p>
          <w:p w14:paraId="261C6BD3" w14:textId="77777777" w:rsidR="006C699A" w:rsidRPr="00BA096E" w:rsidRDefault="00F47206" w:rsidP="005837FD">
            <w:pPr>
              <w:spacing w:line="240" w:lineRule="auto"/>
              <w:rPr>
                <w:noProof/>
                <w:szCs w:val="22"/>
                <w:lang w:val="nb-NO"/>
              </w:rPr>
            </w:pPr>
            <w:r w:rsidRPr="006C20F8">
              <w:rPr>
                <w:szCs w:val="22"/>
                <w:lang w:val="nb-NO"/>
              </w:rPr>
              <w:t>Tel: + {Telefonski broj}</w:t>
            </w:r>
          </w:p>
          <w:p w14:paraId="2B615552" w14:textId="77777777" w:rsidR="006C699A" w:rsidRPr="00BA096E" w:rsidRDefault="00F47206" w:rsidP="005837FD">
            <w:pPr>
              <w:tabs>
                <w:tab w:val="left" w:pos="-720"/>
              </w:tabs>
              <w:suppressAutoHyphens/>
              <w:spacing w:line="240" w:lineRule="auto"/>
              <w:rPr>
                <w:noProof/>
                <w:szCs w:val="22"/>
                <w:lang w:val="nb-NO"/>
              </w:rPr>
            </w:pPr>
            <w:r w:rsidRPr="006C20F8">
              <w:rPr>
                <w:szCs w:val="22"/>
                <w:lang w:val="nb-NO"/>
              </w:rPr>
              <w:t>&lt;{e-mail}&gt;</w:t>
            </w:r>
          </w:p>
          <w:p w14:paraId="5012F232" w14:textId="77777777" w:rsidR="006C699A" w:rsidRPr="006C20F8" w:rsidRDefault="006C699A" w:rsidP="005837FD">
            <w:pPr>
              <w:rPr>
                <w:bCs/>
                <w:szCs w:val="22"/>
                <w:lang w:val="nb-NO"/>
              </w:rPr>
            </w:pPr>
          </w:p>
        </w:tc>
        <w:tc>
          <w:tcPr>
            <w:tcW w:w="4527" w:type="dxa"/>
            <w:shd w:val="clear" w:color="auto" w:fill="auto"/>
          </w:tcPr>
          <w:p w14:paraId="01E245FA" w14:textId="77777777" w:rsidR="006C699A" w:rsidRPr="006C20F8" w:rsidRDefault="00F47206" w:rsidP="005837FD">
            <w:pPr>
              <w:tabs>
                <w:tab w:val="left" w:pos="-720"/>
                <w:tab w:val="left" w:pos="4536"/>
              </w:tabs>
              <w:suppressAutoHyphens/>
              <w:rPr>
                <w:b/>
                <w:szCs w:val="22"/>
                <w:lang w:val="nb-NO"/>
              </w:rPr>
            </w:pPr>
            <w:r w:rsidRPr="006C20F8">
              <w:rPr>
                <w:b/>
                <w:szCs w:val="22"/>
                <w:lang w:val="nb-NO"/>
              </w:rPr>
              <w:t>România</w:t>
            </w:r>
          </w:p>
          <w:p w14:paraId="60A34B2E" w14:textId="77777777" w:rsidR="006C699A" w:rsidRPr="006C20F8" w:rsidRDefault="00F47206" w:rsidP="005837FD">
            <w:pPr>
              <w:tabs>
                <w:tab w:val="left" w:pos="-720"/>
                <w:tab w:val="left" w:pos="4536"/>
              </w:tabs>
              <w:suppressAutoHyphens/>
              <w:rPr>
                <w:szCs w:val="22"/>
                <w:lang w:val="nb-NO"/>
              </w:rPr>
            </w:pPr>
            <w:r w:rsidRPr="006C20F8">
              <w:rPr>
                <w:szCs w:val="22"/>
                <w:lang w:val="nb-NO"/>
              </w:rPr>
              <w:t>{Nume}</w:t>
            </w:r>
          </w:p>
          <w:p w14:paraId="738808DD" w14:textId="77777777" w:rsidR="006C699A" w:rsidRPr="006C20F8" w:rsidRDefault="00F47206" w:rsidP="005837FD">
            <w:pPr>
              <w:tabs>
                <w:tab w:val="left" w:pos="-720"/>
                <w:tab w:val="left" w:pos="4536"/>
              </w:tabs>
              <w:suppressAutoHyphens/>
              <w:rPr>
                <w:szCs w:val="22"/>
                <w:lang w:val="nb-NO"/>
              </w:rPr>
            </w:pPr>
            <w:r w:rsidRPr="006C20F8">
              <w:rPr>
                <w:szCs w:val="22"/>
                <w:lang w:val="nb-NO"/>
              </w:rPr>
              <w:t>&lt;{Adresă}</w:t>
            </w:r>
          </w:p>
          <w:p w14:paraId="44C8FF5F" w14:textId="77777777" w:rsidR="006C699A" w:rsidRPr="006C20F8" w:rsidRDefault="00F47206" w:rsidP="005837FD">
            <w:pPr>
              <w:tabs>
                <w:tab w:val="left" w:pos="-720"/>
                <w:tab w:val="left" w:pos="4536"/>
              </w:tabs>
              <w:suppressAutoHyphens/>
              <w:rPr>
                <w:szCs w:val="22"/>
                <w:lang w:val="nb-NO"/>
              </w:rPr>
            </w:pPr>
            <w:r w:rsidRPr="006C20F8">
              <w:rPr>
                <w:szCs w:val="22"/>
                <w:lang w:val="nb-NO"/>
              </w:rPr>
              <w:t>{Oraş} {Cod poştal} – RO&gt;</w:t>
            </w:r>
          </w:p>
          <w:p w14:paraId="6DF9A75E" w14:textId="77777777" w:rsidR="006C699A" w:rsidRPr="006C20F8" w:rsidRDefault="00F47206" w:rsidP="005837FD">
            <w:pPr>
              <w:tabs>
                <w:tab w:val="left" w:pos="-720"/>
                <w:tab w:val="left" w:pos="4536"/>
              </w:tabs>
              <w:suppressAutoHyphens/>
              <w:rPr>
                <w:szCs w:val="22"/>
                <w:lang w:val="pt-PT"/>
              </w:rPr>
            </w:pPr>
            <w:r w:rsidRPr="006C20F8">
              <w:rPr>
                <w:szCs w:val="22"/>
                <w:lang w:val="pt-PT"/>
              </w:rPr>
              <w:t>Tel: + {Număr de telefon}</w:t>
            </w:r>
          </w:p>
          <w:p w14:paraId="1D96A268" w14:textId="77777777" w:rsidR="006C699A" w:rsidRPr="006C20F8" w:rsidRDefault="00F47206" w:rsidP="005837FD">
            <w:pPr>
              <w:rPr>
                <w:bCs/>
                <w:szCs w:val="22"/>
                <w:lang w:val="pt-PT"/>
              </w:rPr>
            </w:pPr>
            <w:r w:rsidRPr="006C20F8">
              <w:rPr>
                <w:szCs w:val="22"/>
                <w:lang w:val="pt-PT"/>
              </w:rPr>
              <w:t>&lt;{E-mail}&gt;</w:t>
            </w:r>
          </w:p>
        </w:tc>
      </w:tr>
      <w:tr w:rsidR="00203114" w:rsidRPr="003E19C2" w14:paraId="0CAB10D1" w14:textId="77777777" w:rsidTr="005837FD">
        <w:trPr>
          <w:cantSplit/>
        </w:trPr>
        <w:tc>
          <w:tcPr>
            <w:tcW w:w="4526" w:type="dxa"/>
            <w:shd w:val="clear" w:color="auto" w:fill="auto"/>
          </w:tcPr>
          <w:p w14:paraId="7A84B96F" w14:textId="77777777" w:rsidR="006C699A" w:rsidRPr="00F47206" w:rsidRDefault="00F47206" w:rsidP="005837FD">
            <w:pPr>
              <w:rPr>
                <w:szCs w:val="22"/>
                <w:lang w:val="en-US"/>
              </w:rPr>
            </w:pPr>
            <w:r w:rsidRPr="00F47206">
              <w:rPr>
                <w:b/>
                <w:szCs w:val="22"/>
                <w:lang w:val="en-US"/>
              </w:rPr>
              <w:t>Ireland</w:t>
            </w:r>
          </w:p>
          <w:p w14:paraId="50CAC265" w14:textId="77777777" w:rsidR="006C699A" w:rsidRPr="00F47206" w:rsidRDefault="00F47206" w:rsidP="005837FD">
            <w:pPr>
              <w:rPr>
                <w:szCs w:val="22"/>
                <w:lang w:val="en-US"/>
              </w:rPr>
            </w:pPr>
            <w:r w:rsidRPr="00F47206">
              <w:rPr>
                <w:szCs w:val="22"/>
                <w:lang w:val="en-US"/>
              </w:rPr>
              <w:t>{Name}</w:t>
            </w:r>
          </w:p>
          <w:p w14:paraId="0D908C43" w14:textId="77777777" w:rsidR="006C699A" w:rsidRPr="00F47206" w:rsidRDefault="00F47206" w:rsidP="005837FD">
            <w:pPr>
              <w:rPr>
                <w:szCs w:val="22"/>
                <w:lang w:val="en-US"/>
              </w:rPr>
            </w:pPr>
            <w:r w:rsidRPr="00F47206">
              <w:rPr>
                <w:szCs w:val="22"/>
                <w:lang w:val="en-US"/>
              </w:rPr>
              <w:t>&lt;{Address}</w:t>
            </w:r>
          </w:p>
          <w:p w14:paraId="7D61AB92" w14:textId="77777777" w:rsidR="006C699A" w:rsidRPr="00F47206" w:rsidRDefault="00F47206" w:rsidP="005837FD">
            <w:pPr>
              <w:rPr>
                <w:szCs w:val="22"/>
                <w:lang w:val="en-US"/>
              </w:rPr>
            </w:pPr>
            <w:r w:rsidRPr="00F47206">
              <w:rPr>
                <w:szCs w:val="22"/>
                <w:lang w:val="en-US"/>
              </w:rPr>
              <w:t>IE - {Town} {Code for Dublin}&gt;</w:t>
            </w:r>
          </w:p>
          <w:p w14:paraId="26FFF9F3" w14:textId="77777777" w:rsidR="006C699A" w:rsidRPr="00BA096E" w:rsidRDefault="00F47206" w:rsidP="005837FD">
            <w:pPr>
              <w:rPr>
                <w:szCs w:val="22"/>
                <w:lang w:val="en-GB"/>
              </w:rPr>
            </w:pPr>
            <w:r w:rsidRPr="00BA096E">
              <w:rPr>
                <w:szCs w:val="22"/>
                <w:lang w:val="en-GB"/>
              </w:rPr>
              <w:t>Tel: + {Telephone number}</w:t>
            </w:r>
          </w:p>
          <w:p w14:paraId="4524A722" w14:textId="77777777" w:rsidR="006C699A" w:rsidRPr="00900DBE" w:rsidRDefault="00F47206" w:rsidP="005837FD">
            <w:pPr>
              <w:tabs>
                <w:tab w:val="left" w:pos="-720"/>
              </w:tabs>
              <w:suppressAutoHyphens/>
              <w:rPr>
                <w:szCs w:val="22"/>
                <w:lang w:val="en-US"/>
              </w:rPr>
            </w:pPr>
            <w:r w:rsidRPr="00900DBE">
              <w:rPr>
                <w:szCs w:val="22"/>
                <w:lang w:val="en-US"/>
              </w:rPr>
              <w:t>&lt;{E-mail}&gt;</w:t>
            </w:r>
          </w:p>
          <w:p w14:paraId="2A2CA49C" w14:textId="77777777" w:rsidR="006C699A" w:rsidRPr="00900DBE" w:rsidRDefault="006C699A" w:rsidP="005837FD">
            <w:pPr>
              <w:rPr>
                <w:bCs/>
                <w:szCs w:val="22"/>
                <w:lang w:val="en-US"/>
              </w:rPr>
            </w:pPr>
          </w:p>
        </w:tc>
        <w:tc>
          <w:tcPr>
            <w:tcW w:w="4527" w:type="dxa"/>
            <w:shd w:val="clear" w:color="auto" w:fill="auto"/>
          </w:tcPr>
          <w:p w14:paraId="0DB3C5AC" w14:textId="77777777" w:rsidR="006C699A" w:rsidRPr="00900DBE" w:rsidRDefault="00F47206" w:rsidP="005837FD">
            <w:pPr>
              <w:rPr>
                <w:szCs w:val="22"/>
                <w:lang w:val="en-US"/>
              </w:rPr>
            </w:pPr>
            <w:r w:rsidRPr="00900DBE">
              <w:rPr>
                <w:b/>
                <w:szCs w:val="22"/>
                <w:lang w:val="en-US"/>
              </w:rPr>
              <w:t>Slovenija</w:t>
            </w:r>
          </w:p>
          <w:p w14:paraId="44B31886" w14:textId="77777777" w:rsidR="006C699A" w:rsidRPr="00900DBE" w:rsidRDefault="00F47206" w:rsidP="005837FD">
            <w:pPr>
              <w:rPr>
                <w:szCs w:val="22"/>
                <w:lang w:val="en-US"/>
              </w:rPr>
            </w:pPr>
            <w:r w:rsidRPr="00900DBE">
              <w:rPr>
                <w:szCs w:val="22"/>
                <w:lang w:val="en-US"/>
              </w:rPr>
              <w:t>{Ime}</w:t>
            </w:r>
          </w:p>
          <w:p w14:paraId="25C099A2" w14:textId="77777777" w:rsidR="006C699A" w:rsidRPr="00900DBE" w:rsidRDefault="00F47206" w:rsidP="005837FD">
            <w:pPr>
              <w:rPr>
                <w:szCs w:val="22"/>
                <w:lang w:val="en-US"/>
              </w:rPr>
            </w:pPr>
            <w:r w:rsidRPr="00900DBE">
              <w:rPr>
                <w:szCs w:val="22"/>
                <w:lang w:val="en-US"/>
              </w:rPr>
              <w:t>&lt;{</w:t>
            </w:r>
            <w:proofErr w:type="spellStart"/>
            <w:r w:rsidRPr="00900DBE">
              <w:rPr>
                <w:szCs w:val="22"/>
                <w:lang w:val="en-US"/>
              </w:rPr>
              <w:t>Naslov</w:t>
            </w:r>
            <w:proofErr w:type="spellEnd"/>
            <w:r w:rsidRPr="00900DBE">
              <w:rPr>
                <w:szCs w:val="22"/>
                <w:lang w:val="en-US"/>
              </w:rPr>
              <w:t>}</w:t>
            </w:r>
          </w:p>
          <w:p w14:paraId="68D2A43B" w14:textId="77777777" w:rsidR="006C699A" w:rsidRPr="00900DBE" w:rsidRDefault="00F47206" w:rsidP="005837FD">
            <w:pPr>
              <w:rPr>
                <w:szCs w:val="22"/>
                <w:lang w:val="en-US"/>
              </w:rPr>
            </w:pPr>
            <w:r w:rsidRPr="00900DBE">
              <w:rPr>
                <w:szCs w:val="22"/>
                <w:lang w:val="en-US"/>
              </w:rPr>
              <w:t>SI-0000 {Mesto}&gt;</w:t>
            </w:r>
          </w:p>
          <w:p w14:paraId="73F3571A" w14:textId="77777777" w:rsidR="006C699A" w:rsidRPr="00900DBE" w:rsidRDefault="00F47206" w:rsidP="005837FD">
            <w:pPr>
              <w:rPr>
                <w:szCs w:val="22"/>
                <w:lang w:val="en-US"/>
              </w:rPr>
            </w:pPr>
            <w:r w:rsidRPr="00900DBE">
              <w:rPr>
                <w:szCs w:val="22"/>
                <w:lang w:val="en-US"/>
              </w:rPr>
              <w:t>Tel: + {</w:t>
            </w:r>
            <w:proofErr w:type="spellStart"/>
            <w:r w:rsidRPr="00900DBE">
              <w:rPr>
                <w:szCs w:val="22"/>
                <w:lang w:val="en-US"/>
              </w:rPr>
              <w:t>telefonska</w:t>
            </w:r>
            <w:proofErr w:type="spellEnd"/>
            <w:r w:rsidRPr="00900DBE">
              <w:rPr>
                <w:szCs w:val="22"/>
                <w:lang w:val="en-US"/>
              </w:rPr>
              <w:t xml:space="preserve"> </w:t>
            </w:r>
            <w:proofErr w:type="spellStart"/>
            <w:r w:rsidRPr="00900DBE">
              <w:rPr>
                <w:szCs w:val="22"/>
                <w:lang w:val="en-US"/>
              </w:rPr>
              <w:t>številka</w:t>
            </w:r>
            <w:proofErr w:type="spellEnd"/>
            <w:r w:rsidRPr="00900DBE">
              <w:rPr>
                <w:szCs w:val="22"/>
                <w:lang w:val="en-US"/>
              </w:rPr>
              <w:t>}</w:t>
            </w:r>
          </w:p>
          <w:p w14:paraId="59618152" w14:textId="77777777" w:rsidR="006C699A" w:rsidRPr="00900DBE" w:rsidRDefault="00F47206" w:rsidP="005837FD">
            <w:pPr>
              <w:rPr>
                <w:bCs/>
                <w:szCs w:val="22"/>
                <w:lang w:val="en-US"/>
              </w:rPr>
            </w:pPr>
            <w:r w:rsidRPr="00900DBE">
              <w:rPr>
                <w:szCs w:val="22"/>
                <w:lang w:val="en-US"/>
              </w:rPr>
              <w:t>&lt;{E-mail}&gt;</w:t>
            </w:r>
          </w:p>
        </w:tc>
      </w:tr>
      <w:tr w:rsidR="00203114" w14:paraId="763682CB" w14:textId="77777777" w:rsidTr="005837FD">
        <w:trPr>
          <w:cantSplit/>
        </w:trPr>
        <w:tc>
          <w:tcPr>
            <w:tcW w:w="4526" w:type="dxa"/>
            <w:shd w:val="clear" w:color="auto" w:fill="auto"/>
          </w:tcPr>
          <w:p w14:paraId="19B0D63A" w14:textId="77777777" w:rsidR="006C699A" w:rsidRPr="00900DBE" w:rsidRDefault="00F47206" w:rsidP="005837FD">
            <w:pPr>
              <w:rPr>
                <w:b/>
                <w:szCs w:val="22"/>
                <w:lang w:val="en-US"/>
              </w:rPr>
            </w:pPr>
            <w:proofErr w:type="spellStart"/>
            <w:r w:rsidRPr="00900DBE">
              <w:rPr>
                <w:b/>
                <w:szCs w:val="22"/>
                <w:lang w:val="en-US"/>
              </w:rPr>
              <w:t>Ísland</w:t>
            </w:r>
            <w:proofErr w:type="spellEnd"/>
          </w:p>
          <w:p w14:paraId="301740AB" w14:textId="77777777" w:rsidR="006C699A" w:rsidRPr="00900DBE" w:rsidRDefault="00F47206" w:rsidP="005837FD">
            <w:pPr>
              <w:rPr>
                <w:szCs w:val="22"/>
                <w:lang w:val="en-US"/>
              </w:rPr>
            </w:pPr>
            <w:r w:rsidRPr="00900DBE">
              <w:rPr>
                <w:szCs w:val="22"/>
                <w:lang w:val="en-US"/>
              </w:rPr>
              <w:t>{</w:t>
            </w:r>
            <w:proofErr w:type="spellStart"/>
            <w:r w:rsidRPr="00900DBE">
              <w:rPr>
                <w:szCs w:val="22"/>
                <w:lang w:val="en-US"/>
              </w:rPr>
              <w:t>Nafn</w:t>
            </w:r>
            <w:proofErr w:type="spellEnd"/>
            <w:r w:rsidRPr="00900DBE">
              <w:rPr>
                <w:szCs w:val="22"/>
                <w:lang w:val="en-US"/>
              </w:rPr>
              <w:t>}</w:t>
            </w:r>
          </w:p>
          <w:p w14:paraId="0718B28C" w14:textId="77777777" w:rsidR="006C699A" w:rsidRPr="00900DBE" w:rsidRDefault="00F47206" w:rsidP="005837FD">
            <w:pPr>
              <w:rPr>
                <w:szCs w:val="22"/>
                <w:lang w:val="en-US"/>
              </w:rPr>
            </w:pPr>
            <w:r w:rsidRPr="00900DBE">
              <w:rPr>
                <w:szCs w:val="22"/>
                <w:lang w:val="en-US"/>
              </w:rPr>
              <w:t>&lt;{</w:t>
            </w:r>
            <w:proofErr w:type="spellStart"/>
            <w:r w:rsidRPr="00900DBE">
              <w:rPr>
                <w:szCs w:val="22"/>
                <w:lang w:val="en-US"/>
              </w:rPr>
              <w:t>Heimilisfang</w:t>
            </w:r>
            <w:proofErr w:type="spellEnd"/>
            <w:r w:rsidRPr="00900DBE">
              <w:rPr>
                <w:szCs w:val="22"/>
                <w:lang w:val="en-US"/>
              </w:rPr>
              <w:t>}</w:t>
            </w:r>
          </w:p>
          <w:p w14:paraId="598650D7" w14:textId="77777777" w:rsidR="006C699A" w:rsidRPr="00900DBE" w:rsidRDefault="00F47206" w:rsidP="005837FD">
            <w:pPr>
              <w:rPr>
                <w:szCs w:val="22"/>
                <w:lang w:val="en-US"/>
              </w:rPr>
            </w:pPr>
            <w:r w:rsidRPr="00900DBE">
              <w:rPr>
                <w:szCs w:val="22"/>
                <w:lang w:val="en-US"/>
              </w:rPr>
              <w:t>IS-000 {Borg/</w:t>
            </w:r>
            <w:proofErr w:type="spellStart"/>
            <w:r w:rsidRPr="00900DBE">
              <w:rPr>
                <w:szCs w:val="22"/>
                <w:lang w:val="en-US"/>
              </w:rPr>
              <w:t>Bær</w:t>
            </w:r>
            <w:proofErr w:type="spellEnd"/>
            <w:r w:rsidRPr="00900DBE">
              <w:rPr>
                <w:szCs w:val="22"/>
                <w:lang w:val="en-US"/>
              </w:rPr>
              <w:t>}&gt;</w:t>
            </w:r>
          </w:p>
          <w:p w14:paraId="10D839DA" w14:textId="77777777" w:rsidR="006C699A" w:rsidRPr="006C20F8" w:rsidRDefault="00F47206" w:rsidP="005837FD">
            <w:pPr>
              <w:tabs>
                <w:tab w:val="left" w:pos="-720"/>
              </w:tabs>
              <w:suppressAutoHyphens/>
              <w:rPr>
                <w:szCs w:val="22"/>
              </w:rPr>
            </w:pPr>
            <w:proofErr w:type="spellStart"/>
            <w:r w:rsidRPr="006C20F8">
              <w:rPr>
                <w:szCs w:val="22"/>
              </w:rPr>
              <w:t>Sími</w:t>
            </w:r>
            <w:proofErr w:type="spellEnd"/>
            <w:r w:rsidRPr="006C20F8">
              <w:rPr>
                <w:szCs w:val="22"/>
              </w:rPr>
              <w:t>: + {</w:t>
            </w:r>
            <w:proofErr w:type="spellStart"/>
            <w:r w:rsidRPr="006C20F8">
              <w:rPr>
                <w:szCs w:val="22"/>
              </w:rPr>
              <w:t>Símanúmer</w:t>
            </w:r>
            <w:proofErr w:type="spellEnd"/>
            <w:r w:rsidRPr="006C20F8">
              <w:rPr>
                <w:szCs w:val="22"/>
              </w:rPr>
              <w:t>}</w:t>
            </w:r>
          </w:p>
          <w:p w14:paraId="52300955" w14:textId="77777777" w:rsidR="006C699A" w:rsidRPr="006C20F8" w:rsidRDefault="00F47206" w:rsidP="005837FD">
            <w:pPr>
              <w:tabs>
                <w:tab w:val="left" w:pos="-720"/>
              </w:tabs>
              <w:suppressAutoHyphens/>
              <w:rPr>
                <w:szCs w:val="22"/>
              </w:rPr>
            </w:pPr>
            <w:r w:rsidRPr="006C20F8">
              <w:rPr>
                <w:szCs w:val="22"/>
              </w:rPr>
              <w:t>&lt;{</w:t>
            </w:r>
            <w:proofErr w:type="spellStart"/>
            <w:r w:rsidRPr="006C20F8">
              <w:rPr>
                <w:szCs w:val="22"/>
              </w:rPr>
              <w:t>Netfang</w:t>
            </w:r>
            <w:proofErr w:type="spellEnd"/>
            <w:r w:rsidRPr="006C20F8">
              <w:rPr>
                <w:szCs w:val="22"/>
              </w:rPr>
              <w:t>}&gt;</w:t>
            </w:r>
          </w:p>
          <w:p w14:paraId="17E2D102" w14:textId="77777777" w:rsidR="006C699A" w:rsidRPr="006C20F8" w:rsidRDefault="006C699A" w:rsidP="005837FD">
            <w:pPr>
              <w:rPr>
                <w:bCs/>
                <w:szCs w:val="22"/>
              </w:rPr>
            </w:pPr>
          </w:p>
        </w:tc>
        <w:tc>
          <w:tcPr>
            <w:tcW w:w="4527" w:type="dxa"/>
            <w:shd w:val="clear" w:color="auto" w:fill="auto"/>
          </w:tcPr>
          <w:p w14:paraId="7378E602" w14:textId="77777777" w:rsidR="006C699A" w:rsidRPr="006C20F8" w:rsidRDefault="00F47206" w:rsidP="005837FD">
            <w:pPr>
              <w:tabs>
                <w:tab w:val="left" w:pos="-720"/>
              </w:tabs>
              <w:suppressAutoHyphens/>
              <w:rPr>
                <w:b/>
                <w:szCs w:val="22"/>
              </w:rPr>
            </w:pPr>
            <w:proofErr w:type="spellStart"/>
            <w:r w:rsidRPr="006C20F8">
              <w:rPr>
                <w:b/>
                <w:szCs w:val="22"/>
              </w:rPr>
              <w:t>Slovenská</w:t>
            </w:r>
            <w:proofErr w:type="spellEnd"/>
            <w:r w:rsidRPr="006C20F8">
              <w:rPr>
                <w:b/>
                <w:szCs w:val="22"/>
              </w:rPr>
              <w:t xml:space="preserve"> </w:t>
            </w:r>
            <w:proofErr w:type="spellStart"/>
            <w:r w:rsidRPr="006C20F8">
              <w:rPr>
                <w:b/>
                <w:szCs w:val="22"/>
              </w:rPr>
              <w:t>republika</w:t>
            </w:r>
            <w:proofErr w:type="spellEnd"/>
          </w:p>
          <w:p w14:paraId="001CC1FB" w14:textId="77777777" w:rsidR="006C699A" w:rsidRPr="006C20F8" w:rsidRDefault="00F47206" w:rsidP="005837FD">
            <w:pPr>
              <w:rPr>
                <w:i/>
                <w:szCs w:val="22"/>
              </w:rPr>
            </w:pPr>
            <w:r w:rsidRPr="006C20F8">
              <w:rPr>
                <w:szCs w:val="22"/>
              </w:rPr>
              <w:t>{</w:t>
            </w:r>
            <w:proofErr w:type="spellStart"/>
            <w:r w:rsidRPr="006C20F8">
              <w:rPr>
                <w:szCs w:val="22"/>
              </w:rPr>
              <w:t>Meno</w:t>
            </w:r>
            <w:proofErr w:type="spellEnd"/>
            <w:r w:rsidRPr="006C20F8">
              <w:rPr>
                <w:szCs w:val="22"/>
              </w:rPr>
              <w:t>}</w:t>
            </w:r>
          </w:p>
          <w:p w14:paraId="6A4A7959" w14:textId="77777777" w:rsidR="006C699A" w:rsidRPr="006C20F8" w:rsidRDefault="00F47206" w:rsidP="005837FD">
            <w:pPr>
              <w:rPr>
                <w:szCs w:val="22"/>
              </w:rPr>
            </w:pPr>
            <w:r w:rsidRPr="006C20F8">
              <w:rPr>
                <w:szCs w:val="22"/>
              </w:rPr>
              <w:t>&lt;{</w:t>
            </w:r>
            <w:proofErr w:type="spellStart"/>
            <w:r w:rsidRPr="006C20F8">
              <w:rPr>
                <w:szCs w:val="22"/>
              </w:rPr>
              <w:t>Adresa</w:t>
            </w:r>
            <w:proofErr w:type="spellEnd"/>
            <w:r w:rsidRPr="006C20F8">
              <w:rPr>
                <w:szCs w:val="22"/>
              </w:rPr>
              <w:t>}</w:t>
            </w:r>
          </w:p>
          <w:p w14:paraId="461E29E5" w14:textId="77777777" w:rsidR="006C699A" w:rsidRPr="006C20F8" w:rsidRDefault="00F47206" w:rsidP="005837FD">
            <w:pPr>
              <w:rPr>
                <w:szCs w:val="22"/>
              </w:rPr>
            </w:pPr>
            <w:r w:rsidRPr="006C20F8">
              <w:rPr>
                <w:szCs w:val="22"/>
              </w:rPr>
              <w:t>SK-000 00 {</w:t>
            </w:r>
            <w:proofErr w:type="spellStart"/>
            <w:r w:rsidRPr="006C20F8">
              <w:rPr>
                <w:szCs w:val="22"/>
              </w:rPr>
              <w:t>Mesto</w:t>
            </w:r>
            <w:proofErr w:type="spellEnd"/>
            <w:r w:rsidRPr="006C20F8">
              <w:rPr>
                <w:szCs w:val="22"/>
              </w:rPr>
              <w:t>}&gt;</w:t>
            </w:r>
          </w:p>
          <w:p w14:paraId="0E3A00E6" w14:textId="77777777" w:rsidR="006C699A" w:rsidRPr="006C20F8" w:rsidRDefault="00F47206" w:rsidP="005837FD">
            <w:pPr>
              <w:rPr>
                <w:szCs w:val="22"/>
              </w:rPr>
            </w:pPr>
            <w:r w:rsidRPr="006C20F8">
              <w:rPr>
                <w:szCs w:val="22"/>
              </w:rPr>
              <w:t>Tel: + {</w:t>
            </w:r>
            <w:proofErr w:type="spellStart"/>
            <w:r w:rsidRPr="006C20F8">
              <w:rPr>
                <w:szCs w:val="22"/>
              </w:rPr>
              <w:t>Telefónne</w:t>
            </w:r>
            <w:proofErr w:type="spellEnd"/>
            <w:r w:rsidRPr="006C20F8">
              <w:rPr>
                <w:szCs w:val="22"/>
              </w:rPr>
              <w:t xml:space="preserve"> </w:t>
            </w:r>
            <w:proofErr w:type="spellStart"/>
            <w:r w:rsidRPr="006C20F8">
              <w:rPr>
                <w:szCs w:val="22"/>
              </w:rPr>
              <w:t>číslo</w:t>
            </w:r>
            <w:proofErr w:type="spellEnd"/>
            <w:r w:rsidRPr="006C20F8">
              <w:rPr>
                <w:szCs w:val="22"/>
              </w:rPr>
              <w:t>}</w:t>
            </w:r>
          </w:p>
          <w:p w14:paraId="62412EB3" w14:textId="77777777" w:rsidR="006C699A" w:rsidRPr="006C20F8" w:rsidRDefault="00F47206" w:rsidP="005837FD">
            <w:pPr>
              <w:rPr>
                <w:szCs w:val="22"/>
              </w:rPr>
            </w:pPr>
            <w:r w:rsidRPr="006C20F8">
              <w:rPr>
                <w:szCs w:val="22"/>
              </w:rPr>
              <w:t>&lt;{E-mail}&gt;</w:t>
            </w:r>
          </w:p>
          <w:p w14:paraId="79A97D3D" w14:textId="77777777" w:rsidR="006C699A" w:rsidRPr="006C20F8" w:rsidRDefault="006C699A" w:rsidP="005837FD">
            <w:pPr>
              <w:tabs>
                <w:tab w:val="left" w:pos="-720"/>
              </w:tabs>
              <w:suppressAutoHyphens/>
              <w:rPr>
                <w:bCs/>
                <w:szCs w:val="22"/>
              </w:rPr>
            </w:pPr>
          </w:p>
        </w:tc>
      </w:tr>
      <w:tr w:rsidR="00203114" w14:paraId="133D7314" w14:textId="77777777" w:rsidTr="005837FD">
        <w:trPr>
          <w:cantSplit/>
        </w:trPr>
        <w:tc>
          <w:tcPr>
            <w:tcW w:w="4526" w:type="dxa"/>
            <w:shd w:val="clear" w:color="auto" w:fill="auto"/>
          </w:tcPr>
          <w:p w14:paraId="2444ACD8" w14:textId="77777777" w:rsidR="006C699A" w:rsidRPr="006C20F8" w:rsidRDefault="00F47206" w:rsidP="005837FD">
            <w:pPr>
              <w:rPr>
                <w:szCs w:val="22"/>
              </w:rPr>
            </w:pPr>
            <w:r w:rsidRPr="006C20F8">
              <w:rPr>
                <w:b/>
                <w:szCs w:val="22"/>
              </w:rPr>
              <w:t>Italia</w:t>
            </w:r>
          </w:p>
          <w:p w14:paraId="79A7A11F" w14:textId="77777777" w:rsidR="006C699A" w:rsidRPr="006C20F8" w:rsidRDefault="00F47206" w:rsidP="005837FD">
            <w:pPr>
              <w:rPr>
                <w:szCs w:val="22"/>
              </w:rPr>
            </w:pPr>
            <w:r w:rsidRPr="006C20F8">
              <w:rPr>
                <w:szCs w:val="22"/>
              </w:rPr>
              <w:t>{Nome}</w:t>
            </w:r>
          </w:p>
          <w:p w14:paraId="2EDD2D7B" w14:textId="77777777" w:rsidR="006C699A" w:rsidRPr="006C20F8" w:rsidRDefault="00F47206" w:rsidP="005837FD">
            <w:pPr>
              <w:rPr>
                <w:szCs w:val="22"/>
              </w:rPr>
            </w:pPr>
            <w:r w:rsidRPr="006C20F8">
              <w:rPr>
                <w:szCs w:val="22"/>
              </w:rPr>
              <w:t>&lt;{</w:t>
            </w:r>
            <w:proofErr w:type="spellStart"/>
            <w:r w:rsidRPr="006C20F8">
              <w:rPr>
                <w:szCs w:val="22"/>
              </w:rPr>
              <w:t>Indirizzo</w:t>
            </w:r>
            <w:proofErr w:type="spellEnd"/>
            <w:r w:rsidRPr="006C20F8">
              <w:rPr>
                <w:szCs w:val="22"/>
              </w:rPr>
              <w:t>}</w:t>
            </w:r>
          </w:p>
          <w:p w14:paraId="76268E0A" w14:textId="77777777" w:rsidR="006C699A" w:rsidRPr="006C20F8" w:rsidRDefault="00F47206" w:rsidP="005837FD">
            <w:pPr>
              <w:rPr>
                <w:szCs w:val="22"/>
              </w:rPr>
            </w:pPr>
            <w:r w:rsidRPr="006C20F8">
              <w:rPr>
                <w:szCs w:val="22"/>
              </w:rPr>
              <w:t>IT-00000 {</w:t>
            </w:r>
            <w:proofErr w:type="spellStart"/>
            <w:r w:rsidRPr="006C20F8">
              <w:rPr>
                <w:szCs w:val="22"/>
              </w:rPr>
              <w:t>Località</w:t>
            </w:r>
            <w:proofErr w:type="spellEnd"/>
            <w:r w:rsidRPr="006C20F8">
              <w:rPr>
                <w:szCs w:val="22"/>
              </w:rPr>
              <w:t>}&gt;</w:t>
            </w:r>
          </w:p>
          <w:p w14:paraId="402404FA" w14:textId="77777777" w:rsidR="006C699A" w:rsidRPr="006C20F8" w:rsidRDefault="00F47206" w:rsidP="005837FD">
            <w:pPr>
              <w:tabs>
                <w:tab w:val="left" w:pos="-720"/>
              </w:tabs>
              <w:suppressAutoHyphens/>
              <w:rPr>
                <w:szCs w:val="22"/>
                <w:lang w:val="it-IT"/>
              </w:rPr>
            </w:pPr>
            <w:r w:rsidRPr="006C20F8">
              <w:rPr>
                <w:szCs w:val="22"/>
                <w:lang w:val="it-IT"/>
              </w:rPr>
              <w:t>Tel: + {Numero di telefono}&gt;</w:t>
            </w:r>
          </w:p>
          <w:p w14:paraId="40DFC1AA" w14:textId="77777777" w:rsidR="006C699A" w:rsidRPr="006C20F8" w:rsidRDefault="00F47206" w:rsidP="005837FD">
            <w:pPr>
              <w:rPr>
                <w:b/>
                <w:szCs w:val="22"/>
                <w:lang w:val="it-IT"/>
              </w:rPr>
            </w:pPr>
            <w:r w:rsidRPr="006C20F8">
              <w:rPr>
                <w:szCs w:val="22"/>
                <w:lang w:val="it-IT"/>
              </w:rPr>
              <w:t>&lt;{E-mail}&gt;</w:t>
            </w:r>
          </w:p>
        </w:tc>
        <w:tc>
          <w:tcPr>
            <w:tcW w:w="4527" w:type="dxa"/>
            <w:shd w:val="clear" w:color="auto" w:fill="auto"/>
          </w:tcPr>
          <w:p w14:paraId="63155E3D" w14:textId="77777777" w:rsidR="006C699A" w:rsidRPr="00BA096E" w:rsidRDefault="00F47206" w:rsidP="005837FD">
            <w:pPr>
              <w:tabs>
                <w:tab w:val="left" w:pos="-720"/>
                <w:tab w:val="left" w:pos="4536"/>
              </w:tabs>
              <w:suppressAutoHyphens/>
              <w:rPr>
                <w:szCs w:val="22"/>
                <w:lang w:val="sv-SE"/>
              </w:rPr>
            </w:pPr>
            <w:r w:rsidRPr="006C20F8">
              <w:rPr>
                <w:b/>
                <w:szCs w:val="22"/>
                <w:lang w:val="sv-SE"/>
              </w:rPr>
              <w:t>Suomi/Finland</w:t>
            </w:r>
          </w:p>
          <w:p w14:paraId="45CD2EF0" w14:textId="77777777" w:rsidR="006C699A" w:rsidRPr="00BA096E" w:rsidRDefault="00F47206" w:rsidP="005837FD">
            <w:pPr>
              <w:rPr>
                <w:szCs w:val="22"/>
                <w:lang w:val="sv-SE"/>
              </w:rPr>
            </w:pPr>
            <w:r w:rsidRPr="006C20F8">
              <w:rPr>
                <w:szCs w:val="22"/>
                <w:lang w:val="sv-SE"/>
              </w:rPr>
              <w:t>{Nimi/Namn}</w:t>
            </w:r>
          </w:p>
          <w:p w14:paraId="6B8E92CA" w14:textId="77777777" w:rsidR="006C699A" w:rsidRPr="00BA096E" w:rsidRDefault="00F47206" w:rsidP="005837FD">
            <w:pPr>
              <w:rPr>
                <w:szCs w:val="22"/>
                <w:lang w:val="sv-SE"/>
              </w:rPr>
            </w:pPr>
            <w:r w:rsidRPr="006C20F8">
              <w:rPr>
                <w:szCs w:val="22"/>
                <w:lang w:val="sv-SE"/>
              </w:rPr>
              <w:t>&lt;{Osoite/Adress}</w:t>
            </w:r>
          </w:p>
          <w:p w14:paraId="57A234E9" w14:textId="77777777" w:rsidR="006C699A" w:rsidRPr="00BA096E" w:rsidRDefault="00F47206" w:rsidP="005837FD">
            <w:pPr>
              <w:rPr>
                <w:szCs w:val="22"/>
                <w:lang w:val="sv-SE"/>
              </w:rPr>
            </w:pPr>
            <w:r w:rsidRPr="006C20F8">
              <w:rPr>
                <w:szCs w:val="22"/>
                <w:lang w:val="sv-SE"/>
              </w:rPr>
              <w:t>FI-00000 {Postitoimipaikka/Stad}&gt;</w:t>
            </w:r>
          </w:p>
          <w:p w14:paraId="04D4AD48" w14:textId="77777777" w:rsidR="006C699A" w:rsidRPr="00BA096E" w:rsidRDefault="00F47206" w:rsidP="005837FD">
            <w:pPr>
              <w:rPr>
                <w:szCs w:val="22"/>
                <w:lang w:val="sv-SE"/>
              </w:rPr>
            </w:pPr>
            <w:r w:rsidRPr="006C20F8">
              <w:rPr>
                <w:szCs w:val="22"/>
                <w:lang w:val="sv-SE"/>
              </w:rPr>
              <w:t>Puh/Tel: + {Puhelinnumero/Telefonnummer}</w:t>
            </w:r>
          </w:p>
          <w:p w14:paraId="6E086670" w14:textId="77777777" w:rsidR="006C699A" w:rsidRPr="006C20F8" w:rsidRDefault="00F47206" w:rsidP="005837FD">
            <w:pPr>
              <w:tabs>
                <w:tab w:val="left" w:pos="-720"/>
              </w:tabs>
              <w:suppressAutoHyphens/>
              <w:rPr>
                <w:szCs w:val="22"/>
              </w:rPr>
            </w:pPr>
            <w:r w:rsidRPr="006C20F8">
              <w:rPr>
                <w:szCs w:val="22"/>
              </w:rPr>
              <w:t>&lt;{E-mail}&gt;</w:t>
            </w:r>
          </w:p>
          <w:p w14:paraId="534EDB3C" w14:textId="77777777" w:rsidR="006C699A" w:rsidRPr="006C20F8" w:rsidRDefault="006C699A" w:rsidP="005837FD">
            <w:pPr>
              <w:tabs>
                <w:tab w:val="left" w:pos="-720"/>
                <w:tab w:val="left" w:pos="4536"/>
              </w:tabs>
              <w:suppressAutoHyphens/>
              <w:rPr>
                <w:b/>
                <w:szCs w:val="22"/>
              </w:rPr>
            </w:pPr>
          </w:p>
        </w:tc>
      </w:tr>
      <w:tr w:rsidR="00203114" w14:paraId="46E928F4" w14:textId="77777777" w:rsidTr="005837FD">
        <w:trPr>
          <w:cantSplit/>
        </w:trPr>
        <w:tc>
          <w:tcPr>
            <w:tcW w:w="4526" w:type="dxa"/>
            <w:shd w:val="clear" w:color="auto" w:fill="auto"/>
          </w:tcPr>
          <w:p w14:paraId="3774776B" w14:textId="77777777" w:rsidR="006C699A" w:rsidRPr="006C20F8" w:rsidRDefault="00F47206" w:rsidP="005837FD">
            <w:pPr>
              <w:rPr>
                <w:b/>
                <w:szCs w:val="22"/>
                <w:lang w:val="el-GR"/>
              </w:rPr>
            </w:pPr>
            <w:r w:rsidRPr="006C20F8">
              <w:rPr>
                <w:b/>
                <w:szCs w:val="22"/>
                <w:lang w:val="el-GR"/>
              </w:rPr>
              <w:t>Κύπρος</w:t>
            </w:r>
          </w:p>
          <w:p w14:paraId="0A1623B5" w14:textId="77777777" w:rsidR="006C699A" w:rsidRPr="006C20F8" w:rsidRDefault="00F47206" w:rsidP="005837FD">
            <w:pPr>
              <w:rPr>
                <w:szCs w:val="22"/>
                <w:lang w:val="el-GR"/>
              </w:rPr>
            </w:pPr>
            <w:r w:rsidRPr="006C20F8">
              <w:rPr>
                <w:szCs w:val="22"/>
                <w:lang w:val="el-GR"/>
              </w:rPr>
              <w:t>{Όνομα}</w:t>
            </w:r>
          </w:p>
          <w:p w14:paraId="0E649672" w14:textId="77777777" w:rsidR="006C699A" w:rsidRPr="006C20F8" w:rsidRDefault="00F47206" w:rsidP="005837FD">
            <w:pPr>
              <w:rPr>
                <w:szCs w:val="22"/>
                <w:lang w:val="el-GR"/>
              </w:rPr>
            </w:pPr>
            <w:r w:rsidRPr="006C20F8">
              <w:rPr>
                <w:szCs w:val="22"/>
                <w:lang w:val="el-GR"/>
              </w:rPr>
              <w:t>&lt;{Διεύθυνση}</w:t>
            </w:r>
          </w:p>
          <w:p w14:paraId="43EC5607" w14:textId="77777777" w:rsidR="006C699A" w:rsidRPr="006C20F8" w:rsidRDefault="00F47206" w:rsidP="005837FD">
            <w:pPr>
              <w:rPr>
                <w:szCs w:val="22"/>
                <w:lang w:val="el-GR"/>
              </w:rPr>
            </w:pPr>
            <w:r w:rsidRPr="006C20F8">
              <w:rPr>
                <w:szCs w:val="22"/>
              </w:rPr>
              <w:t>CY</w:t>
            </w:r>
            <w:r w:rsidRPr="006C20F8">
              <w:rPr>
                <w:szCs w:val="22"/>
                <w:lang w:val="el-GR"/>
              </w:rPr>
              <w:t>-000</w:t>
            </w:r>
            <w:r w:rsidRPr="006C20F8">
              <w:rPr>
                <w:szCs w:val="22"/>
              </w:rPr>
              <w:t> </w:t>
            </w:r>
            <w:r w:rsidRPr="006C20F8">
              <w:rPr>
                <w:szCs w:val="22"/>
                <w:lang w:val="el-GR"/>
              </w:rPr>
              <w:t>00 {πόλη}&gt;</w:t>
            </w:r>
          </w:p>
          <w:p w14:paraId="5CAD1060" w14:textId="77777777" w:rsidR="006C699A" w:rsidRPr="006C20F8" w:rsidRDefault="00F47206" w:rsidP="005837FD">
            <w:pPr>
              <w:tabs>
                <w:tab w:val="left" w:pos="-720"/>
              </w:tabs>
              <w:suppressAutoHyphens/>
              <w:rPr>
                <w:szCs w:val="22"/>
                <w:lang w:val="el-GR"/>
              </w:rPr>
            </w:pPr>
            <w:r w:rsidRPr="006C20F8">
              <w:rPr>
                <w:szCs w:val="22"/>
                <w:lang w:val="el-GR"/>
              </w:rPr>
              <w:t>Τηλ: + {Αριθμός τηλεφώνου}</w:t>
            </w:r>
          </w:p>
          <w:p w14:paraId="765A17CD" w14:textId="77777777" w:rsidR="006C699A" w:rsidRPr="006C20F8" w:rsidRDefault="00F47206" w:rsidP="005837FD">
            <w:pPr>
              <w:rPr>
                <w:szCs w:val="22"/>
                <w:lang w:val="el-GR"/>
              </w:rPr>
            </w:pPr>
            <w:r w:rsidRPr="006C20F8">
              <w:rPr>
                <w:szCs w:val="22"/>
                <w:lang w:val="el-GR"/>
              </w:rPr>
              <w:t>&lt;{</w:t>
            </w:r>
            <w:r w:rsidRPr="006C20F8">
              <w:rPr>
                <w:szCs w:val="22"/>
              </w:rPr>
              <w:t>E</w:t>
            </w:r>
            <w:r w:rsidRPr="006C20F8">
              <w:rPr>
                <w:szCs w:val="22"/>
                <w:lang w:val="el-GR"/>
              </w:rPr>
              <w:t>-</w:t>
            </w:r>
            <w:r w:rsidRPr="006C20F8">
              <w:rPr>
                <w:szCs w:val="22"/>
              </w:rPr>
              <w:t>mail</w:t>
            </w:r>
            <w:r w:rsidRPr="006C20F8">
              <w:rPr>
                <w:szCs w:val="22"/>
                <w:lang w:val="el-GR"/>
              </w:rPr>
              <w:t>}&gt;</w:t>
            </w:r>
          </w:p>
          <w:p w14:paraId="79500702" w14:textId="77777777" w:rsidR="006C699A" w:rsidRPr="006C20F8" w:rsidRDefault="006C699A" w:rsidP="005837FD">
            <w:pPr>
              <w:rPr>
                <w:bCs/>
                <w:szCs w:val="22"/>
                <w:lang w:val="el-GR"/>
              </w:rPr>
            </w:pPr>
          </w:p>
        </w:tc>
        <w:tc>
          <w:tcPr>
            <w:tcW w:w="4527" w:type="dxa"/>
            <w:shd w:val="clear" w:color="auto" w:fill="auto"/>
          </w:tcPr>
          <w:p w14:paraId="0E29DB87" w14:textId="77777777" w:rsidR="006C699A" w:rsidRPr="006C20F8" w:rsidRDefault="00F47206" w:rsidP="005837FD">
            <w:pPr>
              <w:tabs>
                <w:tab w:val="left" w:pos="-720"/>
                <w:tab w:val="left" w:pos="4536"/>
              </w:tabs>
              <w:suppressAutoHyphens/>
              <w:rPr>
                <w:b/>
                <w:szCs w:val="22"/>
                <w:lang w:val="el-GR"/>
              </w:rPr>
            </w:pPr>
            <w:proofErr w:type="spellStart"/>
            <w:r w:rsidRPr="006C20F8">
              <w:rPr>
                <w:b/>
                <w:szCs w:val="22"/>
              </w:rPr>
              <w:t>Sverige</w:t>
            </w:r>
            <w:proofErr w:type="spellEnd"/>
          </w:p>
          <w:p w14:paraId="76D790FF" w14:textId="77777777" w:rsidR="006C699A" w:rsidRPr="006C20F8" w:rsidRDefault="00F47206" w:rsidP="005837FD">
            <w:pPr>
              <w:rPr>
                <w:szCs w:val="22"/>
                <w:lang w:val="el-GR"/>
              </w:rPr>
            </w:pPr>
            <w:r w:rsidRPr="006C20F8">
              <w:rPr>
                <w:szCs w:val="22"/>
                <w:lang w:val="el-GR"/>
              </w:rPr>
              <w:t>{</w:t>
            </w:r>
            <w:proofErr w:type="spellStart"/>
            <w:r w:rsidRPr="006C20F8">
              <w:rPr>
                <w:szCs w:val="22"/>
              </w:rPr>
              <w:t>Namn</w:t>
            </w:r>
            <w:proofErr w:type="spellEnd"/>
            <w:r w:rsidRPr="006C20F8">
              <w:rPr>
                <w:szCs w:val="22"/>
                <w:lang w:val="el-GR"/>
              </w:rPr>
              <w:t>}</w:t>
            </w:r>
          </w:p>
          <w:p w14:paraId="46E2875D" w14:textId="77777777" w:rsidR="006C699A" w:rsidRPr="006C20F8" w:rsidRDefault="00F47206" w:rsidP="005837FD">
            <w:pPr>
              <w:rPr>
                <w:szCs w:val="22"/>
                <w:lang w:val="el-GR"/>
              </w:rPr>
            </w:pPr>
            <w:r w:rsidRPr="006C20F8">
              <w:rPr>
                <w:szCs w:val="22"/>
                <w:lang w:val="el-GR"/>
              </w:rPr>
              <w:t>&lt;{</w:t>
            </w:r>
            <w:proofErr w:type="spellStart"/>
            <w:r w:rsidRPr="006C20F8">
              <w:rPr>
                <w:szCs w:val="22"/>
              </w:rPr>
              <w:t>Adress</w:t>
            </w:r>
            <w:proofErr w:type="spellEnd"/>
            <w:r w:rsidRPr="006C20F8">
              <w:rPr>
                <w:szCs w:val="22"/>
                <w:lang w:val="el-GR"/>
              </w:rPr>
              <w:t>}</w:t>
            </w:r>
          </w:p>
          <w:p w14:paraId="7B6FD705" w14:textId="77777777" w:rsidR="006C699A" w:rsidRPr="006C20F8" w:rsidRDefault="00F47206" w:rsidP="005837FD">
            <w:pPr>
              <w:rPr>
                <w:szCs w:val="22"/>
                <w:lang w:val="el-GR"/>
              </w:rPr>
            </w:pPr>
            <w:r w:rsidRPr="006C20F8">
              <w:rPr>
                <w:szCs w:val="22"/>
              </w:rPr>
              <w:t>SE</w:t>
            </w:r>
            <w:r w:rsidRPr="006C20F8">
              <w:rPr>
                <w:szCs w:val="22"/>
                <w:lang w:val="el-GR"/>
              </w:rPr>
              <w:t>-000</w:t>
            </w:r>
            <w:r w:rsidRPr="006C20F8">
              <w:rPr>
                <w:szCs w:val="22"/>
              </w:rPr>
              <w:t> </w:t>
            </w:r>
            <w:r w:rsidRPr="006C20F8">
              <w:rPr>
                <w:szCs w:val="22"/>
                <w:lang w:val="el-GR"/>
              </w:rPr>
              <w:t>00 {</w:t>
            </w:r>
            <w:proofErr w:type="spellStart"/>
            <w:r w:rsidRPr="006C20F8">
              <w:rPr>
                <w:szCs w:val="22"/>
              </w:rPr>
              <w:t>Stad</w:t>
            </w:r>
            <w:proofErr w:type="spellEnd"/>
            <w:r w:rsidRPr="006C20F8">
              <w:rPr>
                <w:szCs w:val="22"/>
                <w:lang w:val="el-GR"/>
              </w:rPr>
              <w:t>}&gt;</w:t>
            </w:r>
          </w:p>
          <w:p w14:paraId="0C98CBA9" w14:textId="77777777" w:rsidR="006C699A" w:rsidRPr="006C20F8" w:rsidRDefault="00F47206" w:rsidP="005837FD">
            <w:pPr>
              <w:rPr>
                <w:szCs w:val="22"/>
              </w:rPr>
            </w:pPr>
            <w:r w:rsidRPr="006C20F8">
              <w:rPr>
                <w:szCs w:val="22"/>
              </w:rPr>
              <w:t>Tel: + {</w:t>
            </w:r>
            <w:proofErr w:type="spellStart"/>
            <w:r w:rsidRPr="006C20F8">
              <w:rPr>
                <w:szCs w:val="22"/>
              </w:rPr>
              <w:t>Telefonnummer</w:t>
            </w:r>
            <w:proofErr w:type="spellEnd"/>
            <w:r w:rsidRPr="006C20F8">
              <w:rPr>
                <w:szCs w:val="22"/>
              </w:rPr>
              <w:t>}</w:t>
            </w:r>
          </w:p>
          <w:p w14:paraId="5CC9DB26" w14:textId="77777777" w:rsidR="006C699A" w:rsidRPr="006C20F8" w:rsidRDefault="00F47206" w:rsidP="005837FD">
            <w:pPr>
              <w:rPr>
                <w:bCs/>
                <w:szCs w:val="22"/>
              </w:rPr>
            </w:pPr>
            <w:r w:rsidRPr="006C20F8">
              <w:rPr>
                <w:szCs w:val="22"/>
              </w:rPr>
              <w:t>&lt;{E-mail}&gt;</w:t>
            </w:r>
          </w:p>
        </w:tc>
      </w:tr>
      <w:tr w:rsidR="00203114" w14:paraId="0F668960" w14:textId="77777777" w:rsidTr="005837FD">
        <w:trPr>
          <w:cantSplit/>
        </w:trPr>
        <w:tc>
          <w:tcPr>
            <w:tcW w:w="4526" w:type="dxa"/>
            <w:shd w:val="clear" w:color="auto" w:fill="auto"/>
          </w:tcPr>
          <w:p w14:paraId="79D504E9" w14:textId="77777777" w:rsidR="006C699A" w:rsidRPr="006C20F8" w:rsidRDefault="00F47206" w:rsidP="005837FD">
            <w:pPr>
              <w:rPr>
                <w:b/>
                <w:szCs w:val="22"/>
              </w:rPr>
            </w:pPr>
            <w:proofErr w:type="spellStart"/>
            <w:r w:rsidRPr="006C20F8">
              <w:rPr>
                <w:b/>
                <w:szCs w:val="22"/>
              </w:rPr>
              <w:lastRenderedPageBreak/>
              <w:t>Latvija</w:t>
            </w:r>
            <w:proofErr w:type="spellEnd"/>
          </w:p>
          <w:p w14:paraId="7C2A4A8A" w14:textId="77777777" w:rsidR="006C699A" w:rsidRPr="006C20F8" w:rsidRDefault="00F47206" w:rsidP="005837FD">
            <w:pPr>
              <w:rPr>
                <w:szCs w:val="22"/>
              </w:rPr>
            </w:pPr>
            <w:r w:rsidRPr="006C20F8">
              <w:rPr>
                <w:szCs w:val="22"/>
              </w:rPr>
              <w:t>{</w:t>
            </w:r>
            <w:proofErr w:type="spellStart"/>
            <w:r w:rsidRPr="006C20F8">
              <w:rPr>
                <w:szCs w:val="22"/>
              </w:rPr>
              <w:t>Nosaukums</w:t>
            </w:r>
            <w:proofErr w:type="spellEnd"/>
            <w:r w:rsidRPr="006C20F8">
              <w:rPr>
                <w:szCs w:val="22"/>
              </w:rPr>
              <w:t>}</w:t>
            </w:r>
          </w:p>
          <w:p w14:paraId="7D7A7F8C" w14:textId="77777777" w:rsidR="006C699A" w:rsidRPr="006C20F8" w:rsidRDefault="00F47206" w:rsidP="005837FD">
            <w:pPr>
              <w:rPr>
                <w:szCs w:val="22"/>
              </w:rPr>
            </w:pPr>
            <w:r w:rsidRPr="006C20F8">
              <w:rPr>
                <w:szCs w:val="22"/>
              </w:rPr>
              <w:t>&lt;{</w:t>
            </w:r>
            <w:proofErr w:type="spellStart"/>
            <w:r w:rsidRPr="006C20F8">
              <w:rPr>
                <w:szCs w:val="22"/>
              </w:rPr>
              <w:t>Adrese</w:t>
            </w:r>
            <w:proofErr w:type="spellEnd"/>
            <w:r w:rsidRPr="006C20F8">
              <w:rPr>
                <w:szCs w:val="22"/>
              </w:rPr>
              <w:t>}</w:t>
            </w:r>
          </w:p>
          <w:p w14:paraId="5F7C21F5" w14:textId="77777777" w:rsidR="006C699A" w:rsidRPr="006C20F8" w:rsidRDefault="00F47206" w:rsidP="005837FD">
            <w:pPr>
              <w:ind w:right="176"/>
              <w:rPr>
                <w:szCs w:val="22"/>
              </w:rPr>
            </w:pPr>
            <w:r w:rsidRPr="006C20F8">
              <w:rPr>
                <w:szCs w:val="22"/>
              </w:rPr>
              <w:t>{</w:t>
            </w:r>
            <w:proofErr w:type="spellStart"/>
            <w:r w:rsidRPr="006C20F8">
              <w:rPr>
                <w:szCs w:val="22"/>
              </w:rPr>
              <w:t>Pilsēta</w:t>
            </w:r>
            <w:proofErr w:type="spellEnd"/>
            <w:r w:rsidRPr="006C20F8">
              <w:rPr>
                <w:szCs w:val="22"/>
              </w:rPr>
              <w:t xml:space="preserve">}, LV{Pasta </w:t>
            </w:r>
            <w:proofErr w:type="spellStart"/>
            <w:r w:rsidRPr="006C20F8">
              <w:rPr>
                <w:szCs w:val="22"/>
              </w:rPr>
              <w:t>indekss</w:t>
            </w:r>
            <w:proofErr w:type="spellEnd"/>
            <w:r w:rsidRPr="006C20F8">
              <w:rPr>
                <w:szCs w:val="22"/>
              </w:rPr>
              <w:t xml:space="preserve"> }&gt;</w:t>
            </w:r>
          </w:p>
          <w:p w14:paraId="382F96D6" w14:textId="77777777" w:rsidR="006C699A" w:rsidRPr="006C20F8" w:rsidRDefault="00F47206" w:rsidP="005837FD">
            <w:pPr>
              <w:tabs>
                <w:tab w:val="left" w:pos="-720"/>
              </w:tabs>
              <w:suppressAutoHyphens/>
              <w:rPr>
                <w:szCs w:val="22"/>
                <w:lang w:val="pt-PT"/>
              </w:rPr>
            </w:pPr>
            <w:r w:rsidRPr="006C20F8">
              <w:rPr>
                <w:szCs w:val="22"/>
                <w:lang w:val="pt-PT"/>
              </w:rPr>
              <w:t>Tel: + {Telefona numurs}</w:t>
            </w:r>
          </w:p>
          <w:p w14:paraId="14BA59A0" w14:textId="77777777" w:rsidR="006C699A" w:rsidRPr="006C20F8" w:rsidRDefault="00F47206" w:rsidP="005837FD">
            <w:pPr>
              <w:tabs>
                <w:tab w:val="left" w:pos="-720"/>
              </w:tabs>
              <w:suppressAutoHyphens/>
              <w:rPr>
                <w:szCs w:val="22"/>
                <w:lang w:val="pt-PT"/>
              </w:rPr>
            </w:pPr>
            <w:r w:rsidRPr="006C20F8">
              <w:rPr>
                <w:szCs w:val="22"/>
                <w:lang w:val="pt-PT"/>
              </w:rPr>
              <w:t>&lt;{E-mail}&gt;</w:t>
            </w:r>
          </w:p>
          <w:p w14:paraId="4C0D0659" w14:textId="77777777" w:rsidR="006C699A" w:rsidRPr="006C20F8" w:rsidRDefault="006C699A" w:rsidP="005837FD">
            <w:pPr>
              <w:rPr>
                <w:bCs/>
                <w:szCs w:val="22"/>
                <w:lang w:val="pt-PT"/>
              </w:rPr>
            </w:pPr>
          </w:p>
        </w:tc>
        <w:tc>
          <w:tcPr>
            <w:tcW w:w="4527" w:type="dxa"/>
            <w:shd w:val="clear" w:color="auto" w:fill="auto"/>
          </w:tcPr>
          <w:p w14:paraId="2AB95927" w14:textId="77777777" w:rsidR="006C699A" w:rsidRPr="006C20F8" w:rsidRDefault="00F47206" w:rsidP="005837FD">
            <w:pPr>
              <w:tabs>
                <w:tab w:val="left" w:pos="-720"/>
                <w:tab w:val="left" w:pos="4536"/>
              </w:tabs>
              <w:suppressAutoHyphens/>
              <w:rPr>
                <w:b/>
                <w:szCs w:val="22"/>
                <w:lang w:val="en-GB"/>
              </w:rPr>
            </w:pPr>
            <w:r w:rsidRPr="006C20F8">
              <w:rPr>
                <w:b/>
                <w:szCs w:val="22"/>
                <w:lang w:val="en-GB"/>
              </w:rPr>
              <w:t>United Kingdom (Northern Ireland)</w:t>
            </w:r>
          </w:p>
          <w:p w14:paraId="239DF853" w14:textId="77777777" w:rsidR="006C699A" w:rsidRPr="006C20F8" w:rsidRDefault="00F47206" w:rsidP="005837FD">
            <w:pPr>
              <w:rPr>
                <w:szCs w:val="22"/>
                <w:lang w:val="en-GB"/>
              </w:rPr>
            </w:pPr>
            <w:r w:rsidRPr="006C20F8">
              <w:rPr>
                <w:szCs w:val="22"/>
                <w:lang w:val="en-GB"/>
              </w:rPr>
              <w:t>{Name}</w:t>
            </w:r>
          </w:p>
          <w:p w14:paraId="7E4C42BE" w14:textId="77777777" w:rsidR="006C699A" w:rsidRPr="006C20F8" w:rsidRDefault="00F47206" w:rsidP="005837FD">
            <w:pPr>
              <w:rPr>
                <w:szCs w:val="22"/>
                <w:lang w:val="en-GB"/>
              </w:rPr>
            </w:pPr>
            <w:r w:rsidRPr="006C20F8">
              <w:rPr>
                <w:szCs w:val="22"/>
                <w:lang w:val="en-GB"/>
              </w:rPr>
              <w:t>&lt;{Address}</w:t>
            </w:r>
          </w:p>
          <w:p w14:paraId="4EA974E0" w14:textId="77777777" w:rsidR="006C699A" w:rsidRPr="006C20F8" w:rsidRDefault="00F47206" w:rsidP="005837FD">
            <w:pPr>
              <w:ind w:right="176"/>
              <w:rPr>
                <w:szCs w:val="22"/>
                <w:lang w:val="en-GB"/>
              </w:rPr>
            </w:pPr>
            <w:r w:rsidRPr="006C20F8">
              <w:rPr>
                <w:szCs w:val="22"/>
                <w:lang w:val="en-GB"/>
              </w:rPr>
              <w:t>{Town} {Postal code} – UK&gt;</w:t>
            </w:r>
          </w:p>
          <w:p w14:paraId="55F586F9" w14:textId="77777777" w:rsidR="006C699A" w:rsidRPr="006C20F8" w:rsidRDefault="00F47206" w:rsidP="005837FD">
            <w:pPr>
              <w:tabs>
                <w:tab w:val="left" w:pos="-720"/>
              </w:tabs>
              <w:suppressAutoHyphens/>
              <w:rPr>
                <w:szCs w:val="22"/>
                <w:lang w:val="en-GB"/>
              </w:rPr>
            </w:pPr>
            <w:r w:rsidRPr="006C20F8">
              <w:rPr>
                <w:szCs w:val="22"/>
                <w:lang w:val="en-GB"/>
              </w:rPr>
              <w:t>Tel: + {Telephone number}</w:t>
            </w:r>
          </w:p>
          <w:p w14:paraId="4747D0E1" w14:textId="77777777" w:rsidR="006C699A" w:rsidRPr="006C20F8" w:rsidRDefault="00F47206" w:rsidP="005837FD">
            <w:pPr>
              <w:tabs>
                <w:tab w:val="left" w:pos="-720"/>
              </w:tabs>
              <w:suppressAutoHyphens/>
              <w:rPr>
                <w:szCs w:val="22"/>
                <w:lang w:val="en-GB"/>
              </w:rPr>
            </w:pPr>
            <w:r w:rsidRPr="006C20F8">
              <w:rPr>
                <w:szCs w:val="22"/>
                <w:lang w:val="en-GB"/>
              </w:rPr>
              <w:t>&lt;{E-mail}&gt;&gt;</w:t>
            </w:r>
          </w:p>
          <w:p w14:paraId="29251A16" w14:textId="77777777" w:rsidR="006C699A" w:rsidRPr="006C20F8" w:rsidRDefault="006C699A" w:rsidP="005837FD">
            <w:pPr>
              <w:rPr>
                <w:bCs/>
                <w:szCs w:val="22"/>
                <w:lang w:val="en-GB"/>
              </w:rPr>
            </w:pPr>
          </w:p>
        </w:tc>
      </w:tr>
    </w:tbl>
    <w:p w14:paraId="6BB0D102" w14:textId="77777777" w:rsidR="006C699A" w:rsidRPr="006C20F8" w:rsidRDefault="00F47206" w:rsidP="006C699A">
      <w:pPr>
        <w:pStyle w:val="Style1"/>
      </w:pPr>
      <w:r w:rsidRPr="006C20F8">
        <w:t>&lt;</w:t>
      </w:r>
      <w:r w:rsidRPr="006C20F8">
        <w:rPr>
          <w:highlight w:val="lightGray"/>
        </w:rPr>
        <w:t>17.</w:t>
      </w:r>
      <w:r w:rsidRPr="006C20F8">
        <w:tab/>
        <w:t>Autres informations&gt;</w:t>
      </w:r>
    </w:p>
    <w:p w14:paraId="794F2F36" w14:textId="77777777" w:rsidR="006C699A" w:rsidRPr="006C20F8" w:rsidRDefault="006C699A" w:rsidP="006C699A">
      <w:pPr>
        <w:tabs>
          <w:tab w:val="clear" w:pos="567"/>
        </w:tabs>
        <w:spacing w:line="240" w:lineRule="auto"/>
        <w:rPr>
          <w:szCs w:val="22"/>
        </w:rPr>
      </w:pPr>
    </w:p>
    <w:p w14:paraId="2345994F" w14:textId="77777777" w:rsidR="005F346D" w:rsidRPr="006C699A" w:rsidRDefault="005F346D" w:rsidP="006C699A"/>
    <w:sectPr w:rsidR="005F346D" w:rsidRPr="006C699A" w:rsidSect="003837F1">
      <w:footerReference w:type="default" r:id="rId10"/>
      <w:footerReference w:type="first" r:id="rId11"/>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3041F4" w14:textId="77777777" w:rsidR="00D21000" w:rsidRDefault="00D21000">
      <w:pPr>
        <w:spacing w:line="240" w:lineRule="auto"/>
      </w:pPr>
      <w:r>
        <w:separator/>
      </w:r>
    </w:p>
  </w:endnote>
  <w:endnote w:type="continuationSeparator" w:id="0">
    <w:p w14:paraId="35C92B24" w14:textId="77777777" w:rsidR="00D21000" w:rsidRDefault="00D210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48256" w14:textId="65D6B7C5" w:rsidR="00D21000" w:rsidRPr="006C20F8" w:rsidRDefault="00D21000">
    <w:pPr>
      <w:pStyle w:val="Footer"/>
      <w:tabs>
        <w:tab w:val="clear" w:pos="8930"/>
        <w:tab w:val="right" w:pos="8931"/>
      </w:tabs>
      <w:jc w:val="center"/>
      <w:rPr>
        <w:rFonts w:ascii="Times New Roman" w:hAnsi="Times New Roman"/>
      </w:rPr>
    </w:pPr>
    <w:r w:rsidRPr="006C20F8">
      <w:rPr>
        <w:rFonts w:ascii="Times New Roman" w:hAnsi="Times New Roman"/>
      </w:rPr>
      <w:fldChar w:fldCharType="begin"/>
    </w:r>
    <w:r w:rsidRPr="006C20F8">
      <w:rPr>
        <w:rFonts w:ascii="Times New Roman" w:hAnsi="Times New Roman"/>
      </w:rPr>
      <w:instrText xml:space="preserve"> PAGE  \* MERGEFORMAT </w:instrText>
    </w:r>
    <w:r w:rsidRPr="006C20F8">
      <w:rPr>
        <w:rFonts w:ascii="Times New Roman" w:hAnsi="Times New Roman"/>
      </w:rPr>
      <w:fldChar w:fldCharType="separate"/>
    </w:r>
    <w:r w:rsidR="000F7648">
      <w:rPr>
        <w:rFonts w:ascii="Times New Roman" w:hAnsi="Times New Roman"/>
        <w:noProof/>
      </w:rPr>
      <w:t>23</w:t>
    </w:r>
    <w:r w:rsidRPr="006C20F8">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AA8FE" w14:textId="77777777" w:rsidR="00D21000" w:rsidRPr="006C20F8" w:rsidRDefault="00D21000">
    <w:pPr>
      <w:pStyle w:val="Footer"/>
      <w:tabs>
        <w:tab w:val="clear" w:pos="8930"/>
        <w:tab w:val="right" w:pos="8931"/>
      </w:tabs>
      <w:jc w:val="center"/>
      <w:rPr>
        <w:rFonts w:ascii="Times New Roman" w:hAnsi="Times New Roman"/>
      </w:rPr>
    </w:pPr>
    <w:r w:rsidRPr="006C20F8">
      <w:fldChar w:fldCharType="begin"/>
    </w:r>
    <w:r w:rsidRPr="006C20F8">
      <w:instrText xml:space="preserve"> PAGE  \* MERGEFORMAT </w:instrText>
    </w:r>
    <w:r w:rsidRPr="006C20F8">
      <w:fldChar w:fldCharType="separate"/>
    </w:r>
    <w:r w:rsidRPr="006C20F8">
      <w:t>3</w:t>
    </w:r>
    <w:r w:rsidRPr="006C20F8">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0CA89" w14:textId="77777777" w:rsidR="00D21000" w:rsidRDefault="00D21000">
      <w:pPr>
        <w:spacing w:line="240" w:lineRule="auto"/>
      </w:pPr>
      <w:r>
        <w:separator/>
      </w:r>
    </w:p>
  </w:footnote>
  <w:footnote w:type="continuationSeparator" w:id="0">
    <w:p w14:paraId="69EF5662" w14:textId="77777777" w:rsidR="00D21000" w:rsidRDefault="00D2100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A2D8BA2"/>
    <w:multiLevelType w:val="hybridMultilevel"/>
    <w:tmpl w:val="B9943F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006F37"/>
    <w:multiLevelType w:val="hybridMultilevel"/>
    <w:tmpl w:val="AE14AB84"/>
    <w:lvl w:ilvl="0" w:tplc="D0E8118C">
      <w:start w:val="1"/>
      <w:numFmt w:val="decimal"/>
      <w:lvlText w:val="%1."/>
      <w:lvlJc w:val="left"/>
      <w:pPr>
        <w:tabs>
          <w:tab w:val="num" w:pos="720"/>
        </w:tabs>
        <w:ind w:left="720" w:hanging="360"/>
      </w:pPr>
    </w:lvl>
    <w:lvl w:ilvl="1" w:tplc="8BEC736A">
      <w:start w:val="1"/>
      <w:numFmt w:val="lowerLetter"/>
      <w:lvlText w:val="%2."/>
      <w:lvlJc w:val="left"/>
      <w:pPr>
        <w:tabs>
          <w:tab w:val="num" w:pos="1440"/>
        </w:tabs>
        <w:ind w:left="1440" w:hanging="360"/>
      </w:pPr>
    </w:lvl>
    <w:lvl w:ilvl="2" w:tplc="123A9ED2" w:tentative="1">
      <w:start w:val="1"/>
      <w:numFmt w:val="lowerRoman"/>
      <w:lvlText w:val="%3."/>
      <w:lvlJc w:val="right"/>
      <w:pPr>
        <w:tabs>
          <w:tab w:val="num" w:pos="2160"/>
        </w:tabs>
        <w:ind w:left="2160" w:hanging="180"/>
      </w:pPr>
    </w:lvl>
    <w:lvl w:ilvl="3" w:tplc="568A5C78" w:tentative="1">
      <w:start w:val="1"/>
      <w:numFmt w:val="decimal"/>
      <w:lvlText w:val="%4."/>
      <w:lvlJc w:val="left"/>
      <w:pPr>
        <w:tabs>
          <w:tab w:val="num" w:pos="2880"/>
        </w:tabs>
        <w:ind w:left="2880" w:hanging="360"/>
      </w:pPr>
    </w:lvl>
    <w:lvl w:ilvl="4" w:tplc="EE46A4BC" w:tentative="1">
      <w:start w:val="1"/>
      <w:numFmt w:val="lowerLetter"/>
      <w:lvlText w:val="%5."/>
      <w:lvlJc w:val="left"/>
      <w:pPr>
        <w:tabs>
          <w:tab w:val="num" w:pos="3600"/>
        </w:tabs>
        <w:ind w:left="3600" w:hanging="360"/>
      </w:pPr>
    </w:lvl>
    <w:lvl w:ilvl="5" w:tplc="63C2A5C6" w:tentative="1">
      <w:start w:val="1"/>
      <w:numFmt w:val="lowerRoman"/>
      <w:lvlText w:val="%6."/>
      <w:lvlJc w:val="right"/>
      <w:pPr>
        <w:tabs>
          <w:tab w:val="num" w:pos="4320"/>
        </w:tabs>
        <w:ind w:left="4320" w:hanging="180"/>
      </w:pPr>
    </w:lvl>
    <w:lvl w:ilvl="6" w:tplc="12D03CDA" w:tentative="1">
      <w:start w:val="1"/>
      <w:numFmt w:val="decimal"/>
      <w:lvlText w:val="%7."/>
      <w:lvlJc w:val="left"/>
      <w:pPr>
        <w:tabs>
          <w:tab w:val="num" w:pos="5040"/>
        </w:tabs>
        <w:ind w:left="5040" w:hanging="360"/>
      </w:pPr>
    </w:lvl>
    <w:lvl w:ilvl="7" w:tplc="D478AD9E" w:tentative="1">
      <w:start w:val="1"/>
      <w:numFmt w:val="lowerLetter"/>
      <w:lvlText w:val="%8."/>
      <w:lvlJc w:val="left"/>
      <w:pPr>
        <w:tabs>
          <w:tab w:val="num" w:pos="5760"/>
        </w:tabs>
        <w:ind w:left="5760" w:hanging="360"/>
      </w:pPr>
    </w:lvl>
    <w:lvl w:ilvl="8" w:tplc="1E480D64" w:tentative="1">
      <w:start w:val="1"/>
      <w:numFmt w:val="lowerRoman"/>
      <w:lvlText w:val="%9."/>
      <w:lvlJc w:val="right"/>
      <w:pPr>
        <w:tabs>
          <w:tab w:val="num" w:pos="6480"/>
        </w:tabs>
        <w:ind w:left="6480" w:hanging="180"/>
      </w:pPr>
    </w:lvl>
  </w:abstractNum>
  <w:abstractNum w:abstractNumId="3" w15:restartNumberingAfterBreak="0">
    <w:nsid w:val="02773A82"/>
    <w:multiLevelType w:val="hybridMultilevel"/>
    <w:tmpl w:val="DD3CF770"/>
    <w:lvl w:ilvl="0" w:tplc="0156934C">
      <w:start w:val="6"/>
      <w:numFmt w:val="decimal"/>
      <w:lvlText w:val="%1."/>
      <w:lvlJc w:val="left"/>
      <w:pPr>
        <w:tabs>
          <w:tab w:val="num" w:pos="930"/>
        </w:tabs>
        <w:ind w:left="930" w:hanging="570"/>
      </w:pPr>
      <w:rPr>
        <w:rFonts w:hint="default"/>
      </w:rPr>
    </w:lvl>
    <w:lvl w:ilvl="1" w:tplc="32CE57AA" w:tentative="1">
      <w:start w:val="1"/>
      <w:numFmt w:val="lowerLetter"/>
      <w:lvlText w:val="%2."/>
      <w:lvlJc w:val="left"/>
      <w:pPr>
        <w:tabs>
          <w:tab w:val="num" w:pos="1440"/>
        </w:tabs>
        <w:ind w:left="1440" w:hanging="360"/>
      </w:pPr>
    </w:lvl>
    <w:lvl w:ilvl="2" w:tplc="72B4E1B4" w:tentative="1">
      <w:start w:val="1"/>
      <w:numFmt w:val="lowerRoman"/>
      <w:lvlText w:val="%3."/>
      <w:lvlJc w:val="right"/>
      <w:pPr>
        <w:tabs>
          <w:tab w:val="num" w:pos="2160"/>
        </w:tabs>
        <w:ind w:left="2160" w:hanging="180"/>
      </w:pPr>
    </w:lvl>
    <w:lvl w:ilvl="3" w:tplc="3C10C3D2" w:tentative="1">
      <w:start w:val="1"/>
      <w:numFmt w:val="decimal"/>
      <w:lvlText w:val="%4."/>
      <w:lvlJc w:val="left"/>
      <w:pPr>
        <w:tabs>
          <w:tab w:val="num" w:pos="2880"/>
        </w:tabs>
        <w:ind w:left="2880" w:hanging="360"/>
      </w:pPr>
    </w:lvl>
    <w:lvl w:ilvl="4" w:tplc="049655E4" w:tentative="1">
      <w:start w:val="1"/>
      <w:numFmt w:val="lowerLetter"/>
      <w:lvlText w:val="%5."/>
      <w:lvlJc w:val="left"/>
      <w:pPr>
        <w:tabs>
          <w:tab w:val="num" w:pos="3600"/>
        </w:tabs>
        <w:ind w:left="3600" w:hanging="360"/>
      </w:pPr>
    </w:lvl>
    <w:lvl w:ilvl="5" w:tplc="7790356E" w:tentative="1">
      <w:start w:val="1"/>
      <w:numFmt w:val="lowerRoman"/>
      <w:lvlText w:val="%6."/>
      <w:lvlJc w:val="right"/>
      <w:pPr>
        <w:tabs>
          <w:tab w:val="num" w:pos="4320"/>
        </w:tabs>
        <w:ind w:left="4320" w:hanging="180"/>
      </w:pPr>
    </w:lvl>
    <w:lvl w:ilvl="6" w:tplc="1C7877B6" w:tentative="1">
      <w:start w:val="1"/>
      <w:numFmt w:val="decimal"/>
      <w:lvlText w:val="%7."/>
      <w:lvlJc w:val="left"/>
      <w:pPr>
        <w:tabs>
          <w:tab w:val="num" w:pos="5040"/>
        </w:tabs>
        <w:ind w:left="5040" w:hanging="360"/>
      </w:pPr>
    </w:lvl>
    <w:lvl w:ilvl="7" w:tplc="041E5E34" w:tentative="1">
      <w:start w:val="1"/>
      <w:numFmt w:val="lowerLetter"/>
      <w:lvlText w:val="%8."/>
      <w:lvlJc w:val="left"/>
      <w:pPr>
        <w:tabs>
          <w:tab w:val="num" w:pos="5760"/>
        </w:tabs>
        <w:ind w:left="5760" w:hanging="360"/>
      </w:pPr>
    </w:lvl>
    <w:lvl w:ilvl="8" w:tplc="6F6ABE80" w:tentative="1">
      <w:start w:val="1"/>
      <w:numFmt w:val="lowerRoman"/>
      <w:lvlText w:val="%9."/>
      <w:lvlJc w:val="right"/>
      <w:pPr>
        <w:tabs>
          <w:tab w:val="num" w:pos="6480"/>
        </w:tabs>
        <w:ind w:left="6480" w:hanging="180"/>
      </w:pPr>
    </w:lvl>
  </w:abstractNum>
  <w:abstractNum w:abstractNumId="4"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5"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7" w15:restartNumberingAfterBreak="0">
    <w:nsid w:val="0D2A2D5A"/>
    <w:multiLevelType w:val="hybridMultilevel"/>
    <w:tmpl w:val="2E749F0C"/>
    <w:lvl w:ilvl="0" w:tplc="7A7E9E90">
      <w:start w:val="1"/>
      <w:numFmt w:val="bullet"/>
      <w:lvlText w:val=""/>
      <w:lvlJc w:val="left"/>
      <w:pPr>
        <w:tabs>
          <w:tab w:val="num" w:pos="776"/>
        </w:tabs>
        <w:ind w:left="776" w:hanging="360"/>
      </w:pPr>
      <w:rPr>
        <w:rFonts w:ascii="Symbol" w:hAnsi="Symbol" w:hint="default"/>
      </w:rPr>
    </w:lvl>
    <w:lvl w:ilvl="1" w:tplc="823220F4" w:tentative="1">
      <w:start w:val="1"/>
      <w:numFmt w:val="bullet"/>
      <w:lvlText w:val="o"/>
      <w:lvlJc w:val="left"/>
      <w:pPr>
        <w:tabs>
          <w:tab w:val="num" w:pos="1496"/>
        </w:tabs>
        <w:ind w:left="1496" w:hanging="360"/>
      </w:pPr>
      <w:rPr>
        <w:rFonts w:ascii="Courier New" w:hAnsi="Courier New" w:hint="default"/>
      </w:rPr>
    </w:lvl>
    <w:lvl w:ilvl="2" w:tplc="83C83524" w:tentative="1">
      <w:start w:val="1"/>
      <w:numFmt w:val="bullet"/>
      <w:lvlText w:val=""/>
      <w:lvlJc w:val="left"/>
      <w:pPr>
        <w:tabs>
          <w:tab w:val="num" w:pos="2216"/>
        </w:tabs>
        <w:ind w:left="2216" w:hanging="360"/>
      </w:pPr>
      <w:rPr>
        <w:rFonts w:ascii="Wingdings" w:hAnsi="Wingdings" w:hint="default"/>
      </w:rPr>
    </w:lvl>
    <w:lvl w:ilvl="3" w:tplc="25A4832E" w:tentative="1">
      <w:start w:val="1"/>
      <w:numFmt w:val="bullet"/>
      <w:lvlText w:val=""/>
      <w:lvlJc w:val="left"/>
      <w:pPr>
        <w:tabs>
          <w:tab w:val="num" w:pos="2936"/>
        </w:tabs>
        <w:ind w:left="2936" w:hanging="360"/>
      </w:pPr>
      <w:rPr>
        <w:rFonts w:ascii="Symbol" w:hAnsi="Symbol" w:hint="default"/>
      </w:rPr>
    </w:lvl>
    <w:lvl w:ilvl="4" w:tplc="DDC20F36" w:tentative="1">
      <w:start w:val="1"/>
      <w:numFmt w:val="bullet"/>
      <w:lvlText w:val="o"/>
      <w:lvlJc w:val="left"/>
      <w:pPr>
        <w:tabs>
          <w:tab w:val="num" w:pos="3656"/>
        </w:tabs>
        <w:ind w:left="3656" w:hanging="360"/>
      </w:pPr>
      <w:rPr>
        <w:rFonts w:ascii="Courier New" w:hAnsi="Courier New" w:hint="default"/>
      </w:rPr>
    </w:lvl>
    <w:lvl w:ilvl="5" w:tplc="08AE458A" w:tentative="1">
      <w:start w:val="1"/>
      <w:numFmt w:val="bullet"/>
      <w:lvlText w:val=""/>
      <w:lvlJc w:val="left"/>
      <w:pPr>
        <w:tabs>
          <w:tab w:val="num" w:pos="4376"/>
        </w:tabs>
        <w:ind w:left="4376" w:hanging="360"/>
      </w:pPr>
      <w:rPr>
        <w:rFonts w:ascii="Wingdings" w:hAnsi="Wingdings" w:hint="default"/>
      </w:rPr>
    </w:lvl>
    <w:lvl w:ilvl="6" w:tplc="1CBEEE16" w:tentative="1">
      <w:start w:val="1"/>
      <w:numFmt w:val="bullet"/>
      <w:lvlText w:val=""/>
      <w:lvlJc w:val="left"/>
      <w:pPr>
        <w:tabs>
          <w:tab w:val="num" w:pos="5096"/>
        </w:tabs>
        <w:ind w:left="5096" w:hanging="360"/>
      </w:pPr>
      <w:rPr>
        <w:rFonts w:ascii="Symbol" w:hAnsi="Symbol" w:hint="default"/>
      </w:rPr>
    </w:lvl>
    <w:lvl w:ilvl="7" w:tplc="4ACA8E58" w:tentative="1">
      <w:start w:val="1"/>
      <w:numFmt w:val="bullet"/>
      <w:lvlText w:val="o"/>
      <w:lvlJc w:val="left"/>
      <w:pPr>
        <w:tabs>
          <w:tab w:val="num" w:pos="5816"/>
        </w:tabs>
        <w:ind w:left="5816" w:hanging="360"/>
      </w:pPr>
      <w:rPr>
        <w:rFonts w:ascii="Courier New" w:hAnsi="Courier New" w:hint="default"/>
      </w:rPr>
    </w:lvl>
    <w:lvl w:ilvl="8" w:tplc="3D8EBB04"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343193C"/>
    <w:multiLevelType w:val="hybridMultilevel"/>
    <w:tmpl w:val="70584BD4"/>
    <w:lvl w:ilvl="0" w:tplc="A33CA702">
      <w:start w:val="1"/>
      <w:numFmt w:val="bullet"/>
      <w:lvlText w:val=""/>
      <w:lvlJc w:val="left"/>
      <w:pPr>
        <w:tabs>
          <w:tab w:val="num" w:pos="776"/>
        </w:tabs>
        <w:ind w:left="776" w:hanging="360"/>
      </w:pPr>
      <w:rPr>
        <w:rFonts w:ascii="Symbol" w:hAnsi="Symbol" w:hint="default"/>
      </w:rPr>
    </w:lvl>
    <w:lvl w:ilvl="1" w:tplc="7E58651E" w:tentative="1">
      <w:start w:val="1"/>
      <w:numFmt w:val="bullet"/>
      <w:lvlText w:val="o"/>
      <w:lvlJc w:val="left"/>
      <w:pPr>
        <w:tabs>
          <w:tab w:val="num" w:pos="1496"/>
        </w:tabs>
        <w:ind w:left="1496" w:hanging="360"/>
      </w:pPr>
      <w:rPr>
        <w:rFonts w:ascii="Courier New" w:hAnsi="Courier New" w:hint="default"/>
      </w:rPr>
    </w:lvl>
    <w:lvl w:ilvl="2" w:tplc="93C8D820" w:tentative="1">
      <w:start w:val="1"/>
      <w:numFmt w:val="bullet"/>
      <w:lvlText w:val=""/>
      <w:lvlJc w:val="left"/>
      <w:pPr>
        <w:tabs>
          <w:tab w:val="num" w:pos="2216"/>
        </w:tabs>
        <w:ind w:left="2216" w:hanging="360"/>
      </w:pPr>
      <w:rPr>
        <w:rFonts w:ascii="Wingdings" w:hAnsi="Wingdings" w:hint="default"/>
      </w:rPr>
    </w:lvl>
    <w:lvl w:ilvl="3" w:tplc="BFB628BC" w:tentative="1">
      <w:start w:val="1"/>
      <w:numFmt w:val="bullet"/>
      <w:lvlText w:val=""/>
      <w:lvlJc w:val="left"/>
      <w:pPr>
        <w:tabs>
          <w:tab w:val="num" w:pos="2936"/>
        </w:tabs>
        <w:ind w:left="2936" w:hanging="360"/>
      </w:pPr>
      <w:rPr>
        <w:rFonts w:ascii="Symbol" w:hAnsi="Symbol" w:hint="default"/>
      </w:rPr>
    </w:lvl>
    <w:lvl w:ilvl="4" w:tplc="06A2C6B4" w:tentative="1">
      <w:start w:val="1"/>
      <w:numFmt w:val="bullet"/>
      <w:lvlText w:val="o"/>
      <w:lvlJc w:val="left"/>
      <w:pPr>
        <w:tabs>
          <w:tab w:val="num" w:pos="3656"/>
        </w:tabs>
        <w:ind w:left="3656" w:hanging="360"/>
      </w:pPr>
      <w:rPr>
        <w:rFonts w:ascii="Courier New" w:hAnsi="Courier New" w:hint="default"/>
      </w:rPr>
    </w:lvl>
    <w:lvl w:ilvl="5" w:tplc="5FF6ED52" w:tentative="1">
      <w:start w:val="1"/>
      <w:numFmt w:val="bullet"/>
      <w:lvlText w:val=""/>
      <w:lvlJc w:val="left"/>
      <w:pPr>
        <w:tabs>
          <w:tab w:val="num" w:pos="4376"/>
        </w:tabs>
        <w:ind w:left="4376" w:hanging="360"/>
      </w:pPr>
      <w:rPr>
        <w:rFonts w:ascii="Wingdings" w:hAnsi="Wingdings" w:hint="default"/>
      </w:rPr>
    </w:lvl>
    <w:lvl w:ilvl="6" w:tplc="00E6D4A2" w:tentative="1">
      <w:start w:val="1"/>
      <w:numFmt w:val="bullet"/>
      <w:lvlText w:val=""/>
      <w:lvlJc w:val="left"/>
      <w:pPr>
        <w:tabs>
          <w:tab w:val="num" w:pos="5096"/>
        </w:tabs>
        <w:ind w:left="5096" w:hanging="360"/>
      </w:pPr>
      <w:rPr>
        <w:rFonts w:ascii="Symbol" w:hAnsi="Symbol" w:hint="default"/>
      </w:rPr>
    </w:lvl>
    <w:lvl w:ilvl="7" w:tplc="0BDC4002" w:tentative="1">
      <w:start w:val="1"/>
      <w:numFmt w:val="bullet"/>
      <w:lvlText w:val="o"/>
      <w:lvlJc w:val="left"/>
      <w:pPr>
        <w:tabs>
          <w:tab w:val="num" w:pos="5816"/>
        </w:tabs>
        <w:ind w:left="5816" w:hanging="360"/>
      </w:pPr>
      <w:rPr>
        <w:rFonts w:ascii="Courier New" w:hAnsi="Courier New" w:hint="default"/>
      </w:rPr>
    </w:lvl>
    <w:lvl w:ilvl="8" w:tplc="E230D6F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064042EC">
      <w:start w:val="1"/>
      <w:numFmt w:val="decimal"/>
      <w:lvlText w:val="%1."/>
      <w:lvlJc w:val="left"/>
      <w:pPr>
        <w:tabs>
          <w:tab w:val="num" w:pos="720"/>
        </w:tabs>
        <w:ind w:left="720" w:hanging="360"/>
      </w:pPr>
    </w:lvl>
    <w:lvl w:ilvl="1" w:tplc="C58AD666">
      <w:start w:val="1"/>
      <w:numFmt w:val="lowerLetter"/>
      <w:lvlText w:val="%2."/>
      <w:lvlJc w:val="left"/>
      <w:pPr>
        <w:tabs>
          <w:tab w:val="num" w:pos="1440"/>
        </w:tabs>
        <w:ind w:left="1440" w:hanging="360"/>
      </w:pPr>
    </w:lvl>
    <w:lvl w:ilvl="2" w:tplc="B3B47906" w:tentative="1">
      <w:start w:val="1"/>
      <w:numFmt w:val="lowerRoman"/>
      <w:lvlText w:val="%3."/>
      <w:lvlJc w:val="right"/>
      <w:pPr>
        <w:tabs>
          <w:tab w:val="num" w:pos="2160"/>
        </w:tabs>
        <w:ind w:left="2160" w:hanging="180"/>
      </w:pPr>
    </w:lvl>
    <w:lvl w:ilvl="3" w:tplc="66B47FDA" w:tentative="1">
      <w:start w:val="1"/>
      <w:numFmt w:val="decimal"/>
      <w:lvlText w:val="%4."/>
      <w:lvlJc w:val="left"/>
      <w:pPr>
        <w:tabs>
          <w:tab w:val="num" w:pos="2880"/>
        </w:tabs>
        <w:ind w:left="2880" w:hanging="360"/>
      </w:pPr>
    </w:lvl>
    <w:lvl w:ilvl="4" w:tplc="7478A146" w:tentative="1">
      <w:start w:val="1"/>
      <w:numFmt w:val="lowerLetter"/>
      <w:lvlText w:val="%5."/>
      <w:lvlJc w:val="left"/>
      <w:pPr>
        <w:tabs>
          <w:tab w:val="num" w:pos="3600"/>
        </w:tabs>
        <w:ind w:left="3600" w:hanging="360"/>
      </w:pPr>
    </w:lvl>
    <w:lvl w:ilvl="5" w:tplc="8C58B694" w:tentative="1">
      <w:start w:val="1"/>
      <w:numFmt w:val="lowerRoman"/>
      <w:lvlText w:val="%6."/>
      <w:lvlJc w:val="right"/>
      <w:pPr>
        <w:tabs>
          <w:tab w:val="num" w:pos="4320"/>
        </w:tabs>
        <w:ind w:left="4320" w:hanging="180"/>
      </w:pPr>
    </w:lvl>
    <w:lvl w:ilvl="6" w:tplc="CC46295A" w:tentative="1">
      <w:start w:val="1"/>
      <w:numFmt w:val="decimal"/>
      <w:lvlText w:val="%7."/>
      <w:lvlJc w:val="left"/>
      <w:pPr>
        <w:tabs>
          <w:tab w:val="num" w:pos="5040"/>
        </w:tabs>
        <w:ind w:left="5040" w:hanging="360"/>
      </w:pPr>
    </w:lvl>
    <w:lvl w:ilvl="7" w:tplc="D812B8C4" w:tentative="1">
      <w:start w:val="1"/>
      <w:numFmt w:val="lowerLetter"/>
      <w:lvlText w:val="%8."/>
      <w:lvlJc w:val="left"/>
      <w:pPr>
        <w:tabs>
          <w:tab w:val="num" w:pos="5760"/>
        </w:tabs>
        <w:ind w:left="5760" w:hanging="360"/>
      </w:pPr>
    </w:lvl>
    <w:lvl w:ilvl="8" w:tplc="CC92B8D8"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C0925162">
      <w:numFmt w:val="bullet"/>
      <w:lvlText w:val="-"/>
      <w:lvlJc w:val="left"/>
      <w:pPr>
        <w:tabs>
          <w:tab w:val="num" w:pos="720"/>
        </w:tabs>
        <w:ind w:left="720" w:hanging="360"/>
      </w:pPr>
      <w:rPr>
        <w:rFonts w:ascii="Times New Roman" w:eastAsia="Times New Roman" w:hAnsi="Times New Roman" w:cs="Times New Roman" w:hint="default"/>
      </w:rPr>
    </w:lvl>
    <w:lvl w:ilvl="1" w:tplc="8DB61602" w:tentative="1">
      <w:start w:val="1"/>
      <w:numFmt w:val="bullet"/>
      <w:lvlText w:val="o"/>
      <w:lvlJc w:val="left"/>
      <w:pPr>
        <w:tabs>
          <w:tab w:val="num" w:pos="1440"/>
        </w:tabs>
        <w:ind w:left="1440" w:hanging="360"/>
      </w:pPr>
      <w:rPr>
        <w:rFonts w:ascii="Courier New" w:hAnsi="Courier New" w:hint="default"/>
      </w:rPr>
    </w:lvl>
    <w:lvl w:ilvl="2" w:tplc="B9D0FE38" w:tentative="1">
      <w:start w:val="1"/>
      <w:numFmt w:val="bullet"/>
      <w:lvlText w:val=""/>
      <w:lvlJc w:val="left"/>
      <w:pPr>
        <w:tabs>
          <w:tab w:val="num" w:pos="2160"/>
        </w:tabs>
        <w:ind w:left="2160" w:hanging="360"/>
      </w:pPr>
      <w:rPr>
        <w:rFonts w:ascii="Wingdings" w:hAnsi="Wingdings" w:hint="default"/>
      </w:rPr>
    </w:lvl>
    <w:lvl w:ilvl="3" w:tplc="49D0FDA4" w:tentative="1">
      <w:start w:val="1"/>
      <w:numFmt w:val="bullet"/>
      <w:lvlText w:val=""/>
      <w:lvlJc w:val="left"/>
      <w:pPr>
        <w:tabs>
          <w:tab w:val="num" w:pos="2880"/>
        </w:tabs>
        <w:ind w:left="2880" w:hanging="360"/>
      </w:pPr>
      <w:rPr>
        <w:rFonts w:ascii="Symbol" w:hAnsi="Symbol" w:hint="default"/>
      </w:rPr>
    </w:lvl>
    <w:lvl w:ilvl="4" w:tplc="40660D9A" w:tentative="1">
      <w:start w:val="1"/>
      <w:numFmt w:val="bullet"/>
      <w:lvlText w:val="o"/>
      <w:lvlJc w:val="left"/>
      <w:pPr>
        <w:tabs>
          <w:tab w:val="num" w:pos="3600"/>
        </w:tabs>
        <w:ind w:left="3600" w:hanging="360"/>
      </w:pPr>
      <w:rPr>
        <w:rFonts w:ascii="Courier New" w:hAnsi="Courier New" w:hint="default"/>
      </w:rPr>
    </w:lvl>
    <w:lvl w:ilvl="5" w:tplc="364E96E8" w:tentative="1">
      <w:start w:val="1"/>
      <w:numFmt w:val="bullet"/>
      <w:lvlText w:val=""/>
      <w:lvlJc w:val="left"/>
      <w:pPr>
        <w:tabs>
          <w:tab w:val="num" w:pos="4320"/>
        </w:tabs>
        <w:ind w:left="4320" w:hanging="360"/>
      </w:pPr>
      <w:rPr>
        <w:rFonts w:ascii="Wingdings" w:hAnsi="Wingdings" w:hint="default"/>
      </w:rPr>
    </w:lvl>
    <w:lvl w:ilvl="6" w:tplc="CA3C1D94" w:tentative="1">
      <w:start w:val="1"/>
      <w:numFmt w:val="bullet"/>
      <w:lvlText w:val=""/>
      <w:lvlJc w:val="left"/>
      <w:pPr>
        <w:tabs>
          <w:tab w:val="num" w:pos="5040"/>
        </w:tabs>
        <w:ind w:left="5040" w:hanging="360"/>
      </w:pPr>
      <w:rPr>
        <w:rFonts w:ascii="Symbol" w:hAnsi="Symbol" w:hint="default"/>
      </w:rPr>
    </w:lvl>
    <w:lvl w:ilvl="7" w:tplc="FAE02E14" w:tentative="1">
      <w:start w:val="1"/>
      <w:numFmt w:val="bullet"/>
      <w:lvlText w:val="o"/>
      <w:lvlJc w:val="left"/>
      <w:pPr>
        <w:tabs>
          <w:tab w:val="num" w:pos="5760"/>
        </w:tabs>
        <w:ind w:left="5760" w:hanging="360"/>
      </w:pPr>
      <w:rPr>
        <w:rFonts w:ascii="Courier New" w:hAnsi="Courier New" w:hint="default"/>
      </w:rPr>
    </w:lvl>
    <w:lvl w:ilvl="8" w:tplc="F994699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3FEED79A">
      <w:start w:val="1"/>
      <w:numFmt w:val="decimal"/>
      <w:lvlText w:val="%1."/>
      <w:lvlJc w:val="left"/>
      <w:pPr>
        <w:tabs>
          <w:tab w:val="num" w:pos="1080"/>
        </w:tabs>
        <w:ind w:left="1080" w:hanging="360"/>
      </w:pPr>
    </w:lvl>
    <w:lvl w:ilvl="1" w:tplc="E8964D0A" w:tentative="1">
      <w:start w:val="1"/>
      <w:numFmt w:val="lowerLetter"/>
      <w:lvlText w:val="%2."/>
      <w:lvlJc w:val="left"/>
      <w:pPr>
        <w:tabs>
          <w:tab w:val="num" w:pos="1800"/>
        </w:tabs>
        <w:ind w:left="1800" w:hanging="360"/>
      </w:pPr>
    </w:lvl>
    <w:lvl w:ilvl="2" w:tplc="F244A22A" w:tentative="1">
      <w:start w:val="1"/>
      <w:numFmt w:val="lowerRoman"/>
      <w:lvlText w:val="%3."/>
      <w:lvlJc w:val="right"/>
      <w:pPr>
        <w:tabs>
          <w:tab w:val="num" w:pos="2520"/>
        </w:tabs>
        <w:ind w:left="2520" w:hanging="180"/>
      </w:pPr>
    </w:lvl>
    <w:lvl w:ilvl="3" w:tplc="AA4EDDE0" w:tentative="1">
      <w:start w:val="1"/>
      <w:numFmt w:val="decimal"/>
      <w:lvlText w:val="%4."/>
      <w:lvlJc w:val="left"/>
      <w:pPr>
        <w:tabs>
          <w:tab w:val="num" w:pos="3240"/>
        </w:tabs>
        <w:ind w:left="3240" w:hanging="360"/>
      </w:pPr>
    </w:lvl>
    <w:lvl w:ilvl="4" w:tplc="950A1F72" w:tentative="1">
      <w:start w:val="1"/>
      <w:numFmt w:val="lowerLetter"/>
      <w:lvlText w:val="%5."/>
      <w:lvlJc w:val="left"/>
      <w:pPr>
        <w:tabs>
          <w:tab w:val="num" w:pos="3960"/>
        </w:tabs>
        <w:ind w:left="3960" w:hanging="360"/>
      </w:pPr>
    </w:lvl>
    <w:lvl w:ilvl="5" w:tplc="B7DAD69E" w:tentative="1">
      <w:start w:val="1"/>
      <w:numFmt w:val="lowerRoman"/>
      <w:lvlText w:val="%6."/>
      <w:lvlJc w:val="right"/>
      <w:pPr>
        <w:tabs>
          <w:tab w:val="num" w:pos="4680"/>
        </w:tabs>
        <w:ind w:left="4680" w:hanging="180"/>
      </w:pPr>
    </w:lvl>
    <w:lvl w:ilvl="6" w:tplc="EDD2397C" w:tentative="1">
      <w:start w:val="1"/>
      <w:numFmt w:val="decimal"/>
      <w:lvlText w:val="%7."/>
      <w:lvlJc w:val="left"/>
      <w:pPr>
        <w:tabs>
          <w:tab w:val="num" w:pos="5400"/>
        </w:tabs>
        <w:ind w:left="5400" w:hanging="360"/>
      </w:pPr>
    </w:lvl>
    <w:lvl w:ilvl="7" w:tplc="C6FEADE0" w:tentative="1">
      <w:start w:val="1"/>
      <w:numFmt w:val="lowerLetter"/>
      <w:lvlText w:val="%8."/>
      <w:lvlJc w:val="left"/>
      <w:pPr>
        <w:tabs>
          <w:tab w:val="num" w:pos="6120"/>
        </w:tabs>
        <w:ind w:left="6120" w:hanging="360"/>
      </w:pPr>
    </w:lvl>
    <w:lvl w:ilvl="8" w:tplc="F1560572"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85ACBAA2">
      <w:start w:val="1"/>
      <w:numFmt w:val="bullet"/>
      <w:lvlText w:val="-"/>
      <w:lvlJc w:val="left"/>
      <w:pPr>
        <w:tabs>
          <w:tab w:val="num" w:pos="360"/>
        </w:tabs>
        <w:ind w:left="360" w:hanging="360"/>
      </w:pPr>
      <w:rPr>
        <w:rFonts w:ascii="Cambria" w:hAnsi="Cambria" w:hint="default"/>
      </w:rPr>
    </w:lvl>
    <w:lvl w:ilvl="1" w:tplc="611E310C" w:tentative="1">
      <w:start w:val="1"/>
      <w:numFmt w:val="bullet"/>
      <w:lvlText w:val="o"/>
      <w:lvlJc w:val="left"/>
      <w:pPr>
        <w:ind w:left="1440" w:hanging="360"/>
      </w:pPr>
      <w:rPr>
        <w:rFonts w:ascii="Courier New" w:hAnsi="Courier New" w:cs="Courier New" w:hint="default"/>
      </w:rPr>
    </w:lvl>
    <w:lvl w:ilvl="2" w:tplc="1E3C3192" w:tentative="1">
      <w:start w:val="1"/>
      <w:numFmt w:val="bullet"/>
      <w:lvlText w:val=""/>
      <w:lvlJc w:val="left"/>
      <w:pPr>
        <w:ind w:left="2160" w:hanging="360"/>
      </w:pPr>
      <w:rPr>
        <w:rFonts w:ascii="Wingdings" w:hAnsi="Wingdings" w:hint="default"/>
      </w:rPr>
    </w:lvl>
    <w:lvl w:ilvl="3" w:tplc="1D42CE32" w:tentative="1">
      <w:start w:val="1"/>
      <w:numFmt w:val="bullet"/>
      <w:lvlText w:val=""/>
      <w:lvlJc w:val="left"/>
      <w:pPr>
        <w:ind w:left="2880" w:hanging="360"/>
      </w:pPr>
      <w:rPr>
        <w:rFonts w:ascii="Symbol" w:hAnsi="Symbol" w:hint="default"/>
      </w:rPr>
    </w:lvl>
    <w:lvl w:ilvl="4" w:tplc="FE90A830" w:tentative="1">
      <w:start w:val="1"/>
      <w:numFmt w:val="bullet"/>
      <w:lvlText w:val="o"/>
      <w:lvlJc w:val="left"/>
      <w:pPr>
        <w:ind w:left="3600" w:hanging="360"/>
      </w:pPr>
      <w:rPr>
        <w:rFonts w:ascii="Courier New" w:hAnsi="Courier New" w:cs="Courier New" w:hint="default"/>
      </w:rPr>
    </w:lvl>
    <w:lvl w:ilvl="5" w:tplc="DB7E2EF0" w:tentative="1">
      <w:start w:val="1"/>
      <w:numFmt w:val="bullet"/>
      <w:lvlText w:val=""/>
      <w:lvlJc w:val="left"/>
      <w:pPr>
        <w:ind w:left="4320" w:hanging="360"/>
      </w:pPr>
      <w:rPr>
        <w:rFonts w:ascii="Wingdings" w:hAnsi="Wingdings" w:hint="default"/>
      </w:rPr>
    </w:lvl>
    <w:lvl w:ilvl="6" w:tplc="1CBA8F4C" w:tentative="1">
      <w:start w:val="1"/>
      <w:numFmt w:val="bullet"/>
      <w:lvlText w:val=""/>
      <w:lvlJc w:val="left"/>
      <w:pPr>
        <w:ind w:left="5040" w:hanging="360"/>
      </w:pPr>
      <w:rPr>
        <w:rFonts w:ascii="Symbol" w:hAnsi="Symbol" w:hint="default"/>
      </w:rPr>
    </w:lvl>
    <w:lvl w:ilvl="7" w:tplc="CDD649A6" w:tentative="1">
      <w:start w:val="1"/>
      <w:numFmt w:val="bullet"/>
      <w:lvlText w:val="o"/>
      <w:lvlJc w:val="left"/>
      <w:pPr>
        <w:ind w:left="5760" w:hanging="360"/>
      </w:pPr>
      <w:rPr>
        <w:rFonts w:ascii="Courier New" w:hAnsi="Courier New" w:cs="Courier New" w:hint="default"/>
      </w:rPr>
    </w:lvl>
    <w:lvl w:ilvl="8" w:tplc="DF8ED14C"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F3D831F2">
      <w:start w:val="1"/>
      <w:numFmt w:val="decimal"/>
      <w:lvlText w:val="%1."/>
      <w:lvlJc w:val="left"/>
      <w:pPr>
        <w:tabs>
          <w:tab w:val="num" w:pos="930"/>
        </w:tabs>
        <w:ind w:left="930" w:hanging="570"/>
      </w:pPr>
      <w:rPr>
        <w:rFonts w:hint="default"/>
      </w:rPr>
    </w:lvl>
    <w:lvl w:ilvl="1" w:tplc="7A2C584E">
      <w:start w:val="5"/>
      <w:numFmt w:val="decimal"/>
      <w:lvlText w:val="%2"/>
      <w:lvlJc w:val="left"/>
      <w:pPr>
        <w:tabs>
          <w:tab w:val="num" w:pos="1650"/>
        </w:tabs>
        <w:ind w:left="1650" w:hanging="570"/>
      </w:pPr>
      <w:rPr>
        <w:rFonts w:hint="default"/>
      </w:rPr>
    </w:lvl>
    <w:lvl w:ilvl="2" w:tplc="072A10EA" w:tentative="1">
      <w:start w:val="1"/>
      <w:numFmt w:val="lowerRoman"/>
      <w:lvlText w:val="%3."/>
      <w:lvlJc w:val="right"/>
      <w:pPr>
        <w:tabs>
          <w:tab w:val="num" w:pos="2160"/>
        </w:tabs>
        <w:ind w:left="2160" w:hanging="180"/>
      </w:pPr>
    </w:lvl>
    <w:lvl w:ilvl="3" w:tplc="48BA6CF4" w:tentative="1">
      <w:start w:val="1"/>
      <w:numFmt w:val="decimal"/>
      <w:lvlText w:val="%4."/>
      <w:lvlJc w:val="left"/>
      <w:pPr>
        <w:tabs>
          <w:tab w:val="num" w:pos="2880"/>
        </w:tabs>
        <w:ind w:left="2880" w:hanging="360"/>
      </w:pPr>
    </w:lvl>
    <w:lvl w:ilvl="4" w:tplc="62DC0962" w:tentative="1">
      <w:start w:val="1"/>
      <w:numFmt w:val="lowerLetter"/>
      <w:lvlText w:val="%5."/>
      <w:lvlJc w:val="left"/>
      <w:pPr>
        <w:tabs>
          <w:tab w:val="num" w:pos="3600"/>
        </w:tabs>
        <w:ind w:left="3600" w:hanging="360"/>
      </w:pPr>
    </w:lvl>
    <w:lvl w:ilvl="5" w:tplc="4EEC3642" w:tentative="1">
      <w:start w:val="1"/>
      <w:numFmt w:val="lowerRoman"/>
      <w:lvlText w:val="%6."/>
      <w:lvlJc w:val="right"/>
      <w:pPr>
        <w:tabs>
          <w:tab w:val="num" w:pos="4320"/>
        </w:tabs>
        <w:ind w:left="4320" w:hanging="180"/>
      </w:pPr>
    </w:lvl>
    <w:lvl w:ilvl="6" w:tplc="128E2F4C" w:tentative="1">
      <w:start w:val="1"/>
      <w:numFmt w:val="decimal"/>
      <w:lvlText w:val="%7."/>
      <w:lvlJc w:val="left"/>
      <w:pPr>
        <w:tabs>
          <w:tab w:val="num" w:pos="5040"/>
        </w:tabs>
        <w:ind w:left="5040" w:hanging="360"/>
      </w:pPr>
    </w:lvl>
    <w:lvl w:ilvl="7" w:tplc="E3F239D2" w:tentative="1">
      <w:start w:val="1"/>
      <w:numFmt w:val="lowerLetter"/>
      <w:lvlText w:val="%8."/>
      <w:lvlJc w:val="left"/>
      <w:pPr>
        <w:tabs>
          <w:tab w:val="num" w:pos="5760"/>
        </w:tabs>
        <w:ind w:left="5760" w:hanging="360"/>
      </w:pPr>
    </w:lvl>
    <w:lvl w:ilvl="8" w:tplc="982E9F90"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DD36F58C">
      <w:start w:val="1"/>
      <w:numFmt w:val="bullet"/>
      <w:lvlText w:val=""/>
      <w:lvlJc w:val="left"/>
      <w:pPr>
        <w:tabs>
          <w:tab w:val="num" w:pos="278"/>
        </w:tabs>
        <w:ind w:left="278" w:hanging="360"/>
      </w:pPr>
      <w:rPr>
        <w:rFonts w:ascii="Symbol" w:hAnsi="Symbol" w:hint="default"/>
      </w:rPr>
    </w:lvl>
    <w:lvl w:ilvl="1" w:tplc="A42A4836" w:tentative="1">
      <w:start w:val="1"/>
      <w:numFmt w:val="bullet"/>
      <w:lvlText w:val="o"/>
      <w:lvlJc w:val="left"/>
      <w:pPr>
        <w:tabs>
          <w:tab w:val="num" w:pos="1440"/>
        </w:tabs>
        <w:ind w:left="1440" w:hanging="360"/>
      </w:pPr>
      <w:rPr>
        <w:rFonts w:ascii="Courier New" w:hAnsi="Courier New" w:hint="default"/>
      </w:rPr>
    </w:lvl>
    <w:lvl w:ilvl="2" w:tplc="CB9C9CE6" w:tentative="1">
      <w:start w:val="1"/>
      <w:numFmt w:val="bullet"/>
      <w:lvlText w:val=""/>
      <w:lvlJc w:val="left"/>
      <w:pPr>
        <w:tabs>
          <w:tab w:val="num" w:pos="2160"/>
        </w:tabs>
        <w:ind w:left="2160" w:hanging="360"/>
      </w:pPr>
      <w:rPr>
        <w:rFonts w:ascii="Wingdings" w:hAnsi="Wingdings" w:hint="default"/>
      </w:rPr>
    </w:lvl>
    <w:lvl w:ilvl="3" w:tplc="96AA8FFA" w:tentative="1">
      <w:start w:val="1"/>
      <w:numFmt w:val="bullet"/>
      <w:lvlText w:val=""/>
      <w:lvlJc w:val="left"/>
      <w:pPr>
        <w:tabs>
          <w:tab w:val="num" w:pos="2880"/>
        </w:tabs>
        <w:ind w:left="2880" w:hanging="360"/>
      </w:pPr>
      <w:rPr>
        <w:rFonts w:ascii="Symbol" w:hAnsi="Symbol" w:hint="default"/>
      </w:rPr>
    </w:lvl>
    <w:lvl w:ilvl="4" w:tplc="FE84DA62" w:tentative="1">
      <w:start w:val="1"/>
      <w:numFmt w:val="bullet"/>
      <w:lvlText w:val="o"/>
      <w:lvlJc w:val="left"/>
      <w:pPr>
        <w:tabs>
          <w:tab w:val="num" w:pos="3600"/>
        </w:tabs>
        <w:ind w:left="3600" w:hanging="360"/>
      </w:pPr>
      <w:rPr>
        <w:rFonts w:ascii="Courier New" w:hAnsi="Courier New" w:hint="default"/>
      </w:rPr>
    </w:lvl>
    <w:lvl w:ilvl="5" w:tplc="9E52314C" w:tentative="1">
      <w:start w:val="1"/>
      <w:numFmt w:val="bullet"/>
      <w:lvlText w:val=""/>
      <w:lvlJc w:val="left"/>
      <w:pPr>
        <w:tabs>
          <w:tab w:val="num" w:pos="4320"/>
        </w:tabs>
        <w:ind w:left="4320" w:hanging="360"/>
      </w:pPr>
      <w:rPr>
        <w:rFonts w:ascii="Wingdings" w:hAnsi="Wingdings" w:hint="default"/>
      </w:rPr>
    </w:lvl>
    <w:lvl w:ilvl="6" w:tplc="A36E312E" w:tentative="1">
      <w:start w:val="1"/>
      <w:numFmt w:val="bullet"/>
      <w:lvlText w:val=""/>
      <w:lvlJc w:val="left"/>
      <w:pPr>
        <w:tabs>
          <w:tab w:val="num" w:pos="5040"/>
        </w:tabs>
        <w:ind w:left="5040" w:hanging="360"/>
      </w:pPr>
      <w:rPr>
        <w:rFonts w:ascii="Symbol" w:hAnsi="Symbol" w:hint="default"/>
      </w:rPr>
    </w:lvl>
    <w:lvl w:ilvl="7" w:tplc="4254F98A" w:tentative="1">
      <w:start w:val="1"/>
      <w:numFmt w:val="bullet"/>
      <w:lvlText w:val="o"/>
      <w:lvlJc w:val="left"/>
      <w:pPr>
        <w:tabs>
          <w:tab w:val="num" w:pos="5760"/>
        </w:tabs>
        <w:ind w:left="5760" w:hanging="360"/>
      </w:pPr>
      <w:rPr>
        <w:rFonts w:ascii="Courier New" w:hAnsi="Courier New" w:hint="default"/>
      </w:rPr>
    </w:lvl>
    <w:lvl w:ilvl="8" w:tplc="C9462FD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D6727614">
      <w:start w:val="5"/>
      <w:numFmt w:val="upperLetter"/>
      <w:lvlText w:val="%1."/>
      <w:lvlJc w:val="left"/>
      <w:pPr>
        <w:tabs>
          <w:tab w:val="num" w:pos="720"/>
        </w:tabs>
        <w:ind w:left="720" w:hanging="360"/>
      </w:pPr>
      <w:rPr>
        <w:rFonts w:hint="default"/>
      </w:rPr>
    </w:lvl>
    <w:lvl w:ilvl="1" w:tplc="6538A8B2" w:tentative="1">
      <w:start w:val="1"/>
      <w:numFmt w:val="lowerLetter"/>
      <w:lvlText w:val="%2."/>
      <w:lvlJc w:val="left"/>
      <w:pPr>
        <w:tabs>
          <w:tab w:val="num" w:pos="1440"/>
        </w:tabs>
        <w:ind w:left="1440" w:hanging="360"/>
      </w:pPr>
    </w:lvl>
    <w:lvl w:ilvl="2" w:tplc="4B9868C6" w:tentative="1">
      <w:start w:val="1"/>
      <w:numFmt w:val="lowerRoman"/>
      <w:lvlText w:val="%3."/>
      <w:lvlJc w:val="right"/>
      <w:pPr>
        <w:tabs>
          <w:tab w:val="num" w:pos="2160"/>
        </w:tabs>
        <w:ind w:left="2160" w:hanging="180"/>
      </w:pPr>
    </w:lvl>
    <w:lvl w:ilvl="3" w:tplc="13A87FB4" w:tentative="1">
      <w:start w:val="1"/>
      <w:numFmt w:val="decimal"/>
      <w:lvlText w:val="%4."/>
      <w:lvlJc w:val="left"/>
      <w:pPr>
        <w:tabs>
          <w:tab w:val="num" w:pos="2880"/>
        </w:tabs>
        <w:ind w:left="2880" w:hanging="360"/>
      </w:pPr>
    </w:lvl>
    <w:lvl w:ilvl="4" w:tplc="C1CE8516" w:tentative="1">
      <w:start w:val="1"/>
      <w:numFmt w:val="lowerLetter"/>
      <w:lvlText w:val="%5."/>
      <w:lvlJc w:val="left"/>
      <w:pPr>
        <w:tabs>
          <w:tab w:val="num" w:pos="3600"/>
        </w:tabs>
        <w:ind w:left="3600" w:hanging="360"/>
      </w:pPr>
    </w:lvl>
    <w:lvl w:ilvl="5" w:tplc="20A84DEA" w:tentative="1">
      <w:start w:val="1"/>
      <w:numFmt w:val="lowerRoman"/>
      <w:lvlText w:val="%6."/>
      <w:lvlJc w:val="right"/>
      <w:pPr>
        <w:tabs>
          <w:tab w:val="num" w:pos="4320"/>
        </w:tabs>
        <w:ind w:left="4320" w:hanging="180"/>
      </w:pPr>
    </w:lvl>
    <w:lvl w:ilvl="6" w:tplc="9FEEE528" w:tentative="1">
      <w:start w:val="1"/>
      <w:numFmt w:val="decimal"/>
      <w:lvlText w:val="%7."/>
      <w:lvlJc w:val="left"/>
      <w:pPr>
        <w:tabs>
          <w:tab w:val="num" w:pos="5040"/>
        </w:tabs>
        <w:ind w:left="5040" w:hanging="360"/>
      </w:pPr>
    </w:lvl>
    <w:lvl w:ilvl="7" w:tplc="DCE4DAB8" w:tentative="1">
      <w:start w:val="1"/>
      <w:numFmt w:val="lowerLetter"/>
      <w:lvlText w:val="%8."/>
      <w:lvlJc w:val="left"/>
      <w:pPr>
        <w:tabs>
          <w:tab w:val="num" w:pos="5760"/>
        </w:tabs>
        <w:ind w:left="5760" w:hanging="360"/>
      </w:pPr>
    </w:lvl>
    <w:lvl w:ilvl="8" w:tplc="7612008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DA688AF2">
      <w:start w:val="1"/>
      <w:numFmt w:val="bullet"/>
      <w:lvlText w:val=""/>
      <w:lvlJc w:val="left"/>
      <w:pPr>
        <w:tabs>
          <w:tab w:val="num" w:pos="776"/>
        </w:tabs>
        <w:ind w:left="776" w:hanging="360"/>
      </w:pPr>
      <w:rPr>
        <w:rFonts w:ascii="Symbol" w:hAnsi="Symbol" w:hint="default"/>
      </w:rPr>
    </w:lvl>
    <w:lvl w:ilvl="1" w:tplc="07F0CAA4" w:tentative="1">
      <w:start w:val="1"/>
      <w:numFmt w:val="bullet"/>
      <w:lvlText w:val="o"/>
      <w:lvlJc w:val="left"/>
      <w:pPr>
        <w:tabs>
          <w:tab w:val="num" w:pos="1496"/>
        </w:tabs>
        <w:ind w:left="1496" w:hanging="360"/>
      </w:pPr>
      <w:rPr>
        <w:rFonts w:ascii="Courier New" w:hAnsi="Courier New" w:hint="default"/>
      </w:rPr>
    </w:lvl>
    <w:lvl w:ilvl="2" w:tplc="691A8CBA" w:tentative="1">
      <w:start w:val="1"/>
      <w:numFmt w:val="bullet"/>
      <w:lvlText w:val=""/>
      <w:lvlJc w:val="left"/>
      <w:pPr>
        <w:tabs>
          <w:tab w:val="num" w:pos="2216"/>
        </w:tabs>
        <w:ind w:left="2216" w:hanging="360"/>
      </w:pPr>
      <w:rPr>
        <w:rFonts w:ascii="Wingdings" w:hAnsi="Wingdings" w:hint="default"/>
      </w:rPr>
    </w:lvl>
    <w:lvl w:ilvl="3" w:tplc="5B123F7C" w:tentative="1">
      <w:start w:val="1"/>
      <w:numFmt w:val="bullet"/>
      <w:lvlText w:val=""/>
      <w:lvlJc w:val="left"/>
      <w:pPr>
        <w:tabs>
          <w:tab w:val="num" w:pos="2936"/>
        </w:tabs>
        <w:ind w:left="2936" w:hanging="360"/>
      </w:pPr>
      <w:rPr>
        <w:rFonts w:ascii="Symbol" w:hAnsi="Symbol" w:hint="default"/>
      </w:rPr>
    </w:lvl>
    <w:lvl w:ilvl="4" w:tplc="DBB40826" w:tentative="1">
      <w:start w:val="1"/>
      <w:numFmt w:val="bullet"/>
      <w:lvlText w:val="o"/>
      <w:lvlJc w:val="left"/>
      <w:pPr>
        <w:tabs>
          <w:tab w:val="num" w:pos="3656"/>
        </w:tabs>
        <w:ind w:left="3656" w:hanging="360"/>
      </w:pPr>
      <w:rPr>
        <w:rFonts w:ascii="Courier New" w:hAnsi="Courier New" w:hint="default"/>
      </w:rPr>
    </w:lvl>
    <w:lvl w:ilvl="5" w:tplc="F0ACA4C8" w:tentative="1">
      <w:start w:val="1"/>
      <w:numFmt w:val="bullet"/>
      <w:lvlText w:val=""/>
      <w:lvlJc w:val="left"/>
      <w:pPr>
        <w:tabs>
          <w:tab w:val="num" w:pos="4376"/>
        </w:tabs>
        <w:ind w:left="4376" w:hanging="360"/>
      </w:pPr>
      <w:rPr>
        <w:rFonts w:ascii="Wingdings" w:hAnsi="Wingdings" w:hint="default"/>
      </w:rPr>
    </w:lvl>
    <w:lvl w:ilvl="6" w:tplc="3C52774C" w:tentative="1">
      <w:start w:val="1"/>
      <w:numFmt w:val="bullet"/>
      <w:lvlText w:val=""/>
      <w:lvlJc w:val="left"/>
      <w:pPr>
        <w:tabs>
          <w:tab w:val="num" w:pos="5096"/>
        </w:tabs>
        <w:ind w:left="5096" w:hanging="360"/>
      </w:pPr>
      <w:rPr>
        <w:rFonts w:ascii="Symbol" w:hAnsi="Symbol" w:hint="default"/>
      </w:rPr>
    </w:lvl>
    <w:lvl w:ilvl="7" w:tplc="2CE0F362" w:tentative="1">
      <w:start w:val="1"/>
      <w:numFmt w:val="bullet"/>
      <w:lvlText w:val="o"/>
      <w:lvlJc w:val="left"/>
      <w:pPr>
        <w:tabs>
          <w:tab w:val="num" w:pos="5816"/>
        </w:tabs>
        <w:ind w:left="5816" w:hanging="360"/>
      </w:pPr>
      <w:rPr>
        <w:rFonts w:ascii="Courier New" w:hAnsi="Courier New" w:hint="default"/>
      </w:rPr>
    </w:lvl>
    <w:lvl w:ilvl="8" w:tplc="9A40F69A"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7CFEA20E">
      <w:start w:val="1"/>
      <w:numFmt w:val="bullet"/>
      <w:lvlText w:val=""/>
      <w:lvlJc w:val="left"/>
      <w:pPr>
        <w:tabs>
          <w:tab w:val="num" w:pos="278"/>
        </w:tabs>
        <w:ind w:left="278" w:hanging="360"/>
      </w:pPr>
      <w:rPr>
        <w:rFonts w:ascii="Symbol" w:hAnsi="Symbol" w:hint="default"/>
      </w:rPr>
    </w:lvl>
    <w:lvl w:ilvl="1" w:tplc="78A6FCF6" w:tentative="1">
      <w:start w:val="1"/>
      <w:numFmt w:val="bullet"/>
      <w:lvlText w:val="o"/>
      <w:lvlJc w:val="left"/>
      <w:pPr>
        <w:tabs>
          <w:tab w:val="num" w:pos="1440"/>
        </w:tabs>
        <w:ind w:left="1440" w:hanging="360"/>
      </w:pPr>
      <w:rPr>
        <w:rFonts w:ascii="Courier New" w:hAnsi="Courier New" w:hint="default"/>
      </w:rPr>
    </w:lvl>
    <w:lvl w:ilvl="2" w:tplc="1256CB4E" w:tentative="1">
      <w:start w:val="1"/>
      <w:numFmt w:val="bullet"/>
      <w:lvlText w:val=""/>
      <w:lvlJc w:val="left"/>
      <w:pPr>
        <w:tabs>
          <w:tab w:val="num" w:pos="2160"/>
        </w:tabs>
        <w:ind w:left="2160" w:hanging="360"/>
      </w:pPr>
      <w:rPr>
        <w:rFonts w:ascii="Wingdings" w:hAnsi="Wingdings" w:hint="default"/>
      </w:rPr>
    </w:lvl>
    <w:lvl w:ilvl="3" w:tplc="EADCA99E" w:tentative="1">
      <w:start w:val="1"/>
      <w:numFmt w:val="bullet"/>
      <w:lvlText w:val=""/>
      <w:lvlJc w:val="left"/>
      <w:pPr>
        <w:tabs>
          <w:tab w:val="num" w:pos="2880"/>
        </w:tabs>
        <w:ind w:left="2880" w:hanging="360"/>
      </w:pPr>
      <w:rPr>
        <w:rFonts w:ascii="Symbol" w:hAnsi="Symbol" w:hint="default"/>
      </w:rPr>
    </w:lvl>
    <w:lvl w:ilvl="4" w:tplc="ACDA941C" w:tentative="1">
      <w:start w:val="1"/>
      <w:numFmt w:val="bullet"/>
      <w:lvlText w:val="o"/>
      <w:lvlJc w:val="left"/>
      <w:pPr>
        <w:tabs>
          <w:tab w:val="num" w:pos="3600"/>
        </w:tabs>
        <w:ind w:left="3600" w:hanging="360"/>
      </w:pPr>
      <w:rPr>
        <w:rFonts w:ascii="Courier New" w:hAnsi="Courier New" w:hint="default"/>
      </w:rPr>
    </w:lvl>
    <w:lvl w:ilvl="5" w:tplc="89DC305A" w:tentative="1">
      <w:start w:val="1"/>
      <w:numFmt w:val="bullet"/>
      <w:lvlText w:val=""/>
      <w:lvlJc w:val="left"/>
      <w:pPr>
        <w:tabs>
          <w:tab w:val="num" w:pos="4320"/>
        </w:tabs>
        <w:ind w:left="4320" w:hanging="360"/>
      </w:pPr>
      <w:rPr>
        <w:rFonts w:ascii="Wingdings" w:hAnsi="Wingdings" w:hint="default"/>
      </w:rPr>
    </w:lvl>
    <w:lvl w:ilvl="6" w:tplc="4BDCCCFA" w:tentative="1">
      <w:start w:val="1"/>
      <w:numFmt w:val="bullet"/>
      <w:lvlText w:val=""/>
      <w:lvlJc w:val="left"/>
      <w:pPr>
        <w:tabs>
          <w:tab w:val="num" w:pos="5040"/>
        </w:tabs>
        <w:ind w:left="5040" w:hanging="360"/>
      </w:pPr>
      <w:rPr>
        <w:rFonts w:ascii="Symbol" w:hAnsi="Symbol" w:hint="default"/>
      </w:rPr>
    </w:lvl>
    <w:lvl w:ilvl="7" w:tplc="323EF30C" w:tentative="1">
      <w:start w:val="1"/>
      <w:numFmt w:val="bullet"/>
      <w:lvlText w:val="o"/>
      <w:lvlJc w:val="left"/>
      <w:pPr>
        <w:tabs>
          <w:tab w:val="num" w:pos="5760"/>
        </w:tabs>
        <w:ind w:left="5760" w:hanging="360"/>
      </w:pPr>
      <w:rPr>
        <w:rFonts w:ascii="Courier New" w:hAnsi="Courier New" w:hint="default"/>
      </w:rPr>
    </w:lvl>
    <w:lvl w:ilvl="8" w:tplc="B050923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4DDC4A70">
      <w:start w:val="1"/>
      <w:numFmt w:val="upperLetter"/>
      <w:pStyle w:val="Style3"/>
      <w:suff w:val="space"/>
      <w:lvlText w:val="%1."/>
      <w:lvlJc w:val="left"/>
      <w:pPr>
        <w:ind w:left="0" w:firstLine="0"/>
      </w:pPr>
      <w:rPr>
        <w:rFonts w:hint="default"/>
      </w:rPr>
    </w:lvl>
    <w:lvl w:ilvl="1" w:tplc="02803EA6" w:tentative="1">
      <w:start w:val="1"/>
      <w:numFmt w:val="lowerLetter"/>
      <w:lvlText w:val="%2."/>
      <w:lvlJc w:val="left"/>
      <w:pPr>
        <w:ind w:left="1440" w:hanging="360"/>
      </w:pPr>
    </w:lvl>
    <w:lvl w:ilvl="2" w:tplc="B7084272" w:tentative="1">
      <w:start w:val="1"/>
      <w:numFmt w:val="lowerRoman"/>
      <w:lvlText w:val="%3."/>
      <w:lvlJc w:val="right"/>
      <w:pPr>
        <w:ind w:left="2160" w:hanging="180"/>
      </w:pPr>
    </w:lvl>
    <w:lvl w:ilvl="3" w:tplc="A2D2D4BA" w:tentative="1">
      <w:start w:val="1"/>
      <w:numFmt w:val="decimal"/>
      <w:lvlText w:val="%4."/>
      <w:lvlJc w:val="left"/>
      <w:pPr>
        <w:ind w:left="2880" w:hanging="360"/>
      </w:pPr>
    </w:lvl>
    <w:lvl w:ilvl="4" w:tplc="8990C0EE" w:tentative="1">
      <w:start w:val="1"/>
      <w:numFmt w:val="lowerLetter"/>
      <w:lvlText w:val="%5."/>
      <w:lvlJc w:val="left"/>
      <w:pPr>
        <w:ind w:left="3600" w:hanging="360"/>
      </w:pPr>
    </w:lvl>
    <w:lvl w:ilvl="5" w:tplc="209A06C2" w:tentative="1">
      <w:start w:val="1"/>
      <w:numFmt w:val="lowerRoman"/>
      <w:lvlText w:val="%6."/>
      <w:lvlJc w:val="right"/>
      <w:pPr>
        <w:ind w:left="4320" w:hanging="180"/>
      </w:pPr>
    </w:lvl>
    <w:lvl w:ilvl="6" w:tplc="8A1E1B50" w:tentative="1">
      <w:start w:val="1"/>
      <w:numFmt w:val="decimal"/>
      <w:lvlText w:val="%7."/>
      <w:lvlJc w:val="left"/>
      <w:pPr>
        <w:ind w:left="5040" w:hanging="360"/>
      </w:pPr>
    </w:lvl>
    <w:lvl w:ilvl="7" w:tplc="3AB0E0AC" w:tentative="1">
      <w:start w:val="1"/>
      <w:numFmt w:val="lowerLetter"/>
      <w:lvlText w:val="%8."/>
      <w:lvlJc w:val="left"/>
      <w:pPr>
        <w:ind w:left="5760" w:hanging="360"/>
      </w:pPr>
    </w:lvl>
    <w:lvl w:ilvl="8" w:tplc="A0AEE35C"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8988AC8A">
      <w:start w:val="1"/>
      <w:numFmt w:val="bullet"/>
      <w:lvlText w:val=""/>
      <w:lvlJc w:val="left"/>
      <w:pPr>
        <w:tabs>
          <w:tab w:val="num" w:pos="278"/>
        </w:tabs>
        <w:ind w:left="278" w:hanging="360"/>
      </w:pPr>
      <w:rPr>
        <w:rFonts w:ascii="Symbol" w:hAnsi="Symbol" w:hint="default"/>
      </w:rPr>
    </w:lvl>
    <w:lvl w:ilvl="1" w:tplc="D6529312" w:tentative="1">
      <w:start w:val="1"/>
      <w:numFmt w:val="bullet"/>
      <w:lvlText w:val="o"/>
      <w:lvlJc w:val="left"/>
      <w:pPr>
        <w:tabs>
          <w:tab w:val="num" w:pos="1440"/>
        </w:tabs>
        <w:ind w:left="1440" w:hanging="360"/>
      </w:pPr>
      <w:rPr>
        <w:rFonts w:ascii="Courier New" w:hAnsi="Courier New" w:hint="default"/>
      </w:rPr>
    </w:lvl>
    <w:lvl w:ilvl="2" w:tplc="A80C5EA6" w:tentative="1">
      <w:start w:val="1"/>
      <w:numFmt w:val="bullet"/>
      <w:lvlText w:val=""/>
      <w:lvlJc w:val="left"/>
      <w:pPr>
        <w:tabs>
          <w:tab w:val="num" w:pos="2160"/>
        </w:tabs>
        <w:ind w:left="2160" w:hanging="360"/>
      </w:pPr>
      <w:rPr>
        <w:rFonts w:ascii="Wingdings" w:hAnsi="Wingdings" w:hint="default"/>
      </w:rPr>
    </w:lvl>
    <w:lvl w:ilvl="3" w:tplc="7E12F660" w:tentative="1">
      <w:start w:val="1"/>
      <w:numFmt w:val="bullet"/>
      <w:lvlText w:val=""/>
      <w:lvlJc w:val="left"/>
      <w:pPr>
        <w:tabs>
          <w:tab w:val="num" w:pos="2880"/>
        </w:tabs>
        <w:ind w:left="2880" w:hanging="360"/>
      </w:pPr>
      <w:rPr>
        <w:rFonts w:ascii="Symbol" w:hAnsi="Symbol" w:hint="default"/>
      </w:rPr>
    </w:lvl>
    <w:lvl w:ilvl="4" w:tplc="5784F730" w:tentative="1">
      <w:start w:val="1"/>
      <w:numFmt w:val="bullet"/>
      <w:lvlText w:val="o"/>
      <w:lvlJc w:val="left"/>
      <w:pPr>
        <w:tabs>
          <w:tab w:val="num" w:pos="3600"/>
        </w:tabs>
        <w:ind w:left="3600" w:hanging="360"/>
      </w:pPr>
      <w:rPr>
        <w:rFonts w:ascii="Courier New" w:hAnsi="Courier New" w:hint="default"/>
      </w:rPr>
    </w:lvl>
    <w:lvl w:ilvl="5" w:tplc="8BBE8C60" w:tentative="1">
      <w:start w:val="1"/>
      <w:numFmt w:val="bullet"/>
      <w:lvlText w:val=""/>
      <w:lvlJc w:val="left"/>
      <w:pPr>
        <w:tabs>
          <w:tab w:val="num" w:pos="4320"/>
        </w:tabs>
        <w:ind w:left="4320" w:hanging="360"/>
      </w:pPr>
      <w:rPr>
        <w:rFonts w:ascii="Wingdings" w:hAnsi="Wingdings" w:hint="default"/>
      </w:rPr>
    </w:lvl>
    <w:lvl w:ilvl="6" w:tplc="DDB40660" w:tentative="1">
      <w:start w:val="1"/>
      <w:numFmt w:val="bullet"/>
      <w:lvlText w:val=""/>
      <w:lvlJc w:val="left"/>
      <w:pPr>
        <w:tabs>
          <w:tab w:val="num" w:pos="5040"/>
        </w:tabs>
        <w:ind w:left="5040" w:hanging="360"/>
      </w:pPr>
      <w:rPr>
        <w:rFonts w:ascii="Symbol" w:hAnsi="Symbol" w:hint="default"/>
      </w:rPr>
    </w:lvl>
    <w:lvl w:ilvl="7" w:tplc="CD0602B0" w:tentative="1">
      <w:start w:val="1"/>
      <w:numFmt w:val="bullet"/>
      <w:lvlText w:val="o"/>
      <w:lvlJc w:val="left"/>
      <w:pPr>
        <w:tabs>
          <w:tab w:val="num" w:pos="5760"/>
        </w:tabs>
        <w:ind w:left="5760" w:hanging="360"/>
      </w:pPr>
      <w:rPr>
        <w:rFonts w:ascii="Courier New" w:hAnsi="Courier New" w:hint="default"/>
      </w:rPr>
    </w:lvl>
    <w:lvl w:ilvl="8" w:tplc="74F67D2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C46ACD6C">
      <w:start w:val="1"/>
      <w:numFmt w:val="decimal"/>
      <w:lvlText w:val="%1."/>
      <w:lvlJc w:val="left"/>
      <w:pPr>
        <w:tabs>
          <w:tab w:val="num" w:pos="720"/>
        </w:tabs>
        <w:ind w:left="720" w:hanging="360"/>
      </w:pPr>
    </w:lvl>
    <w:lvl w:ilvl="1" w:tplc="462C724C" w:tentative="1">
      <w:start w:val="1"/>
      <w:numFmt w:val="lowerLetter"/>
      <w:lvlText w:val="%2."/>
      <w:lvlJc w:val="left"/>
      <w:pPr>
        <w:tabs>
          <w:tab w:val="num" w:pos="1440"/>
        </w:tabs>
        <w:ind w:left="1440" w:hanging="360"/>
      </w:pPr>
    </w:lvl>
    <w:lvl w:ilvl="2" w:tplc="688E8BB6" w:tentative="1">
      <w:start w:val="1"/>
      <w:numFmt w:val="lowerRoman"/>
      <w:lvlText w:val="%3."/>
      <w:lvlJc w:val="right"/>
      <w:pPr>
        <w:tabs>
          <w:tab w:val="num" w:pos="2160"/>
        </w:tabs>
        <w:ind w:left="2160" w:hanging="180"/>
      </w:pPr>
    </w:lvl>
    <w:lvl w:ilvl="3" w:tplc="35E8972C" w:tentative="1">
      <w:start w:val="1"/>
      <w:numFmt w:val="decimal"/>
      <w:lvlText w:val="%4."/>
      <w:lvlJc w:val="left"/>
      <w:pPr>
        <w:tabs>
          <w:tab w:val="num" w:pos="2880"/>
        </w:tabs>
        <w:ind w:left="2880" w:hanging="360"/>
      </w:pPr>
    </w:lvl>
    <w:lvl w:ilvl="4" w:tplc="1BDC4E7E" w:tentative="1">
      <w:start w:val="1"/>
      <w:numFmt w:val="lowerLetter"/>
      <w:lvlText w:val="%5."/>
      <w:lvlJc w:val="left"/>
      <w:pPr>
        <w:tabs>
          <w:tab w:val="num" w:pos="3600"/>
        </w:tabs>
        <w:ind w:left="3600" w:hanging="360"/>
      </w:pPr>
    </w:lvl>
    <w:lvl w:ilvl="5" w:tplc="98ACA56C" w:tentative="1">
      <w:start w:val="1"/>
      <w:numFmt w:val="lowerRoman"/>
      <w:lvlText w:val="%6."/>
      <w:lvlJc w:val="right"/>
      <w:pPr>
        <w:tabs>
          <w:tab w:val="num" w:pos="4320"/>
        </w:tabs>
        <w:ind w:left="4320" w:hanging="180"/>
      </w:pPr>
    </w:lvl>
    <w:lvl w:ilvl="6" w:tplc="B22CD7B6" w:tentative="1">
      <w:start w:val="1"/>
      <w:numFmt w:val="decimal"/>
      <w:lvlText w:val="%7."/>
      <w:lvlJc w:val="left"/>
      <w:pPr>
        <w:tabs>
          <w:tab w:val="num" w:pos="5040"/>
        </w:tabs>
        <w:ind w:left="5040" w:hanging="360"/>
      </w:pPr>
    </w:lvl>
    <w:lvl w:ilvl="7" w:tplc="F802FAEE" w:tentative="1">
      <w:start w:val="1"/>
      <w:numFmt w:val="lowerLetter"/>
      <w:lvlText w:val="%8."/>
      <w:lvlJc w:val="left"/>
      <w:pPr>
        <w:tabs>
          <w:tab w:val="num" w:pos="5760"/>
        </w:tabs>
        <w:ind w:left="5760" w:hanging="360"/>
      </w:pPr>
    </w:lvl>
    <w:lvl w:ilvl="8" w:tplc="368E4F8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86E6CD6A">
      <w:start w:val="4"/>
      <w:numFmt w:val="upperLetter"/>
      <w:lvlText w:val="%1."/>
      <w:lvlJc w:val="left"/>
      <w:pPr>
        <w:tabs>
          <w:tab w:val="num" w:pos="930"/>
        </w:tabs>
        <w:ind w:left="930" w:hanging="570"/>
      </w:pPr>
      <w:rPr>
        <w:rFonts w:hint="default"/>
      </w:rPr>
    </w:lvl>
    <w:lvl w:ilvl="1" w:tplc="EF228480" w:tentative="1">
      <w:start w:val="1"/>
      <w:numFmt w:val="lowerLetter"/>
      <w:lvlText w:val="%2."/>
      <w:lvlJc w:val="left"/>
      <w:pPr>
        <w:tabs>
          <w:tab w:val="num" w:pos="1440"/>
        </w:tabs>
        <w:ind w:left="1440" w:hanging="360"/>
      </w:pPr>
    </w:lvl>
    <w:lvl w:ilvl="2" w:tplc="AE80FB6C" w:tentative="1">
      <w:start w:val="1"/>
      <w:numFmt w:val="lowerRoman"/>
      <w:lvlText w:val="%3."/>
      <w:lvlJc w:val="right"/>
      <w:pPr>
        <w:tabs>
          <w:tab w:val="num" w:pos="2160"/>
        </w:tabs>
        <w:ind w:left="2160" w:hanging="180"/>
      </w:pPr>
    </w:lvl>
    <w:lvl w:ilvl="3" w:tplc="FD2413A8" w:tentative="1">
      <w:start w:val="1"/>
      <w:numFmt w:val="decimal"/>
      <w:lvlText w:val="%4."/>
      <w:lvlJc w:val="left"/>
      <w:pPr>
        <w:tabs>
          <w:tab w:val="num" w:pos="2880"/>
        </w:tabs>
        <w:ind w:left="2880" w:hanging="360"/>
      </w:pPr>
    </w:lvl>
    <w:lvl w:ilvl="4" w:tplc="5648860C" w:tentative="1">
      <w:start w:val="1"/>
      <w:numFmt w:val="lowerLetter"/>
      <w:lvlText w:val="%5."/>
      <w:lvlJc w:val="left"/>
      <w:pPr>
        <w:tabs>
          <w:tab w:val="num" w:pos="3600"/>
        </w:tabs>
        <w:ind w:left="3600" w:hanging="360"/>
      </w:pPr>
    </w:lvl>
    <w:lvl w:ilvl="5" w:tplc="02F2443A" w:tentative="1">
      <w:start w:val="1"/>
      <w:numFmt w:val="lowerRoman"/>
      <w:lvlText w:val="%6."/>
      <w:lvlJc w:val="right"/>
      <w:pPr>
        <w:tabs>
          <w:tab w:val="num" w:pos="4320"/>
        </w:tabs>
        <w:ind w:left="4320" w:hanging="180"/>
      </w:pPr>
    </w:lvl>
    <w:lvl w:ilvl="6" w:tplc="E3408B64" w:tentative="1">
      <w:start w:val="1"/>
      <w:numFmt w:val="decimal"/>
      <w:lvlText w:val="%7."/>
      <w:lvlJc w:val="left"/>
      <w:pPr>
        <w:tabs>
          <w:tab w:val="num" w:pos="5040"/>
        </w:tabs>
        <w:ind w:left="5040" w:hanging="360"/>
      </w:pPr>
    </w:lvl>
    <w:lvl w:ilvl="7" w:tplc="2690E088" w:tentative="1">
      <w:start w:val="1"/>
      <w:numFmt w:val="lowerLetter"/>
      <w:lvlText w:val="%8."/>
      <w:lvlJc w:val="left"/>
      <w:pPr>
        <w:tabs>
          <w:tab w:val="num" w:pos="5760"/>
        </w:tabs>
        <w:ind w:left="5760" w:hanging="360"/>
      </w:pPr>
    </w:lvl>
    <w:lvl w:ilvl="8" w:tplc="3BFEF18C"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813A2C3C">
      <w:start w:val="1"/>
      <w:numFmt w:val="decimal"/>
      <w:lvlText w:val="%1."/>
      <w:lvlJc w:val="left"/>
      <w:pPr>
        <w:ind w:left="720" w:hanging="360"/>
      </w:pPr>
    </w:lvl>
    <w:lvl w:ilvl="1" w:tplc="497EEBD8" w:tentative="1">
      <w:start w:val="1"/>
      <w:numFmt w:val="lowerLetter"/>
      <w:lvlText w:val="%2."/>
      <w:lvlJc w:val="left"/>
      <w:pPr>
        <w:ind w:left="1440" w:hanging="360"/>
      </w:pPr>
    </w:lvl>
    <w:lvl w:ilvl="2" w:tplc="5B30BD36" w:tentative="1">
      <w:start w:val="1"/>
      <w:numFmt w:val="lowerRoman"/>
      <w:lvlText w:val="%3."/>
      <w:lvlJc w:val="right"/>
      <w:pPr>
        <w:ind w:left="2160" w:hanging="180"/>
      </w:pPr>
    </w:lvl>
    <w:lvl w:ilvl="3" w:tplc="320080C0" w:tentative="1">
      <w:start w:val="1"/>
      <w:numFmt w:val="decimal"/>
      <w:lvlText w:val="%4."/>
      <w:lvlJc w:val="left"/>
      <w:pPr>
        <w:ind w:left="2880" w:hanging="360"/>
      </w:pPr>
    </w:lvl>
    <w:lvl w:ilvl="4" w:tplc="D424E776" w:tentative="1">
      <w:start w:val="1"/>
      <w:numFmt w:val="lowerLetter"/>
      <w:lvlText w:val="%5."/>
      <w:lvlJc w:val="left"/>
      <w:pPr>
        <w:ind w:left="3600" w:hanging="360"/>
      </w:pPr>
    </w:lvl>
    <w:lvl w:ilvl="5" w:tplc="3A82DAEA" w:tentative="1">
      <w:start w:val="1"/>
      <w:numFmt w:val="lowerRoman"/>
      <w:lvlText w:val="%6."/>
      <w:lvlJc w:val="right"/>
      <w:pPr>
        <w:ind w:left="4320" w:hanging="180"/>
      </w:pPr>
    </w:lvl>
    <w:lvl w:ilvl="6" w:tplc="DD94FF2A" w:tentative="1">
      <w:start w:val="1"/>
      <w:numFmt w:val="decimal"/>
      <w:lvlText w:val="%7."/>
      <w:lvlJc w:val="left"/>
      <w:pPr>
        <w:ind w:left="5040" w:hanging="360"/>
      </w:pPr>
    </w:lvl>
    <w:lvl w:ilvl="7" w:tplc="9E20C6CA" w:tentative="1">
      <w:start w:val="1"/>
      <w:numFmt w:val="lowerLetter"/>
      <w:lvlText w:val="%8."/>
      <w:lvlJc w:val="left"/>
      <w:pPr>
        <w:ind w:left="5760" w:hanging="360"/>
      </w:pPr>
    </w:lvl>
    <w:lvl w:ilvl="8" w:tplc="E51E2CA0"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E522F22C">
      <w:start w:val="1"/>
      <w:numFmt w:val="bullet"/>
      <w:lvlText w:val=""/>
      <w:lvlJc w:val="left"/>
      <w:pPr>
        <w:tabs>
          <w:tab w:val="num" w:pos="278"/>
        </w:tabs>
        <w:ind w:left="278" w:hanging="360"/>
      </w:pPr>
      <w:rPr>
        <w:rFonts w:ascii="Symbol" w:hAnsi="Symbol" w:hint="default"/>
      </w:rPr>
    </w:lvl>
    <w:lvl w:ilvl="1" w:tplc="07CEE744">
      <w:start w:val="1"/>
      <w:numFmt w:val="bullet"/>
      <w:lvlText w:val="o"/>
      <w:lvlJc w:val="left"/>
      <w:pPr>
        <w:tabs>
          <w:tab w:val="num" w:pos="1440"/>
        </w:tabs>
        <w:ind w:left="1440" w:hanging="360"/>
      </w:pPr>
      <w:rPr>
        <w:rFonts w:ascii="Courier New" w:hAnsi="Courier New" w:hint="default"/>
      </w:rPr>
    </w:lvl>
    <w:lvl w:ilvl="2" w:tplc="C138F274" w:tentative="1">
      <w:start w:val="1"/>
      <w:numFmt w:val="bullet"/>
      <w:lvlText w:val=""/>
      <w:lvlJc w:val="left"/>
      <w:pPr>
        <w:tabs>
          <w:tab w:val="num" w:pos="2160"/>
        </w:tabs>
        <w:ind w:left="2160" w:hanging="360"/>
      </w:pPr>
      <w:rPr>
        <w:rFonts w:ascii="Wingdings" w:hAnsi="Wingdings" w:hint="default"/>
      </w:rPr>
    </w:lvl>
    <w:lvl w:ilvl="3" w:tplc="F4AE4162" w:tentative="1">
      <w:start w:val="1"/>
      <w:numFmt w:val="bullet"/>
      <w:lvlText w:val=""/>
      <w:lvlJc w:val="left"/>
      <w:pPr>
        <w:tabs>
          <w:tab w:val="num" w:pos="2880"/>
        </w:tabs>
        <w:ind w:left="2880" w:hanging="360"/>
      </w:pPr>
      <w:rPr>
        <w:rFonts w:ascii="Symbol" w:hAnsi="Symbol" w:hint="default"/>
      </w:rPr>
    </w:lvl>
    <w:lvl w:ilvl="4" w:tplc="A69667B6" w:tentative="1">
      <w:start w:val="1"/>
      <w:numFmt w:val="bullet"/>
      <w:lvlText w:val="o"/>
      <w:lvlJc w:val="left"/>
      <w:pPr>
        <w:tabs>
          <w:tab w:val="num" w:pos="3600"/>
        </w:tabs>
        <w:ind w:left="3600" w:hanging="360"/>
      </w:pPr>
      <w:rPr>
        <w:rFonts w:ascii="Courier New" w:hAnsi="Courier New" w:hint="default"/>
      </w:rPr>
    </w:lvl>
    <w:lvl w:ilvl="5" w:tplc="473E6376" w:tentative="1">
      <w:start w:val="1"/>
      <w:numFmt w:val="bullet"/>
      <w:lvlText w:val=""/>
      <w:lvlJc w:val="left"/>
      <w:pPr>
        <w:tabs>
          <w:tab w:val="num" w:pos="4320"/>
        </w:tabs>
        <w:ind w:left="4320" w:hanging="360"/>
      </w:pPr>
      <w:rPr>
        <w:rFonts w:ascii="Wingdings" w:hAnsi="Wingdings" w:hint="default"/>
      </w:rPr>
    </w:lvl>
    <w:lvl w:ilvl="6" w:tplc="31C0F2C4" w:tentative="1">
      <w:start w:val="1"/>
      <w:numFmt w:val="bullet"/>
      <w:lvlText w:val=""/>
      <w:lvlJc w:val="left"/>
      <w:pPr>
        <w:tabs>
          <w:tab w:val="num" w:pos="5040"/>
        </w:tabs>
        <w:ind w:left="5040" w:hanging="360"/>
      </w:pPr>
      <w:rPr>
        <w:rFonts w:ascii="Symbol" w:hAnsi="Symbol" w:hint="default"/>
      </w:rPr>
    </w:lvl>
    <w:lvl w:ilvl="7" w:tplc="DE889440" w:tentative="1">
      <w:start w:val="1"/>
      <w:numFmt w:val="bullet"/>
      <w:lvlText w:val="o"/>
      <w:lvlJc w:val="left"/>
      <w:pPr>
        <w:tabs>
          <w:tab w:val="num" w:pos="5760"/>
        </w:tabs>
        <w:ind w:left="5760" w:hanging="360"/>
      </w:pPr>
      <w:rPr>
        <w:rFonts w:ascii="Courier New" w:hAnsi="Courier New" w:hint="default"/>
      </w:rPr>
    </w:lvl>
    <w:lvl w:ilvl="8" w:tplc="F19EBB0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284458268">
    <w:abstractNumId w:val="1"/>
    <w:lvlOverride w:ilvl="0">
      <w:lvl w:ilvl="0">
        <w:start w:val="1"/>
        <w:numFmt w:val="bullet"/>
        <w:lvlText w:val="-"/>
        <w:legacy w:legacy="1" w:legacySpace="0" w:legacyIndent="360"/>
        <w:lvlJc w:val="left"/>
        <w:pPr>
          <w:ind w:left="360" w:hanging="360"/>
        </w:pPr>
      </w:lvl>
    </w:lvlOverride>
  </w:num>
  <w:num w:numId="2" w16cid:durableId="137117230">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954744035">
    <w:abstractNumId w:val="34"/>
  </w:num>
  <w:num w:numId="4" w16cid:durableId="45615703">
    <w:abstractNumId w:val="33"/>
  </w:num>
  <w:num w:numId="5" w16cid:durableId="1707412078">
    <w:abstractNumId w:val="14"/>
  </w:num>
  <w:num w:numId="6" w16cid:durableId="193421857">
    <w:abstractNumId w:val="25"/>
  </w:num>
  <w:num w:numId="7" w16cid:durableId="1379743368">
    <w:abstractNumId w:val="20"/>
  </w:num>
  <w:num w:numId="8" w16cid:durableId="271285953">
    <w:abstractNumId w:val="10"/>
  </w:num>
  <w:num w:numId="9" w16cid:durableId="408158723">
    <w:abstractNumId w:val="31"/>
  </w:num>
  <w:num w:numId="10" w16cid:durableId="510030286">
    <w:abstractNumId w:val="32"/>
  </w:num>
  <w:num w:numId="11" w16cid:durableId="2020347764">
    <w:abstractNumId w:val="16"/>
  </w:num>
  <w:num w:numId="12" w16cid:durableId="625740826">
    <w:abstractNumId w:val="15"/>
  </w:num>
  <w:num w:numId="13" w16cid:durableId="1216429219">
    <w:abstractNumId w:val="4"/>
  </w:num>
  <w:num w:numId="14" w16cid:durableId="1469127903">
    <w:abstractNumId w:val="30"/>
  </w:num>
  <w:num w:numId="15" w16cid:durableId="2001812163">
    <w:abstractNumId w:val="19"/>
  </w:num>
  <w:num w:numId="16" w16cid:durableId="740296627">
    <w:abstractNumId w:val="35"/>
  </w:num>
  <w:num w:numId="17" w16cid:durableId="262492056">
    <w:abstractNumId w:val="11"/>
  </w:num>
  <w:num w:numId="18" w16cid:durableId="1538275621">
    <w:abstractNumId w:val="2"/>
  </w:num>
  <w:num w:numId="19" w16cid:durableId="1159880292">
    <w:abstractNumId w:val="17"/>
  </w:num>
  <w:num w:numId="20" w16cid:durableId="276254676">
    <w:abstractNumId w:val="5"/>
  </w:num>
  <w:num w:numId="21" w16cid:durableId="1431118842">
    <w:abstractNumId w:val="9"/>
  </w:num>
  <w:num w:numId="22" w16cid:durableId="514851160">
    <w:abstractNumId w:val="27"/>
  </w:num>
  <w:num w:numId="23" w16cid:durableId="1118256983">
    <w:abstractNumId w:val="36"/>
  </w:num>
  <w:num w:numId="24" w16cid:durableId="1417091936">
    <w:abstractNumId w:val="22"/>
  </w:num>
  <w:num w:numId="25" w16cid:durableId="2004626280">
    <w:abstractNumId w:val="12"/>
  </w:num>
  <w:num w:numId="26" w16cid:durableId="1571573516">
    <w:abstractNumId w:val="13"/>
  </w:num>
  <w:num w:numId="27" w16cid:durableId="7565968">
    <w:abstractNumId w:val="7"/>
  </w:num>
  <w:num w:numId="28" w16cid:durableId="494928290">
    <w:abstractNumId w:val="8"/>
  </w:num>
  <w:num w:numId="29" w16cid:durableId="1572739742">
    <w:abstractNumId w:val="23"/>
  </w:num>
  <w:num w:numId="30" w16cid:durableId="1403604347">
    <w:abstractNumId w:val="38"/>
  </w:num>
  <w:num w:numId="31" w16cid:durableId="603340459">
    <w:abstractNumId w:val="39"/>
  </w:num>
  <w:num w:numId="32" w16cid:durableId="641737906">
    <w:abstractNumId w:val="21"/>
  </w:num>
  <w:num w:numId="33" w16cid:durableId="509762128">
    <w:abstractNumId w:val="29"/>
  </w:num>
  <w:num w:numId="34" w16cid:durableId="774205447">
    <w:abstractNumId w:val="24"/>
  </w:num>
  <w:num w:numId="35" w16cid:durableId="62804234">
    <w:abstractNumId w:val="3"/>
  </w:num>
  <w:num w:numId="36" w16cid:durableId="2076510779">
    <w:abstractNumId w:val="6"/>
  </w:num>
  <w:num w:numId="37" w16cid:durableId="702021832">
    <w:abstractNumId w:val="26"/>
  </w:num>
  <w:num w:numId="38" w16cid:durableId="1275593041">
    <w:abstractNumId w:val="18"/>
  </w:num>
  <w:num w:numId="39" w16cid:durableId="839780756">
    <w:abstractNumId w:val="37"/>
  </w:num>
  <w:num w:numId="40" w16cid:durableId="453865850">
    <w:abstractNumId w:val="28"/>
  </w:num>
  <w:num w:numId="41" w16cid:durableId="200705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gistered" w:val="-1"/>
    <w:docVar w:name="Version" w:val="0"/>
  </w:docVars>
  <w:rsids>
    <w:rsidRoot w:val="00C114FF"/>
    <w:rsid w:val="000032D2"/>
    <w:rsid w:val="00006B47"/>
    <w:rsid w:val="000219B7"/>
    <w:rsid w:val="00021B82"/>
    <w:rsid w:val="00024777"/>
    <w:rsid w:val="00024E21"/>
    <w:rsid w:val="0002515F"/>
    <w:rsid w:val="00027100"/>
    <w:rsid w:val="00036C50"/>
    <w:rsid w:val="0003741D"/>
    <w:rsid w:val="00052D2B"/>
    <w:rsid w:val="00054F55"/>
    <w:rsid w:val="00060F44"/>
    <w:rsid w:val="00062945"/>
    <w:rsid w:val="00070939"/>
    <w:rsid w:val="00070DAE"/>
    <w:rsid w:val="00076CBD"/>
    <w:rsid w:val="00080453"/>
    <w:rsid w:val="0008169A"/>
    <w:rsid w:val="00082200"/>
    <w:rsid w:val="000860CE"/>
    <w:rsid w:val="00092A37"/>
    <w:rsid w:val="000938A6"/>
    <w:rsid w:val="00096E78"/>
    <w:rsid w:val="00097C1E"/>
    <w:rsid w:val="000A1DF5"/>
    <w:rsid w:val="000B7873"/>
    <w:rsid w:val="000C02A1"/>
    <w:rsid w:val="000C1D4F"/>
    <w:rsid w:val="000C3ED7"/>
    <w:rsid w:val="000C55E6"/>
    <w:rsid w:val="000C687A"/>
    <w:rsid w:val="000D67D0"/>
    <w:rsid w:val="000E0A4C"/>
    <w:rsid w:val="000E195C"/>
    <w:rsid w:val="000E1E9D"/>
    <w:rsid w:val="000E3602"/>
    <w:rsid w:val="000E705A"/>
    <w:rsid w:val="000F38DA"/>
    <w:rsid w:val="000F5822"/>
    <w:rsid w:val="000F7648"/>
    <w:rsid w:val="000F796B"/>
    <w:rsid w:val="0010031E"/>
    <w:rsid w:val="001012EB"/>
    <w:rsid w:val="00107020"/>
    <w:rsid w:val="001078D1"/>
    <w:rsid w:val="00111185"/>
    <w:rsid w:val="00115782"/>
    <w:rsid w:val="00124F36"/>
    <w:rsid w:val="00125666"/>
    <w:rsid w:val="00125C80"/>
    <w:rsid w:val="0013799F"/>
    <w:rsid w:val="00140DF6"/>
    <w:rsid w:val="00145C3F"/>
    <w:rsid w:val="00145D34"/>
    <w:rsid w:val="00146284"/>
    <w:rsid w:val="0014690F"/>
    <w:rsid w:val="0015098E"/>
    <w:rsid w:val="00151E22"/>
    <w:rsid w:val="001603C3"/>
    <w:rsid w:val="00164543"/>
    <w:rsid w:val="001674D3"/>
    <w:rsid w:val="00175264"/>
    <w:rsid w:val="001803D2"/>
    <w:rsid w:val="0018228B"/>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28C9"/>
    <w:rsid w:val="001A34BC"/>
    <w:rsid w:val="001B1C77"/>
    <w:rsid w:val="001B26EB"/>
    <w:rsid w:val="001B6F4A"/>
    <w:rsid w:val="001C5288"/>
    <w:rsid w:val="001C5B03"/>
    <w:rsid w:val="001D275E"/>
    <w:rsid w:val="001D4CE4"/>
    <w:rsid w:val="001D6D96"/>
    <w:rsid w:val="001E5621"/>
    <w:rsid w:val="001F3239"/>
    <w:rsid w:val="001F3EF9"/>
    <w:rsid w:val="001F627D"/>
    <w:rsid w:val="001F6622"/>
    <w:rsid w:val="00200EFE"/>
    <w:rsid w:val="0020126C"/>
    <w:rsid w:val="00203114"/>
    <w:rsid w:val="002100FC"/>
    <w:rsid w:val="00213890"/>
    <w:rsid w:val="00214E52"/>
    <w:rsid w:val="002207C0"/>
    <w:rsid w:val="0022380D"/>
    <w:rsid w:val="00224B93"/>
    <w:rsid w:val="0023676E"/>
    <w:rsid w:val="002414B6"/>
    <w:rsid w:val="002422EB"/>
    <w:rsid w:val="00242397"/>
    <w:rsid w:val="00247A48"/>
    <w:rsid w:val="00250DD1"/>
    <w:rsid w:val="00251183"/>
    <w:rsid w:val="00251689"/>
    <w:rsid w:val="0025267C"/>
    <w:rsid w:val="00253B6B"/>
    <w:rsid w:val="00257802"/>
    <w:rsid w:val="00262D32"/>
    <w:rsid w:val="00265656"/>
    <w:rsid w:val="00265E77"/>
    <w:rsid w:val="00266155"/>
    <w:rsid w:val="0027270B"/>
    <w:rsid w:val="00274D17"/>
    <w:rsid w:val="00282E7B"/>
    <w:rsid w:val="002838C8"/>
    <w:rsid w:val="00290805"/>
    <w:rsid w:val="00290C2A"/>
    <w:rsid w:val="002931DD"/>
    <w:rsid w:val="00295140"/>
    <w:rsid w:val="002A0E7C"/>
    <w:rsid w:val="002A21ED"/>
    <w:rsid w:val="002A3F88"/>
    <w:rsid w:val="002A710D"/>
    <w:rsid w:val="002B0F11"/>
    <w:rsid w:val="002B2E17"/>
    <w:rsid w:val="002B6560"/>
    <w:rsid w:val="002C55FF"/>
    <w:rsid w:val="002C592B"/>
    <w:rsid w:val="002D300D"/>
    <w:rsid w:val="002E0CD4"/>
    <w:rsid w:val="002E2D58"/>
    <w:rsid w:val="002E3A90"/>
    <w:rsid w:val="002E46CC"/>
    <w:rsid w:val="002E4F48"/>
    <w:rsid w:val="002E62CB"/>
    <w:rsid w:val="002E6DF1"/>
    <w:rsid w:val="002E6ED9"/>
    <w:rsid w:val="002F0957"/>
    <w:rsid w:val="002F41AD"/>
    <w:rsid w:val="002F43F6"/>
    <w:rsid w:val="002F4EF0"/>
    <w:rsid w:val="002F6DAA"/>
    <w:rsid w:val="002F71D5"/>
    <w:rsid w:val="003020BB"/>
    <w:rsid w:val="00302266"/>
    <w:rsid w:val="00304393"/>
    <w:rsid w:val="00305AB2"/>
    <w:rsid w:val="0031032B"/>
    <w:rsid w:val="003125BF"/>
    <w:rsid w:val="00314650"/>
    <w:rsid w:val="00316E87"/>
    <w:rsid w:val="0032453E"/>
    <w:rsid w:val="00325053"/>
    <w:rsid w:val="003256AC"/>
    <w:rsid w:val="0033129D"/>
    <w:rsid w:val="003320ED"/>
    <w:rsid w:val="0033480E"/>
    <w:rsid w:val="00337123"/>
    <w:rsid w:val="00341866"/>
    <w:rsid w:val="00342C0C"/>
    <w:rsid w:val="003535E0"/>
    <w:rsid w:val="003543AC"/>
    <w:rsid w:val="00355D02"/>
    <w:rsid w:val="00366F56"/>
    <w:rsid w:val="003737C8"/>
    <w:rsid w:val="0037589D"/>
    <w:rsid w:val="00376BB1"/>
    <w:rsid w:val="00377E23"/>
    <w:rsid w:val="0038277C"/>
    <w:rsid w:val="003837F1"/>
    <w:rsid w:val="003841FC"/>
    <w:rsid w:val="0038638B"/>
    <w:rsid w:val="003909E0"/>
    <w:rsid w:val="00393E09"/>
    <w:rsid w:val="003943F1"/>
    <w:rsid w:val="00395B15"/>
    <w:rsid w:val="00396026"/>
    <w:rsid w:val="003A31B9"/>
    <w:rsid w:val="003A3E2F"/>
    <w:rsid w:val="003A6CCB"/>
    <w:rsid w:val="003B10C4"/>
    <w:rsid w:val="003B48EB"/>
    <w:rsid w:val="003B5CD1"/>
    <w:rsid w:val="003C33FF"/>
    <w:rsid w:val="003C64A5"/>
    <w:rsid w:val="003D03CC"/>
    <w:rsid w:val="003D378C"/>
    <w:rsid w:val="003D3893"/>
    <w:rsid w:val="003D4BB7"/>
    <w:rsid w:val="003E0116"/>
    <w:rsid w:val="003E10EE"/>
    <w:rsid w:val="003E19C2"/>
    <w:rsid w:val="003E26C3"/>
    <w:rsid w:val="003E794A"/>
    <w:rsid w:val="003F0BC8"/>
    <w:rsid w:val="003F0D6C"/>
    <w:rsid w:val="003F0F26"/>
    <w:rsid w:val="003F12D9"/>
    <w:rsid w:val="003F1B4C"/>
    <w:rsid w:val="003F3CE6"/>
    <w:rsid w:val="003F677F"/>
    <w:rsid w:val="004008F6"/>
    <w:rsid w:val="00404D55"/>
    <w:rsid w:val="00407C22"/>
    <w:rsid w:val="00410169"/>
    <w:rsid w:val="00412BBE"/>
    <w:rsid w:val="00414B20"/>
    <w:rsid w:val="0041628A"/>
    <w:rsid w:val="00417DE3"/>
    <w:rsid w:val="00420850"/>
    <w:rsid w:val="00423968"/>
    <w:rsid w:val="00427054"/>
    <w:rsid w:val="004304B1"/>
    <w:rsid w:val="00432DA8"/>
    <w:rsid w:val="0043320A"/>
    <w:rsid w:val="004332E3"/>
    <w:rsid w:val="004371A3"/>
    <w:rsid w:val="00446960"/>
    <w:rsid w:val="00446F37"/>
    <w:rsid w:val="004518A6"/>
    <w:rsid w:val="00453E1D"/>
    <w:rsid w:val="00454589"/>
    <w:rsid w:val="00456ED0"/>
    <w:rsid w:val="00457550"/>
    <w:rsid w:val="00457B74"/>
    <w:rsid w:val="00461B2A"/>
    <w:rsid w:val="004620A4"/>
    <w:rsid w:val="004722E1"/>
    <w:rsid w:val="00474C50"/>
    <w:rsid w:val="004771F9"/>
    <w:rsid w:val="00486006"/>
    <w:rsid w:val="00486BAD"/>
    <w:rsid w:val="00486BBE"/>
    <w:rsid w:val="00487123"/>
    <w:rsid w:val="00487A07"/>
    <w:rsid w:val="00495A75"/>
    <w:rsid w:val="00495CAE"/>
    <w:rsid w:val="00496FC5"/>
    <w:rsid w:val="004A1BD5"/>
    <w:rsid w:val="004A61E1"/>
    <w:rsid w:val="004B1A75"/>
    <w:rsid w:val="004B2344"/>
    <w:rsid w:val="004B5797"/>
    <w:rsid w:val="004B590B"/>
    <w:rsid w:val="004B5DDC"/>
    <w:rsid w:val="004B798E"/>
    <w:rsid w:val="004C2ABD"/>
    <w:rsid w:val="004C5F62"/>
    <w:rsid w:val="004D204D"/>
    <w:rsid w:val="004D3E58"/>
    <w:rsid w:val="004D6746"/>
    <w:rsid w:val="004D767B"/>
    <w:rsid w:val="004E0F32"/>
    <w:rsid w:val="004E23A1"/>
    <w:rsid w:val="004E493C"/>
    <w:rsid w:val="004E623E"/>
    <w:rsid w:val="004E7092"/>
    <w:rsid w:val="004E7ECE"/>
    <w:rsid w:val="004F4DB1"/>
    <w:rsid w:val="004F6F64"/>
    <w:rsid w:val="005004EC"/>
    <w:rsid w:val="00506AAE"/>
    <w:rsid w:val="00517756"/>
    <w:rsid w:val="005202C6"/>
    <w:rsid w:val="00522B48"/>
    <w:rsid w:val="00523C53"/>
    <w:rsid w:val="00527B8F"/>
    <w:rsid w:val="0054134B"/>
    <w:rsid w:val="00542012"/>
    <w:rsid w:val="00543DF5"/>
    <w:rsid w:val="00545A61"/>
    <w:rsid w:val="0055260D"/>
    <w:rsid w:val="00554A3D"/>
    <w:rsid w:val="00555422"/>
    <w:rsid w:val="00555810"/>
    <w:rsid w:val="00562DCA"/>
    <w:rsid w:val="0056568F"/>
    <w:rsid w:val="0057436C"/>
    <w:rsid w:val="00575DE3"/>
    <w:rsid w:val="00582578"/>
    <w:rsid w:val="005837FD"/>
    <w:rsid w:val="0058621D"/>
    <w:rsid w:val="005A4CBE"/>
    <w:rsid w:val="005B04A8"/>
    <w:rsid w:val="005B1FD0"/>
    <w:rsid w:val="005B28AD"/>
    <w:rsid w:val="005B328D"/>
    <w:rsid w:val="005B3503"/>
    <w:rsid w:val="005B3EE7"/>
    <w:rsid w:val="005B4DCD"/>
    <w:rsid w:val="005B4FAD"/>
    <w:rsid w:val="005C276A"/>
    <w:rsid w:val="005D380C"/>
    <w:rsid w:val="005D6E04"/>
    <w:rsid w:val="005D7A12"/>
    <w:rsid w:val="005E53EE"/>
    <w:rsid w:val="005F0542"/>
    <w:rsid w:val="005F0F72"/>
    <w:rsid w:val="005F1C1F"/>
    <w:rsid w:val="005F346D"/>
    <w:rsid w:val="005F38FB"/>
    <w:rsid w:val="00602D3B"/>
    <w:rsid w:val="0060326F"/>
    <w:rsid w:val="00606EA1"/>
    <w:rsid w:val="006128F0"/>
    <w:rsid w:val="0061726B"/>
    <w:rsid w:val="00617B81"/>
    <w:rsid w:val="0062387A"/>
    <w:rsid w:val="006326D8"/>
    <w:rsid w:val="0063377D"/>
    <w:rsid w:val="006344BE"/>
    <w:rsid w:val="00634A66"/>
    <w:rsid w:val="00640336"/>
    <w:rsid w:val="00640FC9"/>
    <w:rsid w:val="006414D3"/>
    <w:rsid w:val="006432F2"/>
    <w:rsid w:val="0065320F"/>
    <w:rsid w:val="00653D64"/>
    <w:rsid w:val="00654E13"/>
    <w:rsid w:val="00667489"/>
    <w:rsid w:val="00670D44"/>
    <w:rsid w:val="006739C6"/>
    <w:rsid w:val="00673F4C"/>
    <w:rsid w:val="00676AFC"/>
    <w:rsid w:val="006807CD"/>
    <w:rsid w:val="00682D43"/>
    <w:rsid w:val="00685BAF"/>
    <w:rsid w:val="00690463"/>
    <w:rsid w:val="00690909"/>
    <w:rsid w:val="00693DE5"/>
    <w:rsid w:val="006A0D03"/>
    <w:rsid w:val="006A41E9"/>
    <w:rsid w:val="006B12CB"/>
    <w:rsid w:val="006B2030"/>
    <w:rsid w:val="006B3039"/>
    <w:rsid w:val="006B5916"/>
    <w:rsid w:val="006C20F8"/>
    <w:rsid w:val="006C4775"/>
    <w:rsid w:val="006C4F4A"/>
    <w:rsid w:val="006C5788"/>
    <w:rsid w:val="006C5E80"/>
    <w:rsid w:val="006C699A"/>
    <w:rsid w:val="006C7CEE"/>
    <w:rsid w:val="006D075E"/>
    <w:rsid w:val="006D09DC"/>
    <w:rsid w:val="006D1F9F"/>
    <w:rsid w:val="006D3509"/>
    <w:rsid w:val="006D7C6E"/>
    <w:rsid w:val="006E15A2"/>
    <w:rsid w:val="006E2F95"/>
    <w:rsid w:val="006F148B"/>
    <w:rsid w:val="00705EAF"/>
    <w:rsid w:val="00707070"/>
    <w:rsid w:val="0070773E"/>
    <w:rsid w:val="007101CC"/>
    <w:rsid w:val="00715C55"/>
    <w:rsid w:val="00724E3B"/>
    <w:rsid w:val="00725EEA"/>
    <w:rsid w:val="007276B6"/>
    <w:rsid w:val="00730CE9"/>
    <w:rsid w:val="0073373D"/>
    <w:rsid w:val="007439DB"/>
    <w:rsid w:val="00751FDD"/>
    <w:rsid w:val="007568D8"/>
    <w:rsid w:val="00765316"/>
    <w:rsid w:val="007708C8"/>
    <w:rsid w:val="0077719D"/>
    <w:rsid w:val="00780DF0"/>
    <w:rsid w:val="007810B7"/>
    <w:rsid w:val="00782F0F"/>
    <w:rsid w:val="0078538F"/>
    <w:rsid w:val="00787482"/>
    <w:rsid w:val="007A286D"/>
    <w:rsid w:val="007A314D"/>
    <w:rsid w:val="007A38DF"/>
    <w:rsid w:val="007B00E5"/>
    <w:rsid w:val="007B20CF"/>
    <w:rsid w:val="007B2499"/>
    <w:rsid w:val="007B72E1"/>
    <w:rsid w:val="007B783A"/>
    <w:rsid w:val="007C1B95"/>
    <w:rsid w:val="007C3DF3"/>
    <w:rsid w:val="007C796D"/>
    <w:rsid w:val="007D73FB"/>
    <w:rsid w:val="007E2F2D"/>
    <w:rsid w:val="007F1433"/>
    <w:rsid w:val="007F1491"/>
    <w:rsid w:val="007F2F03"/>
    <w:rsid w:val="00800FE0"/>
    <w:rsid w:val="008066AD"/>
    <w:rsid w:val="00814AF1"/>
    <w:rsid w:val="0081517F"/>
    <w:rsid w:val="00815370"/>
    <w:rsid w:val="0082153D"/>
    <w:rsid w:val="008255AA"/>
    <w:rsid w:val="00830FF3"/>
    <w:rsid w:val="008334BF"/>
    <w:rsid w:val="00836B8C"/>
    <w:rsid w:val="00840062"/>
    <w:rsid w:val="008410C5"/>
    <w:rsid w:val="00846C08"/>
    <w:rsid w:val="00846C29"/>
    <w:rsid w:val="008530E7"/>
    <w:rsid w:val="00856BDB"/>
    <w:rsid w:val="00857675"/>
    <w:rsid w:val="00872C48"/>
    <w:rsid w:val="00875EC3"/>
    <w:rsid w:val="008763E7"/>
    <w:rsid w:val="008808C5"/>
    <w:rsid w:val="00880C59"/>
    <w:rsid w:val="00881A7C"/>
    <w:rsid w:val="00883C78"/>
    <w:rsid w:val="00885159"/>
    <w:rsid w:val="00885214"/>
    <w:rsid w:val="00887615"/>
    <w:rsid w:val="00890052"/>
    <w:rsid w:val="00893BB3"/>
    <w:rsid w:val="008947AE"/>
    <w:rsid w:val="00894E3A"/>
    <w:rsid w:val="00895A2F"/>
    <w:rsid w:val="00896EBD"/>
    <w:rsid w:val="008A5665"/>
    <w:rsid w:val="008B0D17"/>
    <w:rsid w:val="008B24A8"/>
    <w:rsid w:val="008B25E4"/>
    <w:rsid w:val="008B3D78"/>
    <w:rsid w:val="008B6081"/>
    <w:rsid w:val="008C261B"/>
    <w:rsid w:val="008C36E5"/>
    <w:rsid w:val="008C4FCA"/>
    <w:rsid w:val="008C7882"/>
    <w:rsid w:val="008D2261"/>
    <w:rsid w:val="008D4C28"/>
    <w:rsid w:val="008D577B"/>
    <w:rsid w:val="008D7A98"/>
    <w:rsid w:val="008E17C4"/>
    <w:rsid w:val="008E45C4"/>
    <w:rsid w:val="008E64B1"/>
    <w:rsid w:val="008E64FA"/>
    <w:rsid w:val="008E74ED"/>
    <w:rsid w:val="008F4DEF"/>
    <w:rsid w:val="00900DBE"/>
    <w:rsid w:val="00903D0D"/>
    <w:rsid w:val="009048E1"/>
    <w:rsid w:val="0090598C"/>
    <w:rsid w:val="009071BB"/>
    <w:rsid w:val="00913885"/>
    <w:rsid w:val="00915ABF"/>
    <w:rsid w:val="00921CAD"/>
    <w:rsid w:val="009311ED"/>
    <w:rsid w:val="00931D41"/>
    <w:rsid w:val="00933D18"/>
    <w:rsid w:val="00942221"/>
    <w:rsid w:val="00950FBB"/>
    <w:rsid w:val="00951118"/>
    <w:rsid w:val="0095122F"/>
    <w:rsid w:val="00953349"/>
    <w:rsid w:val="00953E4C"/>
    <w:rsid w:val="00954E0C"/>
    <w:rsid w:val="00961156"/>
    <w:rsid w:val="00964F03"/>
    <w:rsid w:val="00966F1F"/>
    <w:rsid w:val="00975676"/>
    <w:rsid w:val="00976467"/>
    <w:rsid w:val="00976D32"/>
    <w:rsid w:val="009844F7"/>
    <w:rsid w:val="009938F7"/>
    <w:rsid w:val="009A05AA"/>
    <w:rsid w:val="009A2D5A"/>
    <w:rsid w:val="009A6509"/>
    <w:rsid w:val="009A6E2F"/>
    <w:rsid w:val="009B2969"/>
    <w:rsid w:val="009B2C7E"/>
    <w:rsid w:val="009B49E8"/>
    <w:rsid w:val="009B6DBD"/>
    <w:rsid w:val="009C108A"/>
    <w:rsid w:val="009C2E47"/>
    <w:rsid w:val="009C6BFB"/>
    <w:rsid w:val="009D0C05"/>
    <w:rsid w:val="009E2C00"/>
    <w:rsid w:val="009E49AD"/>
    <w:rsid w:val="009E4CC5"/>
    <w:rsid w:val="009E66FE"/>
    <w:rsid w:val="009E70F4"/>
    <w:rsid w:val="009E72A3"/>
    <w:rsid w:val="009F1AD2"/>
    <w:rsid w:val="00A00C78"/>
    <w:rsid w:val="00A0479E"/>
    <w:rsid w:val="00A064D6"/>
    <w:rsid w:val="00A07979"/>
    <w:rsid w:val="00A11755"/>
    <w:rsid w:val="00A12740"/>
    <w:rsid w:val="00A178DA"/>
    <w:rsid w:val="00A207FB"/>
    <w:rsid w:val="00A24016"/>
    <w:rsid w:val="00A265BF"/>
    <w:rsid w:val="00A26F44"/>
    <w:rsid w:val="00A34FAB"/>
    <w:rsid w:val="00A42C43"/>
    <w:rsid w:val="00A4313D"/>
    <w:rsid w:val="00A50120"/>
    <w:rsid w:val="00A60351"/>
    <w:rsid w:val="00A61C6D"/>
    <w:rsid w:val="00A63015"/>
    <w:rsid w:val="00A6387B"/>
    <w:rsid w:val="00A66254"/>
    <w:rsid w:val="00A678B4"/>
    <w:rsid w:val="00A704A3"/>
    <w:rsid w:val="00A75E23"/>
    <w:rsid w:val="00A82AA0"/>
    <w:rsid w:val="00A82F8A"/>
    <w:rsid w:val="00A84622"/>
    <w:rsid w:val="00A84BF0"/>
    <w:rsid w:val="00A9226B"/>
    <w:rsid w:val="00A9575C"/>
    <w:rsid w:val="00A95B56"/>
    <w:rsid w:val="00A95C41"/>
    <w:rsid w:val="00A969AF"/>
    <w:rsid w:val="00AB1A2E"/>
    <w:rsid w:val="00AB328A"/>
    <w:rsid w:val="00AB4918"/>
    <w:rsid w:val="00AB4BC8"/>
    <w:rsid w:val="00AB6BA7"/>
    <w:rsid w:val="00AB7BE8"/>
    <w:rsid w:val="00AD0710"/>
    <w:rsid w:val="00AD4DB9"/>
    <w:rsid w:val="00AD63C0"/>
    <w:rsid w:val="00AE35B2"/>
    <w:rsid w:val="00AE6AA0"/>
    <w:rsid w:val="00B00CA4"/>
    <w:rsid w:val="00B075D6"/>
    <w:rsid w:val="00B113B9"/>
    <w:rsid w:val="00B119A2"/>
    <w:rsid w:val="00B13B6D"/>
    <w:rsid w:val="00B162B4"/>
    <w:rsid w:val="00B177F2"/>
    <w:rsid w:val="00B201F1"/>
    <w:rsid w:val="00B2603F"/>
    <w:rsid w:val="00B304E7"/>
    <w:rsid w:val="00B318B6"/>
    <w:rsid w:val="00B3499B"/>
    <w:rsid w:val="00B35656"/>
    <w:rsid w:val="00B41F47"/>
    <w:rsid w:val="00B44468"/>
    <w:rsid w:val="00B60AC9"/>
    <w:rsid w:val="00B67323"/>
    <w:rsid w:val="00B715F2"/>
    <w:rsid w:val="00B74071"/>
    <w:rsid w:val="00B7428E"/>
    <w:rsid w:val="00B74B67"/>
    <w:rsid w:val="00B75580"/>
    <w:rsid w:val="00B75EB8"/>
    <w:rsid w:val="00B779AA"/>
    <w:rsid w:val="00B81C95"/>
    <w:rsid w:val="00B81D64"/>
    <w:rsid w:val="00B82330"/>
    <w:rsid w:val="00B82ED4"/>
    <w:rsid w:val="00B8424F"/>
    <w:rsid w:val="00B86896"/>
    <w:rsid w:val="00B875A6"/>
    <w:rsid w:val="00B93E4C"/>
    <w:rsid w:val="00B94A1B"/>
    <w:rsid w:val="00BA096E"/>
    <w:rsid w:val="00BA0DD2"/>
    <w:rsid w:val="00BA349F"/>
    <w:rsid w:val="00BA5C89"/>
    <w:rsid w:val="00BB04EB"/>
    <w:rsid w:val="00BB2539"/>
    <w:rsid w:val="00BB4CE2"/>
    <w:rsid w:val="00BB5EF0"/>
    <w:rsid w:val="00BB6724"/>
    <w:rsid w:val="00BC0EFB"/>
    <w:rsid w:val="00BC2E39"/>
    <w:rsid w:val="00BD2364"/>
    <w:rsid w:val="00BD28E3"/>
    <w:rsid w:val="00BE117E"/>
    <w:rsid w:val="00BE3261"/>
    <w:rsid w:val="00BF00EF"/>
    <w:rsid w:val="00BF58FC"/>
    <w:rsid w:val="00C01F77"/>
    <w:rsid w:val="00C01FFC"/>
    <w:rsid w:val="00C05321"/>
    <w:rsid w:val="00C06AE4"/>
    <w:rsid w:val="00C079B2"/>
    <w:rsid w:val="00C114FF"/>
    <w:rsid w:val="00C11D49"/>
    <w:rsid w:val="00C171A1"/>
    <w:rsid w:val="00C171A4"/>
    <w:rsid w:val="00C17F12"/>
    <w:rsid w:val="00C20734"/>
    <w:rsid w:val="00C21C1A"/>
    <w:rsid w:val="00C237E9"/>
    <w:rsid w:val="00C32989"/>
    <w:rsid w:val="00C36883"/>
    <w:rsid w:val="00C40928"/>
    <w:rsid w:val="00C40CFF"/>
    <w:rsid w:val="00C42697"/>
    <w:rsid w:val="00C43F01"/>
    <w:rsid w:val="00C47552"/>
    <w:rsid w:val="00C5725F"/>
    <w:rsid w:val="00C57A81"/>
    <w:rsid w:val="00C60193"/>
    <w:rsid w:val="00C634D4"/>
    <w:rsid w:val="00C63AA5"/>
    <w:rsid w:val="00C65071"/>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C1E65"/>
    <w:rsid w:val="00CC278C"/>
    <w:rsid w:val="00CC567A"/>
    <w:rsid w:val="00CD4059"/>
    <w:rsid w:val="00CD4E5A"/>
    <w:rsid w:val="00CD6AFD"/>
    <w:rsid w:val="00CE03CE"/>
    <w:rsid w:val="00CE0F5D"/>
    <w:rsid w:val="00CE1A6A"/>
    <w:rsid w:val="00CF0DFF"/>
    <w:rsid w:val="00D028A9"/>
    <w:rsid w:val="00D0359D"/>
    <w:rsid w:val="00D039F1"/>
    <w:rsid w:val="00D04DED"/>
    <w:rsid w:val="00D1089A"/>
    <w:rsid w:val="00D116BD"/>
    <w:rsid w:val="00D123CC"/>
    <w:rsid w:val="00D2001A"/>
    <w:rsid w:val="00D20684"/>
    <w:rsid w:val="00D21000"/>
    <w:rsid w:val="00D26B62"/>
    <w:rsid w:val="00D32624"/>
    <w:rsid w:val="00D3691A"/>
    <w:rsid w:val="00D377E2"/>
    <w:rsid w:val="00D403E9"/>
    <w:rsid w:val="00D42DCB"/>
    <w:rsid w:val="00D45482"/>
    <w:rsid w:val="00D46DF2"/>
    <w:rsid w:val="00D47674"/>
    <w:rsid w:val="00D5338C"/>
    <w:rsid w:val="00D606B2"/>
    <w:rsid w:val="00D625A7"/>
    <w:rsid w:val="00D64074"/>
    <w:rsid w:val="00D65777"/>
    <w:rsid w:val="00D728A0"/>
    <w:rsid w:val="00D83661"/>
    <w:rsid w:val="00D84BCC"/>
    <w:rsid w:val="00D91346"/>
    <w:rsid w:val="00D9216A"/>
    <w:rsid w:val="00D97E7D"/>
    <w:rsid w:val="00DB3439"/>
    <w:rsid w:val="00DB3618"/>
    <w:rsid w:val="00DB468A"/>
    <w:rsid w:val="00DC2946"/>
    <w:rsid w:val="00DC550F"/>
    <w:rsid w:val="00DC64FD"/>
    <w:rsid w:val="00DD4EC7"/>
    <w:rsid w:val="00DD53C3"/>
    <w:rsid w:val="00DE127F"/>
    <w:rsid w:val="00DE424A"/>
    <w:rsid w:val="00DE4419"/>
    <w:rsid w:val="00DE67C4"/>
    <w:rsid w:val="00DF0ACA"/>
    <w:rsid w:val="00DF2245"/>
    <w:rsid w:val="00DF4CE9"/>
    <w:rsid w:val="00DF77CF"/>
    <w:rsid w:val="00E026E8"/>
    <w:rsid w:val="00E060F7"/>
    <w:rsid w:val="00E14C47"/>
    <w:rsid w:val="00E22698"/>
    <w:rsid w:val="00E25B7C"/>
    <w:rsid w:val="00E3076B"/>
    <w:rsid w:val="00E3725B"/>
    <w:rsid w:val="00E434D1"/>
    <w:rsid w:val="00E56CBB"/>
    <w:rsid w:val="00E61950"/>
    <w:rsid w:val="00E61E51"/>
    <w:rsid w:val="00E6552A"/>
    <w:rsid w:val="00E6707D"/>
    <w:rsid w:val="00E70337"/>
    <w:rsid w:val="00E70E7C"/>
    <w:rsid w:val="00E71313"/>
    <w:rsid w:val="00E72606"/>
    <w:rsid w:val="00E73C3E"/>
    <w:rsid w:val="00E74050"/>
    <w:rsid w:val="00E81511"/>
    <w:rsid w:val="00E82496"/>
    <w:rsid w:val="00E834CD"/>
    <w:rsid w:val="00E846DC"/>
    <w:rsid w:val="00E84E9D"/>
    <w:rsid w:val="00E86CEE"/>
    <w:rsid w:val="00E90A05"/>
    <w:rsid w:val="00E935AF"/>
    <w:rsid w:val="00EB0E20"/>
    <w:rsid w:val="00EB1A80"/>
    <w:rsid w:val="00EB457B"/>
    <w:rsid w:val="00EC42F2"/>
    <w:rsid w:val="00EC47C4"/>
    <w:rsid w:val="00EC4F3A"/>
    <w:rsid w:val="00EC5E74"/>
    <w:rsid w:val="00EC7834"/>
    <w:rsid w:val="00ED594D"/>
    <w:rsid w:val="00EE36E1"/>
    <w:rsid w:val="00EE6228"/>
    <w:rsid w:val="00EE7AC7"/>
    <w:rsid w:val="00EE7B3F"/>
    <w:rsid w:val="00EF3A8A"/>
    <w:rsid w:val="00F0054D"/>
    <w:rsid w:val="00F02467"/>
    <w:rsid w:val="00F04D0E"/>
    <w:rsid w:val="00F0681D"/>
    <w:rsid w:val="00F12214"/>
    <w:rsid w:val="00F12565"/>
    <w:rsid w:val="00F144BE"/>
    <w:rsid w:val="00F14ACA"/>
    <w:rsid w:val="00F14E6B"/>
    <w:rsid w:val="00F17A0C"/>
    <w:rsid w:val="00F23927"/>
    <w:rsid w:val="00F26A05"/>
    <w:rsid w:val="00F307CE"/>
    <w:rsid w:val="00F343C8"/>
    <w:rsid w:val="00F354C5"/>
    <w:rsid w:val="00F37108"/>
    <w:rsid w:val="00F40449"/>
    <w:rsid w:val="00F45B8E"/>
    <w:rsid w:val="00F47206"/>
    <w:rsid w:val="00F47BAA"/>
    <w:rsid w:val="00F520FE"/>
    <w:rsid w:val="00F52E65"/>
    <w:rsid w:val="00F52EAB"/>
    <w:rsid w:val="00F55A04"/>
    <w:rsid w:val="00F61A31"/>
    <w:rsid w:val="00F66F00"/>
    <w:rsid w:val="00F67A2D"/>
    <w:rsid w:val="00F70A1B"/>
    <w:rsid w:val="00F72FDF"/>
    <w:rsid w:val="00F75960"/>
    <w:rsid w:val="00F77274"/>
    <w:rsid w:val="00F82526"/>
    <w:rsid w:val="00F82937"/>
    <w:rsid w:val="00F84672"/>
    <w:rsid w:val="00F84802"/>
    <w:rsid w:val="00F95A8C"/>
    <w:rsid w:val="00FA06FD"/>
    <w:rsid w:val="00FA515B"/>
    <w:rsid w:val="00FA6B90"/>
    <w:rsid w:val="00FA70F9"/>
    <w:rsid w:val="00FA74CB"/>
    <w:rsid w:val="00FB17A5"/>
    <w:rsid w:val="00FB207A"/>
    <w:rsid w:val="00FB2886"/>
    <w:rsid w:val="00FB466E"/>
    <w:rsid w:val="00FC010D"/>
    <w:rsid w:val="00FC02F3"/>
    <w:rsid w:val="00FC752C"/>
    <w:rsid w:val="00FD0492"/>
    <w:rsid w:val="00FD13EC"/>
    <w:rsid w:val="00FD1E45"/>
    <w:rsid w:val="00FD4DA8"/>
    <w:rsid w:val="00FD4EEF"/>
    <w:rsid w:val="00FD5461"/>
    <w:rsid w:val="00FD6BDB"/>
    <w:rsid w:val="00FD6F00"/>
    <w:rsid w:val="00FD7B98"/>
    <w:rsid w:val="00FF18D2"/>
    <w:rsid w:val="00FF22F5"/>
    <w:rsid w:val="00FF4664"/>
    <w:rsid w:val="00FF6CA7"/>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3C78C"/>
  <w15:chartTrackingRefBased/>
  <w15:docId w15:val="{1538FA39-084E-4C46-8AE2-BB38B0CE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7648"/>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fr-FR" w:eastAsia="en-GB" w:bidi="ar-SA"/>
    </w:rPr>
  </w:style>
  <w:style w:type="character" w:customStyle="1" w:styleId="NormalAgencyChar">
    <w:name w:val="Normal (Agency) Char"/>
    <w:link w:val="NormalAgency"/>
    <w:rsid w:val="00FF4664"/>
    <w:rPr>
      <w:rFonts w:ascii="Verdana" w:eastAsia="Verdana" w:hAnsi="Verdana" w:cs="Verdana"/>
      <w:sz w:val="18"/>
      <w:szCs w:val="18"/>
      <w:lang w:val="fr-FR"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fr-FR"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fr-FR"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fr-FR"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6C20F8"/>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95008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1208A-B253-433C-A7B5-A94BF86A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4503</Words>
  <Characters>29350</Characters>
  <Application>Microsoft Office Word</Application>
  <DocSecurity>0</DocSecurity>
  <Lines>244</Lines>
  <Paragraphs>67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Vqrdtemplateclean_fr</vt:lpstr>
      <vt:lpstr>Vqrdtemplateclean_fr</vt:lpstr>
    </vt:vector>
  </TitlesOfParts>
  <Company>CDT</Company>
  <LinksUpToDate>false</LinksUpToDate>
  <CharactersWithSpaces>33786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Vqrdtemplateclean_fr</dc:title>
  <dc:subject>General-EMA/201224/2010</dc:subject>
  <dc:creator>CDT</dc:creator>
  <cp:lastModifiedBy>EMA label</cp:lastModifiedBy>
  <cp:revision>2</cp:revision>
  <cp:lastPrinted>2022-11-08T14:16:00Z</cp:lastPrinted>
  <dcterms:created xsi:type="dcterms:W3CDTF">2025-02-12T09:09:00Z</dcterms:created>
  <dcterms:modified xsi:type="dcterms:W3CDTF">2025-02-12T09:09:00Z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15:24:54</vt:lpwstr>
  </property>
  <property fmtid="{D5CDD505-2E9C-101B-9397-08002B2CF9AE}" pid="6" name="DM_Creator_Name">
    <vt:lpwstr>Akhtar Timea</vt:lpwstr>
  </property>
  <property fmtid="{D5CDD505-2E9C-101B-9397-08002B2CF9AE}" pid="7" name="DM_DocRefId">
    <vt:lpwstr>EMA/872899/2022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EMA/872899/2022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15:24:55</vt:lpwstr>
  </property>
  <property fmtid="{D5CDD505-2E9C-101B-9397-08002B2CF9AE}" pid="34" name="DM_Modifier_Name">
    <vt:lpwstr>Akhtar Timea</vt:lpwstr>
  </property>
  <property fmtid="{D5CDD505-2E9C-101B-9397-08002B2CF9AE}" pid="35" name="DM_Modify_Date">
    <vt:lpwstr>08/11/2022 15:24:55</vt:lpwstr>
  </property>
  <property fmtid="{D5CDD505-2E9C-101B-9397-08002B2CF9AE}" pid="36" name="DM_Name">
    <vt:lpwstr>Vqrdtemplateclean_fr</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3fbc6eca-7a4f-46eb-bfd9-ad6b00ea55ef</vt:lpwstr>
  </property>
  <property fmtid="{D5CDD505-2E9C-101B-9397-08002B2CF9AE}" pid="67" name="MSIP_Label_0eea11ca-d417-4147-80ed-01a58412c458_ActionId">
    <vt:lpwstr>dfe6dcf6-f871-42d0-aa14-8af502f75009</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2022-11-08T14:23:12Z</vt:lpwstr>
  </property>
  <property fmtid="{D5CDD505-2E9C-101B-9397-08002B2CF9AE}" pid="73" name="MSIP_Label_0eea11ca-d417-4147-80ed-01a58412c458_SiteId">
    <vt:lpwstr>bc9dc15c-61bc-4f03-b60b-e5b6d8922839</vt:lpwstr>
  </property>
</Properties>
</file>