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E59492" w14:textId="77777777" w:rsidR="00BC6F37" w:rsidRPr="00BC6F37" w:rsidRDefault="00BC6F37" w:rsidP="00BC6F37">
      <w:pPr>
        <w:widowControl w:val="0"/>
        <w:pBdr>
          <w:top w:val="single" w:sz="4" w:space="1" w:color="auto"/>
          <w:left w:val="single" w:sz="4" w:space="4" w:color="auto"/>
          <w:bottom w:val="single" w:sz="4" w:space="1" w:color="auto"/>
          <w:right w:val="single" w:sz="4" w:space="4" w:color="auto"/>
        </w:pBdr>
        <w:suppressAutoHyphens/>
        <w:rPr>
          <w:szCs w:val="24"/>
          <w:lang w:val="bg-BG"/>
        </w:rPr>
      </w:pPr>
      <w:r w:rsidRPr="00BC6F37">
        <w:rPr>
          <w:szCs w:val="24"/>
          <w:lang w:val="bg-BG"/>
        </w:rPr>
        <w:t>Ovaj dokument sadrži odobrene informacije o lijeku za Rasagiline ratiopharm, s istaknutim promjenama u odnosu na prethodni postupak koje utječu na informacije o lijeku (EMA/N/0000254937).</w:t>
      </w:r>
    </w:p>
    <w:p w14:paraId="52816CE5" w14:textId="77777777" w:rsidR="00BC6F37" w:rsidRPr="00BC6F37" w:rsidRDefault="00BC6F37" w:rsidP="00BC6F37">
      <w:pPr>
        <w:widowControl w:val="0"/>
        <w:pBdr>
          <w:top w:val="single" w:sz="4" w:space="1" w:color="auto"/>
          <w:left w:val="single" w:sz="4" w:space="4" w:color="auto"/>
          <w:bottom w:val="single" w:sz="4" w:space="1" w:color="auto"/>
          <w:right w:val="single" w:sz="4" w:space="4" w:color="auto"/>
        </w:pBdr>
        <w:suppressAutoHyphens/>
        <w:rPr>
          <w:szCs w:val="24"/>
          <w:lang w:val="bg-BG"/>
        </w:rPr>
      </w:pPr>
    </w:p>
    <w:p w14:paraId="4A3B6E73" w14:textId="77777777" w:rsidR="000F2819" w:rsidRPr="00D32D9C" w:rsidRDefault="00BC6F37" w:rsidP="00BC6F37">
      <w:pPr>
        <w:pBdr>
          <w:top w:val="single" w:sz="4" w:space="1" w:color="auto"/>
          <w:left w:val="single" w:sz="4" w:space="4" w:color="auto"/>
          <w:bottom w:val="single" w:sz="4" w:space="1" w:color="auto"/>
          <w:right w:val="single" w:sz="4" w:space="4" w:color="auto"/>
        </w:pBdr>
        <w:tabs>
          <w:tab w:val="left" w:pos="567"/>
        </w:tabs>
        <w:rPr>
          <w:szCs w:val="22"/>
        </w:rPr>
      </w:pPr>
      <w:r w:rsidRPr="00BC6F37">
        <w:rPr>
          <w:szCs w:val="24"/>
          <w:lang w:val="bg-BG"/>
        </w:rPr>
        <w:t xml:space="preserve">Više informacija dostupno je na mrežnom mjestu Europske agencije za lijekove: </w:t>
      </w:r>
      <w:hyperlink r:id="rId7" w:history="1">
        <w:r w:rsidRPr="00BC6F37">
          <w:rPr>
            <w:color w:val="0000FF"/>
            <w:szCs w:val="24"/>
            <w:u w:val="single"/>
            <w:lang w:val="pl-PL"/>
          </w:rPr>
          <w:t>https://www.ema.europa.eu/en/medicines/human/EPAR/rasagiline-ratiopharm</w:t>
        </w:r>
      </w:hyperlink>
    </w:p>
    <w:p w14:paraId="650902C6" w14:textId="77777777" w:rsidR="000F2819" w:rsidRPr="00BC6F37" w:rsidRDefault="000F2819">
      <w:pPr>
        <w:tabs>
          <w:tab w:val="left" w:pos="567"/>
        </w:tabs>
        <w:rPr>
          <w:szCs w:val="22"/>
        </w:rPr>
      </w:pPr>
    </w:p>
    <w:p w14:paraId="25BC4D55" w14:textId="77777777" w:rsidR="000F2819" w:rsidRPr="00BC6F37" w:rsidRDefault="000F2819">
      <w:pPr>
        <w:tabs>
          <w:tab w:val="left" w:pos="567"/>
        </w:tabs>
        <w:rPr>
          <w:szCs w:val="22"/>
        </w:rPr>
      </w:pPr>
    </w:p>
    <w:p w14:paraId="43EF82D5" w14:textId="77777777" w:rsidR="000F2819" w:rsidRPr="00BC6F37" w:rsidRDefault="000F2819">
      <w:pPr>
        <w:tabs>
          <w:tab w:val="left" w:pos="567"/>
        </w:tabs>
        <w:rPr>
          <w:szCs w:val="22"/>
        </w:rPr>
      </w:pPr>
    </w:p>
    <w:p w14:paraId="567AEDC2" w14:textId="77777777" w:rsidR="000F2819" w:rsidRPr="00BC6F37" w:rsidRDefault="000F2819">
      <w:pPr>
        <w:tabs>
          <w:tab w:val="left" w:pos="567"/>
        </w:tabs>
        <w:rPr>
          <w:szCs w:val="22"/>
        </w:rPr>
      </w:pPr>
    </w:p>
    <w:p w14:paraId="45001726" w14:textId="77777777" w:rsidR="000F2819" w:rsidRPr="00BC6F37" w:rsidRDefault="000F2819">
      <w:pPr>
        <w:tabs>
          <w:tab w:val="left" w:pos="567"/>
        </w:tabs>
        <w:rPr>
          <w:szCs w:val="22"/>
        </w:rPr>
      </w:pPr>
    </w:p>
    <w:p w14:paraId="2F84E752" w14:textId="77777777" w:rsidR="000F2819" w:rsidRPr="00BC6F37" w:rsidRDefault="000F2819">
      <w:pPr>
        <w:tabs>
          <w:tab w:val="left" w:pos="567"/>
        </w:tabs>
        <w:rPr>
          <w:szCs w:val="22"/>
        </w:rPr>
      </w:pPr>
    </w:p>
    <w:p w14:paraId="18AAF874" w14:textId="77777777" w:rsidR="000F2819" w:rsidRPr="00BC6F37" w:rsidRDefault="000F2819">
      <w:pPr>
        <w:tabs>
          <w:tab w:val="left" w:pos="567"/>
        </w:tabs>
        <w:rPr>
          <w:szCs w:val="22"/>
        </w:rPr>
      </w:pPr>
    </w:p>
    <w:p w14:paraId="720A2E70" w14:textId="77777777" w:rsidR="000F2819" w:rsidRPr="00BC6F37" w:rsidRDefault="000F2819">
      <w:pPr>
        <w:tabs>
          <w:tab w:val="left" w:pos="567"/>
        </w:tabs>
        <w:rPr>
          <w:szCs w:val="22"/>
        </w:rPr>
      </w:pPr>
    </w:p>
    <w:p w14:paraId="0BA476A7" w14:textId="77777777" w:rsidR="000F2819" w:rsidRPr="00BC6F37" w:rsidRDefault="000F2819">
      <w:pPr>
        <w:tabs>
          <w:tab w:val="left" w:pos="567"/>
        </w:tabs>
        <w:rPr>
          <w:szCs w:val="22"/>
        </w:rPr>
      </w:pPr>
    </w:p>
    <w:p w14:paraId="3F6890CD" w14:textId="77777777" w:rsidR="000F2819" w:rsidRPr="00BC6F37" w:rsidRDefault="000F2819">
      <w:pPr>
        <w:tabs>
          <w:tab w:val="left" w:pos="567"/>
        </w:tabs>
        <w:rPr>
          <w:szCs w:val="22"/>
        </w:rPr>
      </w:pPr>
      <w:bookmarkStart w:id="0" w:name="_Ref78178007"/>
      <w:bookmarkEnd w:id="0"/>
    </w:p>
    <w:p w14:paraId="2987E1CA" w14:textId="77777777" w:rsidR="000F2819" w:rsidRPr="00BC6F37" w:rsidRDefault="000F2819">
      <w:pPr>
        <w:tabs>
          <w:tab w:val="left" w:pos="567"/>
        </w:tabs>
        <w:rPr>
          <w:szCs w:val="22"/>
        </w:rPr>
      </w:pPr>
    </w:p>
    <w:p w14:paraId="5CEDC9A3" w14:textId="77777777" w:rsidR="000F2819" w:rsidRPr="00BC6F37" w:rsidRDefault="000F2819">
      <w:pPr>
        <w:tabs>
          <w:tab w:val="left" w:pos="567"/>
        </w:tabs>
        <w:rPr>
          <w:szCs w:val="22"/>
        </w:rPr>
      </w:pPr>
    </w:p>
    <w:p w14:paraId="295D6874" w14:textId="77777777" w:rsidR="000F2819" w:rsidRPr="00BC6F37" w:rsidRDefault="000F2819">
      <w:pPr>
        <w:tabs>
          <w:tab w:val="left" w:pos="567"/>
        </w:tabs>
        <w:rPr>
          <w:szCs w:val="22"/>
        </w:rPr>
      </w:pPr>
    </w:p>
    <w:p w14:paraId="7F7CF5BD" w14:textId="77777777" w:rsidR="000F2819" w:rsidRPr="00BC6F37" w:rsidRDefault="000F2819">
      <w:pPr>
        <w:tabs>
          <w:tab w:val="left" w:pos="567"/>
        </w:tabs>
        <w:rPr>
          <w:szCs w:val="22"/>
        </w:rPr>
      </w:pPr>
    </w:p>
    <w:p w14:paraId="77EC5E6D" w14:textId="77777777" w:rsidR="000F2819" w:rsidRPr="00BC6F37" w:rsidRDefault="000F2819">
      <w:pPr>
        <w:tabs>
          <w:tab w:val="left" w:pos="567"/>
        </w:tabs>
        <w:rPr>
          <w:szCs w:val="22"/>
        </w:rPr>
      </w:pPr>
    </w:p>
    <w:p w14:paraId="41EF64B9" w14:textId="77777777" w:rsidR="000F2819" w:rsidRPr="00BC6F37" w:rsidRDefault="000F2819">
      <w:pPr>
        <w:tabs>
          <w:tab w:val="left" w:pos="567"/>
        </w:tabs>
        <w:rPr>
          <w:szCs w:val="22"/>
        </w:rPr>
      </w:pPr>
    </w:p>
    <w:p w14:paraId="17F7E10E" w14:textId="77777777" w:rsidR="000F2819" w:rsidRPr="00BC6F37" w:rsidRDefault="000F2819">
      <w:pPr>
        <w:tabs>
          <w:tab w:val="left" w:pos="567"/>
        </w:tabs>
        <w:rPr>
          <w:szCs w:val="22"/>
        </w:rPr>
      </w:pPr>
    </w:p>
    <w:p w14:paraId="1B819361" w14:textId="77777777" w:rsidR="000F2819" w:rsidRPr="00BC6F37" w:rsidRDefault="000F2819">
      <w:pPr>
        <w:tabs>
          <w:tab w:val="left" w:pos="567"/>
        </w:tabs>
        <w:rPr>
          <w:szCs w:val="22"/>
        </w:rPr>
      </w:pPr>
    </w:p>
    <w:p w14:paraId="54FFBA0B" w14:textId="77777777" w:rsidR="000F2819" w:rsidRPr="00BC6F37" w:rsidRDefault="000F2819">
      <w:pPr>
        <w:tabs>
          <w:tab w:val="left" w:pos="567"/>
        </w:tabs>
        <w:rPr>
          <w:szCs w:val="22"/>
        </w:rPr>
      </w:pPr>
    </w:p>
    <w:p w14:paraId="71910E9C" w14:textId="77777777" w:rsidR="000F2819" w:rsidRPr="00BC6F37" w:rsidRDefault="000F2819">
      <w:pPr>
        <w:tabs>
          <w:tab w:val="left" w:pos="567"/>
        </w:tabs>
        <w:rPr>
          <w:szCs w:val="22"/>
        </w:rPr>
      </w:pPr>
    </w:p>
    <w:p w14:paraId="64EA75F9" w14:textId="77777777" w:rsidR="000F2819" w:rsidRPr="00BC6F37" w:rsidRDefault="000F2819">
      <w:pPr>
        <w:tabs>
          <w:tab w:val="left" w:pos="567"/>
        </w:tabs>
        <w:rPr>
          <w:szCs w:val="22"/>
        </w:rPr>
      </w:pPr>
    </w:p>
    <w:p w14:paraId="11BCC2AD" w14:textId="77777777" w:rsidR="000F2819" w:rsidRPr="00BC6F37" w:rsidRDefault="000F2819">
      <w:pPr>
        <w:tabs>
          <w:tab w:val="left" w:pos="567"/>
        </w:tabs>
        <w:rPr>
          <w:szCs w:val="22"/>
        </w:rPr>
      </w:pPr>
    </w:p>
    <w:p w14:paraId="11852BEF" w14:textId="77777777" w:rsidR="000F2819" w:rsidRPr="00D32D9C" w:rsidRDefault="009019B2" w:rsidP="000F2819">
      <w:pPr>
        <w:tabs>
          <w:tab w:val="left" w:pos="567"/>
        </w:tabs>
        <w:jc w:val="center"/>
        <w:rPr>
          <w:b/>
          <w:szCs w:val="22"/>
        </w:rPr>
      </w:pPr>
      <w:r w:rsidRPr="00D32D9C">
        <w:rPr>
          <w:b/>
          <w:szCs w:val="22"/>
        </w:rPr>
        <w:t>PRILOG </w:t>
      </w:r>
      <w:r w:rsidR="000F2819" w:rsidRPr="00D32D9C">
        <w:rPr>
          <w:b/>
          <w:szCs w:val="22"/>
        </w:rPr>
        <w:t>I</w:t>
      </w:r>
      <w:r w:rsidRPr="00D32D9C">
        <w:rPr>
          <w:b/>
          <w:szCs w:val="22"/>
        </w:rPr>
        <w:t>.</w:t>
      </w:r>
    </w:p>
    <w:p w14:paraId="3CF3356F" w14:textId="77777777" w:rsidR="000F2819" w:rsidRPr="00D32D9C" w:rsidRDefault="000F2819">
      <w:pPr>
        <w:tabs>
          <w:tab w:val="left" w:pos="567"/>
        </w:tabs>
        <w:jc w:val="center"/>
        <w:rPr>
          <w:b/>
          <w:szCs w:val="22"/>
        </w:rPr>
      </w:pPr>
    </w:p>
    <w:p w14:paraId="5955B359" w14:textId="77777777" w:rsidR="000F2819" w:rsidRPr="00D32D9C" w:rsidRDefault="000F2819" w:rsidP="005E5559">
      <w:pPr>
        <w:pStyle w:val="TitleA"/>
      </w:pPr>
      <w:r w:rsidRPr="00D32D9C">
        <w:t>SAŽETAK OPISA SVOJSTAVA LIJEKA</w:t>
      </w:r>
    </w:p>
    <w:p w14:paraId="47CE36DF" w14:textId="6DC565CE" w:rsidR="000F2819" w:rsidRPr="00491B2F" w:rsidRDefault="000F2819">
      <w:pPr>
        <w:pStyle w:val="Heading1"/>
        <w:tabs>
          <w:tab w:val="left" w:pos="567"/>
        </w:tabs>
        <w:rPr>
          <w:szCs w:val="22"/>
        </w:rPr>
      </w:pPr>
      <w:r w:rsidRPr="00D32D9C">
        <w:rPr>
          <w:b w:val="0"/>
          <w:szCs w:val="22"/>
        </w:rPr>
        <w:br w:type="page"/>
      </w:r>
      <w:bookmarkStart w:id="1" w:name="_Ref51310548"/>
      <w:r w:rsidRPr="00491B2F">
        <w:rPr>
          <w:szCs w:val="22"/>
        </w:rPr>
        <w:lastRenderedPageBreak/>
        <w:t>NAZIV LIJEKA</w:t>
      </w:r>
      <w:r w:rsidR="00491B2F">
        <w:rPr>
          <w:szCs w:val="22"/>
        </w:rPr>
        <w:fldChar w:fldCharType="begin"/>
      </w:r>
      <w:r w:rsidR="00491B2F">
        <w:rPr>
          <w:szCs w:val="22"/>
        </w:rPr>
        <w:instrText xml:space="preserve"> DOCVARIABLE VAULT_ND_f1c9639a-834a-475b-878b-b01523f6a639 \* MERGEFORMAT </w:instrText>
      </w:r>
      <w:r w:rsidR="00491B2F">
        <w:rPr>
          <w:szCs w:val="22"/>
        </w:rPr>
        <w:fldChar w:fldCharType="separate"/>
      </w:r>
      <w:r w:rsidR="00491B2F">
        <w:rPr>
          <w:szCs w:val="22"/>
        </w:rPr>
        <w:t xml:space="preserve"> </w:t>
      </w:r>
      <w:r w:rsidR="00491B2F">
        <w:rPr>
          <w:szCs w:val="22"/>
        </w:rPr>
        <w:fldChar w:fldCharType="end"/>
      </w:r>
    </w:p>
    <w:bookmarkEnd w:id="1"/>
    <w:p w14:paraId="4D1BE52C" w14:textId="77777777" w:rsidR="000F2819" w:rsidRPr="00D32D9C" w:rsidRDefault="000F2819">
      <w:pPr>
        <w:tabs>
          <w:tab w:val="left" w:pos="567"/>
        </w:tabs>
        <w:rPr>
          <w:szCs w:val="22"/>
        </w:rPr>
      </w:pPr>
    </w:p>
    <w:p w14:paraId="4233B2DC" w14:textId="77777777" w:rsidR="000F2819" w:rsidRPr="00D32D9C" w:rsidRDefault="00F74EBE">
      <w:pPr>
        <w:tabs>
          <w:tab w:val="left" w:pos="567"/>
        </w:tabs>
        <w:rPr>
          <w:szCs w:val="22"/>
        </w:rPr>
      </w:pPr>
      <w:r w:rsidRPr="00D32D9C">
        <w:rPr>
          <w:szCs w:val="22"/>
        </w:rPr>
        <w:t>Razagilin ratiopharm</w:t>
      </w:r>
      <w:r w:rsidR="000F2819" w:rsidRPr="00D32D9C">
        <w:rPr>
          <w:szCs w:val="22"/>
        </w:rPr>
        <w:t xml:space="preserve"> 1 mg tablete</w:t>
      </w:r>
    </w:p>
    <w:p w14:paraId="54616EA6" w14:textId="77777777" w:rsidR="000F2819" w:rsidRPr="00D32D9C" w:rsidRDefault="000F2819">
      <w:pPr>
        <w:tabs>
          <w:tab w:val="left" w:pos="567"/>
        </w:tabs>
        <w:rPr>
          <w:szCs w:val="22"/>
        </w:rPr>
      </w:pPr>
    </w:p>
    <w:p w14:paraId="38DEB025" w14:textId="77777777" w:rsidR="000F2819" w:rsidRPr="00D32D9C" w:rsidRDefault="000F2819">
      <w:pPr>
        <w:tabs>
          <w:tab w:val="left" w:pos="567"/>
        </w:tabs>
        <w:rPr>
          <w:szCs w:val="22"/>
        </w:rPr>
      </w:pPr>
    </w:p>
    <w:p w14:paraId="52184D1D" w14:textId="68FE79A0" w:rsidR="000F2819" w:rsidRPr="00491B2F" w:rsidRDefault="000F2819">
      <w:pPr>
        <w:pStyle w:val="Heading1"/>
        <w:tabs>
          <w:tab w:val="left" w:pos="567"/>
        </w:tabs>
        <w:rPr>
          <w:szCs w:val="22"/>
        </w:rPr>
      </w:pPr>
      <w:r w:rsidRPr="00491B2F">
        <w:rPr>
          <w:szCs w:val="22"/>
        </w:rPr>
        <w:t>KVALITATIVNI i KVANTITATIVNI SASTAV</w:t>
      </w:r>
      <w:r w:rsidR="00491B2F">
        <w:rPr>
          <w:szCs w:val="22"/>
        </w:rPr>
        <w:fldChar w:fldCharType="begin"/>
      </w:r>
      <w:r w:rsidR="00491B2F">
        <w:rPr>
          <w:szCs w:val="22"/>
        </w:rPr>
        <w:instrText xml:space="preserve"> DOCVARIABLE VAULT_ND_7d6b8d6e-c29d-4cc8-8b58-badfacce9713 \* MERGEFORMAT </w:instrText>
      </w:r>
      <w:r w:rsidR="00491B2F">
        <w:rPr>
          <w:szCs w:val="22"/>
        </w:rPr>
        <w:fldChar w:fldCharType="separate"/>
      </w:r>
      <w:r w:rsidR="00491B2F">
        <w:rPr>
          <w:szCs w:val="22"/>
        </w:rPr>
        <w:t xml:space="preserve"> </w:t>
      </w:r>
      <w:r w:rsidR="00491B2F">
        <w:rPr>
          <w:szCs w:val="22"/>
        </w:rPr>
        <w:fldChar w:fldCharType="end"/>
      </w:r>
    </w:p>
    <w:p w14:paraId="09532AEE" w14:textId="77777777" w:rsidR="000F2819" w:rsidRPr="00D32D9C" w:rsidRDefault="000F2819">
      <w:pPr>
        <w:tabs>
          <w:tab w:val="left" w:pos="567"/>
        </w:tabs>
        <w:rPr>
          <w:szCs w:val="22"/>
        </w:rPr>
      </w:pPr>
    </w:p>
    <w:p w14:paraId="56A29452" w14:textId="77777777" w:rsidR="000F2819" w:rsidRPr="00D32D9C" w:rsidRDefault="000F2819">
      <w:pPr>
        <w:tabs>
          <w:tab w:val="left" w:pos="567"/>
        </w:tabs>
        <w:rPr>
          <w:color w:val="000000"/>
          <w:szCs w:val="22"/>
          <w:lang w:eastAsia="en-GB"/>
        </w:rPr>
      </w:pPr>
      <w:r w:rsidRPr="00D32D9C">
        <w:rPr>
          <w:szCs w:val="22"/>
        </w:rPr>
        <w:t>Svaka tableta sadrži 1 mg razagilina (u obliku mesilata).</w:t>
      </w:r>
    </w:p>
    <w:p w14:paraId="3620FFE8" w14:textId="77777777" w:rsidR="000F2819" w:rsidRPr="00D32D9C" w:rsidRDefault="000F2819">
      <w:pPr>
        <w:tabs>
          <w:tab w:val="left" w:pos="567"/>
        </w:tabs>
        <w:rPr>
          <w:color w:val="000000"/>
          <w:szCs w:val="22"/>
          <w:lang w:eastAsia="en-GB"/>
        </w:rPr>
      </w:pPr>
    </w:p>
    <w:p w14:paraId="2B063343" w14:textId="77777777" w:rsidR="000F2819" w:rsidRPr="00D32D9C" w:rsidRDefault="000F2819">
      <w:pPr>
        <w:tabs>
          <w:tab w:val="left" w:pos="567"/>
        </w:tabs>
        <w:rPr>
          <w:szCs w:val="22"/>
        </w:rPr>
      </w:pPr>
      <w:r w:rsidRPr="00D32D9C">
        <w:rPr>
          <w:color w:val="000000"/>
          <w:szCs w:val="22"/>
          <w:lang w:eastAsia="en-GB"/>
        </w:rPr>
        <w:t>Za cjeloviti popis pomoćnih tvari vidjeti dio</w:t>
      </w:r>
      <w:r w:rsidR="009019B2" w:rsidRPr="00D32D9C">
        <w:rPr>
          <w:color w:val="000000"/>
          <w:szCs w:val="22"/>
          <w:lang w:eastAsia="en-GB"/>
        </w:rPr>
        <w:t> </w:t>
      </w:r>
      <w:r w:rsidR="00C23650" w:rsidRPr="00D32D9C">
        <w:rPr>
          <w:color w:val="000000"/>
          <w:szCs w:val="22"/>
          <w:lang w:eastAsia="en-GB"/>
        </w:rPr>
        <w:t>6.1</w:t>
      </w:r>
      <w:r w:rsidRPr="00D32D9C">
        <w:rPr>
          <w:color w:val="000000"/>
          <w:szCs w:val="22"/>
          <w:lang w:eastAsia="en-GB"/>
        </w:rPr>
        <w:t>.</w:t>
      </w:r>
    </w:p>
    <w:p w14:paraId="27E94BDC" w14:textId="77777777" w:rsidR="000F2819" w:rsidRPr="00D32D9C" w:rsidRDefault="000F2819">
      <w:pPr>
        <w:tabs>
          <w:tab w:val="left" w:pos="567"/>
        </w:tabs>
        <w:rPr>
          <w:szCs w:val="22"/>
        </w:rPr>
      </w:pPr>
    </w:p>
    <w:p w14:paraId="3C100B71" w14:textId="77777777" w:rsidR="000F2819" w:rsidRPr="00D32D9C" w:rsidRDefault="000F2819">
      <w:pPr>
        <w:tabs>
          <w:tab w:val="left" w:pos="567"/>
        </w:tabs>
        <w:rPr>
          <w:szCs w:val="22"/>
        </w:rPr>
      </w:pPr>
    </w:p>
    <w:p w14:paraId="4E93C3B1" w14:textId="3FB39052" w:rsidR="000F2819" w:rsidRPr="00491B2F" w:rsidRDefault="000F2819">
      <w:pPr>
        <w:pStyle w:val="Heading1"/>
        <w:tabs>
          <w:tab w:val="left" w:pos="567"/>
        </w:tabs>
        <w:rPr>
          <w:szCs w:val="22"/>
        </w:rPr>
      </w:pPr>
      <w:r w:rsidRPr="00491B2F">
        <w:rPr>
          <w:szCs w:val="22"/>
        </w:rPr>
        <w:t>FARMACEUTSKI OBLIK</w:t>
      </w:r>
      <w:r w:rsidR="00491B2F">
        <w:rPr>
          <w:szCs w:val="22"/>
        </w:rPr>
        <w:fldChar w:fldCharType="begin"/>
      </w:r>
      <w:r w:rsidR="00491B2F">
        <w:rPr>
          <w:szCs w:val="22"/>
        </w:rPr>
        <w:instrText xml:space="preserve"> DOCVARIABLE VAULT_ND_709b870a-959c-4d09-99b1-452c13bf4421 \* MERGEFORMAT </w:instrText>
      </w:r>
      <w:r w:rsidR="00491B2F">
        <w:rPr>
          <w:szCs w:val="22"/>
        </w:rPr>
        <w:fldChar w:fldCharType="separate"/>
      </w:r>
      <w:r w:rsidR="00491B2F">
        <w:rPr>
          <w:szCs w:val="22"/>
        </w:rPr>
        <w:t xml:space="preserve"> </w:t>
      </w:r>
      <w:r w:rsidR="00491B2F">
        <w:rPr>
          <w:szCs w:val="22"/>
        </w:rPr>
        <w:fldChar w:fldCharType="end"/>
      </w:r>
    </w:p>
    <w:p w14:paraId="15C74EBF" w14:textId="77777777" w:rsidR="000F2819" w:rsidRPr="00D32D9C" w:rsidRDefault="000F2819">
      <w:pPr>
        <w:pStyle w:val="plain"/>
        <w:tabs>
          <w:tab w:val="left" w:pos="567"/>
        </w:tabs>
        <w:rPr>
          <w:szCs w:val="22"/>
        </w:rPr>
      </w:pPr>
    </w:p>
    <w:p w14:paraId="1A24A904" w14:textId="77777777" w:rsidR="000F2819" w:rsidRPr="00D32D9C" w:rsidRDefault="000F2819">
      <w:pPr>
        <w:tabs>
          <w:tab w:val="left" w:pos="567"/>
        </w:tabs>
        <w:rPr>
          <w:szCs w:val="22"/>
        </w:rPr>
      </w:pPr>
      <w:r w:rsidRPr="00D32D9C">
        <w:rPr>
          <w:szCs w:val="22"/>
        </w:rPr>
        <w:t>Tableta</w:t>
      </w:r>
    </w:p>
    <w:p w14:paraId="0B74B7B4" w14:textId="77777777" w:rsidR="000F2819" w:rsidRPr="00D32D9C" w:rsidRDefault="000F2819" w:rsidP="000F2819">
      <w:pPr>
        <w:autoSpaceDE w:val="0"/>
        <w:autoSpaceDN w:val="0"/>
        <w:adjustRightInd w:val="0"/>
        <w:rPr>
          <w:szCs w:val="22"/>
          <w:lang w:eastAsia="hr-HR"/>
        </w:rPr>
      </w:pPr>
    </w:p>
    <w:p w14:paraId="17B81F2D" w14:textId="77777777" w:rsidR="000F2819" w:rsidRPr="00D32D9C" w:rsidRDefault="000F2819" w:rsidP="000F2819">
      <w:pPr>
        <w:autoSpaceDE w:val="0"/>
        <w:autoSpaceDN w:val="0"/>
        <w:adjustRightInd w:val="0"/>
        <w:rPr>
          <w:szCs w:val="22"/>
          <w:lang w:eastAsia="hr-HR"/>
        </w:rPr>
      </w:pPr>
      <w:r w:rsidRPr="00D32D9C">
        <w:rPr>
          <w:szCs w:val="22"/>
          <w:lang w:eastAsia="hr-HR"/>
        </w:rPr>
        <w:t xml:space="preserve">Bijele do bjelkaste, okrugle, plosnate tablete kosih rubova s utisnutom oznakom «GIL» i «1» ispod toga na jednoj strani, a </w:t>
      </w:r>
      <w:r w:rsidR="00896406" w:rsidRPr="00D32D9C">
        <w:rPr>
          <w:szCs w:val="22"/>
          <w:lang w:eastAsia="hr-HR"/>
        </w:rPr>
        <w:t xml:space="preserve">bez oznake </w:t>
      </w:r>
      <w:r w:rsidRPr="00D32D9C">
        <w:rPr>
          <w:szCs w:val="22"/>
          <w:lang w:eastAsia="hr-HR"/>
        </w:rPr>
        <w:t>na drugoj strani.</w:t>
      </w:r>
    </w:p>
    <w:p w14:paraId="0D90D053" w14:textId="77777777" w:rsidR="000F2819" w:rsidRPr="00D32D9C" w:rsidRDefault="000F2819">
      <w:pPr>
        <w:tabs>
          <w:tab w:val="left" w:pos="567"/>
          <w:tab w:val="left" w:pos="1800"/>
        </w:tabs>
        <w:rPr>
          <w:szCs w:val="22"/>
        </w:rPr>
      </w:pPr>
    </w:p>
    <w:p w14:paraId="0794C4DE" w14:textId="77777777" w:rsidR="000F2819" w:rsidRPr="00D32D9C" w:rsidRDefault="000F2819">
      <w:pPr>
        <w:tabs>
          <w:tab w:val="left" w:pos="567"/>
          <w:tab w:val="left" w:pos="1800"/>
        </w:tabs>
        <w:rPr>
          <w:szCs w:val="22"/>
        </w:rPr>
      </w:pPr>
    </w:p>
    <w:p w14:paraId="71511B6A" w14:textId="13F58AB5" w:rsidR="000F2819" w:rsidRPr="00491B2F" w:rsidRDefault="000F2819">
      <w:pPr>
        <w:pStyle w:val="Heading1"/>
        <w:tabs>
          <w:tab w:val="left" w:pos="567"/>
        </w:tabs>
        <w:rPr>
          <w:szCs w:val="22"/>
        </w:rPr>
      </w:pPr>
      <w:r w:rsidRPr="00491B2F">
        <w:rPr>
          <w:szCs w:val="22"/>
        </w:rPr>
        <w:t>KLINIČKI PODACI</w:t>
      </w:r>
      <w:r w:rsidR="00491B2F">
        <w:rPr>
          <w:szCs w:val="22"/>
        </w:rPr>
        <w:fldChar w:fldCharType="begin"/>
      </w:r>
      <w:r w:rsidR="00491B2F">
        <w:rPr>
          <w:szCs w:val="22"/>
        </w:rPr>
        <w:instrText xml:space="preserve"> DOCVARIABLE VAULT_ND_8518f0ef-977c-45cc-81fd-3b8509a53ff9 \* MERGEFORMAT </w:instrText>
      </w:r>
      <w:r w:rsidR="00491B2F">
        <w:rPr>
          <w:szCs w:val="22"/>
        </w:rPr>
        <w:fldChar w:fldCharType="separate"/>
      </w:r>
      <w:r w:rsidR="00491B2F">
        <w:rPr>
          <w:szCs w:val="22"/>
        </w:rPr>
        <w:t xml:space="preserve"> </w:t>
      </w:r>
      <w:r w:rsidR="00491B2F">
        <w:rPr>
          <w:szCs w:val="22"/>
        </w:rPr>
        <w:fldChar w:fldCharType="end"/>
      </w:r>
    </w:p>
    <w:p w14:paraId="4F959623" w14:textId="77777777" w:rsidR="000F2819" w:rsidRPr="00D32D9C" w:rsidRDefault="000F2819">
      <w:pPr>
        <w:tabs>
          <w:tab w:val="left" w:pos="567"/>
        </w:tabs>
        <w:rPr>
          <w:szCs w:val="22"/>
        </w:rPr>
      </w:pPr>
    </w:p>
    <w:p w14:paraId="38AD9475" w14:textId="0DBFFFDE" w:rsidR="000F2819" w:rsidRPr="00D32D9C" w:rsidRDefault="000F2819">
      <w:pPr>
        <w:pStyle w:val="Heading2"/>
        <w:tabs>
          <w:tab w:val="left" w:pos="567"/>
        </w:tabs>
        <w:rPr>
          <w:szCs w:val="22"/>
        </w:rPr>
      </w:pPr>
      <w:r w:rsidRPr="00D32D9C">
        <w:rPr>
          <w:szCs w:val="22"/>
        </w:rPr>
        <w:t>Terapijske indikacije</w:t>
      </w:r>
      <w:r w:rsidR="00491B2F">
        <w:rPr>
          <w:szCs w:val="22"/>
        </w:rPr>
        <w:fldChar w:fldCharType="begin"/>
      </w:r>
      <w:r w:rsidR="00491B2F">
        <w:rPr>
          <w:szCs w:val="22"/>
        </w:rPr>
        <w:instrText xml:space="preserve"> DOCVARIABLE vault_nd_4aa09c93-e708-4a18-a989-0c9a22e3659d \* MERGEFORMAT </w:instrText>
      </w:r>
      <w:r w:rsidR="00491B2F">
        <w:rPr>
          <w:szCs w:val="22"/>
        </w:rPr>
        <w:fldChar w:fldCharType="separate"/>
      </w:r>
      <w:r w:rsidR="00491B2F">
        <w:rPr>
          <w:szCs w:val="22"/>
        </w:rPr>
        <w:t xml:space="preserve"> </w:t>
      </w:r>
      <w:r w:rsidR="00491B2F">
        <w:rPr>
          <w:szCs w:val="22"/>
        </w:rPr>
        <w:fldChar w:fldCharType="end"/>
      </w:r>
    </w:p>
    <w:p w14:paraId="76251AE0" w14:textId="77777777" w:rsidR="000F2819" w:rsidRPr="00D32D9C" w:rsidRDefault="000F2819">
      <w:pPr>
        <w:pStyle w:val="plain"/>
        <w:tabs>
          <w:tab w:val="left" w:pos="567"/>
        </w:tabs>
        <w:rPr>
          <w:szCs w:val="22"/>
        </w:rPr>
      </w:pPr>
    </w:p>
    <w:p w14:paraId="0885036E" w14:textId="77777777" w:rsidR="000F2819" w:rsidRPr="00D32D9C" w:rsidRDefault="00F74EBE" w:rsidP="000F2819">
      <w:pPr>
        <w:autoSpaceDE w:val="0"/>
        <w:autoSpaceDN w:val="0"/>
        <w:adjustRightInd w:val="0"/>
        <w:rPr>
          <w:szCs w:val="22"/>
          <w:lang w:eastAsia="hr-HR"/>
        </w:rPr>
      </w:pPr>
      <w:r w:rsidRPr="00D32D9C">
        <w:rPr>
          <w:szCs w:val="22"/>
          <w:lang w:eastAsia="hr-HR"/>
        </w:rPr>
        <w:t>Razagilin ratiopharm</w:t>
      </w:r>
      <w:r w:rsidR="000F2819" w:rsidRPr="00D32D9C">
        <w:rPr>
          <w:szCs w:val="22"/>
          <w:lang w:eastAsia="hr-HR"/>
        </w:rPr>
        <w:t xml:space="preserve"> je indiciran </w:t>
      </w:r>
      <w:r w:rsidR="009019B2" w:rsidRPr="00D32D9C">
        <w:rPr>
          <w:szCs w:val="22"/>
          <w:lang w:eastAsia="hr-HR"/>
        </w:rPr>
        <w:t xml:space="preserve">u odraslih </w:t>
      </w:r>
      <w:r w:rsidR="000F2819" w:rsidRPr="00D32D9C">
        <w:rPr>
          <w:szCs w:val="22"/>
          <w:lang w:eastAsia="hr-HR"/>
        </w:rPr>
        <w:t>za liječenje idiopatske Parkinsonove bolesti kao monoterapija (bez levodope) ili kao dodatna terapija (s levodopom) u bolesnika s fluktuacijama prilikom isteka doze.</w:t>
      </w:r>
    </w:p>
    <w:p w14:paraId="71E156C5" w14:textId="77777777" w:rsidR="000F2819" w:rsidRPr="00D32D9C" w:rsidRDefault="000F2819">
      <w:pPr>
        <w:tabs>
          <w:tab w:val="left" w:pos="567"/>
        </w:tabs>
        <w:rPr>
          <w:szCs w:val="22"/>
        </w:rPr>
      </w:pPr>
    </w:p>
    <w:p w14:paraId="6CCAAC2A" w14:textId="41FEFA66" w:rsidR="000F2819" w:rsidRPr="00D32D9C" w:rsidRDefault="000F2819">
      <w:pPr>
        <w:pStyle w:val="Heading2"/>
        <w:tabs>
          <w:tab w:val="left" w:pos="567"/>
        </w:tabs>
        <w:rPr>
          <w:szCs w:val="22"/>
        </w:rPr>
      </w:pPr>
      <w:r w:rsidRPr="00D32D9C">
        <w:rPr>
          <w:szCs w:val="22"/>
        </w:rPr>
        <w:t>Doziranje i način primjene</w:t>
      </w:r>
      <w:r w:rsidR="00491B2F">
        <w:rPr>
          <w:szCs w:val="22"/>
        </w:rPr>
        <w:fldChar w:fldCharType="begin"/>
      </w:r>
      <w:r w:rsidR="00491B2F">
        <w:rPr>
          <w:szCs w:val="22"/>
        </w:rPr>
        <w:instrText xml:space="preserve"> DOCVARIABLE vault_nd_d90c6379-8ad3-45ae-865b-0e48181c1c3a \* MERGEFORMAT </w:instrText>
      </w:r>
      <w:r w:rsidR="00491B2F">
        <w:rPr>
          <w:szCs w:val="22"/>
        </w:rPr>
        <w:fldChar w:fldCharType="separate"/>
      </w:r>
      <w:r w:rsidR="00491B2F">
        <w:rPr>
          <w:szCs w:val="22"/>
        </w:rPr>
        <w:t xml:space="preserve"> </w:t>
      </w:r>
      <w:r w:rsidR="00491B2F">
        <w:rPr>
          <w:szCs w:val="22"/>
        </w:rPr>
        <w:fldChar w:fldCharType="end"/>
      </w:r>
    </w:p>
    <w:p w14:paraId="363BB6FA" w14:textId="77777777" w:rsidR="000F2819" w:rsidRPr="00D32D9C" w:rsidRDefault="000F2819" w:rsidP="000F2819">
      <w:pPr>
        <w:autoSpaceDE w:val="0"/>
        <w:autoSpaceDN w:val="0"/>
        <w:adjustRightInd w:val="0"/>
        <w:rPr>
          <w:szCs w:val="22"/>
          <w:lang w:eastAsia="hr-HR"/>
        </w:rPr>
      </w:pPr>
    </w:p>
    <w:p w14:paraId="2BE76811" w14:textId="77777777" w:rsidR="000F2819" w:rsidRPr="00D32D9C" w:rsidRDefault="000F2819" w:rsidP="000F2819">
      <w:pPr>
        <w:autoSpaceDE w:val="0"/>
        <w:autoSpaceDN w:val="0"/>
        <w:adjustRightInd w:val="0"/>
        <w:rPr>
          <w:szCs w:val="22"/>
          <w:u w:val="single"/>
          <w:lang w:eastAsia="hr-HR"/>
        </w:rPr>
      </w:pPr>
      <w:r w:rsidRPr="00D32D9C">
        <w:rPr>
          <w:szCs w:val="22"/>
          <w:u w:val="single"/>
          <w:lang w:eastAsia="hr-HR"/>
        </w:rPr>
        <w:t>Doziranje</w:t>
      </w:r>
    </w:p>
    <w:p w14:paraId="67902672" w14:textId="77777777" w:rsidR="00967F89" w:rsidRPr="00D32D9C" w:rsidRDefault="00967F89" w:rsidP="000F2819">
      <w:pPr>
        <w:autoSpaceDE w:val="0"/>
        <w:autoSpaceDN w:val="0"/>
        <w:adjustRightInd w:val="0"/>
        <w:rPr>
          <w:szCs w:val="22"/>
          <w:lang w:eastAsia="hr-HR"/>
        </w:rPr>
      </w:pPr>
    </w:p>
    <w:p w14:paraId="201FCE30" w14:textId="77777777" w:rsidR="000F2819" w:rsidRPr="00D32D9C" w:rsidRDefault="009019B2" w:rsidP="000F2819">
      <w:pPr>
        <w:autoSpaceDE w:val="0"/>
        <w:autoSpaceDN w:val="0"/>
        <w:adjustRightInd w:val="0"/>
        <w:rPr>
          <w:szCs w:val="22"/>
          <w:lang w:eastAsia="hr-HR"/>
        </w:rPr>
      </w:pPr>
      <w:r w:rsidRPr="00D32D9C">
        <w:rPr>
          <w:szCs w:val="22"/>
          <w:lang w:eastAsia="hr-HR"/>
        </w:rPr>
        <w:t>Preporučena doza razagilina je</w:t>
      </w:r>
      <w:r w:rsidR="000F2819" w:rsidRPr="00D32D9C">
        <w:rPr>
          <w:szCs w:val="22"/>
          <w:lang w:eastAsia="hr-HR"/>
        </w:rPr>
        <w:t xml:space="preserve"> 1 mg </w:t>
      </w:r>
      <w:r w:rsidR="00CE3179" w:rsidRPr="00D32D9C">
        <w:rPr>
          <w:szCs w:val="22"/>
          <w:lang w:eastAsia="hr-HR"/>
        </w:rPr>
        <w:t xml:space="preserve">(jedna tableta lijeka Razagilin ratiopharm) </w:t>
      </w:r>
      <w:r w:rsidR="000F2819" w:rsidRPr="00D32D9C">
        <w:rPr>
          <w:szCs w:val="22"/>
          <w:lang w:eastAsia="hr-HR"/>
        </w:rPr>
        <w:t>jednom dnevno</w:t>
      </w:r>
      <w:r w:rsidR="00CE3179" w:rsidRPr="00D32D9C">
        <w:rPr>
          <w:szCs w:val="22"/>
          <w:lang w:eastAsia="hr-HR"/>
        </w:rPr>
        <w:t xml:space="preserve"> koja se uzima s</w:t>
      </w:r>
      <w:r w:rsidR="000F2819" w:rsidRPr="00D32D9C">
        <w:rPr>
          <w:szCs w:val="22"/>
          <w:lang w:eastAsia="hr-HR"/>
        </w:rPr>
        <w:t xml:space="preserve"> levodop</w:t>
      </w:r>
      <w:r w:rsidR="00CE3179" w:rsidRPr="00D32D9C">
        <w:rPr>
          <w:szCs w:val="22"/>
          <w:lang w:eastAsia="hr-HR"/>
        </w:rPr>
        <w:t>om ili bez nje</w:t>
      </w:r>
      <w:r w:rsidR="000F2819" w:rsidRPr="00D32D9C">
        <w:rPr>
          <w:szCs w:val="22"/>
          <w:lang w:eastAsia="hr-HR"/>
        </w:rPr>
        <w:t>.</w:t>
      </w:r>
    </w:p>
    <w:p w14:paraId="7F35DB0E" w14:textId="77777777" w:rsidR="000F2819" w:rsidRPr="00D32D9C" w:rsidRDefault="000F2819" w:rsidP="000F2819">
      <w:pPr>
        <w:autoSpaceDE w:val="0"/>
        <w:autoSpaceDN w:val="0"/>
        <w:adjustRightInd w:val="0"/>
        <w:rPr>
          <w:szCs w:val="22"/>
          <w:lang w:eastAsia="hr-HR"/>
        </w:rPr>
      </w:pPr>
    </w:p>
    <w:p w14:paraId="50219D33" w14:textId="77777777" w:rsidR="00CE3179" w:rsidRPr="00D52F5F" w:rsidRDefault="000F2819" w:rsidP="000F2819">
      <w:pPr>
        <w:autoSpaceDE w:val="0"/>
        <w:autoSpaceDN w:val="0"/>
        <w:adjustRightInd w:val="0"/>
        <w:rPr>
          <w:i/>
          <w:szCs w:val="22"/>
          <w:lang w:eastAsia="hr-HR"/>
        </w:rPr>
      </w:pPr>
      <w:r w:rsidRPr="00D52F5F">
        <w:rPr>
          <w:i/>
          <w:szCs w:val="22"/>
          <w:lang w:eastAsia="hr-HR"/>
        </w:rPr>
        <w:t>Stariji</w:t>
      </w:r>
    </w:p>
    <w:p w14:paraId="349883C5" w14:textId="77777777" w:rsidR="000F2819" w:rsidRPr="00D32D9C" w:rsidRDefault="000F2819" w:rsidP="000F2819">
      <w:pPr>
        <w:autoSpaceDE w:val="0"/>
        <w:autoSpaceDN w:val="0"/>
        <w:adjustRightInd w:val="0"/>
        <w:rPr>
          <w:szCs w:val="22"/>
          <w:lang w:eastAsia="hr-HR"/>
        </w:rPr>
      </w:pPr>
      <w:r w:rsidRPr="00D32D9C">
        <w:rPr>
          <w:szCs w:val="22"/>
          <w:lang w:eastAsia="hr-HR"/>
        </w:rPr>
        <w:t>Nije potrebna promjena doze kod starijih bolesnika</w:t>
      </w:r>
      <w:r w:rsidR="00CE3179" w:rsidRPr="00D32D9C">
        <w:rPr>
          <w:szCs w:val="22"/>
          <w:lang w:eastAsia="hr-HR"/>
        </w:rPr>
        <w:t xml:space="preserve"> (vidjeti dio 5.2)</w:t>
      </w:r>
      <w:r w:rsidRPr="00D32D9C">
        <w:rPr>
          <w:szCs w:val="22"/>
          <w:lang w:eastAsia="hr-HR"/>
        </w:rPr>
        <w:t>.</w:t>
      </w:r>
    </w:p>
    <w:p w14:paraId="5A03F907" w14:textId="77777777" w:rsidR="000F2819" w:rsidRPr="00D32D9C" w:rsidRDefault="000F2819" w:rsidP="000F2819">
      <w:pPr>
        <w:autoSpaceDE w:val="0"/>
        <w:autoSpaceDN w:val="0"/>
        <w:adjustRightInd w:val="0"/>
        <w:rPr>
          <w:szCs w:val="22"/>
          <w:lang w:eastAsia="hr-HR"/>
        </w:rPr>
      </w:pPr>
    </w:p>
    <w:p w14:paraId="657560ED" w14:textId="77777777" w:rsidR="00AA0776" w:rsidRPr="00D52F5F" w:rsidRDefault="00AA0776" w:rsidP="000F2819">
      <w:pPr>
        <w:autoSpaceDE w:val="0"/>
        <w:autoSpaceDN w:val="0"/>
        <w:adjustRightInd w:val="0"/>
        <w:rPr>
          <w:i/>
          <w:szCs w:val="22"/>
          <w:lang w:eastAsia="hr-HR"/>
        </w:rPr>
      </w:pPr>
      <w:r w:rsidRPr="00D52F5F">
        <w:rPr>
          <w:i/>
          <w:szCs w:val="22"/>
          <w:lang w:eastAsia="hr-HR"/>
        </w:rPr>
        <w:t>O</w:t>
      </w:r>
      <w:r w:rsidR="000F2819" w:rsidRPr="00D52F5F">
        <w:rPr>
          <w:i/>
          <w:szCs w:val="22"/>
          <w:lang w:eastAsia="hr-HR"/>
        </w:rPr>
        <w:t>štećenje jetre</w:t>
      </w:r>
    </w:p>
    <w:p w14:paraId="631446B4" w14:textId="77777777" w:rsidR="000F2819" w:rsidRPr="00D32D9C" w:rsidRDefault="00AA0776" w:rsidP="000F2819">
      <w:pPr>
        <w:autoSpaceDE w:val="0"/>
        <w:autoSpaceDN w:val="0"/>
        <w:adjustRightInd w:val="0"/>
        <w:rPr>
          <w:szCs w:val="22"/>
          <w:lang w:eastAsia="hr-HR"/>
        </w:rPr>
      </w:pPr>
      <w:r w:rsidRPr="00D32D9C">
        <w:rPr>
          <w:szCs w:val="22"/>
          <w:lang w:eastAsia="hr-HR"/>
        </w:rPr>
        <w:t xml:space="preserve">Primjena </w:t>
      </w:r>
      <w:r w:rsidR="000F2819" w:rsidRPr="00D32D9C">
        <w:rPr>
          <w:szCs w:val="22"/>
          <w:lang w:eastAsia="hr-HR"/>
        </w:rPr>
        <w:t>razagilina</w:t>
      </w:r>
      <w:r w:rsidRPr="00D32D9C">
        <w:rPr>
          <w:szCs w:val="22"/>
          <w:lang w:eastAsia="hr-HR"/>
        </w:rPr>
        <w:t xml:space="preserve"> je kontraindicirana</w:t>
      </w:r>
      <w:r w:rsidR="000F2819" w:rsidRPr="00D32D9C">
        <w:rPr>
          <w:szCs w:val="22"/>
          <w:lang w:eastAsia="hr-HR"/>
        </w:rPr>
        <w:t xml:space="preserve"> u bolesnika s teškim oštećenjem jetre (vidjeti dio</w:t>
      </w:r>
      <w:r w:rsidRPr="00D32D9C">
        <w:rPr>
          <w:szCs w:val="22"/>
          <w:lang w:eastAsia="hr-HR"/>
        </w:rPr>
        <w:t> </w:t>
      </w:r>
      <w:r w:rsidR="000F2819" w:rsidRPr="00D32D9C">
        <w:rPr>
          <w:szCs w:val="22"/>
          <w:lang w:eastAsia="hr-HR"/>
        </w:rPr>
        <w:t xml:space="preserve">4.3). </w:t>
      </w:r>
      <w:r w:rsidR="009C07F1" w:rsidRPr="00D32D9C">
        <w:rPr>
          <w:szCs w:val="22"/>
          <w:lang w:eastAsia="hr-HR"/>
        </w:rPr>
        <w:t>Primjen</w:t>
      </w:r>
      <w:r w:rsidR="00A77149" w:rsidRPr="00D32D9C">
        <w:rPr>
          <w:szCs w:val="22"/>
          <w:lang w:eastAsia="hr-HR"/>
        </w:rPr>
        <w:t>u</w:t>
      </w:r>
      <w:r w:rsidR="009C07F1" w:rsidRPr="00D32D9C">
        <w:rPr>
          <w:szCs w:val="22"/>
          <w:lang w:eastAsia="hr-HR"/>
        </w:rPr>
        <w:t xml:space="preserve"> </w:t>
      </w:r>
      <w:r w:rsidR="000F2819" w:rsidRPr="00D32D9C">
        <w:rPr>
          <w:szCs w:val="22"/>
          <w:lang w:eastAsia="hr-HR"/>
        </w:rPr>
        <w:t xml:space="preserve">razagilina u bolesnika s umjerenim oštećenjem jetre </w:t>
      </w:r>
      <w:r w:rsidR="00A77149" w:rsidRPr="00D32D9C">
        <w:rPr>
          <w:szCs w:val="22"/>
          <w:lang w:eastAsia="hr-HR"/>
        </w:rPr>
        <w:t>n</w:t>
      </w:r>
      <w:r w:rsidR="002F6091" w:rsidRPr="00D32D9C">
        <w:rPr>
          <w:szCs w:val="22"/>
          <w:lang w:eastAsia="hr-HR"/>
        </w:rPr>
        <w:t>u</w:t>
      </w:r>
      <w:r w:rsidR="00A77149" w:rsidRPr="00D32D9C">
        <w:rPr>
          <w:szCs w:val="22"/>
          <w:lang w:eastAsia="hr-HR"/>
        </w:rPr>
        <w:t>žno je</w:t>
      </w:r>
      <w:r w:rsidR="000F2819" w:rsidRPr="00D32D9C">
        <w:rPr>
          <w:szCs w:val="22"/>
          <w:lang w:eastAsia="hr-HR"/>
        </w:rPr>
        <w:t xml:space="preserve"> izbjegavati. Pri početku liječenja razagilinom u bolesnika s blagim oštećenjem jetre nužan je oprez. U slučajevima bolesnikove progresije od blagog do umjerenog oštećenja jetre, razagilin </w:t>
      </w:r>
      <w:r w:rsidR="009C07F1" w:rsidRPr="00D32D9C">
        <w:rPr>
          <w:szCs w:val="22"/>
          <w:lang w:eastAsia="hr-HR"/>
        </w:rPr>
        <w:t>je potrebno</w:t>
      </w:r>
      <w:r w:rsidR="000F2819" w:rsidRPr="00D32D9C">
        <w:rPr>
          <w:szCs w:val="22"/>
          <w:lang w:eastAsia="hr-HR"/>
        </w:rPr>
        <w:t xml:space="preserve"> ukinuti (vidjeti dio 4.4</w:t>
      </w:r>
      <w:r w:rsidR="00A05ECD" w:rsidRPr="00D32D9C">
        <w:rPr>
          <w:szCs w:val="22"/>
          <w:lang w:eastAsia="hr-HR"/>
        </w:rPr>
        <w:t xml:space="preserve"> i 5.2</w:t>
      </w:r>
      <w:r w:rsidR="000F2819" w:rsidRPr="00D32D9C">
        <w:rPr>
          <w:szCs w:val="22"/>
          <w:lang w:eastAsia="hr-HR"/>
        </w:rPr>
        <w:t>).</w:t>
      </w:r>
    </w:p>
    <w:p w14:paraId="1BE942BB" w14:textId="77777777" w:rsidR="000F2819" w:rsidRPr="00D32D9C" w:rsidRDefault="000F2819" w:rsidP="000F2819">
      <w:pPr>
        <w:rPr>
          <w:szCs w:val="22"/>
          <w:lang w:eastAsia="hr-HR"/>
        </w:rPr>
      </w:pPr>
    </w:p>
    <w:p w14:paraId="5EB1C384" w14:textId="77777777" w:rsidR="00AA0776" w:rsidRPr="00D52F5F" w:rsidRDefault="00AA0776" w:rsidP="000F2819">
      <w:pPr>
        <w:rPr>
          <w:i/>
          <w:szCs w:val="22"/>
          <w:lang w:eastAsia="hr-HR"/>
        </w:rPr>
      </w:pPr>
      <w:r w:rsidRPr="00D32D9C">
        <w:rPr>
          <w:i/>
          <w:szCs w:val="22"/>
          <w:lang w:eastAsia="hr-HR"/>
        </w:rPr>
        <w:t xml:space="preserve">Oštećenje </w:t>
      </w:r>
      <w:r w:rsidR="000F2819" w:rsidRPr="00D52F5F">
        <w:rPr>
          <w:i/>
          <w:szCs w:val="22"/>
          <w:lang w:eastAsia="hr-HR"/>
        </w:rPr>
        <w:t>bubrega</w:t>
      </w:r>
    </w:p>
    <w:p w14:paraId="64A69902" w14:textId="77777777" w:rsidR="00AA0776" w:rsidRPr="00D32D9C" w:rsidRDefault="00AA0776" w:rsidP="00AA0776">
      <w:pPr>
        <w:rPr>
          <w:szCs w:val="22"/>
          <w:lang w:eastAsia="hr-HR"/>
        </w:rPr>
      </w:pPr>
      <w:r w:rsidRPr="00D32D9C">
        <w:rPr>
          <w:szCs w:val="22"/>
          <w:lang w:eastAsia="hr-HR"/>
        </w:rPr>
        <w:t>Nisu potrebne posebne mjere opreza u bolesnika</w:t>
      </w:r>
      <w:r w:rsidRPr="00D32D9C">
        <w:t xml:space="preserve"> s oštećenjem bubrega</w:t>
      </w:r>
      <w:r w:rsidRPr="00D32D9C">
        <w:rPr>
          <w:szCs w:val="22"/>
          <w:lang w:eastAsia="hr-HR"/>
        </w:rPr>
        <w:t>.</w:t>
      </w:r>
    </w:p>
    <w:p w14:paraId="6648DDCE" w14:textId="77777777" w:rsidR="00967F89" w:rsidRPr="00D32D9C" w:rsidRDefault="00967F89" w:rsidP="00967F89">
      <w:pPr>
        <w:autoSpaceDE w:val="0"/>
        <w:autoSpaceDN w:val="0"/>
        <w:adjustRightInd w:val="0"/>
        <w:rPr>
          <w:szCs w:val="22"/>
          <w:lang w:eastAsia="hr-HR"/>
        </w:rPr>
      </w:pPr>
    </w:p>
    <w:p w14:paraId="14722040" w14:textId="77777777" w:rsidR="00967F89" w:rsidRPr="00D32D9C" w:rsidRDefault="00967F89" w:rsidP="00967F89">
      <w:pPr>
        <w:autoSpaceDE w:val="0"/>
        <w:autoSpaceDN w:val="0"/>
        <w:adjustRightInd w:val="0"/>
        <w:rPr>
          <w:i/>
          <w:szCs w:val="22"/>
          <w:lang w:eastAsia="hr-HR"/>
        </w:rPr>
      </w:pPr>
      <w:r w:rsidRPr="00D32D9C">
        <w:rPr>
          <w:i/>
          <w:szCs w:val="22"/>
          <w:lang w:eastAsia="hr-HR"/>
        </w:rPr>
        <w:t>Pedijatrijska populacija</w:t>
      </w:r>
    </w:p>
    <w:p w14:paraId="794BE6C0" w14:textId="77777777" w:rsidR="00967F89" w:rsidRPr="00D32D9C" w:rsidRDefault="00967F89" w:rsidP="00967F89">
      <w:pPr>
        <w:autoSpaceDE w:val="0"/>
        <w:autoSpaceDN w:val="0"/>
        <w:adjustRightInd w:val="0"/>
        <w:rPr>
          <w:szCs w:val="22"/>
          <w:lang w:eastAsia="hr-HR"/>
        </w:rPr>
      </w:pPr>
      <w:r w:rsidRPr="00D32D9C">
        <w:rPr>
          <w:szCs w:val="22"/>
          <w:lang w:eastAsia="hr-HR"/>
        </w:rPr>
        <w:t>Sigurnost i djelotvornost lijeka Razagilin ratiopharm u djece i adolescenata nisu ustanovljene. Nema relevantne primjene lijeka Razagilin ratiopharm u pedijatrijskoj populaciji za indikaciju Parkinsonove bolesti.</w:t>
      </w:r>
    </w:p>
    <w:p w14:paraId="6FE05A18" w14:textId="77777777" w:rsidR="000F2819" w:rsidRPr="00D32D9C" w:rsidRDefault="000F2819" w:rsidP="000F2819">
      <w:pPr>
        <w:rPr>
          <w:szCs w:val="22"/>
          <w:u w:val="single"/>
        </w:rPr>
      </w:pPr>
    </w:p>
    <w:p w14:paraId="0CED3EC9" w14:textId="77777777" w:rsidR="00AA0776" w:rsidRPr="00D32D9C" w:rsidRDefault="00AA0776" w:rsidP="00AA0776">
      <w:pPr>
        <w:rPr>
          <w:szCs w:val="22"/>
          <w:u w:val="single"/>
          <w:lang w:eastAsia="hr-HR"/>
        </w:rPr>
      </w:pPr>
      <w:r w:rsidRPr="00D32D9C">
        <w:rPr>
          <w:szCs w:val="22"/>
          <w:u w:val="single"/>
          <w:lang w:eastAsia="hr-HR"/>
        </w:rPr>
        <w:t>Način primjene</w:t>
      </w:r>
    </w:p>
    <w:p w14:paraId="048E6670" w14:textId="77777777" w:rsidR="00967F89" w:rsidRPr="00D32D9C" w:rsidRDefault="00967F89" w:rsidP="00AA0776">
      <w:pPr>
        <w:rPr>
          <w:szCs w:val="22"/>
          <w:lang w:eastAsia="hr-HR"/>
        </w:rPr>
      </w:pPr>
    </w:p>
    <w:p w14:paraId="65FC79C1" w14:textId="77777777" w:rsidR="00AA0776" w:rsidRPr="00D32D9C" w:rsidRDefault="00AA0776" w:rsidP="00AA0776">
      <w:pPr>
        <w:rPr>
          <w:szCs w:val="22"/>
          <w:lang w:eastAsia="hr-HR"/>
        </w:rPr>
      </w:pPr>
      <w:r w:rsidRPr="00D32D9C">
        <w:rPr>
          <w:szCs w:val="22"/>
          <w:lang w:eastAsia="hr-HR"/>
        </w:rPr>
        <w:t>Za primjenu kroz usta.</w:t>
      </w:r>
    </w:p>
    <w:p w14:paraId="21D7BB41" w14:textId="77777777" w:rsidR="00AA0776" w:rsidRPr="00D32D9C" w:rsidRDefault="00AA0776" w:rsidP="00AA0776">
      <w:pPr>
        <w:rPr>
          <w:szCs w:val="22"/>
          <w:u w:val="single"/>
        </w:rPr>
      </w:pPr>
      <w:r w:rsidRPr="00D32D9C">
        <w:rPr>
          <w:szCs w:val="22"/>
          <w:lang w:eastAsia="hr-HR"/>
        </w:rPr>
        <w:t>Razagilin ratiopharm se može uzeti s hranom ili bez nje.</w:t>
      </w:r>
    </w:p>
    <w:p w14:paraId="6C3773CB" w14:textId="77777777" w:rsidR="000F2819" w:rsidRPr="00D32D9C" w:rsidRDefault="000F2819">
      <w:pPr>
        <w:pStyle w:val="plain"/>
        <w:tabs>
          <w:tab w:val="left" w:pos="567"/>
        </w:tabs>
        <w:rPr>
          <w:szCs w:val="22"/>
        </w:rPr>
      </w:pPr>
    </w:p>
    <w:p w14:paraId="26622204" w14:textId="004FF6AD" w:rsidR="000F2819" w:rsidRPr="00D32D9C" w:rsidRDefault="000F2819">
      <w:pPr>
        <w:pStyle w:val="Heading2"/>
        <w:tabs>
          <w:tab w:val="left" w:pos="567"/>
        </w:tabs>
        <w:rPr>
          <w:szCs w:val="22"/>
        </w:rPr>
      </w:pPr>
      <w:r w:rsidRPr="00D32D9C">
        <w:rPr>
          <w:szCs w:val="22"/>
        </w:rPr>
        <w:t>Kontraindikacije</w:t>
      </w:r>
      <w:r w:rsidR="00491B2F">
        <w:rPr>
          <w:szCs w:val="22"/>
        </w:rPr>
        <w:fldChar w:fldCharType="begin"/>
      </w:r>
      <w:r w:rsidR="00491B2F">
        <w:rPr>
          <w:szCs w:val="22"/>
        </w:rPr>
        <w:instrText xml:space="preserve"> DOCVARIABLE vault_nd_b6fa04a8-debe-44ee-8916-0a9c4edeea83 \* MERGEFORMAT </w:instrText>
      </w:r>
      <w:r w:rsidR="00491B2F">
        <w:rPr>
          <w:szCs w:val="22"/>
        </w:rPr>
        <w:fldChar w:fldCharType="separate"/>
      </w:r>
      <w:r w:rsidR="00491B2F">
        <w:rPr>
          <w:szCs w:val="22"/>
        </w:rPr>
        <w:t xml:space="preserve"> </w:t>
      </w:r>
      <w:r w:rsidR="00491B2F">
        <w:rPr>
          <w:szCs w:val="22"/>
        </w:rPr>
        <w:fldChar w:fldCharType="end"/>
      </w:r>
    </w:p>
    <w:p w14:paraId="1DBFC341" w14:textId="77777777" w:rsidR="000F2819" w:rsidRPr="00D32D9C" w:rsidRDefault="000F2819">
      <w:pPr>
        <w:tabs>
          <w:tab w:val="left" w:pos="567"/>
        </w:tabs>
        <w:rPr>
          <w:szCs w:val="22"/>
        </w:rPr>
      </w:pPr>
    </w:p>
    <w:p w14:paraId="60B2593F" w14:textId="77777777" w:rsidR="000F2819" w:rsidRPr="00D32D9C" w:rsidRDefault="000F2819" w:rsidP="00AA0776">
      <w:pPr>
        <w:tabs>
          <w:tab w:val="left" w:pos="567"/>
        </w:tabs>
        <w:rPr>
          <w:szCs w:val="22"/>
        </w:rPr>
      </w:pPr>
      <w:r w:rsidRPr="00D32D9C">
        <w:rPr>
          <w:szCs w:val="22"/>
        </w:rPr>
        <w:t xml:space="preserve">Preosjetljivost na djelatnu tvar ili neku od pomoćnih tvari </w:t>
      </w:r>
      <w:r w:rsidR="00AA0776" w:rsidRPr="00D32D9C">
        <w:rPr>
          <w:szCs w:val="22"/>
        </w:rPr>
        <w:t>navedenih u dijelu </w:t>
      </w:r>
      <w:r w:rsidR="00C23650" w:rsidRPr="00D32D9C">
        <w:rPr>
          <w:szCs w:val="22"/>
        </w:rPr>
        <w:t>6.1)</w:t>
      </w:r>
      <w:r w:rsidRPr="00D32D9C">
        <w:rPr>
          <w:szCs w:val="22"/>
        </w:rPr>
        <w:t>.</w:t>
      </w:r>
    </w:p>
    <w:p w14:paraId="3516AE6A" w14:textId="77777777" w:rsidR="000F2819" w:rsidRPr="00D32D9C" w:rsidRDefault="000F2819">
      <w:pPr>
        <w:tabs>
          <w:tab w:val="left" w:pos="567"/>
        </w:tabs>
        <w:rPr>
          <w:szCs w:val="22"/>
        </w:rPr>
      </w:pPr>
    </w:p>
    <w:p w14:paraId="422DDAE5" w14:textId="77777777" w:rsidR="000F2819" w:rsidRPr="00D32D9C" w:rsidRDefault="000F2819" w:rsidP="000F2819">
      <w:pPr>
        <w:autoSpaceDE w:val="0"/>
        <w:autoSpaceDN w:val="0"/>
        <w:adjustRightInd w:val="0"/>
        <w:rPr>
          <w:rFonts w:eastAsia="HiddenHorzOCR"/>
          <w:szCs w:val="22"/>
          <w:lang w:eastAsia="hr-HR"/>
        </w:rPr>
      </w:pPr>
      <w:r w:rsidRPr="00D32D9C">
        <w:rPr>
          <w:szCs w:val="22"/>
          <w:lang w:eastAsia="hr-HR"/>
        </w:rPr>
        <w:t>Istodobno liječenje drugim inhibitorima monoaminooksidaze (MAO) (uključujući lijekove bez recepta i prirodne preparate npr. gospinu travu) ili petidinom (vidjeti dio</w:t>
      </w:r>
      <w:r w:rsidR="00AA0776" w:rsidRPr="00D32D9C">
        <w:rPr>
          <w:szCs w:val="22"/>
          <w:lang w:eastAsia="hr-HR"/>
        </w:rPr>
        <w:t> </w:t>
      </w:r>
      <w:r w:rsidRPr="00D32D9C">
        <w:rPr>
          <w:szCs w:val="22"/>
          <w:lang w:eastAsia="hr-HR"/>
        </w:rPr>
        <w:t>4.5).</w:t>
      </w:r>
      <w:r w:rsidRPr="00D32D9C">
        <w:rPr>
          <w:rFonts w:eastAsia="HiddenHorzOCR"/>
          <w:szCs w:val="22"/>
          <w:lang w:eastAsia="hr-HR"/>
        </w:rPr>
        <w:t xml:space="preserve"> </w:t>
      </w:r>
      <w:r w:rsidRPr="00D32D9C">
        <w:rPr>
          <w:szCs w:val="22"/>
          <w:lang w:eastAsia="hr-HR"/>
        </w:rPr>
        <w:t>Mora proći najmanje 14</w:t>
      </w:r>
      <w:r w:rsidR="00AA0776" w:rsidRPr="00D32D9C">
        <w:rPr>
          <w:szCs w:val="22"/>
          <w:lang w:eastAsia="hr-HR"/>
        </w:rPr>
        <w:t> </w:t>
      </w:r>
      <w:r w:rsidRPr="00D32D9C">
        <w:rPr>
          <w:szCs w:val="22"/>
          <w:lang w:eastAsia="hr-HR"/>
        </w:rPr>
        <w:t>dana između prestanka primjene razagilina i početka liječenja MAO</w:t>
      </w:r>
      <w:r w:rsidRPr="00D32D9C">
        <w:rPr>
          <w:rFonts w:eastAsia="HiddenHorzOCR"/>
          <w:szCs w:val="22"/>
          <w:lang w:eastAsia="hr-HR"/>
        </w:rPr>
        <w:t xml:space="preserve"> </w:t>
      </w:r>
      <w:r w:rsidRPr="00D32D9C">
        <w:rPr>
          <w:szCs w:val="22"/>
          <w:lang w:eastAsia="hr-HR"/>
        </w:rPr>
        <w:t>inhibitorima ili petidinom.</w:t>
      </w:r>
    </w:p>
    <w:p w14:paraId="74335A7B" w14:textId="77777777" w:rsidR="000F2819" w:rsidRPr="00D32D9C" w:rsidRDefault="000F2819" w:rsidP="000F2819">
      <w:pPr>
        <w:tabs>
          <w:tab w:val="left" w:pos="567"/>
        </w:tabs>
        <w:rPr>
          <w:szCs w:val="22"/>
          <w:lang w:eastAsia="hr-HR"/>
        </w:rPr>
      </w:pPr>
    </w:p>
    <w:p w14:paraId="712311F9" w14:textId="77777777" w:rsidR="000F2819" w:rsidRPr="00D32D9C" w:rsidRDefault="00967F89">
      <w:pPr>
        <w:tabs>
          <w:tab w:val="left" w:pos="567"/>
        </w:tabs>
        <w:rPr>
          <w:szCs w:val="22"/>
          <w:lang w:eastAsia="hr-HR"/>
        </w:rPr>
      </w:pPr>
      <w:r w:rsidRPr="00D32D9C">
        <w:rPr>
          <w:szCs w:val="22"/>
          <w:lang w:eastAsia="hr-HR"/>
        </w:rPr>
        <w:t>T</w:t>
      </w:r>
      <w:r w:rsidR="000F2819" w:rsidRPr="00D32D9C">
        <w:rPr>
          <w:szCs w:val="22"/>
          <w:lang w:eastAsia="hr-HR"/>
        </w:rPr>
        <w:t>ešk</w:t>
      </w:r>
      <w:r w:rsidRPr="00D32D9C">
        <w:rPr>
          <w:szCs w:val="22"/>
          <w:lang w:eastAsia="hr-HR"/>
        </w:rPr>
        <w:t>o</w:t>
      </w:r>
      <w:r w:rsidR="000F2819" w:rsidRPr="00D32D9C">
        <w:rPr>
          <w:szCs w:val="22"/>
          <w:lang w:eastAsia="hr-HR"/>
        </w:rPr>
        <w:t xml:space="preserve"> oštećenje jetre.</w:t>
      </w:r>
      <w:bookmarkStart w:id="2" w:name="_Ref51310494"/>
    </w:p>
    <w:p w14:paraId="69756FDF" w14:textId="77777777" w:rsidR="00AA0776" w:rsidRPr="00D32D9C" w:rsidRDefault="00AA0776">
      <w:pPr>
        <w:tabs>
          <w:tab w:val="left" w:pos="567"/>
        </w:tabs>
        <w:rPr>
          <w:szCs w:val="22"/>
        </w:rPr>
      </w:pPr>
    </w:p>
    <w:bookmarkEnd w:id="2"/>
    <w:p w14:paraId="5951A5F0" w14:textId="41E320A4" w:rsidR="000F2819" w:rsidRPr="00D32D9C" w:rsidRDefault="000F2819">
      <w:pPr>
        <w:pStyle w:val="Heading2"/>
        <w:tabs>
          <w:tab w:val="left" w:pos="567"/>
        </w:tabs>
        <w:rPr>
          <w:szCs w:val="22"/>
        </w:rPr>
      </w:pPr>
      <w:r w:rsidRPr="00D32D9C">
        <w:rPr>
          <w:szCs w:val="22"/>
        </w:rPr>
        <w:t>Posebna upozorenja i mjere opreza pri uporabi</w:t>
      </w:r>
      <w:r w:rsidR="00491B2F">
        <w:rPr>
          <w:szCs w:val="22"/>
        </w:rPr>
        <w:fldChar w:fldCharType="begin"/>
      </w:r>
      <w:r w:rsidR="00491B2F">
        <w:rPr>
          <w:szCs w:val="22"/>
        </w:rPr>
        <w:instrText xml:space="preserve"> DOCVARIABLE vault_nd_187a9d4d-0230-4633-9e7e-d55302ca1652 \* MERGEFORMAT </w:instrText>
      </w:r>
      <w:r w:rsidR="00491B2F">
        <w:rPr>
          <w:szCs w:val="22"/>
        </w:rPr>
        <w:fldChar w:fldCharType="separate"/>
      </w:r>
      <w:r w:rsidR="00491B2F">
        <w:rPr>
          <w:szCs w:val="22"/>
        </w:rPr>
        <w:t xml:space="preserve"> </w:t>
      </w:r>
      <w:r w:rsidR="00491B2F">
        <w:rPr>
          <w:szCs w:val="22"/>
        </w:rPr>
        <w:fldChar w:fldCharType="end"/>
      </w:r>
    </w:p>
    <w:p w14:paraId="2C57BF8E" w14:textId="77777777" w:rsidR="000F2819" w:rsidRPr="00D32D9C" w:rsidRDefault="000F2819" w:rsidP="000F2819">
      <w:pPr>
        <w:autoSpaceDE w:val="0"/>
        <w:autoSpaceDN w:val="0"/>
        <w:adjustRightInd w:val="0"/>
        <w:rPr>
          <w:szCs w:val="22"/>
          <w:lang w:eastAsia="hr-HR"/>
        </w:rPr>
      </w:pPr>
    </w:p>
    <w:p w14:paraId="3D5C7C7C" w14:textId="77777777" w:rsidR="00AA0776" w:rsidRPr="00D32D9C" w:rsidRDefault="00AA0776" w:rsidP="000F2819">
      <w:pPr>
        <w:autoSpaceDE w:val="0"/>
        <w:autoSpaceDN w:val="0"/>
        <w:adjustRightInd w:val="0"/>
        <w:rPr>
          <w:szCs w:val="22"/>
          <w:lang w:eastAsia="hr-HR"/>
        </w:rPr>
      </w:pPr>
      <w:r w:rsidRPr="00D32D9C">
        <w:rPr>
          <w:szCs w:val="22"/>
          <w:u w:val="single"/>
          <w:lang w:eastAsia="hr-HR"/>
        </w:rPr>
        <w:t>Istodobna primjena razagilina s drugim lijekovima</w:t>
      </w:r>
    </w:p>
    <w:p w14:paraId="202068FB" w14:textId="77777777" w:rsidR="003F3F77" w:rsidRPr="00D32D9C" w:rsidRDefault="003F3F77" w:rsidP="000F2819">
      <w:pPr>
        <w:autoSpaceDE w:val="0"/>
        <w:autoSpaceDN w:val="0"/>
        <w:adjustRightInd w:val="0"/>
        <w:rPr>
          <w:szCs w:val="22"/>
          <w:lang w:eastAsia="hr-HR"/>
        </w:rPr>
      </w:pPr>
    </w:p>
    <w:p w14:paraId="1668270C" w14:textId="77777777" w:rsidR="000F2819" w:rsidRPr="00D32D9C" w:rsidRDefault="000F2819" w:rsidP="000F2819">
      <w:pPr>
        <w:autoSpaceDE w:val="0"/>
        <w:autoSpaceDN w:val="0"/>
        <w:adjustRightInd w:val="0"/>
        <w:rPr>
          <w:szCs w:val="22"/>
          <w:lang w:eastAsia="hr-HR"/>
        </w:rPr>
      </w:pPr>
      <w:r w:rsidRPr="00D32D9C">
        <w:rPr>
          <w:szCs w:val="22"/>
          <w:lang w:eastAsia="hr-HR"/>
        </w:rPr>
        <w:t>Istodobn</w:t>
      </w:r>
      <w:r w:rsidR="006B7110" w:rsidRPr="00D32D9C">
        <w:rPr>
          <w:szCs w:val="22"/>
          <w:lang w:eastAsia="hr-HR"/>
        </w:rPr>
        <w:t>u</w:t>
      </w:r>
      <w:r w:rsidRPr="00D32D9C">
        <w:rPr>
          <w:szCs w:val="22"/>
          <w:lang w:eastAsia="hr-HR"/>
        </w:rPr>
        <w:t xml:space="preserve"> primjen</w:t>
      </w:r>
      <w:r w:rsidR="006B7110" w:rsidRPr="00D32D9C">
        <w:rPr>
          <w:szCs w:val="22"/>
          <w:lang w:eastAsia="hr-HR"/>
        </w:rPr>
        <w:t>u</w:t>
      </w:r>
      <w:r w:rsidRPr="00D32D9C">
        <w:rPr>
          <w:szCs w:val="22"/>
          <w:lang w:eastAsia="hr-HR"/>
        </w:rPr>
        <w:t xml:space="preserve"> razagilina i fluoksetina ili fluvoksamina </w:t>
      </w:r>
      <w:r w:rsidR="006B7110" w:rsidRPr="00D32D9C">
        <w:rPr>
          <w:szCs w:val="22"/>
          <w:lang w:eastAsia="hr-HR"/>
        </w:rPr>
        <w:t>potrebno je</w:t>
      </w:r>
      <w:r w:rsidRPr="00D32D9C">
        <w:rPr>
          <w:szCs w:val="22"/>
          <w:lang w:eastAsia="hr-HR"/>
        </w:rPr>
        <w:t xml:space="preserve"> izbjegavati (vidjeti dio</w:t>
      </w:r>
      <w:r w:rsidR="00AA0776" w:rsidRPr="00D32D9C">
        <w:rPr>
          <w:szCs w:val="22"/>
          <w:lang w:eastAsia="hr-HR"/>
        </w:rPr>
        <w:t> </w:t>
      </w:r>
      <w:r w:rsidRPr="00D32D9C">
        <w:rPr>
          <w:szCs w:val="22"/>
          <w:lang w:eastAsia="hr-HR"/>
        </w:rPr>
        <w:t>4.5).</w:t>
      </w:r>
    </w:p>
    <w:p w14:paraId="34AEC43D" w14:textId="77777777" w:rsidR="000F2819" w:rsidRPr="00D32D9C" w:rsidRDefault="000F2819" w:rsidP="005D5AF2">
      <w:pPr>
        <w:autoSpaceDE w:val="0"/>
        <w:autoSpaceDN w:val="0"/>
        <w:adjustRightInd w:val="0"/>
        <w:rPr>
          <w:szCs w:val="22"/>
          <w:lang w:eastAsia="hr-HR"/>
        </w:rPr>
      </w:pPr>
      <w:r w:rsidRPr="00D32D9C">
        <w:rPr>
          <w:szCs w:val="22"/>
          <w:lang w:eastAsia="hr-HR"/>
        </w:rPr>
        <w:t>Mora proći najmanje 5 tjedana između prestanka primjene fluoksetina i početka liječenja</w:t>
      </w:r>
      <w:r w:rsidR="005D5AF2" w:rsidRPr="00D32D9C">
        <w:rPr>
          <w:szCs w:val="22"/>
          <w:lang w:eastAsia="hr-HR"/>
        </w:rPr>
        <w:t xml:space="preserve"> </w:t>
      </w:r>
      <w:r w:rsidRPr="00D32D9C">
        <w:rPr>
          <w:szCs w:val="22"/>
          <w:lang w:eastAsia="hr-HR"/>
        </w:rPr>
        <w:t>razagilinom. Mora proći najmanje 14</w:t>
      </w:r>
      <w:r w:rsidR="00AA0776" w:rsidRPr="00D32D9C">
        <w:rPr>
          <w:szCs w:val="22"/>
          <w:lang w:eastAsia="hr-HR"/>
        </w:rPr>
        <w:t> </w:t>
      </w:r>
      <w:r w:rsidRPr="00D32D9C">
        <w:rPr>
          <w:szCs w:val="22"/>
          <w:lang w:eastAsia="hr-HR"/>
        </w:rPr>
        <w:t>dana između prestanka primjene razagilina i početka liječenja</w:t>
      </w:r>
      <w:r w:rsidR="005D5AF2" w:rsidRPr="00D32D9C">
        <w:rPr>
          <w:szCs w:val="22"/>
          <w:lang w:eastAsia="hr-HR"/>
        </w:rPr>
        <w:t xml:space="preserve"> </w:t>
      </w:r>
      <w:r w:rsidRPr="00D32D9C">
        <w:rPr>
          <w:szCs w:val="22"/>
          <w:lang w:eastAsia="hr-HR"/>
        </w:rPr>
        <w:t>fluoksetinom ili fluvoksaminom.</w:t>
      </w:r>
    </w:p>
    <w:p w14:paraId="2FAB1993" w14:textId="77777777" w:rsidR="000F2819" w:rsidRPr="00D32D9C" w:rsidRDefault="000F2819" w:rsidP="000F2819">
      <w:pPr>
        <w:autoSpaceDE w:val="0"/>
        <w:autoSpaceDN w:val="0"/>
        <w:adjustRightInd w:val="0"/>
        <w:rPr>
          <w:szCs w:val="22"/>
          <w:lang w:eastAsia="hr-HR"/>
        </w:rPr>
      </w:pPr>
    </w:p>
    <w:p w14:paraId="5200E5D5" w14:textId="77777777" w:rsidR="00AA0776" w:rsidRPr="00D32D9C" w:rsidRDefault="00AA0776" w:rsidP="00AA0776">
      <w:pPr>
        <w:autoSpaceDE w:val="0"/>
        <w:autoSpaceDN w:val="0"/>
        <w:adjustRightInd w:val="0"/>
        <w:rPr>
          <w:szCs w:val="22"/>
          <w:lang w:eastAsia="hr-HR"/>
        </w:rPr>
      </w:pPr>
      <w:r w:rsidRPr="00D32D9C">
        <w:rPr>
          <w:szCs w:val="22"/>
          <w:lang w:eastAsia="hr-HR"/>
        </w:rPr>
        <w:t>Ne preporučuje se istodobna primjena razagilina i dekstrometorfana ili simpatomimetika poput onih sadržanih u nazalnim i oralnim dekongestivima ili lijekova za prehladu koji sadrže efedrin ili pseudoefedrin (vidjeti dio 4.5).</w:t>
      </w:r>
    </w:p>
    <w:p w14:paraId="077DF685" w14:textId="77777777" w:rsidR="00AA0776" w:rsidRPr="00D32D9C" w:rsidRDefault="00AA0776" w:rsidP="00AA0776">
      <w:pPr>
        <w:autoSpaceDE w:val="0"/>
        <w:autoSpaceDN w:val="0"/>
        <w:adjustRightInd w:val="0"/>
        <w:rPr>
          <w:szCs w:val="22"/>
          <w:lang w:eastAsia="hr-HR"/>
        </w:rPr>
      </w:pPr>
    </w:p>
    <w:p w14:paraId="06671381" w14:textId="77777777" w:rsidR="00AA0776" w:rsidRPr="00D32D9C" w:rsidRDefault="00AA0776" w:rsidP="00AA0776">
      <w:pPr>
        <w:autoSpaceDE w:val="0"/>
        <w:autoSpaceDN w:val="0"/>
        <w:adjustRightInd w:val="0"/>
        <w:rPr>
          <w:szCs w:val="22"/>
          <w:lang w:eastAsia="hr-HR"/>
        </w:rPr>
      </w:pPr>
      <w:r w:rsidRPr="00D32D9C">
        <w:rPr>
          <w:i/>
          <w:szCs w:val="22"/>
          <w:lang w:eastAsia="hr-HR"/>
        </w:rPr>
        <w:t>Istodobna primjena razagilina i levodope</w:t>
      </w:r>
    </w:p>
    <w:p w14:paraId="3B63DE68" w14:textId="77777777" w:rsidR="00AA0776" w:rsidRPr="00D32D9C" w:rsidRDefault="00AA0776" w:rsidP="00AA0776">
      <w:pPr>
        <w:autoSpaceDE w:val="0"/>
        <w:autoSpaceDN w:val="0"/>
        <w:adjustRightInd w:val="0"/>
        <w:rPr>
          <w:szCs w:val="22"/>
          <w:lang w:eastAsia="hr-HR"/>
        </w:rPr>
      </w:pPr>
      <w:r w:rsidRPr="00D32D9C">
        <w:rPr>
          <w:szCs w:val="22"/>
          <w:lang w:eastAsia="hr-HR"/>
        </w:rPr>
        <w:t>Budući da razagilin pojačava učinke levodope, nuspojave levodope mogu se povećati i već postojeća diskinezija pogoršati. Sniženje doze levodope može ublažiti ovu nuspojavu.</w:t>
      </w:r>
    </w:p>
    <w:p w14:paraId="01580B82" w14:textId="77777777" w:rsidR="00AA0776" w:rsidRPr="00D32D9C" w:rsidRDefault="00AA0776" w:rsidP="00AA0776">
      <w:pPr>
        <w:autoSpaceDE w:val="0"/>
        <w:autoSpaceDN w:val="0"/>
        <w:adjustRightInd w:val="0"/>
        <w:rPr>
          <w:szCs w:val="22"/>
          <w:lang w:eastAsia="hr-HR"/>
        </w:rPr>
      </w:pPr>
    </w:p>
    <w:p w14:paraId="29BE37E5" w14:textId="77777777" w:rsidR="00AA0776" w:rsidRPr="00D32D9C" w:rsidRDefault="00AA0776" w:rsidP="00AA0776">
      <w:pPr>
        <w:autoSpaceDE w:val="0"/>
        <w:autoSpaceDN w:val="0"/>
        <w:adjustRightInd w:val="0"/>
        <w:rPr>
          <w:szCs w:val="22"/>
          <w:lang w:eastAsia="hr-HR"/>
        </w:rPr>
      </w:pPr>
      <w:r w:rsidRPr="00D32D9C">
        <w:rPr>
          <w:szCs w:val="22"/>
          <w:lang w:eastAsia="hr-HR"/>
        </w:rPr>
        <w:t xml:space="preserve">Bilo je prijava hipotenzivnih učinaka kada je razagilin uziman istodobno s levodopom. Bolesnici s Parkinsonovom bolesti posebno su osjetljivi na </w:t>
      </w:r>
      <w:r w:rsidR="005D24CB" w:rsidRPr="00D32D9C">
        <w:rPr>
          <w:szCs w:val="22"/>
          <w:lang w:eastAsia="hr-HR"/>
        </w:rPr>
        <w:t>nuspojave</w:t>
      </w:r>
      <w:r w:rsidRPr="00D32D9C">
        <w:rPr>
          <w:szCs w:val="22"/>
          <w:lang w:eastAsia="hr-HR"/>
        </w:rPr>
        <w:t xml:space="preserve"> hipotenzije zbog postojećih problema s hodanjem.</w:t>
      </w:r>
    </w:p>
    <w:p w14:paraId="0173127B" w14:textId="77777777" w:rsidR="00AA0776" w:rsidRPr="00D32D9C" w:rsidRDefault="00AA0776" w:rsidP="00AA0776">
      <w:pPr>
        <w:autoSpaceDE w:val="0"/>
        <w:autoSpaceDN w:val="0"/>
        <w:adjustRightInd w:val="0"/>
        <w:rPr>
          <w:szCs w:val="22"/>
          <w:lang w:eastAsia="hr-HR"/>
        </w:rPr>
      </w:pPr>
    </w:p>
    <w:p w14:paraId="36989FD6" w14:textId="77777777" w:rsidR="00AA0776" w:rsidRPr="00D32D9C" w:rsidRDefault="00AA0776" w:rsidP="00AA0776">
      <w:pPr>
        <w:autoSpaceDE w:val="0"/>
        <w:autoSpaceDN w:val="0"/>
        <w:adjustRightInd w:val="0"/>
        <w:rPr>
          <w:szCs w:val="22"/>
          <w:u w:val="single"/>
          <w:lang w:eastAsia="hr-HR"/>
        </w:rPr>
      </w:pPr>
      <w:r w:rsidRPr="00D32D9C">
        <w:rPr>
          <w:szCs w:val="22"/>
          <w:u w:val="single"/>
          <w:lang w:eastAsia="hr-HR"/>
        </w:rPr>
        <w:t>Dopaminergični učinci</w:t>
      </w:r>
    </w:p>
    <w:p w14:paraId="183897D8" w14:textId="77777777" w:rsidR="002C6ED0" w:rsidRPr="00D32D9C" w:rsidRDefault="002C6ED0" w:rsidP="00AA0776">
      <w:pPr>
        <w:autoSpaceDE w:val="0"/>
        <w:autoSpaceDN w:val="0"/>
        <w:adjustRightInd w:val="0"/>
        <w:rPr>
          <w:i/>
          <w:szCs w:val="22"/>
          <w:lang w:eastAsia="hr-HR"/>
        </w:rPr>
      </w:pPr>
    </w:p>
    <w:p w14:paraId="4E25FE8D" w14:textId="77777777" w:rsidR="00AA0776" w:rsidRPr="00D32D9C" w:rsidRDefault="00AA0776" w:rsidP="00AA0776">
      <w:pPr>
        <w:autoSpaceDE w:val="0"/>
        <w:autoSpaceDN w:val="0"/>
        <w:adjustRightInd w:val="0"/>
        <w:rPr>
          <w:i/>
          <w:szCs w:val="22"/>
          <w:lang w:eastAsia="hr-HR"/>
        </w:rPr>
      </w:pPr>
      <w:r w:rsidRPr="00D32D9C">
        <w:rPr>
          <w:i/>
          <w:szCs w:val="22"/>
          <w:lang w:eastAsia="hr-HR"/>
        </w:rPr>
        <w:t>Prekomjerna dnevna pospanost i epizode iznenadnog nastupa sna</w:t>
      </w:r>
    </w:p>
    <w:p w14:paraId="22A35332" w14:textId="77777777" w:rsidR="00AA0776" w:rsidRPr="00D32D9C" w:rsidRDefault="00AA0776" w:rsidP="00AA0776">
      <w:pPr>
        <w:autoSpaceDE w:val="0"/>
        <w:autoSpaceDN w:val="0"/>
        <w:adjustRightInd w:val="0"/>
        <w:rPr>
          <w:szCs w:val="22"/>
          <w:lang w:eastAsia="hr-HR"/>
        </w:rPr>
      </w:pPr>
      <w:r w:rsidRPr="00D32D9C">
        <w:rPr>
          <w:szCs w:val="22"/>
          <w:lang w:eastAsia="hr-HR"/>
        </w:rPr>
        <w:t>Razagilin može uzrokovati dnevnu omamljenost, somnolenciju te povremeno, posebice ako se primjenjuje s drugim dopaminergičkim lijekovima, padanje u san tijekom dnevnih aktivnosti. Bolesnike treba obavijestiti o tome i savjetovati ih da budu oprezni dok upravljaju vozilima ili rade sa strojevima tijekom terapije razagilinom. Bolesnici koji su osjetili somnolenciju i/ili epizodu iznenadnog nastupa sna moraju se suzdržati od upravljanja vozilima i rada sa strojevima (vidjeti dio 4.7).</w:t>
      </w:r>
    </w:p>
    <w:p w14:paraId="6EBB752F" w14:textId="77777777" w:rsidR="00AA0776" w:rsidRPr="00D32D9C" w:rsidRDefault="00AA0776" w:rsidP="000F2819">
      <w:pPr>
        <w:autoSpaceDE w:val="0"/>
        <w:autoSpaceDN w:val="0"/>
        <w:adjustRightInd w:val="0"/>
        <w:rPr>
          <w:szCs w:val="22"/>
          <w:lang w:eastAsia="hr-HR"/>
        </w:rPr>
      </w:pPr>
    </w:p>
    <w:p w14:paraId="288B8BFB" w14:textId="77777777" w:rsidR="00AA0776" w:rsidRPr="00D32D9C" w:rsidRDefault="00AA0776" w:rsidP="000F2819">
      <w:pPr>
        <w:autoSpaceDE w:val="0"/>
        <w:autoSpaceDN w:val="0"/>
        <w:adjustRightInd w:val="0"/>
        <w:rPr>
          <w:szCs w:val="22"/>
          <w:lang w:eastAsia="hr-HR"/>
        </w:rPr>
      </w:pPr>
      <w:r w:rsidRPr="00D32D9C">
        <w:rPr>
          <w:i/>
        </w:rPr>
        <w:t>Poremećaji kontrole impulsa</w:t>
      </w:r>
    </w:p>
    <w:p w14:paraId="0C85D20F" w14:textId="77777777" w:rsidR="004029FA" w:rsidRPr="00D32D9C" w:rsidRDefault="004029FA" w:rsidP="004029FA">
      <w:pPr>
        <w:autoSpaceDE w:val="0"/>
        <w:autoSpaceDN w:val="0"/>
        <w:adjustRightInd w:val="0"/>
        <w:rPr>
          <w:szCs w:val="22"/>
          <w:lang w:eastAsia="hr-HR"/>
        </w:rPr>
      </w:pPr>
      <w:r w:rsidRPr="00D32D9C">
        <w:rPr>
          <w:szCs w:val="22"/>
          <w:lang w:eastAsia="hr-HR"/>
        </w:rPr>
        <w:t xml:space="preserve">Poremećaji kontrole impulsa mogu </w:t>
      </w:r>
      <w:r w:rsidR="00AA0776" w:rsidRPr="00D32D9C">
        <w:rPr>
          <w:szCs w:val="22"/>
          <w:lang w:eastAsia="hr-HR"/>
        </w:rPr>
        <w:t xml:space="preserve">se </w:t>
      </w:r>
      <w:r w:rsidRPr="00D32D9C">
        <w:rPr>
          <w:szCs w:val="22"/>
          <w:lang w:eastAsia="hr-HR"/>
        </w:rPr>
        <w:t xml:space="preserve">pojaviti kod bolesnika liječenih agonistima dopamina i/ili dopaminergičkim lijekovima. </w:t>
      </w:r>
      <w:r w:rsidR="00BC76A3" w:rsidRPr="001206A2">
        <w:rPr>
          <w:szCs w:val="22"/>
          <w:lang w:eastAsia="hr-HR"/>
        </w:rPr>
        <w:t xml:space="preserve">U razdoblju </w:t>
      </w:r>
      <w:r w:rsidR="00BC76A3" w:rsidRPr="009E0F41">
        <w:rPr>
          <w:szCs w:val="22"/>
          <w:lang w:eastAsia="hr-HR"/>
        </w:rPr>
        <w:t>nakon stavljanja lijeka u promet</w:t>
      </w:r>
      <w:r w:rsidR="00BC76A3" w:rsidRPr="001206A2">
        <w:rPr>
          <w:szCs w:val="22"/>
          <w:lang w:eastAsia="hr-HR"/>
        </w:rPr>
        <w:t xml:space="preserve"> zaprimljene su slične prijave poremećaja kontrole impulsa sa razagilinom</w:t>
      </w:r>
      <w:r w:rsidRPr="00D32D9C">
        <w:rPr>
          <w:szCs w:val="22"/>
          <w:lang w:eastAsia="hr-HR"/>
        </w:rPr>
        <w:t>. Bolesnike se mora redovito nadzirati za razvoj poremećaja kontrole impulsa. Bolesnici i skrbnici moraju biti upoznati sa bihevioralnim simptomima poremećaja kontrole impulsa koji su bili primjećeni kod bolesnika liječenih razagilinom, uključujući slučajeve kompulzija, opsesivnih misli, patološkog kockanja, povećanog libida, hiperseksualnosti, impulzivnog ponašanja i kompulzivnog trošenja ili kupovanja.</w:t>
      </w:r>
    </w:p>
    <w:p w14:paraId="04D853EF" w14:textId="77777777" w:rsidR="00AA0776" w:rsidRPr="00D32D9C" w:rsidRDefault="00AA0776" w:rsidP="004029FA">
      <w:pPr>
        <w:autoSpaceDE w:val="0"/>
        <w:autoSpaceDN w:val="0"/>
        <w:adjustRightInd w:val="0"/>
        <w:rPr>
          <w:szCs w:val="22"/>
          <w:lang w:eastAsia="hr-HR"/>
        </w:rPr>
      </w:pPr>
    </w:p>
    <w:p w14:paraId="7A189A10" w14:textId="77777777" w:rsidR="004029FA" w:rsidRPr="00D32D9C" w:rsidRDefault="00AA0776" w:rsidP="00C133E3">
      <w:pPr>
        <w:keepNext/>
        <w:keepLines/>
        <w:autoSpaceDE w:val="0"/>
        <w:autoSpaceDN w:val="0"/>
        <w:adjustRightInd w:val="0"/>
        <w:rPr>
          <w:szCs w:val="22"/>
          <w:lang w:eastAsia="hr-HR"/>
        </w:rPr>
      </w:pPr>
      <w:r w:rsidRPr="00D32D9C">
        <w:rPr>
          <w:szCs w:val="22"/>
          <w:u w:val="single"/>
          <w:lang w:eastAsia="hr-HR"/>
        </w:rPr>
        <w:lastRenderedPageBreak/>
        <w:t>Melanom</w:t>
      </w:r>
    </w:p>
    <w:p w14:paraId="1CDB5864" w14:textId="77777777" w:rsidR="00C61F9C" w:rsidRPr="00D32D9C" w:rsidRDefault="00C61F9C" w:rsidP="00C133E3">
      <w:pPr>
        <w:keepNext/>
        <w:keepLines/>
        <w:autoSpaceDE w:val="0"/>
        <w:autoSpaceDN w:val="0"/>
        <w:adjustRightInd w:val="0"/>
        <w:rPr>
          <w:szCs w:val="22"/>
          <w:lang w:eastAsia="hr-HR"/>
        </w:rPr>
      </w:pPr>
    </w:p>
    <w:p w14:paraId="25DAC27B" w14:textId="77777777" w:rsidR="00C133E3" w:rsidRPr="00987A6C" w:rsidRDefault="00C133E3" w:rsidP="00C133E3">
      <w:pPr>
        <w:keepNext/>
        <w:keepLines/>
        <w:autoSpaceDE w:val="0"/>
        <w:autoSpaceDN w:val="0"/>
        <w:adjustRightInd w:val="0"/>
        <w:rPr>
          <w:szCs w:val="22"/>
          <w:lang w:eastAsia="hr-HR"/>
        </w:rPr>
      </w:pPr>
      <w:r>
        <w:rPr>
          <w:szCs w:val="22"/>
          <w:lang w:eastAsia="hr-HR"/>
        </w:rPr>
        <w:t xml:space="preserve">Retrospektivno kohortno ispitivanje ukazalo je na mogućnost povećanog rizika od melanoma kod primjene razagilina, osobito u bolesnika koji su dulje bili izloženi razagilinu i/ili primili višu kumulativnu dozu razagilina. </w:t>
      </w:r>
      <w:r w:rsidRPr="00987A6C">
        <w:rPr>
          <w:szCs w:val="22"/>
          <w:lang w:eastAsia="hr-HR"/>
        </w:rPr>
        <w:t>Svako sumnjivo oštećenje kože mora se pregledati kod specijalista.</w:t>
      </w:r>
      <w:r>
        <w:rPr>
          <w:szCs w:val="22"/>
          <w:lang w:eastAsia="hr-HR"/>
        </w:rPr>
        <w:t xml:space="preserve"> Bolesnicima je stoga potrebno savjetovati da odu na liječnički pregled ako opaze novu kožnu leziju ili promjenu postojeće.</w:t>
      </w:r>
    </w:p>
    <w:p w14:paraId="5463AD78" w14:textId="77777777" w:rsidR="000F2819" w:rsidRPr="00D32D9C" w:rsidRDefault="000F2819" w:rsidP="000F2819">
      <w:pPr>
        <w:autoSpaceDE w:val="0"/>
        <w:autoSpaceDN w:val="0"/>
        <w:adjustRightInd w:val="0"/>
        <w:rPr>
          <w:szCs w:val="22"/>
          <w:lang w:eastAsia="hr-HR"/>
        </w:rPr>
      </w:pPr>
    </w:p>
    <w:p w14:paraId="0F02A4B2" w14:textId="77777777" w:rsidR="00AA0776" w:rsidRPr="00D32D9C" w:rsidRDefault="00AA0776" w:rsidP="00CF7E09">
      <w:pPr>
        <w:keepNext/>
        <w:keepLines/>
        <w:autoSpaceDE w:val="0"/>
        <w:autoSpaceDN w:val="0"/>
        <w:adjustRightInd w:val="0"/>
        <w:rPr>
          <w:szCs w:val="22"/>
          <w:u w:val="single"/>
          <w:lang w:eastAsia="hr-HR"/>
        </w:rPr>
      </w:pPr>
      <w:r w:rsidRPr="00D32D9C">
        <w:rPr>
          <w:szCs w:val="22"/>
          <w:u w:val="single"/>
          <w:lang w:eastAsia="hr-HR"/>
        </w:rPr>
        <w:t>Oštećenje jetre</w:t>
      </w:r>
    </w:p>
    <w:p w14:paraId="7374FACE" w14:textId="77777777" w:rsidR="00C61F9C" w:rsidRPr="00D32D9C" w:rsidRDefault="00C61F9C" w:rsidP="00D52F5F">
      <w:pPr>
        <w:keepNext/>
        <w:autoSpaceDE w:val="0"/>
        <w:autoSpaceDN w:val="0"/>
        <w:adjustRightInd w:val="0"/>
        <w:rPr>
          <w:szCs w:val="22"/>
          <w:lang w:eastAsia="hr-HR"/>
        </w:rPr>
      </w:pPr>
    </w:p>
    <w:p w14:paraId="69C6AF3D" w14:textId="77777777" w:rsidR="000F2819" w:rsidRPr="00D32D9C" w:rsidRDefault="000F2819" w:rsidP="00D52F5F">
      <w:pPr>
        <w:keepNext/>
        <w:autoSpaceDE w:val="0"/>
        <w:autoSpaceDN w:val="0"/>
        <w:adjustRightInd w:val="0"/>
        <w:rPr>
          <w:szCs w:val="22"/>
          <w:lang w:eastAsia="hr-HR"/>
        </w:rPr>
      </w:pPr>
      <w:r w:rsidRPr="00D32D9C">
        <w:rPr>
          <w:szCs w:val="22"/>
          <w:lang w:eastAsia="hr-HR"/>
        </w:rPr>
        <w:t xml:space="preserve">Oprez je nužan na početku liječenja razagilinom u bolesnika s blagim oštećenjem jetre. </w:t>
      </w:r>
      <w:r w:rsidR="002F6091" w:rsidRPr="00D32D9C">
        <w:rPr>
          <w:szCs w:val="22"/>
          <w:lang w:eastAsia="hr-HR"/>
        </w:rPr>
        <w:t>Primjen</w:t>
      </w:r>
      <w:r w:rsidR="00F714F9" w:rsidRPr="00D32D9C">
        <w:rPr>
          <w:szCs w:val="22"/>
          <w:lang w:eastAsia="hr-HR"/>
        </w:rPr>
        <w:t>u</w:t>
      </w:r>
      <w:r w:rsidR="002F6091" w:rsidRPr="00D32D9C">
        <w:rPr>
          <w:szCs w:val="22"/>
          <w:lang w:eastAsia="hr-HR"/>
        </w:rPr>
        <w:t xml:space="preserve"> </w:t>
      </w:r>
      <w:r w:rsidRPr="00D32D9C">
        <w:rPr>
          <w:szCs w:val="22"/>
          <w:lang w:eastAsia="hr-HR"/>
        </w:rPr>
        <w:t xml:space="preserve">razagilina </w:t>
      </w:r>
      <w:r w:rsidR="00F714F9" w:rsidRPr="00D32D9C">
        <w:rPr>
          <w:szCs w:val="22"/>
          <w:lang w:eastAsia="hr-HR"/>
        </w:rPr>
        <w:t>je nužno</w:t>
      </w:r>
      <w:r w:rsidRPr="00D32D9C">
        <w:rPr>
          <w:szCs w:val="22"/>
          <w:lang w:eastAsia="hr-HR"/>
        </w:rPr>
        <w:t xml:space="preserve"> izbjegavati u bolesnika s umjerenim oštećenjem jetre. U slučajevima</w:t>
      </w:r>
      <w:r w:rsidR="005D5AF2" w:rsidRPr="00D32D9C">
        <w:rPr>
          <w:szCs w:val="22"/>
          <w:lang w:eastAsia="hr-HR"/>
        </w:rPr>
        <w:t xml:space="preserve"> </w:t>
      </w:r>
      <w:r w:rsidRPr="00D32D9C">
        <w:rPr>
          <w:szCs w:val="22"/>
          <w:lang w:eastAsia="hr-HR"/>
        </w:rPr>
        <w:t xml:space="preserve">bolesnikove progresije od blagog do umjerenog oštećenja jetre razagilin </w:t>
      </w:r>
      <w:r w:rsidR="002F6091" w:rsidRPr="00D32D9C">
        <w:rPr>
          <w:szCs w:val="22"/>
          <w:lang w:eastAsia="hr-HR"/>
        </w:rPr>
        <w:t>je potrebno</w:t>
      </w:r>
      <w:r w:rsidRPr="00D32D9C">
        <w:rPr>
          <w:szCs w:val="22"/>
          <w:lang w:eastAsia="hr-HR"/>
        </w:rPr>
        <w:t xml:space="preserve"> ukinuti (vidjeti dio</w:t>
      </w:r>
      <w:r w:rsidR="00BE5A58" w:rsidRPr="00D32D9C">
        <w:rPr>
          <w:szCs w:val="22"/>
          <w:lang w:eastAsia="hr-HR"/>
        </w:rPr>
        <w:t> </w:t>
      </w:r>
      <w:r w:rsidRPr="00D32D9C">
        <w:rPr>
          <w:szCs w:val="22"/>
          <w:lang w:eastAsia="hr-HR"/>
        </w:rPr>
        <w:t>5.2).</w:t>
      </w:r>
    </w:p>
    <w:p w14:paraId="063DA17D" w14:textId="77777777" w:rsidR="000F2819" w:rsidRPr="00D32D9C" w:rsidRDefault="000F2819">
      <w:pPr>
        <w:tabs>
          <w:tab w:val="left" w:pos="567"/>
        </w:tabs>
        <w:rPr>
          <w:szCs w:val="22"/>
        </w:rPr>
      </w:pPr>
    </w:p>
    <w:p w14:paraId="0568E239" w14:textId="7E63316C" w:rsidR="000F2819" w:rsidRPr="00D32D9C" w:rsidRDefault="000F2819">
      <w:pPr>
        <w:pStyle w:val="Heading2"/>
        <w:tabs>
          <w:tab w:val="left" w:pos="567"/>
        </w:tabs>
        <w:rPr>
          <w:szCs w:val="22"/>
        </w:rPr>
      </w:pPr>
      <w:r w:rsidRPr="00D32D9C">
        <w:rPr>
          <w:szCs w:val="22"/>
        </w:rPr>
        <w:t>Interakcije s drugim lijekovima i drugi oblici interakcija</w:t>
      </w:r>
      <w:r w:rsidR="00491B2F">
        <w:rPr>
          <w:szCs w:val="22"/>
        </w:rPr>
        <w:fldChar w:fldCharType="begin"/>
      </w:r>
      <w:r w:rsidR="00491B2F">
        <w:rPr>
          <w:szCs w:val="22"/>
        </w:rPr>
        <w:instrText xml:space="preserve"> DOCVARIABLE vault_nd_3eda96a1-d08d-45ae-8b45-14674f76b3aa \* MERGEFORMAT </w:instrText>
      </w:r>
      <w:r w:rsidR="00491B2F">
        <w:rPr>
          <w:szCs w:val="22"/>
        </w:rPr>
        <w:fldChar w:fldCharType="separate"/>
      </w:r>
      <w:r w:rsidR="00491B2F">
        <w:rPr>
          <w:szCs w:val="22"/>
        </w:rPr>
        <w:t xml:space="preserve"> </w:t>
      </w:r>
      <w:r w:rsidR="00491B2F">
        <w:rPr>
          <w:szCs w:val="22"/>
        </w:rPr>
        <w:fldChar w:fldCharType="end"/>
      </w:r>
    </w:p>
    <w:p w14:paraId="23BB65D2" w14:textId="77777777" w:rsidR="000F2819" w:rsidRPr="00D32D9C" w:rsidRDefault="000F2819" w:rsidP="000F2819">
      <w:pPr>
        <w:autoSpaceDE w:val="0"/>
        <w:autoSpaceDN w:val="0"/>
        <w:adjustRightInd w:val="0"/>
        <w:rPr>
          <w:szCs w:val="22"/>
          <w:lang w:eastAsia="hr-HR"/>
        </w:rPr>
      </w:pPr>
    </w:p>
    <w:p w14:paraId="673DFD35" w14:textId="77777777" w:rsidR="000F2819" w:rsidRPr="00D32D9C" w:rsidRDefault="00BE5A58" w:rsidP="000F2819">
      <w:pPr>
        <w:autoSpaceDE w:val="0"/>
        <w:autoSpaceDN w:val="0"/>
        <w:adjustRightInd w:val="0"/>
        <w:rPr>
          <w:szCs w:val="22"/>
          <w:lang w:eastAsia="hr-HR"/>
        </w:rPr>
      </w:pPr>
      <w:r w:rsidRPr="00D32D9C">
        <w:rPr>
          <w:szCs w:val="22"/>
          <w:u w:val="single"/>
          <w:lang w:eastAsia="hr-HR"/>
        </w:rPr>
        <w:t>MAO inhibitori</w:t>
      </w:r>
    </w:p>
    <w:p w14:paraId="5027C4E0" w14:textId="77777777" w:rsidR="00C61F9C" w:rsidRPr="00D32D9C" w:rsidRDefault="00C61F9C" w:rsidP="005D5AF2">
      <w:pPr>
        <w:autoSpaceDE w:val="0"/>
        <w:autoSpaceDN w:val="0"/>
        <w:adjustRightInd w:val="0"/>
        <w:rPr>
          <w:szCs w:val="22"/>
          <w:lang w:eastAsia="hr-HR"/>
        </w:rPr>
      </w:pPr>
    </w:p>
    <w:p w14:paraId="20B8B16D" w14:textId="77777777" w:rsidR="000F2819" w:rsidRPr="00D32D9C" w:rsidRDefault="000F2819" w:rsidP="005D5AF2">
      <w:pPr>
        <w:autoSpaceDE w:val="0"/>
        <w:autoSpaceDN w:val="0"/>
        <w:adjustRightInd w:val="0"/>
        <w:rPr>
          <w:szCs w:val="22"/>
          <w:lang w:eastAsia="hr-HR"/>
        </w:rPr>
      </w:pPr>
      <w:r w:rsidRPr="00D32D9C">
        <w:rPr>
          <w:szCs w:val="22"/>
          <w:lang w:eastAsia="hr-HR"/>
        </w:rPr>
        <w:t xml:space="preserve">Razagilin </w:t>
      </w:r>
      <w:r w:rsidR="00BE5A58" w:rsidRPr="00D32D9C">
        <w:rPr>
          <w:szCs w:val="22"/>
          <w:lang w:eastAsia="hr-HR"/>
        </w:rPr>
        <w:t>je kontraindiciran</w:t>
      </w:r>
      <w:r w:rsidRPr="00D32D9C">
        <w:rPr>
          <w:szCs w:val="22"/>
          <w:lang w:eastAsia="hr-HR"/>
        </w:rPr>
        <w:t xml:space="preserve"> zajedno s drugim MAO inhibitorima (uključujući lijekove i prirodne preparate </w:t>
      </w:r>
      <w:r w:rsidR="003E7B2B" w:rsidRPr="00D32D9C">
        <w:rPr>
          <w:szCs w:val="22"/>
          <w:lang w:eastAsia="hr-HR"/>
        </w:rPr>
        <w:t xml:space="preserve">bez recepta </w:t>
      </w:r>
      <w:r w:rsidRPr="00D32D9C">
        <w:rPr>
          <w:szCs w:val="22"/>
          <w:lang w:eastAsia="hr-HR"/>
        </w:rPr>
        <w:t>npr. gospinu travu) jer je moguć rizik od neselektivne MAO inhibicije,</w:t>
      </w:r>
      <w:r w:rsidR="005D5AF2" w:rsidRPr="00D32D9C">
        <w:rPr>
          <w:szCs w:val="22"/>
          <w:lang w:eastAsia="hr-HR"/>
        </w:rPr>
        <w:t xml:space="preserve"> </w:t>
      </w:r>
      <w:r w:rsidRPr="00D32D9C">
        <w:rPr>
          <w:szCs w:val="22"/>
          <w:lang w:eastAsia="hr-HR"/>
        </w:rPr>
        <w:t>koja može dovesti do hipertenzivnih kriza (vidjeti dio</w:t>
      </w:r>
      <w:r w:rsidR="00BE5A58" w:rsidRPr="00D32D9C">
        <w:rPr>
          <w:szCs w:val="22"/>
          <w:lang w:eastAsia="hr-HR"/>
        </w:rPr>
        <w:t> </w:t>
      </w:r>
      <w:r w:rsidRPr="00D32D9C">
        <w:rPr>
          <w:szCs w:val="22"/>
          <w:lang w:eastAsia="hr-HR"/>
        </w:rPr>
        <w:t>4.3).</w:t>
      </w:r>
    </w:p>
    <w:p w14:paraId="687B5339" w14:textId="77777777" w:rsidR="000F2819" w:rsidRPr="00D32D9C" w:rsidRDefault="000F2819" w:rsidP="000F2819">
      <w:pPr>
        <w:autoSpaceDE w:val="0"/>
        <w:autoSpaceDN w:val="0"/>
        <w:adjustRightInd w:val="0"/>
        <w:rPr>
          <w:szCs w:val="22"/>
          <w:lang w:eastAsia="hr-HR"/>
        </w:rPr>
      </w:pPr>
    </w:p>
    <w:p w14:paraId="5E34AD7D" w14:textId="77777777" w:rsidR="00BE5A58" w:rsidRPr="00D32D9C" w:rsidRDefault="00BE5A58" w:rsidP="000F2819">
      <w:pPr>
        <w:autoSpaceDE w:val="0"/>
        <w:autoSpaceDN w:val="0"/>
        <w:adjustRightInd w:val="0"/>
        <w:rPr>
          <w:szCs w:val="22"/>
          <w:lang w:eastAsia="hr-HR"/>
        </w:rPr>
      </w:pPr>
      <w:r w:rsidRPr="00D32D9C">
        <w:rPr>
          <w:szCs w:val="22"/>
          <w:u w:val="single"/>
          <w:lang w:eastAsia="hr-HR"/>
        </w:rPr>
        <w:t>Petidin</w:t>
      </w:r>
    </w:p>
    <w:p w14:paraId="25F070F3" w14:textId="77777777" w:rsidR="00C61F9C" w:rsidRPr="00D32D9C" w:rsidRDefault="00C61F9C" w:rsidP="005D5AF2">
      <w:pPr>
        <w:autoSpaceDE w:val="0"/>
        <w:autoSpaceDN w:val="0"/>
        <w:adjustRightInd w:val="0"/>
        <w:rPr>
          <w:szCs w:val="22"/>
          <w:lang w:eastAsia="hr-HR"/>
        </w:rPr>
      </w:pPr>
    </w:p>
    <w:p w14:paraId="1429DA45" w14:textId="77777777" w:rsidR="000F2819" w:rsidRPr="00D32D9C" w:rsidRDefault="000F2819" w:rsidP="005D5AF2">
      <w:pPr>
        <w:autoSpaceDE w:val="0"/>
        <w:autoSpaceDN w:val="0"/>
        <w:adjustRightInd w:val="0"/>
        <w:rPr>
          <w:szCs w:val="22"/>
          <w:lang w:eastAsia="hr-HR"/>
        </w:rPr>
      </w:pPr>
      <w:r w:rsidRPr="00D32D9C">
        <w:rPr>
          <w:szCs w:val="22"/>
          <w:lang w:eastAsia="hr-HR"/>
        </w:rPr>
        <w:t>Prijavljene su ozbiljne nuspojave pri istodobnoj primjeni petidina i MAO inhibitora, uključujući i</w:t>
      </w:r>
      <w:r w:rsidR="005D5AF2" w:rsidRPr="00D32D9C">
        <w:rPr>
          <w:szCs w:val="22"/>
          <w:lang w:eastAsia="hr-HR"/>
        </w:rPr>
        <w:t xml:space="preserve"> </w:t>
      </w:r>
      <w:r w:rsidRPr="00D32D9C">
        <w:rPr>
          <w:szCs w:val="22"/>
          <w:lang w:eastAsia="hr-HR"/>
        </w:rPr>
        <w:t>drugi selektivni MAO-B inhibitor. Istodobna primjena razagilina i petidina je kontraindicirana (vidjeti dio</w:t>
      </w:r>
      <w:r w:rsidR="00BE5A58" w:rsidRPr="00D32D9C">
        <w:rPr>
          <w:szCs w:val="22"/>
          <w:lang w:eastAsia="hr-HR"/>
        </w:rPr>
        <w:t> </w:t>
      </w:r>
      <w:r w:rsidRPr="00D32D9C">
        <w:rPr>
          <w:szCs w:val="22"/>
          <w:lang w:eastAsia="hr-HR"/>
        </w:rPr>
        <w:t>4.3).</w:t>
      </w:r>
    </w:p>
    <w:p w14:paraId="24A74131" w14:textId="77777777" w:rsidR="000F2819" w:rsidRPr="00D32D9C" w:rsidRDefault="000F2819" w:rsidP="000F2819">
      <w:pPr>
        <w:autoSpaceDE w:val="0"/>
        <w:autoSpaceDN w:val="0"/>
        <w:adjustRightInd w:val="0"/>
        <w:rPr>
          <w:szCs w:val="22"/>
          <w:lang w:eastAsia="hr-HR"/>
        </w:rPr>
      </w:pPr>
    </w:p>
    <w:p w14:paraId="3F7CAA26" w14:textId="77777777" w:rsidR="00BE5A58" w:rsidRPr="00D32D9C" w:rsidRDefault="00BE5A58" w:rsidP="000F2819">
      <w:pPr>
        <w:autoSpaceDE w:val="0"/>
        <w:autoSpaceDN w:val="0"/>
        <w:adjustRightInd w:val="0"/>
        <w:rPr>
          <w:szCs w:val="22"/>
          <w:lang w:eastAsia="hr-HR"/>
        </w:rPr>
      </w:pPr>
      <w:r w:rsidRPr="00D32D9C">
        <w:rPr>
          <w:szCs w:val="22"/>
          <w:u w:val="single"/>
          <w:lang w:eastAsia="hr-HR"/>
        </w:rPr>
        <w:t>Simpatomimetici</w:t>
      </w:r>
    </w:p>
    <w:p w14:paraId="2C985A3C" w14:textId="77777777" w:rsidR="00C61F9C" w:rsidRPr="00D32D9C" w:rsidRDefault="00C61F9C" w:rsidP="005D5AF2">
      <w:pPr>
        <w:autoSpaceDE w:val="0"/>
        <w:autoSpaceDN w:val="0"/>
        <w:adjustRightInd w:val="0"/>
        <w:rPr>
          <w:szCs w:val="22"/>
          <w:lang w:eastAsia="hr-HR"/>
        </w:rPr>
      </w:pPr>
    </w:p>
    <w:p w14:paraId="6BCA6EE2" w14:textId="77777777" w:rsidR="000F2819" w:rsidRPr="00D32D9C" w:rsidRDefault="000F2819" w:rsidP="005D5AF2">
      <w:pPr>
        <w:autoSpaceDE w:val="0"/>
        <w:autoSpaceDN w:val="0"/>
        <w:adjustRightInd w:val="0"/>
        <w:rPr>
          <w:szCs w:val="22"/>
          <w:lang w:eastAsia="hr-HR"/>
        </w:rPr>
      </w:pPr>
      <w:r w:rsidRPr="00D32D9C">
        <w:rPr>
          <w:szCs w:val="22"/>
          <w:lang w:eastAsia="hr-HR"/>
        </w:rPr>
        <w:t>Kod MAO inhibitora su prijavljene interakcije lijekova pri istodobnoj primjeni simpatomimetskih</w:t>
      </w:r>
      <w:r w:rsidR="005D5AF2" w:rsidRPr="00D32D9C">
        <w:rPr>
          <w:szCs w:val="22"/>
          <w:lang w:eastAsia="hr-HR"/>
        </w:rPr>
        <w:t xml:space="preserve"> </w:t>
      </w:r>
      <w:r w:rsidRPr="00D32D9C">
        <w:rPr>
          <w:szCs w:val="22"/>
          <w:lang w:eastAsia="hr-HR"/>
        </w:rPr>
        <w:t>lijekova. Stoga se, s obzirom na MAO inhibitornu aktivnost razagilina, ne preporučuje istodobna primjena razagilina i simpatomimetika poput onih sadržanih u nazalnim i oralnim dekongestivima ili lijekovima za prehladu koji sadrže efedrin ili pseudoefedrin (vidjeti dio</w:t>
      </w:r>
      <w:r w:rsidR="00BE5A58" w:rsidRPr="00D32D9C">
        <w:rPr>
          <w:szCs w:val="22"/>
          <w:lang w:eastAsia="hr-HR"/>
        </w:rPr>
        <w:t> </w:t>
      </w:r>
      <w:r w:rsidRPr="00D32D9C">
        <w:rPr>
          <w:szCs w:val="22"/>
          <w:lang w:eastAsia="hr-HR"/>
        </w:rPr>
        <w:t>4.4).</w:t>
      </w:r>
    </w:p>
    <w:p w14:paraId="500CD20E" w14:textId="77777777" w:rsidR="000F2819" w:rsidRPr="00D32D9C" w:rsidRDefault="000F2819" w:rsidP="000F2819">
      <w:pPr>
        <w:autoSpaceDE w:val="0"/>
        <w:autoSpaceDN w:val="0"/>
        <w:adjustRightInd w:val="0"/>
        <w:rPr>
          <w:szCs w:val="22"/>
          <w:lang w:eastAsia="hr-HR"/>
        </w:rPr>
      </w:pPr>
    </w:p>
    <w:p w14:paraId="16E349F7" w14:textId="77777777" w:rsidR="00BE5A58" w:rsidRPr="00D32D9C" w:rsidRDefault="00BE5A58" w:rsidP="000F2819">
      <w:pPr>
        <w:autoSpaceDE w:val="0"/>
        <w:autoSpaceDN w:val="0"/>
        <w:adjustRightInd w:val="0"/>
        <w:rPr>
          <w:szCs w:val="22"/>
          <w:lang w:eastAsia="hr-HR"/>
        </w:rPr>
      </w:pPr>
      <w:r w:rsidRPr="00D32D9C">
        <w:rPr>
          <w:szCs w:val="22"/>
          <w:u w:val="single"/>
          <w:lang w:eastAsia="hr-HR"/>
        </w:rPr>
        <w:t>Dekstrometorfan</w:t>
      </w:r>
    </w:p>
    <w:p w14:paraId="28994B45" w14:textId="77777777" w:rsidR="00C61F9C" w:rsidRPr="00D32D9C" w:rsidRDefault="00C61F9C" w:rsidP="005D5AF2">
      <w:pPr>
        <w:autoSpaceDE w:val="0"/>
        <w:autoSpaceDN w:val="0"/>
        <w:adjustRightInd w:val="0"/>
        <w:rPr>
          <w:szCs w:val="22"/>
          <w:lang w:eastAsia="hr-HR"/>
        </w:rPr>
      </w:pPr>
    </w:p>
    <w:p w14:paraId="1BE954EF" w14:textId="77777777" w:rsidR="000F2819" w:rsidRPr="00D32D9C" w:rsidRDefault="000F2819" w:rsidP="005D5AF2">
      <w:pPr>
        <w:autoSpaceDE w:val="0"/>
        <w:autoSpaceDN w:val="0"/>
        <w:adjustRightInd w:val="0"/>
        <w:rPr>
          <w:szCs w:val="22"/>
          <w:lang w:eastAsia="hr-HR"/>
        </w:rPr>
      </w:pPr>
      <w:r w:rsidRPr="00D32D9C">
        <w:rPr>
          <w:szCs w:val="22"/>
          <w:lang w:eastAsia="hr-HR"/>
        </w:rPr>
        <w:t>Prijavljene su interakcije lijekova pri istodobnoj primjeni dekstrometorfana i neselektivnih MAO</w:t>
      </w:r>
      <w:r w:rsidR="005D5AF2" w:rsidRPr="00D32D9C">
        <w:rPr>
          <w:szCs w:val="22"/>
          <w:lang w:eastAsia="hr-HR"/>
        </w:rPr>
        <w:t xml:space="preserve"> </w:t>
      </w:r>
      <w:r w:rsidRPr="00D32D9C">
        <w:rPr>
          <w:szCs w:val="22"/>
          <w:lang w:eastAsia="hr-HR"/>
        </w:rPr>
        <w:t>inhibitora. Stoga se, s obzirom na MAO inhibitornu aktivnost razagilina, ne preporučuje istodobna primjena razagilina i dekstrometorfana (vidjeti dio</w:t>
      </w:r>
      <w:r w:rsidR="00BE5A58" w:rsidRPr="00D32D9C">
        <w:rPr>
          <w:szCs w:val="22"/>
          <w:lang w:eastAsia="hr-HR"/>
        </w:rPr>
        <w:t> </w:t>
      </w:r>
      <w:r w:rsidRPr="00D32D9C">
        <w:rPr>
          <w:szCs w:val="22"/>
          <w:lang w:eastAsia="hr-HR"/>
        </w:rPr>
        <w:t>4.4).</w:t>
      </w:r>
    </w:p>
    <w:p w14:paraId="616C1782" w14:textId="77777777" w:rsidR="000F2819" w:rsidRPr="00D32D9C" w:rsidRDefault="000F2819" w:rsidP="000F2819">
      <w:pPr>
        <w:tabs>
          <w:tab w:val="left" w:pos="567"/>
        </w:tabs>
        <w:rPr>
          <w:szCs w:val="22"/>
          <w:lang w:eastAsia="hr-HR"/>
        </w:rPr>
      </w:pPr>
    </w:p>
    <w:p w14:paraId="0ACEC965" w14:textId="77777777" w:rsidR="00BE5A58" w:rsidRPr="00D32D9C" w:rsidRDefault="00BE5A58" w:rsidP="000F2819">
      <w:pPr>
        <w:tabs>
          <w:tab w:val="left" w:pos="567"/>
        </w:tabs>
        <w:rPr>
          <w:szCs w:val="22"/>
          <w:lang w:eastAsia="hr-HR"/>
        </w:rPr>
      </w:pPr>
      <w:r w:rsidRPr="00D32D9C">
        <w:rPr>
          <w:szCs w:val="22"/>
          <w:u w:val="single"/>
          <w:lang w:eastAsia="hr-HR"/>
        </w:rPr>
        <w:t>SNRI/SSRI/triciklički i tetraciklički antidepresivi</w:t>
      </w:r>
    </w:p>
    <w:p w14:paraId="3A10E223" w14:textId="77777777" w:rsidR="00C61F9C" w:rsidRPr="00D32D9C" w:rsidRDefault="00C61F9C" w:rsidP="000F2819">
      <w:pPr>
        <w:tabs>
          <w:tab w:val="left" w:pos="567"/>
        </w:tabs>
        <w:rPr>
          <w:szCs w:val="22"/>
          <w:lang w:eastAsia="hr-HR"/>
        </w:rPr>
      </w:pPr>
    </w:p>
    <w:p w14:paraId="34C02644" w14:textId="77777777" w:rsidR="000F2819" w:rsidRPr="00D32D9C" w:rsidRDefault="00D03EB7" w:rsidP="000F2819">
      <w:pPr>
        <w:tabs>
          <w:tab w:val="left" w:pos="567"/>
        </w:tabs>
        <w:rPr>
          <w:szCs w:val="22"/>
        </w:rPr>
      </w:pPr>
      <w:r w:rsidRPr="00D32D9C">
        <w:rPr>
          <w:szCs w:val="22"/>
          <w:lang w:eastAsia="hr-HR"/>
        </w:rPr>
        <w:t>Nužno je</w:t>
      </w:r>
      <w:r w:rsidR="000F2819" w:rsidRPr="00D32D9C">
        <w:rPr>
          <w:szCs w:val="22"/>
          <w:lang w:eastAsia="hr-HR"/>
        </w:rPr>
        <w:t xml:space="preserve"> izbjegavati istodobn</w:t>
      </w:r>
      <w:r w:rsidRPr="00D32D9C">
        <w:rPr>
          <w:szCs w:val="22"/>
          <w:lang w:eastAsia="hr-HR"/>
        </w:rPr>
        <w:t>u</w:t>
      </w:r>
      <w:r w:rsidR="000F2819" w:rsidRPr="00D32D9C">
        <w:rPr>
          <w:szCs w:val="22"/>
          <w:lang w:eastAsia="hr-HR"/>
        </w:rPr>
        <w:t xml:space="preserve"> primjen</w:t>
      </w:r>
      <w:r w:rsidRPr="00D32D9C">
        <w:rPr>
          <w:szCs w:val="22"/>
          <w:lang w:eastAsia="hr-HR"/>
        </w:rPr>
        <w:t>u</w:t>
      </w:r>
      <w:r w:rsidR="000F2819" w:rsidRPr="00D32D9C">
        <w:rPr>
          <w:szCs w:val="22"/>
          <w:lang w:eastAsia="hr-HR"/>
        </w:rPr>
        <w:t xml:space="preserve"> razagilina i fluoksetina ili fluvoksamina (vidjeti dio</w:t>
      </w:r>
      <w:r w:rsidR="00BE5A58" w:rsidRPr="00D32D9C">
        <w:rPr>
          <w:szCs w:val="22"/>
          <w:lang w:eastAsia="hr-HR"/>
        </w:rPr>
        <w:t> </w:t>
      </w:r>
      <w:r w:rsidR="000F2819" w:rsidRPr="00D32D9C">
        <w:rPr>
          <w:szCs w:val="22"/>
          <w:lang w:eastAsia="hr-HR"/>
        </w:rPr>
        <w:t>4.4).</w:t>
      </w:r>
    </w:p>
    <w:p w14:paraId="4A88D878" w14:textId="77777777" w:rsidR="000F2819" w:rsidRPr="00D32D9C" w:rsidRDefault="000F2819" w:rsidP="000F2819">
      <w:pPr>
        <w:autoSpaceDE w:val="0"/>
        <w:autoSpaceDN w:val="0"/>
        <w:adjustRightInd w:val="0"/>
        <w:rPr>
          <w:szCs w:val="22"/>
          <w:lang w:eastAsia="hr-HR"/>
        </w:rPr>
      </w:pPr>
    </w:p>
    <w:p w14:paraId="7EE53E4B" w14:textId="77777777" w:rsidR="000F2819" w:rsidRPr="00D32D9C" w:rsidRDefault="000F2819" w:rsidP="000F2819">
      <w:pPr>
        <w:autoSpaceDE w:val="0"/>
        <w:autoSpaceDN w:val="0"/>
        <w:adjustRightInd w:val="0"/>
        <w:rPr>
          <w:szCs w:val="22"/>
          <w:lang w:eastAsia="hr-HR"/>
        </w:rPr>
      </w:pPr>
      <w:r w:rsidRPr="00D32D9C">
        <w:rPr>
          <w:szCs w:val="22"/>
          <w:lang w:eastAsia="hr-HR"/>
        </w:rPr>
        <w:t xml:space="preserve">Za istodobnu primjenu razagilina sa selektivnim inhibitorima ponovne pohrane serotonina (engl. </w:t>
      </w:r>
      <w:r w:rsidRPr="00D32D9C">
        <w:rPr>
          <w:i/>
          <w:szCs w:val="22"/>
          <w:lang w:eastAsia="hr-HR"/>
        </w:rPr>
        <w:t>selective serotonin reuptake inhibitors</w:t>
      </w:r>
      <w:r w:rsidRPr="00D32D9C">
        <w:rPr>
          <w:szCs w:val="22"/>
          <w:lang w:eastAsia="hr-HR"/>
        </w:rPr>
        <w:t xml:space="preserve"> (SSRI))/selektivnim inhibitorima ponovne pohrane </w:t>
      </w:r>
      <w:r w:rsidRPr="00D32D9C">
        <w:rPr>
          <w:color w:val="000000"/>
          <w:szCs w:val="22"/>
          <w:lang w:eastAsia="hr-HR"/>
        </w:rPr>
        <w:t xml:space="preserve">serotonina i </w:t>
      </w:r>
      <w:r w:rsidRPr="00D32D9C">
        <w:rPr>
          <w:szCs w:val="22"/>
          <w:lang w:eastAsia="hr-HR"/>
        </w:rPr>
        <w:t>noradrenalina</w:t>
      </w:r>
      <w:r w:rsidRPr="00D32D9C">
        <w:rPr>
          <w:color w:val="FF0000"/>
          <w:szCs w:val="22"/>
          <w:lang w:eastAsia="hr-HR"/>
        </w:rPr>
        <w:t xml:space="preserve"> </w:t>
      </w:r>
      <w:r w:rsidRPr="00D32D9C">
        <w:rPr>
          <w:szCs w:val="22"/>
          <w:lang w:eastAsia="hr-HR"/>
        </w:rPr>
        <w:t xml:space="preserve">(engl. </w:t>
      </w:r>
      <w:r w:rsidRPr="00D32D9C">
        <w:rPr>
          <w:i/>
          <w:szCs w:val="22"/>
          <w:lang w:eastAsia="hr-HR"/>
        </w:rPr>
        <w:t xml:space="preserve">selective serotonin norepinephrine reuptake inhibitors </w:t>
      </w:r>
      <w:r w:rsidRPr="00D32D9C">
        <w:rPr>
          <w:szCs w:val="22"/>
          <w:lang w:eastAsia="hr-HR"/>
        </w:rPr>
        <w:t>(SNRI)) u kliničkim ispitivanjima, vidjeti dio</w:t>
      </w:r>
      <w:r w:rsidR="00BE5A58" w:rsidRPr="00D32D9C">
        <w:rPr>
          <w:szCs w:val="22"/>
          <w:lang w:eastAsia="hr-HR"/>
        </w:rPr>
        <w:t> </w:t>
      </w:r>
      <w:r w:rsidRPr="00D32D9C">
        <w:rPr>
          <w:szCs w:val="22"/>
          <w:lang w:eastAsia="hr-HR"/>
        </w:rPr>
        <w:t>4.8.</w:t>
      </w:r>
    </w:p>
    <w:p w14:paraId="3B93C71F" w14:textId="77777777" w:rsidR="000F2819" w:rsidRPr="00D32D9C" w:rsidRDefault="000F2819" w:rsidP="000F2819">
      <w:pPr>
        <w:autoSpaceDE w:val="0"/>
        <w:autoSpaceDN w:val="0"/>
        <w:adjustRightInd w:val="0"/>
        <w:rPr>
          <w:szCs w:val="22"/>
          <w:lang w:eastAsia="hr-HR"/>
        </w:rPr>
      </w:pPr>
    </w:p>
    <w:p w14:paraId="2F4ABE1D" w14:textId="77777777" w:rsidR="000F2819" w:rsidRPr="00D32D9C" w:rsidRDefault="000F2819" w:rsidP="000F2819">
      <w:pPr>
        <w:autoSpaceDE w:val="0"/>
        <w:autoSpaceDN w:val="0"/>
        <w:adjustRightInd w:val="0"/>
        <w:rPr>
          <w:szCs w:val="22"/>
          <w:lang w:eastAsia="hr-HR"/>
        </w:rPr>
      </w:pPr>
      <w:r w:rsidRPr="00D32D9C">
        <w:rPr>
          <w:szCs w:val="22"/>
          <w:lang w:eastAsia="hr-HR"/>
        </w:rPr>
        <w:t>Prijavljene su ozbiljne nuspojave kod istodobne primjene SSRI</w:t>
      </w:r>
      <w:r w:rsidRPr="00D32D9C">
        <w:rPr>
          <w:szCs w:val="22"/>
          <w:lang w:eastAsia="hr-HR"/>
        </w:rPr>
        <w:noBreakHyphen/>
        <w:t>a, SNRI</w:t>
      </w:r>
      <w:r w:rsidRPr="00D32D9C">
        <w:rPr>
          <w:szCs w:val="22"/>
          <w:lang w:eastAsia="hr-HR"/>
        </w:rPr>
        <w:noBreakHyphen/>
        <w:t>a, tricikličkih/tetracikličkih</w:t>
      </w:r>
      <w:r w:rsidR="00BE5A58" w:rsidRPr="00D32D9C">
        <w:rPr>
          <w:szCs w:val="22"/>
          <w:lang w:eastAsia="hr-HR"/>
        </w:rPr>
        <w:t xml:space="preserve"> </w:t>
      </w:r>
      <w:r w:rsidRPr="00D32D9C">
        <w:rPr>
          <w:szCs w:val="22"/>
          <w:lang w:eastAsia="hr-HR"/>
        </w:rPr>
        <w:t>antidepresiva i MAO inhibitora. Stoga se, s obzirom na MAO inhibitornu aktivnost razagilina, antidepresivi moraju primjenjivati s oprezom.</w:t>
      </w:r>
    </w:p>
    <w:p w14:paraId="616C2DCF" w14:textId="77777777" w:rsidR="000F2819" w:rsidRPr="00D32D9C" w:rsidRDefault="000F2819" w:rsidP="000F2819">
      <w:pPr>
        <w:autoSpaceDE w:val="0"/>
        <w:autoSpaceDN w:val="0"/>
        <w:adjustRightInd w:val="0"/>
        <w:rPr>
          <w:szCs w:val="22"/>
          <w:lang w:eastAsia="hr-HR"/>
        </w:rPr>
      </w:pPr>
    </w:p>
    <w:p w14:paraId="0E263EC9" w14:textId="77777777" w:rsidR="00BE5A58" w:rsidRPr="00D32D9C" w:rsidRDefault="00BE5A58" w:rsidP="000F2819">
      <w:pPr>
        <w:autoSpaceDE w:val="0"/>
        <w:autoSpaceDN w:val="0"/>
        <w:adjustRightInd w:val="0"/>
        <w:rPr>
          <w:szCs w:val="22"/>
          <w:lang w:eastAsia="hr-HR"/>
        </w:rPr>
      </w:pPr>
      <w:r w:rsidRPr="00D32D9C">
        <w:rPr>
          <w:szCs w:val="22"/>
          <w:u w:val="single"/>
          <w:lang w:eastAsia="hr-HR"/>
        </w:rPr>
        <w:t>Lijekovi koji utječu na aktivnost CYP1A2</w:t>
      </w:r>
    </w:p>
    <w:p w14:paraId="6C435DAA" w14:textId="77777777" w:rsidR="00C61F9C" w:rsidRPr="00D32D9C" w:rsidRDefault="00C61F9C" w:rsidP="000F2819">
      <w:pPr>
        <w:autoSpaceDE w:val="0"/>
        <w:autoSpaceDN w:val="0"/>
        <w:adjustRightInd w:val="0"/>
        <w:rPr>
          <w:szCs w:val="22"/>
          <w:lang w:eastAsia="hr-HR"/>
        </w:rPr>
      </w:pPr>
    </w:p>
    <w:p w14:paraId="6F6D28E2" w14:textId="77777777" w:rsidR="00BE5A58" w:rsidRPr="00D32D9C" w:rsidRDefault="000F2819" w:rsidP="000F2819">
      <w:pPr>
        <w:autoSpaceDE w:val="0"/>
        <w:autoSpaceDN w:val="0"/>
        <w:adjustRightInd w:val="0"/>
        <w:rPr>
          <w:szCs w:val="22"/>
          <w:lang w:eastAsia="hr-HR"/>
        </w:rPr>
      </w:pPr>
      <w:r w:rsidRPr="00D32D9C">
        <w:rPr>
          <w:szCs w:val="22"/>
          <w:lang w:eastAsia="hr-HR"/>
        </w:rPr>
        <w:lastRenderedPageBreak/>
        <w:t xml:space="preserve">Ispitivanja metabolizma </w:t>
      </w:r>
      <w:r w:rsidRPr="00D32D9C">
        <w:rPr>
          <w:i/>
          <w:iCs/>
          <w:szCs w:val="22"/>
          <w:lang w:eastAsia="hr-HR"/>
        </w:rPr>
        <w:t xml:space="preserve">in vitro </w:t>
      </w:r>
      <w:r w:rsidRPr="00D32D9C">
        <w:rPr>
          <w:szCs w:val="22"/>
          <w:lang w:eastAsia="hr-HR"/>
        </w:rPr>
        <w:t>su uputila na to da je citokrom P450</w:t>
      </w:r>
      <w:r w:rsidR="00E65205" w:rsidRPr="00D32D9C">
        <w:rPr>
          <w:szCs w:val="22"/>
          <w:lang w:eastAsia="hr-HR"/>
        </w:rPr>
        <w:t> </w:t>
      </w:r>
      <w:r w:rsidRPr="00D32D9C">
        <w:rPr>
          <w:szCs w:val="22"/>
          <w:lang w:eastAsia="hr-HR"/>
        </w:rPr>
        <w:t>1A2 (CYP1A2) glavni enzim odgovoran za metabolizam razagilina.</w:t>
      </w:r>
    </w:p>
    <w:p w14:paraId="49C6561E" w14:textId="77777777" w:rsidR="00BE5A58" w:rsidRPr="00D32D9C" w:rsidRDefault="00BE5A58" w:rsidP="000F2819">
      <w:pPr>
        <w:autoSpaceDE w:val="0"/>
        <w:autoSpaceDN w:val="0"/>
        <w:adjustRightInd w:val="0"/>
        <w:rPr>
          <w:szCs w:val="22"/>
          <w:lang w:eastAsia="hr-HR"/>
        </w:rPr>
      </w:pPr>
    </w:p>
    <w:p w14:paraId="58E2AC04" w14:textId="77777777" w:rsidR="00BE5A58" w:rsidRPr="00D32D9C" w:rsidRDefault="00BE5A58" w:rsidP="00BE5A58">
      <w:pPr>
        <w:autoSpaceDE w:val="0"/>
        <w:autoSpaceDN w:val="0"/>
        <w:adjustRightInd w:val="0"/>
        <w:rPr>
          <w:i/>
          <w:szCs w:val="22"/>
          <w:lang w:eastAsia="hr-HR"/>
        </w:rPr>
      </w:pPr>
      <w:r w:rsidRPr="00D32D9C">
        <w:rPr>
          <w:i/>
          <w:szCs w:val="22"/>
          <w:lang w:eastAsia="hr-HR"/>
        </w:rPr>
        <w:t>Inhibitori CYP1A2</w:t>
      </w:r>
    </w:p>
    <w:p w14:paraId="0AEDFD9B" w14:textId="77777777" w:rsidR="000F2819" w:rsidRPr="00D32D9C" w:rsidRDefault="000F2819" w:rsidP="000F2819">
      <w:pPr>
        <w:autoSpaceDE w:val="0"/>
        <w:autoSpaceDN w:val="0"/>
        <w:adjustRightInd w:val="0"/>
        <w:rPr>
          <w:szCs w:val="22"/>
          <w:lang w:eastAsia="hr-HR"/>
        </w:rPr>
      </w:pPr>
      <w:r w:rsidRPr="00D32D9C">
        <w:rPr>
          <w:szCs w:val="22"/>
          <w:lang w:eastAsia="hr-HR"/>
        </w:rPr>
        <w:t>Istodobna primjena razagilina i ciprofloksacina (inhibitora CYP1A2) je povećala AUC razagilina za 83 %. Istodobna primjena razagilina i teofilina (supstrata CYP1A2) nije utjecala na farmakokinetiku nijednog od dvaju navedenih lijekova. Prema tome, potentni CYP1A2 inhibitori mogu promijeniti razine razagilina u plazmi i moraju se primjenjivati s oprezom.</w:t>
      </w:r>
    </w:p>
    <w:p w14:paraId="6726E937" w14:textId="77777777" w:rsidR="000F2819" w:rsidRPr="00D32D9C" w:rsidRDefault="000F2819" w:rsidP="000F2819">
      <w:pPr>
        <w:autoSpaceDE w:val="0"/>
        <w:autoSpaceDN w:val="0"/>
        <w:adjustRightInd w:val="0"/>
        <w:rPr>
          <w:szCs w:val="22"/>
          <w:lang w:eastAsia="hr-HR"/>
        </w:rPr>
      </w:pPr>
    </w:p>
    <w:p w14:paraId="5ACDCEE0" w14:textId="77777777" w:rsidR="00BE5A58" w:rsidRPr="00D32D9C" w:rsidRDefault="00BE5A58" w:rsidP="000F2819">
      <w:pPr>
        <w:autoSpaceDE w:val="0"/>
        <w:autoSpaceDN w:val="0"/>
        <w:adjustRightInd w:val="0"/>
        <w:rPr>
          <w:szCs w:val="22"/>
          <w:lang w:eastAsia="hr-HR"/>
        </w:rPr>
      </w:pPr>
      <w:r w:rsidRPr="00D32D9C">
        <w:rPr>
          <w:i/>
          <w:szCs w:val="22"/>
          <w:lang w:eastAsia="hr-HR"/>
        </w:rPr>
        <w:t>Induktori CYP1A2</w:t>
      </w:r>
    </w:p>
    <w:p w14:paraId="248656CC" w14:textId="77777777" w:rsidR="000F2819" w:rsidRPr="00D32D9C" w:rsidRDefault="000F2819" w:rsidP="005D5AF2">
      <w:pPr>
        <w:autoSpaceDE w:val="0"/>
        <w:autoSpaceDN w:val="0"/>
        <w:adjustRightInd w:val="0"/>
        <w:rPr>
          <w:szCs w:val="22"/>
        </w:rPr>
      </w:pPr>
      <w:r w:rsidRPr="00D32D9C">
        <w:rPr>
          <w:szCs w:val="22"/>
          <w:lang w:eastAsia="hr-HR"/>
        </w:rPr>
        <w:t>Kod bolesnika koji su pušači postoji rizik od smanjenja razina razagilina u plazmi zbog indukcije</w:t>
      </w:r>
      <w:r w:rsidR="005D5AF2" w:rsidRPr="00D32D9C">
        <w:rPr>
          <w:szCs w:val="22"/>
          <w:lang w:eastAsia="hr-HR"/>
        </w:rPr>
        <w:t xml:space="preserve"> </w:t>
      </w:r>
      <w:r w:rsidRPr="00D32D9C">
        <w:rPr>
          <w:szCs w:val="22"/>
          <w:lang w:eastAsia="hr-HR"/>
        </w:rPr>
        <w:t>metabolizirajućeg enzima CYP1A2.</w:t>
      </w:r>
    </w:p>
    <w:p w14:paraId="50BC8768" w14:textId="77777777" w:rsidR="000F2819" w:rsidRPr="00D32D9C" w:rsidRDefault="000F2819">
      <w:pPr>
        <w:tabs>
          <w:tab w:val="left" w:pos="567"/>
        </w:tabs>
        <w:rPr>
          <w:szCs w:val="22"/>
        </w:rPr>
      </w:pPr>
    </w:p>
    <w:p w14:paraId="6BA37C91" w14:textId="77777777" w:rsidR="00BE5A58" w:rsidRPr="00D32D9C" w:rsidRDefault="00BE5A58" w:rsidP="00D52F5F">
      <w:pPr>
        <w:keepNext/>
        <w:keepLines/>
        <w:autoSpaceDE w:val="0"/>
        <w:autoSpaceDN w:val="0"/>
        <w:adjustRightInd w:val="0"/>
        <w:rPr>
          <w:szCs w:val="22"/>
        </w:rPr>
      </w:pPr>
      <w:r w:rsidRPr="00D32D9C">
        <w:rPr>
          <w:szCs w:val="22"/>
          <w:u w:val="single"/>
          <w:lang w:eastAsia="hr-HR"/>
        </w:rPr>
        <w:t>Drugi izoenzimi citokroma P450</w:t>
      </w:r>
    </w:p>
    <w:p w14:paraId="79EEB411" w14:textId="77777777" w:rsidR="00C61F9C" w:rsidRPr="00D32D9C" w:rsidRDefault="00C61F9C" w:rsidP="000F2819">
      <w:pPr>
        <w:autoSpaceDE w:val="0"/>
        <w:autoSpaceDN w:val="0"/>
        <w:adjustRightInd w:val="0"/>
        <w:rPr>
          <w:szCs w:val="22"/>
          <w:lang w:eastAsia="hr-HR"/>
        </w:rPr>
      </w:pPr>
    </w:p>
    <w:p w14:paraId="557EF7DF" w14:textId="77777777" w:rsidR="000F2819" w:rsidRPr="00D32D9C" w:rsidRDefault="000F2819" w:rsidP="000F2819">
      <w:pPr>
        <w:autoSpaceDE w:val="0"/>
        <w:autoSpaceDN w:val="0"/>
        <w:adjustRightInd w:val="0"/>
        <w:rPr>
          <w:szCs w:val="22"/>
          <w:lang w:eastAsia="hr-HR"/>
        </w:rPr>
      </w:pPr>
      <w:r w:rsidRPr="00D32D9C">
        <w:rPr>
          <w:szCs w:val="22"/>
          <w:lang w:eastAsia="hr-HR"/>
        </w:rPr>
        <w:t xml:space="preserve">Ispitivanja </w:t>
      </w:r>
      <w:r w:rsidRPr="00D32D9C">
        <w:rPr>
          <w:i/>
          <w:iCs/>
          <w:szCs w:val="22"/>
          <w:lang w:eastAsia="hr-HR"/>
        </w:rPr>
        <w:t xml:space="preserve">in vitro </w:t>
      </w:r>
      <w:r w:rsidRPr="00D32D9C">
        <w:rPr>
          <w:szCs w:val="22"/>
          <w:lang w:eastAsia="hr-HR"/>
        </w:rPr>
        <w:t>su pokazala da razagilin u koncentraciji od 1 </w:t>
      </w:r>
      <w:r w:rsidRPr="00D32D9C">
        <w:rPr>
          <w:noProof/>
          <w:szCs w:val="22"/>
        </w:rPr>
        <w:t>µ</w:t>
      </w:r>
      <w:r w:rsidRPr="00D32D9C">
        <w:rPr>
          <w:iCs/>
          <w:szCs w:val="22"/>
        </w:rPr>
        <w:t>g</w:t>
      </w:r>
      <w:r w:rsidRPr="00D32D9C">
        <w:rPr>
          <w:szCs w:val="22"/>
          <w:lang w:eastAsia="hr-HR"/>
        </w:rPr>
        <w:t>/ml (istovjetno razini koja je 160</w:t>
      </w:r>
      <w:r w:rsidR="00BE5A58" w:rsidRPr="00D32D9C">
        <w:rPr>
          <w:szCs w:val="22"/>
          <w:lang w:eastAsia="hr-HR"/>
        </w:rPr>
        <w:t> </w:t>
      </w:r>
      <w:r w:rsidRPr="00D32D9C">
        <w:rPr>
          <w:szCs w:val="22"/>
          <w:lang w:eastAsia="hr-HR"/>
        </w:rPr>
        <w:t xml:space="preserve">puta veća od prosječne </w:t>
      </w:r>
      <w:r w:rsidRPr="00D32D9C">
        <w:rPr>
          <w:szCs w:val="22"/>
        </w:rPr>
        <w:t>C</w:t>
      </w:r>
      <w:r w:rsidRPr="00D32D9C">
        <w:rPr>
          <w:szCs w:val="22"/>
          <w:vertAlign w:val="subscript"/>
        </w:rPr>
        <w:t>max</w:t>
      </w:r>
      <w:r w:rsidRPr="00D32D9C">
        <w:rPr>
          <w:szCs w:val="22"/>
        </w:rPr>
        <w:t> ~ 5,9</w:t>
      </w:r>
      <w:r w:rsidRPr="00D32D9C">
        <w:rPr>
          <w:szCs w:val="22"/>
        </w:rPr>
        <w:noBreakHyphen/>
        <w:t xml:space="preserve">8,5 ng/ml </w:t>
      </w:r>
      <w:r w:rsidRPr="00D32D9C">
        <w:rPr>
          <w:szCs w:val="22"/>
          <w:lang w:eastAsia="hr-HR"/>
        </w:rPr>
        <w:t>u bolesnika s Parkinsonovom bolešću nakon višekratnog doziranja 1 mg razagilina) nije inhibirao izoenzime citokroma P450, CYP1A2, CYP2A6, CYP2C9, CYP2C19, CYP2D6, CYP2El, CYP3A4 i CYP4A. Ovi rezultati indiciraju da nije vjerojatno da terapijske koncentracije razagilina prouzročuju bilo kakvu klinički značajnu interferenciju sa supstratima ovih enzima</w:t>
      </w:r>
      <w:r w:rsidR="00BE5A58" w:rsidRPr="00D32D9C">
        <w:rPr>
          <w:szCs w:val="22"/>
          <w:lang w:eastAsia="hr-HR"/>
        </w:rPr>
        <w:t xml:space="preserve"> (vidjeti dio 5.3)</w:t>
      </w:r>
      <w:r w:rsidRPr="00D32D9C">
        <w:rPr>
          <w:szCs w:val="22"/>
          <w:lang w:eastAsia="hr-HR"/>
        </w:rPr>
        <w:t>.</w:t>
      </w:r>
    </w:p>
    <w:p w14:paraId="02F7FE0E" w14:textId="77777777" w:rsidR="000F2819" w:rsidRPr="00D32D9C" w:rsidRDefault="000F2819" w:rsidP="000F2819">
      <w:pPr>
        <w:autoSpaceDE w:val="0"/>
        <w:autoSpaceDN w:val="0"/>
        <w:adjustRightInd w:val="0"/>
        <w:rPr>
          <w:szCs w:val="22"/>
          <w:lang w:eastAsia="hr-HR"/>
        </w:rPr>
      </w:pPr>
    </w:p>
    <w:p w14:paraId="7EDA22F8" w14:textId="77777777" w:rsidR="00BE5A58" w:rsidRPr="00D32D9C" w:rsidRDefault="00BE5A58" w:rsidP="00BE5A58">
      <w:pPr>
        <w:keepNext/>
        <w:keepLines/>
        <w:autoSpaceDE w:val="0"/>
        <w:autoSpaceDN w:val="0"/>
        <w:adjustRightInd w:val="0"/>
        <w:rPr>
          <w:szCs w:val="22"/>
          <w:u w:val="single"/>
          <w:lang w:eastAsia="hr-HR"/>
        </w:rPr>
      </w:pPr>
      <w:r w:rsidRPr="00D32D9C">
        <w:rPr>
          <w:szCs w:val="22"/>
          <w:u w:val="single"/>
          <w:lang w:eastAsia="hr-HR"/>
        </w:rPr>
        <w:t>Levodopa i drugi lijekovi za Parkinsonovu bolest</w:t>
      </w:r>
    </w:p>
    <w:p w14:paraId="117C73AB" w14:textId="77777777" w:rsidR="00C61F9C" w:rsidRPr="00D32D9C" w:rsidRDefault="00C61F9C" w:rsidP="00BE5A58">
      <w:pPr>
        <w:autoSpaceDE w:val="0"/>
        <w:autoSpaceDN w:val="0"/>
        <w:adjustRightInd w:val="0"/>
        <w:rPr>
          <w:szCs w:val="22"/>
          <w:lang w:eastAsia="hr-HR"/>
        </w:rPr>
      </w:pPr>
    </w:p>
    <w:p w14:paraId="6E6E1CFE" w14:textId="77777777" w:rsidR="00BE5A58" w:rsidRPr="00D32D9C" w:rsidRDefault="00BE5A58" w:rsidP="00BE5A58">
      <w:pPr>
        <w:autoSpaceDE w:val="0"/>
        <w:autoSpaceDN w:val="0"/>
        <w:adjustRightInd w:val="0"/>
        <w:rPr>
          <w:szCs w:val="22"/>
          <w:lang w:eastAsia="hr-HR"/>
        </w:rPr>
      </w:pPr>
      <w:r w:rsidRPr="00D32D9C">
        <w:rPr>
          <w:szCs w:val="22"/>
          <w:lang w:eastAsia="hr-HR"/>
        </w:rPr>
        <w:t xml:space="preserve">Kod bolesnika s Parkinsonovom bolešću koji primaju kroničnu terapiju levodopom </w:t>
      </w:r>
      <w:r w:rsidR="00804D7B" w:rsidRPr="00D32D9C">
        <w:rPr>
          <w:szCs w:val="22"/>
          <w:lang w:eastAsia="hr-HR"/>
        </w:rPr>
        <w:t xml:space="preserve">i razagilin </w:t>
      </w:r>
      <w:r w:rsidRPr="00D32D9C">
        <w:rPr>
          <w:szCs w:val="22"/>
          <w:lang w:eastAsia="hr-HR"/>
        </w:rPr>
        <w:t>kao dodatnu terapiju nije bilo klinički značajnog učinka terapije levodopom na klirens razagilina.</w:t>
      </w:r>
    </w:p>
    <w:p w14:paraId="115B2D1E" w14:textId="77777777" w:rsidR="00BE5A58" w:rsidRPr="00D32D9C" w:rsidRDefault="00BE5A58" w:rsidP="000F2819">
      <w:pPr>
        <w:autoSpaceDE w:val="0"/>
        <w:autoSpaceDN w:val="0"/>
        <w:adjustRightInd w:val="0"/>
        <w:rPr>
          <w:szCs w:val="22"/>
          <w:lang w:eastAsia="hr-HR"/>
        </w:rPr>
      </w:pPr>
    </w:p>
    <w:p w14:paraId="71DEA0A7" w14:textId="77777777" w:rsidR="000F2819" w:rsidRPr="00D32D9C" w:rsidRDefault="000F2819" w:rsidP="000F2819">
      <w:pPr>
        <w:autoSpaceDE w:val="0"/>
        <w:autoSpaceDN w:val="0"/>
        <w:adjustRightInd w:val="0"/>
        <w:rPr>
          <w:szCs w:val="22"/>
          <w:lang w:eastAsia="hr-HR"/>
        </w:rPr>
      </w:pPr>
      <w:r w:rsidRPr="00D32D9C">
        <w:rPr>
          <w:szCs w:val="22"/>
          <w:lang w:eastAsia="hr-HR"/>
        </w:rPr>
        <w:t>Istodobna primjena razagilina i entakapona povećava oralni klirens razagilina za 28 %.</w:t>
      </w:r>
    </w:p>
    <w:p w14:paraId="04C60ED2" w14:textId="77777777" w:rsidR="000F2819" w:rsidRPr="00D32D9C" w:rsidRDefault="000F2819" w:rsidP="000F2819">
      <w:pPr>
        <w:autoSpaceDE w:val="0"/>
        <w:autoSpaceDN w:val="0"/>
        <w:adjustRightInd w:val="0"/>
        <w:rPr>
          <w:i/>
          <w:iCs/>
          <w:szCs w:val="22"/>
          <w:lang w:eastAsia="hr-HR"/>
        </w:rPr>
      </w:pPr>
    </w:p>
    <w:p w14:paraId="3D335459" w14:textId="77777777" w:rsidR="00BE5A58" w:rsidRPr="00D52F5F" w:rsidRDefault="000F2819" w:rsidP="000F2819">
      <w:pPr>
        <w:autoSpaceDE w:val="0"/>
        <w:autoSpaceDN w:val="0"/>
        <w:adjustRightInd w:val="0"/>
        <w:rPr>
          <w:iCs/>
          <w:szCs w:val="22"/>
          <w:u w:val="single"/>
          <w:lang w:eastAsia="hr-HR"/>
        </w:rPr>
      </w:pPr>
      <w:r w:rsidRPr="00D52F5F">
        <w:rPr>
          <w:iCs/>
          <w:szCs w:val="22"/>
          <w:u w:val="single"/>
          <w:lang w:eastAsia="hr-HR"/>
        </w:rPr>
        <w:t>Tiramin/razagilin interakcija</w:t>
      </w:r>
    </w:p>
    <w:p w14:paraId="7537ADCD" w14:textId="77777777" w:rsidR="00804D7B" w:rsidRPr="00D32D9C" w:rsidRDefault="00804D7B" w:rsidP="000F2819">
      <w:pPr>
        <w:autoSpaceDE w:val="0"/>
        <w:autoSpaceDN w:val="0"/>
        <w:adjustRightInd w:val="0"/>
        <w:rPr>
          <w:szCs w:val="22"/>
          <w:lang w:eastAsia="hr-HR"/>
        </w:rPr>
      </w:pPr>
    </w:p>
    <w:p w14:paraId="741378A5" w14:textId="77777777" w:rsidR="000F2819" w:rsidRPr="00D32D9C" w:rsidRDefault="000F2819" w:rsidP="000F2819">
      <w:pPr>
        <w:autoSpaceDE w:val="0"/>
        <w:autoSpaceDN w:val="0"/>
        <w:adjustRightInd w:val="0"/>
        <w:rPr>
          <w:szCs w:val="22"/>
          <w:lang w:eastAsia="hr-HR"/>
        </w:rPr>
      </w:pPr>
      <w:r w:rsidRPr="00D32D9C">
        <w:rPr>
          <w:szCs w:val="22"/>
          <w:lang w:eastAsia="hr-HR"/>
        </w:rPr>
        <w:t xml:space="preserve">Rezultati iz pet ispitivanja izloženosti tiraminu (u dobrovoljaca i bolesnika s </w:t>
      </w:r>
      <w:r w:rsidR="00BE5A58" w:rsidRPr="00D32D9C">
        <w:rPr>
          <w:szCs w:val="22"/>
          <w:lang w:eastAsia="hr-HR"/>
        </w:rPr>
        <w:t>Parkinsonovom bolešću</w:t>
      </w:r>
      <w:r w:rsidRPr="00D32D9C">
        <w:rPr>
          <w:szCs w:val="22"/>
          <w:lang w:eastAsia="hr-HR"/>
        </w:rPr>
        <w:t>), zajedno s rezultatima kućnog nadziranja krvnog tlaka nakon obroka (464</w:t>
      </w:r>
      <w:r w:rsidR="00BE5A58" w:rsidRPr="00D32D9C">
        <w:rPr>
          <w:szCs w:val="22"/>
          <w:lang w:eastAsia="hr-HR"/>
        </w:rPr>
        <w:t> </w:t>
      </w:r>
      <w:r w:rsidRPr="00D32D9C">
        <w:rPr>
          <w:szCs w:val="22"/>
          <w:lang w:eastAsia="hr-HR"/>
        </w:rPr>
        <w:t xml:space="preserve">bolesnika liječenih s 0,5 ili 1 mg/dan razagilina ili placebom kao dodatnom terapijom levodopi kroz šest mjeseci bez restrikcija tiramina) i činjenicom da nije bilo prijava tiramin/razagilin interakcija u kliničkim ispitivanjima provedenim bez restrikcije tiramina, upućuju na to da se razagilin može </w:t>
      </w:r>
      <w:r w:rsidR="00BF4756" w:rsidRPr="00D32D9C">
        <w:rPr>
          <w:szCs w:val="22"/>
          <w:lang w:eastAsia="hr-HR"/>
        </w:rPr>
        <w:t xml:space="preserve">primijenjivati </w:t>
      </w:r>
      <w:r w:rsidRPr="00D32D9C">
        <w:rPr>
          <w:szCs w:val="22"/>
          <w:lang w:eastAsia="hr-HR"/>
        </w:rPr>
        <w:t>sigurno bez dijetalnih restrikcija tiramina.</w:t>
      </w:r>
    </w:p>
    <w:p w14:paraId="2A0856CA" w14:textId="77777777" w:rsidR="000F2819" w:rsidRPr="00D32D9C" w:rsidRDefault="000F2819">
      <w:pPr>
        <w:tabs>
          <w:tab w:val="left" w:pos="567"/>
        </w:tabs>
        <w:rPr>
          <w:i/>
          <w:iCs/>
          <w:szCs w:val="22"/>
        </w:rPr>
      </w:pPr>
    </w:p>
    <w:p w14:paraId="1CF65F2C" w14:textId="2794720A" w:rsidR="000F2819" w:rsidRPr="00D32D9C" w:rsidRDefault="000F2819">
      <w:pPr>
        <w:pStyle w:val="Heading2"/>
        <w:tabs>
          <w:tab w:val="left" w:pos="567"/>
        </w:tabs>
        <w:rPr>
          <w:szCs w:val="22"/>
        </w:rPr>
      </w:pPr>
      <w:r w:rsidRPr="00D32D9C">
        <w:rPr>
          <w:bCs w:val="0"/>
          <w:szCs w:val="22"/>
          <w:lang w:eastAsia="de-DE"/>
        </w:rPr>
        <w:t>Plodnost, trudnoća i dojenje</w:t>
      </w:r>
      <w:r w:rsidR="00491B2F">
        <w:rPr>
          <w:bCs w:val="0"/>
          <w:szCs w:val="22"/>
          <w:lang w:eastAsia="de-DE"/>
        </w:rPr>
        <w:fldChar w:fldCharType="begin"/>
      </w:r>
      <w:r w:rsidR="00491B2F">
        <w:rPr>
          <w:bCs w:val="0"/>
          <w:szCs w:val="22"/>
          <w:lang w:eastAsia="de-DE"/>
        </w:rPr>
        <w:instrText xml:space="preserve"> DOCVARIABLE vault_nd_fab8b94e-2424-45b6-b9f9-7846a04fe88d \* MERGEFORMAT </w:instrText>
      </w:r>
      <w:r w:rsidR="00491B2F">
        <w:rPr>
          <w:bCs w:val="0"/>
          <w:szCs w:val="22"/>
          <w:lang w:eastAsia="de-DE"/>
        </w:rPr>
        <w:fldChar w:fldCharType="separate"/>
      </w:r>
      <w:r w:rsidR="00491B2F">
        <w:rPr>
          <w:bCs w:val="0"/>
          <w:szCs w:val="22"/>
          <w:lang w:eastAsia="de-DE"/>
        </w:rPr>
        <w:t xml:space="preserve"> </w:t>
      </w:r>
      <w:r w:rsidR="00491B2F">
        <w:rPr>
          <w:bCs w:val="0"/>
          <w:szCs w:val="22"/>
          <w:lang w:eastAsia="de-DE"/>
        </w:rPr>
        <w:fldChar w:fldCharType="end"/>
      </w:r>
    </w:p>
    <w:p w14:paraId="32ADE204" w14:textId="77777777" w:rsidR="000F2819" w:rsidRPr="00D32D9C" w:rsidRDefault="000F2819" w:rsidP="000F2819">
      <w:pPr>
        <w:autoSpaceDE w:val="0"/>
        <w:autoSpaceDN w:val="0"/>
        <w:adjustRightInd w:val="0"/>
        <w:rPr>
          <w:szCs w:val="22"/>
          <w:lang w:eastAsia="hr-HR"/>
        </w:rPr>
      </w:pPr>
    </w:p>
    <w:p w14:paraId="53C494C9" w14:textId="77777777" w:rsidR="00BE5A58" w:rsidRPr="00D32D9C" w:rsidRDefault="00BE5A58" w:rsidP="000F2819">
      <w:pPr>
        <w:autoSpaceDE w:val="0"/>
        <w:autoSpaceDN w:val="0"/>
        <w:adjustRightInd w:val="0"/>
        <w:rPr>
          <w:szCs w:val="22"/>
          <w:lang w:eastAsia="hr-HR"/>
        </w:rPr>
      </w:pPr>
      <w:r w:rsidRPr="00D32D9C">
        <w:rPr>
          <w:szCs w:val="22"/>
          <w:u w:val="single"/>
          <w:lang w:eastAsia="hr-HR"/>
        </w:rPr>
        <w:t>Trudnoća</w:t>
      </w:r>
    </w:p>
    <w:p w14:paraId="378CBAFC" w14:textId="77777777" w:rsidR="00804D7B" w:rsidRPr="00D32D9C" w:rsidRDefault="00804D7B" w:rsidP="00AA3505">
      <w:pPr>
        <w:autoSpaceDE w:val="0"/>
        <w:autoSpaceDN w:val="0"/>
        <w:adjustRightInd w:val="0"/>
        <w:rPr>
          <w:szCs w:val="22"/>
          <w:lang w:eastAsia="hr-HR"/>
        </w:rPr>
      </w:pPr>
    </w:p>
    <w:p w14:paraId="2CEE38D4" w14:textId="77777777" w:rsidR="00AA3505" w:rsidRPr="00D32D9C" w:rsidRDefault="00AA3505" w:rsidP="00AA3505">
      <w:pPr>
        <w:autoSpaceDE w:val="0"/>
        <w:autoSpaceDN w:val="0"/>
        <w:adjustRightInd w:val="0"/>
        <w:rPr>
          <w:szCs w:val="22"/>
          <w:lang w:eastAsia="hr-HR"/>
        </w:rPr>
      </w:pPr>
      <w:r w:rsidRPr="00D32D9C">
        <w:rPr>
          <w:szCs w:val="22"/>
          <w:lang w:eastAsia="hr-HR"/>
        </w:rPr>
        <w:t xml:space="preserve">Nema podataka o primjeni razagilina u trudnica. </w:t>
      </w:r>
      <w:r w:rsidR="000F2819" w:rsidRPr="00D32D9C">
        <w:rPr>
          <w:szCs w:val="22"/>
          <w:lang w:eastAsia="hr-HR"/>
        </w:rPr>
        <w:t xml:space="preserve">Ispitivanja na životinjama ne ukazuju na izravne ili neizravne štetne učinke na </w:t>
      </w:r>
      <w:r w:rsidRPr="00D32D9C">
        <w:rPr>
          <w:szCs w:val="22"/>
          <w:lang w:eastAsia="hr-HR"/>
        </w:rPr>
        <w:t xml:space="preserve">reprodukciju </w:t>
      </w:r>
      <w:r w:rsidR="000F2819" w:rsidRPr="00D32D9C">
        <w:rPr>
          <w:szCs w:val="22"/>
          <w:lang w:eastAsia="hr-HR"/>
        </w:rPr>
        <w:t>(vidjeti dio</w:t>
      </w:r>
      <w:r w:rsidRPr="00D32D9C">
        <w:rPr>
          <w:szCs w:val="22"/>
          <w:lang w:eastAsia="hr-HR"/>
        </w:rPr>
        <w:t> </w:t>
      </w:r>
      <w:r w:rsidR="000F2819" w:rsidRPr="00D32D9C">
        <w:rPr>
          <w:szCs w:val="22"/>
          <w:lang w:eastAsia="hr-HR"/>
        </w:rPr>
        <w:t xml:space="preserve">5.3). </w:t>
      </w:r>
      <w:r w:rsidRPr="00D32D9C">
        <w:rPr>
          <w:szCs w:val="22"/>
        </w:rPr>
        <w:t>Kao mjera opreza, p</w:t>
      </w:r>
      <w:r w:rsidRPr="00D32D9C">
        <w:rPr>
          <w:bCs/>
          <w:szCs w:val="22"/>
        </w:rPr>
        <w:t xml:space="preserve">reporučuje se </w:t>
      </w:r>
      <w:r w:rsidRPr="00D32D9C">
        <w:rPr>
          <w:szCs w:val="22"/>
        </w:rPr>
        <w:t>izbjegavati primjenu razagilina tijekom trudnoće</w:t>
      </w:r>
      <w:r w:rsidRPr="00D32D9C">
        <w:t>.</w:t>
      </w:r>
    </w:p>
    <w:p w14:paraId="4A06EA57" w14:textId="77777777" w:rsidR="000F2819" w:rsidRPr="00D32D9C" w:rsidRDefault="000F2819" w:rsidP="000F2819">
      <w:pPr>
        <w:autoSpaceDE w:val="0"/>
        <w:autoSpaceDN w:val="0"/>
        <w:adjustRightInd w:val="0"/>
        <w:rPr>
          <w:szCs w:val="22"/>
          <w:lang w:eastAsia="hr-HR"/>
        </w:rPr>
      </w:pPr>
    </w:p>
    <w:p w14:paraId="0658F6D5" w14:textId="77777777" w:rsidR="00BE5A58" w:rsidRPr="00D32D9C" w:rsidRDefault="00BE5A58" w:rsidP="000F2819">
      <w:pPr>
        <w:autoSpaceDE w:val="0"/>
        <w:autoSpaceDN w:val="0"/>
        <w:adjustRightInd w:val="0"/>
        <w:rPr>
          <w:szCs w:val="22"/>
          <w:lang w:eastAsia="hr-HR"/>
        </w:rPr>
      </w:pPr>
      <w:r w:rsidRPr="00D32D9C">
        <w:rPr>
          <w:szCs w:val="22"/>
          <w:u w:val="single"/>
          <w:lang w:eastAsia="hr-HR"/>
        </w:rPr>
        <w:t>Dojenje</w:t>
      </w:r>
    </w:p>
    <w:p w14:paraId="1E01FA16" w14:textId="77777777" w:rsidR="00804D7B" w:rsidRPr="00D32D9C" w:rsidRDefault="00804D7B" w:rsidP="000F2819">
      <w:pPr>
        <w:autoSpaceDE w:val="0"/>
        <w:autoSpaceDN w:val="0"/>
        <w:adjustRightInd w:val="0"/>
        <w:rPr>
          <w:szCs w:val="22"/>
          <w:lang w:eastAsia="hr-HR"/>
        </w:rPr>
      </w:pPr>
    </w:p>
    <w:p w14:paraId="4CE3D404" w14:textId="77777777" w:rsidR="000F2819" w:rsidRPr="00D32D9C" w:rsidRDefault="00AA3505" w:rsidP="000F2819">
      <w:pPr>
        <w:autoSpaceDE w:val="0"/>
        <w:autoSpaceDN w:val="0"/>
        <w:adjustRightInd w:val="0"/>
        <w:rPr>
          <w:szCs w:val="22"/>
          <w:lang w:eastAsia="hr-HR"/>
        </w:rPr>
      </w:pPr>
      <w:r w:rsidRPr="00D32D9C">
        <w:rPr>
          <w:szCs w:val="22"/>
          <w:lang w:eastAsia="hr-HR"/>
        </w:rPr>
        <w:t xml:space="preserve">Neklinički </w:t>
      </w:r>
      <w:r w:rsidR="000F2819" w:rsidRPr="00D32D9C">
        <w:rPr>
          <w:szCs w:val="22"/>
          <w:lang w:eastAsia="hr-HR"/>
        </w:rPr>
        <w:t>podaci pokazuju da razagilin inhibira sekreciju prolaktina i prema tome, može inhibirati laktaciju. Nije poznato izlučuje li se razagilin u majčino mlijeko. Nužan je oprez kod primjene razagilina u dojilja.</w:t>
      </w:r>
    </w:p>
    <w:p w14:paraId="5B4975DE" w14:textId="77777777" w:rsidR="000F2819" w:rsidRPr="00D32D9C" w:rsidRDefault="000F2819">
      <w:pPr>
        <w:tabs>
          <w:tab w:val="left" w:pos="567"/>
        </w:tabs>
        <w:rPr>
          <w:bCs/>
          <w:szCs w:val="22"/>
        </w:rPr>
      </w:pPr>
    </w:p>
    <w:p w14:paraId="2C3BAC60" w14:textId="77777777" w:rsidR="00BE5A58" w:rsidRPr="00D32D9C" w:rsidRDefault="00BE5A58" w:rsidP="00BE5A58">
      <w:pPr>
        <w:autoSpaceDE w:val="0"/>
        <w:autoSpaceDN w:val="0"/>
        <w:adjustRightInd w:val="0"/>
        <w:rPr>
          <w:szCs w:val="22"/>
          <w:u w:val="single"/>
          <w:lang w:eastAsia="hr-HR"/>
        </w:rPr>
      </w:pPr>
      <w:r w:rsidRPr="00D32D9C">
        <w:rPr>
          <w:szCs w:val="22"/>
          <w:u w:val="single"/>
          <w:lang w:eastAsia="hr-HR"/>
        </w:rPr>
        <w:t>Plodnost</w:t>
      </w:r>
    </w:p>
    <w:p w14:paraId="0850B9D7" w14:textId="77777777" w:rsidR="00804D7B" w:rsidRPr="00D32D9C" w:rsidRDefault="00804D7B" w:rsidP="00BE5A58">
      <w:pPr>
        <w:autoSpaceDE w:val="0"/>
        <w:autoSpaceDN w:val="0"/>
        <w:adjustRightInd w:val="0"/>
        <w:rPr>
          <w:szCs w:val="22"/>
          <w:lang w:eastAsia="hr-HR"/>
        </w:rPr>
      </w:pPr>
    </w:p>
    <w:p w14:paraId="1BF63437" w14:textId="77777777" w:rsidR="00BE5A58" w:rsidRPr="00D32D9C" w:rsidRDefault="00BE5A58" w:rsidP="00BE5A58">
      <w:pPr>
        <w:autoSpaceDE w:val="0"/>
        <w:autoSpaceDN w:val="0"/>
        <w:adjustRightInd w:val="0"/>
        <w:rPr>
          <w:szCs w:val="22"/>
          <w:lang w:eastAsia="hr-HR"/>
        </w:rPr>
      </w:pPr>
      <w:r w:rsidRPr="00D32D9C">
        <w:rPr>
          <w:szCs w:val="22"/>
          <w:lang w:eastAsia="hr-HR"/>
        </w:rPr>
        <w:t>Nema dostupnih podataka o učinku razagilina na plodnost. Neklinički podaci pokazuju da razagilin ne utječe na plodnost.</w:t>
      </w:r>
    </w:p>
    <w:p w14:paraId="4F3DE3EB" w14:textId="77777777" w:rsidR="00BE5A58" w:rsidRPr="00D32D9C" w:rsidRDefault="00BE5A58">
      <w:pPr>
        <w:tabs>
          <w:tab w:val="left" w:pos="567"/>
        </w:tabs>
        <w:rPr>
          <w:bCs/>
          <w:szCs w:val="22"/>
        </w:rPr>
      </w:pPr>
    </w:p>
    <w:p w14:paraId="145D8238" w14:textId="4B3915A7" w:rsidR="000F2819" w:rsidRPr="00D32D9C" w:rsidRDefault="000F2819">
      <w:pPr>
        <w:pStyle w:val="Heading2"/>
        <w:tabs>
          <w:tab w:val="left" w:pos="567"/>
        </w:tabs>
        <w:rPr>
          <w:szCs w:val="22"/>
        </w:rPr>
      </w:pPr>
      <w:r w:rsidRPr="00D32D9C">
        <w:rPr>
          <w:szCs w:val="22"/>
        </w:rPr>
        <w:t xml:space="preserve">Utjecaj na sposobnost upravljanja vozilima i rada </w:t>
      </w:r>
      <w:r w:rsidR="00AA3505" w:rsidRPr="00D32D9C">
        <w:rPr>
          <w:szCs w:val="22"/>
        </w:rPr>
        <w:t>s</w:t>
      </w:r>
      <w:r w:rsidRPr="00D32D9C">
        <w:rPr>
          <w:szCs w:val="22"/>
        </w:rPr>
        <w:t>a strojevima</w:t>
      </w:r>
      <w:r w:rsidR="00491B2F">
        <w:rPr>
          <w:szCs w:val="22"/>
        </w:rPr>
        <w:fldChar w:fldCharType="begin"/>
      </w:r>
      <w:r w:rsidR="00491B2F">
        <w:rPr>
          <w:szCs w:val="22"/>
        </w:rPr>
        <w:instrText xml:space="preserve"> DOCVARIABLE vault_nd_51b3d168-d850-4cea-9239-2134ce5c03d9 \* MERGEFORMAT </w:instrText>
      </w:r>
      <w:r w:rsidR="00491B2F">
        <w:rPr>
          <w:szCs w:val="22"/>
        </w:rPr>
        <w:fldChar w:fldCharType="separate"/>
      </w:r>
      <w:r w:rsidR="00491B2F">
        <w:rPr>
          <w:szCs w:val="22"/>
        </w:rPr>
        <w:t xml:space="preserve"> </w:t>
      </w:r>
      <w:r w:rsidR="00491B2F">
        <w:rPr>
          <w:szCs w:val="22"/>
        </w:rPr>
        <w:fldChar w:fldCharType="end"/>
      </w:r>
    </w:p>
    <w:p w14:paraId="62595BA2" w14:textId="77777777" w:rsidR="000F2819" w:rsidRPr="00D32D9C" w:rsidRDefault="000F2819">
      <w:pPr>
        <w:tabs>
          <w:tab w:val="left" w:pos="567"/>
        </w:tabs>
        <w:rPr>
          <w:szCs w:val="22"/>
        </w:rPr>
      </w:pPr>
    </w:p>
    <w:p w14:paraId="191D4606" w14:textId="77777777" w:rsidR="000F2819" w:rsidRPr="00D32D9C" w:rsidRDefault="00610401" w:rsidP="00CF7E09">
      <w:pPr>
        <w:tabs>
          <w:tab w:val="left" w:pos="567"/>
        </w:tabs>
        <w:rPr>
          <w:szCs w:val="22"/>
        </w:rPr>
      </w:pPr>
      <w:r w:rsidRPr="00D32D9C">
        <w:rPr>
          <w:szCs w:val="22"/>
        </w:rPr>
        <w:t>U bolesnika koji osjete somnolenciju/epizode iznenadnog nastupa sna, r</w:t>
      </w:r>
      <w:r w:rsidR="00AA3505" w:rsidRPr="00D32D9C">
        <w:rPr>
          <w:szCs w:val="22"/>
        </w:rPr>
        <w:t xml:space="preserve">azagilin može </w:t>
      </w:r>
      <w:r w:rsidRPr="00D32D9C">
        <w:rPr>
          <w:szCs w:val="22"/>
        </w:rPr>
        <w:t xml:space="preserve">značajno </w:t>
      </w:r>
      <w:r w:rsidR="00AA3505" w:rsidRPr="00D32D9C">
        <w:rPr>
          <w:szCs w:val="22"/>
        </w:rPr>
        <w:t xml:space="preserve">utjecati </w:t>
      </w:r>
      <w:r w:rsidR="000F2819" w:rsidRPr="00D32D9C">
        <w:rPr>
          <w:szCs w:val="22"/>
        </w:rPr>
        <w:t xml:space="preserve">na sposobnost upravljanja vozilima i rada </w:t>
      </w:r>
      <w:r w:rsidR="00AA3505" w:rsidRPr="00D32D9C">
        <w:rPr>
          <w:szCs w:val="22"/>
        </w:rPr>
        <w:t>s</w:t>
      </w:r>
      <w:r w:rsidR="000F2819" w:rsidRPr="00D32D9C">
        <w:rPr>
          <w:szCs w:val="22"/>
        </w:rPr>
        <w:t>a strojevima.</w:t>
      </w:r>
    </w:p>
    <w:p w14:paraId="13140470" w14:textId="77777777" w:rsidR="000F2819" w:rsidRPr="00D32D9C" w:rsidRDefault="000F2819" w:rsidP="000F2819">
      <w:pPr>
        <w:tabs>
          <w:tab w:val="left" w:pos="567"/>
        </w:tabs>
        <w:rPr>
          <w:szCs w:val="22"/>
        </w:rPr>
      </w:pPr>
      <w:r w:rsidRPr="00D32D9C">
        <w:rPr>
          <w:szCs w:val="22"/>
          <w:lang w:eastAsia="de-DE"/>
        </w:rPr>
        <w:t xml:space="preserve">Bolesnici trebaju biti oprezni pri upravljanju opasnim strojevima, uključujući motorna vozila, dok nisu dovoljno sigurni da </w:t>
      </w:r>
      <w:r w:rsidR="00AA3505" w:rsidRPr="00D32D9C">
        <w:rPr>
          <w:szCs w:val="22"/>
          <w:lang w:eastAsia="de-DE"/>
        </w:rPr>
        <w:t xml:space="preserve">razagilin </w:t>
      </w:r>
      <w:r w:rsidRPr="00D32D9C">
        <w:rPr>
          <w:szCs w:val="22"/>
          <w:lang w:eastAsia="de-DE"/>
        </w:rPr>
        <w:t>na njih ne utječe štetno.</w:t>
      </w:r>
    </w:p>
    <w:p w14:paraId="01FAEF45" w14:textId="77777777" w:rsidR="000F2819" w:rsidRPr="00D32D9C" w:rsidRDefault="000F2819">
      <w:pPr>
        <w:pStyle w:val="plain"/>
        <w:tabs>
          <w:tab w:val="left" w:pos="567"/>
        </w:tabs>
        <w:rPr>
          <w:szCs w:val="22"/>
        </w:rPr>
      </w:pPr>
    </w:p>
    <w:p w14:paraId="12B9CE7C" w14:textId="77777777" w:rsidR="00AA3505" w:rsidRPr="00D32D9C" w:rsidRDefault="00AA3505" w:rsidP="00AA3505">
      <w:pPr>
        <w:tabs>
          <w:tab w:val="left" w:pos="567"/>
        </w:tabs>
        <w:rPr>
          <w:szCs w:val="22"/>
        </w:rPr>
      </w:pPr>
      <w:r w:rsidRPr="00D32D9C">
        <w:rPr>
          <w:szCs w:val="22"/>
        </w:rPr>
        <w:t>Bolesnike koji se liječe razagilinom te koji osjećaju somnolenciju i/ili imaju epizode iznenadnog nastupa sna treba obavijestiti da se suzdrže od vožnje ili sudjelovanja u aktivnostima pri kojima narušena pozornost može njih ili druge dovesti u opasnost od ozbiljne ozljede ili smrti (primjerice upravljanje strojevima) sve dok ne steknu dovoljno iskustva s razagilinom i drugim dopaminergičkim lijekovima kako bi mogli prosuditi utječe li lijek negativno na njihove mentalne i/ili motoričke sposobnosti.</w:t>
      </w:r>
    </w:p>
    <w:p w14:paraId="7D332929" w14:textId="77777777" w:rsidR="00AA3505" w:rsidRPr="00D32D9C" w:rsidRDefault="00AA3505" w:rsidP="00AA3505">
      <w:pPr>
        <w:tabs>
          <w:tab w:val="left" w:pos="567"/>
        </w:tabs>
        <w:rPr>
          <w:szCs w:val="22"/>
        </w:rPr>
      </w:pPr>
    </w:p>
    <w:p w14:paraId="2EBF10FE" w14:textId="77777777" w:rsidR="00AA3505" w:rsidRPr="00D32D9C" w:rsidRDefault="00AA3505" w:rsidP="00AA3505">
      <w:pPr>
        <w:tabs>
          <w:tab w:val="left" w:pos="567"/>
        </w:tabs>
        <w:rPr>
          <w:szCs w:val="22"/>
        </w:rPr>
      </w:pPr>
      <w:r w:rsidRPr="00D32D9C">
        <w:rPr>
          <w:szCs w:val="22"/>
        </w:rPr>
        <w:t>U slučaju povećane somnolencije ili novih epizoda nastupa sna tijekom dnevnih aktivnosti (primjerice, gledanja televizije, vožnje u automobilu kao putnik itd.) bilo kada tijekom liječenja, bolesnik ne smije voziti niti sudjelovati u potencijalno opasnim aktivnostima.</w:t>
      </w:r>
    </w:p>
    <w:p w14:paraId="72FBA6EE" w14:textId="77777777" w:rsidR="00AA3505" w:rsidRPr="00D32D9C" w:rsidRDefault="00AA3505" w:rsidP="00AA3505">
      <w:pPr>
        <w:tabs>
          <w:tab w:val="left" w:pos="567"/>
        </w:tabs>
        <w:rPr>
          <w:szCs w:val="22"/>
        </w:rPr>
      </w:pPr>
      <w:r w:rsidRPr="00D32D9C">
        <w:rPr>
          <w:szCs w:val="22"/>
        </w:rPr>
        <w:t>Bolesnici ne smiju voziti, upravljati strojevima ili raditi na visinama tijekom liječenja ako su prethodno osjećali somnolenciju i/ili zaspali bez upozorenja prije primjene razagilina.</w:t>
      </w:r>
    </w:p>
    <w:p w14:paraId="3B3FDD51" w14:textId="77777777" w:rsidR="00AA3505" w:rsidRPr="00D32D9C" w:rsidRDefault="00AA3505" w:rsidP="00AA3505">
      <w:pPr>
        <w:tabs>
          <w:tab w:val="left" w:pos="567"/>
        </w:tabs>
        <w:rPr>
          <w:szCs w:val="22"/>
        </w:rPr>
      </w:pPr>
    </w:p>
    <w:p w14:paraId="1C1A32C9" w14:textId="77777777" w:rsidR="00AA3505" w:rsidRPr="00D32D9C" w:rsidRDefault="00AA3505" w:rsidP="00AA3505">
      <w:pPr>
        <w:pStyle w:val="plain"/>
        <w:tabs>
          <w:tab w:val="left" w:pos="567"/>
        </w:tabs>
        <w:rPr>
          <w:szCs w:val="22"/>
        </w:rPr>
      </w:pPr>
      <w:r w:rsidRPr="00D32D9C">
        <w:rPr>
          <w:szCs w:val="22"/>
        </w:rPr>
        <w:t>Bolesnike treba upozoriti na moguće dodatne učinke lijekova za smirenje, alkohola ili drugih depresora središnjeg živčanog sustava (primjerice benzodiazepina, antipsihotika, antidepresiva) u kombinaciji s razagilinom ili prilikom istodobnog uzimanja lijekova koji povećavaju razine razagilina u plazmi (primjerice ciprofloksacin) (vidjeti dio 4.4).</w:t>
      </w:r>
    </w:p>
    <w:p w14:paraId="341B1200" w14:textId="77777777" w:rsidR="00AA3505" w:rsidRPr="00D52F5F" w:rsidRDefault="00AA3505" w:rsidP="00AA3505">
      <w:pPr>
        <w:pStyle w:val="plain"/>
        <w:tabs>
          <w:tab w:val="left" w:pos="567"/>
        </w:tabs>
        <w:rPr>
          <w:szCs w:val="22"/>
        </w:rPr>
      </w:pPr>
    </w:p>
    <w:p w14:paraId="0D8E60B2" w14:textId="67A43853" w:rsidR="000F2819" w:rsidRPr="00D32D9C" w:rsidRDefault="000F2819">
      <w:pPr>
        <w:pStyle w:val="Heading2"/>
        <w:tabs>
          <w:tab w:val="left" w:pos="567"/>
        </w:tabs>
        <w:rPr>
          <w:szCs w:val="22"/>
        </w:rPr>
      </w:pPr>
      <w:r w:rsidRPr="00D32D9C">
        <w:rPr>
          <w:szCs w:val="22"/>
        </w:rPr>
        <w:t>Nuspojave</w:t>
      </w:r>
      <w:r w:rsidR="00491B2F">
        <w:rPr>
          <w:szCs w:val="22"/>
        </w:rPr>
        <w:fldChar w:fldCharType="begin"/>
      </w:r>
      <w:r w:rsidR="00491B2F">
        <w:rPr>
          <w:szCs w:val="22"/>
        </w:rPr>
        <w:instrText xml:space="preserve"> DOCVARIABLE vault_nd_9cf72c09-07fe-4d00-ab6e-6ade90697089 \* MERGEFORMAT </w:instrText>
      </w:r>
      <w:r w:rsidR="00491B2F">
        <w:rPr>
          <w:szCs w:val="22"/>
        </w:rPr>
        <w:fldChar w:fldCharType="separate"/>
      </w:r>
      <w:r w:rsidR="00491B2F">
        <w:rPr>
          <w:szCs w:val="22"/>
        </w:rPr>
        <w:t xml:space="preserve"> </w:t>
      </w:r>
      <w:r w:rsidR="00491B2F">
        <w:rPr>
          <w:szCs w:val="22"/>
        </w:rPr>
        <w:fldChar w:fldCharType="end"/>
      </w:r>
    </w:p>
    <w:p w14:paraId="2A204636" w14:textId="77777777" w:rsidR="00AA3505" w:rsidRPr="00D32D9C" w:rsidRDefault="00AA3505" w:rsidP="000F2819">
      <w:pPr>
        <w:autoSpaceDE w:val="0"/>
        <w:autoSpaceDN w:val="0"/>
        <w:adjustRightInd w:val="0"/>
        <w:rPr>
          <w:szCs w:val="22"/>
        </w:rPr>
      </w:pPr>
    </w:p>
    <w:p w14:paraId="33324C47" w14:textId="77777777" w:rsidR="00AA3505" w:rsidRPr="00D32D9C" w:rsidRDefault="00AA3505" w:rsidP="00AA3505">
      <w:pPr>
        <w:keepNext/>
        <w:keepLines/>
        <w:autoSpaceDE w:val="0"/>
        <w:autoSpaceDN w:val="0"/>
        <w:adjustRightInd w:val="0"/>
        <w:rPr>
          <w:szCs w:val="22"/>
          <w:u w:val="single"/>
          <w:lang w:eastAsia="hr-HR"/>
        </w:rPr>
      </w:pPr>
      <w:r w:rsidRPr="00D32D9C">
        <w:rPr>
          <w:szCs w:val="22"/>
          <w:u w:val="single"/>
          <w:lang w:eastAsia="hr-HR"/>
        </w:rPr>
        <w:t>Sažetak sigurnosnog profila</w:t>
      </w:r>
    </w:p>
    <w:p w14:paraId="2BA4FE49" w14:textId="77777777" w:rsidR="00F83113" w:rsidRPr="00D32D9C" w:rsidRDefault="00F83113" w:rsidP="00AA3505">
      <w:pPr>
        <w:keepNext/>
        <w:keepLines/>
        <w:autoSpaceDE w:val="0"/>
        <w:autoSpaceDN w:val="0"/>
        <w:adjustRightInd w:val="0"/>
        <w:rPr>
          <w:szCs w:val="22"/>
          <w:lang w:eastAsia="hr-HR"/>
        </w:rPr>
      </w:pPr>
    </w:p>
    <w:p w14:paraId="73BBFCB9" w14:textId="77777777" w:rsidR="00AA3505" w:rsidRPr="00D32D9C" w:rsidRDefault="00AA3505" w:rsidP="00AA3505">
      <w:pPr>
        <w:keepNext/>
        <w:keepLines/>
        <w:autoSpaceDE w:val="0"/>
        <w:autoSpaceDN w:val="0"/>
        <w:adjustRightInd w:val="0"/>
        <w:rPr>
          <w:szCs w:val="22"/>
          <w:lang w:eastAsia="hr-HR"/>
        </w:rPr>
      </w:pPr>
      <w:r w:rsidRPr="00D32D9C">
        <w:rPr>
          <w:szCs w:val="22"/>
          <w:lang w:eastAsia="hr-HR"/>
        </w:rPr>
        <w:t>U kliničkim ispitivanjima Parkinsonove bolesti nuspojave koje su bolesnici najčešće prijavljivali bile su:</w:t>
      </w:r>
    </w:p>
    <w:p w14:paraId="0DDB4CFB" w14:textId="77777777" w:rsidR="00AA3505" w:rsidRPr="00D32D9C" w:rsidRDefault="00AA3505" w:rsidP="00AA3505">
      <w:pPr>
        <w:autoSpaceDE w:val="0"/>
        <w:autoSpaceDN w:val="0"/>
        <w:adjustRightInd w:val="0"/>
        <w:rPr>
          <w:szCs w:val="22"/>
          <w:lang w:eastAsia="hr-HR"/>
        </w:rPr>
      </w:pPr>
      <w:r w:rsidRPr="00D32D9C">
        <w:rPr>
          <w:szCs w:val="22"/>
          <w:lang w:eastAsia="hr-HR"/>
        </w:rPr>
        <w:t>glavobolja, depresija, vrtoglavica i gripa (influenca i rinitis) kod monoterapije; diskinezija, ortostatska hipotenzija, pad, bol u abdomenu, mučnina i povraćanje te suha usta kod dodatne terapije uz levodopu; mišićno-koštan</w:t>
      </w:r>
      <w:r w:rsidR="00BC76A3">
        <w:rPr>
          <w:szCs w:val="22"/>
          <w:lang w:eastAsia="hr-HR"/>
        </w:rPr>
        <w:t>a</w:t>
      </w:r>
      <w:r w:rsidRPr="00D32D9C">
        <w:rPr>
          <w:szCs w:val="22"/>
          <w:lang w:eastAsia="hr-HR"/>
        </w:rPr>
        <w:t xml:space="preserve"> bol kao bol u leđima i vratu te artralgija u oba terapijska režima. Te nuspojave nisu bile povezane s povećanom stopom prestanka primjene lijeka.</w:t>
      </w:r>
    </w:p>
    <w:p w14:paraId="3124F1C1" w14:textId="77777777" w:rsidR="00AA3505" w:rsidRPr="00D32D9C" w:rsidRDefault="00AA3505" w:rsidP="00AA3505">
      <w:pPr>
        <w:autoSpaceDE w:val="0"/>
        <w:autoSpaceDN w:val="0"/>
        <w:adjustRightInd w:val="0"/>
        <w:rPr>
          <w:szCs w:val="22"/>
          <w:lang w:eastAsia="hr-HR"/>
        </w:rPr>
      </w:pPr>
    </w:p>
    <w:p w14:paraId="715B5845" w14:textId="77777777" w:rsidR="000F2819" w:rsidRPr="00D32D9C" w:rsidRDefault="00AA3505" w:rsidP="000F2819">
      <w:pPr>
        <w:autoSpaceDE w:val="0"/>
        <w:autoSpaceDN w:val="0"/>
        <w:adjustRightInd w:val="0"/>
        <w:rPr>
          <w:szCs w:val="22"/>
        </w:rPr>
      </w:pPr>
      <w:r w:rsidRPr="00D32D9C">
        <w:rPr>
          <w:szCs w:val="22"/>
          <w:u w:val="single"/>
          <w:lang w:eastAsia="hr-HR"/>
        </w:rPr>
        <w:t>Tablični popis nuspojava</w:t>
      </w:r>
    </w:p>
    <w:p w14:paraId="58564321" w14:textId="77777777" w:rsidR="000F2819" w:rsidRPr="00D32D9C" w:rsidRDefault="000F2819" w:rsidP="000F2819">
      <w:pPr>
        <w:autoSpaceDE w:val="0"/>
        <w:autoSpaceDN w:val="0"/>
        <w:adjustRightInd w:val="0"/>
        <w:rPr>
          <w:i/>
          <w:iCs/>
          <w:szCs w:val="22"/>
          <w:lang w:eastAsia="hr-HR"/>
        </w:rPr>
      </w:pPr>
    </w:p>
    <w:p w14:paraId="005A30C5" w14:textId="77777777" w:rsidR="00AA3505" w:rsidRPr="00D32D9C" w:rsidRDefault="00AA3505" w:rsidP="00AA3505">
      <w:pPr>
        <w:autoSpaceDE w:val="0"/>
        <w:autoSpaceDN w:val="0"/>
        <w:adjustRightInd w:val="0"/>
        <w:rPr>
          <w:szCs w:val="22"/>
          <w:lang w:eastAsia="hr-HR"/>
        </w:rPr>
      </w:pPr>
      <w:r w:rsidRPr="00D32D9C">
        <w:rPr>
          <w:szCs w:val="22"/>
          <w:lang w:eastAsia="hr-HR"/>
        </w:rPr>
        <w:t>Nuspojave su navedene u tablicama 1 i 2 prema klasifikaciji organskih sustava i učestalosti prema sljedećem pravilu: vrlo često (≥ 1/10), često (≥ 1/100 i &lt; 1/10), manje često (≥ 1/1 000 i &lt; 1/100), rijetko (≥ 1/10 000 i &lt; 1/1 000), vrlo rijetko (&lt; 1/10 000)</w:t>
      </w:r>
      <w:r w:rsidR="00F83113" w:rsidRPr="00D32D9C">
        <w:rPr>
          <w:szCs w:val="22"/>
          <w:lang w:eastAsia="hr-HR"/>
        </w:rPr>
        <w:t>, nepoznato (ne može se procijeniti iz dostupnih podataka)</w:t>
      </w:r>
      <w:r w:rsidRPr="00D32D9C">
        <w:rPr>
          <w:szCs w:val="22"/>
          <w:lang w:eastAsia="hr-HR"/>
        </w:rPr>
        <w:t>.</w:t>
      </w:r>
    </w:p>
    <w:p w14:paraId="1F0D98A3" w14:textId="77777777" w:rsidR="00AA3505" w:rsidRPr="00D32D9C" w:rsidRDefault="00AA3505" w:rsidP="000F2819">
      <w:pPr>
        <w:autoSpaceDE w:val="0"/>
        <w:autoSpaceDN w:val="0"/>
        <w:adjustRightInd w:val="0"/>
        <w:rPr>
          <w:i/>
          <w:iCs/>
          <w:szCs w:val="22"/>
          <w:lang w:eastAsia="hr-HR"/>
        </w:rPr>
      </w:pPr>
    </w:p>
    <w:p w14:paraId="67A558FD" w14:textId="77777777" w:rsidR="000F2819" w:rsidRPr="00D32D9C" w:rsidRDefault="000F2819" w:rsidP="000F2819">
      <w:pPr>
        <w:autoSpaceDE w:val="0"/>
        <w:autoSpaceDN w:val="0"/>
        <w:adjustRightInd w:val="0"/>
        <w:rPr>
          <w:i/>
          <w:iCs/>
          <w:szCs w:val="22"/>
          <w:lang w:eastAsia="hr-HR"/>
        </w:rPr>
      </w:pPr>
      <w:r w:rsidRPr="00D32D9C">
        <w:rPr>
          <w:i/>
          <w:iCs/>
          <w:szCs w:val="22"/>
          <w:lang w:eastAsia="hr-HR"/>
        </w:rPr>
        <w:t>Monoterapija</w:t>
      </w:r>
    </w:p>
    <w:p w14:paraId="4D53DDD7" w14:textId="77777777" w:rsidR="000F2819" w:rsidRPr="00D32D9C" w:rsidRDefault="000F2819" w:rsidP="000F2819">
      <w:pPr>
        <w:autoSpaceDE w:val="0"/>
        <w:autoSpaceDN w:val="0"/>
        <w:adjustRightInd w:val="0"/>
        <w:rPr>
          <w:szCs w:val="22"/>
          <w:lang w:eastAsia="hr-HR"/>
        </w:rPr>
      </w:pPr>
      <w:r w:rsidRPr="00D32D9C">
        <w:rPr>
          <w:szCs w:val="22"/>
          <w:lang w:eastAsia="hr-HR"/>
        </w:rPr>
        <w:t xml:space="preserve">Niže navedeni </w:t>
      </w:r>
      <w:r w:rsidR="00AA3505" w:rsidRPr="00D32D9C">
        <w:rPr>
          <w:szCs w:val="22"/>
          <w:lang w:eastAsia="hr-HR"/>
        </w:rPr>
        <w:t xml:space="preserve">tablični </w:t>
      </w:r>
      <w:r w:rsidRPr="00D32D9C">
        <w:rPr>
          <w:szCs w:val="22"/>
          <w:lang w:eastAsia="hr-HR"/>
        </w:rPr>
        <w:t>popis uključuje nuspojave koje su bile prijavljene s većom incidencijom u placebo kontroliranim ispitivanjima, kod bolesnika koji su primali 1 mg/dan razagilina</w:t>
      </w:r>
      <w:r w:rsidR="008E01F4" w:rsidRPr="00D32D9C">
        <w:rPr>
          <w:szCs w:val="22"/>
          <w:lang w:eastAsia="hr-HR"/>
        </w:rPr>
        <w:t>.</w:t>
      </w:r>
    </w:p>
    <w:p w14:paraId="25726B95" w14:textId="77777777" w:rsidR="000F2819" w:rsidRPr="00D32D9C" w:rsidRDefault="000F2819" w:rsidP="000F2819">
      <w:pPr>
        <w:autoSpaceDE w:val="0"/>
        <w:autoSpaceDN w:val="0"/>
        <w:adjustRightInd w:val="0"/>
        <w:rPr>
          <w:szCs w:val="22"/>
          <w:lang w:eastAsia="hr-HR"/>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75"/>
        <w:gridCol w:w="1276"/>
        <w:gridCol w:w="2268"/>
        <w:gridCol w:w="1418"/>
        <w:gridCol w:w="1418"/>
      </w:tblGrid>
      <w:tr w:rsidR="00EC0E15" w:rsidRPr="00D32D9C" w14:paraId="119B2C2C" w14:textId="77777777" w:rsidTr="00D52F5F">
        <w:trPr>
          <w:tblHeader/>
        </w:trPr>
        <w:tc>
          <w:tcPr>
            <w:tcW w:w="2375" w:type="dxa"/>
            <w:shd w:val="clear" w:color="auto" w:fill="auto"/>
          </w:tcPr>
          <w:p w14:paraId="3195EAE0" w14:textId="77777777" w:rsidR="00EC0E15" w:rsidRPr="00D32D9C" w:rsidRDefault="00EC0E15" w:rsidP="00C86273">
            <w:pPr>
              <w:pStyle w:val="Bullet1"/>
              <w:numPr>
                <w:ilvl w:val="0"/>
                <w:numId w:val="0"/>
              </w:numPr>
              <w:tabs>
                <w:tab w:val="clear" w:pos="567"/>
              </w:tabs>
              <w:ind w:right="0"/>
              <w:rPr>
                <w:b/>
                <w:iCs/>
              </w:rPr>
            </w:pPr>
            <w:r w:rsidRPr="00D32D9C">
              <w:rPr>
                <w:b/>
                <w:iCs/>
              </w:rPr>
              <w:t>Klasifikacija organskih sustava</w:t>
            </w:r>
          </w:p>
        </w:tc>
        <w:tc>
          <w:tcPr>
            <w:tcW w:w="1276" w:type="dxa"/>
            <w:shd w:val="clear" w:color="auto" w:fill="auto"/>
          </w:tcPr>
          <w:p w14:paraId="5F60729B" w14:textId="77777777" w:rsidR="00EC0E15" w:rsidRPr="00D32D9C" w:rsidRDefault="00EC0E15" w:rsidP="00C86273">
            <w:pPr>
              <w:pStyle w:val="Bullet1"/>
              <w:numPr>
                <w:ilvl w:val="0"/>
                <w:numId w:val="0"/>
              </w:numPr>
              <w:tabs>
                <w:tab w:val="clear" w:pos="567"/>
              </w:tabs>
              <w:ind w:right="17"/>
              <w:rPr>
                <w:b/>
                <w:iCs/>
              </w:rPr>
            </w:pPr>
            <w:r w:rsidRPr="00D32D9C">
              <w:rPr>
                <w:b/>
                <w:iCs/>
              </w:rPr>
              <w:t>Vrlo često</w:t>
            </w:r>
          </w:p>
        </w:tc>
        <w:tc>
          <w:tcPr>
            <w:tcW w:w="2268" w:type="dxa"/>
            <w:shd w:val="clear" w:color="auto" w:fill="auto"/>
          </w:tcPr>
          <w:p w14:paraId="12199F58" w14:textId="77777777" w:rsidR="00EC0E15" w:rsidRPr="00D32D9C" w:rsidRDefault="00EC0E15" w:rsidP="00C86273">
            <w:pPr>
              <w:pStyle w:val="Bullet1"/>
              <w:numPr>
                <w:ilvl w:val="0"/>
                <w:numId w:val="0"/>
              </w:numPr>
              <w:tabs>
                <w:tab w:val="clear" w:pos="567"/>
              </w:tabs>
              <w:ind w:right="0"/>
              <w:rPr>
                <w:b/>
                <w:iCs/>
              </w:rPr>
            </w:pPr>
            <w:r w:rsidRPr="00D32D9C">
              <w:rPr>
                <w:b/>
                <w:iCs/>
              </w:rPr>
              <w:t>Često</w:t>
            </w:r>
          </w:p>
        </w:tc>
        <w:tc>
          <w:tcPr>
            <w:tcW w:w="1418" w:type="dxa"/>
            <w:shd w:val="clear" w:color="auto" w:fill="auto"/>
          </w:tcPr>
          <w:p w14:paraId="7C02B02F" w14:textId="77777777" w:rsidR="00EC0E15" w:rsidRPr="00D32D9C" w:rsidRDefault="00EC0E15" w:rsidP="00C86273">
            <w:pPr>
              <w:pStyle w:val="Bullet1"/>
              <w:numPr>
                <w:ilvl w:val="0"/>
                <w:numId w:val="0"/>
              </w:numPr>
              <w:tabs>
                <w:tab w:val="clear" w:pos="567"/>
                <w:tab w:val="left" w:pos="2669"/>
              </w:tabs>
              <w:ind w:right="0"/>
              <w:rPr>
                <w:b/>
                <w:iCs/>
              </w:rPr>
            </w:pPr>
            <w:r w:rsidRPr="00D32D9C">
              <w:rPr>
                <w:b/>
                <w:iCs/>
              </w:rPr>
              <w:t>Manje često</w:t>
            </w:r>
          </w:p>
        </w:tc>
        <w:tc>
          <w:tcPr>
            <w:tcW w:w="1418" w:type="dxa"/>
          </w:tcPr>
          <w:p w14:paraId="0E2DE447" w14:textId="77777777" w:rsidR="00EC0E15" w:rsidRPr="00D32D9C" w:rsidRDefault="00EC0E15" w:rsidP="00C86273">
            <w:pPr>
              <w:pStyle w:val="Bullet1"/>
              <w:numPr>
                <w:ilvl w:val="0"/>
                <w:numId w:val="0"/>
              </w:numPr>
              <w:tabs>
                <w:tab w:val="clear" w:pos="567"/>
                <w:tab w:val="left" w:pos="2669"/>
              </w:tabs>
              <w:ind w:right="0"/>
              <w:rPr>
                <w:b/>
                <w:iCs/>
              </w:rPr>
            </w:pPr>
            <w:r w:rsidRPr="00D32D9C">
              <w:rPr>
                <w:b/>
                <w:iCs/>
              </w:rPr>
              <w:t>Nepoznato</w:t>
            </w:r>
          </w:p>
        </w:tc>
      </w:tr>
      <w:tr w:rsidR="00EC0E15" w:rsidRPr="00D32D9C" w14:paraId="32F733B6" w14:textId="77777777" w:rsidTr="00D52F5F">
        <w:tc>
          <w:tcPr>
            <w:tcW w:w="2375" w:type="dxa"/>
            <w:shd w:val="clear" w:color="auto" w:fill="auto"/>
          </w:tcPr>
          <w:p w14:paraId="08FA4631" w14:textId="77777777" w:rsidR="00EC0E15" w:rsidRPr="00D32D9C" w:rsidRDefault="00EC0E15" w:rsidP="00C86273">
            <w:pPr>
              <w:pStyle w:val="Bullet1"/>
              <w:numPr>
                <w:ilvl w:val="0"/>
                <w:numId w:val="0"/>
              </w:numPr>
              <w:tabs>
                <w:tab w:val="clear" w:pos="567"/>
              </w:tabs>
              <w:ind w:right="0"/>
            </w:pPr>
            <w:r w:rsidRPr="00D32D9C">
              <w:rPr>
                <w:b/>
              </w:rPr>
              <w:t>Infekcije i infestacije</w:t>
            </w:r>
          </w:p>
        </w:tc>
        <w:tc>
          <w:tcPr>
            <w:tcW w:w="1276" w:type="dxa"/>
            <w:shd w:val="clear" w:color="auto" w:fill="auto"/>
          </w:tcPr>
          <w:p w14:paraId="04636DBE" w14:textId="77777777" w:rsidR="00EC0E15" w:rsidRPr="00D32D9C" w:rsidRDefault="00EC0E15" w:rsidP="00C86273">
            <w:pPr>
              <w:pStyle w:val="Bullet1"/>
              <w:numPr>
                <w:ilvl w:val="0"/>
                <w:numId w:val="0"/>
              </w:numPr>
              <w:tabs>
                <w:tab w:val="clear" w:pos="567"/>
              </w:tabs>
              <w:ind w:right="17"/>
              <w:rPr>
                <w:iCs/>
              </w:rPr>
            </w:pPr>
          </w:p>
        </w:tc>
        <w:tc>
          <w:tcPr>
            <w:tcW w:w="2268" w:type="dxa"/>
            <w:shd w:val="clear" w:color="auto" w:fill="auto"/>
          </w:tcPr>
          <w:p w14:paraId="7575BE61" w14:textId="77777777" w:rsidR="00EC0E15" w:rsidRPr="00D32D9C" w:rsidRDefault="00EC0E15" w:rsidP="00C86273">
            <w:pPr>
              <w:pStyle w:val="Bullet1"/>
              <w:numPr>
                <w:ilvl w:val="0"/>
                <w:numId w:val="0"/>
              </w:numPr>
              <w:tabs>
                <w:tab w:val="clear" w:pos="567"/>
              </w:tabs>
              <w:ind w:right="0"/>
              <w:rPr>
                <w:iCs/>
              </w:rPr>
            </w:pPr>
            <w:r w:rsidRPr="00D52F5F">
              <w:rPr>
                <w:iCs/>
              </w:rPr>
              <w:t>Influenca</w:t>
            </w:r>
          </w:p>
        </w:tc>
        <w:tc>
          <w:tcPr>
            <w:tcW w:w="1418" w:type="dxa"/>
            <w:shd w:val="clear" w:color="auto" w:fill="auto"/>
          </w:tcPr>
          <w:p w14:paraId="41157D75" w14:textId="77777777" w:rsidR="00EC0E15" w:rsidRPr="00D32D9C" w:rsidRDefault="00EC0E15" w:rsidP="00C86273">
            <w:pPr>
              <w:pStyle w:val="Bullet1"/>
              <w:numPr>
                <w:ilvl w:val="0"/>
                <w:numId w:val="0"/>
              </w:numPr>
              <w:tabs>
                <w:tab w:val="clear" w:pos="567"/>
                <w:tab w:val="left" w:pos="2669"/>
              </w:tabs>
              <w:ind w:right="0"/>
              <w:rPr>
                <w:iCs/>
              </w:rPr>
            </w:pPr>
          </w:p>
        </w:tc>
        <w:tc>
          <w:tcPr>
            <w:tcW w:w="1418" w:type="dxa"/>
          </w:tcPr>
          <w:p w14:paraId="707AD2D5" w14:textId="77777777" w:rsidR="00EC0E15" w:rsidRPr="00D32D9C" w:rsidRDefault="00EC0E15" w:rsidP="00C86273">
            <w:pPr>
              <w:pStyle w:val="Bullet1"/>
              <w:numPr>
                <w:ilvl w:val="0"/>
                <w:numId w:val="0"/>
              </w:numPr>
              <w:tabs>
                <w:tab w:val="clear" w:pos="567"/>
                <w:tab w:val="left" w:pos="2669"/>
              </w:tabs>
              <w:ind w:right="0"/>
              <w:rPr>
                <w:iCs/>
              </w:rPr>
            </w:pPr>
          </w:p>
        </w:tc>
      </w:tr>
      <w:tr w:rsidR="00EC0E15" w:rsidRPr="00D32D9C" w14:paraId="0DF57FA4" w14:textId="77777777" w:rsidTr="00D52F5F">
        <w:tc>
          <w:tcPr>
            <w:tcW w:w="2375" w:type="dxa"/>
            <w:shd w:val="clear" w:color="auto" w:fill="auto"/>
          </w:tcPr>
          <w:p w14:paraId="50878A2F" w14:textId="77777777" w:rsidR="00EC0E15" w:rsidRPr="00D32D9C" w:rsidRDefault="00EC0E15" w:rsidP="00C86273">
            <w:pPr>
              <w:pStyle w:val="Bullet1"/>
              <w:numPr>
                <w:ilvl w:val="0"/>
                <w:numId w:val="0"/>
              </w:numPr>
              <w:tabs>
                <w:tab w:val="clear" w:pos="567"/>
              </w:tabs>
              <w:ind w:right="0"/>
            </w:pPr>
            <w:r w:rsidRPr="00D32D9C">
              <w:rPr>
                <w:b/>
              </w:rPr>
              <w:t>Dobroćudne, zloćudne i nespecificirane novotvorine (uključujući ciste i polipe)</w:t>
            </w:r>
          </w:p>
        </w:tc>
        <w:tc>
          <w:tcPr>
            <w:tcW w:w="1276" w:type="dxa"/>
            <w:shd w:val="clear" w:color="auto" w:fill="auto"/>
          </w:tcPr>
          <w:p w14:paraId="7ACD0855" w14:textId="77777777" w:rsidR="00EC0E15" w:rsidRPr="00D32D9C" w:rsidRDefault="00EC0E15" w:rsidP="00C86273">
            <w:pPr>
              <w:pStyle w:val="Bullet1"/>
              <w:numPr>
                <w:ilvl w:val="0"/>
                <w:numId w:val="0"/>
              </w:numPr>
              <w:tabs>
                <w:tab w:val="clear" w:pos="567"/>
              </w:tabs>
              <w:ind w:right="17"/>
              <w:rPr>
                <w:iCs/>
              </w:rPr>
            </w:pPr>
          </w:p>
        </w:tc>
        <w:tc>
          <w:tcPr>
            <w:tcW w:w="2268" w:type="dxa"/>
            <w:shd w:val="clear" w:color="auto" w:fill="auto"/>
          </w:tcPr>
          <w:p w14:paraId="26C5AE39" w14:textId="77777777" w:rsidR="00EC0E15" w:rsidRPr="00D32D9C" w:rsidRDefault="00EC0E15" w:rsidP="00C86273">
            <w:pPr>
              <w:pStyle w:val="Bullet1"/>
              <w:numPr>
                <w:ilvl w:val="0"/>
                <w:numId w:val="0"/>
              </w:numPr>
              <w:tabs>
                <w:tab w:val="clear" w:pos="567"/>
              </w:tabs>
              <w:ind w:right="0"/>
              <w:rPr>
                <w:iCs/>
              </w:rPr>
            </w:pPr>
            <w:r w:rsidRPr="00D32D9C">
              <w:t>Karcinom kože</w:t>
            </w:r>
          </w:p>
        </w:tc>
        <w:tc>
          <w:tcPr>
            <w:tcW w:w="1418" w:type="dxa"/>
            <w:shd w:val="clear" w:color="auto" w:fill="auto"/>
          </w:tcPr>
          <w:p w14:paraId="08B9989A" w14:textId="77777777" w:rsidR="00EC0E15" w:rsidRPr="00D32D9C" w:rsidRDefault="00EC0E15" w:rsidP="00C86273">
            <w:pPr>
              <w:pStyle w:val="Bullet1"/>
              <w:numPr>
                <w:ilvl w:val="0"/>
                <w:numId w:val="0"/>
              </w:numPr>
              <w:tabs>
                <w:tab w:val="clear" w:pos="567"/>
                <w:tab w:val="left" w:pos="2669"/>
              </w:tabs>
              <w:ind w:right="0"/>
              <w:rPr>
                <w:iCs/>
              </w:rPr>
            </w:pPr>
          </w:p>
        </w:tc>
        <w:tc>
          <w:tcPr>
            <w:tcW w:w="1418" w:type="dxa"/>
          </w:tcPr>
          <w:p w14:paraId="532001E5" w14:textId="77777777" w:rsidR="00EC0E15" w:rsidRPr="00D32D9C" w:rsidRDefault="00EC0E15" w:rsidP="00C86273">
            <w:pPr>
              <w:pStyle w:val="Bullet1"/>
              <w:numPr>
                <w:ilvl w:val="0"/>
                <w:numId w:val="0"/>
              </w:numPr>
              <w:tabs>
                <w:tab w:val="clear" w:pos="567"/>
                <w:tab w:val="left" w:pos="2669"/>
              </w:tabs>
              <w:ind w:right="0"/>
              <w:rPr>
                <w:iCs/>
              </w:rPr>
            </w:pPr>
          </w:p>
        </w:tc>
      </w:tr>
      <w:tr w:rsidR="00EC0E15" w:rsidRPr="00D32D9C" w14:paraId="3A6A9F99" w14:textId="77777777" w:rsidTr="00D52F5F">
        <w:tc>
          <w:tcPr>
            <w:tcW w:w="2375" w:type="dxa"/>
            <w:shd w:val="clear" w:color="auto" w:fill="auto"/>
          </w:tcPr>
          <w:p w14:paraId="1E2E7B11" w14:textId="77777777" w:rsidR="00EC0E15" w:rsidRPr="00D32D9C" w:rsidRDefault="00EC0E15" w:rsidP="00C86273">
            <w:pPr>
              <w:pStyle w:val="Bullet1"/>
              <w:numPr>
                <w:ilvl w:val="0"/>
                <w:numId w:val="0"/>
              </w:numPr>
              <w:tabs>
                <w:tab w:val="clear" w:pos="567"/>
              </w:tabs>
              <w:ind w:right="0"/>
            </w:pPr>
            <w:r w:rsidRPr="00D32D9C">
              <w:rPr>
                <w:b/>
              </w:rPr>
              <w:lastRenderedPageBreak/>
              <w:t>Poremećaji krvi i limfnog sustava</w:t>
            </w:r>
          </w:p>
        </w:tc>
        <w:tc>
          <w:tcPr>
            <w:tcW w:w="1276" w:type="dxa"/>
            <w:shd w:val="clear" w:color="auto" w:fill="auto"/>
          </w:tcPr>
          <w:p w14:paraId="7833EF66" w14:textId="77777777" w:rsidR="00EC0E15" w:rsidRPr="00D32D9C" w:rsidRDefault="00EC0E15" w:rsidP="00C86273">
            <w:pPr>
              <w:pStyle w:val="Bullet1"/>
              <w:numPr>
                <w:ilvl w:val="0"/>
                <w:numId w:val="0"/>
              </w:numPr>
              <w:tabs>
                <w:tab w:val="clear" w:pos="567"/>
              </w:tabs>
              <w:ind w:right="17"/>
              <w:rPr>
                <w:iCs/>
              </w:rPr>
            </w:pPr>
          </w:p>
        </w:tc>
        <w:tc>
          <w:tcPr>
            <w:tcW w:w="2268" w:type="dxa"/>
            <w:shd w:val="clear" w:color="auto" w:fill="auto"/>
          </w:tcPr>
          <w:p w14:paraId="7B740D0B" w14:textId="77777777" w:rsidR="00EC0E15" w:rsidRPr="00D32D9C" w:rsidRDefault="00EC0E15" w:rsidP="00C86273">
            <w:pPr>
              <w:pStyle w:val="Bullet1"/>
              <w:numPr>
                <w:ilvl w:val="0"/>
                <w:numId w:val="0"/>
              </w:numPr>
              <w:tabs>
                <w:tab w:val="clear" w:pos="567"/>
              </w:tabs>
              <w:ind w:right="0"/>
              <w:rPr>
                <w:iCs/>
              </w:rPr>
            </w:pPr>
            <w:r w:rsidRPr="00D32D9C">
              <w:rPr>
                <w:color w:val="000000"/>
              </w:rPr>
              <w:t>Leukopenija</w:t>
            </w:r>
          </w:p>
        </w:tc>
        <w:tc>
          <w:tcPr>
            <w:tcW w:w="1418" w:type="dxa"/>
            <w:shd w:val="clear" w:color="auto" w:fill="auto"/>
          </w:tcPr>
          <w:p w14:paraId="2E255BE7" w14:textId="77777777" w:rsidR="00EC0E15" w:rsidRPr="00D32D9C" w:rsidRDefault="00EC0E15" w:rsidP="00C86273">
            <w:pPr>
              <w:pStyle w:val="Bullet1"/>
              <w:numPr>
                <w:ilvl w:val="0"/>
                <w:numId w:val="0"/>
              </w:numPr>
              <w:tabs>
                <w:tab w:val="clear" w:pos="567"/>
                <w:tab w:val="left" w:pos="2669"/>
              </w:tabs>
              <w:ind w:right="0"/>
              <w:rPr>
                <w:iCs/>
              </w:rPr>
            </w:pPr>
          </w:p>
        </w:tc>
        <w:tc>
          <w:tcPr>
            <w:tcW w:w="1418" w:type="dxa"/>
          </w:tcPr>
          <w:p w14:paraId="6A437EF6" w14:textId="77777777" w:rsidR="00EC0E15" w:rsidRPr="00D32D9C" w:rsidRDefault="00EC0E15" w:rsidP="00C86273">
            <w:pPr>
              <w:pStyle w:val="Bullet1"/>
              <w:numPr>
                <w:ilvl w:val="0"/>
                <w:numId w:val="0"/>
              </w:numPr>
              <w:tabs>
                <w:tab w:val="clear" w:pos="567"/>
                <w:tab w:val="left" w:pos="2669"/>
              </w:tabs>
              <w:ind w:right="0"/>
              <w:rPr>
                <w:iCs/>
              </w:rPr>
            </w:pPr>
          </w:p>
        </w:tc>
      </w:tr>
      <w:tr w:rsidR="00EC0E15" w:rsidRPr="00D32D9C" w14:paraId="4AF84335" w14:textId="77777777" w:rsidTr="00D52F5F">
        <w:tc>
          <w:tcPr>
            <w:tcW w:w="2375" w:type="dxa"/>
            <w:shd w:val="clear" w:color="auto" w:fill="auto"/>
          </w:tcPr>
          <w:p w14:paraId="27799091" w14:textId="77777777" w:rsidR="00EC0E15" w:rsidRPr="00D32D9C" w:rsidRDefault="00EC0E15" w:rsidP="00C86273">
            <w:pPr>
              <w:rPr>
                <w:b/>
                <w:szCs w:val="22"/>
              </w:rPr>
            </w:pPr>
            <w:r w:rsidRPr="00D32D9C">
              <w:rPr>
                <w:b/>
                <w:szCs w:val="22"/>
              </w:rPr>
              <w:t>Poremećaji imunološkog sustava</w:t>
            </w:r>
          </w:p>
        </w:tc>
        <w:tc>
          <w:tcPr>
            <w:tcW w:w="1276" w:type="dxa"/>
            <w:shd w:val="clear" w:color="auto" w:fill="auto"/>
          </w:tcPr>
          <w:p w14:paraId="7DABD84C" w14:textId="77777777" w:rsidR="00EC0E15" w:rsidRPr="00D32D9C" w:rsidRDefault="00EC0E15" w:rsidP="00C86273">
            <w:pPr>
              <w:pStyle w:val="Bullet1"/>
              <w:numPr>
                <w:ilvl w:val="0"/>
                <w:numId w:val="0"/>
              </w:numPr>
              <w:tabs>
                <w:tab w:val="clear" w:pos="567"/>
              </w:tabs>
              <w:ind w:right="17"/>
              <w:rPr>
                <w:iCs/>
              </w:rPr>
            </w:pPr>
          </w:p>
        </w:tc>
        <w:tc>
          <w:tcPr>
            <w:tcW w:w="2268" w:type="dxa"/>
            <w:shd w:val="clear" w:color="auto" w:fill="auto"/>
          </w:tcPr>
          <w:p w14:paraId="4495E2B5" w14:textId="77777777" w:rsidR="00EC0E15" w:rsidRPr="00D32D9C" w:rsidRDefault="00EC0E15" w:rsidP="00C86273">
            <w:pPr>
              <w:pStyle w:val="Bullet1"/>
              <w:numPr>
                <w:ilvl w:val="0"/>
                <w:numId w:val="0"/>
              </w:numPr>
              <w:tabs>
                <w:tab w:val="clear" w:pos="567"/>
              </w:tabs>
              <w:ind w:right="0"/>
              <w:rPr>
                <w:color w:val="000000"/>
              </w:rPr>
            </w:pPr>
            <w:r w:rsidRPr="00D32D9C">
              <w:t>Alergija</w:t>
            </w:r>
          </w:p>
        </w:tc>
        <w:tc>
          <w:tcPr>
            <w:tcW w:w="1418" w:type="dxa"/>
            <w:shd w:val="clear" w:color="auto" w:fill="auto"/>
          </w:tcPr>
          <w:p w14:paraId="45270069" w14:textId="77777777" w:rsidR="00EC0E15" w:rsidRPr="00D32D9C" w:rsidRDefault="00EC0E15" w:rsidP="00C86273">
            <w:pPr>
              <w:pStyle w:val="Bullet1"/>
              <w:numPr>
                <w:ilvl w:val="0"/>
                <w:numId w:val="0"/>
              </w:numPr>
              <w:tabs>
                <w:tab w:val="clear" w:pos="567"/>
                <w:tab w:val="left" w:pos="2669"/>
              </w:tabs>
              <w:ind w:right="0"/>
              <w:rPr>
                <w:iCs/>
              </w:rPr>
            </w:pPr>
          </w:p>
        </w:tc>
        <w:tc>
          <w:tcPr>
            <w:tcW w:w="1418" w:type="dxa"/>
          </w:tcPr>
          <w:p w14:paraId="0447A101" w14:textId="77777777" w:rsidR="00EC0E15" w:rsidRPr="00D32D9C" w:rsidRDefault="00EC0E15" w:rsidP="00C86273">
            <w:pPr>
              <w:pStyle w:val="Bullet1"/>
              <w:numPr>
                <w:ilvl w:val="0"/>
                <w:numId w:val="0"/>
              </w:numPr>
              <w:tabs>
                <w:tab w:val="clear" w:pos="567"/>
                <w:tab w:val="left" w:pos="2669"/>
              </w:tabs>
              <w:ind w:right="0"/>
              <w:rPr>
                <w:iCs/>
              </w:rPr>
            </w:pPr>
          </w:p>
        </w:tc>
      </w:tr>
      <w:tr w:rsidR="00EC0E15" w:rsidRPr="00D32D9C" w14:paraId="3F188AC6" w14:textId="77777777" w:rsidTr="00D52F5F">
        <w:tc>
          <w:tcPr>
            <w:tcW w:w="2375" w:type="dxa"/>
            <w:shd w:val="clear" w:color="auto" w:fill="auto"/>
          </w:tcPr>
          <w:p w14:paraId="313729A9" w14:textId="77777777" w:rsidR="00EC0E15" w:rsidRPr="00D32D9C" w:rsidRDefault="00EC0E15" w:rsidP="00C86273">
            <w:pPr>
              <w:pStyle w:val="Bullet1"/>
              <w:numPr>
                <w:ilvl w:val="0"/>
                <w:numId w:val="0"/>
              </w:numPr>
              <w:tabs>
                <w:tab w:val="clear" w:pos="567"/>
              </w:tabs>
              <w:ind w:right="0"/>
              <w:rPr>
                <w:b/>
              </w:rPr>
            </w:pPr>
            <w:r w:rsidRPr="00D32D9C">
              <w:rPr>
                <w:b/>
              </w:rPr>
              <w:t>Poremećaji metabolizma i prehrane</w:t>
            </w:r>
          </w:p>
        </w:tc>
        <w:tc>
          <w:tcPr>
            <w:tcW w:w="1276" w:type="dxa"/>
            <w:shd w:val="clear" w:color="auto" w:fill="auto"/>
          </w:tcPr>
          <w:p w14:paraId="2C461755" w14:textId="77777777" w:rsidR="00EC0E15" w:rsidRPr="00D32D9C" w:rsidRDefault="00EC0E15" w:rsidP="00C86273">
            <w:pPr>
              <w:pStyle w:val="Bullet1"/>
              <w:numPr>
                <w:ilvl w:val="0"/>
                <w:numId w:val="0"/>
              </w:numPr>
              <w:tabs>
                <w:tab w:val="clear" w:pos="567"/>
              </w:tabs>
              <w:ind w:right="17"/>
              <w:rPr>
                <w:iCs/>
              </w:rPr>
            </w:pPr>
          </w:p>
        </w:tc>
        <w:tc>
          <w:tcPr>
            <w:tcW w:w="2268" w:type="dxa"/>
            <w:shd w:val="clear" w:color="auto" w:fill="auto"/>
          </w:tcPr>
          <w:p w14:paraId="17F9D0AD" w14:textId="77777777" w:rsidR="00EC0E15" w:rsidRPr="00D32D9C" w:rsidRDefault="00EC0E15" w:rsidP="00C86273">
            <w:pPr>
              <w:pStyle w:val="Bullet1"/>
              <w:numPr>
                <w:ilvl w:val="0"/>
                <w:numId w:val="0"/>
              </w:numPr>
              <w:tabs>
                <w:tab w:val="clear" w:pos="567"/>
              </w:tabs>
              <w:ind w:right="0"/>
            </w:pPr>
          </w:p>
        </w:tc>
        <w:tc>
          <w:tcPr>
            <w:tcW w:w="1418" w:type="dxa"/>
            <w:shd w:val="clear" w:color="auto" w:fill="auto"/>
          </w:tcPr>
          <w:p w14:paraId="65C74A8C" w14:textId="77777777" w:rsidR="00EC0E15" w:rsidRPr="00D32D9C" w:rsidRDefault="00EC0E15" w:rsidP="00C86273">
            <w:pPr>
              <w:pStyle w:val="Bullet1"/>
              <w:numPr>
                <w:ilvl w:val="0"/>
                <w:numId w:val="0"/>
              </w:numPr>
              <w:tabs>
                <w:tab w:val="clear" w:pos="567"/>
                <w:tab w:val="left" w:pos="2669"/>
              </w:tabs>
              <w:ind w:right="0"/>
              <w:rPr>
                <w:iCs/>
              </w:rPr>
            </w:pPr>
            <w:r w:rsidRPr="00D32D9C">
              <w:t>Smanjen apetit</w:t>
            </w:r>
          </w:p>
        </w:tc>
        <w:tc>
          <w:tcPr>
            <w:tcW w:w="1418" w:type="dxa"/>
          </w:tcPr>
          <w:p w14:paraId="2983C490" w14:textId="77777777" w:rsidR="00EC0E15" w:rsidRPr="00D32D9C" w:rsidRDefault="00EC0E15" w:rsidP="00C86273">
            <w:pPr>
              <w:pStyle w:val="Bullet1"/>
              <w:numPr>
                <w:ilvl w:val="0"/>
                <w:numId w:val="0"/>
              </w:numPr>
              <w:tabs>
                <w:tab w:val="clear" w:pos="567"/>
                <w:tab w:val="left" w:pos="2669"/>
              </w:tabs>
              <w:ind w:right="0"/>
            </w:pPr>
          </w:p>
        </w:tc>
      </w:tr>
      <w:tr w:rsidR="00EC0E15" w:rsidRPr="00D32D9C" w14:paraId="786A8356" w14:textId="77777777" w:rsidTr="00D52F5F">
        <w:tc>
          <w:tcPr>
            <w:tcW w:w="2375" w:type="dxa"/>
            <w:shd w:val="clear" w:color="auto" w:fill="auto"/>
          </w:tcPr>
          <w:p w14:paraId="2B90AC31" w14:textId="77777777" w:rsidR="00EC0E15" w:rsidRPr="00D32D9C" w:rsidRDefault="00EC0E15" w:rsidP="00C86273">
            <w:pPr>
              <w:pStyle w:val="Bullet1"/>
              <w:numPr>
                <w:ilvl w:val="0"/>
                <w:numId w:val="0"/>
              </w:numPr>
              <w:tabs>
                <w:tab w:val="clear" w:pos="567"/>
              </w:tabs>
              <w:ind w:right="0"/>
              <w:rPr>
                <w:b/>
              </w:rPr>
            </w:pPr>
            <w:r w:rsidRPr="00D32D9C">
              <w:rPr>
                <w:b/>
              </w:rPr>
              <w:t>Psihijatrijski poremećaji</w:t>
            </w:r>
          </w:p>
        </w:tc>
        <w:tc>
          <w:tcPr>
            <w:tcW w:w="1276" w:type="dxa"/>
            <w:shd w:val="clear" w:color="auto" w:fill="auto"/>
          </w:tcPr>
          <w:p w14:paraId="682A9A9B" w14:textId="77777777" w:rsidR="00EC0E15" w:rsidRPr="00D32D9C" w:rsidRDefault="00EC0E15" w:rsidP="00C86273">
            <w:pPr>
              <w:pStyle w:val="Bullet1"/>
              <w:numPr>
                <w:ilvl w:val="0"/>
                <w:numId w:val="0"/>
              </w:numPr>
              <w:tabs>
                <w:tab w:val="clear" w:pos="567"/>
              </w:tabs>
              <w:ind w:right="17"/>
              <w:rPr>
                <w:iCs/>
              </w:rPr>
            </w:pPr>
          </w:p>
        </w:tc>
        <w:tc>
          <w:tcPr>
            <w:tcW w:w="2268" w:type="dxa"/>
            <w:shd w:val="clear" w:color="auto" w:fill="auto"/>
          </w:tcPr>
          <w:p w14:paraId="457A1F19" w14:textId="77777777" w:rsidR="001B2F48" w:rsidRDefault="00EC0E15" w:rsidP="00C86273">
            <w:pPr>
              <w:pStyle w:val="Bullet1"/>
              <w:numPr>
                <w:ilvl w:val="0"/>
                <w:numId w:val="0"/>
              </w:numPr>
              <w:tabs>
                <w:tab w:val="clear" w:pos="567"/>
              </w:tabs>
              <w:ind w:right="0"/>
            </w:pPr>
            <w:r w:rsidRPr="00D52F5F">
              <w:rPr>
                <w:iCs/>
              </w:rPr>
              <w:t>Depresija</w:t>
            </w:r>
          </w:p>
          <w:p w14:paraId="7907E668" w14:textId="77777777" w:rsidR="00EC0E15" w:rsidRPr="00D32D9C" w:rsidRDefault="00EC0E15" w:rsidP="00C86273">
            <w:pPr>
              <w:pStyle w:val="Bullet1"/>
              <w:numPr>
                <w:ilvl w:val="0"/>
                <w:numId w:val="0"/>
              </w:numPr>
              <w:tabs>
                <w:tab w:val="clear" w:pos="567"/>
              </w:tabs>
              <w:ind w:right="0"/>
            </w:pPr>
            <w:r w:rsidRPr="00D32D9C">
              <w:t>Halucinacije*</w:t>
            </w:r>
          </w:p>
        </w:tc>
        <w:tc>
          <w:tcPr>
            <w:tcW w:w="1418" w:type="dxa"/>
            <w:shd w:val="clear" w:color="auto" w:fill="auto"/>
          </w:tcPr>
          <w:p w14:paraId="3F1F2C4D" w14:textId="77777777" w:rsidR="00EC0E15" w:rsidRPr="00D32D9C" w:rsidRDefault="00EC0E15" w:rsidP="00C86273">
            <w:pPr>
              <w:pStyle w:val="Bullet1"/>
              <w:numPr>
                <w:ilvl w:val="0"/>
                <w:numId w:val="0"/>
              </w:numPr>
              <w:tabs>
                <w:tab w:val="clear" w:pos="567"/>
                <w:tab w:val="left" w:pos="2669"/>
              </w:tabs>
              <w:ind w:right="0"/>
            </w:pPr>
          </w:p>
        </w:tc>
        <w:tc>
          <w:tcPr>
            <w:tcW w:w="1418" w:type="dxa"/>
          </w:tcPr>
          <w:p w14:paraId="29F35E04" w14:textId="77777777" w:rsidR="00EC0E15" w:rsidRPr="00D32D9C" w:rsidRDefault="009C6E6B" w:rsidP="00C86273">
            <w:pPr>
              <w:pStyle w:val="Bullet1"/>
              <w:numPr>
                <w:ilvl w:val="0"/>
                <w:numId w:val="0"/>
              </w:numPr>
              <w:tabs>
                <w:tab w:val="clear" w:pos="567"/>
                <w:tab w:val="left" w:pos="2669"/>
              </w:tabs>
              <w:ind w:right="0"/>
            </w:pPr>
            <w:r w:rsidRPr="00D32D9C">
              <w:t>Poremećaji kontrole impulsa*</w:t>
            </w:r>
          </w:p>
        </w:tc>
      </w:tr>
      <w:tr w:rsidR="00EC0E15" w:rsidRPr="00D32D9C" w14:paraId="27F254FF" w14:textId="77777777" w:rsidTr="00D52F5F">
        <w:tc>
          <w:tcPr>
            <w:tcW w:w="2375" w:type="dxa"/>
            <w:shd w:val="clear" w:color="auto" w:fill="auto"/>
          </w:tcPr>
          <w:p w14:paraId="293D69D0" w14:textId="77777777" w:rsidR="00EC0E15" w:rsidRPr="00D32D9C" w:rsidRDefault="00EC0E15" w:rsidP="00C86273">
            <w:pPr>
              <w:pStyle w:val="Bullet1"/>
              <w:numPr>
                <w:ilvl w:val="0"/>
                <w:numId w:val="0"/>
              </w:numPr>
              <w:tabs>
                <w:tab w:val="clear" w:pos="567"/>
              </w:tabs>
              <w:ind w:right="0"/>
              <w:rPr>
                <w:b/>
              </w:rPr>
            </w:pPr>
            <w:r w:rsidRPr="00D32D9C">
              <w:rPr>
                <w:b/>
              </w:rPr>
              <w:t>Poremećaji živčanog sustava</w:t>
            </w:r>
          </w:p>
        </w:tc>
        <w:tc>
          <w:tcPr>
            <w:tcW w:w="1276" w:type="dxa"/>
            <w:shd w:val="clear" w:color="auto" w:fill="auto"/>
          </w:tcPr>
          <w:p w14:paraId="341115DF" w14:textId="77777777" w:rsidR="00EC0E15" w:rsidRPr="00D32D9C" w:rsidRDefault="00EC0E15" w:rsidP="00C86273">
            <w:pPr>
              <w:pStyle w:val="Bullet1"/>
              <w:numPr>
                <w:ilvl w:val="0"/>
                <w:numId w:val="0"/>
              </w:numPr>
              <w:tabs>
                <w:tab w:val="clear" w:pos="567"/>
              </w:tabs>
              <w:ind w:right="17"/>
              <w:rPr>
                <w:iCs/>
              </w:rPr>
            </w:pPr>
            <w:r w:rsidRPr="00D52F5F">
              <w:rPr>
                <w:iCs/>
              </w:rPr>
              <w:t>Glavobolja</w:t>
            </w:r>
          </w:p>
        </w:tc>
        <w:tc>
          <w:tcPr>
            <w:tcW w:w="2268" w:type="dxa"/>
            <w:shd w:val="clear" w:color="auto" w:fill="auto"/>
          </w:tcPr>
          <w:p w14:paraId="0E80E687" w14:textId="77777777" w:rsidR="00EC0E15" w:rsidRPr="00D52F5F" w:rsidRDefault="00EC0E15" w:rsidP="00C86273">
            <w:pPr>
              <w:pStyle w:val="Bullet1"/>
              <w:numPr>
                <w:ilvl w:val="0"/>
                <w:numId w:val="0"/>
              </w:numPr>
              <w:tabs>
                <w:tab w:val="clear" w:pos="567"/>
              </w:tabs>
              <w:ind w:right="0"/>
              <w:rPr>
                <w:iCs/>
              </w:rPr>
            </w:pPr>
          </w:p>
        </w:tc>
        <w:tc>
          <w:tcPr>
            <w:tcW w:w="1418" w:type="dxa"/>
            <w:shd w:val="clear" w:color="auto" w:fill="auto"/>
          </w:tcPr>
          <w:p w14:paraId="02188CB5" w14:textId="77777777" w:rsidR="00EC0E15" w:rsidRPr="00D32D9C" w:rsidRDefault="00EC0E15" w:rsidP="00C86273">
            <w:pPr>
              <w:pStyle w:val="Bullet1"/>
              <w:numPr>
                <w:ilvl w:val="0"/>
                <w:numId w:val="0"/>
              </w:numPr>
              <w:tabs>
                <w:tab w:val="clear" w:pos="567"/>
                <w:tab w:val="left" w:pos="2669"/>
              </w:tabs>
              <w:ind w:right="0"/>
            </w:pPr>
            <w:r w:rsidRPr="00D32D9C">
              <w:rPr>
                <w:color w:val="000000"/>
              </w:rPr>
              <w:t xml:space="preserve">Cerebrovaskularni </w:t>
            </w:r>
            <w:r w:rsidR="00BC76A3" w:rsidRPr="001206A2">
              <w:rPr>
                <w:color w:val="000000"/>
              </w:rPr>
              <w:t>in</w:t>
            </w:r>
            <w:r w:rsidR="00BC76A3">
              <w:rPr>
                <w:color w:val="000000"/>
              </w:rPr>
              <w:t>zult</w:t>
            </w:r>
          </w:p>
        </w:tc>
        <w:tc>
          <w:tcPr>
            <w:tcW w:w="1418" w:type="dxa"/>
          </w:tcPr>
          <w:p w14:paraId="02DAB00F" w14:textId="77777777" w:rsidR="009C6E6B" w:rsidRPr="00D32D9C" w:rsidRDefault="009C6E6B" w:rsidP="009C6E6B">
            <w:pPr>
              <w:rPr>
                <w:color w:val="000000"/>
                <w:szCs w:val="22"/>
              </w:rPr>
            </w:pPr>
            <w:r w:rsidRPr="00D32D9C">
              <w:rPr>
                <w:color w:val="000000"/>
                <w:szCs w:val="22"/>
              </w:rPr>
              <w:t>Serotoninski sindrom*,</w:t>
            </w:r>
          </w:p>
          <w:p w14:paraId="1AA0DAB0" w14:textId="77777777" w:rsidR="00EC0E15" w:rsidRPr="00D32D9C" w:rsidRDefault="009C6E6B" w:rsidP="009C6E6B">
            <w:pPr>
              <w:rPr>
                <w:color w:val="000000"/>
                <w:szCs w:val="22"/>
              </w:rPr>
            </w:pPr>
            <w:r w:rsidRPr="00D32D9C">
              <w:rPr>
                <w:color w:val="000000"/>
                <w:szCs w:val="22"/>
              </w:rPr>
              <w:t>Prekomjerna dnevna pospanost i epizode iznenadnog nastupa sna*</w:t>
            </w:r>
          </w:p>
        </w:tc>
      </w:tr>
      <w:tr w:rsidR="00EC0E15" w:rsidRPr="00D32D9C" w14:paraId="4D435BF2" w14:textId="77777777" w:rsidTr="00D52F5F">
        <w:tc>
          <w:tcPr>
            <w:tcW w:w="2375" w:type="dxa"/>
            <w:shd w:val="clear" w:color="auto" w:fill="auto"/>
          </w:tcPr>
          <w:p w14:paraId="16B37C4C" w14:textId="77777777" w:rsidR="00EC0E15" w:rsidRPr="00D32D9C" w:rsidRDefault="00A34B39" w:rsidP="002A365F">
            <w:pPr>
              <w:pStyle w:val="Bullet1"/>
              <w:numPr>
                <w:ilvl w:val="0"/>
                <w:numId w:val="0"/>
              </w:numPr>
              <w:tabs>
                <w:tab w:val="clear" w:pos="567"/>
              </w:tabs>
              <w:ind w:right="0"/>
            </w:pPr>
            <w:r w:rsidRPr="00D32D9C">
              <w:rPr>
                <w:b/>
              </w:rPr>
              <w:t>Poremećaji oka</w:t>
            </w:r>
          </w:p>
        </w:tc>
        <w:tc>
          <w:tcPr>
            <w:tcW w:w="1276" w:type="dxa"/>
            <w:shd w:val="clear" w:color="auto" w:fill="auto"/>
          </w:tcPr>
          <w:p w14:paraId="7EB41FB6" w14:textId="77777777" w:rsidR="00EC0E15" w:rsidRPr="00D52F5F" w:rsidRDefault="00EC0E15" w:rsidP="00C86273">
            <w:pPr>
              <w:pStyle w:val="Bullet1"/>
              <w:numPr>
                <w:ilvl w:val="0"/>
                <w:numId w:val="0"/>
              </w:numPr>
              <w:tabs>
                <w:tab w:val="clear" w:pos="567"/>
              </w:tabs>
              <w:ind w:right="17"/>
              <w:rPr>
                <w:iCs/>
              </w:rPr>
            </w:pPr>
          </w:p>
        </w:tc>
        <w:tc>
          <w:tcPr>
            <w:tcW w:w="2268" w:type="dxa"/>
            <w:shd w:val="clear" w:color="auto" w:fill="auto"/>
          </w:tcPr>
          <w:p w14:paraId="5F317A7B" w14:textId="77777777" w:rsidR="00EC0E15" w:rsidRPr="00D52F5F" w:rsidRDefault="00EC0E15" w:rsidP="00C86273">
            <w:pPr>
              <w:pStyle w:val="Bullet1"/>
              <w:numPr>
                <w:ilvl w:val="0"/>
                <w:numId w:val="0"/>
              </w:numPr>
              <w:tabs>
                <w:tab w:val="clear" w:pos="567"/>
              </w:tabs>
              <w:ind w:right="0"/>
            </w:pPr>
            <w:r w:rsidRPr="00D52F5F">
              <w:rPr>
                <w:iCs/>
              </w:rPr>
              <w:t>Konjunktivitis</w:t>
            </w:r>
          </w:p>
        </w:tc>
        <w:tc>
          <w:tcPr>
            <w:tcW w:w="1418" w:type="dxa"/>
            <w:shd w:val="clear" w:color="auto" w:fill="auto"/>
          </w:tcPr>
          <w:p w14:paraId="0834BA25" w14:textId="77777777" w:rsidR="00EC0E15" w:rsidRPr="00D32D9C" w:rsidRDefault="00EC0E15" w:rsidP="00C86273">
            <w:pPr>
              <w:pStyle w:val="Bullet1"/>
              <w:numPr>
                <w:ilvl w:val="0"/>
                <w:numId w:val="0"/>
              </w:numPr>
              <w:tabs>
                <w:tab w:val="clear" w:pos="567"/>
                <w:tab w:val="left" w:pos="2669"/>
              </w:tabs>
              <w:ind w:right="0"/>
              <w:rPr>
                <w:color w:val="000000"/>
              </w:rPr>
            </w:pPr>
          </w:p>
        </w:tc>
        <w:tc>
          <w:tcPr>
            <w:tcW w:w="1418" w:type="dxa"/>
          </w:tcPr>
          <w:p w14:paraId="69D5E1C6" w14:textId="77777777" w:rsidR="00EC0E15" w:rsidRPr="00D32D9C" w:rsidRDefault="00EC0E15" w:rsidP="00C86273">
            <w:pPr>
              <w:pStyle w:val="Bullet1"/>
              <w:numPr>
                <w:ilvl w:val="0"/>
                <w:numId w:val="0"/>
              </w:numPr>
              <w:tabs>
                <w:tab w:val="clear" w:pos="567"/>
                <w:tab w:val="left" w:pos="2669"/>
              </w:tabs>
              <w:ind w:right="0"/>
              <w:rPr>
                <w:color w:val="000000"/>
              </w:rPr>
            </w:pPr>
          </w:p>
        </w:tc>
      </w:tr>
      <w:tr w:rsidR="00EC0E15" w:rsidRPr="00D32D9C" w14:paraId="153CB141" w14:textId="77777777" w:rsidTr="00D52F5F">
        <w:tc>
          <w:tcPr>
            <w:tcW w:w="2375" w:type="dxa"/>
            <w:shd w:val="clear" w:color="auto" w:fill="auto"/>
          </w:tcPr>
          <w:p w14:paraId="2C2B25C9" w14:textId="77777777" w:rsidR="00EC0E15" w:rsidRPr="00D32D9C" w:rsidRDefault="00A34B39" w:rsidP="00C86273">
            <w:pPr>
              <w:pStyle w:val="Bullet1"/>
              <w:numPr>
                <w:ilvl w:val="0"/>
                <w:numId w:val="0"/>
              </w:numPr>
              <w:tabs>
                <w:tab w:val="clear" w:pos="567"/>
              </w:tabs>
              <w:ind w:right="0"/>
              <w:rPr>
                <w:b/>
              </w:rPr>
            </w:pPr>
            <w:r w:rsidRPr="00D32D9C">
              <w:rPr>
                <w:b/>
              </w:rPr>
              <w:t>Poremećaji uha i labirinta</w:t>
            </w:r>
          </w:p>
        </w:tc>
        <w:tc>
          <w:tcPr>
            <w:tcW w:w="1276" w:type="dxa"/>
            <w:shd w:val="clear" w:color="auto" w:fill="auto"/>
          </w:tcPr>
          <w:p w14:paraId="0E5565D1" w14:textId="77777777" w:rsidR="00EC0E15" w:rsidRPr="00D52F5F" w:rsidRDefault="00EC0E15" w:rsidP="00C86273">
            <w:pPr>
              <w:pStyle w:val="Bullet1"/>
              <w:numPr>
                <w:ilvl w:val="0"/>
                <w:numId w:val="0"/>
              </w:numPr>
              <w:tabs>
                <w:tab w:val="clear" w:pos="567"/>
              </w:tabs>
              <w:ind w:right="17"/>
              <w:rPr>
                <w:iCs/>
              </w:rPr>
            </w:pPr>
          </w:p>
        </w:tc>
        <w:tc>
          <w:tcPr>
            <w:tcW w:w="2268" w:type="dxa"/>
            <w:shd w:val="clear" w:color="auto" w:fill="auto"/>
          </w:tcPr>
          <w:p w14:paraId="7D2FB593" w14:textId="77777777" w:rsidR="00EC0E15" w:rsidRPr="00D52F5F" w:rsidRDefault="00EC0E15" w:rsidP="00C86273">
            <w:pPr>
              <w:pStyle w:val="Bullet1"/>
              <w:numPr>
                <w:ilvl w:val="0"/>
                <w:numId w:val="0"/>
              </w:numPr>
              <w:tabs>
                <w:tab w:val="clear" w:pos="567"/>
              </w:tabs>
              <w:ind w:right="0"/>
              <w:rPr>
                <w:iCs/>
              </w:rPr>
            </w:pPr>
            <w:r w:rsidRPr="00D32D9C">
              <w:t>Vrtoglavica</w:t>
            </w:r>
          </w:p>
        </w:tc>
        <w:tc>
          <w:tcPr>
            <w:tcW w:w="1418" w:type="dxa"/>
            <w:shd w:val="clear" w:color="auto" w:fill="auto"/>
          </w:tcPr>
          <w:p w14:paraId="2A55C084" w14:textId="77777777" w:rsidR="00EC0E15" w:rsidRPr="00D32D9C" w:rsidRDefault="00EC0E15" w:rsidP="00C86273">
            <w:pPr>
              <w:pStyle w:val="Bullet1"/>
              <w:numPr>
                <w:ilvl w:val="0"/>
                <w:numId w:val="0"/>
              </w:numPr>
              <w:tabs>
                <w:tab w:val="clear" w:pos="567"/>
                <w:tab w:val="left" w:pos="2669"/>
              </w:tabs>
              <w:ind w:right="0"/>
              <w:rPr>
                <w:color w:val="000000"/>
              </w:rPr>
            </w:pPr>
          </w:p>
        </w:tc>
        <w:tc>
          <w:tcPr>
            <w:tcW w:w="1418" w:type="dxa"/>
          </w:tcPr>
          <w:p w14:paraId="36C74206" w14:textId="77777777" w:rsidR="00EC0E15" w:rsidRPr="00D32D9C" w:rsidRDefault="00EC0E15" w:rsidP="00C86273">
            <w:pPr>
              <w:pStyle w:val="Bullet1"/>
              <w:numPr>
                <w:ilvl w:val="0"/>
                <w:numId w:val="0"/>
              </w:numPr>
              <w:tabs>
                <w:tab w:val="clear" w:pos="567"/>
                <w:tab w:val="left" w:pos="2669"/>
              </w:tabs>
              <w:ind w:right="0"/>
              <w:rPr>
                <w:color w:val="000000"/>
              </w:rPr>
            </w:pPr>
          </w:p>
        </w:tc>
      </w:tr>
      <w:tr w:rsidR="00EC0E15" w:rsidRPr="00D32D9C" w14:paraId="760270A9" w14:textId="77777777" w:rsidTr="00D52F5F">
        <w:tc>
          <w:tcPr>
            <w:tcW w:w="2375" w:type="dxa"/>
            <w:shd w:val="clear" w:color="auto" w:fill="auto"/>
          </w:tcPr>
          <w:p w14:paraId="5468D29E" w14:textId="77777777" w:rsidR="00EC0E15" w:rsidRPr="00D32D9C" w:rsidRDefault="00A34B39" w:rsidP="00C86273">
            <w:pPr>
              <w:pStyle w:val="Bullet1"/>
              <w:numPr>
                <w:ilvl w:val="0"/>
                <w:numId w:val="0"/>
              </w:numPr>
              <w:tabs>
                <w:tab w:val="clear" w:pos="567"/>
              </w:tabs>
              <w:ind w:right="0"/>
              <w:rPr>
                <w:b/>
              </w:rPr>
            </w:pPr>
            <w:r w:rsidRPr="00D32D9C">
              <w:rPr>
                <w:b/>
              </w:rPr>
              <w:t>Srčani poremećaji</w:t>
            </w:r>
          </w:p>
        </w:tc>
        <w:tc>
          <w:tcPr>
            <w:tcW w:w="1276" w:type="dxa"/>
            <w:shd w:val="clear" w:color="auto" w:fill="auto"/>
          </w:tcPr>
          <w:p w14:paraId="5464E697" w14:textId="77777777" w:rsidR="00EC0E15" w:rsidRPr="00D52F5F" w:rsidRDefault="00EC0E15" w:rsidP="00C86273">
            <w:pPr>
              <w:pStyle w:val="Bullet1"/>
              <w:numPr>
                <w:ilvl w:val="0"/>
                <w:numId w:val="0"/>
              </w:numPr>
              <w:tabs>
                <w:tab w:val="clear" w:pos="567"/>
              </w:tabs>
              <w:ind w:right="17"/>
              <w:rPr>
                <w:iCs/>
              </w:rPr>
            </w:pPr>
          </w:p>
        </w:tc>
        <w:tc>
          <w:tcPr>
            <w:tcW w:w="2268" w:type="dxa"/>
            <w:shd w:val="clear" w:color="auto" w:fill="auto"/>
          </w:tcPr>
          <w:p w14:paraId="3DEF1DF9" w14:textId="77777777" w:rsidR="00EC0E15" w:rsidRPr="00D52F5F" w:rsidRDefault="00EC0E15" w:rsidP="00C86273">
            <w:pPr>
              <w:pStyle w:val="Bullet1"/>
              <w:numPr>
                <w:ilvl w:val="0"/>
                <w:numId w:val="0"/>
              </w:numPr>
              <w:tabs>
                <w:tab w:val="clear" w:pos="567"/>
              </w:tabs>
              <w:ind w:right="0"/>
              <w:rPr>
                <w:iCs/>
              </w:rPr>
            </w:pPr>
            <w:r w:rsidRPr="00D32D9C">
              <w:rPr>
                <w:color w:val="000000"/>
              </w:rPr>
              <w:t>Angina pektoris</w:t>
            </w:r>
          </w:p>
        </w:tc>
        <w:tc>
          <w:tcPr>
            <w:tcW w:w="1418" w:type="dxa"/>
            <w:shd w:val="clear" w:color="auto" w:fill="auto"/>
          </w:tcPr>
          <w:p w14:paraId="195DC19C" w14:textId="77777777" w:rsidR="00EC0E15" w:rsidRPr="00D32D9C" w:rsidRDefault="00EC0E15" w:rsidP="00C86273">
            <w:pPr>
              <w:pStyle w:val="Bullet1"/>
              <w:numPr>
                <w:ilvl w:val="0"/>
                <w:numId w:val="0"/>
              </w:numPr>
              <w:tabs>
                <w:tab w:val="clear" w:pos="567"/>
                <w:tab w:val="left" w:pos="2669"/>
              </w:tabs>
              <w:ind w:right="0"/>
              <w:rPr>
                <w:color w:val="000000"/>
              </w:rPr>
            </w:pPr>
            <w:r w:rsidRPr="00D32D9C">
              <w:rPr>
                <w:color w:val="000000"/>
              </w:rPr>
              <w:t>Infarkt miokarda</w:t>
            </w:r>
          </w:p>
        </w:tc>
        <w:tc>
          <w:tcPr>
            <w:tcW w:w="1418" w:type="dxa"/>
          </w:tcPr>
          <w:p w14:paraId="3CD94395" w14:textId="77777777" w:rsidR="00EC0E15" w:rsidRPr="00D32D9C" w:rsidRDefault="00EC0E15" w:rsidP="00C86273">
            <w:pPr>
              <w:pStyle w:val="Bullet1"/>
              <w:numPr>
                <w:ilvl w:val="0"/>
                <w:numId w:val="0"/>
              </w:numPr>
              <w:tabs>
                <w:tab w:val="clear" w:pos="567"/>
                <w:tab w:val="left" w:pos="2669"/>
              </w:tabs>
              <w:ind w:right="0"/>
              <w:rPr>
                <w:color w:val="000000"/>
              </w:rPr>
            </w:pPr>
          </w:p>
        </w:tc>
      </w:tr>
      <w:tr w:rsidR="009C6E6B" w:rsidRPr="00D32D9C" w14:paraId="2E9CF1FA" w14:textId="77777777" w:rsidTr="00D52F5F">
        <w:tc>
          <w:tcPr>
            <w:tcW w:w="2375" w:type="dxa"/>
            <w:shd w:val="clear" w:color="auto" w:fill="auto"/>
          </w:tcPr>
          <w:p w14:paraId="56A8F2D0" w14:textId="77777777" w:rsidR="009C6E6B" w:rsidRPr="00D32D9C" w:rsidRDefault="009C6E6B" w:rsidP="00C86273">
            <w:pPr>
              <w:pStyle w:val="Bullet1"/>
              <w:numPr>
                <w:ilvl w:val="0"/>
                <w:numId w:val="0"/>
              </w:numPr>
              <w:tabs>
                <w:tab w:val="clear" w:pos="567"/>
              </w:tabs>
              <w:ind w:right="0"/>
              <w:rPr>
                <w:b/>
              </w:rPr>
            </w:pPr>
            <w:r w:rsidRPr="00D32D9C">
              <w:rPr>
                <w:b/>
              </w:rPr>
              <w:t>Krvožilni poremećaji</w:t>
            </w:r>
          </w:p>
        </w:tc>
        <w:tc>
          <w:tcPr>
            <w:tcW w:w="1276" w:type="dxa"/>
            <w:shd w:val="clear" w:color="auto" w:fill="auto"/>
          </w:tcPr>
          <w:p w14:paraId="2A77F34D" w14:textId="77777777" w:rsidR="009C6E6B" w:rsidRPr="00D52F5F" w:rsidRDefault="009C6E6B" w:rsidP="00C86273">
            <w:pPr>
              <w:pStyle w:val="Bullet1"/>
              <w:numPr>
                <w:ilvl w:val="0"/>
                <w:numId w:val="0"/>
              </w:numPr>
              <w:tabs>
                <w:tab w:val="clear" w:pos="567"/>
              </w:tabs>
              <w:ind w:right="17"/>
              <w:rPr>
                <w:iCs/>
              </w:rPr>
            </w:pPr>
          </w:p>
        </w:tc>
        <w:tc>
          <w:tcPr>
            <w:tcW w:w="2268" w:type="dxa"/>
            <w:shd w:val="clear" w:color="auto" w:fill="auto"/>
          </w:tcPr>
          <w:p w14:paraId="56BD8D5D" w14:textId="77777777" w:rsidR="009C6E6B" w:rsidRPr="00D52F5F" w:rsidRDefault="009C6E6B" w:rsidP="00C86273">
            <w:pPr>
              <w:pStyle w:val="Bullet1"/>
              <w:numPr>
                <w:ilvl w:val="0"/>
                <w:numId w:val="0"/>
              </w:numPr>
              <w:tabs>
                <w:tab w:val="clear" w:pos="567"/>
              </w:tabs>
              <w:ind w:right="0"/>
              <w:rPr>
                <w:color w:val="000000"/>
              </w:rPr>
            </w:pPr>
          </w:p>
        </w:tc>
        <w:tc>
          <w:tcPr>
            <w:tcW w:w="1418" w:type="dxa"/>
            <w:shd w:val="clear" w:color="auto" w:fill="auto"/>
          </w:tcPr>
          <w:p w14:paraId="40E5120F" w14:textId="77777777" w:rsidR="009C6E6B" w:rsidRPr="00D32D9C" w:rsidRDefault="009C6E6B" w:rsidP="00C86273">
            <w:pPr>
              <w:pStyle w:val="Bullet1"/>
              <w:numPr>
                <w:ilvl w:val="0"/>
                <w:numId w:val="0"/>
              </w:numPr>
              <w:tabs>
                <w:tab w:val="clear" w:pos="567"/>
                <w:tab w:val="left" w:pos="2669"/>
              </w:tabs>
              <w:ind w:right="0"/>
              <w:rPr>
                <w:color w:val="000000"/>
              </w:rPr>
            </w:pPr>
          </w:p>
        </w:tc>
        <w:tc>
          <w:tcPr>
            <w:tcW w:w="1418" w:type="dxa"/>
          </w:tcPr>
          <w:p w14:paraId="2EF2AB28" w14:textId="77777777" w:rsidR="009C6E6B" w:rsidRPr="00D32D9C" w:rsidRDefault="009C6E6B" w:rsidP="00C86273">
            <w:pPr>
              <w:pStyle w:val="Bullet1"/>
              <w:numPr>
                <w:ilvl w:val="0"/>
                <w:numId w:val="0"/>
              </w:numPr>
              <w:tabs>
                <w:tab w:val="clear" w:pos="567"/>
                <w:tab w:val="left" w:pos="2669"/>
              </w:tabs>
              <w:ind w:right="0"/>
              <w:rPr>
                <w:color w:val="000000"/>
              </w:rPr>
            </w:pPr>
            <w:r w:rsidRPr="00D32D9C">
              <w:rPr>
                <w:color w:val="000000"/>
              </w:rPr>
              <w:t>Hipertenzija*</w:t>
            </w:r>
          </w:p>
        </w:tc>
      </w:tr>
      <w:tr w:rsidR="00EC0E15" w:rsidRPr="00D32D9C" w14:paraId="5CA9558D" w14:textId="77777777" w:rsidTr="00D52F5F">
        <w:tc>
          <w:tcPr>
            <w:tcW w:w="2375" w:type="dxa"/>
            <w:shd w:val="clear" w:color="auto" w:fill="auto"/>
          </w:tcPr>
          <w:p w14:paraId="55FBD27E" w14:textId="77777777" w:rsidR="00EC0E15" w:rsidRPr="00D32D9C" w:rsidRDefault="00EC0E15" w:rsidP="00C86273">
            <w:pPr>
              <w:pStyle w:val="Bullet1"/>
              <w:keepNext/>
              <w:numPr>
                <w:ilvl w:val="0"/>
                <w:numId w:val="0"/>
              </w:numPr>
              <w:tabs>
                <w:tab w:val="clear" w:pos="567"/>
              </w:tabs>
              <w:ind w:right="0"/>
              <w:rPr>
                <w:b/>
              </w:rPr>
            </w:pPr>
            <w:r w:rsidRPr="00D32D9C">
              <w:rPr>
                <w:b/>
                <w:color w:val="000000"/>
              </w:rPr>
              <w:t>Poremećaji dišnog sustava, prsišta i sredoprsja</w:t>
            </w:r>
          </w:p>
        </w:tc>
        <w:tc>
          <w:tcPr>
            <w:tcW w:w="1276" w:type="dxa"/>
            <w:shd w:val="clear" w:color="auto" w:fill="auto"/>
          </w:tcPr>
          <w:p w14:paraId="38C72156" w14:textId="77777777" w:rsidR="00EC0E15" w:rsidRPr="00D52F5F" w:rsidRDefault="00EC0E15" w:rsidP="00C86273">
            <w:pPr>
              <w:pStyle w:val="Bullet1"/>
              <w:numPr>
                <w:ilvl w:val="0"/>
                <w:numId w:val="0"/>
              </w:numPr>
              <w:tabs>
                <w:tab w:val="clear" w:pos="567"/>
              </w:tabs>
              <w:ind w:right="17"/>
              <w:rPr>
                <w:iCs/>
              </w:rPr>
            </w:pPr>
          </w:p>
        </w:tc>
        <w:tc>
          <w:tcPr>
            <w:tcW w:w="2268" w:type="dxa"/>
            <w:shd w:val="clear" w:color="auto" w:fill="auto"/>
          </w:tcPr>
          <w:p w14:paraId="4A56B9DB" w14:textId="77777777" w:rsidR="00EC0E15" w:rsidRPr="00D52F5F" w:rsidRDefault="00A34B39" w:rsidP="00C86273">
            <w:pPr>
              <w:pStyle w:val="Bullet1"/>
              <w:numPr>
                <w:ilvl w:val="0"/>
                <w:numId w:val="0"/>
              </w:numPr>
              <w:tabs>
                <w:tab w:val="clear" w:pos="567"/>
              </w:tabs>
              <w:ind w:right="0"/>
              <w:rPr>
                <w:iCs/>
              </w:rPr>
            </w:pPr>
            <w:r w:rsidRPr="008D588A">
              <w:rPr>
                <w:color w:val="000000"/>
              </w:rPr>
              <w:t>Rinitis</w:t>
            </w:r>
          </w:p>
        </w:tc>
        <w:tc>
          <w:tcPr>
            <w:tcW w:w="1418" w:type="dxa"/>
            <w:shd w:val="clear" w:color="auto" w:fill="auto"/>
          </w:tcPr>
          <w:p w14:paraId="7C24E9AF" w14:textId="77777777" w:rsidR="00EC0E15" w:rsidRPr="00D32D9C" w:rsidRDefault="00EC0E15" w:rsidP="00C86273">
            <w:pPr>
              <w:pStyle w:val="Bullet1"/>
              <w:numPr>
                <w:ilvl w:val="0"/>
                <w:numId w:val="0"/>
              </w:numPr>
              <w:tabs>
                <w:tab w:val="clear" w:pos="567"/>
                <w:tab w:val="left" w:pos="2669"/>
              </w:tabs>
              <w:ind w:right="0"/>
              <w:rPr>
                <w:color w:val="000000"/>
              </w:rPr>
            </w:pPr>
          </w:p>
        </w:tc>
        <w:tc>
          <w:tcPr>
            <w:tcW w:w="1418" w:type="dxa"/>
          </w:tcPr>
          <w:p w14:paraId="2F25EAB1" w14:textId="77777777" w:rsidR="00EC0E15" w:rsidRPr="00D32D9C" w:rsidRDefault="00EC0E15" w:rsidP="00C86273">
            <w:pPr>
              <w:pStyle w:val="Bullet1"/>
              <w:numPr>
                <w:ilvl w:val="0"/>
                <w:numId w:val="0"/>
              </w:numPr>
              <w:tabs>
                <w:tab w:val="clear" w:pos="567"/>
                <w:tab w:val="left" w:pos="2669"/>
              </w:tabs>
              <w:ind w:right="0"/>
              <w:rPr>
                <w:color w:val="000000"/>
              </w:rPr>
            </w:pPr>
          </w:p>
        </w:tc>
      </w:tr>
      <w:tr w:rsidR="00EC0E15" w:rsidRPr="00D32D9C" w14:paraId="3F30C3D0" w14:textId="77777777" w:rsidTr="00D52F5F">
        <w:tc>
          <w:tcPr>
            <w:tcW w:w="2375" w:type="dxa"/>
            <w:shd w:val="clear" w:color="auto" w:fill="auto"/>
          </w:tcPr>
          <w:p w14:paraId="6743E67A" w14:textId="77777777" w:rsidR="00EC0E15" w:rsidRPr="00D32D9C" w:rsidRDefault="00EC0E15" w:rsidP="00C86273">
            <w:pPr>
              <w:pStyle w:val="Bullet1"/>
              <w:numPr>
                <w:ilvl w:val="0"/>
                <w:numId w:val="0"/>
              </w:numPr>
              <w:tabs>
                <w:tab w:val="clear" w:pos="567"/>
              </w:tabs>
              <w:ind w:right="0"/>
              <w:rPr>
                <w:b/>
              </w:rPr>
            </w:pPr>
            <w:r w:rsidRPr="00D32D9C">
              <w:rPr>
                <w:b/>
              </w:rPr>
              <w:t>Poremećaji probavnog sustava</w:t>
            </w:r>
          </w:p>
        </w:tc>
        <w:tc>
          <w:tcPr>
            <w:tcW w:w="1276" w:type="dxa"/>
            <w:shd w:val="clear" w:color="auto" w:fill="auto"/>
          </w:tcPr>
          <w:p w14:paraId="32EDB182" w14:textId="77777777" w:rsidR="00EC0E15" w:rsidRPr="00D52F5F" w:rsidRDefault="00EC0E15" w:rsidP="00C86273">
            <w:pPr>
              <w:pStyle w:val="Bullet1"/>
              <w:numPr>
                <w:ilvl w:val="0"/>
                <w:numId w:val="0"/>
              </w:numPr>
              <w:tabs>
                <w:tab w:val="clear" w:pos="567"/>
              </w:tabs>
              <w:ind w:right="17"/>
              <w:rPr>
                <w:iCs/>
              </w:rPr>
            </w:pPr>
          </w:p>
        </w:tc>
        <w:tc>
          <w:tcPr>
            <w:tcW w:w="2268" w:type="dxa"/>
            <w:shd w:val="clear" w:color="auto" w:fill="auto"/>
          </w:tcPr>
          <w:p w14:paraId="63BFA43D" w14:textId="77777777" w:rsidR="00EC0E15" w:rsidRPr="00D52F5F" w:rsidRDefault="00A34B39" w:rsidP="00C86273">
            <w:pPr>
              <w:pStyle w:val="Bullet1"/>
              <w:numPr>
                <w:ilvl w:val="0"/>
                <w:numId w:val="0"/>
              </w:numPr>
              <w:tabs>
                <w:tab w:val="clear" w:pos="567"/>
              </w:tabs>
              <w:ind w:right="0"/>
              <w:rPr>
                <w:iCs/>
              </w:rPr>
            </w:pPr>
            <w:r w:rsidRPr="00D32D9C">
              <w:rPr>
                <w:color w:val="000000"/>
              </w:rPr>
              <w:t>Flatulencija</w:t>
            </w:r>
          </w:p>
        </w:tc>
        <w:tc>
          <w:tcPr>
            <w:tcW w:w="1418" w:type="dxa"/>
            <w:shd w:val="clear" w:color="auto" w:fill="auto"/>
          </w:tcPr>
          <w:p w14:paraId="4A0C9419" w14:textId="77777777" w:rsidR="00EC0E15" w:rsidRPr="00D32D9C" w:rsidRDefault="00EC0E15" w:rsidP="00C86273">
            <w:pPr>
              <w:pStyle w:val="Bullet1"/>
              <w:numPr>
                <w:ilvl w:val="0"/>
                <w:numId w:val="0"/>
              </w:numPr>
              <w:tabs>
                <w:tab w:val="clear" w:pos="567"/>
                <w:tab w:val="left" w:pos="2669"/>
              </w:tabs>
              <w:ind w:right="0"/>
              <w:rPr>
                <w:color w:val="000000"/>
              </w:rPr>
            </w:pPr>
          </w:p>
        </w:tc>
        <w:tc>
          <w:tcPr>
            <w:tcW w:w="1418" w:type="dxa"/>
          </w:tcPr>
          <w:p w14:paraId="5F9A580D" w14:textId="77777777" w:rsidR="00EC0E15" w:rsidRPr="00D32D9C" w:rsidRDefault="00EC0E15" w:rsidP="00C86273">
            <w:pPr>
              <w:pStyle w:val="Bullet1"/>
              <w:numPr>
                <w:ilvl w:val="0"/>
                <w:numId w:val="0"/>
              </w:numPr>
              <w:tabs>
                <w:tab w:val="clear" w:pos="567"/>
                <w:tab w:val="left" w:pos="2669"/>
              </w:tabs>
              <w:ind w:right="0"/>
              <w:rPr>
                <w:color w:val="000000"/>
              </w:rPr>
            </w:pPr>
          </w:p>
        </w:tc>
      </w:tr>
      <w:tr w:rsidR="00EC0E15" w:rsidRPr="00D32D9C" w14:paraId="074BB8C4" w14:textId="77777777" w:rsidTr="00D52F5F">
        <w:tc>
          <w:tcPr>
            <w:tcW w:w="2375" w:type="dxa"/>
            <w:shd w:val="clear" w:color="auto" w:fill="auto"/>
          </w:tcPr>
          <w:p w14:paraId="4CD4DB47" w14:textId="77777777" w:rsidR="00EC0E15" w:rsidRPr="00D32D9C" w:rsidRDefault="00EC0E15" w:rsidP="00C86273">
            <w:pPr>
              <w:pStyle w:val="Bullet1"/>
              <w:numPr>
                <w:ilvl w:val="0"/>
                <w:numId w:val="0"/>
              </w:numPr>
              <w:tabs>
                <w:tab w:val="clear" w:pos="567"/>
              </w:tabs>
              <w:ind w:right="0"/>
              <w:rPr>
                <w:b/>
              </w:rPr>
            </w:pPr>
            <w:r w:rsidRPr="00D32D9C">
              <w:rPr>
                <w:b/>
              </w:rPr>
              <w:t>Poremećaji kože i potkožnog tkiva</w:t>
            </w:r>
          </w:p>
        </w:tc>
        <w:tc>
          <w:tcPr>
            <w:tcW w:w="1276" w:type="dxa"/>
            <w:shd w:val="clear" w:color="auto" w:fill="auto"/>
          </w:tcPr>
          <w:p w14:paraId="1CED0F08" w14:textId="77777777" w:rsidR="00EC0E15" w:rsidRPr="00D52F5F" w:rsidRDefault="00EC0E15" w:rsidP="00C86273">
            <w:pPr>
              <w:pStyle w:val="Bullet1"/>
              <w:numPr>
                <w:ilvl w:val="0"/>
                <w:numId w:val="0"/>
              </w:numPr>
              <w:tabs>
                <w:tab w:val="clear" w:pos="567"/>
              </w:tabs>
              <w:ind w:right="17"/>
              <w:rPr>
                <w:iCs/>
              </w:rPr>
            </w:pPr>
          </w:p>
        </w:tc>
        <w:tc>
          <w:tcPr>
            <w:tcW w:w="2268" w:type="dxa"/>
            <w:shd w:val="clear" w:color="auto" w:fill="auto"/>
          </w:tcPr>
          <w:p w14:paraId="4D667062" w14:textId="77777777" w:rsidR="00EC0E15" w:rsidRPr="00D52F5F" w:rsidRDefault="00A34B39" w:rsidP="00C86273">
            <w:pPr>
              <w:pStyle w:val="Bullet1"/>
              <w:numPr>
                <w:ilvl w:val="0"/>
                <w:numId w:val="0"/>
              </w:numPr>
              <w:tabs>
                <w:tab w:val="clear" w:pos="567"/>
              </w:tabs>
              <w:ind w:right="0"/>
              <w:rPr>
                <w:color w:val="000000"/>
              </w:rPr>
            </w:pPr>
            <w:r w:rsidRPr="006C1ECC">
              <w:rPr>
                <w:color w:val="000000"/>
              </w:rPr>
              <w:t>Dermatitis</w:t>
            </w:r>
          </w:p>
        </w:tc>
        <w:tc>
          <w:tcPr>
            <w:tcW w:w="1418" w:type="dxa"/>
            <w:shd w:val="clear" w:color="auto" w:fill="auto"/>
          </w:tcPr>
          <w:p w14:paraId="6DF24E91" w14:textId="77777777" w:rsidR="00EC0E15" w:rsidRPr="00D32D9C" w:rsidRDefault="00A34B39" w:rsidP="00C86273">
            <w:pPr>
              <w:pStyle w:val="Bullet1"/>
              <w:numPr>
                <w:ilvl w:val="0"/>
                <w:numId w:val="0"/>
              </w:numPr>
              <w:tabs>
                <w:tab w:val="clear" w:pos="567"/>
                <w:tab w:val="left" w:pos="2669"/>
              </w:tabs>
              <w:ind w:right="0"/>
              <w:rPr>
                <w:color w:val="000000"/>
              </w:rPr>
            </w:pPr>
            <w:r w:rsidRPr="00D32D9C">
              <w:rPr>
                <w:color w:val="000000"/>
              </w:rPr>
              <w:t>Vezikulobulozni osip</w:t>
            </w:r>
          </w:p>
        </w:tc>
        <w:tc>
          <w:tcPr>
            <w:tcW w:w="1418" w:type="dxa"/>
          </w:tcPr>
          <w:p w14:paraId="03BD1142" w14:textId="77777777" w:rsidR="00EC0E15" w:rsidRPr="00D32D9C" w:rsidRDefault="00EC0E15" w:rsidP="00C86273">
            <w:pPr>
              <w:pStyle w:val="Bullet1"/>
              <w:numPr>
                <w:ilvl w:val="0"/>
                <w:numId w:val="0"/>
              </w:numPr>
              <w:tabs>
                <w:tab w:val="clear" w:pos="567"/>
                <w:tab w:val="left" w:pos="2669"/>
              </w:tabs>
              <w:ind w:right="0"/>
              <w:rPr>
                <w:color w:val="000000"/>
              </w:rPr>
            </w:pPr>
          </w:p>
        </w:tc>
      </w:tr>
      <w:tr w:rsidR="00EC0E15" w:rsidRPr="00D32D9C" w14:paraId="3A916BE6" w14:textId="77777777" w:rsidTr="00D52F5F">
        <w:tc>
          <w:tcPr>
            <w:tcW w:w="2375" w:type="dxa"/>
            <w:shd w:val="clear" w:color="auto" w:fill="auto"/>
          </w:tcPr>
          <w:p w14:paraId="7EFBFBFC" w14:textId="77777777" w:rsidR="00EC0E15" w:rsidRPr="00D32D9C" w:rsidRDefault="00EC0E15" w:rsidP="00C86273">
            <w:pPr>
              <w:pStyle w:val="Bullet1"/>
              <w:numPr>
                <w:ilvl w:val="0"/>
                <w:numId w:val="0"/>
              </w:numPr>
              <w:tabs>
                <w:tab w:val="clear" w:pos="567"/>
              </w:tabs>
              <w:ind w:right="0"/>
              <w:rPr>
                <w:b/>
                <w:color w:val="000000"/>
              </w:rPr>
            </w:pPr>
            <w:r w:rsidRPr="00D32D9C">
              <w:rPr>
                <w:b/>
                <w:color w:val="000000"/>
              </w:rPr>
              <w:t>Poremećaji mišićno-koštanog sustava i vezivnog tkiva</w:t>
            </w:r>
          </w:p>
        </w:tc>
        <w:tc>
          <w:tcPr>
            <w:tcW w:w="1276" w:type="dxa"/>
            <w:shd w:val="clear" w:color="auto" w:fill="auto"/>
          </w:tcPr>
          <w:p w14:paraId="23FEE903" w14:textId="77777777" w:rsidR="00EC0E15" w:rsidRPr="00D52F5F" w:rsidRDefault="00EC0E15" w:rsidP="00C86273">
            <w:pPr>
              <w:pStyle w:val="Bullet1"/>
              <w:numPr>
                <w:ilvl w:val="0"/>
                <w:numId w:val="0"/>
              </w:numPr>
              <w:tabs>
                <w:tab w:val="clear" w:pos="567"/>
              </w:tabs>
              <w:ind w:right="17"/>
              <w:rPr>
                <w:iCs/>
              </w:rPr>
            </w:pPr>
          </w:p>
        </w:tc>
        <w:tc>
          <w:tcPr>
            <w:tcW w:w="2268" w:type="dxa"/>
            <w:shd w:val="clear" w:color="auto" w:fill="auto"/>
          </w:tcPr>
          <w:p w14:paraId="053DD250" w14:textId="77777777" w:rsidR="00A34B39" w:rsidRPr="00D32D9C" w:rsidRDefault="00A34B39" w:rsidP="00A34B39">
            <w:pPr>
              <w:pStyle w:val="Bullet1"/>
              <w:numPr>
                <w:ilvl w:val="0"/>
                <w:numId w:val="0"/>
              </w:numPr>
              <w:tabs>
                <w:tab w:val="clear" w:pos="567"/>
              </w:tabs>
              <w:ind w:right="0"/>
            </w:pPr>
            <w:r w:rsidRPr="00133FE8">
              <w:t>Mišićno-koštan</w:t>
            </w:r>
            <w:r w:rsidR="00BC76A3">
              <w:t>a</w:t>
            </w:r>
            <w:r w:rsidRPr="00133FE8">
              <w:t xml:space="preserve"> </w:t>
            </w:r>
            <w:r w:rsidR="00561288">
              <w:rPr>
                <w:iCs/>
              </w:rPr>
              <w:t>bol</w:t>
            </w:r>
          </w:p>
          <w:p w14:paraId="2FB9FFB6" w14:textId="77777777" w:rsidR="00A34B39" w:rsidRPr="00D32D9C" w:rsidRDefault="00A34B39" w:rsidP="00A34B39">
            <w:pPr>
              <w:pStyle w:val="Bullet1"/>
              <w:numPr>
                <w:ilvl w:val="0"/>
                <w:numId w:val="0"/>
              </w:numPr>
              <w:tabs>
                <w:tab w:val="clear" w:pos="567"/>
              </w:tabs>
              <w:ind w:right="0"/>
            </w:pPr>
            <w:r w:rsidRPr="00133FE8">
              <w:rPr>
                <w:iCs/>
              </w:rPr>
              <w:t>Bol u vratu</w:t>
            </w:r>
          </w:p>
          <w:p w14:paraId="0D93A8E2" w14:textId="77777777" w:rsidR="00EC0E15" w:rsidRPr="00D52F5F" w:rsidRDefault="00A34B39" w:rsidP="00C86273">
            <w:pPr>
              <w:pStyle w:val="Bullet1"/>
              <w:numPr>
                <w:ilvl w:val="0"/>
                <w:numId w:val="0"/>
              </w:numPr>
              <w:tabs>
                <w:tab w:val="clear" w:pos="567"/>
              </w:tabs>
              <w:ind w:right="0"/>
              <w:rPr>
                <w:color w:val="000000"/>
              </w:rPr>
            </w:pPr>
            <w:r w:rsidRPr="00D32D9C">
              <w:rPr>
                <w:color w:val="000000"/>
              </w:rPr>
              <w:t>Artritis</w:t>
            </w:r>
          </w:p>
        </w:tc>
        <w:tc>
          <w:tcPr>
            <w:tcW w:w="1418" w:type="dxa"/>
            <w:shd w:val="clear" w:color="auto" w:fill="auto"/>
          </w:tcPr>
          <w:p w14:paraId="74C2AFAE" w14:textId="77777777" w:rsidR="00EC0E15" w:rsidRPr="00D32D9C" w:rsidRDefault="00EC0E15" w:rsidP="00C86273">
            <w:pPr>
              <w:pStyle w:val="Bullet1"/>
              <w:numPr>
                <w:ilvl w:val="0"/>
                <w:numId w:val="0"/>
              </w:numPr>
              <w:tabs>
                <w:tab w:val="clear" w:pos="567"/>
                <w:tab w:val="left" w:pos="2669"/>
              </w:tabs>
              <w:ind w:right="0"/>
              <w:rPr>
                <w:color w:val="000000"/>
              </w:rPr>
            </w:pPr>
          </w:p>
        </w:tc>
        <w:tc>
          <w:tcPr>
            <w:tcW w:w="1418" w:type="dxa"/>
          </w:tcPr>
          <w:p w14:paraId="6BDA8E49" w14:textId="77777777" w:rsidR="00EC0E15" w:rsidRPr="00D32D9C" w:rsidRDefault="00EC0E15" w:rsidP="00C86273">
            <w:pPr>
              <w:pStyle w:val="Bullet1"/>
              <w:numPr>
                <w:ilvl w:val="0"/>
                <w:numId w:val="0"/>
              </w:numPr>
              <w:tabs>
                <w:tab w:val="clear" w:pos="567"/>
                <w:tab w:val="left" w:pos="2669"/>
              </w:tabs>
              <w:ind w:right="0"/>
              <w:rPr>
                <w:color w:val="000000"/>
              </w:rPr>
            </w:pPr>
          </w:p>
        </w:tc>
      </w:tr>
      <w:tr w:rsidR="00EC0E15" w:rsidRPr="00D32D9C" w14:paraId="34FE0BEC" w14:textId="77777777" w:rsidTr="00D52F5F">
        <w:tc>
          <w:tcPr>
            <w:tcW w:w="2375" w:type="dxa"/>
            <w:shd w:val="clear" w:color="auto" w:fill="auto"/>
          </w:tcPr>
          <w:p w14:paraId="77E52740" w14:textId="77777777" w:rsidR="00EC0E15" w:rsidRPr="00D32D9C" w:rsidRDefault="00EC0E15" w:rsidP="00C86273">
            <w:pPr>
              <w:pStyle w:val="Bullet1"/>
              <w:numPr>
                <w:ilvl w:val="0"/>
                <w:numId w:val="0"/>
              </w:numPr>
              <w:tabs>
                <w:tab w:val="clear" w:pos="567"/>
              </w:tabs>
              <w:ind w:right="0"/>
              <w:rPr>
                <w:b/>
                <w:color w:val="000000"/>
              </w:rPr>
            </w:pPr>
            <w:r w:rsidRPr="00D32D9C">
              <w:rPr>
                <w:b/>
                <w:color w:val="000000"/>
              </w:rPr>
              <w:t>Poremećaji bubrega i mokraćnog sustava</w:t>
            </w:r>
          </w:p>
        </w:tc>
        <w:tc>
          <w:tcPr>
            <w:tcW w:w="1276" w:type="dxa"/>
            <w:shd w:val="clear" w:color="auto" w:fill="auto"/>
          </w:tcPr>
          <w:p w14:paraId="2D1FB424" w14:textId="77777777" w:rsidR="00EC0E15" w:rsidRPr="00D52F5F" w:rsidRDefault="00EC0E15" w:rsidP="00C86273">
            <w:pPr>
              <w:pStyle w:val="Bullet1"/>
              <w:numPr>
                <w:ilvl w:val="0"/>
                <w:numId w:val="0"/>
              </w:numPr>
              <w:tabs>
                <w:tab w:val="clear" w:pos="567"/>
              </w:tabs>
              <w:ind w:right="17"/>
              <w:rPr>
                <w:iCs/>
              </w:rPr>
            </w:pPr>
          </w:p>
        </w:tc>
        <w:tc>
          <w:tcPr>
            <w:tcW w:w="2268" w:type="dxa"/>
            <w:shd w:val="clear" w:color="auto" w:fill="auto"/>
          </w:tcPr>
          <w:p w14:paraId="344EA684" w14:textId="77777777" w:rsidR="00EC0E15" w:rsidRPr="00D52F5F" w:rsidRDefault="00A34B39" w:rsidP="00C86273">
            <w:pPr>
              <w:pStyle w:val="Bullet1"/>
              <w:numPr>
                <w:ilvl w:val="0"/>
                <w:numId w:val="0"/>
              </w:numPr>
              <w:tabs>
                <w:tab w:val="clear" w:pos="567"/>
              </w:tabs>
              <w:ind w:right="0"/>
              <w:rPr>
                <w:color w:val="000000"/>
              </w:rPr>
            </w:pPr>
            <w:r w:rsidRPr="00D32D9C">
              <w:rPr>
                <w:color w:val="000000"/>
              </w:rPr>
              <w:t>Urgencija</w:t>
            </w:r>
            <w:r w:rsidRPr="00D32D9C" w:rsidDel="00A34B39">
              <w:rPr>
                <w:color w:val="000000"/>
              </w:rPr>
              <w:t xml:space="preserve"> </w:t>
            </w:r>
          </w:p>
        </w:tc>
        <w:tc>
          <w:tcPr>
            <w:tcW w:w="1418" w:type="dxa"/>
            <w:shd w:val="clear" w:color="auto" w:fill="auto"/>
          </w:tcPr>
          <w:p w14:paraId="4856DCD6" w14:textId="77777777" w:rsidR="00EC0E15" w:rsidRPr="00D32D9C" w:rsidRDefault="00EC0E15" w:rsidP="00C86273">
            <w:pPr>
              <w:pStyle w:val="Bullet1"/>
              <w:numPr>
                <w:ilvl w:val="0"/>
                <w:numId w:val="0"/>
              </w:numPr>
              <w:tabs>
                <w:tab w:val="clear" w:pos="567"/>
                <w:tab w:val="left" w:pos="2669"/>
              </w:tabs>
              <w:ind w:right="0"/>
              <w:rPr>
                <w:color w:val="000000"/>
              </w:rPr>
            </w:pPr>
          </w:p>
        </w:tc>
        <w:tc>
          <w:tcPr>
            <w:tcW w:w="1418" w:type="dxa"/>
          </w:tcPr>
          <w:p w14:paraId="4762D123" w14:textId="77777777" w:rsidR="00EC0E15" w:rsidRPr="00D32D9C" w:rsidRDefault="00EC0E15" w:rsidP="00C86273">
            <w:pPr>
              <w:pStyle w:val="Bullet1"/>
              <w:numPr>
                <w:ilvl w:val="0"/>
                <w:numId w:val="0"/>
              </w:numPr>
              <w:tabs>
                <w:tab w:val="clear" w:pos="567"/>
                <w:tab w:val="left" w:pos="2669"/>
              </w:tabs>
              <w:ind w:right="0"/>
              <w:rPr>
                <w:color w:val="000000"/>
              </w:rPr>
            </w:pPr>
          </w:p>
        </w:tc>
      </w:tr>
      <w:tr w:rsidR="00EC0E15" w:rsidRPr="00D32D9C" w14:paraId="07B1DE86" w14:textId="77777777" w:rsidTr="00D52F5F">
        <w:tc>
          <w:tcPr>
            <w:tcW w:w="2375" w:type="dxa"/>
            <w:shd w:val="clear" w:color="auto" w:fill="auto"/>
          </w:tcPr>
          <w:p w14:paraId="111C3F45" w14:textId="77777777" w:rsidR="00EC0E15" w:rsidRPr="00D32D9C" w:rsidRDefault="00EC0E15" w:rsidP="00C86273">
            <w:pPr>
              <w:pStyle w:val="Bullet1"/>
              <w:numPr>
                <w:ilvl w:val="0"/>
                <w:numId w:val="0"/>
              </w:numPr>
              <w:rPr>
                <w:b/>
                <w:color w:val="000000"/>
              </w:rPr>
            </w:pPr>
            <w:r w:rsidRPr="00D32D9C">
              <w:rPr>
                <w:b/>
              </w:rPr>
              <w:t>Opći poremećaji i reakcije na mjestu primjene</w:t>
            </w:r>
          </w:p>
        </w:tc>
        <w:tc>
          <w:tcPr>
            <w:tcW w:w="1276" w:type="dxa"/>
            <w:shd w:val="clear" w:color="auto" w:fill="auto"/>
          </w:tcPr>
          <w:p w14:paraId="03B3E814" w14:textId="77777777" w:rsidR="00EC0E15" w:rsidRPr="00D32D9C" w:rsidRDefault="00EC0E15" w:rsidP="00C86273">
            <w:pPr>
              <w:pStyle w:val="Bullet1"/>
              <w:numPr>
                <w:ilvl w:val="0"/>
                <w:numId w:val="0"/>
              </w:numPr>
              <w:tabs>
                <w:tab w:val="clear" w:pos="567"/>
              </w:tabs>
              <w:ind w:right="17"/>
              <w:rPr>
                <w:iCs/>
              </w:rPr>
            </w:pPr>
          </w:p>
        </w:tc>
        <w:tc>
          <w:tcPr>
            <w:tcW w:w="2268" w:type="dxa"/>
            <w:shd w:val="clear" w:color="auto" w:fill="auto"/>
          </w:tcPr>
          <w:p w14:paraId="27DAE89C" w14:textId="77777777" w:rsidR="00A34B39" w:rsidRPr="00D32D9C" w:rsidRDefault="00A34B39" w:rsidP="00A34B39">
            <w:pPr>
              <w:pStyle w:val="Bullet1"/>
              <w:numPr>
                <w:ilvl w:val="0"/>
                <w:numId w:val="0"/>
              </w:numPr>
              <w:tabs>
                <w:tab w:val="clear" w:pos="567"/>
              </w:tabs>
              <w:ind w:right="0"/>
              <w:rPr>
                <w:color w:val="000000"/>
              </w:rPr>
            </w:pPr>
            <w:r w:rsidRPr="00D32D9C">
              <w:rPr>
                <w:color w:val="000000"/>
              </w:rPr>
              <w:t>Vrućica,</w:t>
            </w:r>
          </w:p>
          <w:p w14:paraId="141A7BFF" w14:textId="77777777" w:rsidR="00EC0E15" w:rsidRPr="00D32D9C" w:rsidRDefault="00A34B39" w:rsidP="00C86273">
            <w:pPr>
              <w:pStyle w:val="Bullet1"/>
              <w:numPr>
                <w:ilvl w:val="0"/>
                <w:numId w:val="0"/>
              </w:numPr>
              <w:tabs>
                <w:tab w:val="clear" w:pos="567"/>
              </w:tabs>
              <w:ind w:right="0"/>
              <w:rPr>
                <w:iCs/>
              </w:rPr>
            </w:pPr>
            <w:r w:rsidRPr="004908E4">
              <w:rPr>
                <w:color w:val="000000"/>
              </w:rPr>
              <w:t>Malaksalost</w:t>
            </w:r>
          </w:p>
        </w:tc>
        <w:tc>
          <w:tcPr>
            <w:tcW w:w="1418" w:type="dxa"/>
            <w:shd w:val="clear" w:color="auto" w:fill="auto"/>
          </w:tcPr>
          <w:p w14:paraId="57139883" w14:textId="77777777" w:rsidR="00EC0E15" w:rsidRPr="00D32D9C" w:rsidRDefault="00EC0E15" w:rsidP="00C86273">
            <w:pPr>
              <w:pStyle w:val="Bullet1"/>
              <w:numPr>
                <w:ilvl w:val="0"/>
                <w:numId w:val="0"/>
              </w:numPr>
              <w:tabs>
                <w:tab w:val="clear" w:pos="567"/>
                <w:tab w:val="left" w:pos="2669"/>
              </w:tabs>
              <w:ind w:right="0"/>
              <w:rPr>
                <w:iCs/>
              </w:rPr>
            </w:pPr>
          </w:p>
        </w:tc>
        <w:tc>
          <w:tcPr>
            <w:tcW w:w="1418" w:type="dxa"/>
          </w:tcPr>
          <w:p w14:paraId="25CEC03E" w14:textId="77777777" w:rsidR="00EC0E15" w:rsidRPr="00D32D9C" w:rsidRDefault="00EC0E15" w:rsidP="00C86273">
            <w:pPr>
              <w:pStyle w:val="Bullet1"/>
              <w:numPr>
                <w:ilvl w:val="0"/>
                <w:numId w:val="0"/>
              </w:numPr>
              <w:tabs>
                <w:tab w:val="clear" w:pos="567"/>
                <w:tab w:val="left" w:pos="2669"/>
              </w:tabs>
              <w:ind w:right="0"/>
              <w:rPr>
                <w:iCs/>
              </w:rPr>
            </w:pPr>
          </w:p>
        </w:tc>
      </w:tr>
      <w:tr w:rsidR="001D5157" w:rsidRPr="00D32D9C" w14:paraId="4F083F6C" w14:textId="77777777" w:rsidTr="001D5157">
        <w:tc>
          <w:tcPr>
            <w:tcW w:w="8755" w:type="dxa"/>
            <w:gridSpan w:val="5"/>
            <w:shd w:val="clear" w:color="auto" w:fill="auto"/>
          </w:tcPr>
          <w:p w14:paraId="4DB25F8B" w14:textId="77777777" w:rsidR="001D5157" w:rsidRPr="00D32D9C" w:rsidRDefault="001D5157" w:rsidP="00C86273">
            <w:pPr>
              <w:pStyle w:val="Bullet1"/>
              <w:numPr>
                <w:ilvl w:val="0"/>
                <w:numId w:val="0"/>
              </w:numPr>
              <w:tabs>
                <w:tab w:val="clear" w:pos="567"/>
                <w:tab w:val="left" w:pos="2669"/>
              </w:tabs>
              <w:ind w:right="0"/>
              <w:rPr>
                <w:iCs/>
              </w:rPr>
            </w:pPr>
            <w:r w:rsidRPr="00D32D9C">
              <w:t>*Vidjeti dio s opisom odabranih nuspojava</w:t>
            </w:r>
          </w:p>
        </w:tc>
      </w:tr>
    </w:tbl>
    <w:p w14:paraId="0A75E99B" w14:textId="77777777" w:rsidR="000F2819" w:rsidRPr="00D32D9C" w:rsidRDefault="000F2819" w:rsidP="000F2819">
      <w:pPr>
        <w:rPr>
          <w:szCs w:val="22"/>
          <w:u w:val="single"/>
        </w:rPr>
      </w:pPr>
    </w:p>
    <w:p w14:paraId="688F8AD7" w14:textId="77777777" w:rsidR="000F2819" w:rsidRPr="00D32D9C" w:rsidRDefault="000F2819">
      <w:pPr>
        <w:pStyle w:val="Bullet1"/>
        <w:numPr>
          <w:ilvl w:val="0"/>
          <w:numId w:val="0"/>
        </w:numPr>
        <w:rPr>
          <w:i/>
          <w:iCs/>
        </w:rPr>
      </w:pPr>
      <w:r w:rsidRPr="00D32D9C">
        <w:rPr>
          <w:i/>
          <w:iCs/>
        </w:rPr>
        <w:t>Dodatna terapija</w:t>
      </w:r>
    </w:p>
    <w:p w14:paraId="65CE4866" w14:textId="77777777" w:rsidR="000F2819" w:rsidRPr="00D32D9C" w:rsidRDefault="000F2819" w:rsidP="000F2819">
      <w:pPr>
        <w:autoSpaceDE w:val="0"/>
        <w:autoSpaceDN w:val="0"/>
        <w:adjustRightInd w:val="0"/>
        <w:rPr>
          <w:szCs w:val="22"/>
          <w:lang w:eastAsia="hr-HR"/>
        </w:rPr>
      </w:pPr>
      <w:r w:rsidRPr="00D32D9C">
        <w:rPr>
          <w:szCs w:val="22"/>
          <w:lang w:eastAsia="hr-HR"/>
        </w:rPr>
        <w:t xml:space="preserve">Niže navedeni </w:t>
      </w:r>
      <w:r w:rsidR="00740050" w:rsidRPr="00D32D9C">
        <w:rPr>
          <w:szCs w:val="22"/>
          <w:lang w:eastAsia="hr-HR"/>
        </w:rPr>
        <w:t xml:space="preserve">tablični </w:t>
      </w:r>
      <w:r w:rsidRPr="00D32D9C">
        <w:rPr>
          <w:szCs w:val="22"/>
          <w:lang w:eastAsia="hr-HR"/>
        </w:rPr>
        <w:t xml:space="preserve">popis uključuje nuspojave koje su bile prijavljene s većom incidencijom u placebo kontroliranim ispitivanjima u bolesnika koji su primali 1 mg/dan razagilina </w:t>
      </w:r>
    </w:p>
    <w:p w14:paraId="35BC5948" w14:textId="77777777" w:rsidR="000F2819" w:rsidRPr="00D32D9C" w:rsidRDefault="000F2819" w:rsidP="000F2819">
      <w:pPr>
        <w:autoSpaceDE w:val="0"/>
        <w:autoSpaceDN w:val="0"/>
        <w:adjustRightInd w:val="0"/>
        <w:rPr>
          <w:szCs w:val="22"/>
          <w:lang w:eastAsia="hr-HR"/>
        </w:rPr>
      </w:pPr>
    </w:p>
    <w:tbl>
      <w:tblPr>
        <w:tblW w:w="921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9"/>
        <w:gridCol w:w="1488"/>
        <w:gridCol w:w="1701"/>
        <w:gridCol w:w="1842"/>
        <w:gridCol w:w="1843"/>
      </w:tblGrid>
      <w:tr w:rsidR="00DD6426" w:rsidRPr="00D32D9C" w14:paraId="1C9C6624" w14:textId="77777777" w:rsidTr="00D52F5F">
        <w:trPr>
          <w:tblHeader/>
        </w:trPr>
        <w:tc>
          <w:tcPr>
            <w:tcW w:w="2339" w:type="dxa"/>
            <w:shd w:val="clear" w:color="auto" w:fill="auto"/>
          </w:tcPr>
          <w:p w14:paraId="15B9EC09" w14:textId="77777777" w:rsidR="00DD6426" w:rsidRPr="00D32D9C" w:rsidRDefault="00DD6426" w:rsidP="003B74F3">
            <w:pPr>
              <w:pStyle w:val="Bullet1"/>
              <w:numPr>
                <w:ilvl w:val="0"/>
                <w:numId w:val="0"/>
              </w:numPr>
              <w:ind w:right="17"/>
              <w:rPr>
                <w:b/>
                <w:iCs/>
              </w:rPr>
            </w:pPr>
            <w:r w:rsidRPr="00D32D9C">
              <w:rPr>
                <w:b/>
                <w:iCs/>
              </w:rPr>
              <w:t>Klasifikacija organskih sustava</w:t>
            </w:r>
          </w:p>
        </w:tc>
        <w:tc>
          <w:tcPr>
            <w:tcW w:w="1488" w:type="dxa"/>
            <w:shd w:val="clear" w:color="auto" w:fill="auto"/>
          </w:tcPr>
          <w:p w14:paraId="18A0D6AF" w14:textId="77777777" w:rsidR="00DD6426" w:rsidRPr="00D32D9C" w:rsidRDefault="00DD6426" w:rsidP="003B74F3">
            <w:pPr>
              <w:pStyle w:val="Bullet1"/>
              <w:numPr>
                <w:ilvl w:val="0"/>
                <w:numId w:val="0"/>
              </w:numPr>
              <w:tabs>
                <w:tab w:val="clear" w:pos="567"/>
              </w:tabs>
              <w:ind w:right="17"/>
              <w:rPr>
                <w:b/>
                <w:iCs/>
              </w:rPr>
            </w:pPr>
            <w:r w:rsidRPr="00D32D9C">
              <w:rPr>
                <w:b/>
                <w:iCs/>
              </w:rPr>
              <w:t>Vrlo često</w:t>
            </w:r>
          </w:p>
        </w:tc>
        <w:tc>
          <w:tcPr>
            <w:tcW w:w="1701" w:type="dxa"/>
            <w:shd w:val="clear" w:color="auto" w:fill="auto"/>
          </w:tcPr>
          <w:p w14:paraId="6D58C100" w14:textId="77777777" w:rsidR="00DD6426" w:rsidRPr="00D32D9C" w:rsidRDefault="00DD6426" w:rsidP="003B74F3">
            <w:pPr>
              <w:pStyle w:val="Bullet1"/>
              <w:numPr>
                <w:ilvl w:val="0"/>
                <w:numId w:val="0"/>
              </w:numPr>
              <w:tabs>
                <w:tab w:val="clear" w:pos="567"/>
              </w:tabs>
              <w:ind w:right="17"/>
              <w:rPr>
                <w:b/>
                <w:iCs/>
              </w:rPr>
            </w:pPr>
            <w:r w:rsidRPr="00D32D9C">
              <w:rPr>
                <w:b/>
                <w:iCs/>
              </w:rPr>
              <w:t>Često</w:t>
            </w:r>
          </w:p>
        </w:tc>
        <w:tc>
          <w:tcPr>
            <w:tcW w:w="1842" w:type="dxa"/>
            <w:shd w:val="clear" w:color="auto" w:fill="auto"/>
          </w:tcPr>
          <w:p w14:paraId="00F11D82" w14:textId="77777777" w:rsidR="00DD6426" w:rsidRPr="00D32D9C" w:rsidRDefault="00DD6426" w:rsidP="003B74F3">
            <w:pPr>
              <w:pStyle w:val="Bullet1"/>
              <w:numPr>
                <w:ilvl w:val="0"/>
                <w:numId w:val="0"/>
              </w:numPr>
              <w:tabs>
                <w:tab w:val="left" w:pos="2669"/>
              </w:tabs>
              <w:ind w:right="17"/>
              <w:rPr>
                <w:b/>
                <w:iCs/>
              </w:rPr>
            </w:pPr>
            <w:r w:rsidRPr="00D32D9C">
              <w:rPr>
                <w:b/>
                <w:iCs/>
              </w:rPr>
              <w:t>Manje često</w:t>
            </w:r>
          </w:p>
        </w:tc>
        <w:tc>
          <w:tcPr>
            <w:tcW w:w="1843" w:type="dxa"/>
          </w:tcPr>
          <w:p w14:paraId="3D05A51F" w14:textId="77777777" w:rsidR="00DD6426" w:rsidRPr="00D32D9C" w:rsidRDefault="00C17E20" w:rsidP="003B74F3">
            <w:pPr>
              <w:pStyle w:val="Bullet1"/>
              <w:numPr>
                <w:ilvl w:val="0"/>
                <w:numId w:val="0"/>
              </w:numPr>
              <w:tabs>
                <w:tab w:val="left" w:pos="2669"/>
              </w:tabs>
              <w:ind w:right="17"/>
              <w:rPr>
                <w:b/>
                <w:iCs/>
              </w:rPr>
            </w:pPr>
            <w:r w:rsidRPr="00D32D9C">
              <w:rPr>
                <w:b/>
                <w:iCs/>
              </w:rPr>
              <w:t>Nepoznato</w:t>
            </w:r>
          </w:p>
        </w:tc>
      </w:tr>
      <w:tr w:rsidR="00DD6426" w:rsidRPr="00D32D9C" w14:paraId="5B0A22DF" w14:textId="77777777" w:rsidTr="00D52F5F">
        <w:tc>
          <w:tcPr>
            <w:tcW w:w="2339" w:type="dxa"/>
            <w:shd w:val="clear" w:color="auto" w:fill="auto"/>
          </w:tcPr>
          <w:p w14:paraId="370723C8" w14:textId="77777777" w:rsidR="00DD6426" w:rsidRPr="00D32D9C" w:rsidRDefault="00DD6426" w:rsidP="003B74F3">
            <w:pPr>
              <w:rPr>
                <w:szCs w:val="22"/>
              </w:rPr>
            </w:pPr>
            <w:r w:rsidRPr="00D32D9C">
              <w:rPr>
                <w:b/>
                <w:szCs w:val="22"/>
              </w:rPr>
              <w:t xml:space="preserve">Dobroćudne, zloćudne i nespecificirane </w:t>
            </w:r>
            <w:r w:rsidRPr="00D32D9C">
              <w:rPr>
                <w:b/>
                <w:szCs w:val="22"/>
              </w:rPr>
              <w:lastRenderedPageBreak/>
              <w:t>novotvorine</w:t>
            </w:r>
            <w:r w:rsidR="00BC76A3">
              <w:rPr>
                <w:b/>
                <w:szCs w:val="22"/>
              </w:rPr>
              <w:t xml:space="preserve"> </w:t>
            </w:r>
            <w:r w:rsidR="00BC76A3" w:rsidRPr="005D6BAC">
              <w:rPr>
                <w:b/>
                <w:szCs w:val="22"/>
              </w:rPr>
              <w:t>(uključujući ciste i polipe)</w:t>
            </w:r>
          </w:p>
        </w:tc>
        <w:tc>
          <w:tcPr>
            <w:tcW w:w="1488" w:type="dxa"/>
            <w:shd w:val="clear" w:color="auto" w:fill="auto"/>
          </w:tcPr>
          <w:p w14:paraId="27F48C0B" w14:textId="77777777" w:rsidR="00DD6426" w:rsidRPr="00D32D9C" w:rsidRDefault="00DD6426" w:rsidP="003B74F3">
            <w:pPr>
              <w:pStyle w:val="Bullet1"/>
              <w:numPr>
                <w:ilvl w:val="0"/>
                <w:numId w:val="0"/>
              </w:numPr>
              <w:tabs>
                <w:tab w:val="clear" w:pos="567"/>
              </w:tabs>
              <w:ind w:right="17"/>
              <w:rPr>
                <w:iCs/>
              </w:rPr>
            </w:pPr>
          </w:p>
        </w:tc>
        <w:tc>
          <w:tcPr>
            <w:tcW w:w="1701" w:type="dxa"/>
            <w:shd w:val="clear" w:color="auto" w:fill="auto"/>
          </w:tcPr>
          <w:p w14:paraId="6BAD5A69" w14:textId="77777777" w:rsidR="00DD6426" w:rsidRPr="00D32D9C" w:rsidRDefault="00DD6426" w:rsidP="00CF7E09">
            <w:pPr>
              <w:pStyle w:val="Bullet1"/>
              <w:numPr>
                <w:ilvl w:val="0"/>
                <w:numId w:val="0"/>
              </w:numPr>
              <w:tabs>
                <w:tab w:val="clear" w:pos="567"/>
              </w:tabs>
              <w:ind w:right="0"/>
              <w:rPr>
                <w:iCs/>
              </w:rPr>
            </w:pPr>
          </w:p>
        </w:tc>
        <w:tc>
          <w:tcPr>
            <w:tcW w:w="1842" w:type="dxa"/>
            <w:shd w:val="clear" w:color="auto" w:fill="auto"/>
          </w:tcPr>
          <w:p w14:paraId="747254DE" w14:textId="77777777" w:rsidR="00DD6426" w:rsidRPr="00D32D9C" w:rsidRDefault="00DD6426" w:rsidP="003B74F3">
            <w:pPr>
              <w:pStyle w:val="Bullet1"/>
              <w:numPr>
                <w:ilvl w:val="0"/>
                <w:numId w:val="0"/>
              </w:numPr>
              <w:tabs>
                <w:tab w:val="clear" w:pos="567"/>
                <w:tab w:val="left" w:pos="2669"/>
              </w:tabs>
              <w:ind w:right="0"/>
              <w:rPr>
                <w:color w:val="000000"/>
              </w:rPr>
            </w:pPr>
            <w:r w:rsidRPr="00D32D9C">
              <w:rPr>
                <w:color w:val="000000"/>
              </w:rPr>
              <w:t>Melanom kože*</w:t>
            </w:r>
          </w:p>
        </w:tc>
        <w:tc>
          <w:tcPr>
            <w:tcW w:w="1843" w:type="dxa"/>
          </w:tcPr>
          <w:p w14:paraId="612ECA0C" w14:textId="77777777" w:rsidR="00DD6426" w:rsidRPr="00D32D9C" w:rsidRDefault="00DD6426" w:rsidP="003B74F3">
            <w:pPr>
              <w:pStyle w:val="Bullet1"/>
              <w:numPr>
                <w:ilvl w:val="0"/>
                <w:numId w:val="0"/>
              </w:numPr>
              <w:tabs>
                <w:tab w:val="clear" w:pos="567"/>
                <w:tab w:val="left" w:pos="2669"/>
              </w:tabs>
              <w:ind w:right="0"/>
              <w:rPr>
                <w:color w:val="000000"/>
              </w:rPr>
            </w:pPr>
          </w:p>
        </w:tc>
      </w:tr>
      <w:tr w:rsidR="00DD6426" w:rsidRPr="00D32D9C" w14:paraId="45D17C36" w14:textId="77777777" w:rsidTr="00D52F5F">
        <w:tc>
          <w:tcPr>
            <w:tcW w:w="2339" w:type="dxa"/>
            <w:shd w:val="clear" w:color="auto" w:fill="auto"/>
          </w:tcPr>
          <w:p w14:paraId="2EE8B029" w14:textId="77777777" w:rsidR="00DD6426" w:rsidRPr="00D32D9C" w:rsidRDefault="00DD6426" w:rsidP="003B74F3">
            <w:pPr>
              <w:pStyle w:val="Bullet1"/>
              <w:numPr>
                <w:ilvl w:val="0"/>
                <w:numId w:val="0"/>
              </w:numPr>
            </w:pPr>
            <w:r w:rsidRPr="00D32D9C">
              <w:rPr>
                <w:b/>
                <w:szCs w:val="20"/>
              </w:rPr>
              <w:t>Poremećaji metabolizma i prehrane</w:t>
            </w:r>
          </w:p>
        </w:tc>
        <w:tc>
          <w:tcPr>
            <w:tcW w:w="1488" w:type="dxa"/>
            <w:shd w:val="clear" w:color="auto" w:fill="auto"/>
          </w:tcPr>
          <w:p w14:paraId="2FBAE4FF" w14:textId="77777777" w:rsidR="00DD6426" w:rsidRPr="00D32D9C" w:rsidRDefault="00DD6426" w:rsidP="003B74F3">
            <w:pPr>
              <w:pStyle w:val="Bullet1"/>
              <w:numPr>
                <w:ilvl w:val="0"/>
                <w:numId w:val="0"/>
              </w:numPr>
              <w:tabs>
                <w:tab w:val="clear" w:pos="567"/>
              </w:tabs>
              <w:ind w:right="17"/>
              <w:rPr>
                <w:iCs/>
              </w:rPr>
            </w:pPr>
          </w:p>
        </w:tc>
        <w:tc>
          <w:tcPr>
            <w:tcW w:w="1701" w:type="dxa"/>
            <w:shd w:val="clear" w:color="auto" w:fill="auto"/>
          </w:tcPr>
          <w:p w14:paraId="2FEFC4C8" w14:textId="77777777" w:rsidR="00DD6426" w:rsidRPr="00D52F5F" w:rsidRDefault="00DD6426" w:rsidP="00CF7E09">
            <w:pPr>
              <w:pStyle w:val="Bullet1"/>
              <w:numPr>
                <w:ilvl w:val="0"/>
                <w:numId w:val="0"/>
              </w:numPr>
              <w:tabs>
                <w:tab w:val="clear" w:pos="567"/>
              </w:tabs>
              <w:ind w:right="0"/>
              <w:rPr>
                <w:iCs/>
              </w:rPr>
            </w:pPr>
            <w:r w:rsidRPr="00D52F5F">
              <w:rPr>
                <w:iCs/>
              </w:rPr>
              <w:t>Smanjen apetit</w:t>
            </w:r>
          </w:p>
        </w:tc>
        <w:tc>
          <w:tcPr>
            <w:tcW w:w="1842" w:type="dxa"/>
            <w:shd w:val="clear" w:color="auto" w:fill="auto"/>
          </w:tcPr>
          <w:p w14:paraId="1C5D04B3" w14:textId="77777777" w:rsidR="00DD6426" w:rsidRPr="00D32D9C" w:rsidRDefault="00DD6426" w:rsidP="003B74F3">
            <w:pPr>
              <w:pStyle w:val="Bullet1"/>
              <w:numPr>
                <w:ilvl w:val="0"/>
                <w:numId w:val="0"/>
              </w:numPr>
              <w:tabs>
                <w:tab w:val="clear" w:pos="567"/>
                <w:tab w:val="left" w:pos="2669"/>
              </w:tabs>
              <w:ind w:right="0"/>
              <w:rPr>
                <w:iCs/>
              </w:rPr>
            </w:pPr>
          </w:p>
        </w:tc>
        <w:tc>
          <w:tcPr>
            <w:tcW w:w="1843" w:type="dxa"/>
          </w:tcPr>
          <w:p w14:paraId="378A0AEA" w14:textId="77777777" w:rsidR="00DD6426" w:rsidRPr="00D32D9C" w:rsidRDefault="00DD6426" w:rsidP="003B74F3">
            <w:pPr>
              <w:pStyle w:val="Bullet1"/>
              <w:numPr>
                <w:ilvl w:val="0"/>
                <w:numId w:val="0"/>
              </w:numPr>
              <w:tabs>
                <w:tab w:val="clear" w:pos="567"/>
                <w:tab w:val="left" w:pos="2669"/>
              </w:tabs>
              <w:ind w:right="0"/>
              <w:rPr>
                <w:iCs/>
              </w:rPr>
            </w:pPr>
          </w:p>
        </w:tc>
      </w:tr>
      <w:tr w:rsidR="00DD6426" w:rsidRPr="00D32D9C" w14:paraId="547FBD5A" w14:textId="77777777" w:rsidTr="00D52F5F">
        <w:tc>
          <w:tcPr>
            <w:tcW w:w="2339" w:type="dxa"/>
            <w:shd w:val="clear" w:color="auto" w:fill="auto"/>
          </w:tcPr>
          <w:p w14:paraId="10970F38" w14:textId="77777777" w:rsidR="00DD6426" w:rsidRPr="00D32D9C" w:rsidRDefault="00DD6426" w:rsidP="003B74F3">
            <w:pPr>
              <w:pStyle w:val="Bullet1"/>
              <w:numPr>
                <w:ilvl w:val="0"/>
                <w:numId w:val="0"/>
              </w:numPr>
              <w:tabs>
                <w:tab w:val="clear" w:pos="567"/>
              </w:tabs>
              <w:ind w:right="0"/>
              <w:rPr>
                <w:b/>
              </w:rPr>
            </w:pPr>
            <w:r w:rsidRPr="00D32D9C">
              <w:rPr>
                <w:b/>
              </w:rPr>
              <w:t>Psihijatrijski poremećaji</w:t>
            </w:r>
          </w:p>
        </w:tc>
        <w:tc>
          <w:tcPr>
            <w:tcW w:w="1488" w:type="dxa"/>
            <w:shd w:val="clear" w:color="auto" w:fill="auto"/>
          </w:tcPr>
          <w:p w14:paraId="0E2F8487" w14:textId="77777777" w:rsidR="00DD6426" w:rsidRPr="00D32D9C" w:rsidRDefault="00DD6426" w:rsidP="003B74F3">
            <w:pPr>
              <w:pStyle w:val="Bullet1"/>
              <w:numPr>
                <w:ilvl w:val="0"/>
                <w:numId w:val="0"/>
              </w:numPr>
              <w:tabs>
                <w:tab w:val="clear" w:pos="567"/>
              </w:tabs>
              <w:ind w:right="17"/>
              <w:rPr>
                <w:iCs/>
              </w:rPr>
            </w:pPr>
          </w:p>
        </w:tc>
        <w:tc>
          <w:tcPr>
            <w:tcW w:w="1701" w:type="dxa"/>
            <w:shd w:val="clear" w:color="auto" w:fill="auto"/>
          </w:tcPr>
          <w:p w14:paraId="4FFBF6D3" w14:textId="77777777" w:rsidR="00DD6426" w:rsidRPr="00D52F5F" w:rsidRDefault="00DD6426" w:rsidP="00CF7E09">
            <w:pPr>
              <w:pStyle w:val="Bullet1"/>
              <w:numPr>
                <w:ilvl w:val="0"/>
                <w:numId w:val="0"/>
              </w:numPr>
              <w:tabs>
                <w:tab w:val="clear" w:pos="567"/>
              </w:tabs>
              <w:ind w:right="0"/>
            </w:pPr>
            <w:r w:rsidRPr="00D52F5F">
              <w:t>Halucinacije*,</w:t>
            </w:r>
          </w:p>
          <w:p w14:paraId="1038D6F2" w14:textId="77777777" w:rsidR="00DD6426" w:rsidRPr="00D32D9C" w:rsidRDefault="00DD6426" w:rsidP="00D52F5F">
            <w:pPr>
              <w:pStyle w:val="Bullet1"/>
              <w:numPr>
                <w:ilvl w:val="0"/>
                <w:numId w:val="0"/>
              </w:numPr>
              <w:ind w:right="0"/>
            </w:pPr>
            <w:r w:rsidRPr="00D52F5F">
              <w:t>Abnormalni snovi</w:t>
            </w:r>
          </w:p>
        </w:tc>
        <w:tc>
          <w:tcPr>
            <w:tcW w:w="1842" w:type="dxa"/>
            <w:shd w:val="clear" w:color="auto" w:fill="auto"/>
          </w:tcPr>
          <w:p w14:paraId="6F9AB0AB" w14:textId="77777777" w:rsidR="00DD6426" w:rsidRPr="00D32D9C" w:rsidRDefault="00DD6426" w:rsidP="003B74F3">
            <w:pPr>
              <w:pStyle w:val="Bullet1"/>
              <w:numPr>
                <w:ilvl w:val="0"/>
                <w:numId w:val="0"/>
              </w:numPr>
              <w:tabs>
                <w:tab w:val="clear" w:pos="567"/>
                <w:tab w:val="left" w:pos="2669"/>
              </w:tabs>
              <w:ind w:right="0"/>
            </w:pPr>
            <w:r w:rsidRPr="00D32D9C">
              <w:t>Konfuzija</w:t>
            </w:r>
          </w:p>
        </w:tc>
        <w:tc>
          <w:tcPr>
            <w:tcW w:w="1843" w:type="dxa"/>
          </w:tcPr>
          <w:p w14:paraId="1C787726" w14:textId="77777777" w:rsidR="00DD6426" w:rsidRPr="00D32D9C" w:rsidRDefault="00BD291D" w:rsidP="003B74F3">
            <w:pPr>
              <w:pStyle w:val="Bullet1"/>
              <w:numPr>
                <w:ilvl w:val="0"/>
                <w:numId w:val="0"/>
              </w:numPr>
              <w:tabs>
                <w:tab w:val="clear" w:pos="567"/>
                <w:tab w:val="left" w:pos="2669"/>
              </w:tabs>
              <w:ind w:right="0"/>
            </w:pPr>
            <w:r w:rsidRPr="00D32D9C">
              <w:t>Poremećaji kontrole impulsa*</w:t>
            </w:r>
          </w:p>
        </w:tc>
      </w:tr>
      <w:tr w:rsidR="00DD6426" w:rsidRPr="00D32D9C" w14:paraId="386CE0B3" w14:textId="77777777" w:rsidTr="00D52F5F">
        <w:tc>
          <w:tcPr>
            <w:tcW w:w="2339" w:type="dxa"/>
            <w:shd w:val="clear" w:color="auto" w:fill="auto"/>
          </w:tcPr>
          <w:p w14:paraId="439009A6" w14:textId="77777777" w:rsidR="00DD6426" w:rsidRPr="00D32D9C" w:rsidRDefault="00DD6426" w:rsidP="003B74F3">
            <w:pPr>
              <w:pStyle w:val="Bullet1"/>
              <w:numPr>
                <w:ilvl w:val="0"/>
                <w:numId w:val="0"/>
              </w:numPr>
              <w:tabs>
                <w:tab w:val="clear" w:pos="567"/>
              </w:tabs>
              <w:ind w:right="0"/>
              <w:rPr>
                <w:b/>
              </w:rPr>
            </w:pPr>
            <w:r w:rsidRPr="00D32D9C">
              <w:rPr>
                <w:b/>
              </w:rPr>
              <w:t>Poremećaji živčanog sustava</w:t>
            </w:r>
          </w:p>
        </w:tc>
        <w:tc>
          <w:tcPr>
            <w:tcW w:w="1488" w:type="dxa"/>
            <w:shd w:val="clear" w:color="auto" w:fill="auto"/>
          </w:tcPr>
          <w:p w14:paraId="07CF0AFC" w14:textId="77777777" w:rsidR="00DD6426" w:rsidRPr="00D52F5F" w:rsidRDefault="00DD6426" w:rsidP="003B74F3">
            <w:pPr>
              <w:pStyle w:val="Bullet1"/>
              <w:numPr>
                <w:ilvl w:val="0"/>
                <w:numId w:val="0"/>
              </w:numPr>
              <w:tabs>
                <w:tab w:val="clear" w:pos="567"/>
              </w:tabs>
              <w:ind w:right="17"/>
              <w:rPr>
                <w:iCs/>
                <w:color w:val="000000"/>
              </w:rPr>
            </w:pPr>
            <w:r w:rsidRPr="00D52F5F">
              <w:rPr>
                <w:iCs/>
                <w:color w:val="000000"/>
              </w:rPr>
              <w:t>Diskinezija</w:t>
            </w:r>
          </w:p>
        </w:tc>
        <w:tc>
          <w:tcPr>
            <w:tcW w:w="1701" w:type="dxa"/>
            <w:shd w:val="clear" w:color="auto" w:fill="auto"/>
          </w:tcPr>
          <w:p w14:paraId="2CE52BAE" w14:textId="77777777" w:rsidR="00DD6426" w:rsidRPr="00D32D9C" w:rsidRDefault="00DD6426" w:rsidP="00CF7E09">
            <w:pPr>
              <w:pStyle w:val="Bullet1"/>
              <w:numPr>
                <w:ilvl w:val="0"/>
                <w:numId w:val="0"/>
              </w:numPr>
              <w:tabs>
                <w:tab w:val="clear" w:pos="567"/>
              </w:tabs>
              <w:ind w:right="0"/>
            </w:pPr>
            <w:r w:rsidRPr="00D52F5F">
              <w:rPr>
                <w:color w:val="000000"/>
              </w:rPr>
              <w:t>Distonija</w:t>
            </w:r>
            <w:r w:rsidRPr="00D32D9C">
              <w:rPr>
                <w:color w:val="000000"/>
              </w:rPr>
              <w:t>,</w:t>
            </w:r>
          </w:p>
          <w:p w14:paraId="6EC98CA6" w14:textId="77777777" w:rsidR="00DD6426" w:rsidRPr="00D32D9C" w:rsidRDefault="00DD6426" w:rsidP="00CF7E09">
            <w:pPr>
              <w:pStyle w:val="Bullet1"/>
              <w:numPr>
                <w:ilvl w:val="0"/>
                <w:numId w:val="0"/>
              </w:numPr>
              <w:tabs>
                <w:tab w:val="clear" w:pos="567"/>
              </w:tabs>
              <w:ind w:right="0"/>
              <w:rPr>
                <w:color w:val="000000"/>
              </w:rPr>
            </w:pPr>
            <w:r w:rsidRPr="00D32D9C">
              <w:t>Sindrom karpalnog tunela,</w:t>
            </w:r>
          </w:p>
          <w:p w14:paraId="45259F5C" w14:textId="77777777" w:rsidR="00DD6426" w:rsidRPr="00D32D9C" w:rsidRDefault="00DD6426" w:rsidP="00D52F5F">
            <w:pPr>
              <w:pStyle w:val="Bullet1"/>
              <w:numPr>
                <w:ilvl w:val="0"/>
                <w:numId w:val="0"/>
              </w:numPr>
              <w:ind w:right="0"/>
              <w:rPr>
                <w:color w:val="000000"/>
              </w:rPr>
            </w:pPr>
            <w:r w:rsidRPr="00D32D9C">
              <w:t>Poremećaj ravnoteže</w:t>
            </w:r>
          </w:p>
        </w:tc>
        <w:tc>
          <w:tcPr>
            <w:tcW w:w="1842" w:type="dxa"/>
            <w:shd w:val="clear" w:color="auto" w:fill="auto"/>
          </w:tcPr>
          <w:p w14:paraId="4F5F6B5B" w14:textId="77777777" w:rsidR="00DD6426" w:rsidRPr="00D32D9C" w:rsidRDefault="00DD6426" w:rsidP="003B74F3">
            <w:pPr>
              <w:pStyle w:val="Bullet1"/>
              <w:numPr>
                <w:ilvl w:val="0"/>
                <w:numId w:val="0"/>
              </w:numPr>
              <w:tabs>
                <w:tab w:val="clear" w:pos="567"/>
                <w:tab w:val="left" w:pos="2669"/>
              </w:tabs>
              <w:ind w:right="0"/>
            </w:pPr>
            <w:r w:rsidRPr="00D32D9C">
              <w:t xml:space="preserve">Cerebrovaskularni </w:t>
            </w:r>
            <w:r w:rsidR="00BC76A3" w:rsidRPr="001206A2">
              <w:t>in</w:t>
            </w:r>
            <w:r w:rsidR="00BC76A3">
              <w:t>zult</w:t>
            </w:r>
          </w:p>
        </w:tc>
        <w:tc>
          <w:tcPr>
            <w:tcW w:w="1843" w:type="dxa"/>
          </w:tcPr>
          <w:p w14:paraId="1AA66138" w14:textId="77777777" w:rsidR="00BD291D" w:rsidRPr="00D32D9C" w:rsidRDefault="00BD291D" w:rsidP="00BD291D">
            <w:pPr>
              <w:rPr>
                <w:color w:val="000000"/>
                <w:szCs w:val="22"/>
              </w:rPr>
            </w:pPr>
            <w:r w:rsidRPr="00D32D9C">
              <w:rPr>
                <w:color w:val="000000"/>
                <w:szCs w:val="22"/>
              </w:rPr>
              <w:t>Serotoninski sindrom*,</w:t>
            </w:r>
          </w:p>
          <w:p w14:paraId="7BEC6F0B" w14:textId="77777777" w:rsidR="00DD6426" w:rsidRPr="00D32D9C" w:rsidRDefault="00BD291D" w:rsidP="00BD291D">
            <w:pPr>
              <w:pStyle w:val="Bullet1"/>
              <w:numPr>
                <w:ilvl w:val="0"/>
                <w:numId w:val="0"/>
              </w:numPr>
              <w:tabs>
                <w:tab w:val="clear" w:pos="567"/>
                <w:tab w:val="left" w:pos="2669"/>
              </w:tabs>
              <w:ind w:right="0"/>
            </w:pPr>
            <w:r w:rsidRPr="00D32D9C">
              <w:rPr>
                <w:color w:val="000000"/>
              </w:rPr>
              <w:t>Prekomjerna dnevna pospanost i epizode iznenadnog nastupa sna*</w:t>
            </w:r>
          </w:p>
        </w:tc>
      </w:tr>
      <w:tr w:rsidR="00DD6426" w:rsidRPr="00D32D9C" w14:paraId="1CEE5BB9" w14:textId="77777777" w:rsidTr="00D52F5F">
        <w:tc>
          <w:tcPr>
            <w:tcW w:w="2339" w:type="dxa"/>
            <w:shd w:val="clear" w:color="auto" w:fill="auto"/>
          </w:tcPr>
          <w:p w14:paraId="43F4F57D" w14:textId="77777777" w:rsidR="00DD6426" w:rsidRPr="00D32D9C" w:rsidRDefault="00DD6426" w:rsidP="003B74F3">
            <w:pPr>
              <w:pStyle w:val="Bullet1"/>
              <w:numPr>
                <w:ilvl w:val="0"/>
                <w:numId w:val="0"/>
              </w:numPr>
              <w:tabs>
                <w:tab w:val="clear" w:pos="567"/>
              </w:tabs>
              <w:ind w:right="0"/>
              <w:rPr>
                <w:b/>
              </w:rPr>
            </w:pPr>
            <w:r w:rsidRPr="00D32D9C">
              <w:rPr>
                <w:b/>
              </w:rPr>
              <w:t>Srčani poremećaji</w:t>
            </w:r>
          </w:p>
        </w:tc>
        <w:tc>
          <w:tcPr>
            <w:tcW w:w="1488" w:type="dxa"/>
            <w:shd w:val="clear" w:color="auto" w:fill="auto"/>
          </w:tcPr>
          <w:p w14:paraId="277A9AAC" w14:textId="77777777" w:rsidR="00DD6426" w:rsidRPr="00D32D9C" w:rsidRDefault="00DD6426" w:rsidP="003B74F3">
            <w:pPr>
              <w:pStyle w:val="Bullet1"/>
              <w:numPr>
                <w:ilvl w:val="0"/>
                <w:numId w:val="0"/>
              </w:numPr>
              <w:tabs>
                <w:tab w:val="clear" w:pos="567"/>
              </w:tabs>
              <w:ind w:right="17"/>
            </w:pPr>
          </w:p>
        </w:tc>
        <w:tc>
          <w:tcPr>
            <w:tcW w:w="1701" w:type="dxa"/>
            <w:shd w:val="clear" w:color="auto" w:fill="auto"/>
          </w:tcPr>
          <w:p w14:paraId="258C7F4B" w14:textId="77777777" w:rsidR="00DD6426" w:rsidRPr="00D32D9C" w:rsidRDefault="00DD6426" w:rsidP="00CF7E09">
            <w:pPr>
              <w:pStyle w:val="Bullet1"/>
              <w:numPr>
                <w:ilvl w:val="0"/>
                <w:numId w:val="0"/>
              </w:numPr>
              <w:tabs>
                <w:tab w:val="clear" w:pos="567"/>
              </w:tabs>
              <w:ind w:right="0"/>
            </w:pPr>
          </w:p>
        </w:tc>
        <w:tc>
          <w:tcPr>
            <w:tcW w:w="1842" w:type="dxa"/>
            <w:shd w:val="clear" w:color="auto" w:fill="auto"/>
          </w:tcPr>
          <w:p w14:paraId="19FC2CAD" w14:textId="77777777" w:rsidR="00DD6426" w:rsidRPr="00D32D9C" w:rsidRDefault="00DD6426" w:rsidP="00D52F5F">
            <w:pPr>
              <w:pStyle w:val="Bullet1"/>
              <w:numPr>
                <w:ilvl w:val="0"/>
                <w:numId w:val="0"/>
              </w:numPr>
              <w:tabs>
                <w:tab w:val="left" w:pos="2669"/>
              </w:tabs>
              <w:ind w:right="175"/>
            </w:pPr>
            <w:r w:rsidRPr="00D32D9C">
              <w:rPr>
                <w:color w:val="000000"/>
              </w:rPr>
              <w:t>Angina pektoris</w:t>
            </w:r>
          </w:p>
        </w:tc>
        <w:tc>
          <w:tcPr>
            <w:tcW w:w="1843" w:type="dxa"/>
          </w:tcPr>
          <w:p w14:paraId="7A4AA6CF" w14:textId="77777777" w:rsidR="00DD6426" w:rsidRPr="00D32D9C" w:rsidRDefault="00DD6426" w:rsidP="003B74F3">
            <w:pPr>
              <w:pStyle w:val="Bullet1"/>
              <w:numPr>
                <w:ilvl w:val="0"/>
                <w:numId w:val="0"/>
              </w:numPr>
              <w:tabs>
                <w:tab w:val="left" w:pos="0"/>
                <w:tab w:val="left" w:pos="2087"/>
              </w:tabs>
              <w:ind w:right="329"/>
              <w:rPr>
                <w:color w:val="000000"/>
              </w:rPr>
            </w:pPr>
          </w:p>
        </w:tc>
      </w:tr>
      <w:tr w:rsidR="00DD6426" w:rsidRPr="00D32D9C" w14:paraId="00CA146A" w14:textId="77777777" w:rsidTr="00D52F5F">
        <w:tc>
          <w:tcPr>
            <w:tcW w:w="2339" w:type="dxa"/>
            <w:shd w:val="clear" w:color="auto" w:fill="auto"/>
          </w:tcPr>
          <w:p w14:paraId="7F4179E2" w14:textId="77777777" w:rsidR="00DD6426" w:rsidRPr="00D32D9C" w:rsidRDefault="00BC76A3" w:rsidP="003B74F3">
            <w:pPr>
              <w:pStyle w:val="Bullet1"/>
              <w:numPr>
                <w:ilvl w:val="0"/>
                <w:numId w:val="0"/>
              </w:numPr>
              <w:tabs>
                <w:tab w:val="clear" w:pos="567"/>
              </w:tabs>
              <w:ind w:right="0"/>
              <w:rPr>
                <w:b/>
              </w:rPr>
            </w:pPr>
            <w:r>
              <w:rPr>
                <w:b/>
              </w:rPr>
              <w:t>Krvožilni poremećaji</w:t>
            </w:r>
          </w:p>
        </w:tc>
        <w:tc>
          <w:tcPr>
            <w:tcW w:w="1488" w:type="dxa"/>
            <w:shd w:val="clear" w:color="auto" w:fill="auto"/>
          </w:tcPr>
          <w:p w14:paraId="0DEDBD5A" w14:textId="77777777" w:rsidR="00DD6426" w:rsidRPr="00D32D9C" w:rsidRDefault="00DD6426" w:rsidP="003B74F3">
            <w:pPr>
              <w:pStyle w:val="Bullet1"/>
              <w:numPr>
                <w:ilvl w:val="0"/>
                <w:numId w:val="0"/>
              </w:numPr>
              <w:tabs>
                <w:tab w:val="clear" w:pos="567"/>
              </w:tabs>
              <w:ind w:right="17"/>
            </w:pPr>
          </w:p>
        </w:tc>
        <w:tc>
          <w:tcPr>
            <w:tcW w:w="1701" w:type="dxa"/>
            <w:shd w:val="clear" w:color="auto" w:fill="auto"/>
          </w:tcPr>
          <w:p w14:paraId="7485EF0C" w14:textId="77777777" w:rsidR="00DD6426" w:rsidRPr="00D32D9C" w:rsidRDefault="00DD6426" w:rsidP="00D52F5F">
            <w:pPr>
              <w:pStyle w:val="Bullet1"/>
              <w:numPr>
                <w:ilvl w:val="0"/>
                <w:numId w:val="0"/>
              </w:numPr>
              <w:ind w:right="0"/>
            </w:pPr>
            <w:r w:rsidRPr="00D52F5F">
              <w:t>Ortostatska hipotenzija*</w:t>
            </w:r>
          </w:p>
        </w:tc>
        <w:tc>
          <w:tcPr>
            <w:tcW w:w="1842" w:type="dxa"/>
            <w:shd w:val="clear" w:color="auto" w:fill="auto"/>
          </w:tcPr>
          <w:p w14:paraId="513098E4" w14:textId="77777777" w:rsidR="00DD6426" w:rsidRPr="00D32D9C" w:rsidRDefault="00DD6426" w:rsidP="003B74F3">
            <w:pPr>
              <w:pStyle w:val="Bullet1"/>
              <w:numPr>
                <w:ilvl w:val="0"/>
                <w:numId w:val="0"/>
              </w:numPr>
              <w:tabs>
                <w:tab w:val="clear" w:pos="567"/>
                <w:tab w:val="left" w:pos="2669"/>
              </w:tabs>
              <w:ind w:right="0"/>
            </w:pPr>
          </w:p>
        </w:tc>
        <w:tc>
          <w:tcPr>
            <w:tcW w:w="1843" w:type="dxa"/>
          </w:tcPr>
          <w:p w14:paraId="506654A5" w14:textId="77777777" w:rsidR="00DD6426" w:rsidRPr="00D32D9C" w:rsidRDefault="006221F7" w:rsidP="003B74F3">
            <w:pPr>
              <w:pStyle w:val="Bullet1"/>
              <w:numPr>
                <w:ilvl w:val="0"/>
                <w:numId w:val="0"/>
              </w:numPr>
              <w:tabs>
                <w:tab w:val="clear" w:pos="567"/>
                <w:tab w:val="left" w:pos="2669"/>
              </w:tabs>
              <w:ind w:right="0"/>
            </w:pPr>
            <w:r w:rsidRPr="00D32D9C">
              <w:t>Hipertenzija*</w:t>
            </w:r>
          </w:p>
        </w:tc>
      </w:tr>
      <w:tr w:rsidR="00DD6426" w:rsidRPr="00D32D9C" w14:paraId="344697A6" w14:textId="77777777" w:rsidTr="00D52F5F">
        <w:tc>
          <w:tcPr>
            <w:tcW w:w="2339" w:type="dxa"/>
            <w:shd w:val="clear" w:color="auto" w:fill="auto"/>
          </w:tcPr>
          <w:p w14:paraId="637DCB25" w14:textId="77777777" w:rsidR="00DD6426" w:rsidRPr="00D32D9C" w:rsidRDefault="00DD6426" w:rsidP="003B74F3">
            <w:pPr>
              <w:pStyle w:val="Bullet1"/>
              <w:keepNext/>
              <w:numPr>
                <w:ilvl w:val="0"/>
                <w:numId w:val="0"/>
              </w:numPr>
              <w:tabs>
                <w:tab w:val="clear" w:pos="567"/>
              </w:tabs>
              <w:ind w:right="0"/>
              <w:rPr>
                <w:b/>
              </w:rPr>
            </w:pPr>
            <w:r w:rsidRPr="00D32D9C">
              <w:rPr>
                <w:b/>
              </w:rPr>
              <w:t>Poremećaji probavnog sustava</w:t>
            </w:r>
          </w:p>
        </w:tc>
        <w:tc>
          <w:tcPr>
            <w:tcW w:w="1488" w:type="dxa"/>
            <w:shd w:val="clear" w:color="auto" w:fill="auto"/>
          </w:tcPr>
          <w:p w14:paraId="6BE743D3" w14:textId="77777777" w:rsidR="00DD6426" w:rsidRPr="00D32D9C" w:rsidRDefault="00DD6426" w:rsidP="003B74F3">
            <w:pPr>
              <w:pStyle w:val="Bullet1"/>
              <w:numPr>
                <w:ilvl w:val="0"/>
                <w:numId w:val="0"/>
              </w:numPr>
              <w:tabs>
                <w:tab w:val="clear" w:pos="567"/>
              </w:tabs>
              <w:ind w:right="17"/>
            </w:pPr>
          </w:p>
        </w:tc>
        <w:tc>
          <w:tcPr>
            <w:tcW w:w="1701" w:type="dxa"/>
            <w:shd w:val="clear" w:color="auto" w:fill="auto"/>
          </w:tcPr>
          <w:p w14:paraId="2221E4D9" w14:textId="77777777" w:rsidR="00DD6426" w:rsidRPr="00D32D9C" w:rsidRDefault="00DD6426" w:rsidP="00CF7E09">
            <w:pPr>
              <w:pStyle w:val="Bullet1"/>
              <w:numPr>
                <w:ilvl w:val="0"/>
                <w:numId w:val="0"/>
              </w:numPr>
              <w:tabs>
                <w:tab w:val="clear" w:pos="567"/>
              </w:tabs>
              <w:ind w:right="0"/>
            </w:pPr>
            <w:r w:rsidRPr="00D52F5F">
              <w:t>Bol u abdomenu</w:t>
            </w:r>
            <w:r w:rsidRPr="00D32D9C">
              <w:t>,</w:t>
            </w:r>
          </w:p>
          <w:p w14:paraId="09552197" w14:textId="77777777" w:rsidR="00DD6426" w:rsidRPr="00D32D9C" w:rsidRDefault="00DD6426" w:rsidP="00CF7E09">
            <w:pPr>
              <w:pStyle w:val="Bullet1"/>
              <w:numPr>
                <w:ilvl w:val="0"/>
                <w:numId w:val="0"/>
              </w:numPr>
              <w:tabs>
                <w:tab w:val="clear" w:pos="567"/>
              </w:tabs>
              <w:ind w:right="0"/>
            </w:pPr>
            <w:r w:rsidRPr="00D52F5F">
              <w:t>Konstipacija</w:t>
            </w:r>
            <w:r w:rsidRPr="00D32D9C">
              <w:t>,</w:t>
            </w:r>
          </w:p>
          <w:p w14:paraId="21F65FA5" w14:textId="77777777" w:rsidR="00DD6426" w:rsidRPr="00D32D9C" w:rsidRDefault="00DD6426" w:rsidP="00CF7E09">
            <w:pPr>
              <w:pStyle w:val="Bullet1"/>
              <w:numPr>
                <w:ilvl w:val="0"/>
                <w:numId w:val="0"/>
              </w:numPr>
              <w:tabs>
                <w:tab w:val="clear" w:pos="567"/>
              </w:tabs>
              <w:ind w:right="0"/>
            </w:pPr>
            <w:r w:rsidRPr="00D52F5F">
              <w:t>Mučnina i povraćanje</w:t>
            </w:r>
            <w:r w:rsidRPr="00D32D9C">
              <w:t>,</w:t>
            </w:r>
          </w:p>
          <w:p w14:paraId="03C002DA" w14:textId="77777777" w:rsidR="00DD6426" w:rsidRPr="00D52F5F" w:rsidRDefault="00DD6426" w:rsidP="00D52F5F">
            <w:pPr>
              <w:pStyle w:val="Bullet1"/>
              <w:numPr>
                <w:ilvl w:val="0"/>
                <w:numId w:val="0"/>
              </w:numPr>
              <w:ind w:right="0"/>
            </w:pPr>
            <w:r w:rsidRPr="00D52F5F">
              <w:t>Suha usta</w:t>
            </w:r>
          </w:p>
        </w:tc>
        <w:tc>
          <w:tcPr>
            <w:tcW w:w="1842" w:type="dxa"/>
            <w:shd w:val="clear" w:color="auto" w:fill="auto"/>
          </w:tcPr>
          <w:p w14:paraId="783A2ABA" w14:textId="77777777" w:rsidR="00DD6426" w:rsidRPr="00D32D9C" w:rsidRDefault="00DD6426" w:rsidP="003B74F3">
            <w:pPr>
              <w:pStyle w:val="Bullet1"/>
              <w:numPr>
                <w:ilvl w:val="0"/>
                <w:numId w:val="0"/>
              </w:numPr>
              <w:tabs>
                <w:tab w:val="clear" w:pos="567"/>
                <w:tab w:val="left" w:pos="2669"/>
              </w:tabs>
              <w:ind w:right="0"/>
            </w:pPr>
          </w:p>
        </w:tc>
        <w:tc>
          <w:tcPr>
            <w:tcW w:w="1843" w:type="dxa"/>
          </w:tcPr>
          <w:p w14:paraId="6A8610FD" w14:textId="77777777" w:rsidR="00DD6426" w:rsidRPr="00D32D9C" w:rsidRDefault="00DD6426" w:rsidP="003B74F3">
            <w:pPr>
              <w:pStyle w:val="Bullet1"/>
              <w:numPr>
                <w:ilvl w:val="0"/>
                <w:numId w:val="0"/>
              </w:numPr>
              <w:tabs>
                <w:tab w:val="clear" w:pos="567"/>
                <w:tab w:val="left" w:pos="2669"/>
              </w:tabs>
              <w:ind w:right="0"/>
            </w:pPr>
          </w:p>
        </w:tc>
      </w:tr>
      <w:tr w:rsidR="00DD6426" w:rsidRPr="00D32D9C" w14:paraId="61BD5DE5" w14:textId="77777777" w:rsidTr="00D52F5F">
        <w:tc>
          <w:tcPr>
            <w:tcW w:w="2339" w:type="dxa"/>
            <w:shd w:val="clear" w:color="auto" w:fill="auto"/>
          </w:tcPr>
          <w:p w14:paraId="133477B3" w14:textId="77777777" w:rsidR="00DD6426" w:rsidRPr="00D32D9C" w:rsidRDefault="00DD6426" w:rsidP="003B74F3">
            <w:pPr>
              <w:pStyle w:val="Bullet1"/>
              <w:numPr>
                <w:ilvl w:val="0"/>
                <w:numId w:val="0"/>
              </w:numPr>
              <w:rPr>
                <w:b/>
              </w:rPr>
            </w:pPr>
            <w:r w:rsidRPr="00D32D9C">
              <w:rPr>
                <w:b/>
                <w:szCs w:val="20"/>
              </w:rPr>
              <w:t>Poremećaji kože i potkožnog tkiva</w:t>
            </w:r>
          </w:p>
        </w:tc>
        <w:tc>
          <w:tcPr>
            <w:tcW w:w="1488" w:type="dxa"/>
            <w:shd w:val="clear" w:color="auto" w:fill="auto"/>
          </w:tcPr>
          <w:p w14:paraId="5EE0D0F0" w14:textId="77777777" w:rsidR="00DD6426" w:rsidRPr="00D52F5F" w:rsidRDefault="00DD6426" w:rsidP="003B74F3">
            <w:pPr>
              <w:pStyle w:val="Bullet1"/>
              <w:numPr>
                <w:ilvl w:val="0"/>
                <w:numId w:val="0"/>
              </w:numPr>
              <w:tabs>
                <w:tab w:val="clear" w:pos="567"/>
              </w:tabs>
              <w:ind w:right="17"/>
              <w:rPr>
                <w:iCs/>
              </w:rPr>
            </w:pPr>
          </w:p>
        </w:tc>
        <w:tc>
          <w:tcPr>
            <w:tcW w:w="1701" w:type="dxa"/>
            <w:shd w:val="clear" w:color="auto" w:fill="auto"/>
          </w:tcPr>
          <w:p w14:paraId="71BC68E4" w14:textId="77777777" w:rsidR="00DD6426" w:rsidRPr="00D32D9C" w:rsidRDefault="00DD6426" w:rsidP="00CF7E09">
            <w:pPr>
              <w:pStyle w:val="Bullet1"/>
              <w:numPr>
                <w:ilvl w:val="0"/>
                <w:numId w:val="0"/>
              </w:numPr>
              <w:tabs>
                <w:tab w:val="clear" w:pos="567"/>
              </w:tabs>
              <w:ind w:right="0"/>
            </w:pPr>
            <w:r w:rsidRPr="00D32D9C">
              <w:t>Osip</w:t>
            </w:r>
          </w:p>
        </w:tc>
        <w:tc>
          <w:tcPr>
            <w:tcW w:w="1842" w:type="dxa"/>
            <w:shd w:val="clear" w:color="auto" w:fill="auto"/>
          </w:tcPr>
          <w:p w14:paraId="6410EDA2" w14:textId="77777777" w:rsidR="00DD6426" w:rsidRPr="00D32D9C" w:rsidRDefault="00DD6426" w:rsidP="003B74F3">
            <w:pPr>
              <w:pStyle w:val="Bullet1"/>
              <w:numPr>
                <w:ilvl w:val="0"/>
                <w:numId w:val="0"/>
              </w:numPr>
              <w:tabs>
                <w:tab w:val="clear" w:pos="567"/>
                <w:tab w:val="left" w:pos="2669"/>
              </w:tabs>
              <w:ind w:right="0"/>
              <w:rPr>
                <w:color w:val="000000"/>
              </w:rPr>
            </w:pPr>
          </w:p>
        </w:tc>
        <w:tc>
          <w:tcPr>
            <w:tcW w:w="1843" w:type="dxa"/>
          </w:tcPr>
          <w:p w14:paraId="787954F6" w14:textId="77777777" w:rsidR="00DD6426" w:rsidRPr="00D32D9C" w:rsidRDefault="00DD6426" w:rsidP="003B74F3">
            <w:pPr>
              <w:pStyle w:val="Bullet1"/>
              <w:numPr>
                <w:ilvl w:val="0"/>
                <w:numId w:val="0"/>
              </w:numPr>
              <w:tabs>
                <w:tab w:val="clear" w:pos="567"/>
                <w:tab w:val="left" w:pos="2669"/>
              </w:tabs>
              <w:ind w:right="0"/>
              <w:rPr>
                <w:color w:val="000000"/>
              </w:rPr>
            </w:pPr>
          </w:p>
        </w:tc>
      </w:tr>
      <w:tr w:rsidR="00DD6426" w:rsidRPr="00D32D9C" w14:paraId="160AF3AB" w14:textId="77777777" w:rsidTr="00D52F5F">
        <w:tc>
          <w:tcPr>
            <w:tcW w:w="2339" w:type="dxa"/>
            <w:shd w:val="clear" w:color="auto" w:fill="auto"/>
          </w:tcPr>
          <w:p w14:paraId="38C81633" w14:textId="77777777" w:rsidR="00DD6426" w:rsidRPr="00D32D9C" w:rsidRDefault="00DD6426" w:rsidP="003B74F3">
            <w:pPr>
              <w:pStyle w:val="Bullet1"/>
              <w:numPr>
                <w:ilvl w:val="0"/>
                <w:numId w:val="0"/>
              </w:numPr>
              <w:tabs>
                <w:tab w:val="clear" w:pos="567"/>
              </w:tabs>
              <w:ind w:right="0"/>
              <w:rPr>
                <w:b/>
              </w:rPr>
            </w:pPr>
            <w:r w:rsidRPr="00D32D9C">
              <w:rPr>
                <w:b/>
              </w:rPr>
              <w:t>Poremećaji mišićno-koštanog sustava i vezivnog tkiva</w:t>
            </w:r>
          </w:p>
        </w:tc>
        <w:tc>
          <w:tcPr>
            <w:tcW w:w="1488" w:type="dxa"/>
            <w:shd w:val="clear" w:color="auto" w:fill="auto"/>
          </w:tcPr>
          <w:p w14:paraId="6F086D9A" w14:textId="77777777" w:rsidR="00DD6426" w:rsidRPr="00D52F5F" w:rsidRDefault="00DD6426" w:rsidP="003B74F3">
            <w:pPr>
              <w:pStyle w:val="Bullet1"/>
              <w:numPr>
                <w:ilvl w:val="0"/>
                <w:numId w:val="0"/>
              </w:numPr>
              <w:tabs>
                <w:tab w:val="clear" w:pos="567"/>
              </w:tabs>
              <w:ind w:right="17"/>
              <w:rPr>
                <w:iCs/>
              </w:rPr>
            </w:pPr>
          </w:p>
        </w:tc>
        <w:tc>
          <w:tcPr>
            <w:tcW w:w="1701" w:type="dxa"/>
            <w:shd w:val="clear" w:color="auto" w:fill="auto"/>
          </w:tcPr>
          <w:p w14:paraId="3161AD4C" w14:textId="77777777" w:rsidR="00DD6426" w:rsidRPr="00D32D9C" w:rsidRDefault="00DD6426" w:rsidP="00CF7E09">
            <w:pPr>
              <w:pStyle w:val="Bullet1"/>
              <w:numPr>
                <w:ilvl w:val="0"/>
                <w:numId w:val="0"/>
              </w:numPr>
              <w:tabs>
                <w:tab w:val="clear" w:pos="567"/>
              </w:tabs>
              <w:ind w:right="0"/>
              <w:rPr>
                <w:color w:val="000000"/>
              </w:rPr>
            </w:pPr>
            <w:r w:rsidRPr="00D52F5F">
              <w:rPr>
                <w:color w:val="000000"/>
              </w:rPr>
              <w:t>Artralgija</w:t>
            </w:r>
            <w:r w:rsidRPr="00D32D9C">
              <w:rPr>
                <w:color w:val="000000"/>
              </w:rPr>
              <w:t>,</w:t>
            </w:r>
          </w:p>
          <w:p w14:paraId="0B421C4C" w14:textId="77777777" w:rsidR="00DD6426" w:rsidRPr="00D52F5F" w:rsidRDefault="00DD6426" w:rsidP="00D52F5F">
            <w:pPr>
              <w:pStyle w:val="Bullet1"/>
              <w:numPr>
                <w:ilvl w:val="0"/>
                <w:numId w:val="0"/>
              </w:numPr>
              <w:ind w:right="0"/>
            </w:pPr>
            <w:r w:rsidRPr="00D32D9C">
              <w:t>Bol u vratu</w:t>
            </w:r>
          </w:p>
        </w:tc>
        <w:tc>
          <w:tcPr>
            <w:tcW w:w="1842" w:type="dxa"/>
            <w:shd w:val="clear" w:color="auto" w:fill="auto"/>
          </w:tcPr>
          <w:p w14:paraId="0244415E" w14:textId="77777777" w:rsidR="00DD6426" w:rsidRPr="00D32D9C" w:rsidRDefault="00DD6426" w:rsidP="003B74F3">
            <w:pPr>
              <w:pStyle w:val="Bullet1"/>
              <w:numPr>
                <w:ilvl w:val="0"/>
                <w:numId w:val="0"/>
              </w:numPr>
              <w:tabs>
                <w:tab w:val="clear" w:pos="567"/>
                <w:tab w:val="left" w:pos="2669"/>
              </w:tabs>
              <w:ind w:right="0"/>
              <w:rPr>
                <w:color w:val="000000"/>
              </w:rPr>
            </w:pPr>
          </w:p>
        </w:tc>
        <w:tc>
          <w:tcPr>
            <w:tcW w:w="1843" w:type="dxa"/>
          </w:tcPr>
          <w:p w14:paraId="0F8C57A4" w14:textId="77777777" w:rsidR="00DD6426" w:rsidRPr="00D32D9C" w:rsidRDefault="00DD6426" w:rsidP="003B74F3">
            <w:pPr>
              <w:pStyle w:val="Bullet1"/>
              <w:numPr>
                <w:ilvl w:val="0"/>
                <w:numId w:val="0"/>
              </w:numPr>
              <w:tabs>
                <w:tab w:val="clear" w:pos="567"/>
                <w:tab w:val="left" w:pos="2669"/>
              </w:tabs>
              <w:ind w:right="0"/>
              <w:rPr>
                <w:color w:val="000000"/>
              </w:rPr>
            </w:pPr>
          </w:p>
        </w:tc>
      </w:tr>
      <w:tr w:rsidR="00DD6426" w:rsidRPr="00D32D9C" w14:paraId="12831C31" w14:textId="77777777" w:rsidTr="00D52F5F">
        <w:tc>
          <w:tcPr>
            <w:tcW w:w="2339" w:type="dxa"/>
            <w:shd w:val="clear" w:color="auto" w:fill="auto"/>
          </w:tcPr>
          <w:p w14:paraId="3D329D5F" w14:textId="77777777" w:rsidR="00DD6426" w:rsidRPr="00D32D9C" w:rsidRDefault="00DD6426" w:rsidP="003B74F3">
            <w:pPr>
              <w:pStyle w:val="Bullet1"/>
              <w:numPr>
                <w:ilvl w:val="0"/>
                <w:numId w:val="0"/>
              </w:numPr>
              <w:tabs>
                <w:tab w:val="clear" w:pos="567"/>
              </w:tabs>
              <w:ind w:right="0"/>
              <w:rPr>
                <w:b/>
              </w:rPr>
            </w:pPr>
            <w:r w:rsidRPr="00D32D9C">
              <w:rPr>
                <w:b/>
              </w:rPr>
              <w:t>Pretrage</w:t>
            </w:r>
          </w:p>
        </w:tc>
        <w:tc>
          <w:tcPr>
            <w:tcW w:w="1488" w:type="dxa"/>
            <w:shd w:val="clear" w:color="auto" w:fill="auto"/>
          </w:tcPr>
          <w:p w14:paraId="59CC0C78" w14:textId="77777777" w:rsidR="00DD6426" w:rsidRPr="00D52F5F" w:rsidRDefault="00DD6426" w:rsidP="003B74F3">
            <w:pPr>
              <w:pStyle w:val="Bullet1"/>
              <w:numPr>
                <w:ilvl w:val="0"/>
                <w:numId w:val="0"/>
              </w:numPr>
              <w:tabs>
                <w:tab w:val="clear" w:pos="567"/>
              </w:tabs>
              <w:ind w:right="17"/>
              <w:rPr>
                <w:iCs/>
              </w:rPr>
            </w:pPr>
          </w:p>
        </w:tc>
        <w:tc>
          <w:tcPr>
            <w:tcW w:w="1701" w:type="dxa"/>
            <w:shd w:val="clear" w:color="auto" w:fill="auto"/>
          </w:tcPr>
          <w:p w14:paraId="040731F6" w14:textId="77777777" w:rsidR="00DD6426" w:rsidRPr="00D52F5F" w:rsidRDefault="00DD6426" w:rsidP="00D52F5F">
            <w:pPr>
              <w:pStyle w:val="Bullet1"/>
              <w:numPr>
                <w:ilvl w:val="0"/>
                <w:numId w:val="0"/>
              </w:numPr>
              <w:ind w:right="0"/>
            </w:pPr>
            <w:r w:rsidRPr="00D52F5F">
              <w:rPr>
                <w:iCs/>
              </w:rPr>
              <w:t>Smanjena tjelesna težina</w:t>
            </w:r>
          </w:p>
        </w:tc>
        <w:tc>
          <w:tcPr>
            <w:tcW w:w="1842" w:type="dxa"/>
            <w:shd w:val="clear" w:color="auto" w:fill="auto"/>
          </w:tcPr>
          <w:p w14:paraId="23146018" w14:textId="77777777" w:rsidR="00DD6426" w:rsidRPr="00D32D9C" w:rsidRDefault="00DD6426" w:rsidP="003B74F3">
            <w:pPr>
              <w:pStyle w:val="Bullet1"/>
              <w:numPr>
                <w:ilvl w:val="0"/>
                <w:numId w:val="0"/>
              </w:numPr>
              <w:tabs>
                <w:tab w:val="clear" w:pos="567"/>
                <w:tab w:val="left" w:pos="2669"/>
              </w:tabs>
              <w:ind w:right="0"/>
              <w:rPr>
                <w:color w:val="000000"/>
              </w:rPr>
            </w:pPr>
          </w:p>
        </w:tc>
        <w:tc>
          <w:tcPr>
            <w:tcW w:w="1843" w:type="dxa"/>
          </w:tcPr>
          <w:p w14:paraId="5FB73542" w14:textId="77777777" w:rsidR="00DD6426" w:rsidRPr="00D32D9C" w:rsidRDefault="00DD6426" w:rsidP="003B74F3">
            <w:pPr>
              <w:pStyle w:val="Bullet1"/>
              <w:numPr>
                <w:ilvl w:val="0"/>
                <w:numId w:val="0"/>
              </w:numPr>
              <w:tabs>
                <w:tab w:val="clear" w:pos="567"/>
                <w:tab w:val="left" w:pos="2669"/>
              </w:tabs>
              <w:ind w:right="0"/>
              <w:rPr>
                <w:color w:val="000000"/>
              </w:rPr>
            </w:pPr>
          </w:p>
        </w:tc>
      </w:tr>
      <w:tr w:rsidR="00DD6426" w:rsidRPr="00D32D9C" w14:paraId="5002F75A" w14:textId="77777777" w:rsidTr="00D52F5F">
        <w:tc>
          <w:tcPr>
            <w:tcW w:w="2339" w:type="dxa"/>
            <w:shd w:val="clear" w:color="auto" w:fill="auto"/>
          </w:tcPr>
          <w:p w14:paraId="4ADD36E7" w14:textId="77777777" w:rsidR="00DD6426" w:rsidRPr="00D32D9C" w:rsidRDefault="00DD6426" w:rsidP="003B74F3">
            <w:pPr>
              <w:pStyle w:val="Bullet1"/>
              <w:numPr>
                <w:ilvl w:val="0"/>
                <w:numId w:val="0"/>
              </w:numPr>
              <w:rPr>
                <w:b/>
              </w:rPr>
            </w:pPr>
            <w:r w:rsidRPr="00D32D9C">
              <w:rPr>
                <w:b/>
                <w:szCs w:val="20"/>
              </w:rPr>
              <w:t>Ozljede, trovanja i proceduralne komplikacije</w:t>
            </w:r>
          </w:p>
        </w:tc>
        <w:tc>
          <w:tcPr>
            <w:tcW w:w="1488" w:type="dxa"/>
            <w:shd w:val="clear" w:color="auto" w:fill="auto"/>
          </w:tcPr>
          <w:p w14:paraId="2390111D" w14:textId="77777777" w:rsidR="00DD6426" w:rsidRPr="00D32D9C" w:rsidRDefault="00DD6426" w:rsidP="003B74F3">
            <w:pPr>
              <w:pStyle w:val="Bullet1"/>
              <w:numPr>
                <w:ilvl w:val="0"/>
                <w:numId w:val="0"/>
              </w:numPr>
              <w:tabs>
                <w:tab w:val="clear" w:pos="567"/>
              </w:tabs>
              <w:ind w:right="17"/>
              <w:rPr>
                <w:i/>
                <w:iCs/>
              </w:rPr>
            </w:pPr>
          </w:p>
        </w:tc>
        <w:tc>
          <w:tcPr>
            <w:tcW w:w="1701" w:type="dxa"/>
            <w:shd w:val="clear" w:color="auto" w:fill="auto"/>
          </w:tcPr>
          <w:p w14:paraId="68ED4D2A" w14:textId="77777777" w:rsidR="00DD6426" w:rsidRPr="00D52F5F" w:rsidRDefault="00DD6426" w:rsidP="00CF7E09">
            <w:pPr>
              <w:pStyle w:val="Bullet1"/>
              <w:numPr>
                <w:ilvl w:val="0"/>
                <w:numId w:val="0"/>
              </w:numPr>
              <w:tabs>
                <w:tab w:val="clear" w:pos="567"/>
              </w:tabs>
              <w:ind w:right="0"/>
            </w:pPr>
            <w:r w:rsidRPr="00D52F5F">
              <w:t>Pad</w:t>
            </w:r>
          </w:p>
        </w:tc>
        <w:tc>
          <w:tcPr>
            <w:tcW w:w="1842" w:type="dxa"/>
            <w:shd w:val="clear" w:color="auto" w:fill="auto"/>
          </w:tcPr>
          <w:p w14:paraId="72B636F8" w14:textId="77777777" w:rsidR="00DD6426" w:rsidRPr="00D32D9C" w:rsidRDefault="00DD6426" w:rsidP="003B74F3">
            <w:pPr>
              <w:pStyle w:val="Bullet1"/>
              <w:numPr>
                <w:ilvl w:val="0"/>
                <w:numId w:val="0"/>
              </w:numPr>
              <w:tabs>
                <w:tab w:val="clear" w:pos="567"/>
                <w:tab w:val="left" w:pos="2669"/>
              </w:tabs>
              <w:ind w:right="0"/>
              <w:rPr>
                <w:color w:val="000000"/>
              </w:rPr>
            </w:pPr>
          </w:p>
        </w:tc>
        <w:tc>
          <w:tcPr>
            <w:tcW w:w="1843" w:type="dxa"/>
          </w:tcPr>
          <w:p w14:paraId="5367CBD1" w14:textId="77777777" w:rsidR="00DD6426" w:rsidRPr="00D32D9C" w:rsidRDefault="00DD6426" w:rsidP="003B74F3">
            <w:pPr>
              <w:pStyle w:val="Bullet1"/>
              <w:numPr>
                <w:ilvl w:val="0"/>
                <w:numId w:val="0"/>
              </w:numPr>
              <w:tabs>
                <w:tab w:val="clear" w:pos="567"/>
                <w:tab w:val="left" w:pos="2669"/>
              </w:tabs>
              <w:ind w:right="0"/>
              <w:rPr>
                <w:color w:val="000000"/>
              </w:rPr>
            </w:pPr>
          </w:p>
        </w:tc>
      </w:tr>
      <w:tr w:rsidR="001D5157" w:rsidRPr="00D32D9C" w14:paraId="29E31266" w14:textId="77777777" w:rsidTr="001D5157">
        <w:tc>
          <w:tcPr>
            <w:tcW w:w="9213" w:type="dxa"/>
            <w:gridSpan w:val="5"/>
            <w:shd w:val="clear" w:color="auto" w:fill="auto"/>
          </w:tcPr>
          <w:p w14:paraId="1CD81D27" w14:textId="77777777" w:rsidR="001D5157" w:rsidRPr="00D32D9C" w:rsidRDefault="001D5157" w:rsidP="003B74F3">
            <w:pPr>
              <w:pStyle w:val="Bullet1"/>
              <w:numPr>
                <w:ilvl w:val="0"/>
                <w:numId w:val="0"/>
              </w:numPr>
              <w:tabs>
                <w:tab w:val="clear" w:pos="567"/>
                <w:tab w:val="left" w:pos="2669"/>
              </w:tabs>
              <w:ind w:right="0"/>
              <w:rPr>
                <w:color w:val="000000"/>
              </w:rPr>
            </w:pPr>
            <w:r w:rsidRPr="00D32D9C">
              <w:t>*Vidjeti dio s opisom odabranih nuspojava</w:t>
            </w:r>
          </w:p>
        </w:tc>
      </w:tr>
    </w:tbl>
    <w:p w14:paraId="0745937F" w14:textId="77777777" w:rsidR="000F2819" w:rsidRPr="00D32D9C" w:rsidRDefault="000F2819">
      <w:pPr>
        <w:tabs>
          <w:tab w:val="left" w:pos="567"/>
        </w:tabs>
        <w:rPr>
          <w:i/>
          <w:iCs/>
          <w:szCs w:val="22"/>
        </w:rPr>
      </w:pPr>
    </w:p>
    <w:p w14:paraId="13382AB5" w14:textId="77777777" w:rsidR="00C22A95" w:rsidRPr="00D32D9C" w:rsidRDefault="00C22A95" w:rsidP="00C22A95">
      <w:pPr>
        <w:autoSpaceDE w:val="0"/>
        <w:autoSpaceDN w:val="0"/>
        <w:adjustRightInd w:val="0"/>
        <w:rPr>
          <w:szCs w:val="22"/>
          <w:u w:val="single"/>
          <w:lang w:eastAsia="hr-HR"/>
        </w:rPr>
      </w:pPr>
      <w:r w:rsidRPr="00D32D9C">
        <w:rPr>
          <w:szCs w:val="22"/>
          <w:u w:val="single"/>
          <w:lang w:eastAsia="hr-HR"/>
        </w:rPr>
        <w:t>Opis odabranih nuspojava</w:t>
      </w:r>
    </w:p>
    <w:p w14:paraId="6CCB24BD" w14:textId="77777777" w:rsidR="009F2F90" w:rsidRPr="00D32D9C" w:rsidRDefault="009F2F90" w:rsidP="00C22A95">
      <w:pPr>
        <w:autoSpaceDE w:val="0"/>
        <w:autoSpaceDN w:val="0"/>
        <w:adjustRightInd w:val="0"/>
        <w:rPr>
          <w:i/>
          <w:szCs w:val="22"/>
          <w:lang w:eastAsia="hr-HR"/>
        </w:rPr>
      </w:pPr>
    </w:p>
    <w:p w14:paraId="484D4F56" w14:textId="77777777" w:rsidR="00C22A95" w:rsidRPr="00D32D9C" w:rsidRDefault="00C22A95" w:rsidP="00C22A95">
      <w:pPr>
        <w:autoSpaceDE w:val="0"/>
        <w:autoSpaceDN w:val="0"/>
        <w:adjustRightInd w:val="0"/>
        <w:rPr>
          <w:i/>
          <w:szCs w:val="22"/>
          <w:lang w:eastAsia="hr-HR"/>
        </w:rPr>
      </w:pPr>
      <w:r w:rsidRPr="00D32D9C">
        <w:rPr>
          <w:i/>
          <w:szCs w:val="22"/>
          <w:lang w:eastAsia="hr-HR"/>
        </w:rPr>
        <w:t>Ortostatska hipotenzija</w:t>
      </w:r>
    </w:p>
    <w:p w14:paraId="58E966A4" w14:textId="77777777" w:rsidR="00C22A95" w:rsidRPr="00D32D9C" w:rsidRDefault="00C22A95" w:rsidP="00C22A95">
      <w:pPr>
        <w:autoSpaceDE w:val="0"/>
        <w:autoSpaceDN w:val="0"/>
        <w:adjustRightInd w:val="0"/>
        <w:rPr>
          <w:szCs w:val="22"/>
          <w:lang w:eastAsia="hr-HR"/>
        </w:rPr>
      </w:pPr>
      <w:r w:rsidRPr="00D32D9C">
        <w:rPr>
          <w:szCs w:val="22"/>
          <w:lang w:eastAsia="hr-HR"/>
        </w:rPr>
        <w:t xml:space="preserve">U slijepim placebom kontroliranim ispitivanjima zabilježena je teška ortostatska hipotenzija u jednog ispitanika (0,3 %) u skupini koja je primala razagilin (dodatna ispitivanja), a nijedan slučaj u skupini koja je primala placebo. Podaci iz kliničkog ispitivanja nadalje ukazuju na to da ortostatska hipotenzija </w:t>
      </w:r>
      <w:r w:rsidR="00BC76A3">
        <w:rPr>
          <w:szCs w:val="22"/>
          <w:lang w:eastAsia="hr-HR"/>
        </w:rPr>
        <w:t>pojavljuje</w:t>
      </w:r>
      <w:r w:rsidRPr="00D32D9C">
        <w:rPr>
          <w:szCs w:val="22"/>
          <w:lang w:eastAsia="hr-HR"/>
        </w:rPr>
        <w:t xml:space="preserve"> najčešće u prva dva mjeseca terapije razagilinom te da se s vremenom smanjuje.</w:t>
      </w:r>
    </w:p>
    <w:p w14:paraId="0D137799" w14:textId="77777777" w:rsidR="00C22A95" w:rsidRPr="00D32D9C" w:rsidRDefault="00C22A95" w:rsidP="00C22A95">
      <w:pPr>
        <w:autoSpaceDE w:val="0"/>
        <w:autoSpaceDN w:val="0"/>
        <w:adjustRightInd w:val="0"/>
        <w:rPr>
          <w:szCs w:val="22"/>
          <w:lang w:eastAsia="hr-HR"/>
        </w:rPr>
      </w:pPr>
    </w:p>
    <w:p w14:paraId="3EDFF024" w14:textId="77777777" w:rsidR="00C22A95" w:rsidRPr="00D32D9C" w:rsidRDefault="00C22A95" w:rsidP="00D52F5F">
      <w:pPr>
        <w:keepNext/>
        <w:autoSpaceDE w:val="0"/>
        <w:autoSpaceDN w:val="0"/>
        <w:adjustRightInd w:val="0"/>
        <w:rPr>
          <w:i/>
          <w:szCs w:val="22"/>
          <w:lang w:eastAsia="hr-HR"/>
        </w:rPr>
      </w:pPr>
      <w:r w:rsidRPr="00D32D9C">
        <w:rPr>
          <w:i/>
          <w:szCs w:val="22"/>
          <w:lang w:eastAsia="hr-HR"/>
        </w:rPr>
        <w:t>Hipertenzija</w:t>
      </w:r>
    </w:p>
    <w:p w14:paraId="300C5A77" w14:textId="77777777" w:rsidR="00C22A95" w:rsidRPr="00D32D9C" w:rsidRDefault="00C22A95" w:rsidP="00C22A95">
      <w:pPr>
        <w:autoSpaceDE w:val="0"/>
        <w:autoSpaceDN w:val="0"/>
        <w:adjustRightInd w:val="0"/>
        <w:rPr>
          <w:szCs w:val="22"/>
          <w:lang w:eastAsia="hr-HR"/>
        </w:rPr>
      </w:pPr>
      <w:r w:rsidRPr="00D32D9C">
        <w:rPr>
          <w:szCs w:val="22"/>
          <w:lang w:eastAsia="hr-HR"/>
        </w:rPr>
        <w:t xml:space="preserve">Razagilin selektivno inhibira MAO-B te nije povezan s povećanom osjetljivošću na tiramin pri naznačenoj dozi (1 mg/dan). U slijepim placebom kontroliranim ispitivanjima (monoterapija i dodatna terapija) teška hipertenzija nije zabilježena ni u jednog ispitanika u skupini koja je primala razagilin. </w:t>
      </w:r>
      <w:r w:rsidR="00BC76A3" w:rsidRPr="001206A2">
        <w:rPr>
          <w:szCs w:val="22"/>
          <w:lang w:eastAsia="hr-HR"/>
        </w:rPr>
        <w:t xml:space="preserve">U razdoblju </w:t>
      </w:r>
      <w:r w:rsidR="00BC76A3">
        <w:rPr>
          <w:szCs w:val="22"/>
          <w:lang w:eastAsia="hr-HR"/>
        </w:rPr>
        <w:t>nakon stavljanja lijeka u promet</w:t>
      </w:r>
      <w:r w:rsidR="00BC76A3" w:rsidRPr="001206A2">
        <w:rPr>
          <w:szCs w:val="22"/>
          <w:lang w:eastAsia="hr-HR"/>
        </w:rPr>
        <w:t xml:space="preserve"> prijavljeni su slučajevi povišenog krvnog tlaka, uključujući i rijetke ozbiljne slučajeve hipertenzivne krize povezane s ingestijom nepoznatih količina hrane bogate tiraminom u bolesnika koji su uzimali razagilin. U razdoblju </w:t>
      </w:r>
      <w:r w:rsidR="00BC76A3" w:rsidRPr="001008A9">
        <w:rPr>
          <w:szCs w:val="22"/>
          <w:lang w:eastAsia="hr-HR"/>
        </w:rPr>
        <w:t>nakon stavljanja lijeka u promet</w:t>
      </w:r>
      <w:r w:rsidR="00BC76A3" w:rsidRPr="001206A2">
        <w:rPr>
          <w:szCs w:val="22"/>
          <w:lang w:eastAsia="hr-HR"/>
        </w:rPr>
        <w:t xml:space="preserve"> bio je </w:t>
      </w:r>
      <w:r w:rsidRPr="00D32D9C">
        <w:rPr>
          <w:szCs w:val="22"/>
          <w:lang w:eastAsia="hr-HR"/>
        </w:rPr>
        <w:t>jedan slučaj povišenog krvnog tlaka u bolesnika koji je primijenjivao oftalmički vazokonstriktor tetrahidrozolinklorid tijekom uzimanja razagilina.</w:t>
      </w:r>
    </w:p>
    <w:p w14:paraId="64F74259" w14:textId="77777777" w:rsidR="00C22A95" w:rsidRPr="00D32D9C" w:rsidRDefault="00C22A95" w:rsidP="00C22A95">
      <w:pPr>
        <w:tabs>
          <w:tab w:val="left" w:pos="567"/>
        </w:tabs>
        <w:rPr>
          <w:color w:val="000000"/>
          <w:szCs w:val="22"/>
          <w:lang w:bidi="he-IL"/>
        </w:rPr>
      </w:pPr>
    </w:p>
    <w:p w14:paraId="7CB9363B" w14:textId="77777777" w:rsidR="00C22A95" w:rsidRPr="00D32D9C" w:rsidRDefault="00C22A95" w:rsidP="00C22A95">
      <w:pPr>
        <w:pStyle w:val="BodytextAgency"/>
        <w:spacing w:after="0" w:line="240" w:lineRule="auto"/>
        <w:rPr>
          <w:rFonts w:ascii="Times New Roman" w:hAnsi="Times New Roman"/>
          <w:i/>
          <w:sz w:val="22"/>
          <w:lang w:val="hr-HR"/>
        </w:rPr>
      </w:pPr>
      <w:r w:rsidRPr="00D32D9C">
        <w:rPr>
          <w:rFonts w:ascii="Times New Roman" w:hAnsi="Times New Roman"/>
          <w:i/>
          <w:sz w:val="22"/>
          <w:lang w:val="hr-HR"/>
        </w:rPr>
        <w:t>Poremećaji kontrole impulsa</w:t>
      </w:r>
    </w:p>
    <w:p w14:paraId="686276D5" w14:textId="77777777" w:rsidR="00C22A95" w:rsidRPr="00D32D9C" w:rsidRDefault="00C22A95" w:rsidP="00C22A95">
      <w:pPr>
        <w:tabs>
          <w:tab w:val="left" w:pos="567"/>
          <w:tab w:val="left" w:pos="3969"/>
        </w:tabs>
        <w:rPr>
          <w:szCs w:val="22"/>
        </w:rPr>
      </w:pPr>
      <w:r w:rsidRPr="00D32D9C">
        <w:rPr>
          <w:szCs w:val="22"/>
        </w:rPr>
        <w:t xml:space="preserve">U placebom kontroliranom ispitivanju monoterapije zabilježen je jedan slučaj hiperseksualnosti. Sljedeći su slučajevi prijavljeni tijekom izloženosti </w:t>
      </w:r>
      <w:r w:rsidR="00360B93" w:rsidRPr="00454DED">
        <w:rPr>
          <w:szCs w:val="22"/>
        </w:rPr>
        <w:t>nakon stavljanja lijeka u promet</w:t>
      </w:r>
      <w:r w:rsidR="00360B93">
        <w:rPr>
          <w:szCs w:val="22"/>
        </w:rPr>
        <w:t xml:space="preserve"> </w:t>
      </w:r>
      <w:r w:rsidRPr="00D32D9C">
        <w:rPr>
          <w:szCs w:val="22"/>
        </w:rPr>
        <w:t>s nepoznatom učestalošću: kompulzije, kompulzivno kupovanje, dermatilomanija, sindrom disregulacije dopamina, poremećaj kontrole impulsa, impulzivno ponašanje, kleptomanija, krađa, opsesivne misli, opsesivno-kompulzivni poremećaj, stereotipija, kockanje, patološko kockanje, povećani libido, hiperseksualnost, psihoseksualni poremećaj, neprimjereno seksualno ponašanje. Polovica prijavljenih slučajeva poremećaja kontrole impulsa ocijenjena je ozbiljnima. Samo u pojednim od svih prijavljenih slučajeva nije došlo do oporavka u vrijeme prijave.</w:t>
      </w:r>
    </w:p>
    <w:p w14:paraId="2475BDE5" w14:textId="77777777" w:rsidR="00C22A95" w:rsidRPr="00D32D9C" w:rsidRDefault="00C22A95" w:rsidP="00C22A95">
      <w:pPr>
        <w:tabs>
          <w:tab w:val="left" w:pos="567"/>
        </w:tabs>
        <w:rPr>
          <w:szCs w:val="22"/>
        </w:rPr>
      </w:pPr>
    </w:p>
    <w:p w14:paraId="5402BEFA" w14:textId="77777777" w:rsidR="00C22A95" w:rsidRPr="00D32D9C" w:rsidRDefault="00C22A95" w:rsidP="00C22A95">
      <w:pPr>
        <w:autoSpaceDE w:val="0"/>
        <w:autoSpaceDN w:val="0"/>
        <w:adjustRightInd w:val="0"/>
        <w:rPr>
          <w:i/>
          <w:szCs w:val="22"/>
          <w:lang w:eastAsia="hr-HR"/>
        </w:rPr>
      </w:pPr>
      <w:r w:rsidRPr="00D32D9C">
        <w:rPr>
          <w:i/>
          <w:szCs w:val="22"/>
          <w:lang w:eastAsia="hr-HR"/>
        </w:rPr>
        <w:t>Prekomjerna dnevna pospanost i epizode iznenadnog nastupa sna</w:t>
      </w:r>
    </w:p>
    <w:p w14:paraId="08654CEC" w14:textId="77777777" w:rsidR="00C22A95" w:rsidRPr="00D32D9C" w:rsidRDefault="00C22A95" w:rsidP="00C22A95">
      <w:pPr>
        <w:tabs>
          <w:tab w:val="left" w:pos="567"/>
        </w:tabs>
        <w:rPr>
          <w:szCs w:val="22"/>
        </w:rPr>
      </w:pPr>
      <w:r w:rsidRPr="00D32D9C">
        <w:rPr>
          <w:szCs w:val="22"/>
        </w:rPr>
        <w:t xml:space="preserve">Prekomjerna dnevna pospanost (hipersomnija, letargija, sedacija, napadaji sna, somnolencija, iznenadni nastup sna) mogu se javiti kod bolesnika liječenih agonistima dopamina i/ili drugim dopaminergičkim lijekovima. </w:t>
      </w:r>
      <w:r w:rsidR="00360B93" w:rsidRPr="001206A2">
        <w:rPr>
          <w:szCs w:val="22"/>
        </w:rPr>
        <w:t xml:space="preserve">U razdoblju </w:t>
      </w:r>
      <w:r w:rsidR="00360B93" w:rsidRPr="009F4950">
        <w:rPr>
          <w:szCs w:val="22"/>
        </w:rPr>
        <w:t>nakon stavljanja lijeka u promet</w:t>
      </w:r>
      <w:r w:rsidR="00360B93" w:rsidRPr="001206A2">
        <w:rPr>
          <w:szCs w:val="22"/>
        </w:rPr>
        <w:t xml:space="preserve"> prijavljen je sličan obrazac prekomjerne dnevne pospanosti s razagilinom.</w:t>
      </w:r>
    </w:p>
    <w:p w14:paraId="3144B3E1" w14:textId="77777777" w:rsidR="00C22A95" w:rsidRPr="00D32D9C" w:rsidRDefault="00C22A95" w:rsidP="00C22A95">
      <w:pPr>
        <w:tabs>
          <w:tab w:val="left" w:pos="567"/>
        </w:tabs>
        <w:rPr>
          <w:szCs w:val="22"/>
        </w:rPr>
      </w:pPr>
      <w:r w:rsidRPr="00D32D9C">
        <w:rPr>
          <w:szCs w:val="22"/>
        </w:rPr>
        <w:t>Zabilježeni su slučajevi bolesnika liječenih razagilinom i drugim dopaminergicima koji su zaspali dok su obavljali svakodnevne aktivnosti. Iako je većina ovih bolesnika prijavila somnolenciju dok je primala razagilin u kombinaciji s drugim dopaminergičkim lijekovima, neki nisu osjetili znakove upozorenja poput prekomjerne omamljenosti i vjerovali su da su neposredno prije događaja bili prisebni. Neki od tih događaja zabilježeni su nakon više od godine dana od početka liječenja.</w:t>
      </w:r>
    </w:p>
    <w:p w14:paraId="33B596C8" w14:textId="77777777" w:rsidR="00C22A95" w:rsidRPr="00D32D9C" w:rsidRDefault="00C22A95" w:rsidP="00C22A95">
      <w:pPr>
        <w:tabs>
          <w:tab w:val="left" w:pos="567"/>
        </w:tabs>
        <w:rPr>
          <w:szCs w:val="22"/>
        </w:rPr>
      </w:pPr>
    </w:p>
    <w:p w14:paraId="58663A8A" w14:textId="77777777" w:rsidR="000F2819" w:rsidRPr="00D32D9C" w:rsidRDefault="00C22A95" w:rsidP="00D52F5F">
      <w:pPr>
        <w:keepNext/>
        <w:keepLines/>
        <w:tabs>
          <w:tab w:val="left" w:pos="567"/>
        </w:tabs>
        <w:rPr>
          <w:szCs w:val="22"/>
          <w:lang w:eastAsia="hr-HR"/>
        </w:rPr>
      </w:pPr>
      <w:r w:rsidRPr="00D32D9C">
        <w:rPr>
          <w:i/>
          <w:szCs w:val="22"/>
        </w:rPr>
        <w:t>Halucinacije</w:t>
      </w:r>
    </w:p>
    <w:p w14:paraId="64E0AFB3" w14:textId="77777777" w:rsidR="00360B93" w:rsidRPr="001206A2" w:rsidRDefault="00360B93" w:rsidP="00D52F5F">
      <w:pPr>
        <w:tabs>
          <w:tab w:val="left" w:pos="567"/>
        </w:tabs>
        <w:rPr>
          <w:szCs w:val="22"/>
          <w:lang w:eastAsia="hr-HR"/>
        </w:rPr>
      </w:pPr>
      <w:r w:rsidRPr="001206A2">
        <w:rPr>
          <w:szCs w:val="22"/>
          <w:lang w:eastAsia="hr-HR"/>
        </w:rPr>
        <w:t xml:space="preserve">Parkinsonova bolest </w:t>
      </w:r>
      <w:r w:rsidRPr="001206A2">
        <w:rPr>
          <w:szCs w:val="22"/>
        </w:rPr>
        <w:t>se povezuje</w:t>
      </w:r>
      <w:r w:rsidRPr="001206A2">
        <w:rPr>
          <w:szCs w:val="22"/>
          <w:lang w:eastAsia="hr-HR"/>
        </w:rPr>
        <w:t xml:space="preserve"> sa simptomima halucinacija i </w:t>
      </w:r>
      <w:r>
        <w:rPr>
          <w:szCs w:val="22"/>
        </w:rPr>
        <w:t>konfuzije</w:t>
      </w:r>
      <w:r w:rsidRPr="001206A2">
        <w:rPr>
          <w:szCs w:val="22"/>
        </w:rPr>
        <w:t xml:space="preserve">. </w:t>
      </w:r>
      <w:r w:rsidRPr="001206A2">
        <w:rPr>
          <w:szCs w:val="22"/>
          <w:lang w:eastAsia="hr-HR"/>
        </w:rPr>
        <w:t>U iskustvu</w:t>
      </w:r>
      <w:r w:rsidRPr="007F0B10">
        <w:rPr>
          <w:szCs w:val="22"/>
          <w:lang w:eastAsia="hr-HR"/>
        </w:rPr>
        <w:t xml:space="preserve"> nakon stavljanja lijeka u promet</w:t>
      </w:r>
      <w:r w:rsidRPr="001206A2">
        <w:rPr>
          <w:szCs w:val="22"/>
          <w:lang w:eastAsia="hr-HR"/>
        </w:rPr>
        <w:t xml:space="preserve">, ovi su simptomi opaženi </w:t>
      </w:r>
      <w:r w:rsidRPr="001206A2">
        <w:rPr>
          <w:szCs w:val="22"/>
        </w:rPr>
        <w:t xml:space="preserve">i </w:t>
      </w:r>
      <w:r w:rsidRPr="001206A2">
        <w:rPr>
          <w:szCs w:val="22"/>
          <w:lang w:eastAsia="hr-HR"/>
        </w:rPr>
        <w:t>u bolesnika s Parkinsonovom bolešću liječenih razagilinom.</w:t>
      </w:r>
    </w:p>
    <w:p w14:paraId="1AC151A1" w14:textId="77777777" w:rsidR="00360B93" w:rsidRDefault="00360B93">
      <w:pPr>
        <w:tabs>
          <w:tab w:val="left" w:pos="567"/>
        </w:tabs>
        <w:rPr>
          <w:szCs w:val="22"/>
          <w:lang w:eastAsia="hr-HR"/>
        </w:rPr>
      </w:pPr>
    </w:p>
    <w:p w14:paraId="05653AAD" w14:textId="77777777" w:rsidR="000F2819" w:rsidRPr="00D32D9C" w:rsidRDefault="00C22A95">
      <w:pPr>
        <w:tabs>
          <w:tab w:val="left" w:pos="567"/>
        </w:tabs>
        <w:rPr>
          <w:color w:val="000000"/>
          <w:szCs w:val="22"/>
          <w:lang w:bidi="he-IL"/>
        </w:rPr>
      </w:pPr>
      <w:r w:rsidRPr="00D32D9C">
        <w:rPr>
          <w:i/>
          <w:szCs w:val="22"/>
        </w:rPr>
        <w:t>Serotoninski sindrom</w:t>
      </w:r>
    </w:p>
    <w:p w14:paraId="1788A045" w14:textId="77777777" w:rsidR="000F2819" w:rsidRPr="00D32D9C" w:rsidRDefault="000F2819" w:rsidP="000F2819">
      <w:pPr>
        <w:autoSpaceDE w:val="0"/>
        <w:autoSpaceDN w:val="0"/>
        <w:adjustRightInd w:val="0"/>
        <w:rPr>
          <w:szCs w:val="22"/>
          <w:lang w:eastAsia="hr-HR"/>
        </w:rPr>
      </w:pPr>
      <w:r w:rsidRPr="00D32D9C">
        <w:rPr>
          <w:szCs w:val="22"/>
          <w:lang w:eastAsia="hr-HR"/>
        </w:rPr>
        <w:t>U kliničkim ispitivanjima razagilina nije bila dozvoljena istodobna upotreba fluoksetina ili</w:t>
      </w:r>
      <w:r w:rsidR="005D5AF2" w:rsidRPr="00D32D9C">
        <w:rPr>
          <w:szCs w:val="22"/>
          <w:lang w:eastAsia="hr-HR"/>
        </w:rPr>
        <w:t xml:space="preserve"> </w:t>
      </w:r>
      <w:r w:rsidRPr="00D32D9C">
        <w:rPr>
          <w:szCs w:val="22"/>
          <w:lang w:eastAsia="hr-HR"/>
        </w:rPr>
        <w:t>f</w:t>
      </w:r>
      <w:r w:rsidR="00C22A95" w:rsidRPr="00D32D9C">
        <w:rPr>
          <w:szCs w:val="22"/>
          <w:lang w:eastAsia="hr-HR"/>
        </w:rPr>
        <w:t>l</w:t>
      </w:r>
      <w:r w:rsidRPr="00D32D9C">
        <w:rPr>
          <w:szCs w:val="22"/>
          <w:lang w:eastAsia="hr-HR"/>
        </w:rPr>
        <w:t>uvoksamina s razagilinom, ali sljedeći antidepresivi i doze bili su dozvoljeni u ispitivanjima</w:t>
      </w:r>
      <w:r w:rsidR="005D5AF2" w:rsidRPr="00D32D9C">
        <w:rPr>
          <w:szCs w:val="22"/>
          <w:lang w:eastAsia="hr-HR"/>
        </w:rPr>
        <w:t xml:space="preserve"> </w:t>
      </w:r>
      <w:r w:rsidRPr="00D32D9C">
        <w:rPr>
          <w:szCs w:val="22"/>
          <w:lang w:eastAsia="hr-HR"/>
        </w:rPr>
        <w:t xml:space="preserve">razagilina: amitriptilin </w:t>
      </w:r>
      <w:r w:rsidRPr="00D32D9C">
        <w:rPr>
          <w:szCs w:val="22"/>
        </w:rPr>
        <w:t>≤ </w:t>
      </w:r>
      <w:r w:rsidRPr="00D32D9C">
        <w:rPr>
          <w:szCs w:val="22"/>
          <w:lang w:eastAsia="hr-HR"/>
        </w:rPr>
        <w:t xml:space="preserve">50 mg/dnevno, trazodon </w:t>
      </w:r>
      <w:r w:rsidRPr="00D32D9C">
        <w:rPr>
          <w:szCs w:val="22"/>
        </w:rPr>
        <w:t>≤ </w:t>
      </w:r>
      <w:r w:rsidRPr="00D32D9C">
        <w:rPr>
          <w:szCs w:val="22"/>
          <w:lang w:eastAsia="hr-HR"/>
        </w:rPr>
        <w:t xml:space="preserve">100 mg/dnevno, citalopram </w:t>
      </w:r>
      <w:r w:rsidRPr="00D32D9C">
        <w:rPr>
          <w:szCs w:val="22"/>
        </w:rPr>
        <w:t>≤ </w:t>
      </w:r>
      <w:r w:rsidRPr="00D32D9C">
        <w:rPr>
          <w:szCs w:val="22"/>
          <w:lang w:eastAsia="hr-HR"/>
        </w:rPr>
        <w:t>20 mg/dnevno,</w:t>
      </w:r>
      <w:r w:rsidR="005D5AF2" w:rsidRPr="00D32D9C">
        <w:rPr>
          <w:szCs w:val="22"/>
          <w:lang w:eastAsia="hr-HR"/>
        </w:rPr>
        <w:t xml:space="preserve"> </w:t>
      </w:r>
      <w:r w:rsidRPr="00D32D9C">
        <w:rPr>
          <w:szCs w:val="22"/>
          <w:lang w:eastAsia="hr-HR"/>
        </w:rPr>
        <w:t xml:space="preserve">sertralin </w:t>
      </w:r>
      <w:r w:rsidRPr="00D32D9C">
        <w:rPr>
          <w:szCs w:val="22"/>
        </w:rPr>
        <w:t>≤ </w:t>
      </w:r>
      <w:r w:rsidRPr="00D32D9C">
        <w:rPr>
          <w:szCs w:val="22"/>
          <w:lang w:eastAsia="hr-HR"/>
        </w:rPr>
        <w:t xml:space="preserve">100 mg/dnevno i paroksetin </w:t>
      </w:r>
      <w:r w:rsidRPr="00D32D9C">
        <w:rPr>
          <w:szCs w:val="22"/>
        </w:rPr>
        <w:t>≤ </w:t>
      </w:r>
      <w:r w:rsidRPr="00D32D9C">
        <w:rPr>
          <w:szCs w:val="22"/>
          <w:lang w:eastAsia="hr-HR"/>
        </w:rPr>
        <w:t>30 mg/dnevno</w:t>
      </w:r>
      <w:r w:rsidR="00C22A95" w:rsidRPr="00D32D9C">
        <w:rPr>
          <w:szCs w:val="22"/>
          <w:lang w:eastAsia="hr-HR"/>
        </w:rPr>
        <w:t xml:space="preserve"> (vidjeti dio 4.5)</w:t>
      </w:r>
      <w:r w:rsidRPr="00D32D9C">
        <w:rPr>
          <w:szCs w:val="22"/>
          <w:lang w:eastAsia="hr-HR"/>
        </w:rPr>
        <w:t>.</w:t>
      </w:r>
    </w:p>
    <w:p w14:paraId="6F792AFD" w14:textId="77777777" w:rsidR="000F2819" w:rsidRPr="00D32D9C" w:rsidRDefault="000F2819" w:rsidP="000F2819">
      <w:pPr>
        <w:autoSpaceDE w:val="0"/>
        <w:autoSpaceDN w:val="0"/>
        <w:adjustRightInd w:val="0"/>
        <w:rPr>
          <w:szCs w:val="22"/>
          <w:lang w:eastAsia="hr-HR"/>
        </w:rPr>
      </w:pPr>
    </w:p>
    <w:p w14:paraId="16732765" w14:textId="77777777" w:rsidR="000F2819" w:rsidRPr="00D32D9C" w:rsidRDefault="00360B93" w:rsidP="000F2819">
      <w:pPr>
        <w:autoSpaceDE w:val="0"/>
        <w:autoSpaceDN w:val="0"/>
        <w:adjustRightInd w:val="0"/>
        <w:rPr>
          <w:szCs w:val="22"/>
          <w:lang w:eastAsia="hr-HR"/>
        </w:rPr>
      </w:pPr>
      <w:r w:rsidRPr="001206A2">
        <w:rPr>
          <w:szCs w:val="22"/>
          <w:lang w:eastAsia="hr-HR"/>
        </w:rPr>
        <w:t xml:space="preserve">U razdoblju </w:t>
      </w:r>
      <w:r w:rsidRPr="00D243D6">
        <w:rPr>
          <w:szCs w:val="22"/>
          <w:lang w:eastAsia="hr-HR"/>
        </w:rPr>
        <w:t>nakon stavljanja lijeka u promet</w:t>
      </w:r>
      <w:r w:rsidRPr="001206A2">
        <w:rPr>
          <w:szCs w:val="22"/>
          <w:lang w:eastAsia="hr-HR"/>
        </w:rPr>
        <w:t xml:space="preserve"> prijavljeni su</w:t>
      </w:r>
      <w:r w:rsidR="000F2819" w:rsidRPr="00D32D9C">
        <w:rPr>
          <w:szCs w:val="22"/>
          <w:lang w:eastAsia="hr-HR"/>
        </w:rPr>
        <w:t xml:space="preserve"> </w:t>
      </w:r>
      <w:r w:rsidR="00C22A95" w:rsidRPr="00D32D9C">
        <w:rPr>
          <w:szCs w:val="22"/>
          <w:lang w:eastAsia="hr-HR"/>
        </w:rPr>
        <w:t xml:space="preserve">po život opasni </w:t>
      </w:r>
      <w:r w:rsidR="000F2819" w:rsidRPr="00D32D9C">
        <w:rPr>
          <w:szCs w:val="22"/>
          <w:lang w:eastAsia="hr-HR"/>
        </w:rPr>
        <w:t xml:space="preserve">slučajevi </w:t>
      </w:r>
      <w:r w:rsidR="00C22A95" w:rsidRPr="00D32D9C">
        <w:rPr>
          <w:szCs w:val="22"/>
          <w:lang w:eastAsia="hr-HR"/>
        </w:rPr>
        <w:t>serotoninskog sindroma povezanog s agitacijom, konfuzijom, rigidnošću, pireksijom</w:t>
      </w:r>
      <w:r w:rsidR="000F2819" w:rsidRPr="00D32D9C">
        <w:rPr>
          <w:szCs w:val="22"/>
          <w:lang w:eastAsia="hr-HR"/>
        </w:rPr>
        <w:t xml:space="preserve"> </w:t>
      </w:r>
      <w:r w:rsidR="00C22A95" w:rsidRPr="00D32D9C">
        <w:rPr>
          <w:szCs w:val="22"/>
          <w:lang w:eastAsia="hr-HR"/>
        </w:rPr>
        <w:t xml:space="preserve">i mioklonusom </w:t>
      </w:r>
      <w:r w:rsidR="000F2819" w:rsidRPr="00D32D9C">
        <w:rPr>
          <w:szCs w:val="22"/>
          <w:lang w:eastAsia="hr-HR"/>
        </w:rPr>
        <w:t xml:space="preserve">u bolesnika </w:t>
      </w:r>
      <w:r w:rsidR="00C22A95" w:rsidRPr="00D32D9C">
        <w:rPr>
          <w:szCs w:val="22"/>
        </w:rPr>
        <w:t xml:space="preserve">liječenih </w:t>
      </w:r>
      <w:r w:rsidR="00C22A95" w:rsidRPr="00D32D9C">
        <w:rPr>
          <w:szCs w:val="22"/>
          <w:lang w:eastAsia="hr-HR"/>
        </w:rPr>
        <w:t xml:space="preserve">antidepresivima, meperidinom, tramadolom, metadonom </w:t>
      </w:r>
      <w:r w:rsidR="00C22A95" w:rsidRPr="00D32D9C">
        <w:rPr>
          <w:szCs w:val="22"/>
        </w:rPr>
        <w:t xml:space="preserve">ili </w:t>
      </w:r>
      <w:r w:rsidR="00C22A95" w:rsidRPr="00D32D9C">
        <w:rPr>
          <w:szCs w:val="22"/>
          <w:lang w:eastAsia="hr-HR"/>
        </w:rPr>
        <w:t>propoksifenom istodobno s</w:t>
      </w:r>
      <w:r w:rsidR="00C22A95" w:rsidRPr="00D32D9C">
        <w:rPr>
          <w:szCs w:val="22"/>
        </w:rPr>
        <w:t xml:space="preserve"> razagilinom</w:t>
      </w:r>
      <w:r w:rsidR="000F2819" w:rsidRPr="00D32D9C">
        <w:rPr>
          <w:szCs w:val="22"/>
          <w:lang w:eastAsia="hr-HR"/>
        </w:rPr>
        <w:t>.</w:t>
      </w:r>
    </w:p>
    <w:p w14:paraId="5ABB0E5A" w14:textId="77777777" w:rsidR="000F2819" w:rsidRPr="00D32D9C" w:rsidRDefault="000F2819" w:rsidP="000F2819">
      <w:pPr>
        <w:autoSpaceDE w:val="0"/>
        <w:autoSpaceDN w:val="0"/>
        <w:adjustRightInd w:val="0"/>
        <w:rPr>
          <w:szCs w:val="22"/>
          <w:lang w:eastAsia="hr-HR"/>
        </w:rPr>
      </w:pPr>
    </w:p>
    <w:p w14:paraId="55228988" w14:textId="77777777" w:rsidR="00C22A95" w:rsidRPr="00D32D9C" w:rsidRDefault="00C22A95" w:rsidP="00C22A95">
      <w:pPr>
        <w:tabs>
          <w:tab w:val="left" w:pos="567"/>
        </w:tabs>
        <w:rPr>
          <w:i/>
          <w:szCs w:val="22"/>
          <w:lang w:eastAsia="hr-HR"/>
        </w:rPr>
      </w:pPr>
      <w:r w:rsidRPr="00D32D9C">
        <w:rPr>
          <w:i/>
          <w:szCs w:val="22"/>
          <w:lang w:eastAsia="hr-HR"/>
        </w:rPr>
        <w:t>Maligni melanom</w:t>
      </w:r>
    </w:p>
    <w:p w14:paraId="29030365" w14:textId="77777777" w:rsidR="00C22A95" w:rsidRPr="00D32D9C" w:rsidRDefault="00C22A95" w:rsidP="00C22A95">
      <w:pPr>
        <w:tabs>
          <w:tab w:val="left" w:pos="567"/>
        </w:tabs>
        <w:rPr>
          <w:szCs w:val="22"/>
        </w:rPr>
      </w:pPr>
      <w:r w:rsidRPr="00D32D9C">
        <w:rPr>
          <w:szCs w:val="22"/>
          <w:lang w:eastAsia="hr-HR"/>
        </w:rPr>
        <w:t xml:space="preserve">Incidencija melanoma kože u placebom kontroliranim kliničkim ispitivanjima iznosila je 2/380 (0,5 %) u skupini koja je primala razagilin u dozi od 1 mg kao dodatnu terapiju levodopi naspram incidencije od 1/388 (0,3 %) u skupini koja je primala placebo. </w:t>
      </w:r>
      <w:r w:rsidR="00360B93" w:rsidRPr="001206A2">
        <w:rPr>
          <w:szCs w:val="22"/>
          <w:lang w:eastAsia="hr-HR"/>
        </w:rPr>
        <w:t>Dodatni slučajevi malignog melanoma prijavljeni su tijekom razdoblja</w:t>
      </w:r>
      <w:r w:rsidR="00360B93" w:rsidRPr="000704B4">
        <w:rPr>
          <w:szCs w:val="22"/>
          <w:lang w:eastAsia="hr-HR"/>
        </w:rPr>
        <w:t xml:space="preserve"> nakon stavljanja lijeka u promet</w:t>
      </w:r>
      <w:r w:rsidRPr="00D32D9C">
        <w:rPr>
          <w:szCs w:val="22"/>
          <w:lang w:eastAsia="hr-HR"/>
        </w:rPr>
        <w:t>. Ti su slučajevi u svim prijavama smatrani ozbiljnima.</w:t>
      </w:r>
    </w:p>
    <w:p w14:paraId="73A5FD20" w14:textId="77777777" w:rsidR="00C22A95" w:rsidRPr="00D32D9C" w:rsidRDefault="00C22A95" w:rsidP="00C22A95">
      <w:pPr>
        <w:tabs>
          <w:tab w:val="left" w:pos="567"/>
        </w:tabs>
        <w:rPr>
          <w:szCs w:val="22"/>
        </w:rPr>
      </w:pPr>
    </w:p>
    <w:p w14:paraId="41ECA0BF" w14:textId="77777777" w:rsidR="00C22A95" w:rsidRPr="00D32D9C" w:rsidRDefault="00C22A95" w:rsidP="00C22A95">
      <w:pPr>
        <w:autoSpaceDE w:val="0"/>
        <w:autoSpaceDN w:val="0"/>
        <w:adjustRightInd w:val="0"/>
        <w:rPr>
          <w:u w:val="single"/>
        </w:rPr>
      </w:pPr>
      <w:r w:rsidRPr="00D32D9C">
        <w:rPr>
          <w:u w:val="single"/>
        </w:rPr>
        <w:t>Prijavljivanje sumnji na nuspojavu</w:t>
      </w:r>
    </w:p>
    <w:p w14:paraId="2DDF9D6C" w14:textId="77777777" w:rsidR="00C22A95" w:rsidRPr="00D32D9C" w:rsidRDefault="00C22A95" w:rsidP="00C22A95">
      <w:pPr>
        <w:autoSpaceDE w:val="0"/>
        <w:autoSpaceDN w:val="0"/>
        <w:adjustRightInd w:val="0"/>
        <w:rPr>
          <w:color w:val="000000"/>
          <w:szCs w:val="22"/>
          <w:lang w:bidi="he-IL"/>
        </w:rPr>
      </w:pPr>
      <w:r w:rsidRPr="00D32D9C">
        <w:lastRenderedPageBreak/>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sidRPr="00982B65">
        <w:rPr>
          <w:highlight w:val="lightGray"/>
        </w:rPr>
        <w:t xml:space="preserve">navedenog u </w:t>
      </w:r>
      <w:hyperlink r:id="rId8">
        <w:r w:rsidRPr="00982B65">
          <w:rPr>
            <w:rStyle w:val="Hyperlink"/>
            <w:rFonts w:eastAsia="Verdana"/>
            <w:highlight w:val="lightGray"/>
          </w:rPr>
          <w:t>Dodatku V</w:t>
        </w:r>
      </w:hyperlink>
      <w:r w:rsidRPr="00D32D9C">
        <w:t>.</w:t>
      </w:r>
    </w:p>
    <w:p w14:paraId="76A7107F" w14:textId="77777777" w:rsidR="004029FA" w:rsidRPr="00D32D9C" w:rsidRDefault="004029FA">
      <w:pPr>
        <w:tabs>
          <w:tab w:val="left" w:pos="567"/>
        </w:tabs>
        <w:rPr>
          <w:color w:val="000000"/>
          <w:szCs w:val="22"/>
          <w:lang w:bidi="he-IL"/>
        </w:rPr>
      </w:pPr>
    </w:p>
    <w:p w14:paraId="0230D74B" w14:textId="632C3EB1" w:rsidR="000F2819" w:rsidRPr="00D32D9C" w:rsidRDefault="000F2819">
      <w:pPr>
        <w:pStyle w:val="Heading2"/>
        <w:tabs>
          <w:tab w:val="left" w:pos="567"/>
        </w:tabs>
        <w:rPr>
          <w:szCs w:val="22"/>
        </w:rPr>
      </w:pPr>
      <w:r w:rsidRPr="00D32D9C">
        <w:rPr>
          <w:szCs w:val="22"/>
        </w:rPr>
        <w:t>Predoziranje</w:t>
      </w:r>
      <w:r w:rsidR="00491B2F">
        <w:rPr>
          <w:szCs w:val="22"/>
        </w:rPr>
        <w:fldChar w:fldCharType="begin"/>
      </w:r>
      <w:r w:rsidR="00491B2F">
        <w:rPr>
          <w:szCs w:val="22"/>
        </w:rPr>
        <w:instrText xml:space="preserve"> DOCVARIABLE vault_nd_2db865f3-2712-466d-a8a4-cfb6e0ead66f \* MERGEFORMAT </w:instrText>
      </w:r>
      <w:r w:rsidR="00491B2F">
        <w:rPr>
          <w:szCs w:val="22"/>
        </w:rPr>
        <w:fldChar w:fldCharType="separate"/>
      </w:r>
      <w:r w:rsidR="00491B2F">
        <w:rPr>
          <w:szCs w:val="22"/>
        </w:rPr>
        <w:t xml:space="preserve"> </w:t>
      </w:r>
      <w:r w:rsidR="00491B2F">
        <w:rPr>
          <w:szCs w:val="22"/>
        </w:rPr>
        <w:fldChar w:fldCharType="end"/>
      </w:r>
    </w:p>
    <w:p w14:paraId="26C0152A" w14:textId="77777777" w:rsidR="000F2819" w:rsidRPr="00D32D9C" w:rsidRDefault="000F2819">
      <w:pPr>
        <w:tabs>
          <w:tab w:val="left" w:pos="567"/>
        </w:tabs>
        <w:rPr>
          <w:szCs w:val="22"/>
        </w:rPr>
      </w:pPr>
    </w:p>
    <w:p w14:paraId="31F8B996" w14:textId="77777777" w:rsidR="00C22A95" w:rsidRPr="00D32D9C" w:rsidRDefault="00C22A95" w:rsidP="00D52F5F">
      <w:pPr>
        <w:autoSpaceDE w:val="0"/>
        <w:autoSpaceDN w:val="0"/>
        <w:adjustRightInd w:val="0"/>
        <w:rPr>
          <w:szCs w:val="22"/>
        </w:rPr>
      </w:pPr>
      <w:r w:rsidRPr="00D32D9C">
        <w:rPr>
          <w:szCs w:val="22"/>
          <w:u w:val="single"/>
          <w:lang w:eastAsia="hr-HR"/>
        </w:rPr>
        <w:t>Simptomi</w:t>
      </w:r>
    </w:p>
    <w:p w14:paraId="2DF48B5B" w14:textId="77777777" w:rsidR="0093070E" w:rsidRPr="00D32D9C" w:rsidRDefault="0093070E" w:rsidP="005D5AF2">
      <w:pPr>
        <w:autoSpaceDE w:val="0"/>
        <w:autoSpaceDN w:val="0"/>
        <w:adjustRightInd w:val="0"/>
        <w:rPr>
          <w:szCs w:val="22"/>
          <w:lang w:eastAsia="hr-HR"/>
        </w:rPr>
      </w:pPr>
    </w:p>
    <w:p w14:paraId="1992F010" w14:textId="77777777" w:rsidR="000F2819" w:rsidRPr="00D32D9C" w:rsidRDefault="000F2819" w:rsidP="005D5AF2">
      <w:pPr>
        <w:autoSpaceDE w:val="0"/>
        <w:autoSpaceDN w:val="0"/>
        <w:adjustRightInd w:val="0"/>
        <w:rPr>
          <w:lang w:eastAsia="hr-HR"/>
        </w:rPr>
      </w:pPr>
      <w:r w:rsidRPr="00D32D9C">
        <w:rPr>
          <w:szCs w:val="22"/>
          <w:lang w:eastAsia="hr-HR"/>
        </w:rPr>
        <w:t xml:space="preserve">Simptomi prijavljeni nakon predoziranja </w:t>
      </w:r>
      <w:r w:rsidR="00C659E2" w:rsidRPr="00D32D9C">
        <w:rPr>
          <w:szCs w:val="22"/>
          <w:lang w:eastAsia="hr-HR"/>
        </w:rPr>
        <w:t xml:space="preserve">razagilinom </w:t>
      </w:r>
      <w:r w:rsidRPr="00D32D9C">
        <w:rPr>
          <w:szCs w:val="22"/>
          <w:lang w:eastAsia="hr-HR"/>
        </w:rPr>
        <w:t>u dozama u rasponu od 3 mg do</w:t>
      </w:r>
      <w:r w:rsidR="005D5AF2" w:rsidRPr="00D32D9C">
        <w:rPr>
          <w:lang w:eastAsia="hr-HR"/>
        </w:rPr>
        <w:t xml:space="preserve"> </w:t>
      </w:r>
      <w:r w:rsidRPr="00D32D9C">
        <w:rPr>
          <w:lang w:eastAsia="hr-HR"/>
        </w:rPr>
        <w:t>100 mg uključivali su hipomaniju, hipertenzivnu krizu i serotoninski sindrom.</w:t>
      </w:r>
    </w:p>
    <w:p w14:paraId="35104CA9" w14:textId="77777777" w:rsidR="00C2317B" w:rsidRPr="00D32D9C" w:rsidRDefault="00C2317B" w:rsidP="005D5AF2">
      <w:pPr>
        <w:autoSpaceDE w:val="0"/>
        <w:autoSpaceDN w:val="0"/>
        <w:adjustRightInd w:val="0"/>
        <w:rPr>
          <w:lang w:eastAsia="hr-HR"/>
        </w:rPr>
      </w:pPr>
    </w:p>
    <w:p w14:paraId="4D59C7BC" w14:textId="77777777" w:rsidR="000F2819" w:rsidRPr="00D32D9C" w:rsidRDefault="000F2819" w:rsidP="000F2819">
      <w:pPr>
        <w:autoSpaceDE w:val="0"/>
        <w:autoSpaceDN w:val="0"/>
        <w:adjustRightInd w:val="0"/>
        <w:rPr>
          <w:szCs w:val="22"/>
          <w:lang w:eastAsia="hr-HR"/>
        </w:rPr>
      </w:pPr>
      <w:r w:rsidRPr="00D32D9C">
        <w:rPr>
          <w:szCs w:val="22"/>
          <w:lang w:eastAsia="hr-HR"/>
        </w:rPr>
        <w:t xml:space="preserve">Predoziranje može biti povezano sa značajnom inhibicijom MAO-A i MAO-B. U ispitivanju s jednokratnom primjenom lijeka zdravi dobrovoljci su primili 20 mg/dan, a u desetodnevnom ispitivanju su primali 10 mg/dan. </w:t>
      </w:r>
      <w:r w:rsidR="0093070E" w:rsidRPr="00D32D9C">
        <w:rPr>
          <w:szCs w:val="22"/>
          <w:lang w:eastAsia="hr-HR"/>
        </w:rPr>
        <w:t>Nuspojave su</w:t>
      </w:r>
      <w:r w:rsidRPr="00D32D9C">
        <w:rPr>
          <w:szCs w:val="22"/>
          <w:lang w:eastAsia="hr-HR"/>
        </w:rPr>
        <w:t xml:space="preserve"> bil</w:t>
      </w:r>
      <w:r w:rsidR="0093070E" w:rsidRPr="00D32D9C">
        <w:rPr>
          <w:szCs w:val="22"/>
          <w:lang w:eastAsia="hr-HR"/>
        </w:rPr>
        <w:t>e</w:t>
      </w:r>
      <w:r w:rsidRPr="00D32D9C">
        <w:rPr>
          <w:szCs w:val="22"/>
          <w:lang w:eastAsia="hr-HR"/>
        </w:rPr>
        <w:t xml:space="preserve"> blag</w:t>
      </w:r>
      <w:r w:rsidR="0093070E" w:rsidRPr="00D32D9C">
        <w:rPr>
          <w:szCs w:val="22"/>
          <w:lang w:eastAsia="hr-HR"/>
        </w:rPr>
        <w:t>e</w:t>
      </w:r>
      <w:r w:rsidRPr="00D32D9C">
        <w:rPr>
          <w:szCs w:val="22"/>
          <w:lang w:eastAsia="hr-HR"/>
        </w:rPr>
        <w:t xml:space="preserve"> </w:t>
      </w:r>
      <w:r w:rsidRPr="00D32D9C">
        <w:rPr>
          <w:bCs/>
          <w:szCs w:val="22"/>
          <w:lang w:eastAsia="hr-HR"/>
        </w:rPr>
        <w:t xml:space="preserve">ili </w:t>
      </w:r>
      <w:r w:rsidRPr="00D32D9C">
        <w:rPr>
          <w:szCs w:val="22"/>
          <w:lang w:eastAsia="hr-HR"/>
        </w:rPr>
        <w:t>umjeren</w:t>
      </w:r>
      <w:r w:rsidR="0093070E" w:rsidRPr="00D32D9C">
        <w:rPr>
          <w:szCs w:val="22"/>
          <w:lang w:eastAsia="hr-HR"/>
        </w:rPr>
        <w:t>e</w:t>
      </w:r>
      <w:r w:rsidRPr="00D32D9C">
        <w:rPr>
          <w:szCs w:val="22"/>
          <w:lang w:eastAsia="hr-HR"/>
        </w:rPr>
        <w:t xml:space="preserve"> i nisu bil</w:t>
      </w:r>
      <w:r w:rsidR="0093070E" w:rsidRPr="00D32D9C">
        <w:rPr>
          <w:szCs w:val="22"/>
          <w:lang w:eastAsia="hr-HR"/>
        </w:rPr>
        <w:t>e</w:t>
      </w:r>
      <w:r w:rsidRPr="00D32D9C">
        <w:rPr>
          <w:szCs w:val="22"/>
          <w:lang w:eastAsia="hr-HR"/>
        </w:rPr>
        <w:t xml:space="preserve"> povezan</w:t>
      </w:r>
      <w:r w:rsidR="0093070E" w:rsidRPr="00D32D9C">
        <w:rPr>
          <w:szCs w:val="22"/>
          <w:lang w:eastAsia="hr-HR"/>
        </w:rPr>
        <w:t>e</w:t>
      </w:r>
      <w:r w:rsidRPr="00D32D9C">
        <w:rPr>
          <w:szCs w:val="22"/>
          <w:lang w:eastAsia="hr-HR"/>
        </w:rPr>
        <w:t xml:space="preserve"> s liječenjem razagilinom. U ispitivanju postupnog povećavanja doze kod bolesnika na kroničnoj terapiji levodopom liječenih s 10 mg/dan razagilina prijavljene su kardiovaskularne </w:t>
      </w:r>
      <w:r w:rsidR="0093070E" w:rsidRPr="00D32D9C">
        <w:rPr>
          <w:szCs w:val="22"/>
          <w:lang w:eastAsia="hr-HR"/>
        </w:rPr>
        <w:t xml:space="preserve">nuspojave </w:t>
      </w:r>
      <w:r w:rsidRPr="00D32D9C">
        <w:rPr>
          <w:szCs w:val="22"/>
          <w:lang w:eastAsia="hr-HR"/>
        </w:rPr>
        <w:t>(uključujući hipertenziju i posturalnu hipotenziju) koje su se povukle po prestanku liječenja. Ovi simptomi mogu nalikovati na one opažene kod neselektivnih MAO inhibitora.</w:t>
      </w:r>
    </w:p>
    <w:p w14:paraId="0850570F" w14:textId="77777777" w:rsidR="000F2819" w:rsidRPr="00D32D9C" w:rsidRDefault="000F2819" w:rsidP="000F2819">
      <w:pPr>
        <w:tabs>
          <w:tab w:val="left" w:pos="567"/>
        </w:tabs>
        <w:rPr>
          <w:szCs w:val="22"/>
        </w:rPr>
      </w:pPr>
    </w:p>
    <w:p w14:paraId="0D28932C" w14:textId="77777777" w:rsidR="00C659E2" w:rsidRPr="00D32D9C" w:rsidRDefault="00C659E2" w:rsidP="00D52F5F">
      <w:pPr>
        <w:autoSpaceDE w:val="0"/>
        <w:autoSpaceDN w:val="0"/>
        <w:adjustRightInd w:val="0"/>
        <w:rPr>
          <w:szCs w:val="22"/>
        </w:rPr>
      </w:pPr>
      <w:r w:rsidRPr="00D32D9C">
        <w:rPr>
          <w:szCs w:val="22"/>
          <w:u w:val="single"/>
          <w:lang w:eastAsia="hr-HR"/>
        </w:rPr>
        <w:t>Liječenje</w:t>
      </w:r>
    </w:p>
    <w:p w14:paraId="68A2C5B7" w14:textId="77777777" w:rsidR="0093070E" w:rsidRPr="00D32D9C" w:rsidRDefault="0093070E" w:rsidP="000F2819">
      <w:pPr>
        <w:autoSpaceDE w:val="0"/>
        <w:autoSpaceDN w:val="0"/>
        <w:adjustRightInd w:val="0"/>
        <w:rPr>
          <w:szCs w:val="22"/>
          <w:lang w:eastAsia="hr-HR"/>
        </w:rPr>
      </w:pPr>
    </w:p>
    <w:p w14:paraId="4787E94D" w14:textId="77777777" w:rsidR="000F2819" w:rsidRPr="00D32D9C" w:rsidRDefault="000F2819" w:rsidP="000F2819">
      <w:pPr>
        <w:autoSpaceDE w:val="0"/>
        <w:autoSpaceDN w:val="0"/>
        <w:adjustRightInd w:val="0"/>
        <w:rPr>
          <w:szCs w:val="22"/>
          <w:lang w:eastAsia="hr-HR"/>
        </w:rPr>
      </w:pPr>
      <w:r w:rsidRPr="00D32D9C">
        <w:rPr>
          <w:szCs w:val="22"/>
          <w:lang w:eastAsia="hr-HR"/>
        </w:rPr>
        <w:t>Nema specifičnog antidota. U slučaju predoziranja, bolesnike se mora nadzirati te započeti odgovarajuće simptomatsko i suportivno liječenje.</w:t>
      </w:r>
    </w:p>
    <w:p w14:paraId="440E176C" w14:textId="77777777" w:rsidR="000F2819" w:rsidRPr="00D32D9C" w:rsidRDefault="000F2819">
      <w:pPr>
        <w:tabs>
          <w:tab w:val="left" w:pos="567"/>
        </w:tabs>
        <w:rPr>
          <w:szCs w:val="22"/>
        </w:rPr>
      </w:pPr>
    </w:p>
    <w:p w14:paraId="6BA56C03" w14:textId="77777777" w:rsidR="000F2819" w:rsidRPr="00D32D9C" w:rsidRDefault="000F2819">
      <w:pPr>
        <w:tabs>
          <w:tab w:val="left" w:pos="567"/>
        </w:tabs>
        <w:rPr>
          <w:szCs w:val="22"/>
        </w:rPr>
      </w:pPr>
    </w:p>
    <w:p w14:paraId="442DB0DE" w14:textId="799ADFE7" w:rsidR="000F2819" w:rsidRPr="00491B2F" w:rsidRDefault="000F2819">
      <w:pPr>
        <w:pStyle w:val="Heading1"/>
        <w:tabs>
          <w:tab w:val="left" w:pos="567"/>
        </w:tabs>
        <w:rPr>
          <w:szCs w:val="22"/>
        </w:rPr>
      </w:pPr>
      <w:r w:rsidRPr="00491B2F">
        <w:rPr>
          <w:szCs w:val="22"/>
        </w:rPr>
        <w:t>FARMAKOLOŠKA SVOJSTVA</w:t>
      </w:r>
      <w:r w:rsidR="00491B2F">
        <w:rPr>
          <w:szCs w:val="22"/>
        </w:rPr>
        <w:fldChar w:fldCharType="begin"/>
      </w:r>
      <w:r w:rsidR="00491B2F">
        <w:rPr>
          <w:szCs w:val="22"/>
        </w:rPr>
        <w:instrText xml:space="preserve"> DOCVARIABLE VAULT_ND_0faade20-5e39-4b3e-bcc5-ccfa3ca816af \* MERGEFORMAT </w:instrText>
      </w:r>
      <w:r w:rsidR="00491B2F">
        <w:rPr>
          <w:szCs w:val="22"/>
        </w:rPr>
        <w:fldChar w:fldCharType="separate"/>
      </w:r>
      <w:r w:rsidR="00491B2F">
        <w:rPr>
          <w:szCs w:val="22"/>
        </w:rPr>
        <w:t xml:space="preserve"> </w:t>
      </w:r>
      <w:r w:rsidR="00491B2F">
        <w:rPr>
          <w:szCs w:val="22"/>
        </w:rPr>
        <w:fldChar w:fldCharType="end"/>
      </w:r>
    </w:p>
    <w:p w14:paraId="27E6FF34" w14:textId="77777777" w:rsidR="000F2819" w:rsidRPr="00D32D9C" w:rsidRDefault="000F2819">
      <w:pPr>
        <w:tabs>
          <w:tab w:val="left" w:pos="567"/>
        </w:tabs>
        <w:rPr>
          <w:szCs w:val="22"/>
        </w:rPr>
      </w:pPr>
    </w:p>
    <w:p w14:paraId="63D93D76" w14:textId="0C94CC26" w:rsidR="000F2819" w:rsidRPr="00D32D9C" w:rsidRDefault="000F2819">
      <w:pPr>
        <w:pStyle w:val="Heading2"/>
        <w:tabs>
          <w:tab w:val="left" w:pos="567"/>
        </w:tabs>
        <w:rPr>
          <w:szCs w:val="22"/>
        </w:rPr>
      </w:pPr>
      <w:r w:rsidRPr="00D32D9C">
        <w:rPr>
          <w:szCs w:val="22"/>
        </w:rPr>
        <w:t>Farmakodinamička svojstva</w:t>
      </w:r>
      <w:r w:rsidR="00491B2F">
        <w:rPr>
          <w:szCs w:val="22"/>
        </w:rPr>
        <w:fldChar w:fldCharType="begin"/>
      </w:r>
      <w:r w:rsidR="00491B2F">
        <w:rPr>
          <w:szCs w:val="22"/>
        </w:rPr>
        <w:instrText xml:space="preserve"> DOCVARIABLE vault_nd_e58cd57e-5870-4e11-814b-a867695cf410 \* MERGEFORMAT </w:instrText>
      </w:r>
      <w:r w:rsidR="00491B2F">
        <w:rPr>
          <w:szCs w:val="22"/>
        </w:rPr>
        <w:fldChar w:fldCharType="separate"/>
      </w:r>
      <w:r w:rsidR="00491B2F">
        <w:rPr>
          <w:szCs w:val="22"/>
        </w:rPr>
        <w:t xml:space="preserve"> </w:t>
      </w:r>
      <w:r w:rsidR="00491B2F">
        <w:rPr>
          <w:szCs w:val="22"/>
        </w:rPr>
        <w:fldChar w:fldCharType="end"/>
      </w:r>
    </w:p>
    <w:p w14:paraId="2017D453" w14:textId="77777777" w:rsidR="000F2819" w:rsidRPr="00D32D9C" w:rsidRDefault="000F2819">
      <w:pPr>
        <w:tabs>
          <w:tab w:val="left" w:pos="567"/>
        </w:tabs>
        <w:rPr>
          <w:szCs w:val="22"/>
        </w:rPr>
      </w:pPr>
    </w:p>
    <w:p w14:paraId="4D3942AD" w14:textId="77777777" w:rsidR="000F2819" w:rsidRPr="00D32D9C" w:rsidRDefault="000F2819">
      <w:pPr>
        <w:tabs>
          <w:tab w:val="left" w:pos="567"/>
        </w:tabs>
        <w:rPr>
          <w:szCs w:val="22"/>
        </w:rPr>
      </w:pPr>
      <w:r w:rsidRPr="00D32D9C">
        <w:rPr>
          <w:szCs w:val="22"/>
        </w:rPr>
        <w:t xml:space="preserve">Farmakoterapijska skupina: Antiparkinsonici, inhibitori </w:t>
      </w:r>
      <w:r w:rsidR="004F2CDB" w:rsidRPr="00D32D9C">
        <w:rPr>
          <w:iCs/>
          <w:szCs w:val="22"/>
        </w:rPr>
        <w:t xml:space="preserve">monoaminooksidaze </w:t>
      </w:r>
      <w:r w:rsidRPr="00D32D9C">
        <w:rPr>
          <w:iCs/>
          <w:szCs w:val="22"/>
        </w:rPr>
        <w:t xml:space="preserve">B, </w:t>
      </w:r>
      <w:r w:rsidRPr="00D32D9C">
        <w:rPr>
          <w:szCs w:val="22"/>
        </w:rPr>
        <w:t>ATK oznaka: N04BD02</w:t>
      </w:r>
    </w:p>
    <w:p w14:paraId="28BFCE7A" w14:textId="77777777" w:rsidR="000F2819" w:rsidRPr="00D32D9C" w:rsidRDefault="000F2819">
      <w:pPr>
        <w:tabs>
          <w:tab w:val="left" w:pos="567"/>
        </w:tabs>
        <w:rPr>
          <w:szCs w:val="22"/>
        </w:rPr>
      </w:pPr>
    </w:p>
    <w:p w14:paraId="6160D9D0" w14:textId="77777777" w:rsidR="000F2819" w:rsidRPr="00D52F5F" w:rsidRDefault="000F2819" w:rsidP="00D52F5F">
      <w:pPr>
        <w:keepNext/>
        <w:keepLines/>
        <w:tabs>
          <w:tab w:val="left" w:pos="567"/>
        </w:tabs>
        <w:rPr>
          <w:iCs/>
          <w:szCs w:val="22"/>
          <w:u w:val="single"/>
        </w:rPr>
      </w:pPr>
      <w:r w:rsidRPr="00D52F5F">
        <w:rPr>
          <w:iCs/>
          <w:szCs w:val="22"/>
          <w:u w:val="single"/>
        </w:rPr>
        <w:t>Mehanizam djelovanja</w:t>
      </w:r>
    </w:p>
    <w:p w14:paraId="5B90E2F1" w14:textId="77777777" w:rsidR="0093070E" w:rsidRPr="00D32D9C" w:rsidRDefault="0093070E" w:rsidP="000F2819">
      <w:pPr>
        <w:autoSpaceDE w:val="0"/>
        <w:autoSpaceDN w:val="0"/>
        <w:adjustRightInd w:val="0"/>
        <w:rPr>
          <w:szCs w:val="22"/>
          <w:lang w:eastAsia="hr-HR"/>
        </w:rPr>
      </w:pPr>
    </w:p>
    <w:p w14:paraId="605F2458" w14:textId="77777777" w:rsidR="000F2819" w:rsidRPr="00D32D9C" w:rsidRDefault="000F2819" w:rsidP="000F2819">
      <w:pPr>
        <w:autoSpaceDE w:val="0"/>
        <w:autoSpaceDN w:val="0"/>
        <w:adjustRightInd w:val="0"/>
        <w:rPr>
          <w:szCs w:val="22"/>
          <w:lang w:eastAsia="hr-HR"/>
        </w:rPr>
      </w:pPr>
      <w:r w:rsidRPr="00D32D9C">
        <w:rPr>
          <w:szCs w:val="22"/>
          <w:lang w:eastAsia="hr-HR"/>
        </w:rPr>
        <w:t xml:space="preserve">Pokazalo se da je razagilin potentan, ireverzibilan MAO-B selektivni inhibitor koji može prouzročiti povećanje </w:t>
      </w:r>
      <w:r w:rsidR="00D66D62" w:rsidRPr="00D32D9C">
        <w:rPr>
          <w:szCs w:val="22"/>
          <w:lang w:eastAsia="hr-HR"/>
        </w:rPr>
        <w:t>iz</w:t>
      </w:r>
      <w:r w:rsidRPr="00D32D9C">
        <w:rPr>
          <w:szCs w:val="22"/>
          <w:lang w:eastAsia="hr-HR"/>
        </w:rPr>
        <w:t>vanstanične razine dopamina u strijatumu. Povišena razina dopamina i posljedična povećana dopaminergička aktivnost vjerojatno posreduju korisne učinke razagilina viđene u modelima dopaminergičke motorne disfunkcije.</w:t>
      </w:r>
    </w:p>
    <w:p w14:paraId="3D023A48" w14:textId="77777777" w:rsidR="000F2819" w:rsidRPr="00D32D9C" w:rsidRDefault="000F2819" w:rsidP="000F2819">
      <w:pPr>
        <w:tabs>
          <w:tab w:val="left" w:pos="567"/>
        </w:tabs>
        <w:rPr>
          <w:szCs w:val="22"/>
          <w:lang w:eastAsia="hr-HR"/>
        </w:rPr>
      </w:pPr>
    </w:p>
    <w:p w14:paraId="1982AEBB" w14:textId="77777777" w:rsidR="000F2819" w:rsidRPr="00D32D9C" w:rsidRDefault="000F2819" w:rsidP="000F2819">
      <w:pPr>
        <w:tabs>
          <w:tab w:val="left" w:pos="567"/>
        </w:tabs>
        <w:rPr>
          <w:szCs w:val="22"/>
        </w:rPr>
      </w:pPr>
      <w:r w:rsidRPr="00D32D9C">
        <w:rPr>
          <w:szCs w:val="22"/>
          <w:lang w:eastAsia="hr-HR"/>
        </w:rPr>
        <w:t>Aktivni glavni metabolit je 1-aminoindan koji nije MAO-B inhibitor.</w:t>
      </w:r>
    </w:p>
    <w:p w14:paraId="4575F5DA" w14:textId="77777777" w:rsidR="000F2819" w:rsidRPr="00D32D9C" w:rsidRDefault="000F2819">
      <w:pPr>
        <w:tabs>
          <w:tab w:val="left" w:pos="567"/>
        </w:tabs>
        <w:rPr>
          <w:szCs w:val="22"/>
        </w:rPr>
      </w:pPr>
    </w:p>
    <w:p w14:paraId="596595B1" w14:textId="77777777" w:rsidR="000F2819" w:rsidRPr="00D52F5F" w:rsidRDefault="000F2819">
      <w:pPr>
        <w:tabs>
          <w:tab w:val="left" w:pos="567"/>
        </w:tabs>
        <w:rPr>
          <w:iCs/>
          <w:szCs w:val="22"/>
          <w:u w:val="single"/>
        </w:rPr>
      </w:pPr>
      <w:r w:rsidRPr="00D52F5F">
        <w:rPr>
          <w:iCs/>
          <w:szCs w:val="22"/>
          <w:u w:val="single"/>
        </w:rPr>
        <w:t xml:space="preserve">Klinička </w:t>
      </w:r>
      <w:r w:rsidR="00B5495C" w:rsidRPr="00D32D9C">
        <w:rPr>
          <w:u w:val="single"/>
        </w:rPr>
        <w:t>djelotvornost i sigurnost</w:t>
      </w:r>
    </w:p>
    <w:p w14:paraId="292C9DEA" w14:textId="77777777" w:rsidR="0093070E" w:rsidRPr="00D32D9C" w:rsidRDefault="0093070E">
      <w:pPr>
        <w:tabs>
          <w:tab w:val="left" w:pos="567"/>
        </w:tabs>
        <w:rPr>
          <w:szCs w:val="22"/>
        </w:rPr>
      </w:pPr>
    </w:p>
    <w:p w14:paraId="2FB2E217" w14:textId="77777777" w:rsidR="000F2819" w:rsidRPr="00D32D9C" w:rsidRDefault="000F2819">
      <w:pPr>
        <w:tabs>
          <w:tab w:val="left" w:pos="567"/>
        </w:tabs>
        <w:rPr>
          <w:i/>
          <w:iCs/>
          <w:szCs w:val="22"/>
        </w:rPr>
      </w:pPr>
      <w:r w:rsidRPr="00D32D9C">
        <w:rPr>
          <w:szCs w:val="22"/>
        </w:rPr>
        <w:t xml:space="preserve">Djelotvornost razagilina je utvrđena u tri ispitivanja: kao monoterapija u ispitivanju I i kao dodatna terapija levodopi u ispitivanjima II i III. </w:t>
      </w:r>
    </w:p>
    <w:p w14:paraId="7C985C27" w14:textId="77777777" w:rsidR="000F2819" w:rsidRPr="00D32D9C" w:rsidRDefault="000F2819">
      <w:pPr>
        <w:tabs>
          <w:tab w:val="left" w:pos="567"/>
        </w:tabs>
        <w:rPr>
          <w:i/>
          <w:iCs/>
          <w:szCs w:val="22"/>
        </w:rPr>
      </w:pPr>
    </w:p>
    <w:p w14:paraId="7C142F2A" w14:textId="77777777" w:rsidR="000F2819" w:rsidRPr="00D32D9C" w:rsidRDefault="000F2819">
      <w:pPr>
        <w:keepNext/>
        <w:tabs>
          <w:tab w:val="left" w:pos="567"/>
        </w:tabs>
        <w:rPr>
          <w:i/>
          <w:iCs/>
          <w:szCs w:val="22"/>
        </w:rPr>
      </w:pPr>
      <w:r w:rsidRPr="00D32D9C">
        <w:rPr>
          <w:i/>
          <w:iCs/>
          <w:szCs w:val="22"/>
        </w:rPr>
        <w:t>Monoterapija</w:t>
      </w:r>
    </w:p>
    <w:p w14:paraId="2D6246C9" w14:textId="77777777" w:rsidR="000F2819" w:rsidRPr="00D32D9C" w:rsidRDefault="000F2819" w:rsidP="000F2819">
      <w:pPr>
        <w:autoSpaceDE w:val="0"/>
        <w:autoSpaceDN w:val="0"/>
        <w:adjustRightInd w:val="0"/>
        <w:rPr>
          <w:szCs w:val="22"/>
          <w:lang w:eastAsia="hr-HR"/>
        </w:rPr>
      </w:pPr>
      <w:r w:rsidRPr="00D32D9C">
        <w:rPr>
          <w:szCs w:val="22"/>
          <w:lang w:eastAsia="hr-HR"/>
        </w:rPr>
        <w:t xml:space="preserve">U ispitivanju </w:t>
      </w:r>
      <w:r w:rsidRPr="00D32D9C">
        <w:rPr>
          <w:bCs/>
          <w:szCs w:val="22"/>
          <w:lang w:eastAsia="hr-HR"/>
        </w:rPr>
        <w:t>I</w:t>
      </w:r>
      <w:r w:rsidRPr="00D32D9C">
        <w:rPr>
          <w:b/>
          <w:bCs/>
          <w:szCs w:val="22"/>
          <w:lang w:eastAsia="hr-HR"/>
        </w:rPr>
        <w:t xml:space="preserve"> </w:t>
      </w:r>
      <w:r w:rsidRPr="00D32D9C">
        <w:rPr>
          <w:bCs/>
          <w:szCs w:val="22"/>
          <w:lang w:eastAsia="hr-HR"/>
        </w:rPr>
        <w:t>su</w:t>
      </w:r>
      <w:r w:rsidRPr="00D32D9C">
        <w:rPr>
          <w:b/>
          <w:bCs/>
          <w:szCs w:val="22"/>
          <w:lang w:eastAsia="hr-HR"/>
        </w:rPr>
        <w:t xml:space="preserve"> </w:t>
      </w:r>
      <w:r w:rsidRPr="00D32D9C">
        <w:rPr>
          <w:szCs w:val="22"/>
          <w:lang w:eastAsia="hr-HR"/>
        </w:rPr>
        <w:t>404</w:t>
      </w:r>
      <w:r w:rsidR="00C659E2" w:rsidRPr="00D32D9C">
        <w:rPr>
          <w:szCs w:val="22"/>
          <w:lang w:eastAsia="hr-HR"/>
        </w:rPr>
        <w:t> </w:t>
      </w:r>
      <w:r w:rsidRPr="00D32D9C">
        <w:rPr>
          <w:szCs w:val="22"/>
          <w:lang w:eastAsia="hr-HR"/>
        </w:rPr>
        <w:t>bolesnika metodom slučajnog odabira bili raspodijeljeni da prime placebo (138</w:t>
      </w:r>
      <w:r w:rsidR="00C659E2" w:rsidRPr="00D32D9C">
        <w:rPr>
          <w:szCs w:val="22"/>
          <w:lang w:eastAsia="hr-HR"/>
        </w:rPr>
        <w:t> </w:t>
      </w:r>
      <w:r w:rsidRPr="00D32D9C">
        <w:rPr>
          <w:szCs w:val="22"/>
          <w:lang w:eastAsia="hr-HR"/>
        </w:rPr>
        <w:t>bolesnika), razagilin 1 mg/dan (134</w:t>
      </w:r>
      <w:r w:rsidR="00C659E2" w:rsidRPr="00D32D9C">
        <w:rPr>
          <w:szCs w:val="22"/>
          <w:lang w:eastAsia="hr-HR"/>
        </w:rPr>
        <w:t> </w:t>
      </w:r>
      <w:r w:rsidRPr="00D32D9C">
        <w:rPr>
          <w:szCs w:val="22"/>
          <w:lang w:eastAsia="hr-HR"/>
        </w:rPr>
        <w:t>bolesnika) ili razagilin 2 mg/dan (132</w:t>
      </w:r>
      <w:r w:rsidR="00C659E2" w:rsidRPr="00D32D9C">
        <w:rPr>
          <w:szCs w:val="22"/>
          <w:lang w:eastAsia="hr-HR"/>
        </w:rPr>
        <w:t> </w:t>
      </w:r>
      <w:r w:rsidRPr="00D32D9C">
        <w:rPr>
          <w:szCs w:val="22"/>
          <w:lang w:eastAsia="hr-HR"/>
        </w:rPr>
        <w:t>bolesnika) i bili su liječeni 26</w:t>
      </w:r>
      <w:r w:rsidR="00C659E2" w:rsidRPr="00D32D9C">
        <w:rPr>
          <w:szCs w:val="22"/>
          <w:lang w:eastAsia="hr-HR"/>
        </w:rPr>
        <w:t> </w:t>
      </w:r>
      <w:r w:rsidRPr="00D32D9C">
        <w:rPr>
          <w:szCs w:val="22"/>
          <w:lang w:eastAsia="hr-HR"/>
        </w:rPr>
        <w:t>tjedana, nije bilo aktivnog komparatora.</w:t>
      </w:r>
    </w:p>
    <w:p w14:paraId="2E424F7B" w14:textId="77777777" w:rsidR="000F2819" w:rsidRPr="00D32D9C" w:rsidRDefault="000F2819" w:rsidP="000F2819">
      <w:pPr>
        <w:autoSpaceDE w:val="0"/>
        <w:autoSpaceDN w:val="0"/>
        <w:adjustRightInd w:val="0"/>
        <w:rPr>
          <w:szCs w:val="22"/>
          <w:lang w:eastAsia="hr-HR"/>
        </w:rPr>
      </w:pPr>
      <w:r w:rsidRPr="00D32D9C">
        <w:rPr>
          <w:szCs w:val="22"/>
          <w:lang w:eastAsia="hr-HR"/>
        </w:rPr>
        <w:t xml:space="preserve">U ovom ispitivanju je primarna mjera djelotvornosti bila promjena od početne vrijednosti u ukupnom zbroju ujedinjene ljestvice za ocjenu Parkinsonove bolesti (engl. </w:t>
      </w:r>
      <w:r w:rsidRPr="00D32D9C">
        <w:rPr>
          <w:i/>
          <w:szCs w:val="22"/>
          <w:lang w:eastAsia="hr-HR"/>
        </w:rPr>
        <w:t>Unified Parkinson's Disease Rating Scale</w:t>
      </w:r>
      <w:r w:rsidRPr="00D32D9C">
        <w:rPr>
          <w:szCs w:val="22"/>
          <w:lang w:eastAsia="hr-HR"/>
        </w:rPr>
        <w:t xml:space="preserve"> (UPDRS dijelovi I-III)). Razlika između srednje promjene od početnih vrijednosti do tjedna 26/</w:t>
      </w:r>
      <w:r w:rsidR="00D8661C" w:rsidRPr="00D32D9C">
        <w:rPr>
          <w:szCs w:val="22"/>
          <w:lang w:eastAsia="hr-HR"/>
        </w:rPr>
        <w:t xml:space="preserve"> </w:t>
      </w:r>
      <w:r w:rsidRPr="00D32D9C">
        <w:rPr>
          <w:szCs w:val="22"/>
          <w:lang w:eastAsia="hr-HR"/>
        </w:rPr>
        <w:t>kraja praćenja (LOCF</w:t>
      </w:r>
      <w:r w:rsidR="003D10C2" w:rsidRPr="00D32D9C">
        <w:rPr>
          <w:szCs w:val="22"/>
          <w:lang w:eastAsia="hr-HR"/>
        </w:rPr>
        <w:t xml:space="preserve">, engl. </w:t>
      </w:r>
      <w:r w:rsidR="003D10C2" w:rsidRPr="00D32D9C">
        <w:rPr>
          <w:szCs w:val="22"/>
        </w:rPr>
        <w:t>Last Observation Carried Forward</w:t>
      </w:r>
      <w:r w:rsidR="00D8661C" w:rsidRPr="00D32D9C">
        <w:rPr>
          <w:szCs w:val="22"/>
          <w:lang w:eastAsia="hr-HR"/>
        </w:rPr>
        <w:t>;</w:t>
      </w:r>
      <w:r w:rsidRPr="00D32D9C">
        <w:rPr>
          <w:szCs w:val="22"/>
          <w:lang w:eastAsia="hr-HR"/>
        </w:rPr>
        <w:t xml:space="preserve"> posljednje provedeno zapažanje</w:t>
      </w:r>
      <w:r w:rsidR="00D8661C" w:rsidRPr="00D32D9C">
        <w:rPr>
          <w:szCs w:val="22"/>
          <w:lang w:eastAsia="hr-HR"/>
        </w:rPr>
        <w:t xml:space="preserve"> preneseno dalje</w:t>
      </w:r>
      <w:r w:rsidRPr="00D32D9C">
        <w:rPr>
          <w:szCs w:val="22"/>
          <w:lang w:eastAsia="hr-HR"/>
        </w:rPr>
        <w:t xml:space="preserve">) je bila statistički značajna (UPDRS, dijelovi I-III: za razagilin 1 mg u usporedbi s </w:t>
      </w:r>
      <w:r w:rsidRPr="00D32D9C">
        <w:rPr>
          <w:szCs w:val="22"/>
          <w:lang w:eastAsia="hr-HR"/>
        </w:rPr>
        <w:lastRenderedPageBreak/>
        <w:t>placebom -4,2, 95 % CI [-5,7, -2,7]; p&lt; 0,0001; za razagilin 2 mg u usporedbi s placebom -3,6, 95 %</w:t>
      </w:r>
      <w:r w:rsidR="00C659E2" w:rsidRPr="00D32D9C">
        <w:rPr>
          <w:szCs w:val="22"/>
          <w:lang w:eastAsia="hr-HR"/>
        </w:rPr>
        <w:t> </w:t>
      </w:r>
      <w:r w:rsidRPr="00D32D9C">
        <w:rPr>
          <w:szCs w:val="22"/>
          <w:lang w:eastAsia="hr-HR"/>
        </w:rPr>
        <w:t>CI [</w:t>
      </w:r>
      <w:r w:rsidRPr="00D32D9C">
        <w:rPr>
          <w:szCs w:val="22"/>
          <w:lang w:eastAsia="hr-HR"/>
        </w:rPr>
        <w:noBreakHyphen/>
        <w:t xml:space="preserve">5,0, </w:t>
      </w:r>
      <w:r w:rsidRPr="00D32D9C">
        <w:rPr>
          <w:szCs w:val="22"/>
          <w:lang w:eastAsia="hr-HR"/>
        </w:rPr>
        <w:noBreakHyphen/>
        <w:t>2,1]; p&lt; 0,0001, UPDRS motorička, dio II: za razagilin 1 mg u usporedbi s placebom 2,7, 95 %</w:t>
      </w:r>
      <w:r w:rsidR="00C659E2" w:rsidRPr="00D32D9C">
        <w:rPr>
          <w:szCs w:val="22"/>
          <w:lang w:eastAsia="hr-HR"/>
        </w:rPr>
        <w:t> </w:t>
      </w:r>
      <w:r w:rsidRPr="00D32D9C">
        <w:rPr>
          <w:szCs w:val="22"/>
          <w:lang w:eastAsia="hr-HR"/>
        </w:rPr>
        <w:t>CI [</w:t>
      </w:r>
      <w:r w:rsidRPr="00D32D9C">
        <w:rPr>
          <w:szCs w:val="22"/>
          <w:lang w:eastAsia="hr-HR"/>
        </w:rPr>
        <w:noBreakHyphen/>
        <w:t xml:space="preserve">3,87, </w:t>
      </w:r>
      <w:r w:rsidRPr="00D32D9C">
        <w:rPr>
          <w:szCs w:val="22"/>
          <w:lang w:eastAsia="hr-HR"/>
        </w:rPr>
        <w:noBreakHyphen/>
        <w:t xml:space="preserve">1,55], p&lt; 0,0001; za razagilin 2 mg u usporedbi s placebom </w:t>
      </w:r>
      <w:r w:rsidRPr="00D32D9C">
        <w:rPr>
          <w:szCs w:val="22"/>
          <w:lang w:eastAsia="hr-HR"/>
        </w:rPr>
        <w:noBreakHyphen/>
        <w:t>1,68, 95 %</w:t>
      </w:r>
      <w:r w:rsidR="00C659E2" w:rsidRPr="00D32D9C">
        <w:rPr>
          <w:szCs w:val="22"/>
          <w:lang w:eastAsia="hr-HR"/>
        </w:rPr>
        <w:t> </w:t>
      </w:r>
      <w:r w:rsidRPr="00D32D9C">
        <w:rPr>
          <w:szCs w:val="22"/>
          <w:lang w:eastAsia="hr-HR"/>
        </w:rPr>
        <w:t>CI [</w:t>
      </w:r>
      <w:r w:rsidRPr="00D32D9C">
        <w:rPr>
          <w:szCs w:val="22"/>
          <w:lang w:eastAsia="hr-HR"/>
        </w:rPr>
        <w:noBreakHyphen/>
        <w:t xml:space="preserve">2,85, </w:t>
      </w:r>
      <w:r w:rsidRPr="00D32D9C">
        <w:rPr>
          <w:szCs w:val="22"/>
          <w:lang w:eastAsia="hr-HR"/>
        </w:rPr>
        <w:noBreakHyphen/>
        <w:t>0,51], p=0,0050). Učinak je bio očit, unatoč tome što je njegov razmjer bio skroman u ovoj populaciji bolesnika s blagom bolešću. Učinak na kvalitetu života bio je značajan i koristan (procijenjeno PD</w:t>
      </w:r>
      <w:r w:rsidRPr="00D32D9C">
        <w:rPr>
          <w:szCs w:val="22"/>
          <w:lang w:eastAsia="hr-HR"/>
        </w:rPr>
        <w:noBreakHyphen/>
        <w:t>QUALIF ljestvicom).</w:t>
      </w:r>
    </w:p>
    <w:p w14:paraId="40EFFFF2" w14:textId="77777777" w:rsidR="000F2819" w:rsidRPr="00D32D9C" w:rsidRDefault="000F2819">
      <w:pPr>
        <w:tabs>
          <w:tab w:val="left" w:pos="567"/>
        </w:tabs>
        <w:rPr>
          <w:i/>
          <w:iCs/>
          <w:szCs w:val="22"/>
        </w:rPr>
      </w:pPr>
    </w:p>
    <w:p w14:paraId="523AADB8" w14:textId="77777777" w:rsidR="000F2819" w:rsidRPr="00D32D9C" w:rsidRDefault="000F2819" w:rsidP="000F2819">
      <w:pPr>
        <w:keepNext/>
        <w:tabs>
          <w:tab w:val="left" w:pos="567"/>
        </w:tabs>
        <w:rPr>
          <w:i/>
          <w:iCs/>
          <w:szCs w:val="22"/>
        </w:rPr>
      </w:pPr>
      <w:r w:rsidRPr="00D32D9C">
        <w:rPr>
          <w:i/>
          <w:iCs/>
          <w:szCs w:val="22"/>
        </w:rPr>
        <w:t>Dodatna terapija</w:t>
      </w:r>
    </w:p>
    <w:p w14:paraId="30275EA3" w14:textId="77777777" w:rsidR="000F2819" w:rsidRPr="00D32D9C" w:rsidRDefault="000F2819" w:rsidP="000F2819">
      <w:pPr>
        <w:autoSpaceDE w:val="0"/>
        <w:autoSpaceDN w:val="0"/>
        <w:adjustRightInd w:val="0"/>
        <w:rPr>
          <w:szCs w:val="22"/>
          <w:lang w:eastAsia="hr-HR"/>
        </w:rPr>
      </w:pPr>
      <w:r w:rsidRPr="00D32D9C">
        <w:rPr>
          <w:szCs w:val="22"/>
          <w:lang w:eastAsia="hr-HR"/>
        </w:rPr>
        <w:t>U ispitivanju II su bolesnici metodom slučajnog odabira bili raspodijeljeni da prime placebo (229</w:t>
      </w:r>
      <w:r w:rsidR="00C659E2" w:rsidRPr="00D32D9C">
        <w:rPr>
          <w:szCs w:val="22"/>
          <w:lang w:eastAsia="hr-HR"/>
        </w:rPr>
        <w:t> </w:t>
      </w:r>
      <w:r w:rsidRPr="00D32D9C">
        <w:rPr>
          <w:szCs w:val="22"/>
          <w:lang w:eastAsia="hr-HR"/>
        </w:rPr>
        <w:t>bolesnika), ili razagilin 1 mg/dan (231</w:t>
      </w:r>
      <w:r w:rsidR="00C659E2" w:rsidRPr="00D32D9C">
        <w:rPr>
          <w:szCs w:val="22"/>
          <w:lang w:eastAsia="hr-HR"/>
        </w:rPr>
        <w:t> </w:t>
      </w:r>
      <w:r w:rsidRPr="00D32D9C">
        <w:rPr>
          <w:szCs w:val="22"/>
          <w:lang w:eastAsia="hr-HR"/>
        </w:rPr>
        <w:t>bolesnik) ili inhibitor katehol-O-metil transferaze (engl. COMT), entakapon, 200 mg uzet zajedno s redovitim dozama levodope (LD)/inhibitora dekarboksilaze (227</w:t>
      </w:r>
      <w:r w:rsidR="00C659E2" w:rsidRPr="00D32D9C">
        <w:rPr>
          <w:szCs w:val="22"/>
          <w:lang w:eastAsia="hr-HR"/>
        </w:rPr>
        <w:t> </w:t>
      </w:r>
      <w:r w:rsidRPr="00D32D9C">
        <w:rPr>
          <w:szCs w:val="22"/>
          <w:lang w:eastAsia="hr-HR"/>
        </w:rPr>
        <w:t>bolesnika), i bili su liječeni 18</w:t>
      </w:r>
      <w:r w:rsidR="00C659E2" w:rsidRPr="00D32D9C">
        <w:rPr>
          <w:szCs w:val="22"/>
          <w:lang w:eastAsia="hr-HR"/>
        </w:rPr>
        <w:t> </w:t>
      </w:r>
      <w:r w:rsidRPr="00D32D9C">
        <w:rPr>
          <w:szCs w:val="22"/>
          <w:lang w:eastAsia="hr-HR"/>
        </w:rPr>
        <w:t>tjedana. U ispitivanju III, bolesnici su metodom slučajnog odabira bili raspodijeljeni da prime placebo (159</w:t>
      </w:r>
      <w:r w:rsidR="00C659E2" w:rsidRPr="00D32D9C">
        <w:rPr>
          <w:szCs w:val="22"/>
          <w:lang w:eastAsia="hr-HR"/>
        </w:rPr>
        <w:t> </w:t>
      </w:r>
      <w:r w:rsidRPr="00D32D9C">
        <w:rPr>
          <w:szCs w:val="22"/>
          <w:lang w:eastAsia="hr-HR"/>
        </w:rPr>
        <w:t>bolesnika), razagilin 0,5 mg/dan (164</w:t>
      </w:r>
      <w:r w:rsidR="00C659E2" w:rsidRPr="00D32D9C">
        <w:rPr>
          <w:szCs w:val="22"/>
          <w:lang w:eastAsia="hr-HR"/>
        </w:rPr>
        <w:t> </w:t>
      </w:r>
      <w:r w:rsidRPr="00D32D9C">
        <w:rPr>
          <w:szCs w:val="22"/>
          <w:lang w:eastAsia="hr-HR"/>
        </w:rPr>
        <w:t>bolesnika) ili razagilin 1 mg/dan (149</w:t>
      </w:r>
      <w:r w:rsidR="00C659E2" w:rsidRPr="00D32D9C">
        <w:rPr>
          <w:szCs w:val="22"/>
          <w:lang w:eastAsia="hr-HR"/>
        </w:rPr>
        <w:t> </w:t>
      </w:r>
      <w:r w:rsidRPr="00D32D9C">
        <w:rPr>
          <w:szCs w:val="22"/>
          <w:lang w:eastAsia="hr-HR"/>
        </w:rPr>
        <w:t>bolesnika) i bili su liječeni 26</w:t>
      </w:r>
      <w:r w:rsidR="00C659E2" w:rsidRPr="00D32D9C">
        <w:rPr>
          <w:szCs w:val="22"/>
          <w:lang w:eastAsia="hr-HR"/>
        </w:rPr>
        <w:t> </w:t>
      </w:r>
      <w:r w:rsidRPr="00D32D9C">
        <w:rPr>
          <w:szCs w:val="22"/>
          <w:lang w:eastAsia="hr-HR"/>
        </w:rPr>
        <w:t>tjedana.</w:t>
      </w:r>
    </w:p>
    <w:p w14:paraId="7166512E" w14:textId="77777777" w:rsidR="000F2819" w:rsidRPr="00D32D9C" w:rsidRDefault="000F2819" w:rsidP="005D5AF2">
      <w:pPr>
        <w:autoSpaceDE w:val="0"/>
        <w:autoSpaceDN w:val="0"/>
        <w:adjustRightInd w:val="0"/>
        <w:rPr>
          <w:szCs w:val="22"/>
          <w:lang w:eastAsia="hr-HR"/>
        </w:rPr>
      </w:pPr>
      <w:r w:rsidRPr="00D32D9C">
        <w:rPr>
          <w:szCs w:val="22"/>
          <w:lang w:eastAsia="hr-HR"/>
        </w:rPr>
        <w:t>U oba je ispitivanja primarna mjera djelotvornosti bila promjena u srednjem broju sati provedenih u</w:t>
      </w:r>
      <w:r w:rsidR="005D5AF2" w:rsidRPr="00D32D9C">
        <w:rPr>
          <w:i/>
          <w:szCs w:val="22"/>
          <w:lang w:eastAsia="hr-HR"/>
        </w:rPr>
        <w:t xml:space="preserve"> </w:t>
      </w:r>
      <w:r w:rsidRPr="00D32D9C">
        <w:rPr>
          <w:i/>
          <w:szCs w:val="22"/>
          <w:lang w:eastAsia="hr-HR"/>
        </w:rPr>
        <w:t>„OFF“</w:t>
      </w:r>
      <w:r w:rsidRPr="00D32D9C">
        <w:rPr>
          <w:szCs w:val="22"/>
          <w:lang w:eastAsia="hr-HR"/>
        </w:rPr>
        <w:t xml:space="preserve"> stanju tijekom dana (određivano iz „24-satnih“ kućnih dnevnika popunjavanih tijekom 3</w:t>
      </w:r>
      <w:r w:rsidR="00C659E2" w:rsidRPr="00D32D9C">
        <w:rPr>
          <w:szCs w:val="22"/>
          <w:lang w:eastAsia="hr-HR"/>
        </w:rPr>
        <w:t> </w:t>
      </w:r>
      <w:r w:rsidRPr="00D32D9C">
        <w:rPr>
          <w:szCs w:val="22"/>
          <w:lang w:eastAsia="hr-HR"/>
        </w:rPr>
        <w:t>dana</w:t>
      </w:r>
      <w:r w:rsidR="005D5AF2" w:rsidRPr="00D32D9C">
        <w:rPr>
          <w:szCs w:val="22"/>
          <w:lang w:eastAsia="hr-HR"/>
        </w:rPr>
        <w:t xml:space="preserve"> </w:t>
      </w:r>
      <w:r w:rsidRPr="00D32D9C">
        <w:rPr>
          <w:szCs w:val="22"/>
          <w:lang w:eastAsia="hr-HR"/>
        </w:rPr>
        <w:t>prije svakog posjeta procjene) od početne vrijednosti do razdoblja liječenja.</w:t>
      </w:r>
    </w:p>
    <w:p w14:paraId="7D4533DD" w14:textId="77777777" w:rsidR="000F2819" w:rsidRPr="00D32D9C" w:rsidRDefault="000F2819" w:rsidP="000F2819">
      <w:pPr>
        <w:autoSpaceDE w:val="0"/>
        <w:autoSpaceDN w:val="0"/>
        <w:adjustRightInd w:val="0"/>
        <w:rPr>
          <w:szCs w:val="22"/>
          <w:lang w:eastAsia="hr-HR"/>
        </w:rPr>
      </w:pPr>
    </w:p>
    <w:p w14:paraId="62E3A3B0" w14:textId="77777777" w:rsidR="000F2819" w:rsidRPr="00D32D9C" w:rsidRDefault="000F2819" w:rsidP="000F2819">
      <w:pPr>
        <w:autoSpaceDE w:val="0"/>
        <w:autoSpaceDN w:val="0"/>
        <w:adjustRightInd w:val="0"/>
        <w:rPr>
          <w:szCs w:val="22"/>
          <w:lang w:eastAsia="hr-HR"/>
        </w:rPr>
      </w:pPr>
      <w:r w:rsidRPr="00D32D9C">
        <w:rPr>
          <w:szCs w:val="22"/>
          <w:lang w:eastAsia="hr-HR"/>
        </w:rPr>
        <w:t xml:space="preserve">U ispitivanju II, srednja razlika u broju sati provedenih u </w:t>
      </w:r>
      <w:r w:rsidRPr="00D32D9C">
        <w:rPr>
          <w:i/>
          <w:szCs w:val="22"/>
          <w:lang w:eastAsia="hr-HR"/>
        </w:rPr>
        <w:t>„OFF“</w:t>
      </w:r>
      <w:r w:rsidRPr="00D32D9C">
        <w:rPr>
          <w:szCs w:val="22"/>
          <w:lang w:eastAsia="hr-HR"/>
        </w:rPr>
        <w:t xml:space="preserve"> stanju u usporedbi s placebom je iznosila </w:t>
      </w:r>
      <w:r w:rsidRPr="00D32D9C">
        <w:rPr>
          <w:szCs w:val="22"/>
          <w:lang w:eastAsia="hr-HR"/>
        </w:rPr>
        <w:noBreakHyphen/>
        <w:t>0,78 h, 95 %</w:t>
      </w:r>
      <w:r w:rsidR="00C659E2" w:rsidRPr="00D32D9C">
        <w:rPr>
          <w:szCs w:val="22"/>
          <w:lang w:eastAsia="hr-HR"/>
        </w:rPr>
        <w:t> </w:t>
      </w:r>
      <w:r w:rsidRPr="00D32D9C">
        <w:rPr>
          <w:szCs w:val="22"/>
          <w:lang w:eastAsia="hr-HR"/>
        </w:rPr>
        <w:t xml:space="preserve">CI [-1,18, -0,39], p=0,0001. Srednje ukupno dnevno smanjenje u </w:t>
      </w:r>
      <w:r w:rsidRPr="00D32D9C">
        <w:rPr>
          <w:i/>
          <w:szCs w:val="22"/>
          <w:lang w:eastAsia="hr-HR"/>
        </w:rPr>
        <w:t xml:space="preserve">OFF </w:t>
      </w:r>
      <w:r w:rsidRPr="00D32D9C">
        <w:rPr>
          <w:szCs w:val="22"/>
          <w:lang w:eastAsia="hr-HR"/>
        </w:rPr>
        <w:t>vremenu u entakapon skupini (-0,80 h, 95 %</w:t>
      </w:r>
      <w:r w:rsidR="00C659E2" w:rsidRPr="00D32D9C">
        <w:rPr>
          <w:szCs w:val="22"/>
          <w:lang w:eastAsia="hr-HR"/>
        </w:rPr>
        <w:t> </w:t>
      </w:r>
      <w:r w:rsidRPr="00D32D9C">
        <w:rPr>
          <w:szCs w:val="22"/>
          <w:lang w:eastAsia="hr-HR"/>
        </w:rPr>
        <w:t>CI [-1,20, -0,41], p&lt;</w:t>
      </w:r>
      <w:r w:rsidR="00134169" w:rsidRPr="00D32D9C">
        <w:rPr>
          <w:szCs w:val="22"/>
          <w:lang w:eastAsia="hr-HR"/>
        </w:rPr>
        <w:t> </w:t>
      </w:r>
      <w:r w:rsidRPr="00D32D9C">
        <w:rPr>
          <w:szCs w:val="22"/>
          <w:lang w:eastAsia="hr-HR"/>
        </w:rPr>
        <w:t>0,0001) bilo je slično onom opaženom u razagilin 1 mg skupini. U ispitivanju III srednja razlika u usporedbi s placebom je iznosila 0,94 h, 95 %</w:t>
      </w:r>
      <w:r w:rsidR="00C659E2" w:rsidRPr="00D32D9C">
        <w:rPr>
          <w:szCs w:val="22"/>
          <w:lang w:eastAsia="hr-HR"/>
        </w:rPr>
        <w:t> </w:t>
      </w:r>
      <w:r w:rsidRPr="00D32D9C">
        <w:rPr>
          <w:szCs w:val="22"/>
          <w:lang w:eastAsia="hr-HR"/>
        </w:rPr>
        <w:t>CI [</w:t>
      </w:r>
      <w:r w:rsidRPr="00D32D9C">
        <w:rPr>
          <w:szCs w:val="22"/>
          <w:lang w:eastAsia="hr-HR"/>
        </w:rPr>
        <w:noBreakHyphen/>
        <w:t xml:space="preserve">1,36, </w:t>
      </w:r>
      <w:r w:rsidRPr="00D32D9C">
        <w:rPr>
          <w:szCs w:val="22"/>
          <w:lang w:eastAsia="hr-HR"/>
        </w:rPr>
        <w:noBreakHyphen/>
        <w:t xml:space="preserve">0,51], p&lt; 0,0001. Također je postojalo i statistički značajno poboljšanje u razagilin 0,5 mg skupini u usporedbi s placebom, iako je razmjer poboljšanja bio manji. Pouzdanost rezultata primarnog ishoda djelotvornosti  potvrđena je cijelim skupom dodatnih statističkih modela i pokazana je u tri kohorte (populacija planirana za liječenje (engl. </w:t>
      </w:r>
      <w:r w:rsidRPr="00D32D9C">
        <w:rPr>
          <w:i/>
          <w:szCs w:val="22"/>
          <w:lang w:eastAsia="hr-HR"/>
        </w:rPr>
        <w:t>intention to treat</w:t>
      </w:r>
      <w:r w:rsidRPr="00D32D9C">
        <w:rPr>
          <w:szCs w:val="22"/>
          <w:lang w:eastAsia="hr-HR"/>
        </w:rPr>
        <w:t>, (ITT)), prema protokolu i onim bolesnicima koji su dovršili ispitivanje).</w:t>
      </w:r>
    </w:p>
    <w:p w14:paraId="520B8143" w14:textId="77777777" w:rsidR="000F2819" w:rsidRPr="00D32D9C" w:rsidRDefault="000F2819" w:rsidP="000F2819">
      <w:pPr>
        <w:autoSpaceDE w:val="0"/>
        <w:autoSpaceDN w:val="0"/>
        <w:adjustRightInd w:val="0"/>
        <w:rPr>
          <w:szCs w:val="22"/>
          <w:lang w:eastAsia="hr-HR"/>
        </w:rPr>
      </w:pPr>
      <w:r w:rsidRPr="00D32D9C">
        <w:rPr>
          <w:szCs w:val="22"/>
          <w:lang w:eastAsia="hr-HR"/>
        </w:rPr>
        <w:t xml:space="preserve">Sekundarne mjere djelotvornosti su uključivale opće procjene istraživača o poboljšanju, zbrojeve podljestvice aktivnosti svakodnevnog življenja (engl. </w:t>
      </w:r>
      <w:r w:rsidRPr="00D32D9C">
        <w:rPr>
          <w:i/>
          <w:szCs w:val="22"/>
          <w:lang w:eastAsia="hr-HR"/>
        </w:rPr>
        <w:t>Acitivities of Daily Living</w:t>
      </w:r>
      <w:r w:rsidRPr="00D32D9C">
        <w:rPr>
          <w:szCs w:val="22"/>
          <w:lang w:eastAsia="hr-HR"/>
        </w:rPr>
        <w:t xml:space="preserve"> (ADL)) u </w:t>
      </w:r>
      <w:r w:rsidRPr="00D32D9C">
        <w:rPr>
          <w:i/>
          <w:szCs w:val="22"/>
          <w:lang w:eastAsia="hr-HR"/>
        </w:rPr>
        <w:t>OFF</w:t>
      </w:r>
      <w:r w:rsidRPr="00D32D9C">
        <w:rPr>
          <w:szCs w:val="22"/>
          <w:lang w:eastAsia="hr-HR"/>
        </w:rPr>
        <w:t xml:space="preserve"> stanju te motoričke UPDRS u </w:t>
      </w:r>
      <w:r w:rsidRPr="00D32D9C">
        <w:rPr>
          <w:i/>
          <w:szCs w:val="22"/>
          <w:lang w:eastAsia="hr-HR"/>
        </w:rPr>
        <w:t>ON</w:t>
      </w:r>
      <w:r w:rsidRPr="00D32D9C">
        <w:rPr>
          <w:szCs w:val="22"/>
          <w:lang w:eastAsia="hr-HR"/>
        </w:rPr>
        <w:t xml:space="preserve"> stanju. Razagilin je pokazao statistički značajnu korist u usporedbi s placebom.</w:t>
      </w:r>
    </w:p>
    <w:p w14:paraId="1E6AB784" w14:textId="77777777" w:rsidR="000F2819" w:rsidRPr="00D32D9C" w:rsidRDefault="000F2819">
      <w:pPr>
        <w:tabs>
          <w:tab w:val="left" w:pos="567"/>
        </w:tabs>
        <w:rPr>
          <w:szCs w:val="22"/>
        </w:rPr>
      </w:pPr>
    </w:p>
    <w:p w14:paraId="7F0F0410" w14:textId="4BFCD4A8" w:rsidR="000F2819" w:rsidRPr="00D32D9C" w:rsidRDefault="000F2819" w:rsidP="00D52F5F">
      <w:pPr>
        <w:pStyle w:val="Heading2"/>
        <w:keepLines/>
        <w:tabs>
          <w:tab w:val="left" w:pos="567"/>
        </w:tabs>
        <w:rPr>
          <w:szCs w:val="22"/>
        </w:rPr>
      </w:pPr>
      <w:r w:rsidRPr="00D32D9C">
        <w:rPr>
          <w:szCs w:val="22"/>
        </w:rPr>
        <w:t>Farmakokinetička svojstva</w:t>
      </w:r>
      <w:r w:rsidR="00491B2F">
        <w:rPr>
          <w:szCs w:val="22"/>
        </w:rPr>
        <w:fldChar w:fldCharType="begin"/>
      </w:r>
      <w:r w:rsidR="00491B2F">
        <w:rPr>
          <w:szCs w:val="22"/>
        </w:rPr>
        <w:instrText xml:space="preserve"> DOCVARIABLE vault_nd_b6bd7a82-5287-4737-8489-7324c707f99d \* MERGEFORMAT </w:instrText>
      </w:r>
      <w:r w:rsidR="00491B2F">
        <w:rPr>
          <w:szCs w:val="22"/>
        </w:rPr>
        <w:fldChar w:fldCharType="separate"/>
      </w:r>
      <w:r w:rsidR="00491B2F">
        <w:rPr>
          <w:szCs w:val="22"/>
        </w:rPr>
        <w:t xml:space="preserve"> </w:t>
      </w:r>
      <w:r w:rsidR="00491B2F">
        <w:rPr>
          <w:szCs w:val="22"/>
        </w:rPr>
        <w:fldChar w:fldCharType="end"/>
      </w:r>
    </w:p>
    <w:p w14:paraId="7E1BD418" w14:textId="77777777" w:rsidR="000F2819" w:rsidRPr="00D32D9C" w:rsidRDefault="000F2819" w:rsidP="00D52F5F">
      <w:pPr>
        <w:keepNext/>
        <w:keepLines/>
        <w:tabs>
          <w:tab w:val="left" w:pos="567"/>
        </w:tabs>
        <w:rPr>
          <w:szCs w:val="22"/>
        </w:rPr>
      </w:pPr>
    </w:p>
    <w:p w14:paraId="0CA48758" w14:textId="77777777" w:rsidR="00C659E2" w:rsidRPr="00D52F5F" w:rsidRDefault="000F2819" w:rsidP="00D52F5F">
      <w:pPr>
        <w:keepNext/>
        <w:keepLines/>
        <w:autoSpaceDE w:val="0"/>
        <w:autoSpaceDN w:val="0"/>
        <w:adjustRightInd w:val="0"/>
        <w:rPr>
          <w:b/>
          <w:bCs/>
          <w:szCs w:val="22"/>
          <w:u w:val="single"/>
        </w:rPr>
      </w:pPr>
      <w:r w:rsidRPr="00D52F5F">
        <w:rPr>
          <w:iCs/>
          <w:szCs w:val="22"/>
          <w:u w:val="single"/>
        </w:rPr>
        <w:t>Apsorpcija</w:t>
      </w:r>
    </w:p>
    <w:p w14:paraId="1EE900BB" w14:textId="77777777" w:rsidR="0093070E" w:rsidRPr="00D32D9C" w:rsidRDefault="0093070E" w:rsidP="000F2819">
      <w:pPr>
        <w:autoSpaceDE w:val="0"/>
        <w:autoSpaceDN w:val="0"/>
        <w:adjustRightInd w:val="0"/>
        <w:rPr>
          <w:szCs w:val="22"/>
          <w:lang w:eastAsia="hr-HR"/>
        </w:rPr>
      </w:pPr>
    </w:p>
    <w:p w14:paraId="6BCDBD87" w14:textId="77777777" w:rsidR="000F2819" w:rsidRPr="00D32D9C" w:rsidRDefault="000F2819" w:rsidP="000F2819">
      <w:pPr>
        <w:autoSpaceDE w:val="0"/>
        <w:autoSpaceDN w:val="0"/>
        <w:adjustRightInd w:val="0"/>
        <w:rPr>
          <w:szCs w:val="22"/>
          <w:lang w:eastAsia="hr-HR"/>
        </w:rPr>
      </w:pPr>
      <w:r w:rsidRPr="00D32D9C">
        <w:rPr>
          <w:szCs w:val="22"/>
          <w:lang w:eastAsia="hr-HR"/>
        </w:rPr>
        <w:t>Razagilin se brzo apsorbira, dosežući vršnu koncentraciju u plazmi (C</w:t>
      </w:r>
      <w:r w:rsidRPr="00D32D9C">
        <w:rPr>
          <w:szCs w:val="22"/>
          <w:vertAlign w:val="subscript"/>
          <w:lang w:eastAsia="hr-HR"/>
        </w:rPr>
        <w:t>max</w:t>
      </w:r>
      <w:r w:rsidRPr="00D32D9C">
        <w:rPr>
          <w:szCs w:val="22"/>
          <w:lang w:eastAsia="hr-HR"/>
        </w:rPr>
        <w:t>) za približno 0,5</w:t>
      </w:r>
      <w:r w:rsidR="00C659E2" w:rsidRPr="00D32D9C">
        <w:rPr>
          <w:szCs w:val="22"/>
          <w:lang w:eastAsia="hr-HR"/>
        </w:rPr>
        <w:t> </w:t>
      </w:r>
      <w:r w:rsidRPr="00D32D9C">
        <w:rPr>
          <w:szCs w:val="22"/>
          <w:lang w:eastAsia="hr-HR"/>
        </w:rPr>
        <w:t>sati. Apsolutna bioraspoloživost pojedinačne doze razagilina je oko 36 %.</w:t>
      </w:r>
    </w:p>
    <w:p w14:paraId="4EECDBB4" w14:textId="77777777" w:rsidR="000F2819" w:rsidRPr="00D32D9C" w:rsidRDefault="000F2819" w:rsidP="000F2819">
      <w:pPr>
        <w:autoSpaceDE w:val="0"/>
        <w:autoSpaceDN w:val="0"/>
        <w:adjustRightInd w:val="0"/>
        <w:rPr>
          <w:szCs w:val="22"/>
          <w:lang w:eastAsia="hr-HR"/>
        </w:rPr>
      </w:pPr>
      <w:r w:rsidRPr="00D32D9C">
        <w:rPr>
          <w:szCs w:val="22"/>
          <w:lang w:eastAsia="hr-HR"/>
        </w:rPr>
        <w:t>Hrana ne utječe na T</w:t>
      </w:r>
      <w:r w:rsidRPr="00D32D9C">
        <w:rPr>
          <w:szCs w:val="22"/>
          <w:vertAlign w:val="subscript"/>
          <w:lang w:eastAsia="hr-HR"/>
        </w:rPr>
        <w:t xml:space="preserve">max </w:t>
      </w:r>
      <w:r w:rsidRPr="00D32D9C">
        <w:rPr>
          <w:szCs w:val="22"/>
          <w:lang w:eastAsia="hr-HR"/>
        </w:rPr>
        <w:t>razagilina, iako je C</w:t>
      </w:r>
      <w:r w:rsidRPr="00D32D9C">
        <w:rPr>
          <w:szCs w:val="22"/>
          <w:vertAlign w:val="subscript"/>
          <w:lang w:eastAsia="hr-HR"/>
        </w:rPr>
        <w:t>max</w:t>
      </w:r>
      <w:r w:rsidRPr="00D32D9C">
        <w:rPr>
          <w:szCs w:val="22"/>
          <w:lang w:eastAsia="hr-HR"/>
        </w:rPr>
        <w:t xml:space="preserve"> smanjen za približno 60 %, a izloženost (AUC) za približno 20 % kada se lijek uzima s obrokom s visokim udjelom masnoća. Budući da se </w:t>
      </w:r>
      <w:r w:rsidRPr="00D32D9C">
        <w:rPr>
          <w:iCs/>
          <w:szCs w:val="22"/>
          <w:lang w:eastAsia="hr-HR"/>
        </w:rPr>
        <w:t>AUC</w:t>
      </w:r>
      <w:r w:rsidRPr="00D32D9C">
        <w:rPr>
          <w:i/>
          <w:iCs/>
          <w:szCs w:val="22"/>
          <w:lang w:eastAsia="hr-HR"/>
        </w:rPr>
        <w:t xml:space="preserve"> </w:t>
      </w:r>
      <w:r w:rsidRPr="00D32D9C">
        <w:rPr>
          <w:szCs w:val="22"/>
          <w:lang w:eastAsia="hr-HR"/>
        </w:rPr>
        <w:t>bitno ne mijenja, razagilin se može primijeniti s hranom ili bez nje.</w:t>
      </w:r>
      <w:r w:rsidRPr="00D32D9C">
        <w:rPr>
          <w:szCs w:val="22"/>
        </w:rPr>
        <w:t xml:space="preserve"> </w:t>
      </w:r>
    </w:p>
    <w:p w14:paraId="6FB56560" w14:textId="77777777" w:rsidR="000F2819" w:rsidRPr="00D32D9C" w:rsidRDefault="000F2819">
      <w:pPr>
        <w:tabs>
          <w:tab w:val="left" w:pos="567"/>
        </w:tabs>
        <w:rPr>
          <w:i/>
          <w:iCs/>
          <w:szCs w:val="22"/>
        </w:rPr>
      </w:pPr>
    </w:p>
    <w:p w14:paraId="1CFEFDAD" w14:textId="77777777" w:rsidR="00C659E2" w:rsidRPr="00D52F5F" w:rsidRDefault="000F2819" w:rsidP="000F2819">
      <w:pPr>
        <w:autoSpaceDE w:val="0"/>
        <w:autoSpaceDN w:val="0"/>
        <w:adjustRightInd w:val="0"/>
        <w:rPr>
          <w:szCs w:val="22"/>
          <w:u w:val="single"/>
        </w:rPr>
      </w:pPr>
      <w:r w:rsidRPr="00D52F5F">
        <w:rPr>
          <w:iCs/>
          <w:szCs w:val="22"/>
          <w:u w:val="single"/>
        </w:rPr>
        <w:t>Distribucija</w:t>
      </w:r>
    </w:p>
    <w:p w14:paraId="7D569B9A" w14:textId="77777777" w:rsidR="0093070E" w:rsidRPr="00D32D9C" w:rsidRDefault="0093070E" w:rsidP="000F2819">
      <w:pPr>
        <w:autoSpaceDE w:val="0"/>
        <w:autoSpaceDN w:val="0"/>
        <w:adjustRightInd w:val="0"/>
        <w:rPr>
          <w:szCs w:val="22"/>
          <w:lang w:eastAsia="hr-HR"/>
        </w:rPr>
      </w:pPr>
    </w:p>
    <w:p w14:paraId="7E9C6744" w14:textId="77777777" w:rsidR="000F2819" w:rsidRPr="00D32D9C" w:rsidRDefault="000F2819" w:rsidP="000F2819">
      <w:pPr>
        <w:autoSpaceDE w:val="0"/>
        <w:autoSpaceDN w:val="0"/>
        <w:adjustRightInd w:val="0"/>
        <w:rPr>
          <w:szCs w:val="22"/>
          <w:lang w:eastAsia="hr-HR"/>
        </w:rPr>
      </w:pPr>
      <w:r w:rsidRPr="00D32D9C">
        <w:rPr>
          <w:szCs w:val="22"/>
          <w:lang w:eastAsia="hr-HR"/>
        </w:rPr>
        <w:t xml:space="preserve">Srednji volumen distribucije nakon jedne intravenske doze razagilina je 243 l. Vezanje za proteine plazme nakon pojedinačne oralne doze </w:t>
      </w:r>
      <w:r w:rsidRPr="00D32D9C">
        <w:rPr>
          <w:szCs w:val="22"/>
          <w:vertAlign w:val="superscript"/>
          <w:lang w:eastAsia="hr-HR"/>
        </w:rPr>
        <w:t>14</w:t>
      </w:r>
      <w:r w:rsidRPr="00D32D9C">
        <w:rPr>
          <w:szCs w:val="22"/>
          <w:lang w:eastAsia="hr-HR"/>
        </w:rPr>
        <w:t>C-obilježenog razagilina je približno 60</w:t>
      </w:r>
      <w:r w:rsidR="00C659E2" w:rsidRPr="00D32D9C">
        <w:rPr>
          <w:szCs w:val="22"/>
          <w:lang w:eastAsia="hr-HR"/>
        </w:rPr>
        <w:t> </w:t>
      </w:r>
      <w:r w:rsidRPr="00D32D9C">
        <w:rPr>
          <w:szCs w:val="22"/>
          <w:lang w:eastAsia="hr-HR"/>
        </w:rPr>
        <w:t>do</w:t>
      </w:r>
      <w:r w:rsidR="00C659E2" w:rsidRPr="00D32D9C">
        <w:rPr>
          <w:szCs w:val="22"/>
          <w:lang w:eastAsia="hr-HR"/>
        </w:rPr>
        <w:t> </w:t>
      </w:r>
      <w:r w:rsidRPr="00D32D9C">
        <w:rPr>
          <w:szCs w:val="22"/>
          <w:lang w:eastAsia="hr-HR"/>
        </w:rPr>
        <w:t>70 %.</w:t>
      </w:r>
    </w:p>
    <w:p w14:paraId="51329383" w14:textId="77777777" w:rsidR="000F2819" w:rsidRPr="00D32D9C" w:rsidRDefault="000F2819">
      <w:pPr>
        <w:tabs>
          <w:tab w:val="left" w:pos="567"/>
        </w:tabs>
        <w:rPr>
          <w:i/>
          <w:iCs/>
          <w:szCs w:val="22"/>
        </w:rPr>
      </w:pPr>
    </w:p>
    <w:p w14:paraId="1C51F384" w14:textId="77777777" w:rsidR="00C659E2" w:rsidRPr="00D32D9C" w:rsidRDefault="00C659E2" w:rsidP="00D52F5F">
      <w:pPr>
        <w:autoSpaceDE w:val="0"/>
        <w:autoSpaceDN w:val="0"/>
        <w:adjustRightInd w:val="0"/>
        <w:rPr>
          <w:i/>
          <w:iCs/>
          <w:szCs w:val="22"/>
        </w:rPr>
      </w:pPr>
      <w:r w:rsidRPr="00D32D9C">
        <w:rPr>
          <w:iCs/>
          <w:szCs w:val="22"/>
          <w:u w:val="single"/>
        </w:rPr>
        <w:t>Biotransformacija</w:t>
      </w:r>
    </w:p>
    <w:p w14:paraId="0EF7CA26" w14:textId="77777777" w:rsidR="0093070E" w:rsidRPr="00D32D9C" w:rsidRDefault="0093070E" w:rsidP="000F2819">
      <w:pPr>
        <w:autoSpaceDE w:val="0"/>
        <w:autoSpaceDN w:val="0"/>
        <w:adjustRightInd w:val="0"/>
        <w:rPr>
          <w:i/>
          <w:iCs/>
          <w:szCs w:val="22"/>
        </w:rPr>
      </w:pPr>
    </w:p>
    <w:p w14:paraId="5312DA50" w14:textId="77777777" w:rsidR="000F2819" w:rsidRPr="00D32D9C" w:rsidRDefault="000F2819" w:rsidP="000F2819">
      <w:pPr>
        <w:autoSpaceDE w:val="0"/>
        <w:autoSpaceDN w:val="0"/>
        <w:adjustRightInd w:val="0"/>
        <w:rPr>
          <w:szCs w:val="22"/>
          <w:lang w:eastAsia="hr-HR"/>
        </w:rPr>
      </w:pPr>
      <w:r w:rsidRPr="00D32D9C">
        <w:rPr>
          <w:szCs w:val="22"/>
          <w:lang w:eastAsia="hr-HR"/>
        </w:rPr>
        <w:t>Razagilin se gotovo potpuno biotransformira u jetri prije izlučivanja. Metabolizam razagilina se odvija kroz dva glavna puta: N-dealkilacijom i/ili hidroksilacijom te nastaju: 1</w:t>
      </w:r>
      <w:r w:rsidRPr="00D32D9C">
        <w:rPr>
          <w:szCs w:val="22"/>
          <w:lang w:eastAsia="hr-HR"/>
        </w:rPr>
        <w:noBreakHyphen/>
        <w:t>aminoindan, 3</w:t>
      </w:r>
      <w:r w:rsidRPr="00D32D9C">
        <w:rPr>
          <w:szCs w:val="22"/>
          <w:lang w:eastAsia="hr-HR"/>
        </w:rPr>
        <w:noBreakHyphen/>
        <w:t>hidroksi</w:t>
      </w:r>
      <w:r w:rsidRPr="00D32D9C">
        <w:rPr>
          <w:szCs w:val="22"/>
          <w:lang w:eastAsia="hr-HR"/>
        </w:rPr>
        <w:noBreakHyphen/>
        <w:t>N</w:t>
      </w:r>
      <w:r w:rsidRPr="00D32D9C">
        <w:rPr>
          <w:szCs w:val="22"/>
          <w:lang w:eastAsia="hr-HR"/>
        </w:rPr>
        <w:noBreakHyphen/>
        <w:t>propargil</w:t>
      </w:r>
      <w:r w:rsidRPr="00D32D9C">
        <w:rPr>
          <w:szCs w:val="22"/>
          <w:lang w:eastAsia="hr-HR"/>
        </w:rPr>
        <w:noBreakHyphen/>
        <w:t>1 aminoindan i 3</w:t>
      </w:r>
      <w:r w:rsidRPr="00D32D9C">
        <w:rPr>
          <w:szCs w:val="22"/>
          <w:lang w:eastAsia="hr-HR"/>
        </w:rPr>
        <w:noBreakHyphen/>
        <w:t>hidroksi</w:t>
      </w:r>
      <w:r w:rsidRPr="00D32D9C">
        <w:rPr>
          <w:szCs w:val="22"/>
          <w:lang w:eastAsia="hr-HR"/>
        </w:rPr>
        <w:noBreakHyphen/>
        <w:t xml:space="preserve">1 aminoindan. Pokusi </w:t>
      </w:r>
      <w:r w:rsidRPr="00D32D9C">
        <w:rPr>
          <w:i/>
          <w:iCs/>
          <w:szCs w:val="22"/>
          <w:lang w:eastAsia="hr-HR"/>
        </w:rPr>
        <w:t xml:space="preserve">in vitro </w:t>
      </w:r>
      <w:r w:rsidRPr="00D32D9C">
        <w:rPr>
          <w:szCs w:val="22"/>
          <w:lang w:eastAsia="hr-HR"/>
        </w:rPr>
        <w:t xml:space="preserve">indiciraju na to da su oba puta metabolizma razagilina ovisna o sustavu citokroma P450, s CYP1A2 kao glavnim izoenzimom uključenim u metabolizam razagilina. Također je otkriveno da je </w:t>
      </w:r>
      <w:r w:rsidR="00BC4A73" w:rsidRPr="00D32D9C">
        <w:rPr>
          <w:szCs w:val="22"/>
          <w:lang w:eastAsia="hr-HR"/>
        </w:rPr>
        <w:t xml:space="preserve">glavni </w:t>
      </w:r>
      <w:r w:rsidRPr="00D32D9C">
        <w:rPr>
          <w:szCs w:val="22"/>
          <w:lang w:eastAsia="hr-HR"/>
        </w:rPr>
        <w:t>eliminacijski put konjugacija razagilina i njegovih metabolita do stvaranja glukuronida.</w:t>
      </w:r>
      <w:r w:rsidR="00F347A3" w:rsidRPr="00D32D9C">
        <w:rPr>
          <w:szCs w:val="22"/>
          <w:lang w:eastAsia="hr-HR"/>
        </w:rPr>
        <w:t xml:space="preserve"> </w:t>
      </w:r>
      <w:r w:rsidR="00F347A3" w:rsidRPr="00D32D9C">
        <w:rPr>
          <w:i/>
          <w:szCs w:val="22"/>
          <w:lang w:eastAsia="hr-HR"/>
        </w:rPr>
        <w:t xml:space="preserve">Ex vivo </w:t>
      </w:r>
      <w:r w:rsidR="00F347A3" w:rsidRPr="00D32D9C">
        <w:rPr>
          <w:szCs w:val="22"/>
          <w:lang w:eastAsia="hr-HR"/>
        </w:rPr>
        <w:t xml:space="preserve">te </w:t>
      </w:r>
      <w:r w:rsidR="00F347A3" w:rsidRPr="00D32D9C">
        <w:rPr>
          <w:i/>
          <w:szCs w:val="22"/>
          <w:lang w:eastAsia="hr-HR"/>
        </w:rPr>
        <w:t xml:space="preserve">in vitro </w:t>
      </w:r>
      <w:r w:rsidR="00F347A3" w:rsidRPr="00D32D9C">
        <w:rPr>
          <w:szCs w:val="22"/>
          <w:lang w:eastAsia="hr-HR"/>
        </w:rPr>
        <w:t>eksperimenti pokazuju da razagilin niti inhibira niti inducira glavne enzime sustava CYP450 (vidjeti dio 4.5).</w:t>
      </w:r>
    </w:p>
    <w:p w14:paraId="154E05FB" w14:textId="77777777" w:rsidR="000F2819" w:rsidRPr="00D32D9C" w:rsidRDefault="000F2819">
      <w:pPr>
        <w:tabs>
          <w:tab w:val="left" w:pos="567"/>
        </w:tabs>
        <w:rPr>
          <w:i/>
          <w:iCs/>
          <w:szCs w:val="22"/>
        </w:rPr>
      </w:pPr>
    </w:p>
    <w:p w14:paraId="6D483CA2" w14:textId="77777777" w:rsidR="00F347A3" w:rsidRPr="00D32D9C" w:rsidRDefault="00F347A3" w:rsidP="00F347A3">
      <w:pPr>
        <w:autoSpaceDE w:val="0"/>
        <w:autoSpaceDN w:val="0"/>
        <w:adjustRightInd w:val="0"/>
        <w:rPr>
          <w:szCs w:val="22"/>
          <w:u w:val="single"/>
        </w:rPr>
      </w:pPr>
      <w:r w:rsidRPr="00D32D9C">
        <w:rPr>
          <w:iCs/>
          <w:szCs w:val="22"/>
          <w:u w:val="single"/>
        </w:rPr>
        <w:t>Eliminacija</w:t>
      </w:r>
    </w:p>
    <w:p w14:paraId="074AF383" w14:textId="77777777" w:rsidR="0093070E" w:rsidRPr="00D32D9C" w:rsidRDefault="0093070E" w:rsidP="000F2819">
      <w:pPr>
        <w:autoSpaceDE w:val="0"/>
        <w:autoSpaceDN w:val="0"/>
        <w:adjustRightInd w:val="0"/>
        <w:rPr>
          <w:i/>
          <w:iCs/>
          <w:szCs w:val="22"/>
        </w:rPr>
      </w:pPr>
    </w:p>
    <w:p w14:paraId="616CA85A" w14:textId="77777777" w:rsidR="000F2819" w:rsidRPr="00D32D9C" w:rsidRDefault="000F2819" w:rsidP="000F2819">
      <w:pPr>
        <w:autoSpaceDE w:val="0"/>
        <w:autoSpaceDN w:val="0"/>
        <w:adjustRightInd w:val="0"/>
        <w:rPr>
          <w:szCs w:val="22"/>
          <w:lang w:eastAsia="hr-HR"/>
        </w:rPr>
      </w:pPr>
      <w:r w:rsidRPr="00D32D9C">
        <w:rPr>
          <w:szCs w:val="22"/>
          <w:lang w:eastAsia="hr-HR"/>
        </w:rPr>
        <w:t xml:space="preserve">Nakon </w:t>
      </w:r>
      <w:r w:rsidR="00BC4A73" w:rsidRPr="00D32D9C">
        <w:rPr>
          <w:szCs w:val="22"/>
          <w:lang w:eastAsia="hr-HR"/>
        </w:rPr>
        <w:t>per</w:t>
      </w:r>
      <w:r w:rsidRPr="00D32D9C">
        <w:rPr>
          <w:szCs w:val="22"/>
          <w:lang w:eastAsia="hr-HR"/>
        </w:rPr>
        <w:t xml:space="preserve">oralne primjene </w:t>
      </w:r>
      <w:r w:rsidRPr="00D32D9C">
        <w:rPr>
          <w:szCs w:val="22"/>
          <w:vertAlign w:val="superscript"/>
          <w:lang w:eastAsia="hr-HR"/>
        </w:rPr>
        <w:t>14</w:t>
      </w:r>
      <w:r w:rsidRPr="00D32D9C">
        <w:rPr>
          <w:szCs w:val="22"/>
          <w:lang w:eastAsia="hr-HR"/>
        </w:rPr>
        <w:t>C-označenog razagilina, eliminacija se primarno odvija urinom (62,6 %), a sekundarno putem fecesa (21,8 %), s potpunim izlučivanjem 84,4 % doze lijeka tijekom razdoblja od 38</w:t>
      </w:r>
      <w:r w:rsidR="00F347A3" w:rsidRPr="00D32D9C">
        <w:rPr>
          <w:szCs w:val="22"/>
          <w:lang w:eastAsia="hr-HR"/>
        </w:rPr>
        <w:t> </w:t>
      </w:r>
      <w:r w:rsidRPr="00D32D9C">
        <w:rPr>
          <w:szCs w:val="22"/>
          <w:lang w:eastAsia="hr-HR"/>
        </w:rPr>
        <w:t>dana. Manje od 1 % razagilina se izlučuje nepromijenjeno u urinu.</w:t>
      </w:r>
      <w:r w:rsidRPr="00D32D9C">
        <w:rPr>
          <w:szCs w:val="22"/>
        </w:rPr>
        <w:t xml:space="preserve"> </w:t>
      </w:r>
    </w:p>
    <w:p w14:paraId="208374A4" w14:textId="77777777" w:rsidR="000F2819" w:rsidRPr="00D32D9C" w:rsidRDefault="000F2819">
      <w:pPr>
        <w:tabs>
          <w:tab w:val="left" w:pos="567"/>
        </w:tabs>
        <w:rPr>
          <w:i/>
          <w:iCs/>
          <w:szCs w:val="22"/>
        </w:rPr>
      </w:pPr>
    </w:p>
    <w:p w14:paraId="6E1E794A" w14:textId="77777777" w:rsidR="00F347A3" w:rsidRPr="00D52F5F" w:rsidRDefault="000F2819" w:rsidP="000F2819">
      <w:pPr>
        <w:autoSpaceDE w:val="0"/>
        <w:autoSpaceDN w:val="0"/>
        <w:adjustRightInd w:val="0"/>
        <w:rPr>
          <w:iCs/>
          <w:szCs w:val="22"/>
          <w:u w:val="single"/>
        </w:rPr>
      </w:pPr>
      <w:r w:rsidRPr="00D52F5F">
        <w:rPr>
          <w:iCs/>
          <w:szCs w:val="22"/>
          <w:u w:val="single"/>
        </w:rPr>
        <w:t>Linearnost/nelinearnost</w:t>
      </w:r>
    </w:p>
    <w:p w14:paraId="221FF130" w14:textId="77777777" w:rsidR="0093070E" w:rsidRPr="00D32D9C" w:rsidRDefault="0093070E" w:rsidP="000F2819">
      <w:pPr>
        <w:autoSpaceDE w:val="0"/>
        <w:autoSpaceDN w:val="0"/>
        <w:adjustRightInd w:val="0"/>
        <w:rPr>
          <w:szCs w:val="22"/>
          <w:lang w:eastAsia="hr-HR"/>
        </w:rPr>
      </w:pPr>
    </w:p>
    <w:p w14:paraId="3E748818" w14:textId="77777777" w:rsidR="000F2819" w:rsidRPr="00D32D9C" w:rsidRDefault="000F2819" w:rsidP="000F2819">
      <w:pPr>
        <w:autoSpaceDE w:val="0"/>
        <w:autoSpaceDN w:val="0"/>
        <w:adjustRightInd w:val="0"/>
        <w:rPr>
          <w:szCs w:val="22"/>
          <w:lang w:eastAsia="hr-HR"/>
        </w:rPr>
      </w:pPr>
      <w:r w:rsidRPr="00D32D9C">
        <w:rPr>
          <w:szCs w:val="22"/>
          <w:lang w:eastAsia="hr-HR"/>
        </w:rPr>
        <w:t>Farmakokinetika razagilina je linearna s dozama u rasponu od 0,5</w:t>
      </w:r>
      <w:r w:rsidRPr="00D32D9C">
        <w:rPr>
          <w:szCs w:val="22"/>
          <w:lang w:eastAsia="hr-HR"/>
        </w:rPr>
        <w:noBreakHyphen/>
        <w:t>2 mg</w:t>
      </w:r>
      <w:r w:rsidR="00F347A3" w:rsidRPr="00D32D9C">
        <w:rPr>
          <w:szCs w:val="22"/>
          <w:lang w:eastAsia="hr-HR"/>
        </w:rPr>
        <w:t xml:space="preserve"> u bolesnika s Parkinsonovom bolešću</w:t>
      </w:r>
      <w:r w:rsidRPr="00D32D9C">
        <w:rPr>
          <w:szCs w:val="22"/>
          <w:lang w:eastAsia="hr-HR"/>
        </w:rPr>
        <w:t>. Njegov terminaln</w:t>
      </w:r>
      <w:r w:rsidR="006A19AA" w:rsidRPr="00D32D9C">
        <w:rPr>
          <w:szCs w:val="22"/>
          <w:lang w:eastAsia="hr-HR"/>
        </w:rPr>
        <w:t>i</w:t>
      </w:r>
      <w:r w:rsidRPr="00D32D9C">
        <w:rPr>
          <w:szCs w:val="22"/>
          <w:lang w:eastAsia="hr-HR"/>
        </w:rPr>
        <w:t xml:space="preserve"> poluvije</w:t>
      </w:r>
      <w:r w:rsidR="006A19AA" w:rsidRPr="00D32D9C">
        <w:rPr>
          <w:szCs w:val="22"/>
          <w:lang w:eastAsia="hr-HR"/>
        </w:rPr>
        <w:t>k</w:t>
      </w:r>
      <w:r w:rsidRPr="00D32D9C">
        <w:rPr>
          <w:szCs w:val="22"/>
          <w:lang w:eastAsia="hr-HR"/>
        </w:rPr>
        <w:t xml:space="preserve"> je 0,6</w:t>
      </w:r>
      <w:r w:rsidRPr="00D32D9C">
        <w:rPr>
          <w:szCs w:val="22"/>
          <w:lang w:eastAsia="hr-HR"/>
        </w:rPr>
        <w:noBreakHyphen/>
        <w:t>2 sata.</w:t>
      </w:r>
    </w:p>
    <w:p w14:paraId="1795C967" w14:textId="77777777" w:rsidR="000F2819" w:rsidRPr="00D32D9C" w:rsidRDefault="000F2819">
      <w:pPr>
        <w:tabs>
          <w:tab w:val="left" w:pos="567"/>
        </w:tabs>
        <w:rPr>
          <w:b/>
          <w:bCs/>
          <w:szCs w:val="22"/>
        </w:rPr>
      </w:pPr>
    </w:p>
    <w:p w14:paraId="685C2F3C" w14:textId="77777777" w:rsidR="000F2819" w:rsidRPr="00D32D9C" w:rsidRDefault="00F347A3" w:rsidP="00D52F5F">
      <w:pPr>
        <w:autoSpaceDE w:val="0"/>
        <w:autoSpaceDN w:val="0"/>
        <w:adjustRightInd w:val="0"/>
        <w:rPr>
          <w:bCs/>
          <w:szCs w:val="22"/>
          <w:u w:val="single"/>
        </w:rPr>
      </w:pPr>
      <w:r w:rsidRPr="00D32D9C">
        <w:rPr>
          <w:szCs w:val="22"/>
          <w:u w:val="single"/>
          <w:lang w:eastAsia="hr-HR"/>
        </w:rPr>
        <w:t>Oštećenje jetre</w:t>
      </w:r>
    </w:p>
    <w:p w14:paraId="338D0131" w14:textId="77777777" w:rsidR="0093070E" w:rsidRPr="00D32D9C" w:rsidRDefault="0093070E" w:rsidP="000F2819">
      <w:pPr>
        <w:autoSpaceDE w:val="0"/>
        <w:autoSpaceDN w:val="0"/>
        <w:adjustRightInd w:val="0"/>
        <w:rPr>
          <w:szCs w:val="22"/>
          <w:lang w:eastAsia="hr-HR"/>
        </w:rPr>
      </w:pPr>
    </w:p>
    <w:p w14:paraId="437379F6" w14:textId="77777777" w:rsidR="000F2819" w:rsidRPr="00D32D9C" w:rsidRDefault="000F2819" w:rsidP="000F2819">
      <w:pPr>
        <w:autoSpaceDE w:val="0"/>
        <w:autoSpaceDN w:val="0"/>
        <w:adjustRightInd w:val="0"/>
        <w:rPr>
          <w:szCs w:val="22"/>
          <w:lang w:eastAsia="hr-HR"/>
        </w:rPr>
      </w:pPr>
      <w:r w:rsidRPr="00D32D9C">
        <w:rPr>
          <w:szCs w:val="22"/>
          <w:lang w:eastAsia="hr-HR"/>
        </w:rPr>
        <w:t xml:space="preserve">U osoba s blagim oštećenjem jetre, </w:t>
      </w:r>
      <w:r w:rsidRPr="00D32D9C">
        <w:rPr>
          <w:iCs/>
          <w:szCs w:val="22"/>
          <w:lang w:eastAsia="hr-HR"/>
        </w:rPr>
        <w:t>AUC</w:t>
      </w:r>
      <w:r w:rsidRPr="00D32D9C">
        <w:rPr>
          <w:i/>
          <w:iCs/>
          <w:szCs w:val="22"/>
          <w:lang w:eastAsia="hr-HR"/>
        </w:rPr>
        <w:t xml:space="preserve"> </w:t>
      </w:r>
      <w:r w:rsidRPr="00D32D9C">
        <w:rPr>
          <w:szCs w:val="22"/>
          <w:lang w:eastAsia="hr-HR"/>
        </w:rPr>
        <w:t>se povećava za 80 %, a C</w:t>
      </w:r>
      <w:r w:rsidRPr="00D32D9C">
        <w:rPr>
          <w:szCs w:val="22"/>
          <w:vertAlign w:val="subscript"/>
          <w:lang w:eastAsia="hr-HR"/>
        </w:rPr>
        <w:t>max</w:t>
      </w:r>
      <w:r w:rsidRPr="00D32D9C">
        <w:rPr>
          <w:szCs w:val="22"/>
          <w:lang w:eastAsia="hr-HR"/>
        </w:rPr>
        <w:t xml:space="preserve"> za 38 %. U osoba s umjerenim oštećenjem jetre, AUC se povećava za 568 %, a C</w:t>
      </w:r>
      <w:r w:rsidRPr="00D32D9C">
        <w:rPr>
          <w:szCs w:val="22"/>
          <w:vertAlign w:val="subscript"/>
          <w:lang w:eastAsia="hr-HR"/>
        </w:rPr>
        <w:t>max</w:t>
      </w:r>
      <w:r w:rsidRPr="00D32D9C">
        <w:rPr>
          <w:szCs w:val="22"/>
          <w:lang w:eastAsia="hr-HR"/>
        </w:rPr>
        <w:t xml:space="preserve"> za 83 % (vidjeti dio</w:t>
      </w:r>
      <w:r w:rsidR="00F347A3" w:rsidRPr="00D32D9C">
        <w:rPr>
          <w:szCs w:val="22"/>
          <w:lang w:eastAsia="hr-HR"/>
        </w:rPr>
        <w:t> </w:t>
      </w:r>
      <w:r w:rsidRPr="00D32D9C">
        <w:rPr>
          <w:szCs w:val="22"/>
          <w:lang w:eastAsia="hr-HR"/>
        </w:rPr>
        <w:t>4.4).</w:t>
      </w:r>
    </w:p>
    <w:p w14:paraId="401A9EF2" w14:textId="77777777" w:rsidR="000F2819" w:rsidRPr="00D32D9C" w:rsidRDefault="000F2819" w:rsidP="000F2819">
      <w:pPr>
        <w:autoSpaceDE w:val="0"/>
        <w:autoSpaceDN w:val="0"/>
        <w:adjustRightInd w:val="0"/>
        <w:rPr>
          <w:szCs w:val="22"/>
          <w:lang w:eastAsia="hr-HR"/>
        </w:rPr>
      </w:pPr>
    </w:p>
    <w:p w14:paraId="585075D1" w14:textId="77777777" w:rsidR="00F347A3" w:rsidRPr="00D32D9C" w:rsidRDefault="00F347A3" w:rsidP="00F347A3">
      <w:pPr>
        <w:autoSpaceDE w:val="0"/>
        <w:autoSpaceDN w:val="0"/>
        <w:adjustRightInd w:val="0"/>
        <w:rPr>
          <w:szCs w:val="22"/>
          <w:u w:val="single"/>
          <w:lang w:eastAsia="hr-HR"/>
        </w:rPr>
      </w:pPr>
      <w:r w:rsidRPr="00D32D9C">
        <w:rPr>
          <w:szCs w:val="22"/>
          <w:u w:val="single"/>
          <w:lang w:eastAsia="hr-HR"/>
        </w:rPr>
        <w:t>Oštećenje bubrega</w:t>
      </w:r>
    </w:p>
    <w:p w14:paraId="21C4ACD8" w14:textId="77777777" w:rsidR="0093070E" w:rsidRPr="00D32D9C" w:rsidRDefault="0093070E" w:rsidP="000F2819">
      <w:pPr>
        <w:autoSpaceDE w:val="0"/>
        <w:autoSpaceDN w:val="0"/>
        <w:adjustRightInd w:val="0"/>
        <w:rPr>
          <w:szCs w:val="22"/>
          <w:lang w:eastAsia="hr-HR"/>
        </w:rPr>
      </w:pPr>
    </w:p>
    <w:p w14:paraId="11278CC0" w14:textId="77777777" w:rsidR="000F2819" w:rsidRPr="00D32D9C" w:rsidRDefault="000F2819" w:rsidP="000F2819">
      <w:pPr>
        <w:autoSpaceDE w:val="0"/>
        <w:autoSpaceDN w:val="0"/>
        <w:adjustRightInd w:val="0"/>
        <w:rPr>
          <w:szCs w:val="22"/>
          <w:lang w:eastAsia="hr-HR"/>
        </w:rPr>
      </w:pPr>
      <w:r w:rsidRPr="00D32D9C">
        <w:rPr>
          <w:szCs w:val="22"/>
          <w:lang w:eastAsia="hr-HR"/>
        </w:rPr>
        <w:t>Karakteristike farmakokinetike razagilina u osoba s blagim (</w:t>
      </w:r>
      <w:r w:rsidR="004463E4" w:rsidRPr="00D32D9C">
        <w:rPr>
          <w:szCs w:val="22"/>
          <w:lang w:eastAsia="hr-HR"/>
        </w:rPr>
        <w:t>CLcr</w:t>
      </w:r>
      <w:r w:rsidRPr="00D32D9C">
        <w:rPr>
          <w:szCs w:val="22"/>
          <w:lang w:eastAsia="hr-HR"/>
        </w:rPr>
        <w:t xml:space="preserve"> 50</w:t>
      </w:r>
      <w:r w:rsidRPr="00D32D9C">
        <w:rPr>
          <w:szCs w:val="22"/>
          <w:lang w:eastAsia="hr-HR"/>
        </w:rPr>
        <w:noBreakHyphen/>
        <w:t>80 ml/min) i umjerenim (</w:t>
      </w:r>
      <w:r w:rsidR="004463E4" w:rsidRPr="00D32D9C">
        <w:rPr>
          <w:szCs w:val="22"/>
          <w:lang w:eastAsia="hr-HR"/>
        </w:rPr>
        <w:t>CLcr</w:t>
      </w:r>
      <w:r w:rsidRPr="00D32D9C">
        <w:rPr>
          <w:szCs w:val="22"/>
          <w:lang w:eastAsia="hr-HR"/>
        </w:rPr>
        <w:t xml:space="preserve"> 30</w:t>
      </w:r>
      <w:r w:rsidRPr="00D32D9C">
        <w:rPr>
          <w:szCs w:val="22"/>
          <w:lang w:eastAsia="hr-HR"/>
        </w:rPr>
        <w:noBreakHyphen/>
        <w:t>49 ml/min) oštećenjem bubrega su slične onima zdravih osoba.</w:t>
      </w:r>
    </w:p>
    <w:p w14:paraId="354F50A8" w14:textId="77777777" w:rsidR="000F2819" w:rsidRPr="00D32D9C" w:rsidRDefault="000F2819">
      <w:pPr>
        <w:tabs>
          <w:tab w:val="left" w:pos="567"/>
        </w:tabs>
        <w:rPr>
          <w:b/>
          <w:bCs/>
          <w:szCs w:val="22"/>
        </w:rPr>
      </w:pPr>
    </w:p>
    <w:p w14:paraId="3ED60BA2" w14:textId="77777777" w:rsidR="00F347A3" w:rsidRPr="00D32D9C" w:rsidRDefault="00F347A3" w:rsidP="00F347A3">
      <w:pPr>
        <w:autoSpaceDE w:val="0"/>
        <w:autoSpaceDN w:val="0"/>
        <w:adjustRightInd w:val="0"/>
        <w:rPr>
          <w:szCs w:val="22"/>
          <w:u w:val="single"/>
          <w:lang w:eastAsia="hr-HR"/>
        </w:rPr>
      </w:pPr>
      <w:r w:rsidRPr="00D32D9C">
        <w:rPr>
          <w:szCs w:val="22"/>
          <w:u w:val="single"/>
          <w:lang w:eastAsia="hr-HR"/>
        </w:rPr>
        <w:t>Starije osobe</w:t>
      </w:r>
    </w:p>
    <w:p w14:paraId="34890E15" w14:textId="77777777" w:rsidR="0093070E" w:rsidRPr="00D32D9C" w:rsidRDefault="0093070E" w:rsidP="00F347A3">
      <w:pPr>
        <w:autoSpaceDE w:val="0"/>
        <w:autoSpaceDN w:val="0"/>
        <w:adjustRightInd w:val="0"/>
        <w:rPr>
          <w:szCs w:val="22"/>
          <w:lang w:eastAsia="hr-HR"/>
        </w:rPr>
      </w:pPr>
    </w:p>
    <w:p w14:paraId="08EE195E" w14:textId="77777777" w:rsidR="00F347A3" w:rsidRPr="00D32D9C" w:rsidRDefault="00F347A3" w:rsidP="00F347A3">
      <w:pPr>
        <w:autoSpaceDE w:val="0"/>
        <w:autoSpaceDN w:val="0"/>
        <w:adjustRightInd w:val="0"/>
        <w:rPr>
          <w:szCs w:val="22"/>
          <w:lang w:eastAsia="hr-HR"/>
        </w:rPr>
      </w:pPr>
      <w:r w:rsidRPr="00D32D9C">
        <w:rPr>
          <w:szCs w:val="22"/>
          <w:lang w:eastAsia="hr-HR"/>
        </w:rPr>
        <w:t>Dob slabo utječe na farmakokinetiku razagilina u starijih osoba (&gt; 65 godina) (vidjeti dio 4.2).</w:t>
      </w:r>
    </w:p>
    <w:p w14:paraId="314FE78B" w14:textId="77777777" w:rsidR="00F347A3" w:rsidRPr="00D32D9C" w:rsidRDefault="00F347A3">
      <w:pPr>
        <w:tabs>
          <w:tab w:val="left" w:pos="567"/>
        </w:tabs>
        <w:rPr>
          <w:b/>
          <w:bCs/>
          <w:szCs w:val="22"/>
        </w:rPr>
      </w:pPr>
    </w:p>
    <w:p w14:paraId="61728268" w14:textId="434BBF70" w:rsidR="000F2819" w:rsidRPr="00D32D9C" w:rsidRDefault="000F2819" w:rsidP="000F2819">
      <w:pPr>
        <w:pStyle w:val="Heading2"/>
        <w:tabs>
          <w:tab w:val="left" w:pos="567"/>
        </w:tabs>
        <w:ind w:left="0" w:right="0" w:firstLine="0"/>
        <w:rPr>
          <w:szCs w:val="22"/>
        </w:rPr>
      </w:pPr>
      <w:r w:rsidRPr="00D32D9C">
        <w:rPr>
          <w:szCs w:val="22"/>
        </w:rPr>
        <w:t>Neklinički podaci o sigurnosti primjene</w:t>
      </w:r>
      <w:r w:rsidR="00491B2F">
        <w:rPr>
          <w:szCs w:val="22"/>
        </w:rPr>
        <w:fldChar w:fldCharType="begin"/>
      </w:r>
      <w:r w:rsidR="00491B2F">
        <w:rPr>
          <w:szCs w:val="22"/>
        </w:rPr>
        <w:instrText xml:space="preserve"> DOCVARIABLE vault_nd_8eda2c5a-6662-40f8-9775-4f57e96caf76 \* MERGEFORMAT </w:instrText>
      </w:r>
      <w:r w:rsidR="00491B2F">
        <w:rPr>
          <w:szCs w:val="22"/>
        </w:rPr>
        <w:fldChar w:fldCharType="separate"/>
      </w:r>
      <w:r w:rsidR="00491B2F">
        <w:rPr>
          <w:szCs w:val="22"/>
        </w:rPr>
        <w:t xml:space="preserve"> </w:t>
      </w:r>
      <w:r w:rsidR="00491B2F">
        <w:rPr>
          <w:szCs w:val="22"/>
        </w:rPr>
        <w:fldChar w:fldCharType="end"/>
      </w:r>
    </w:p>
    <w:p w14:paraId="0101B17E" w14:textId="77777777" w:rsidR="000F2819" w:rsidRPr="00D32D9C" w:rsidRDefault="000F2819">
      <w:pPr>
        <w:tabs>
          <w:tab w:val="left" w:pos="567"/>
        </w:tabs>
        <w:rPr>
          <w:szCs w:val="22"/>
        </w:rPr>
      </w:pPr>
    </w:p>
    <w:p w14:paraId="3902DCDB" w14:textId="77777777" w:rsidR="000F2819" w:rsidRPr="00D32D9C" w:rsidRDefault="00F347A3" w:rsidP="000F2819">
      <w:pPr>
        <w:tabs>
          <w:tab w:val="left" w:pos="567"/>
        </w:tabs>
        <w:rPr>
          <w:szCs w:val="22"/>
        </w:rPr>
      </w:pPr>
      <w:r w:rsidRPr="00D32D9C">
        <w:rPr>
          <w:szCs w:val="22"/>
        </w:rPr>
        <w:t>Neklinički podaci ne ukazuju na poseban rizik za ljude na temelju konvencionalnih ispitivanja sigurnosne farmakologije, toksičnosti ponovljenih doza, genotoksičnosti, kancerogenog potencijala, reproduktivne i razvojne toksičnosti.</w:t>
      </w:r>
    </w:p>
    <w:p w14:paraId="3DDF8C3C" w14:textId="77777777" w:rsidR="000F2819" w:rsidRPr="00D32D9C" w:rsidRDefault="000F2819">
      <w:pPr>
        <w:tabs>
          <w:tab w:val="left" w:pos="567"/>
        </w:tabs>
        <w:rPr>
          <w:szCs w:val="22"/>
        </w:rPr>
      </w:pPr>
    </w:p>
    <w:p w14:paraId="4413B476" w14:textId="77777777" w:rsidR="000F2819" w:rsidRPr="00D32D9C" w:rsidRDefault="000F2819" w:rsidP="000F2819">
      <w:pPr>
        <w:autoSpaceDE w:val="0"/>
        <w:autoSpaceDN w:val="0"/>
        <w:adjustRightInd w:val="0"/>
        <w:rPr>
          <w:szCs w:val="22"/>
          <w:lang w:eastAsia="hr-HR"/>
        </w:rPr>
      </w:pPr>
      <w:r w:rsidRPr="00D32D9C">
        <w:rPr>
          <w:szCs w:val="22"/>
          <w:lang w:eastAsia="hr-HR"/>
        </w:rPr>
        <w:t xml:space="preserve">Razagilin nije pokazao genotoksični potencijal </w:t>
      </w:r>
      <w:r w:rsidRPr="00D32D9C">
        <w:rPr>
          <w:i/>
          <w:iCs/>
          <w:szCs w:val="22"/>
          <w:lang w:eastAsia="hr-HR"/>
        </w:rPr>
        <w:t xml:space="preserve">in vivo </w:t>
      </w:r>
      <w:r w:rsidRPr="00D32D9C">
        <w:rPr>
          <w:szCs w:val="22"/>
          <w:lang w:eastAsia="hr-HR"/>
        </w:rPr>
        <w:t xml:space="preserve">te u nekoliko </w:t>
      </w:r>
      <w:r w:rsidRPr="00D32D9C">
        <w:rPr>
          <w:i/>
          <w:iCs/>
          <w:szCs w:val="22"/>
          <w:lang w:eastAsia="hr-HR"/>
        </w:rPr>
        <w:t xml:space="preserve">in vitro </w:t>
      </w:r>
      <w:r w:rsidRPr="00D32D9C">
        <w:rPr>
          <w:szCs w:val="22"/>
          <w:lang w:eastAsia="hr-HR"/>
        </w:rPr>
        <w:t>sustava korištenjem bakterija ili hepatocita. Prilikom aktivacije metabolita razagilin je inducirao porast kromosomskih aberacija u koncentracijama s prekomjernom citotoksičnošću, koje se ne mogu postići u kliničkim uvjetima primjene.</w:t>
      </w:r>
    </w:p>
    <w:p w14:paraId="42FEE477" w14:textId="77777777" w:rsidR="000F2819" w:rsidRPr="00D32D9C" w:rsidRDefault="000F2819" w:rsidP="000F2819">
      <w:pPr>
        <w:tabs>
          <w:tab w:val="left" w:pos="567"/>
        </w:tabs>
        <w:rPr>
          <w:szCs w:val="22"/>
        </w:rPr>
      </w:pPr>
    </w:p>
    <w:p w14:paraId="478F7BA7" w14:textId="77777777" w:rsidR="000F2819" w:rsidRPr="00D32D9C" w:rsidRDefault="000F2819" w:rsidP="000F2819">
      <w:pPr>
        <w:autoSpaceDE w:val="0"/>
        <w:autoSpaceDN w:val="0"/>
        <w:adjustRightInd w:val="0"/>
        <w:rPr>
          <w:szCs w:val="22"/>
          <w:lang w:eastAsia="hr-HR"/>
        </w:rPr>
      </w:pPr>
      <w:r w:rsidRPr="00D32D9C">
        <w:rPr>
          <w:szCs w:val="22"/>
          <w:lang w:eastAsia="hr-HR"/>
        </w:rPr>
        <w:t>Razagilin nije bio kancerogen u štakora pri sistemskoj ekspoziciji 84</w:t>
      </w:r>
      <w:r w:rsidRPr="00D32D9C">
        <w:rPr>
          <w:szCs w:val="22"/>
          <w:lang w:eastAsia="hr-HR"/>
        </w:rPr>
        <w:noBreakHyphen/>
        <w:t>339</w:t>
      </w:r>
      <w:r w:rsidR="00F347A3" w:rsidRPr="00D32D9C">
        <w:rPr>
          <w:szCs w:val="22"/>
          <w:lang w:eastAsia="hr-HR"/>
        </w:rPr>
        <w:t> </w:t>
      </w:r>
      <w:r w:rsidRPr="00D32D9C">
        <w:rPr>
          <w:szCs w:val="22"/>
          <w:lang w:eastAsia="hr-HR"/>
        </w:rPr>
        <w:t xml:space="preserve">puta većoj od očekivane plazmatske ekspozicije u ljudi pri dozi od 1 mg/dan. U miševa je opažena povećana incidencija kombiniranih bronhiolarnih/alveolarnih adenoma </w:t>
      </w:r>
      <w:r w:rsidRPr="00D32D9C">
        <w:rPr>
          <w:iCs/>
          <w:szCs w:val="22"/>
          <w:lang w:eastAsia="hr-HR"/>
        </w:rPr>
        <w:t>i/ili</w:t>
      </w:r>
      <w:r w:rsidRPr="00D32D9C">
        <w:rPr>
          <w:i/>
          <w:iCs/>
          <w:szCs w:val="22"/>
          <w:lang w:eastAsia="hr-HR"/>
        </w:rPr>
        <w:t xml:space="preserve"> </w:t>
      </w:r>
      <w:r w:rsidRPr="00D32D9C">
        <w:rPr>
          <w:szCs w:val="22"/>
          <w:lang w:eastAsia="hr-HR"/>
        </w:rPr>
        <w:t>karcinoma pri sistemsk</w:t>
      </w:r>
      <w:r w:rsidR="00D3504B" w:rsidRPr="00D32D9C">
        <w:rPr>
          <w:szCs w:val="22"/>
          <w:lang w:eastAsia="hr-HR"/>
        </w:rPr>
        <w:t>im</w:t>
      </w:r>
      <w:r w:rsidRPr="00D32D9C">
        <w:rPr>
          <w:szCs w:val="22"/>
          <w:lang w:eastAsia="hr-HR"/>
        </w:rPr>
        <w:t xml:space="preserve"> ekspozicij</w:t>
      </w:r>
      <w:r w:rsidR="00D3504B" w:rsidRPr="00D32D9C">
        <w:rPr>
          <w:szCs w:val="22"/>
          <w:lang w:eastAsia="hr-HR"/>
        </w:rPr>
        <w:t>ama</w:t>
      </w:r>
      <w:r w:rsidRPr="00D32D9C">
        <w:rPr>
          <w:szCs w:val="22"/>
          <w:lang w:eastAsia="hr-HR"/>
        </w:rPr>
        <w:t xml:space="preserve"> 144</w:t>
      </w:r>
      <w:r w:rsidRPr="00D32D9C">
        <w:rPr>
          <w:szCs w:val="22"/>
          <w:lang w:eastAsia="hr-HR"/>
        </w:rPr>
        <w:noBreakHyphen/>
        <w:t>213</w:t>
      </w:r>
      <w:r w:rsidR="00F347A3" w:rsidRPr="00D32D9C">
        <w:rPr>
          <w:szCs w:val="22"/>
          <w:lang w:eastAsia="hr-HR"/>
        </w:rPr>
        <w:t> </w:t>
      </w:r>
      <w:r w:rsidRPr="00D32D9C">
        <w:rPr>
          <w:szCs w:val="22"/>
          <w:lang w:eastAsia="hr-HR"/>
        </w:rPr>
        <w:t>puta već</w:t>
      </w:r>
      <w:r w:rsidR="00D3504B" w:rsidRPr="00D32D9C">
        <w:rPr>
          <w:szCs w:val="22"/>
          <w:lang w:eastAsia="hr-HR"/>
        </w:rPr>
        <w:t>im</w:t>
      </w:r>
      <w:r w:rsidRPr="00D32D9C">
        <w:rPr>
          <w:szCs w:val="22"/>
          <w:lang w:eastAsia="hr-HR"/>
        </w:rPr>
        <w:t xml:space="preserve"> od očekivane plazmatske ekspozicije u ljudi pri dozi od 1 mg/dan.</w:t>
      </w:r>
    </w:p>
    <w:p w14:paraId="66878803" w14:textId="77777777" w:rsidR="000F2819" w:rsidRPr="00D32D9C" w:rsidRDefault="000F2819" w:rsidP="000F2819">
      <w:pPr>
        <w:autoSpaceDE w:val="0"/>
        <w:autoSpaceDN w:val="0"/>
        <w:adjustRightInd w:val="0"/>
        <w:rPr>
          <w:szCs w:val="22"/>
          <w:lang w:eastAsia="hr-HR"/>
        </w:rPr>
      </w:pPr>
    </w:p>
    <w:p w14:paraId="7879CCD4" w14:textId="77777777" w:rsidR="000F2819" w:rsidRPr="00D32D9C" w:rsidRDefault="000F2819">
      <w:pPr>
        <w:tabs>
          <w:tab w:val="left" w:pos="567"/>
        </w:tabs>
        <w:rPr>
          <w:szCs w:val="22"/>
        </w:rPr>
      </w:pPr>
    </w:p>
    <w:p w14:paraId="73B3D6E0" w14:textId="09E879B5" w:rsidR="000F2819" w:rsidRPr="00491B2F" w:rsidRDefault="000F2819">
      <w:pPr>
        <w:pStyle w:val="Heading1"/>
        <w:tabs>
          <w:tab w:val="left" w:pos="567"/>
        </w:tabs>
        <w:rPr>
          <w:szCs w:val="22"/>
        </w:rPr>
      </w:pPr>
      <w:r w:rsidRPr="00491B2F">
        <w:rPr>
          <w:szCs w:val="22"/>
        </w:rPr>
        <w:t>FARMACEUTSKI PODACI</w:t>
      </w:r>
      <w:r w:rsidR="00491B2F">
        <w:rPr>
          <w:szCs w:val="22"/>
        </w:rPr>
        <w:fldChar w:fldCharType="begin"/>
      </w:r>
      <w:r w:rsidR="00491B2F">
        <w:rPr>
          <w:szCs w:val="22"/>
        </w:rPr>
        <w:instrText xml:space="preserve"> DOCVARIABLE VAULT_ND_0751fc82-e795-415f-9f1e-69e0ed14448d \* MERGEFORMAT </w:instrText>
      </w:r>
      <w:r w:rsidR="00491B2F">
        <w:rPr>
          <w:szCs w:val="22"/>
        </w:rPr>
        <w:fldChar w:fldCharType="separate"/>
      </w:r>
      <w:r w:rsidR="00491B2F">
        <w:rPr>
          <w:szCs w:val="22"/>
        </w:rPr>
        <w:t xml:space="preserve"> </w:t>
      </w:r>
      <w:r w:rsidR="00491B2F">
        <w:rPr>
          <w:szCs w:val="22"/>
        </w:rPr>
        <w:fldChar w:fldCharType="end"/>
      </w:r>
    </w:p>
    <w:p w14:paraId="554744F0" w14:textId="77777777" w:rsidR="000F2819" w:rsidRPr="00D32D9C" w:rsidRDefault="000F2819">
      <w:pPr>
        <w:tabs>
          <w:tab w:val="left" w:pos="567"/>
        </w:tabs>
        <w:rPr>
          <w:szCs w:val="22"/>
        </w:rPr>
      </w:pPr>
    </w:p>
    <w:p w14:paraId="2A2C84E1" w14:textId="116A2E46" w:rsidR="000F2819" w:rsidRPr="00D32D9C" w:rsidRDefault="000F2819">
      <w:pPr>
        <w:pStyle w:val="Heading2"/>
        <w:tabs>
          <w:tab w:val="left" w:pos="567"/>
        </w:tabs>
        <w:rPr>
          <w:szCs w:val="22"/>
        </w:rPr>
      </w:pPr>
      <w:r w:rsidRPr="00D32D9C">
        <w:rPr>
          <w:szCs w:val="22"/>
        </w:rPr>
        <w:t>Popis pomoćnih tvari</w:t>
      </w:r>
      <w:r w:rsidR="00491B2F">
        <w:rPr>
          <w:szCs w:val="22"/>
        </w:rPr>
        <w:fldChar w:fldCharType="begin"/>
      </w:r>
      <w:r w:rsidR="00491B2F">
        <w:rPr>
          <w:szCs w:val="22"/>
        </w:rPr>
        <w:instrText xml:space="preserve"> DOCVARIABLE vault_nd_191b9c9e-80f4-482d-a8e3-550e399808b6 \* MERGEFORMAT </w:instrText>
      </w:r>
      <w:r w:rsidR="00491B2F">
        <w:rPr>
          <w:szCs w:val="22"/>
        </w:rPr>
        <w:fldChar w:fldCharType="separate"/>
      </w:r>
      <w:r w:rsidR="00491B2F">
        <w:rPr>
          <w:szCs w:val="22"/>
        </w:rPr>
        <w:t xml:space="preserve"> </w:t>
      </w:r>
      <w:r w:rsidR="00491B2F">
        <w:rPr>
          <w:szCs w:val="22"/>
        </w:rPr>
        <w:fldChar w:fldCharType="end"/>
      </w:r>
    </w:p>
    <w:p w14:paraId="08F26F7A" w14:textId="77777777" w:rsidR="000F2819" w:rsidRPr="00D32D9C" w:rsidRDefault="000F2819">
      <w:pPr>
        <w:tabs>
          <w:tab w:val="left" w:pos="567"/>
        </w:tabs>
        <w:rPr>
          <w:szCs w:val="22"/>
        </w:rPr>
      </w:pPr>
    </w:p>
    <w:p w14:paraId="57AB5696" w14:textId="77777777" w:rsidR="000F2819" w:rsidRPr="00D32D9C" w:rsidRDefault="000F2819" w:rsidP="000F2819">
      <w:pPr>
        <w:autoSpaceDE w:val="0"/>
        <w:autoSpaceDN w:val="0"/>
        <w:adjustRightInd w:val="0"/>
        <w:rPr>
          <w:szCs w:val="22"/>
          <w:lang w:eastAsia="hr-HR"/>
        </w:rPr>
      </w:pPr>
      <w:r w:rsidRPr="00D32D9C">
        <w:rPr>
          <w:szCs w:val="22"/>
          <w:lang w:eastAsia="hr-HR"/>
        </w:rPr>
        <w:t>manitol</w:t>
      </w:r>
    </w:p>
    <w:p w14:paraId="6325AC54" w14:textId="77777777" w:rsidR="000F2819" w:rsidRPr="00D32D9C" w:rsidRDefault="000F2819" w:rsidP="000F2819">
      <w:pPr>
        <w:autoSpaceDE w:val="0"/>
        <w:autoSpaceDN w:val="0"/>
        <w:adjustRightInd w:val="0"/>
        <w:rPr>
          <w:szCs w:val="22"/>
          <w:lang w:eastAsia="hr-HR"/>
        </w:rPr>
      </w:pPr>
      <w:r w:rsidRPr="00D32D9C">
        <w:rPr>
          <w:szCs w:val="22"/>
          <w:lang w:eastAsia="hr-HR"/>
        </w:rPr>
        <w:t>kukuruzni škrob</w:t>
      </w:r>
    </w:p>
    <w:p w14:paraId="37510BAD" w14:textId="77777777" w:rsidR="000F2819" w:rsidRPr="00D32D9C" w:rsidRDefault="000F2819" w:rsidP="000F2819">
      <w:pPr>
        <w:autoSpaceDE w:val="0"/>
        <w:autoSpaceDN w:val="0"/>
        <w:adjustRightInd w:val="0"/>
        <w:rPr>
          <w:szCs w:val="22"/>
          <w:lang w:eastAsia="hr-HR"/>
        </w:rPr>
      </w:pPr>
      <w:r w:rsidRPr="00D32D9C">
        <w:rPr>
          <w:szCs w:val="22"/>
          <w:lang w:eastAsia="hr-HR"/>
        </w:rPr>
        <w:t>kukuruzni škrob, prethodno geliran</w:t>
      </w:r>
    </w:p>
    <w:p w14:paraId="3B39BAAC" w14:textId="77777777" w:rsidR="000F2819" w:rsidRPr="00D32D9C" w:rsidRDefault="000F2819" w:rsidP="000F2819">
      <w:pPr>
        <w:autoSpaceDE w:val="0"/>
        <w:autoSpaceDN w:val="0"/>
        <w:adjustRightInd w:val="0"/>
        <w:rPr>
          <w:szCs w:val="22"/>
          <w:lang w:eastAsia="hr-HR"/>
        </w:rPr>
      </w:pPr>
      <w:r w:rsidRPr="00D32D9C">
        <w:rPr>
          <w:szCs w:val="22"/>
          <w:lang w:eastAsia="hr-HR"/>
        </w:rPr>
        <w:t>silicijev dioksid, koloidni, bezvodni</w:t>
      </w:r>
    </w:p>
    <w:p w14:paraId="30BB359F" w14:textId="77777777" w:rsidR="000F2819" w:rsidRPr="00D32D9C" w:rsidRDefault="000F2819" w:rsidP="000F2819">
      <w:pPr>
        <w:autoSpaceDE w:val="0"/>
        <w:autoSpaceDN w:val="0"/>
        <w:adjustRightInd w:val="0"/>
        <w:rPr>
          <w:szCs w:val="22"/>
          <w:lang w:eastAsia="hr-HR"/>
        </w:rPr>
      </w:pPr>
      <w:r w:rsidRPr="00D32D9C">
        <w:rPr>
          <w:szCs w:val="22"/>
          <w:lang w:eastAsia="hr-HR"/>
        </w:rPr>
        <w:t>stearatna kiselina</w:t>
      </w:r>
    </w:p>
    <w:p w14:paraId="1904E623" w14:textId="77777777" w:rsidR="000F2819" w:rsidRPr="00D32D9C" w:rsidRDefault="000F2819" w:rsidP="000F2819">
      <w:pPr>
        <w:tabs>
          <w:tab w:val="left" w:pos="567"/>
        </w:tabs>
        <w:rPr>
          <w:szCs w:val="22"/>
        </w:rPr>
      </w:pPr>
      <w:r w:rsidRPr="00D32D9C">
        <w:rPr>
          <w:szCs w:val="22"/>
          <w:lang w:eastAsia="hr-HR"/>
        </w:rPr>
        <w:t>talk</w:t>
      </w:r>
    </w:p>
    <w:p w14:paraId="6BFD8A3B" w14:textId="77777777" w:rsidR="000F2819" w:rsidRPr="00D32D9C" w:rsidRDefault="000F2819">
      <w:pPr>
        <w:tabs>
          <w:tab w:val="left" w:pos="567"/>
        </w:tabs>
        <w:rPr>
          <w:szCs w:val="22"/>
        </w:rPr>
      </w:pPr>
    </w:p>
    <w:p w14:paraId="78ACD824" w14:textId="24405EE6" w:rsidR="000F2819" w:rsidRPr="00D32D9C" w:rsidRDefault="000F2819">
      <w:pPr>
        <w:pStyle w:val="Heading2"/>
        <w:tabs>
          <w:tab w:val="left" w:pos="567"/>
        </w:tabs>
        <w:rPr>
          <w:szCs w:val="22"/>
        </w:rPr>
      </w:pPr>
      <w:r w:rsidRPr="00D32D9C">
        <w:rPr>
          <w:szCs w:val="22"/>
        </w:rPr>
        <w:t>Inkompatibilnosti</w:t>
      </w:r>
      <w:r w:rsidR="00491B2F">
        <w:rPr>
          <w:szCs w:val="22"/>
        </w:rPr>
        <w:fldChar w:fldCharType="begin"/>
      </w:r>
      <w:r w:rsidR="00491B2F">
        <w:rPr>
          <w:szCs w:val="22"/>
        </w:rPr>
        <w:instrText xml:space="preserve"> DOCVARIABLE vault_nd_a5933439-0968-4fa0-a625-5a613120d9d4 \* MERGEFORMAT </w:instrText>
      </w:r>
      <w:r w:rsidR="00491B2F">
        <w:rPr>
          <w:szCs w:val="22"/>
        </w:rPr>
        <w:fldChar w:fldCharType="separate"/>
      </w:r>
      <w:r w:rsidR="00491B2F">
        <w:rPr>
          <w:szCs w:val="22"/>
        </w:rPr>
        <w:t xml:space="preserve"> </w:t>
      </w:r>
      <w:r w:rsidR="00491B2F">
        <w:rPr>
          <w:szCs w:val="22"/>
        </w:rPr>
        <w:fldChar w:fldCharType="end"/>
      </w:r>
    </w:p>
    <w:p w14:paraId="19ECCDB3" w14:textId="77777777" w:rsidR="000F2819" w:rsidRPr="00D32D9C" w:rsidRDefault="000F2819">
      <w:pPr>
        <w:tabs>
          <w:tab w:val="left" w:pos="567"/>
        </w:tabs>
        <w:rPr>
          <w:szCs w:val="22"/>
        </w:rPr>
      </w:pPr>
    </w:p>
    <w:p w14:paraId="2C9BFFCE" w14:textId="77777777" w:rsidR="000F2819" w:rsidRPr="00D32D9C" w:rsidRDefault="000F2819">
      <w:pPr>
        <w:tabs>
          <w:tab w:val="left" w:pos="567"/>
        </w:tabs>
        <w:rPr>
          <w:szCs w:val="22"/>
        </w:rPr>
      </w:pPr>
      <w:r w:rsidRPr="00D32D9C">
        <w:rPr>
          <w:szCs w:val="22"/>
        </w:rPr>
        <w:lastRenderedPageBreak/>
        <w:t>Nije primjenjivo</w:t>
      </w:r>
    </w:p>
    <w:p w14:paraId="77B14904" w14:textId="77777777" w:rsidR="000F2819" w:rsidRPr="00D32D9C" w:rsidRDefault="000F2819">
      <w:pPr>
        <w:tabs>
          <w:tab w:val="left" w:pos="567"/>
        </w:tabs>
        <w:rPr>
          <w:szCs w:val="22"/>
        </w:rPr>
      </w:pPr>
    </w:p>
    <w:p w14:paraId="674B0DB8" w14:textId="31D646A1" w:rsidR="000F2819" w:rsidRPr="00D32D9C" w:rsidRDefault="000F2819">
      <w:pPr>
        <w:pStyle w:val="Heading2"/>
        <w:tabs>
          <w:tab w:val="left" w:pos="567"/>
        </w:tabs>
        <w:rPr>
          <w:szCs w:val="22"/>
        </w:rPr>
      </w:pPr>
      <w:r w:rsidRPr="00D32D9C">
        <w:rPr>
          <w:szCs w:val="22"/>
        </w:rPr>
        <w:t>Rok valjanosti</w:t>
      </w:r>
      <w:r w:rsidR="00491B2F">
        <w:rPr>
          <w:szCs w:val="22"/>
        </w:rPr>
        <w:fldChar w:fldCharType="begin"/>
      </w:r>
      <w:r w:rsidR="00491B2F">
        <w:rPr>
          <w:szCs w:val="22"/>
        </w:rPr>
        <w:instrText xml:space="preserve"> DOCVARIABLE vault_nd_016ad679-812e-4e2e-90aa-c0982bb9b390 \* MERGEFORMAT </w:instrText>
      </w:r>
      <w:r w:rsidR="00491B2F">
        <w:rPr>
          <w:szCs w:val="22"/>
        </w:rPr>
        <w:fldChar w:fldCharType="separate"/>
      </w:r>
      <w:r w:rsidR="00491B2F">
        <w:rPr>
          <w:szCs w:val="22"/>
        </w:rPr>
        <w:t xml:space="preserve"> </w:t>
      </w:r>
      <w:r w:rsidR="00491B2F">
        <w:rPr>
          <w:szCs w:val="22"/>
        </w:rPr>
        <w:fldChar w:fldCharType="end"/>
      </w:r>
    </w:p>
    <w:p w14:paraId="455A4201" w14:textId="77777777" w:rsidR="000F2819" w:rsidRPr="00D32D9C" w:rsidRDefault="000F2819">
      <w:pPr>
        <w:tabs>
          <w:tab w:val="left" w:pos="567"/>
        </w:tabs>
        <w:rPr>
          <w:szCs w:val="22"/>
        </w:rPr>
      </w:pPr>
    </w:p>
    <w:p w14:paraId="32A30B5D" w14:textId="77777777" w:rsidR="000F2819" w:rsidRPr="00D32D9C" w:rsidRDefault="000F2819">
      <w:pPr>
        <w:tabs>
          <w:tab w:val="left" w:pos="567"/>
        </w:tabs>
        <w:rPr>
          <w:szCs w:val="22"/>
        </w:rPr>
      </w:pPr>
      <w:r w:rsidRPr="00D32D9C">
        <w:rPr>
          <w:szCs w:val="22"/>
        </w:rPr>
        <w:t>Blisteri: 3</w:t>
      </w:r>
      <w:r w:rsidR="00F347A3" w:rsidRPr="00D32D9C">
        <w:rPr>
          <w:szCs w:val="22"/>
        </w:rPr>
        <w:t> </w:t>
      </w:r>
      <w:r w:rsidRPr="00D32D9C">
        <w:rPr>
          <w:szCs w:val="22"/>
        </w:rPr>
        <w:t>godine</w:t>
      </w:r>
    </w:p>
    <w:p w14:paraId="33F7B0F3" w14:textId="77777777" w:rsidR="000F2819" w:rsidRPr="00D32D9C" w:rsidRDefault="000F2819">
      <w:pPr>
        <w:tabs>
          <w:tab w:val="left" w:pos="567"/>
        </w:tabs>
        <w:rPr>
          <w:szCs w:val="22"/>
        </w:rPr>
      </w:pPr>
      <w:r w:rsidRPr="00D32D9C">
        <w:rPr>
          <w:szCs w:val="22"/>
        </w:rPr>
        <w:t>Bočice: 3</w:t>
      </w:r>
      <w:r w:rsidR="00F347A3" w:rsidRPr="00D32D9C">
        <w:rPr>
          <w:szCs w:val="22"/>
        </w:rPr>
        <w:t> </w:t>
      </w:r>
      <w:r w:rsidRPr="00D32D9C">
        <w:rPr>
          <w:szCs w:val="22"/>
        </w:rPr>
        <w:t>godine</w:t>
      </w:r>
    </w:p>
    <w:p w14:paraId="404C1CAA" w14:textId="77777777" w:rsidR="000F2819" w:rsidRPr="00D32D9C" w:rsidRDefault="000F2819">
      <w:pPr>
        <w:tabs>
          <w:tab w:val="left" w:pos="567"/>
        </w:tabs>
        <w:rPr>
          <w:szCs w:val="22"/>
        </w:rPr>
      </w:pPr>
    </w:p>
    <w:p w14:paraId="42F47D0D" w14:textId="1C035E4C" w:rsidR="000F2819" w:rsidRPr="00D32D9C" w:rsidRDefault="000F2819">
      <w:pPr>
        <w:pStyle w:val="Heading2"/>
        <w:tabs>
          <w:tab w:val="left" w:pos="567"/>
        </w:tabs>
        <w:rPr>
          <w:szCs w:val="22"/>
        </w:rPr>
      </w:pPr>
      <w:r w:rsidRPr="00D32D9C">
        <w:rPr>
          <w:szCs w:val="22"/>
        </w:rPr>
        <w:t>Posebne mjere pri čuvanju lijeka</w:t>
      </w:r>
      <w:r w:rsidR="00491B2F">
        <w:rPr>
          <w:szCs w:val="22"/>
        </w:rPr>
        <w:fldChar w:fldCharType="begin"/>
      </w:r>
      <w:r w:rsidR="00491B2F">
        <w:rPr>
          <w:szCs w:val="22"/>
        </w:rPr>
        <w:instrText xml:space="preserve"> DOCVARIABLE vault_nd_54d367ea-7813-413d-9a43-04b2873731f0 \* MERGEFORMAT </w:instrText>
      </w:r>
      <w:r w:rsidR="00491B2F">
        <w:rPr>
          <w:szCs w:val="22"/>
        </w:rPr>
        <w:fldChar w:fldCharType="separate"/>
      </w:r>
      <w:r w:rsidR="00491B2F">
        <w:rPr>
          <w:szCs w:val="22"/>
        </w:rPr>
        <w:t xml:space="preserve"> </w:t>
      </w:r>
      <w:r w:rsidR="00491B2F">
        <w:rPr>
          <w:szCs w:val="22"/>
        </w:rPr>
        <w:fldChar w:fldCharType="end"/>
      </w:r>
    </w:p>
    <w:p w14:paraId="386E26A7" w14:textId="77777777" w:rsidR="000F2819" w:rsidRPr="00D32D9C" w:rsidRDefault="000F2819">
      <w:pPr>
        <w:tabs>
          <w:tab w:val="left" w:pos="567"/>
        </w:tabs>
        <w:rPr>
          <w:szCs w:val="22"/>
        </w:rPr>
      </w:pPr>
    </w:p>
    <w:p w14:paraId="74CDA0B8" w14:textId="77777777" w:rsidR="000F2819" w:rsidRPr="00D32D9C" w:rsidRDefault="000F2819">
      <w:pPr>
        <w:tabs>
          <w:tab w:val="left" w:pos="567"/>
        </w:tabs>
        <w:rPr>
          <w:szCs w:val="22"/>
        </w:rPr>
      </w:pPr>
      <w:r w:rsidRPr="00D32D9C">
        <w:rPr>
          <w:szCs w:val="22"/>
        </w:rPr>
        <w:t xml:space="preserve">Ne čuvati na temperaturi iznad </w:t>
      </w:r>
      <w:r w:rsidR="008011AD">
        <w:rPr>
          <w:szCs w:val="22"/>
        </w:rPr>
        <w:t>30</w:t>
      </w:r>
      <w:r w:rsidR="008011AD" w:rsidRPr="00D32D9C">
        <w:rPr>
          <w:szCs w:val="22"/>
        </w:rPr>
        <w:t>ºC</w:t>
      </w:r>
      <w:r w:rsidRPr="00D32D9C">
        <w:rPr>
          <w:szCs w:val="22"/>
        </w:rPr>
        <w:t xml:space="preserve">. </w:t>
      </w:r>
    </w:p>
    <w:p w14:paraId="0F9B9AB3" w14:textId="77777777" w:rsidR="000F2819" w:rsidRPr="00D32D9C" w:rsidRDefault="000F2819">
      <w:pPr>
        <w:tabs>
          <w:tab w:val="left" w:pos="567"/>
        </w:tabs>
        <w:rPr>
          <w:szCs w:val="22"/>
        </w:rPr>
      </w:pPr>
    </w:p>
    <w:p w14:paraId="5F8A6F36" w14:textId="77737AF6" w:rsidR="000F2819" w:rsidRPr="00D32D9C" w:rsidRDefault="000F2819">
      <w:pPr>
        <w:pStyle w:val="Heading2"/>
        <w:tabs>
          <w:tab w:val="left" w:pos="567"/>
        </w:tabs>
        <w:rPr>
          <w:szCs w:val="22"/>
        </w:rPr>
      </w:pPr>
      <w:r w:rsidRPr="00D32D9C">
        <w:rPr>
          <w:szCs w:val="22"/>
        </w:rPr>
        <w:t>Vrsta i sadržaj spremnika</w:t>
      </w:r>
      <w:r w:rsidR="00491B2F">
        <w:rPr>
          <w:szCs w:val="22"/>
        </w:rPr>
        <w:fldChar w:fldCharType="begin"/>
      </w:r>
      <w:r w:rsidR="00491B2F">
        <w:rPr>
          <w:szCs w:val="22"/>
        </w:rPr>
        <w:instrText xml:space="preserve"> DOCVARIABLE vault_nd_5e61c9b3-a2cc-4ac1-b342-5a8ef2a0540e \* MERGEFORMAT </w:instrText>
      </w:r>
      <w:r w:rsidR="00491B2F">
        <w:rPr>
          <w:szCs w:val="22"/>
        </w:rPr>
        <w:fldChar w:fldCharType="separate"/>
      </w:r>
      <w:r w:rsidR="00491B2F">
        <w:rPr>
          <w:szCs w:val="22"/>
        </w:rPr>
        <w:t xml:space="preserve"> </w:t>
      </w:r>
      <w:r w:rsidR="00491B2F">
        <w:rPr>
          <w:szCs w:val="22"/>
        </w:rPr>
        <w:fldChar w:fldCharType="end"/>
      </w:r>
    </w:p>
    <w:p w14:paraId="5CD94E92" w14:textId="77777777" w:rsidR="000F2819" w:rsidRPr="00D32D9C" w:rsidRDefault="000F2819">
      <w:pPr>
        <w:tabs>
          <w:tab w:val="left" w:pos="567"/>
        </w:tabs>
        <w:rPr>
          <w:szCs w:val="22"/>
        </w:rPr>
      </w:pPr>
    </w:p>
    <w:p w14:paraId="17A81CB8" w14:textId="77777777" w:rsidR="0093070E" w:rsidRPr="00D52F5F" w:rsidRDefault="000F2819">
      <w:pPr>
        <w:tabs>
          <w:tab w:val="left" w:pos="567"/>
        </w:tabs>
        <w:rPr>
          <w:szCs w:val="22"/>
          <w:u w:val="single"/>
        </w:rPr>
      </w:pPr>
      <w:r w:rsidRPr="00D52F5F">
        <w:rPr>
          <w:szCs w:val="22"/>
          <w:u w:val="single"/>
        </w:rPr>
        <w:t>Blisteri</w:t>
      </w:r>
    </w:p>
    <w:p w14:paraId="276284FA" w14:textId="77777777" w:rsidR="0093070E" w:rsidRPr="00D32D9C" w:rsidRDefault="0093070E">
      <w:pPr>
        <w:tabs>
          <w:tab w:val="left" w:pos="567"/>
        </w:tabs>
        <w:rPr>
          <w:szCs w:val="22"/>
        </w:rPr>
      </w:pPr>
    </w:p>
    <w:p w14:paraId="09944543" w14:textId="77777777" w:rsidR="000F2819" w:rsidRPr="00D32D9C" w:rsidRDefault="000F2819">
      <w:pPr>
        <w:tabs>
          <w:tab w:val="left" w:pos="567"/>
        </w:tabs>
        <w:rPr>
          <w:szCs w:val="22"/>
        </w:rPr>
      </w:pPr>
      <w:r w:rsidRPr="00D32D9C">
        <w:rPr>
          <w:szCs w:val="22"/>
        </w:rPr>
        <w:t>Aluminij/aluminij blister pak</w:t>
      </w:r>
      <w:r w:rsidR="0060584D" w:rsidRPr="00D32D9C">
        <w:rPr>
          <w:szCs w:val="22"/>
        </w:rPr>
        <w:t>iranja</w:t>
      </w:r>
      <w:r w:rsidRPr="00D32D9C">
        <w:rPr>
          <w:szCs w:val="22"/>
        </w:rPr>
        <w:t xml:space="preserve"> od 7, 10, 28, 30, 100 ili 112</w:t>
      </w:r>
      <w:r w:rsidR="00F347A3" w:rsidRPr="00D32D9C">
        <w:rPr>
          <w:szCs w:val="22"/>
        </w:rPr>
        <w:t> </w:t>
      </w:r>
      <w:r w:rsidRPr="00D32D9C">
        <w:rPr>
          <w:szCs w:val="22"/>
        </w:rPr>
        <w:t>tableta.</w:t>
      </w:r>
    </w:p>
    <w:p w14:paraId="1831D809" w14:textId="77777777" w:rsidR="0060584D" w:rsidRPr="00D32D9C" w:rsidRDefault="0060584D">
      <w:pPr>
        <w:tabs>
          <w:tab w:val="left" w:pos="567"/>
        </w:tabs>
        <w:rPr>
          <w:szCs w:val="22"/>
        </w:rPr>
      </w:pPr>
      <w:r w:rsidRPr="00D32D9C">
        <w:rPr>
          <w:szCs w:val="22"/>
        </w:rPr>
        <w:t xml:space="preserve">Aluminij/aluminij perforirani </w:t>
      </w:r>
      <w:r w:rsidR="00360B93" w:rsidRPr="001206A2">
        <w:rPr>
          <w:szCs w:val="22"/>
        </w:rPr>
        <w:t xml:space="preserve">blister </w:t>
      </w:r>
      <w:r w:rsidR="00360B93">
        <w:rPr>
          <w:szCs w:val="22"/>
        </w:rPr>
        <w:t>s</w:t>
      </w:r>
      <w:r w:rsidR="00360B93" w:rsidRPr="001206A2">
        <w:rPr>
          <w:szCs w:val="22"/>
        </w:rPr>
        <w:t xml:space="preserve"> jediničn</w:t>
      </w:r>
      <w:r w:rsidR="00360B93">
        <w:rPr>
          <w:szCs w:val="22"/>
        </w:rPr>
        <w:t>im</w:t>
      </w:r>
      <w:r w:rsidR="00360B93" w:rsidRPr="001206A2">
        <w:rPr>
          <w:szCs w:val="22"/>
        </w:rPr>
        <w:t xml:space="preserve"> doz</w:t>
      </w:r>
      <w:r w:rsidR="00360B93">
        <w:rPr>
          <w:szCs w:val="22"/>
        </w:rPr>
        <w:t>ama</w:t>
      </w:r>
      <w:r w:rsidR="00360B93" w:rsidRPr="001206A2">
        <w:rPr>
          <w:szCs w:val="22"/>
        </w:rPr>
        <w:t xml:space="preserve"> u </w:t>
      </w:r>
      <w:r w:rsidRPr="00D32D9C">
        <w:rPr>
          <w:szCs w:val="22"/>
        </w:rPr>
        <w:t>pakiranju od 10</w:t>
      </w:r>
      <w:r w:rsidR="00F347A3" w:rsidRPr="00D32D9C">
        <w:rPr>
          <w:szCs w:val="22"/>
        </w:rPr>
        <w:t> </w:t>
      </w:r>
      <w:r w:rsidRPr="00D32D9C">
        <w:rPr>
          <w:szCs w:val="22"/>
        </w:rPr>
        <w:t>x</w:t>
      </w:r>
      <w:r w:rsidR="00F347A3" w:rsidRPr="00D32D9C">
        <w:rPr>
          <w:szCs w:val="22"/>
        </w:rPr>
        <w:t> </w:t>
      </w:r>
      <w:r w:rsidRPr="00D32D9C">
        <w:rPr>
          <w:szCs w:val="22"/>
        </w:rPr>
        <w:t>1, 30</w:t>
      </w:r>
      <w:r w:rsidR="00F347A3" w:rsidRPr="00D32D9C">
        <w:rPr>
          <w:szCs w:val="22"/>
        </w:rPr>
        <w:t> </w:t>
      </w:r>
      <w:r w:rsidRPr="00D32D9C">
        <w:rPr>
          <w:szCs w:val="22"/>
        </w:rPr>
        <w:t>x</w:t>
      </w:r>
      <w:r w:rsidR="00F347A3" w:rsidRPr="00D32D9C">
        <w:rPr>
          <w:szCs w:val="22"/>
        </w:rPr>
        <w:t> </w:t>
      </w:r>
      <w:r w:rsidRPr="00D32D9C">
        <w:rPr>
          <w:szCs w:val="22"/>
        </w:rPr>
        <w:t>1 i 100</w:t>
      </w:r>
      <w:r w:rsidR="00F347A3" w:rsidRPr="00D32D9C">
        <w:rPr>
          <w:szCs w:val="22"/>
        </w:rPr>
        <w:t> </w:t>
      </w:r>
      <w:r w:rsidRPr="00D32D9C">
        <w:rPr>
          <w:szCs w:val="22"/>
        </w:rPr>
        <w:t>x</w:t>
      </w:r>
      <w:r w:rsidR="00F347A3" w:rsidRPr="00D32D9C">
        <w:rPr>
          <w:szCs w:val="22"/>
        </w:rPr>
        <w:t> </w:t>
      </w:r>
      <w:r w:rsidRPr="00D32D9C">
        <w:rPr>
          <w:szCs w:val="22"/>
        </w:rPr>
        <w:t>1</w:t>
      </w:r>
      <w:r w:rsidR="00F347A3" w:rsidRPr="00D32D9C">
        <w:rPr>
          <w:szCs w:val="22"/>
        </w:rPr>
        <w:t> </w:t>
      </w:r>
      <w:r w:rsidRPr="00D32D9C">
        <w:rPr>
          <w:szCs w:val="22"/>
        </w:rPr>
        <w:t>tableta.</w:t>
      </w:r>
    </w:p>
    <w:p w14:paraId="4B3989B1" w14:textId="77777777" w:rsidR="0093070E" w:rsidRPr="00D32D9C" w:rsidRDefault="0093070E">
      <w:pPr>
        <w:tabs>
          <w:tab w:val="left" w:pos="567"/>
        </w:tabs>
        <w:rPr>
          <w:szCs w:val="22"/>
        </w:rPr>
      </w:pPr>
    </w:p>
    <w:p w14:paraId="79641C85" w14:textId="77777777" w:rsidR="0093070E" w:rsidRPr="00D52F5F" w:rsidRDefault="000F2819">
      <w:pPr>
        <w:tabs>
          <w:tab w:val="left" w:pos="567"/>
        </w:tabs>
        <w:rPr>
          <w:szCs w:val="22"/>
          <w:u w:val="single"/>
        </w:rPr>
      </w:pPr>
      <w:r w:rsidRPr="00D52F5F">
        <w:rPr>
          <w:szCs w:val="22"/>
          <w:u w:val="single"/>
        </w:rPr>
        <w:t>Bočice</w:t>
      </w:r>
    </w:p>
    <w:p w14:paraId="10A716A0" w14:textId="77777777" w:rsidR="0093070E" w:rsidRPr="00D32D9C" w:rsidRDefault="0093070E">
      <w:pPr>
        <w:tabs>
          <w:tab w:val="left" w:pos="567"/>
        </w:tabs>
        <w:rPr>
          <w:szCs w:val="22"/>
        </w:rPr>
      </w:pPr>
    </w:p>
    <w:p w14:paraId="751BB8C9" w14:textId="77777777" w:rsidR="000F2819" w:rsidRPr="00D32D9C" w:rsidRDefault="000F2819">
      <w:pPr>
        <w:tabs>
          <w:tab w:val="left" w:pos="567"/>
        </w:tabs>
        <w:rPr>
          <w:szCs w:val="22"/>
        </w:rPr>
      </w:pPr>
      <w:r w:rsidRPr="00D32D9C">
        <w:rPr>
          <w:szCs w:val="22"/>
        </w:rPr>
        <w:t xml:space="preserve">Bijele bočice od polietilena visoke gustoće sa ili bez sigurnosnog zatvarača za djecu koje sadržavaju 30 tableta. </w:t>
      </w:r>
    </w:p>
    <w:p w14:paraId="438CEDDB" w14:textId="77777777" w:rsidR="0093070E" w:rsidRPr="00D32D9C" w:rsidRDefault="0093070E">
      <w:pPr>
        <w:tabs>
          <w:tab w:val="left" w:pos="567"/>
        </w:tabs>
        <w:rPr>
          <w:szCs w:val="22"/>
        </w:rPr>
      </w:pPr>
    </w:p>
    <w:p w14:paraId="108DC7B3" w14:textId="77777777" w:rsidR="000F2819" w:rsidRPr="00D32D9C" w:rsidRDefault="000F2819">
      <w:pPr>
        <w:tabs>
          <w:tab w:val="left" w:pos="567"/>
        </w:tabs>
        <w:rPr>
          <w:szCs w:val="22"/>
        </w:rPr>
      </w:pPr>
      <w:r w:rsidRPr="00D32D9C">
        <w:rPr>
          <w:szCs w:val="22"/>
        </w:rPr>
        <w:t>Na tržištu se ne moraju nalaziti sve veličine pak</w:t>
      </w:r>
      <w:r w:rsidR="0060584D" w:rsidRPr="00D32D9C">
        <w:rPr>
          <w:szCs w:val="22"/>
        </w:rPr>
        <w:t>iranja</w:t>
      </w:r>
      <w:r w:rsidRPr="00D32D9C">
        <w:rPr>
          <w:szCs w:val="22"/>
        </w:rPr>
        <w:t>.</w:t>
      </w:r>
    </w:p>
    <w:p w14:paraId="2A32C90A" w14:textId="77777777" w:rsidR="000F2819" w:rsidRPr="00D32D9C" w:rsidRDefault="000F2819">
      <w:pPr>
        <w:tabs>
          <w:tab w:val="left" w:pos="567"/>
        </w:tabs>
        <w:rPr>
          <w:szCs w:val="22"/>
        </w:rPr>
      </w:pPr>
    </w:p>
    <w:p w14:paraId="79574225" w14:textId="03AB0D1C" w:rsidR="000F2819" w:rsidRPr="00D32D9C" w:rsidRDefault="000F2819">
      <w:pPr>
        <w:pStyle w:val="Heading2"/>
        <w:tabs>
          <w:tab w:val="left" w:pos="567"/>
        </w:tabs>
        <w:rPr>
          <w:szCs w:val="22"/>
        </w:rPr>
      </w:pPr>
      <w:r w:rsidRPr="00D32D9C">
        <w:rPr>
          <w:szCs w:val="22"/>
        </w:rPr>
        <w:t>Posebne mjere za zbrinjavanje</w:t>
      </w:r>
      <w:r w:rsidR="00491B2F">
        <w:rPr>
          <w:szCs w:val="22"/>
        </w:rPr>
        <w:fldChar w:fldCharType="begin"/>
      </w:r>
      <w:r w:rsidR="00491B2F">
        <w:rPr>
          <w:szCs w:val="22"/>
        </w:rPr>
        <w:instrText xml:space="preserve"> DOCVARIABLE vault_nd_d8c13d05-8e2a-4a97-99d9-a6b9483c7d12 \* MERGEFORMAT </w:instrText>
      </w:r>
      <w:r w:rsidR="00491B2F">
        <w:rPr>
          <w:szCs w:val="22"/>
        </w:rPr>
        <w:fldChar w:fldCharType="separate"/>
      </w:r>
      <w:r w:rsidR="00491B2F">
        <w:rPr>
          <w:szCs w:val="22"/>
        </w:rPr>
        <w:t xml:space="preserve"> </w:t>
      </w:r>
      <w:r w:rsidR="00491B2F">
        <w:rPr>
          <w:szCs w:val="22"/>
        </w:rPr>
        <w:fldChar w:fldCharType="end"/>
      </w:r>
    </w:p>
    <w:p w14:paraId="23918A84" w14:textId="77777777" w:rsidR="000F2819" w:rsidRPr="00D32D9C" w:rsidRDefault="000F2819">
      <w:pPr>
        <w:tabs>
          <w:tab w:val="left" w:pos="567"/>
        </w:tabs>
        <w:rPr>
          <w:szCs w:val="22"/>
        </w:rPr>
      </w:pPr>
    </w:p>
    <w:p w14:paraId="217BB436" w14:textId="77777777" w:rsidR="000F2819" w:rsidRPr="00D32D9C" w:rsidRDefault="000F2819">
      <w:pPr>
        <w:tabs>
          <w:tab w:val="left" w:pos="567"/>
        </w:tabs>
        <w:rPr>
          <w:szCs w:val="22"/>
        </w:rPr>
      </w:pPr>
      <w:r w:rsidRPr="00D32D9C">
        <w:rPr>
          <w:szCs w:val="22"/>
        </w:rPr>
        <w:t>Nema posebnih zahtjeva</w:t>
      </w:r>
      <w:r w:rsidR="00F347A3" w:rsidRPr="00D32D9C">
        <w:rPr>
          <w:szCs w:val="22"/>
        </w:rPr>
        <w:t xml:space="preserve"> za zbrinjavanje.</w:t>
      </w:r>
    </w:p>
    <w:p w14:paraId="21BD2F52" w14:textId="77777777" w:rsidR="000F2819" w:rsidRPr="00D32D9C" w:rsidRDefault="000F2819">
      <w:pPr>
        <w:tabs>
          <w:tab w:val="left" w:pos="567"/>
        </w:tabs>
        <w:rPr>
          <w:szCs w:val="22"/>
        </w:rPr>
      </w:pPr>
    </w:p>
    <w:p w14:paraId="71CD1D00" w14:textId="77777777" w:rsidR="000F2819" w:rsidRPr="00D32D9C" w:rsidRDefault="000F2819">
      <w:pPr>
        <w:tabs>
          <w:tab w:val="left" w:pos="567"/>
        </w:tabs>
        <w:rPr>
          <w:szCs w:val="22"/>
        </w:rPr>
      </w:pPr>
    </w:p>
    <w:p w14:paraId="64DE7C63" w14:textId="6964DA64" w:rsidR="000F2819" w:rsidRPr="00491B2F" w:rsidRDefault="000F2819">
      <w:pPr>
        <w:pStyle w:val="Heading1"/>
        <w:tabs>
          <w:tab w:val="left" w:pos="567"/>
        </w:tabs>
        <w:rPr>
          <w:szCs w:val="22"/>
        </w:rPr>
      </w:pPr>
      <w:r w:rsidRPr="00491B2F">
        <w:rPr>
          <w:szCs w:val="22"/>
        </w:rPr>
        <w:t xml:space="preserve">NOSITELJ ODOBRENJA </w:t>
      </w:r>
      <w:r w:rsidR="00F347A3" w:rsidRPr="00491B2F">
        <w:t>ZA STAVLJANJE LIJEKA U PROMET</w:t>
      </w:r>
      <w:fldSimple w:instr=" DOCVARIABLE VAULT_ND_e8459326-916c-4a6e-b314-109f574d29e7 \* MERGEFORMAT ">
        <w:r w:rsidR="00491B2F">
          <w:t xml:space="preserve"> </w:t>
        </w:r>
      </w:fldSimple>
    </w:p>
    <w:p w14:paraId="4656D7AD" w14:textId="77777777" w:rsidR="000F2819" w:rsidRPr="00D32D9C" w:rsidRDefault="000F2819">
      <w:pPr>
        <w:keepNext/>
        <w:tabs>
          <w:tab w:val="left" w:pos="567"/>
        </w:tabs>
        <w:rPr>
          <w:szCs w:val="22"/>
        </w:rPr>
      </w:pPr>
    </w:p>
    <w:p w14:paraId="0C9CEF67" w14:textId="77777777" w:rsidR="000F2819" w:rsidRPr="00D32D9C" w:rsidRDefault="000F2819">
      <w:pPr>
        <w:tabs>
          <w:tab w:val="left" w:pos="567"/>
        </w:tabs>
        <w:rPr>
          <w:szCs w:val="22"/>
        </w:rPr>
      </w:pPr>
      <w:r w:rsidRPr="00D32D9C">
        <w:rPr>
          <w:szCs w:val="22"/>
        </w:rPr>
        <w:t xml:space="preserve">Teva </w:t>
      </w:r>
      <w:r w:rsidR="00786567" w:rsidRPr="00D32D9C">
        <w:rPr>
          <w:szCs w:val="22"/>
        </w:rPr>
        <w:t>B.V.</w:t>
      </w:r>
    </w:p>
    <w:p w14:paraId="7B98F6F0" w14:textId="77777777" w:rsidR="000F2819" w:rsidRPr="00D32D9C" w:rsidRDefault="00786567" w:rsidP="000F2819">
      <w:pPr>
        <w:rPr>
          <w:szCs w:val="22"/>
          <w:lang w:eastAsia="de-DE"/>
        </w:rPr>
      </w:pPr>
      <w:r w:rsidRPr="00D32D9C">
        <w:rPr>
          <w:szCs w:val="22"/>
          <w:lang w:eastAsia="de-DE"/>
        </w:rPr>
        <w:t>Swensweg</w:t>
      </w:r>
      <w:r w:rsidR="00F347A3" w:rsidRPr="00D32D9C">
        <w:rPr>
          <w:szCs w:val="22"/>
          <w:lang w:eastAsia="de-DE"/>
        </w:rPr>
        <w:t> </w:t>
      </w:r>
      <w:r w:rsidRPr="00D32D9C">
        <w:rPr>
          <w:szCs w:val="22"/>
          <w:lang w:eastAsia="de-DE"/>
        </w:rPr>
        <w:t>5</w:t>
      </w:r>
    </w:p>
    <w:p w14:paraId="3646620E" w14:textId="77777777" w:rsidR="000F2819" w:rsidRPr="00D32D9C" w:rsidRDefault="00786567" w:rsidP="000F2819">
      <w:pPr>
        <w:rPr>
          <w:szCs w:val="22"/>
          <w:lang w:eastAsia="de-DE"/>
        </w:rPr>
      </w:pPr>
      <w:r w:rsidRPr="00D32D9C">
        <w:rPr>
          <w:szCs w:val="22"/>
          <w:lang w:eastAsia="de-DE"/>
        </w:rPr>
        <w:t>2031</w:t>
      </w:r>
      <w:r w:rsidR="00F347A3" w:rsidRPr="00D32D9C">
        <w:rPr>
          <w:szCs w:val="22"/>
          <w:lang w:eastAsia="de-DE"/>
        </w:rPr>
        <w:t> </w:t>
      </w:r>
      <w:r w:rsidRPr="00D32D9C">
        <w:rPr>
          <w:szCs w:val="22"/>
          <w:lang w:eastAsia="de-DE"/>
        </w:rPr>
        <w:t>GA Haarlem</w:t>
      </w:r>
    </w:p>
    <w:p w14:paraId="452C7925" w14:textId="77777777" w:rsidR="000F2819" w:rsidRPr="00D32D9C" w:rsidRDefault="00786567">
      <w:pPr>
        <w:tabs>
          <w:tab w:val="left" w:pos="567"/>
        </w:tabs>
        <w:rPr>
          <w:szCs w:val="22"/>
        </w:rPr>
      </w:pPr>
      <w:r w:rsidRPr="00D32D9C">
        <w:rPr>
          <w:szCs w:val="22"/>
        </w:rPr>
        <w:t>Nizozemska</w:t>
      </w:r>
    </w:p>
    <w:p w14:paraId="563053E9" w14:textId="77777777" w:rsidR="000F2819" w:rsidRPr="00D32D9C" w:rsidRDefault="000F2819" w:rsidP="000F2819">
      <w:pPr>
        <w:tabs>
          <w:tab w:val="left" w:pos="567"/>
        </w:tabs>
        <w:rPr>
          <w:szCs w:val="22"/>
        </w:rPr>
      </w:pPr>
    </w:p>
    <w:p w14:paraId="170FF8D3" w14:textId="77777777" w:rsidR="000F2819" w:rsidRPr="00D32D9C" w:rsidRDefault="000F2819" w:rsidP="000F2819">
      <w:pPr>
        <w:tabs>
          <w:tab w:val="left" w:pos="567"/>
        </w:tabs>
        <w:rPr>
          <w:szCs w:val="22"/>
        </w:rPr>
      </w:pPr>
    </w:p>
    <w:p w14:paraId="5AC96EB3" w14:textId="0DAF78AF" w:rsidR="000F2819" w:rsidRPr="00491B2F" w:rsidRDefault="000F2819" w:rsidP="000F2819">
      <w:pPr>
        <w:pStyle w:val="Heading1"/>
        <w:tabs>
          <w:tab w:val="clear" w:pos="567"/>
          <w:tab w:val="left" w:pos="0"/>
        </w:tabs>
        <w:ind w:right="-1"/>
        <w:rPr>
          <w:szCs w:val="22"/>
        </w:rPr>
      </w:pPr>
      <w:r w:rsidRPr="00491B2F">
        <w:rPr>
          <w:szCs w:val="22"/>
        </w:rPr>
        <w:t>BROJ(EVI) ODOBRENJA ZA STAVLJANJE LIJEKA U PROMET</w:t>
      </w:r>
      <w:r w:rsidR="00491B2F">
        <w:rPr>
          <w:szCs w:val="22"/>
        </w:rPr>
        <w:fldChar w:fldCharType="begin"/>
      </w:r>
      <w:r w:rsidR="00491B2F">
        <w:rPr>
          <w:szCs w:val="22"/>
        </w:rPr>
        <w:instrText xml:space="preserve"> DOCVARIABLE VAULT_ND_f8caa928-c5ec-445a-b8d0-a671d56153de \* MERGEFORMAT </w:instrText>
      </w:r>
      <w:r w:rsidR="00491B2F">
        <w:rPr>
          <w:szCs w:val="22"/>
        </w:rPr>
        <w:fldChar w:fldCharType="separate"/>
      </w:r>
      <w:r w:rsidR="00491B2F">
        <w:rPr>
          <w:szCs w:val="22"/>
        </w:rPr>
        <w:t xml:space="preserve"> </w:t>
      </w:r>
      <w:r w:rsidR="00491B2F">
        <w:rPr>
          <w:szCs w:val="22"/>
        </w:rPr>
        <w:fldChar w:fldCharType="end"/>
      </w:r>
    </w:p>
    <w:p w14:paraId="7CA89DC5" w14:textId="77777777" w:rsidR="000F2819" w:rsidRPr="00D32D9C" w:rsidRDefault="000F2819">
      <w:pPr>
        <w:tabs>
          <w:tab w:val="left" w:pos="567"/>
        </w:tabs>
        <w:rPr>
          <w:szCs w:val="22"/>
        </w:rPr>
      </w:pPr>
    </w:p>
    <w:p w14:paraId="6BB9791D" w14:textId="77777777" w:rsidR="00FC5DE9" w:rsidRPr="00D32D9C" w:rsidRDefault="00FC5DE9" w:rsidP="00FC5DE9">
      <w:pPr>
        <w:widowControl w:val="0"/>
        <w:autoSpaceDE w:val="0"/>
        <w:autoSpaceDN w:val="0"/>
        <w:adjustRightInd w:val="0"/>
        <w:ind w:right="108"/>
        <w:rPr>
          <w:rFonts w:eastAsia="SimSun"/>
          <w:color w:val="000000"/>
          <w:szCs w:val="22"/>
          <w:lang w:eastAsia="en-GB"/>
        </w:rPr>
      </w:pPr>
      <w:r w:rsidRPr="00D32D9C">
        <w:rPr>
          <w:rFonts w:eastAsia="SimSun"/>
          <w:color w:val="000000"/>
          <w:szCs w:val="22"/>
          <w:lang w:eastAsia="en-GB"/>
        </w:rPr>
        <w:t>EU/1/14/977/001</w:t>
      </w:r>
      <w:r w:rsidR="00377FB4" w:rsidRPr="00D32D9C">
        <w:rPr>
          <w:rFonts w:eastAsia="SimSun"/>
          <w:color w:val="000000"/>
          <w:szCs w:val="22"/>
          <w:lang w:eastAsia="en-GB"/>
        </w:rPr>
        <w:t>-0</w:t>
      </w:r>
      <w:r w:rsidR="0060584D" w:rsidRPr="00D32D9C">
        <w:rPr>
          <w:rFonts w:eastAsia="SimSun"/>
          <w:color w:val="000000"/>
          <w:szCs w:val="22"/>
          <w:lang w:eastAsia="en-GB"/>
        </w:rPr>
        <w:t>10</w:t>
      </w:r>
    </w:p>
    <w:p w14:paraId="456832C3" w14:textId="77777777" w:rsidR="000F2819" w:rsidRPr="00D32D9C" w:rsidRDefault="000F2819">
      <w:pPr>
        <w:tabs>
          <w:tab w:val="left" w:pos="567"/>
        </w:tabs>
        <w:rPr>
          <w:szCs w:val="22"/>
        </w:rPr>
      </w:pPr>
    </w:p>
    <w:p w14:paraId="49704BF7" w14:textId="77777777" w:rsidR="000F2819" w:rsidRPr="00D32D9C" w:rsidRDefault="000F2819">
      <w:pPr>
        <w:tabs>
          <w:tab w:val="left" w:pos="567"/>
        </w:tabs>
        <w:rPr>
          <w:szCs w:val="22"/>
        </w:rPr>
      </w:pPr>
    </w:p>
    <w:p w14:paraId="741F167F" w14:textId="2DF79792" w:rsidR="000F2819" w:rsidRPr="00491B2F" w:rsidRDefault="000F2819" w:rsidP="00B00A38">
      <w:pPr>
        <w:pStyle w:val="Heading1"/>
        <w:tabs>
          <w:tab w:val="left" w:pos="567"/>
        </w:tabs>
        <w:ind w:right="-1"/>
        <w:rPr>
          <w:szCs w:val="22"/>
        </w:rPr>
      </w:pPr>
      <w:r w:rsidRPr="00491B2F">
        <w:rPr>
          <w:szCs w:val="22"/>
        </w:rPr>
        <w:t>DATUM PRVOG ODOBRENJA</w:t>
      </w:r>
      <w:r w:rsidR="00F347A3" w:rsidRPr="00491B2F">
        <w:rPr>
          <w:szCs w:val="22"/>
        </w:rPr>
        <w:t> </w:t>
      </w:r>
      <w:r w:rsidRPr="00491B2F">
        <w:rPr>
          <w:szCs w:val="22"/>
        </w:rPr>
        <w:t>/</w:t>
      </w:r>
      <w:r w:rsidR="00F347A3" w:rsidRPr="00491B2F">
        <w:rPr>
          <w:szCs w:val="22"/>
        </w:rPr>
        <w:t> </w:t>
      </w:r>
      <w:r w:rsidRPr="00491B2F">
        <w:rPr>
          <w:szCs w:val="22"/>
        </w:rPr>
        <w:t>DATUM OBNOVE ODOBRENJA</w:t>
      </w:r>
      <w:r w:rsidR="00491B2F">
        <w:rPr>
          <w:szCs w:val="22"/>
        </w:rPr>
        <w:fldChar w:fldCharType="begin"/>
      </w:r>
      <w:r w:rsidR="00491B2F">
        <w:rPr>
          <w:szCs w:val="22"/>
        </w:rPr>
        <w:instrText xml:space="preserve"> DOCVARIABLE VAULT_ND_217c40c0-45d4-4505-8b82-8160f92074dd \* MERGEFORMAT </w:instrText>
      </w:r>
      <w:r w:rsidR="00491B2F">
        <w:rPr>
          <w:szCs w:val="22"/>
        </w:rPr>
        <w:fldChar w:fldCharType="separate"/>
      </w:r>
      <w:r w:rsidR="00491B2F">
        <w:rPr>
          <w:szCs w:val="22"/>
        </w:rPr>
        <w:t xml:space="preserve"> </w:t>
      </w:r>
      <w:r w:rsidR="00491B2F">
        <w:rPr>
          <w:szCs w:val="22"/>
        </w:rPr>
        <w:fldChar w:fldCharType="end"/>
      </w:r>
    </w:p>
    <w:p w14:paraId="67AF092F" w14:textId="77777777" w:rsidR="000F2819" w:rsidRPr="00D32D9C" w:rsidRDefault="000F2819">
      <w:pPr>
        <w:tabs>
          <w:tab w:val="left" w:pos="567"/>
        </w:tabs>
        <w:rPr>
          <w:szCs w:val="22"/>
        </w:rPr>
      </w:pPr>
    </w:p>
    <w:p w14:paraId="41004470" w14:textId="77777777" w:rsidR="005A198D" w:rsidRPr="00D32D9C" w:rsidRDefault="000F2819" w:rsidP="005A198D">
      <w:pPr>
        <w:rPr>
          <w:color w:val="1F497D"/>
        </w:rPr>
      </w:pPr>
      <w:r w:rsidRPr="00D32D9C">
        <w:rPr>
          <w:szCs w:val="22"/>
          <w:lang w:eastAsia="de-DE"/>
        </w:rPr>
        <w:t xml:space="preserve">Datum prvog odobrenja: </w:t>
      </w:r>
      <w:r w:rsidR="005A198D" w:rsidRPr="00D32D9C">
        <w:rPr>
          <w:szCs w:val="22"/>
          <w:lang w:eastAsia="de-DE"/>
        </w:rPr>
        <w:t>12. siječanj 2015.</w:t>
      </w:r>
    </w:p>
    <w:p w14:paraId="424E59E6" w14:textId="77777777" w:rsidR="000F2819" w:rsidRDefault="00E7368F" w:rsidP="000F2819">
      <w:pPr>
        <w:autoSpaceDE w:val="0"/>
        <w:autoSpaceDN w:val="0"/>
        <w:adjustRightInd w:val="0"/>
      </w:pPr>
      <w:r w:rsidRPr="00C737D9">
        <w:t>Datum posljednje obnove</w:t>
      </w:r>
      <w:r>
        <w:t xml:space="preserve"> odobrenja</w:t>
      </w:r>
      <w:r w:rsidRPr="00C737D9">
        <w:t>:</w:t>
      </w:r>
      <w:r>
        <w:t xml:space="preserve"> </w:t>
      </w:r>
      <w:bookmarkStart w:id="3" w:name="_Hlk82768818"/>
      <w:r>
        <w:rPr>
          <w:rStyle w:val="jlqj4b"/>
        </w:rPr>
        <w:t>06. rujna 2019</w:t>
      </w:r>
      <w:r>
        <w:t>.</w:t>
      </w:r>
      <w:bookmarkEnd w:id="3"/>
    </w:p>
    <w:p w14:paraId="52DBA4E5" w14:textId="77777777" w:rsidR="00E7368F" w:rsidRPr="00D32D9C" w:rsidRDefault="00E7368F" w:rsidP="000F2819">
      <w:pPr>
        <w:autoSpaceDE w:val="0"/>
        <w:autoSpaceDN w:val="0"/>
        <w:adjustRightInd w:val="0"/>
        <w:rPr>
          <w:szCs w:val="22"/>
          <w:lang w:eastAsia="de-DE"/>
        </w:rPr>
      </w:pPr>
    </w:p>
    <w:p w14:paraId="4F51C4F3" w14:textId="77777777" w:rsidR="000F2819" w:rsidRPr="00D32D9C" w:rsidRDefault="000F2819">
      <w:pPr>
        <w:tabs>
          <w:tab w:val="left" w:pos="567"/>
        </w:tabs>
        <w:rPr>
          <w:szCs w:val="22"/>
        </w:rPr>
      </w:pPr>
    </w:p>
    <w:p w14:paraId="0EFD7D5D" w14:textId="47570073" w:rsidR="000F2819" w:rsidRPr="00491B2F" w:rsidRDefault="000F2819">
      <w:pPr>
        <w:pStyle w:val="Heading1"/>
        <w:tabs>
          <w:tab w:val="left" w:pos="567"/>
        </w:tabs>
        <w:rPr>
          <w:szCs w:val="22"/>
        </w:rPr>
      </w:pPr>
      <w:r w:rsidRPr="00491B2F">
        <w:rPr>
          <w:szCs w:val="22"/>
        </w:rPr>
        <w:t>DATUM REVIZIJE TEKSTA</w:t>
      </w:r>
      <w:r w:rsidR="00491B2F">
        <w:rPr>
          <w:szCs w:val="22"/>
        </w:rPr>
        <w:fldChar w:fldCharType="begin"/>
      </w:r>
      <w:r w:rsidR="00491B2F">
        <w:rPr>
          <w:szCs w:val="22"/>
        </w:rPr>
        <w:instrText xml:space="preserve"> DOCVARIABLE VAULT_ND_a77027cf-8363-4453-9b04-1325c16bec36 \* MERGEFORMAT </w:instrText>
      </w:r>
      <w:r w:rsidR="00491B2F">
        <w:rPr>
          <w:szCs w:val="22"/>
        </w:rPr>
        <w:fldChar w:fldCharType="separate"/>
      </w:r>
      <w:r w:rsidR="00491B2F">
        <w:rPr>
          <w:szCs w:val="22"/>
        </w:rPr>
        <w:t xml:space="preserve"> </w:t>
      </w:r>
      <w:r w:rsidR="00491B2F">
        <w:rPr>
          <w:szCs w:val="22"/>
        </w:rPr>
        <w:fldChar w:fldCharType="end"/>
      </w:r>
    </w:p>
    <w:p w14:paraId="2DBF1F85" w14:textId="77777777" w:rsidR="000F2819" w:rsidRPr="00D32D9C" w:rsidRDefault="000F2819" w:rsidP="000F2819">
      <w:pPr>
        <w:rPr>
          <w:szCs w:val="22"/>
        </w:rPr>
      </w:pPr>
    </w:p>
    <w:p w14:paraId="1828F6C7" w14:textId="77777777" w:rsidR="000F2819" w:rsidRPr="00D32D9C" w:rsidRDefault="00786567">
      <w:pPr>
        <w:rPr>
          <w:szCs w:val="22"/>
        </w:rPr>
      </w:pPr>
      <w:r w:rsidRPr="00D32D9C">
        <w:rPr>
          <w:szCs w:val="22"/>
        </w:rPr>
        <w:t>MM/</w:t>
      </w:r>
      <w:r w:rsidR="00667260" w:rsidRPr="00D32D9C">
        <w:rPr>
          <w:szCs w:val="22"/>
        </w:rPr>
        <w:t>GGGG</w:t>
      </w:r>
    </w:p>
    <w:p w14:paraId="768FF260" w14:textId="77777777" w:rsidR="00D86A30" w:rsidRPr="00D32D9C" w:rsidRDefault="00D86A30">
      <w:pPr>
        <w:rPr>
          <w:szCs w:val="22"/>
        </w:rPr>
      </w:pPr>
    </w:p>
    <w:p w14:paraId="0B525506" w14:textId="77777777" w:rsidR="00BD61F8" w:rsidRPr="00D32D9C" w:rsidRDefault="00BD61F8">
      <w:pPr>
        <w:rPr>
          <w:rStyle w:val="Hyperlink"/>
          <w:rFonts w:eastAsia="Verdana"/>
          <w:noProof/>
          <w:szCs w:val="22"/>
        </w:rPr>
      </w:pPr>
      <w:r w:rsidRPr="00D32D9C">
        <w:rPr>
          <w:szCs w:val="22"/>
        </w:rPr>
        <w:t>Detaljnije</w:t>
      </w:r>
      <w:r w:rsidRPr="00D32D9C">
        <w:rPr>
          <w:szCs w:val="24"/>
        </w:rPr>
        <w:t xml:space="preserve"> informacije o ovom lijeku dostupne su na </w:t>
      </w:r>
      <w:r w:rsidRPr="00D32D9C">
        <w:rPr>
          <w:szCs w:val="22"/>
        </w:rPr>
        <w:t>internetskoj stranici</w:t>
      </w:r>
      <w:r w:rsidRPr="00D32D9C">
        <w:rPr>
          <w:szCs w:val="24"/>
        </w:rPr>
        <w:t xml:space="preserve"> Europske agencije za lijekove </w:t>
      </w:r>
      <w:hyperlink r:id="rId9" w:history="1">
        <w:r w:rsidRPr="00D32D9C">
          <w:rPr>
            <w:rStyle w:val="Hyperlink"/>
            <w:rFonts w:eastAsia="Verdana"/>
            <w:noProof/>
            <w:szCs w:val="22"/>
          </w:rPr>
          <w:t>http://www.ema.europa.eu</w:t>
        </w:r>
      </w:hyperlink>
    </w:p>
    <w:p w14:paraId="70947C4D" w14:textId="77777777" w:rsidR="00BD61F8" w:rsidRPr="00D32D9C" w:rsidRDefault="00BD61F8">
      <w:pPr>
        <w:rPr>
          <w:szCs w:val="22"/>
        </w:rPr>
      </w:pPr>
      <w:r w:rsidRPr="00D32D9C">
        <w:rPr>
          <w:rStyle w:val="Hyperlink"/>
          <w:rFonts w:eastAsia="Verdana"/>
          <w:noProof/>
          <w:szCs w:val="22"/>
        </w:rPr>
        <w:br w:type="page"/>
      </w:r>
    </w:p>
    <w:p w14:paraId="0B718DDD" w14:textId="77777777" w:rsidR="000F2819" w:rsidRPr="00D52F5F" w:rsidRDefault="000F2819" w:rsidP="001E675D">
      <w:pPr>
        <w:jc w:val="center"/>
      </w:pPr>
    </w:p>
    <w:p w14:paraId="1E5BFC61" w14:textId="77777777" w:rsidR="000F2819" w:rsidRPr="00D52F5F" w:rsidRDefault="000F2819" w:rsidP="001E675D">
      <w:pPr>
        <w:jc w:val="center"/>
      </w:pPr>
    </w:p>
    <w:p w14:paraId="49EDC558" w14:textId="77777777" w:rsidR="000F2819" w:rsidRPr="00D52F5F" w:rsidRDefault="000F2819" w:rsidP="001E675D">
      <w:pPr>
        <w:jc w:val="center"/>
      </w:pPr>
    </w:p>
    <w:p w14:paraId="41B88BF9" w14:textId="77777777" w:rsidR="000F2819" w:rsidRPr="00D52F5F" w:rsidRDefault="000F2819" w:rsidP="001E675D">
      <w:pPr>
        <w:jc w:val="center"/>
      </w:pPr>
    </w:p>
    <w:p w14:paraId="5FDEA27A" w14:textId="77777777" w:rsidR="000F2819" w:rsidRPr="00D52F5F" w:rsidRDefault="000F2819" w:rsidP="001E675D">
      <w:pPr>
        <w:jc w:val="center"/>
      </w:pPr>
    </w:p>
    <w:p w14:paraId="7B0C060C" w14:textId="77777777" w:rsidR="000F2819" w:rsidRPr="00D52F5F" w:rsidRDefault="000F2819" w:rsidP="001E675D">
      <w:pPr>
        <w:jc w:val="center"/>
      </w:pPr>
    </w:p>
    <w:p w14:paraId="1750F180" w14:textId="77777777" w:rsidR="000F2819" w:rsidRPr="00D52F5F" w:rsidRDefault="000F2819" w:rsidP="001E675D">
      <w:pPr>
        <w:jc w:val="center"/>
      </w:pPr>
    </w:p>
    <w:p w14:paraId="174D67C9" w14:textId="77777777" w:rsidR="000F2819" w:rsidRPr="00D52F5F" w:rsidRDefault="000F2819" w:rsidP="001E675D">
      <w:pPr>
        <w:jc w:val="center"/>
      </w:pPr>
    </w:p>
    <w:p w14:paraId="0F934AE9" w14:textId="77777777" w:rsidR="000F2819" w:rsidRPr="00D52F5F" w:rsidRDefault="000F2819" w:rsidP="001E675D">
      <w:pPr>
        <w:jc w:val="center"/>
      </w:pPr>
    </w:p>
    <w:p w14:paraId="20AD8BA9" w14:textId="77777777" w:rsidR="000F2819" w:rsidRPr="00D52F5F" w:rsidRDefault="000F2819" w:rsidP="001E675D">
      <w:pPr>
        <w:jc w:val="center"/>
      </w:pPr>
    </w:p>
    <w:p w14:paraId="3CD3A305" w14:textId="77777777" w:rsidR="000F2819" w:rsidRPr="00D52F5F" w:rsidRDefault="000F2819" w:rsidP="001E675D">
      <w:pPr>
        <w:jc w:val="center"/>
      </w:pPr>
    </w:p>
    <w:p w14:paraId="1E21BB61" w14:textId="77777777" w:rsidR="000F2819" w:rsidRPr="00D52F5F" w:rsidRDefault="000F2819" w:rsidP="001E675D">
      <w:pPr>
        <w:jc w:val="center"/>
      </w:pPr>
    </w:p>
    <w:p w14:paraId="0F1E336F" w14:textId="77777777" w:rsidR="000F2819" w:rsidRPr="00D52F5F" w:rsidRDefault="000F2819" w:rsidP="001E675D">
      <w:pPr>
        <w:jc w:val="center"/>
      </w:pPr>
    </w:p>
    <w:p w14:paraId="14A7EFD6" w14:textId="77777777" w:rsidR="000F2819" w:rsidRPr="00D52F5F" w:rsidRDefault="000F2819" w:rsidP="001E675D">
      <w:pPr>
        <w:jc w:val="center"/>
      </w:pPr>
    </w:p>
    <w:p w14:paraId="09A8954D" w14:textId="77777777" w:rsidR="000F2819" w:rsidRPr="00D52F5F" w:rsidRDefault="000F2819" w:rsidP="001E675D">
      <w:pPr>
        <w:jc w:val="center"/>
      </w:pPr>
    </w:p>
    <w:p w14:paraId="23745310" w14:textId="77777777" w:rsidR="000F2819" w:rsidRPr="00D52F5F" w:rsidRDefault="000F2819" w:rsidP="001E675D">
      <w:pPr>
        <w:jc w:val="center"/>
      </w:pPr>
    </w:p>
    <w:p w14:paraId="40A3471B" w14:textId="77777777" w:rsidR="000F2819" w:rsidRPr="00D52F5F" w:rsidRDefault="000F2819" w:rsidP="001E675D">
      <w:pPr>
        <w:jc w:val="center"/>
      </w:pPr>
    </w:p>
    <w:p w14:paraId="52EBBCC9" w14:textId="77777777" w:rsidR="000F2819" w:rsidRPr="00D52F5F" w:rsidRDefault="000F2819" w:rsidP="001E675D">
      <w:pPr>
        <w:jc w:val="center"/>
      </w:pPr>
    </w:p>
    <w:p w14:paraId="38B64D07" w14:textId="77777777" w:rsidR="000F2819" w:rsidRPr="00D52F5F" w:rsidRDefault="000F2819" w:rsidP="001E675D">
      <w:pPr>
        <w:jc w:val="center"/>
      </w:pPr>
    </w:p>
    <w:p w14:paraId="44B5CF7F" w14:textId="77777777" w:rsidR="000F2819" w:rsidRPr="00D52F5F" w:rsidRDefault="000F2819" w:rsidP="001E675D">
      <w:pPr>
        <w:jc w:val="center"/>
      </w:pPr>
    </w:p>
    <w:p w14:paraId="0DE61FB2" w14:textId="77777777" w:rsidR="00D7494F" w:rsidRPr="00D52F5F" w:rsidRDefault="00D7494F" w:rsidP="001E675D">
      <w:pPr>
        <w:jc w:val="center"/>
        <w:rPr>
          <w:b/>
        </w:rPr>
      </w:pPr>
    </w:p>
    <w:p w14:paraId="505A99FF" w14:textId="77777777" w:rsidR="00D7494F" w:rsidRPr="00D52F5F" w:rsidRDefault="00D7494F" w:rsidP="001E675D">
      <w:pPr>
        <w:jc w:val="center"/>
        <w:rPr>
          <w:b/>
        </w:rPr>
      </w:pPr>
    </w:p>
    <w:p w14:paraId="3ED2BD87" w14:textId="77777777" w:rsidR="00D7494F" w:rsidRPr="00D32D9C" w:rsidRDefault="00BD61F8" w:rsidP="001E675D">
      <w:pPr>
        <w:jc w:val="center"/>
        <w:rPr>
          <w:b/>
        </w:rPr>
      </w:pPr>
      <w:r w:rsidRPr="00D32D9C">
        <w:rPr>
          <w:b/>
          <w:szCs w:val="22"/>
        </w:rPr>
        <w:t>PRILOG </w:t>
      </w:r>
      <w:r w:rsidR="00D7494F" w:rsidRPr="00D32D9C">
        <w:rPr>
          <w:b/>
        </w:rPr>
        <w:t>II</w:t>
      </w:r>
      <w:r w:rsidRPr="00D32D9C">
        <w:rPr>
          <w:b/>
        </w:rPr>
        <w:t>.</w:t>
      </w:r>
    </w:p>
    <w:p w14:paraId="35BDC17B" w14:textId="77777777" w:rsidR="00D7494F" w:rsidRPr="00D32D9C" w:rsidRDefault="00D7494F" w:rsidP="00D7494F">
      <w:pPr>
        <w:tabs>
          <w:tab w:val="left" w:pos="567"/>
        </w:tabs>
        <w:ind w:left="1701" w:right="1416" w:hanging="567"/>
        <w:rPr>
          <w:szCs w:val="22"/>
        </w:rPr>
      </w:pPr>
    </w:p>
    <w:p w14:paraId="4BB45291" w14:textId="77777777" w:rsidR="00D7494F" w:rsidRPr="00D32D9C" w:rsidRDefault="00D7494F" w:rsidP="00D7494F">
      <w:pPr>
        <w:numPr>
          <w:ilvl w:val="0"/>
          <w:numId w:val="24"/>
        </w:numPr>
        <w:tabs>
          <w:tab w:val="left" w:pos="567"/>
        </w:tabs>
        <w:ind w:left="1701" w:right="1416" w:hanging="567"/>
        <w:rPr>
          <w:b/>
          <w:szCs w:val="22"/>
        </w:rPr>
      </w:pPr>
      <w:r w:rsidRPr="00D32D9C">
        <w:rPr>
          <w:b/>
          <w:szCs w:val="22"/>
        </w:rPr>
        <w:t>PROIZVOĐAČ</w:t>
      </w:r>
      <w:r w:rsidR="00BD61F8" w:rsidRPr="00D32D9C">
        <w:rPr>
          <w:b/>
          <w:szCs w:val="22"/>
        </w:rPr>
        <w:t>(I)</w:t>
      </w:r>
      <w:r w:rsidRPr="00D32D9C">
        <w:rPr>
          <w:b/>
          <w:szCs w:val="22"/>
        </w:rPr>
        <w:t xml:space="preserve"> ODGOVORAN</w:t>
      </w:r>
      <w:r w:rsidR="00BD61F8" w:rsidRPr="00D32D9C">
        <w:rPr>
          <w:b/>
          <w:szCs w:val="22"/>
        </w:rPr>
        <w:t>(NI)</w:t>
      </w:r>
      <w:r w:rsidRPr="00D32D9C">
        <w:rPr>
          <w:b/>
          <w:szCs w:val="22"/>
        </w:rPr>
        <w:t xml:space="preserve"> ZA PUŠTANJE SERIJE LIJEKA U PROMET</w:t>
      </w:r>
    </w:p>
    <w:p w14:paraId="5FD05812" w14:textId="77777777" w:rsidR="00D7494F" w:rsidRPr="00D32D9C" w:rsidRDefault="00D7494F" w:rsidP="00D7494F">
      <w:pPr>
        <w:numPr>
          <w:ilvl w:val="12"/>
          <w:numId w:val="0"/>
        </w:numPr>
        <w:tabs>
          <w:tab w:val="left" w:pos="567"/>
        </w:tabs>
        <w:ind w:left="1701" w:right="1416" w:hanging="567"/>
        <w:rPr>
          <w:szCs w:val="22"/>
        </w:rPr>
      </w:pPr>
    </w:p>
    <w:p w14:paraId="56CF8ABF" w14:textId="77777777" w:rsidR="00D7494F" w:rsidRPr="00D32D9C" w:rsidRDefault="00D7494F" w:rsidP="00D7494F">
      <w:pPr>
        <w:numPr>
          <w:ilvl w:val="0"/>
          <w:numId w:val="24"/>
        </w:numPr>
        <w:tabs>
          <w:tab w:val="left" w:pos="567"/>
        </w:tabs>
        <w:ind w:left="1701" w:right="1416" w:hanging="567"/>
        <w:rPr>
          <w:b/>
          <w:szCs w:val="22"/>
        </w:rPr>
      </w:pPr>
      <w:r w:rsidRPr="00D32D9C">
        <w:rPr>
          <w:b/>
          <w:szCs w:val="22"/>
        </w:rPr>
        <w:t xml:space="preserve">UVJETI </w:t>
      </w:r>
      <w:r w:rsidRPr="00D32D9C">
        <w:rPr>
          <w:b/>
        </w:rPr>
        <w:t>ILI OGRANIČENJA VEZANI UZ OPSKRBU I PRIMJENU</w:t>
      </w:r>
    </w:p>
    <w:p w14:paraId="730AA3EA" w14:textId="77777777" w:rsidR="00D7494F" w:rsidRPr="00D32D9C" w:rsidRDefault="00D7494F" w:rsidP="00D7494F">
      <w:pPr>
        <w:tabs>
          <w:tab w:val="left" w:pos="567"/>
        </w:tabs>
        <w:ind w:right="1416"/>
        <w:rPr>
          <w:b/>
          <w:szCs w:val="22"/>
        </w:rPr>
      </w:pPr>
    </w:p>
    <w:p w14:paraId="7A3F42BD" w14:textId="77777777" w:rsidR="00D7494F" w:rsidRPr="00D32D9C" w:rsidRDefault="00D7494F" w:rsidP="00D7494F">
      <w:pPr>
        <w:ind w:left="1701" w:right="567" w:hanging="567"/>
        <w:rPr>
          <w:b/>
        </w:rPr>
      </w:pPr>
      <w:r w:rsidRPr="00D32D9C">
        <w:rPr>
          <w:b/>
        </w:rPr>
        <w:t>C.</w:t>
      </w:r>
      <w:r w:rsidRPr="00D32D9C">
        <w:rPr>
          <w:b/>
        </w:rPr>
        <w:tab/>
        <w:t xml:space="preserve">OSTALI UVJETI I ZAHTJEVI </w:t>
      </w:r>
      <w:r w:rsidRPr="00D32D9C">
        <w:rPr>
          <w:b/>
          <w:noProof/>
          <w:szCs w:val="22"/>
        </w:rPr>
        <w:t xml:space="preserve">ODOBRENJA </w:t>
      </w:r>
      <w:r w:rsidRPr="00D32D9C">
        <w:rPr>
          <w:b/>
        </w:rPr>
        <w:t>ZA STAVLJANJE LIJEKA U PROMET</w:t>
      </w:r>
    </w:p>
    <w:p w14:paraId="67F03AE1" w14:textId="77777777" w:rsidR="00D7494F" w:rsidRPr="00D32D9C" w:rsidRDefault="00D7494F" w:rsidP="00D7494F">
      <w:pPr>
        <w:ind w:left="1701" w:right="567" w:hanging="1701"/>
        <w:rPr>
          <w:b/>
        </w:rPr>
      </w:pPr>
    </w:p>
    <w:p w14:paraId="060FAB13" w14:textId="77777777" w:rsidR="00D7494F" w:rsidRPr="00D32D9C" w:rsidRDefault="00D7494F" w:rsidP="00D7494F">
      <w:pPr>
        <w:ind w:left="1701" w:right="567" w:hanging="567"/>
        <w:rPr>
          <w:b/>
          <w:caps/>
          <w:szCs w:val="22"/>
        </w:rPr>
      </w:pPr>
      <w:r w:rsidRPr="00D32D9C">
        <w:rPr>
          <w:b/>
        </w:rPr>
        <w:t>D</w:t>
      </w:r>
      <w:r w:rsidRPr="00D32D9C">
        <w:rPr>
          <w:b/>
          <w:szCs w:val="22"/>
        </w:rPr>
        <w:t>.</w:t>
      </w:r>
      <w:r w:rsidRPr="00D32D9C">
        <w:rPr>
          <w:b/>
          <w:szCs w:val="22"/>
        </w:rPr>
        <w:tab/>
      </w:r>
      <w:r w:rsidRPr="00D32D9C">
        <w:rPr>
          <w:b/>
          <w:caps/>
        </w:rPr>
        <w:t>UVJETI ILI OGRANI</w:t>
      </w:r>
      <w:r w:rsidRPr="00D32D9C">
        <w:rPr>
          <w:b/>
          <w:caps/>
          <w:szCs w:val="22"/>
        </w:rPr>
        <w:t>Č</w:t>
      </w:r>
      <w:r w:rsidRPr="00D32D9C">
        <w:rPr>
          <w:b/>
          <w:caps/>
        </w:rPr>
        <w:t>ENJA VEZANI UZ SIGURNU I U</w:t>
      </w:r>
      <w:r w:rsidRPr="00D32D9C">
        <w:rPr>
          <w:b/>
          <w:caps/>
          <w:szCs w:val="22"/>
        </w:rPr>
        <w:t>Č</w:t>
      </w:r>
      <w:r w:rsidRPr="00D32D9C">
        <w:rPr>
          <w:b/>
          <w:caps/>
        </w:rPr>
        <w:t>INKOVITU PRIMJENU LIJEKA</w:t>
      </w:r>
    </w:p>
    <w:p w14:paraId="2222A982" w14:textId="77777777" w:rsidR="00D7494F" w:rsidRPr="00D32D9C" w:rsidRDefault="00D7494F" w:rsidP="00D7494F">
      <w:pPr>
        <w:tabs>
          <w:tab w:val="left" w:pos="567"/>
        </w:tabs>
        <w:ind w:left="1701" w:right="1416" w:hanging="567"/>
        <w:rPr>
          <w:szCs w:val="22"/>
        </w:rPr>
      </w:pPr>
    </w:p>
    <w:p w14:paraId="26CD9D25" w14:textId="77777777" w:rsidR="000F2819" w:rsidRPr="00A34B39" w:rsidRDefault="000F2819" w:rsidP="00D52F5F">
      <w:pPr>
        <w:pStyle w:val="TitleB"/>
      </w:pPr>
      <w:r w:rsidRPr="00D32D9C">
        <w:br w:type="page"/>
      </w:r>
      <w:r w:rsidRPr="001D5157">
        <w:lastRenderedPageBreak/>
        <w:t>A.</w:t>
      </w:r>
      <w:r w:rsidRPr="001D5157">
        <w:tab/>
        <w:t>PROIZVOĐAČ</w:t>
      </w:r>
      <w:r w:rsidR="004E4CC0" w:rsidRPr="001D5157">
        <w:t>(I)</w:t>
      </w:r>
      <w:r w:rsidRPr="001D5157">
        <w:t xml:space="preserve"> ODGOVORAN</w:t>
      </w:r>
      <w:r w:rsidR="004E4CC0" w:rsidRPr="00D52F5F">
        <w:t>(NI)</w:t>
      </w:r>
      <w:r w:rsidR="00510E50" w:rsidRPr="00A34B39">
        <w:t xml:space="preserve"> </w:t>
      </w:r>
      <w:r w:rsidRPr="00A34B39">
        <w:t>ZA PUŠTANJE SERIJE LIJEKA U PROMET</w:t>
      </w:r>
    </w:p>
    <w:p w14:paraId="391261C5" w14:textId="77777777" w:rsidR="000F2819" w:rsidRPr="00D32D9C" w:rsidRDefault="000F2819">
      <w:pPr>
        <w:numPr>
          <w:ilvl w:val="12"/>
          <w:numId w:val="0"/>
        </w:numPr>
        <w:tabs>
          <w:tab w:val="left" w:pos="567"/>
        </w:tabs>
        <w:rPr>
          <w:szCs w:val="22"/>
        </w:rPr>
      </w:pPr>
    </w:p>
    <w:p w14:paraId="113D876E" w14:textId="59527D36" w:rsidR="000F2819" w:rsidRPr="00D32D9C" w:rsidRDefault="000F2819">
      <w:pPr>
        <w:numPr>
          <w:ilvl w:val="12"/>
          <w:numId w:val="0"/>
        </w:numPr>
        <w:tabs>
          <w:tab w:val="left" w:pos="567"/>
        </w:tabs>
        <w:outlineLvl w:val="0"/>
        <w:rPr>
          <w:szCs w:val="22"/>
          <w:u w:val="single"/>
        </w:rPr>
      </w:pPr>
      <w:r w:rsidRPr="00D32D9C">
        <w:rPr>
          <w:szCs w:val="22"/>
          <w:u w:val="single"/>
        </w:rPr>
        <w:t>Naziv</w:t>
      </w:r>
      <w:r w:rsidR="00F66702" w:rsidRPr="00D32D9C">
        <w:rPr>
          <w:szCs w:val="22"/>
          <w:u w:val="single"/>
        </w:rPr>
        <w:t>(i)</w:t>
      </w:r>
      <w:r w:rsidRPr="00D32D9C">
        <w:rPr>
          <w:szCs w:val="22"/>
          <w:u w:val="single"/>
        </w:rPr>
        <w:t xml:space="preserve"> i adresa</w:t>
      </w:r>
      <w:r w:rsidR="00F66702" w:rsidRPr="00D32D9C">
        <w:rPr>
          <w:szCs w:val="22"/>
          <w:u w:val="single"/>
        </w:rPr>
        <w:t>(e)</w:t>
      </w:r>
      <w:r w:rsidRPr="00D32D9C">
        <w:rPr>
          <w:szCs w:val="22"/>
          <w:u w:val="single"/>
        </w:rPr>
        <w:t xml:space="preserve"> proizvođača odgovornog</w:t>
      </w:r>
      <w:r w:rsidR="00F66702" w:rsidRPr="00D32D9C">
        <w:rPr>
          <w:szCs w:val="22"/>
          <w:u w:val="single"/>
        </w:rPr>
        <w:t>(ih)</w:t>
      </w:r>
      <w:r w:rsidR="00510E50" w:rsidRPr="00D32D9C">
        <w:rPr>
          <w:szCs w:val="22"/>
          <w:u w:val="single"/>
        </w:rPr>
        <w:t xml:space="preserve"> </w:t>
      </w:r>
      <w:r w:rsidRPr="00D32D9C">
        <w:rPr>
          <w:szCs w:val="22"/>
          <w:u w:val="single"/>
        </w:rPr>
        <w:t>za puštanje serije lijeka u promet</w:t>
      </w:r>
      <w:r w:rsidR="00491B2F">
        <w:rPr>
          <w:szCs w:val="22"/>
          <w:u w:val="single"/>
        </w:rPr>
        <w:fldChar w:fldCharType="begin"/>
      </w:r>
      <w:r w:rsidR="00491B2F">
        <w:rPr>
          <w:szCs w:val="22"/>
          <w:u w:val="single"/>
        </w:rPr>
        <w:instrText xml:space="preserve"> DOCVARIABLE vault_nd_74f1394f-4875-47b3-96be-8dbda0cacc04 \* MERGEFORMAT </w:instrText>
      </w:r>
      <w:r w:rsidR="00491B2F">
        <w:rPr>
          <w:szCs w:val="22"/>
          <w:u w:val="single"/>
        </w:rPr>
        <w:fldChar w:fldCharType="separate"/>
      </w:r>
      <w:r w:rsidR="00491B2F">
        <w:rPr>
          <w:szCs w:val="22"/>
          <w:u w:val="single"/>
        </w:rPr>
        <w:t xml:space="preserve"> </w:t>
      </w:r>
      <w:r w:rsidR="00491B2F">
        <w:rPr>
          <w:szCs w:val="22"/>
          <w:u w:val="single"/>
        </w:rPr>
        <w:fldChar w:fldCharType="end"/>
      </w:r>
    </w:p>
    <w:p w14:paraId="008137AB" w14:textId="77777777" w:rsidR="000F2819" w:rsidRPr="00D32D9C" w:rsidDel="00065FEC" w:rsidRDefault="000F2819">
      <w:pPr>
        <w:numPr>
          <w:ilvl w:val="12"/>
          <w:numId w:val="0"/>
        </w:numPr>
        <w:tabs>
          <w:tab w:val="left" w:pos="567"/>
        </w:tabs>
        <w:rPr>
          <w:del w:id="4" w:author="translator" w:date="2025-03-12T09:23:00Z"/>
          <w:szCs w:val="22"/>
        </w:rPr>
      </w:pPr>
    </w:p>
    <w:p w14:paraId="78415124" w14:textId="77777777" w:rsidR="000F2819" w:rsidRPr="00D32D9C" w:rsidDel="00065FEC" w:rsidRDefault="000F2819">
      <w:pPr>
        <w:tabs>
          <w:tab w:val="left" w:pos="567"/>
        </w:tabs>
        <w:rPr>
          <w:del w:id="5" w:author="translator" w:date="2025-03-12T09:23:00Z"/>
          <w:szCs w:val="22"/>
        </w:rPr>
      </w:pPr>
      <w:del w:id="6" w:author="translator" w:date="2025-03-12T09:23:00Z">
        <w:r w:rsidRPr="00D32D9C" w:rsidDel="00065FEC">
          <w:rPr>
            <w:szCs w:val="22"/>
          </w:rPr>
          <w:delText>Teva Pharmaceuticals Europe B.V.</w:delText>
        </w:r>
      </w:del>
    </w:p>
    <w:p w14:paraId="7CD2D0DB" w14:textId="77777777" w:rsidR="00371988" w:rsidRPr="00D32D9C" w:rsidDel="00065FEC" w:rsidRDefault="00816664">
      <w:pPr>
        <w:tabs>
          <w:tab w:val="left" w:pos="567"/>
        </w:tabs>
        <w:rPr>
          <w:del w:id="7" w:author="translator" w:date="2025-03-12T09:23:00Z"/>
          <w:szCs w:val="22"/>
        </w:rPr>
      </w:pPr>
      <w:del w:id="8" w:author="translator" w:date="2025-03-12T09:23:00Z">
        <w:r w:rsidRPr="00D32D9C" w:rsidDel="00065FEC">
          <w:rPr>
            <w:szCs w:val="22"/>
          </w:rPr>
          <w:delText>Swensweg 5</w:delText>
        </w:r>
      </w:del>
    </w:p>
    <w:p w14:paraId="3EA353D3" w14:textId="77777777" w:rsidR="00371988" w:rsidRPr="00D32D9C" w:rsidDel="00065FEC" w:rsidRDefault="00F66702">
      <w:pPr>
        <w:tabs>
          <w:tab w:val="left" w:pos="567"/>
        </w:tabs>
        <w:rPr>
          <w:del w:id="9" w:author="translator" w:date="2025-03-12T09:23:00Z"/>
          <w:szCs w:val="22"/>
        </w:rPr>
      </w:pPr>
      <w:del w:id="10" w:author="translator" w:date="2025-03-12T09:23:00Z">
        <w:r w:rsidRPr="00D32D9C" w:rsidDel="00065FEC">
          <w:rPr>
            <w:szCs w:val="22"/>
          </w:rPr>
          <w:delText>NL-</w:delText>
        </w:r>
        <w:r w:rsidR="00816664" w:rsidRPr="00D32D9C" w:rsidDel="00065FEC">
          <w:rPr>
            <w:szCs w:val="22"/>
          </w:rPr>
          <w:delText>2031 GA Haarlem</w:delText>
        </w:r>
      </w:del>
    </w:p>
    <w:p w14:paraId="1AD39FA5" w14:textId="77777777" w:rsidR="000F2819" w:rsidRPr="00D32D9C" w:rsidDel="00065FEC" w:rsidRDefault="000F2819">
      <w:pPr>
        <w:tabs>
          <w:tab w:val="left" w:pos="567"/>
        </w:tabs>
        <w:rPr>
          <w:del w:id="11" w:author="translator" w:date="2025-03-12T09:23:00Z"/>
          <w:i/>
          <w:caps/>
          <w:szCs w:val="22"/>
        </w:rPr>
      </w:pPr>
      <w:del w:id="12" w:author="translator" w:date="2025-03-12T09:23:00Z">
        <w:r w:rsidRPr="00D32D9C" w:rsidDel="00065FEC">
          <w:rPr>
            <w:iCs/>
            <w:szCs w:val="22"/>
          </w:rPr>
          <w:delText>Nizozemska</w:delText>
        </w:r>
      </w:del>
    </w:p>
    <w:p w14:paraId="43A03630" w14:textId="77777777" w:rsidR="000F2819" w:rsidRPr="00D32D9C" w:rsidRDefault="000F2819" w:rsidP="000F2819">
      <w:pPr>
        <w:autoSpaceDE w:val="0"/>
        <w:autoSpaceDN w:val="0"/>
        <w:adjustRightInd w:val="0"/>
        <w:rPr>
          <w:szCs w:val="22"/>
          <w:lang w:eastAsia="hr-HR"/>
        </w:rPr>
      </w:pPr>
    </w:p>
    <w:p w14:paraId="744BA095" w14:textId="77777777" w:rsidR="008A09F0" w:rsidRPr="00D32D9C" w:rsidRDefault="008A09F0" w:rsidP="008A09F0">
      <w:r w:rsidRPr="00D32D9C">
        <w:t xml:space="preserve">Pliva </w:t>
      </w:r>
      <w:r w:rsidR="00521D03">
        <w:t>Hrvatska d.o.o</w:t>
      </w:r>
    </w:p>
    <w:p w14:paraId="145C6978" w14:textId="77777777" w:rsidR="008A09F0" w:rsidRPr="00D32D9C" w:rsidRDefault="008A09F0" w:rsidP="008A09F0">
      <w:r w:rsidRPr="00D32D9C">
        <w:t>Prilaz baruna Filipovica 25</w:t>
      </w:r>
    </w:p>
    <w:p w14:paraId="3846E574" w14:textId="77777777" w:rsidR="008A09F0" w:rsidRPr="00D32D9C" w:rsidRDefault="008A09F0" w:rsidP="008A09F0">
      <w:r w:rsidRPr="00D32D9C">
        <w:t>10000 Zagreb</w:t>
      </w:r>
    </w:p>
    <w:p w14:paraId="12DD6A36" w14:textId="77777777" w:rsidR="008A09F0" w:rsidRPr="00D32D9C" w:rsidRDefault="008A09F0" w:rsidP="008A09F0">
      <w:r w:rsidRPr="00D32D9C">
        <w:t>Hrvatska</w:t>
      </w:r>
    </w:p>
    <w:p w14:paraId="53404FA4" w14:textId="77777777" w:rsidR="0060584D" w:rsidRPr="00D32D9C" w:rsidRDefault="0060584D" w:rsidP="008A09F0"/>
    <w:p w14:paraId="653C1EFE" w14:textId="77777777" w:rsidR="0060584D" w:rsidRPr="00D32D9C" w:rsidRDefault="0060584D" w:rsidP="0060584D">
      <w:r w:rsidRPr="00D32D9C">
        <w:t>Teva Operations Poland Sp.z</w:t>
      </w:r>
      <w:r w:rsidR="00842125" w:rsidRPr="00D32D9C">
        <w:t xml:space="preserve"> </w:t>
      </w:r>
      <w:r w:rsidRPr="00D32D9C">
        <w:t>o.o.</w:t>
      </w:r>
    </w:p>
    <w:p w14:paraId="4E7DDD00" w14:textId="77777777" w:rsidR="0060584D" w:rsidRPr="00D32D9C" w:rsidRDefault="0060584D" w:rsidP="0060584D">
      <w:r w:rsidRPr="00D32D9C">
        <w:t>ul. Mogilska 80,</w:t>
      </w:r>
    </w:p>
    <w:p w14:paraId="4D9423F6" w14:textId="77777777" w:rsidR="0060584D" w:rsidRPr="00D32D9C" w:rsidRDefault="0060584D" w:rsidP="0060584D">
      <w:r w:rsidRPr="00D32D9C">
        <w:t xml:space="preserve">31-546 Krakow, </w:t>
      </w:r>
    </w:p>
    <w:p w14:paraId="473481D6" w14:textId="77777777" w:rsidR="0060584D" w:rsidRPr="00D32D9C" w:rsidRDefault="0060584D" w:rsidP="0060584D">
      <w:r w:rsidRPr="00D32D9C">
        <w:t>Poljska</w:t>
      </w:r>
    </w:p>
    <w:p w14:paraId="4465D70B" w14:textId="77777777" w:rsidR="0060584D" w:rsidRPr="00D32D9C" w:rsidRDefault="0060584D" w:rsidP="008A09F0"/>
    <w:p w14:paraId="11F794D8" w14:textId="77777777" w:rsidR="008A09F0" w:rsidRPr="00D32D9C" w:rsidRDefault="008A09F0" w:rsidP="008A09F0">
      <w:pPr>
        <w:numPr>
          <w:ilvl w:val="12"/>
          <w:numId w:val="0"/>
        </w:numPr>
        <w:tabs>
          <w:tab w:val="left" w:pos="567"/>
        </w:tabs>
        <w:rPr>
          <w:noProof/>
          <w:snapToGrid w:val="0"/>
          <w:szCs w:val="22"/>
        </w:rPr>
      </w:pPr>
      <w:r w:rsidRPr="00D32D9C">
        <w:rPr>
          <w:noProof/>
          <w:snapToGrid w:val="0"/>
          <w:szCs w:val="22"/>
        </w:rPr>
        <w:t>Na tiskanoj uputi o lijeku mora se navesti naziv i adresa proizvođača odgovornog za puštanje navedene serije u promet.</w:t>
      </w:r>
    </w:p>
    <w:p w14:paraId="6215DFC2" w14:textId="77777777" w:rsidR="000F2819" w:rsidRPr="00D32D9C" w:rsidRDefault="000F2819">
      <w:pPr>
        <w:numPr>
          <w:ilvl w:val="12"/>
          <w:numId w:val="0"/>
        </w:numPr>
        <w:tabs>
          <w:tab w:val="left" w:pos="567"/>
        </w:tabs>
        <w:rPr>
          <w:szCs w:val="22"/>
        </w:rPr>
      </w:pPr>
    </w:p>
    <w:p w14:paraId="7C3605A4" w14:textId="77777777" w:rsidR="00ED269D" w:rsidRPr="00D32D9C" w:rsidRDefault="00ED269D">
      <w:pPr>
        <w:numPr>
          <w:ilvl w:val="12"/>
          <w:numId w:val="0"/>
        </w:numPr>
        <w:tabs>
          <w:tab w:val="left" w:pos="567"/>
        </w:tabs>
        <w:rPr>
          <w:szCs w:val="22"/>
        </w:rPr>
      </w:pPr>
    </w:p>
    <w:p w14:paraId="3F83618F" w14:textId="77777777" w:rsidR="000F2819" w:rsidRPr="00521D03" w:rsidRDefault="000F2819" w:rsidP="001D5157">
      <w:pPr>
        <w:pStyle w:val="TitleB"/>
      </w:pPr>
      <w:r w:rsidRPr="001D5157">
        <w:t>B.</w:t>
      </w:r>
      <w:r w:rsidRPr="001D5157">
        <w:tab/>
        <w:t xml:space="preserve">UVJETI </w:t>
      </w:r>
      <w:r w:rsidR="00784B67" w:rsidRPr="001D5157">
        <w:t>ILI OGRANIČENJA VEZANI UZ OPSKRBU I PRIMJENU</w:t>
      </w:r>
    </w:p>
    <w:p w14:paraId="2E4283E4" w14:textId="77777777" w:rsidR="000F2819" w:rsidRPr="00D32D9C" w:rsidRDefault="000F2819">
      <w:pPr>
        <w:tabs>
          <w:tab w:val="left" w:pos="567"/>
        </w:tabs>
        <w:rPr>
          <w:szCs w:val="22"/>
        </w:rPr>
      </w:pPr>
    </w:p>
    <w:p w14:paraId="48CA8C9B" w14:textId="77777777" w:rsidR="00F66702" w:rsidRPr="00D32D9C" w:rsidRDefault="00F66702">
      <w:pPr>
        <w:tabs>
          <w:tab w:val="left" w:pos="567"/>
        </w:tabs>
      </w:pPr>
      <w:r w:rsidRPr="00D32D9C">
        <w:t>Lijek se izdaje na recept.</w:t>
      </w:r>
    </w:p>
    <w:p w14:paraId="1D80FACA" w14:textId="77777777" w:rsidR="00F66702" w:rsidRPr="00D32D9C" w:rsidRDefault="00F66702">
      <w:pPr>
        <w:tabs>
          <w:tab w:val="left" w:pos="567"/>
        </w:tabs>
      </w:pPr>
    </w:p>
    <w:p w14:paraId="7821E11C" w14:textId="77777777" w:rsidR="00F66702" w:rsidRPr="00D32D9C" w:rsidRDefault="00F66702">
      <w:pPr>
        <w:tabs>
          <w:tab w:val="left" w:pos="567"/>
        </w:tabs>
        <w:rPr>
          <w:szCs w:val="22"/>
        </w:rPr>
      </w:pPr>
    </w:p>
    <w:p w14:paraId="46C5E52F" w14:textId="77777777" w:rsidR="000F2819" w:rsidRPr="00D52F5F" w:rsidRDefault="00F66702" w:rsidP="001D5157">
      <w:pPr>
        <w:pStyle w:val="TitleB"/>
      </w:pPr>
      <w:r w:rsidRPr="00D52F5F">
        <w:t>C.</w:t>
      </w:r>
      <w:r w:rsidRPr="00D52F5F">
        <w:tab/>
        <w:t>OSTALI UVJETI I ZAHTJEVI ODOBRENJA ZA STAVLJANJE LIJEKA U PROMET</w:t>
      </w:r>
    </w:p>
    <w:p w14:paraId="30F61936" w14:textId="77777777" w:rsidR="00F66702" w:rsidRPr="00D32D9C" w:rsidRDefault="00F66702" w:rsidP="00F66702">
      <w:pPr>
        <w:ind w:left="567" w:right="-1" w:hanging="567"/>
        <w:rPr>
          <w:i/>
        </w:rPr>
      </w:pPr>
    </w:p>
    <w:p w14:paraId="6C31FDFD" w14:textId="77777777" w:rsidR="00F66702" w:rsidRPr="00D32D9C" w:rsidRDefault="00894FCE" w:rsidP="001E675D">
      <w:pPr>
        <w:tabs>
          <w:tab w:val="left" w:pos="567"/>
        </w:tabs>
        <w:spacing w:line="260" w:lineRule="exact"/>
        <w:ind w:right="-1"/>
        <w:rPr>
          <w:b/>
          <w:szCs w:val="22"/>
        </w:rPr>
      </w:pPr>
      <w:r w:rsidRPr="00D32D9C">
        <w:rPr>
          <w:b/>
          <w:noProof/>
          <w:szCs w:val="22"/>
        </w:rPr>
        <w:t>•</w:t>
      </w:r>
      <w:r w:rsidRPr="00D32D9C">
        <w:rPr>
          <w:b/>
          <w:noProof/>
          <w:szCs w:val="22"/>
        </w:rPr>
        <w:tab/>
      </w:r>
      <w:r w:rsidR="00F66702" w:rsidRPr="00D32D9C">
        <w:rPr>
          <w:b/>
          <w:noProof/>
          <w:szCs w:val="22"/>
        </w:rPr>
        <w:t>Periodička izvješća o neškodljivosti</w:t>
      </w:r>
    </w:p>
    <w:p w14:paraId="54E9B6CA" w14:textId="77777777" w:rsidR="00F66702" w:rsidRPr="00D32D9C" w:rsidRDefault="00F66702" w:rsidP="00F66702">
      <w:pPr>
        <w:tabs>
          <w:tab w:val="left" w:pos="0"/>
        </w:tabs>
        <w:ind w:right="567"/>
        <w:rPr>
          <w:szCs w:val="22"/>
        </w:rPr>
      </w:pPr>
    </w:p>
    <w:p w14:paraId="2516422B" w14:textId="77777777" w:rsidR="000F2819" w:rsidRPr="00D32D9C" w:rsidRDefault="004A1793">
      <w:pPr>
        <w:numPr>
          <w:ilvl w:val="12"/>
          <w:numId w:val="0"/>
        </w:numPr>
        <w:tabs>
          <w:tab w:val="left" w:pos="567"/>
        </w:tabs>
        <w:rPr>
          <w:noProof/>
          <w:szCs w:val="22"/>
        </w:rPr>
      </w:pPr>
      <w:r w:rsidRPr="00D32D9C">
        <w:t>Zahtjevi za podnošenje periodičkih</w:t>
      </w:r>
      <w:r w:rsidR="00F66702" w:rsidRPr="00D32D9C">
        <w:rPr>
          <w:noProof/>
          <w:szCs w:val="22"/>
        </w:rPr>
        <w:t xml:space="preserve"> izvješća o neškodljivosti za ovaj lijek </w:t>
      </w:r>
      <w:r w:rsidRPr="00D32D9C">
        <w:t>definirani su</w:t>
      </w:r>
      <w:r w:rsidR="00F66702" w:rsidRPr="00D32D9C">
        <w:rPr>
          <w:noProof/>
          <w:szCs w:val="22"/>
        </w:rPr>
        <w:t xml:space="preserve"> u referentn</w:t>
      </w:r>
      <w:r w:rsidRPr="00D32D9C">
        <w:rPr>
          <w:noProof/>
          <w:szCs w:val="22"/>
        </w:rPr>
        <w:t>o</w:t>
      </w:r>
      <w:r w:rsidR="00F66702" w:rsidRPr="00D32D9C">
        <w:rPr>
          <w:noProof/>
          <w:szCs w:val="22"/>
        </w:rPr>
        <w:t>m popis</w:t>
      </w:r>
      <w:r w:rsidRPr="00D32D9C">
        <w:rPr>
          <w:noProof/>
          <w:szCs w:val="22"/>
        </w:rPr>
        <w:t>u</w:t>
      </w:r>
      <w:r w:rsidR="00F66702" w:rsidRPr="00D32D9C">
        <w:rPr>
          <w:noProof/>
          <w:szCs w:val="22"/>
        </w:rPr>
        <w:t xml:space="preserve"> datuma</w:t>
      </w:r>
      <w:r w:rsidRPr="00D32D9C">
        <w:rPr>
          <w:noProof/>
          <w:szCs w:val="22"/>
        </w:rPr>
        <w:t xml:space="preserve"> </w:t>
      </w:r>
      <w:r w:rsidR="00F66702" w:rsidRPr="00D32D9C">
        <w:rPr>
          <w:noProof/>
          <w:szCs w:val="22"/>
        </w:rPr>
        <w:t>EU (EURD popis) predviđen</w:t>
      </w:r>
      <w:r w:rsidRPr="00D32D9C">
        <w:rPr>
          <w:noProof/>
          <w:szCs w:val="22"/>
        </w:rPr>
        <w:t>o</w:t>
      </w:r>
      <w:r w:rsidR="00F66702" w:rsidRPr="00D32D9C">
        <w:rPr>
          <w:noProof/>
          <w:szCs w:val="22"/>
        </w:rPr>
        <w:t>m člankom</w:t>
      </w:r>
      <w:r w:rsidRPr="00D32D9C">
        <w:rPr>
          <w:noProof/>
          <w:szCs w:val="22"/>
        </w:rPr>
        <w:t> </w:t>
      </w:r>
      <w:r w:rsidR="00F66702" w:rsidRPr="00D32D9C">
        <w:rPr>
          <w:noProof/>
          <w:szCs w:val="22"/>
        </w:rPr>
        <w:t>107</w:t>
      </w:r>
      <w:r w:rsidRPr="00D32D9C">
        <w:rPr>
          <w:noProof/>
          <w:szCs w:val="22"/>
        </w:rPr>
        <w:t>.</w:t>
      </w:r>
      <w:r w:rsidR="00F66702" w:rsidRPr="00D32D9C">
        <w:rPr>
          <w:noProof/>
          <w:szCs w:val="22"/>
        </w:rPr>
        <w:t>c stavkom</w:t>
      </w:r>
      <w:r w:rsidRPr="00D32D9C">
        <w:rPr>
          <w:noProof/>
          <w:szCs w:val="22"/>
        </w:rPr>
        <w:t> </w:t>
      </w:r>
      <w:r w:rsidR="00F66702" w:rsidRPr="00D32D9C">
        <w:rPr>
          <w:noProof/>
          <w:szCs w:val="22"/>
        </w:rPr>
        <w:t>7</w:t>
      </w:r>
      <w:r w:rsidRPr="00D32D9C">
        <w:rPr>
          <w:noProof/>
          <w:szCs w:val="22"/>
        </w:rPr>
        <w:t>.</w:t>
      </w:r>
      <w:r w:rsidR="00F66702" w:rsidRPr="00D32D9C">
        <w:rPr>
          <w:noProof/>
          <w:szCs w:val="22"/>
        </w:rPr>
        <w:t xml:space="preserve"> Direktive</w:t>
      </w:r>
      <w:r w:rsidRPr="00D32D9C">
        <w:rPr>
          <w:noProof/>
          <w:szCs w:val="22"/>
        </w:rPr>
        <w:t> </w:t>
      </w:r>
      <w:r w:rsidR="00F66702" w:rsidRPr="00D32D9C">
        <w:rPr>
          <w:noProof/>
          <w:szCs w:val="22"/>
        </w:rPr>
        <w:t xml:space="preserve">2001/83/EZ i </w:t>
      </w:r>
      <w:r w:rsidRPr="00D32D9C">
        <w:t>svim sljedećim ažuriranim verzijama</w:t>
      </w:r>
      <w:r w:rsidRPr="00D32D9C">
        <w:rPr>
          <w:noProof/>
          <w:szCs w:val="22"/>
        </w:rPr>
        <w:t xml:space="preserve"> </w:t>
      </w:r>
      <w:r w:rsidR="00F66702" w:rsidRPr="00D32D9C">
        <w:rPr>
          <w:noProof/>
          <w:szCs w:val="22"/>
        </w:rPr>
        <w:t>objavljenim</w:t>
      </w:r>
      <w:r w:rsidRPr="00D32D9C">
        <w:rPr>
          <w:noProof/>
          <w:szCs w:val="22"/>
        </w:rPr>
        <w:t>a</w:t>
      </w:r>
      <w:r w:rsidR="00F66702" w:rsidRPr="00D32D9C">
        <w:rPr>
          <w:noProof/>
          <w:szCs w:val="22"/>
        </w:rPr>
        <w:t xml:space="preserve"> na europskom internetskom portalu za lijekove.</w:t>
      </w:r>
    </w:p>
    <w:p w14:paraId="61F53CD7" w14:textId="77777777" w:rsidR="001E6BFB" w:rsidRPr="00D32D9C" w:rsidRDefault="001E6BFB" w:rsidP="001E6BFB">
      <w:pPr>
        <w:ind w:right="-1"/>
      </w:pPr>
    </w:p>
    <w:p w14:paraId="182C006A" w14:textId="77777777" w:rsidR="00B95B41" w:rsidRPr="00D32D9C" w:rsidRDefault="00B95B41" w:rsidP="001E6BFB">
      <w:pPr>
        <w:ind w:right="-1"/>
      </w:pPr>
    </w:p>
    <w:p w14:paraId="6B18A318" w14:textId="77777777" w:rsidR="001E6BFB" w:rsidRPr="001D5157" w:rsidRDefault="001E6BFB" w:rsidP="00D52F5F">
      <w:pPr>
        <w:pStyle w:val="TitleB"/>
      </w:pPr>
      <w:r w:rsidRPr="001D5157">
        <w:t>D.</w:t>
      </w:r>
      <w:r w:rsidRPr="001D5157">
        <w:tab/>
        <w:t>UVJETI ILI OGRANIČENJA VEZANI UZ SIGURNU I UČINKOVITU PRIMJENU LIJEKA</w:t>
      </w:r>
    </w:p>
    <w:p w14:paraId="2B35BF97" w14:textId="77777777" w:rsidR="001E6BFB" w:rsidRPr="00D32D9C" w:rsidRDefault="001E6BFB" w:rsidP="001E6BFB">
      <w:pPr>
        <w:ind w:right="567"/>
        <w:rPr>
          <w:noProof/>
          <w:szCs w:val="22"/>
        </w:rPr>
      </w:pPr>
    </w:p>
    <w:p w14:paraId="4803BEAD" w14:textId="77777777" w:rsidR="001E6BFB" w:rsidRPr="00D32D9C" w:rsidRDefault="00894FCE" w:rsidP="001E675D">
      <w:pPr>
        <w:tabs>
          <w:tab w:val="left" w:pos="567"/>
        </w:tabs>
        <w:spacing w:line="260" w:lineRule="exact"/>
        <w:ind w:right="-1"/>
        <w:rPr>
          <w:b/>
        </w:rPr>
      </w:pPr>
      <w:r w:rsidRPr="00D32D9C">
        <w:rPr>
          <w:b/>
          <w:noProof/>
          <w:szCs w:val="22"/>
        </w:rPr>
        <w:t>•</w:t>
      </w:r>
      <w:r w:rsidRPr="00D32D9C">
        <w:rPr>
          <w:b/>
          <w:noProof/>
          <w:szCs w:val="22"/>
        </w:rPr>
        <w:tab/>
      </w:r>
      <w:r w:rsidR="001E6BFB" w:rsidRPr="00D32D9C">
        <w:rPr>
          <w:b/>
        </w:rPr>
        <w:t>Plan upravljanja rizikom (RMP)</w:t>
      </w:r>
    </w:p>
    <w:p w14:paraId="52B6BCE0" w14:textId="77777777" w:rsidR="001E6BFB" w:rsidRPr="00D32D9C" w:rsidRDefault="001E6BFB" w:rsidP="001E6BFB">
      <w:pPr>
        <w:ind w:right="-1"/>
        <w:rPr>
          <w:i/>
          <w:u w:val="single"/>
        </w:rPr>
      </w:pPr>
    </w:p>
    <w:p w14:paraId="4778C8E6" w14:textId="77777777" w:rsidR="00265353" w:rsidRPr="00D32D9C" w:rsidRDefault="001E6BFB" w:rsidP="00265353">
      <w:pPr>
        <w:tabs>
          <w:tab w:val="left" w:pos="0"/>
        </w:tabs>
      </w:pPr>
      <w:r w:rsidRPr="00D32D9C">
        <w:t xml:space="preserve">Nositelj odobrenja obavljat će </w:t>
      </w:r>
      <w:r w:rsidR="00265353" w:rsidRPr="00D32D9C">
        <w:t xml:space="preserve">zadane </w:t>
      </w:r>
      <w:r w:rsidRPr="00D32D9C">
        <w:t>farmakovigilancijske aktivnosti i intervencije</w:t>
      </w:r>
      <w:r w:rsidRPr="00D32D9C">
        <w:rPr>
          <w:noProof/>
          <w:szCs w:val="22"/>
        </w:rPr>
        <w:t>,</w:t>
      </w:r>
      <w:r w:rsidRPr="00D32D9C">
        <w:t xml:space="preserve"> detaljno objašnjene u dogovorenom Planu upravljanja rizikom</w:t>
      </w:r>
      <w:r w:rsidR="00265353" w:rsidRPr="00D32D9C">
        <w:t xml:space="preserve"> (RMP), koji se nalazi </w:t>
      </w:r>
      <w:r w:rsidRPr="00D32D9C">
        <w:t xml:space="preserve">u Modulu 1.8.2 Odobrenja za stavljanje lijeka u promet, te svim sljedećim dogovorenim </w:t>
      </w:r>
      <w:r w:rsidR="00265353" w:rsidRPr="00D32D9C">
        <w:t>ažuriranim verzijama RMP-a.</w:t>
      </w:r>
    </w:p>
    <w:p w14:paraId="7FBFEC21" w14:textId="77777777" w:rsidR="00265353" w:rsidRPr="00D32D9C" w:rsidRDefault="00265353" w:rsidP="00265353">
      <w:pPr>
        <w:tabs>
          <w:tab w:val="left" w:pos="0"/>
        </w:tabs>
      </w:pPr>
    </w:p>
    <w:p w14:paraId="00D2A042" w14:textId="77777777" w:rsidR="001E6BFB" w:rsidRPr="00D32D9C" w:rsidRDefault="00265353" w:rsidP="00265353">
      <w:pPr>
        <w:tabs>
          <w:tab w:val="left" w:pos="0"/>
        </w:tabs>
      </w:pPr>
      <w:r w:rsidRPr="00D32D9C">
        <w:t xml:space="preserve">Ažurirani </w:t>
      </w:r>
      <w:r w:rsidR="001E6BFB" w:rsidRPr="00D32D9C">
        <w:t>RMP treba dostaviti:</w:t>
      </w:r>
    </w:p>
    <w:p w14:paraId="2B5AB79B" w14:textId="77777777" w:rsidR="001E6BFB" w:rsidRPr="00D32D9C" w:rsidRDefault="00F8464B" w:rsidP="001E675D">
      <w:pPr>
        <w:tabs>
          <w:tab w:val="left" w:pos="567"/>
        </w:tabs>
        <w:spacing w:line="260" w:lineRule="exact"/>
        <w:ind w:right="-1"/>
      </w:pPr>
      <w:r w:rsidRPr="00D32D9C">
        <w:rPr>
          <w:b/>
          <w:noProof/>
          <w:szCs w:val="22"/>
        </w:rPr>
        <w:t>•</w:t>
      </w:r>
      <w:r w:rsidRPr="00D32D9C">
        <w:rPr>
          <w:b/>
          <w:noProof/>
          <w:szCs w:val="22"/>
        </w:rPr>
        <w:tab/>
      </w:r>
      <w:r w:rsidR="00265353" w:rsidRPr="00D32D9C">
        <w:t>n</w:t>
      </w:r>
      <w:r w:rsidR="001E6BFB" w:rsidRPr="00D32D9C">
        <w:t>a zahtjev Europske agencije za lijekove;</w:t>
      </w:r>
    </w:p>
    <w:p w14:paraId="52426E8E" w14:textId="77777777" w:rsidR="001E6BFB" w:rsidRPr="00D32D9C" w:rsidRDefault="00F8464B" w:rsidP="001E675D">
      <w:pPr>
        <w:tabs>
          <w:tab w:val="left" w:pos="567"/>
        </w:tabs>
        <w:spacing w:line="260" w:lineRule="exact"/>
        <w:ind w:left="567" w:hanging="567"/>
      </w:pPr>
      <w:r w:rsidRPr="00D32D9C">
        <w:rPr>
          <w:b/>
          <w:noProof/>
          <w:szCs w:val="22"/>
        </w:rPr>
        <w:t>•</w:t>
      </w:r>
      <w:r w:rsidRPr="00D32D9C">
        <w:rPr>
          <w:b/>
          <w:noProof/>
          <w:szCs w:val="22"/>
        </w:rPr>
        <w:tab/>
      </w:r>
      <w:r w:rsidR="00265353" w:rsidRPr="00D32D9C">
        <w:t xml:space="preserve">prilikom </w:t>
      </w:r>
      <w:r w:rsidR="001E6BFB" w:rsidRPr="00D32D9C">
        <w:t xml:space="preserve">svake izmjene sustava za upravljanje </w:t>
      </w:r>
      <w:r w:rsidR="00265353" w:rsidRPr="00D32D9C">
        <w:t>rizikom</w:t>
      </w:r>
      <w:r w:rsidR="001E6BFB" w:rsidRPr="00D32D9C">
        <w:t xml:space="preserve">, a naročito kada je ta izmjena rezultat primitka novih informacija koje mogu voditi ka značajnim izmjenama omjera korist/rizik, odnosno kada je </w:t>
      </w:r>
      <w:r w:rsidR="00265353" w:rsidRPr="00D32D9C">
        <w:t xml:space="preserve">izmjena </w:t>
      </w:r>
      <w:r w:rsidR="001E6BFB" w:rsidRPr="00D32D9C">
        <w:t xml:space="preserve">rezultat ostvarenja nekog važnog cilja (u smislu farmakovigilancije ili </w:t>
      </w:r>
      <w:r w:rsidR="00265353" w:rsidRPr="00D32D9C">
        <w:t xml:space="preserve">minimizacije </w:t>
      </w:r>
      <w:r w:rsidR="001E6BFB" w:rsidRPr="00D32D9C">
        <w:t>rizika).</w:t>
      </w:r>
    </w:p>
    <w:p w14:paraId="59981A3C" w14:textId="77777777" w:rsidR="001E6BFB" w:rsidRPr="00D32D9C" w:rsidRDefault="001E6BFB" w:rsidP="001E6BFB">
      <w:pPr>
        <w:ind w:right="-1"/>
      </w:pPr>
    </w:p>
    <w:p w14:paraId="3B334D75" w14:textId="77777777" w:rsidR="001E6BFB" w:rsidRPr="00D32D9C" w:rsidRDefault="001E6BFB" w:rsidP="00D52F5F">
      <w:pPr>
        <w:ind w:right="-1"/>
      </w:pPr>
      <w:r w:rsidRPr="00D32D9C">
        <w:t>Ako se</w:t>
      </w:r>
      <w:r w:rsidRPr="00D32D9C">
        <w:rPr>
          <w:szCs w:val="22"/>
        </w:rPr>
        <w:t xml:space="preserve"> rokovi </w:t>
      </w:r>
      <w:r w:rsidRPr="00D32D9C">
        <w:rPr>
          <w:noProof/>
          <w:szCs w:val="22"/>
        </w:rPr>
        <w:t>podno</w:t>
      </w:r>
      <w:r w:rsidRPr="00D32D9C">
        <w:rPr>
          <w:szCs w:val="22"/>
        </w:rPr>
        <w:t>š</w:t>
      </w:r>
      <w:r w:rsidRPr="00D32D9C">
        <w:rPr>
          <w:noProof/>
          <w:szCs w:val="22"/>
        </w:rPr>
        <w:t xml:space="preserve">enja </w:t>
      </w:r>
      <w:r w:rsidRPr="00D32D9C">
        <w:t>periodi</w:t>
      </w:r>
      <w:r w:rsidRPr="00D32D9C">
        <w:rPr>
          <w:szCs w:val="22"/>
        </w:rPr>
        <w:t>č</w:t>
      </w:r>
      <w:r w:rsidRPr="00D32D9C">
        <w:t>kog izvje</w:t>
      </w:r>
      <w:r w:rsidRPr="00D32D9C">
        <w:rPr>
          <w:szCs w:val="22"/>
        </w:rPr>
        <w:t>šć</w:t>
      </w:r>
      <w:r w:rsidRPr="00D32D9C">
        <w:t>a</w:t>
      </w:r>
      <w:r w:rsidRPr="00D32D9C">
        <w:rPr>
          <w:szCs w:val="22"/>
        </w:rPr>
        <w:t xml:space="preserve"> o neškodljivosti (</w:t>
      </w:r>
      <w:r w:rsidRPr="00D32D9C">
        <w:t>PSUR</w:t>
      </w:r>
      <w:r w:rsidRPr="00D32D9C">
        <w:rPr>
          <w:szCs w:val="22"/>
        </w:rPr>
        <w:t xml:space="preserve">) </w:t>
      </w:r>
      <w:r w:rsidRPr="00D32D9C">
        <w:rPr>
          <w:noProof/>
          <w:szCs w:val="22"/>
        </w:rPr>
        <w:t xml:space="preserve">podudaraju </w:t>
      </w:r>
      <w:r w:rsidRPr="00D32D9C">
        <w:t>s nadopunama Plana</w:t>
      </w:r>
      <w:r w:rsidRPr="00D32D9C">
        <w:rPr>
          <w:szCs w:val="22"/>
        </w:rPr>
        <w:t xml:space="preserve"> (</w:t>
      </w:r>
      <w:r w:rsidRPr="00D32D9C">
        <w:t>RMP</w:t>
      </w:r>
      <w:r w:rsidRPr="00D32D9C">
        <w:rPr>
          <w:szCs w:val="22"/>
        </w:rPr>
        <w:t xml:space="preserve">), </w:t>
      </w:r>
      <w:r w:rsidRPr="00D32D9C">
        <w:rPr>
          <w:noProof/>
          <w:szCs w:val="22"/>
        </w:rPr>
        <w:t xml:space="preserve">dokumenti </w:t>
      </w:r>
      <w:r w:rsidRPr="00D32D9C">
        <w:t xml:space="preserve">mogu biti </w:t>
      </w:r>
      <w:r w:rsidRPr="00D32D9C">
        <w:rPr>
          <w:noProof/>
          <w:szCs w:val="22"/>
        </w:rPr>
        <w:t xml:space="preserve">podneseni </w:t>
      </w:r>
      <w:r w:rsidRPr="00D32D9C">
        <w:t>istodobno</w:t>
      </w:r>
      <w:r w:rsidRPr="00D32D9C">
        <w:rPr>
          <w:szCs w:val="22"/>
        </w:rPr>
        <w:t>.</w:t>
      </w:r>
    </w:p>
    <w:p w14:paraId="3A2F5D4B" w14:textId="77777777" w:rsidR="000F2819" w:rsidRPr="00D32D9C" w:rsidRDefault="000F2819">
      <w:pPr>
        <w:tabs>
          <w:tab w:val="left" w:pos="567"/>
        </w:tabs>
        <w:rPr>
          <w:b/>
          <w:szCs w:val="22"/>
        </w:rPr>
      </w:pPr>
      <w:r w:rsidRPr="00D32D9C">
        <w:rPr>
          <w:szCs w:val="22"/>
        </w:rPr>
        <w:br w:type="page"/>
      </w:r>
    </w:p>
    <w:p w14:paraId="461ACD47" w14:textId="77777777" w:rsidR="000F2819" w:rsidRPr="00D32D9C" w:rsidRDefault="000F2819">
      <w:pPr>
        <w:tabs>
          <w:tab w:val="left" w:pos="567"/>
        </w:tabs>
        <w:rPr>
          <w:b/>
          <w:szCs w:val="22"/>
        </w:rPr>
      </w:pPr>
    </w:p>
    <w:p w14:paraId="0D41FE21" w14:textId="77777777" w:rsidR="000F2819" w:rsidRPr="00D32D9C" w:rsidRDefault="000F2819">
      <w:pPr>
        <w:tabs>
          <w:tab w:val="left" w:pos="567"/>
        </w:tabs>
        <w:rPr>
          <w:b/>
          <w:szCs w:val="22"/>
        </w:rPr>
      </w:pPr>
    </w:p>
    <w:p w14:paraId="37BEE997" w14:textId="77777777" w:rsidR="000F2819" w:rsidRPr="00D32D9C" w:rsidRDefault="000F2819">
      <w:pPr>
        <w:tabs>
          <w:tab w:val="left" w:pos="567"/>
        </w:tabs>
        <w:rPr>
          <w:b/>
          <w:szCs w:val="22"/>
        </w:rPr>
      </w:pPr>
    </w:p>
    <w:p w14:paraId="32142923" w14:textId="77777777" w:rsidR="000F2819" w:rsidRPr="00D32D9C" w:rsidRDefault="000F2819">
      <w:pPr>
        <w:tabs>
          <w:tab w:val="left" w:pos="567"/>
        </w:tabs>
        <w:rPr>
          <w:b/>
          <w:szCs w:val="22"/>
        </w:rPr>
      </w:pPr>
    </w:p>
    <w:p w14:paraId="4A7AF10A" w14:textId="77777777" w:rsidR="000F2819" w:rsidRPr="00D32D9C" w:rsidRDefault="000F2819">
      <w:pPr>
        <w:tabs>
          <w:tab w:val="left" w:pos="567"/>
        </w:tabs>
        <w:rPr>
          <w:b/>
          <w:szCs w:val="22"/>
        </w:rPr>
      </w:pPr>
    </w:p>
    <w:p w14:paraId="697DF7DA" w14:textId="77777777" w:rsidR="000F2819" w:rsidRPr="00D32D9C" w:rsidRDefault="000F2819">
      <w:pPr>
        <w:tabs>
          <w:tab w:val="left" w:pos="567"/>
        </w:tabs>
        <w:rPr>
          <w:b/>
          <w:szCs w:val="22"/>
        </w:rPr>
      </w:pPr>
    </w:p>
    <w:p w14:paraId="209A63A1" w14:textId="77777777" w:rsidR="000F2819" w:rsidRPr="00D32D9C" w:rsidRDefault="000F2819">
      <w:pPr>
        <w:tabs>
          <w:tab w:val="left" w:pos="567"/>
        </w:tabs>
        <w:rPr>
          <w:b/>
          <w:szCs w:val="22"/>
        </w:rPr>
      </w:pPr>
    </w:p>
    <w:p w14:paraId="5DECCD83" w14:textId="77777777" w:rsidR="000F2819" w:rsidRPr="00D32D9C" w:rsidRDefault="000F2819">
      <w:pPr>
        <w:tabs>
          <w:tab w:val="left" w:pos="567"/>
        </w:tabs>
        <w:rPr>
          <w:b/>
          <w:szCs w:val="22"/>
        </w:rPr>
      </w:pPr>
    </w:p>
    <w:p w14:paraId="6094F301" w14:textId="77777777" w:rsidR="000F2819" w:rsidRPr="00D32D9C" w:rsidRDefault="000F2819">
      <w:pPr>
        <w:tabs>
          <w:tab w:val="left" w:pos="567"/>
        </w:tabs>
        <w:rPr>
          <w:b/>
          <w:szCs w:val="22"/>
        </w:rPr>
      </w:pPr>
    </w:p>
    <w:p w14:paraId="4D3B5417" w14:textId="77777777" w:rsidR="000F2819" w:rsidRPr="00D32D9C" w:rsidRDefault="000F2819">
      <w:pPr>
        <w:tabs>
          <w:tab w:val="left" w:pos="567"/>
        </w:tabs>
        <w:rPr>
          <w:b/>
          <w:szCs w:val="22"/>
        </w:rPr>
      </w:pPr>
    </w:p>
    <w:p w14:paraId="7815D151" w14:textId="77777777" w:rsidR="000F2819" w:rsidRPr="00D32D9C" w:rsidRDefault="000F2819">
      <w:pPr>
        <w:tabs>
          <w:tab w:val="left" w:pos="567"/>
        </w:tabs>
        <w:rPr>
          <w:b/>
          <w:szCs w:val="22"/>
        </w:rPr>
      </w:pPr>
    </w:p>
    <w:p w14:paraId="780BFDE5" w14:textId="77777777" w:rsidR="000F2819" w:rsidRPr="00D32D9C" w:rsidRDefault="000F2819">
      <w:pPr>
        <w:tabs>
          <w:tab w:val="left" w:pos="567"/>
        </w:tabs>
        <w:rPr>
          <w:b/>
          <w:szCs w:val="22"/>
        </w:rPr>
      </w:pPr>
    </w:p>
    <w:p w14:paraId="7F182290" w14:textId="77777777" w:rsidR="000F2819" w:rsidRPr="00D32D9C" w:rsidRDefault="000F2819">
      <w:pPr>
        <w:tabs>
          <w:tab w:val="left" w:pos="567"/>
        </w:tabs>
        <w:rPr>
          <w:b/>
          <w:szCs w:val="22"/>
        </w:rPr>
      </w:pPr>
    </w:p>
    <w:p w14:paraId="5BF2EF90" w14:textId="77777777" w:rsidR="000F2819" w:rsidRPr="00D32D9C" w:rsidRDefault="000F2819">
      <w:pPr>
        <w:tabs>
          <w:tab w:val="left" w:pos="567"/>
        </w:tabs>
        <w:rPr>
          <w:b/>
          <w:szCs w:val="22"/>
        </w:rPr>
      </w:pPr>
    </w:p>
    <w:p w14:paraId="11DD4DE4" w14:textId="77777777" w:rsidR="000F2819" w:rsidRPr="00D32D9C" w:rsidRDefault="000F2819">
      <w:pPr>
        <w:tabs>
          <w:tab w:val="left" w:pos="567"/>
        </w:tabs>
        <w:rPr>
          <w:b/>
          <w:szCs w:val="22"/>
        </w:rPr>
      </w:pPr>
    </w:p>
    <w:p w14:paraId="7201F0DA" w14:textId="77777777" w:rsidR="000F2819" w:rsidRPr="00D32D9C" w:rsidRDefault="000F2819">
      <w:pPr>
        <w:tabs>
          <w:tab w:val="left" w:pos="567"/>
        </w:tabs>
        <w:rPr>
          <w:b/>
          <w:szCs w:val="22"/>
        </w:rPr>
      </w:pPr>
    </w:p>
    <w:p w14:paraId="4F81D0E8" w14:textId="77777777" w:rsidR="000F2819" w:rsidRPr="00D32D9C" w:rsidRDefault="000F2819">
      <w:pPr>
        <w:tabs>
          <w:tab w:val="left" w:pos="567"/>
        </w:tabs>
        <w:rPr>
          <w:b/>
          <w:szCs w:val="22"/>
        </w:rPr>
      </w:pPr>
    </w:p>
    <w:p w14:paraId="42383BE8" w14:textId="77777777" w:rsidR="000F2819" w:rsidRPr="00D32D9C" w:rsidRDefault="000F2819">
      <w:pPr>
        <w:tabs>
          <w:tab w:val="left" w:pos="567"/>
        </w:tabs>
        <w:rPr>
          <w:b/>
          <w:szCs w:val="22"/>
        </w:rPr>
      </w:pPr>
    </w:p>
    <w:p w14:paraId="025F1524" w14:textId="77777777" w:rsidR="000F2819" w:rsidRPr="00D32D9C" w:rsidRDefault="000F2819">
      <w:pPr>
        <w:tabs>
          <w:tab w:val="left" w:pos="567"/>
        </w:tabs>
        <w:rPr>
          <w:b/>
          <w:szCs w:val="22"/>
        </w:rPr>
      </w:pPr>
    </w:p>
    <w:p w14:paraId="14BAC219" w14:textId="77777777" w:rsidR="000F2819" w:rsidRPr="00D32D9C" w:rsidRDefault="000F2819">
      <w:pPr>
        <w:tabs>
          <w:tab w:val="left" w:pos="567"/>
        </w:tabs>
        <w:rPr>
          <w:b/>
          <w:szCs w:val="22"/>
        </w:rPr>
      </w:pPr>
    </w:p>
    <w:p w14:paraId="5BB4FF84" w14:textId="77777777" w:rsidR="000F2819" w:rsidRPr="00D32D9C" w:rsidRDefault="000F2819">
      <w:pPr>
        <w:tabs>
          <w:tab w:val="left" w:pos="567"/>
        </w:tabs>
        <w:rPr>
          <w:b/>
          <w:szCs w:val="22"/>
        </w:rPr>
      </w:pPr>
    </w:p>
    <w:p w14:paraId="49BB51E8" w14:textId="77777777" w:rsidR="000F2819" w:rsidRPr="00D32D9C" w:rsidRDefault="000F2819">
      <w:pPr>
        <w:tabs>
          <w:tab w:val="left" w:pos="567"/>
        </w:tabs>
        <w:rPr>
          <w:b/>
          <w:szCs w:val="22"/>
        </w:rPr>
      </w:pPr>
    </w:p>
    <w:p w14:paraId="3241FAC9" w14:textId="77777777" w:rsidR="000F2819" w:rsidRPr="00D32D9C" w:rsidRDefault="000256FB">
      <w:pPr>
        <w:tabs>
          <w:tab w:val="left" w:pos="567"/>
        </w:tabs>
        <w:jc w:val="center"/>
        <w:rPr>
          <w:b/>
          <w:szCs w:val="22"/>
        </w:rPr>
      </w:pPr>
      <w:r w:rsidRPr="00D32D9C">
        <w:rPr>
          <w:b/>
          <w:szCs w:val="22"/>
        </w:rPr>
        <w:t>PRILOG </w:t>
      </w:r>
      <w:r w:rsidR="000F2819" w:rsidRPr="00D32D9C">
        <w:rPr>
          <w:b/>
          <w:szCs w:val="22"/>
        </w:rPr>
        <w:t>III</w:t>
      </w:r>
      <w:r w:rsidRPr="00D32D9C">
        <w:rPr>
          <w:b/>
          <w:szCs w:val="22"/>
        </w:rPr>
        <w:t>.</w:t>
      </w:r>
    </w:p>
    <w:p w14:paraId="283ED221" w14:textId="77777777" w:rsidR="000F2819" w:rsidRPr="00D32D9C" w:rsidRDefault="000F2819">
      <w:pPr>
        <w:tabs>
          <w:tab w:val="left" w:pos="567"/>
        </w:tabs>
        <w:jc w:val="center"/>
        <w:rPr>
          <w:b/>
          <w:szCs w:val="22"/>
        </w:rPr>
      </w:pPr>
    </w:p>
    <w:p w14:paraId="0D0FFF0D" w14:textId="77777777" w:rsidR="000F2819" w:rsidRPr="00D32D9C" w:rsidRDefault="000F2819">
      <w:pPr>
        <w:tabs>
          <w:tab w:val="left" w:pos="567"/>
        </w:tabs>
        <w:jc w:val="center"/>
        <w:rPr>
          <w:b/>
          <w:szCs w:val="22"/>
        </w:rPr>
      </w:pPr>
      <w:r w:rsidRPr="00D32D9C">
        <w:rPr>
          <w:b/>
          <w:szCs w:val="22"/>
        </w:rPr>
        <w:t>OZN</w:t>
      </w:r>
      <w:r w:rsidR="000256FB" w:rsidRPr="00D32D9C">
        <w:rPr>
          <w:b/>
          <w:szCs w:val="22"/>
        </w:rPr>
        <w:t>A</w:t>
      </w:r>
      <w:r w:rsidRPr="00D32D9C">
        <w:rPr>
          <w:b/>
          <w:szCs w:val="22"/>
        </w:rPr>
        <w:t>Č</w:t>
      </w:r>
      <w:r w:rsidR="000256FB" w:rsidRPr="00D32D9C">
        <w:rPr>
          <w:b/>
          <w:szCs w:val="22"/>
        </w:rPr>
        <w:t>I</w:t>
      </w:r>
      <w:r w:rsidRPr="00D32D9C">
        <w:rPr>
          <w:b/>
          <w:szCs w:val="22"/>
        </w:rPr>
        <w:t>VANJE I UPUTA O LIJEKU</w:t>
      </w:r>
    </w:p>
    <w:p w14:paraId="39B85F01" w14:textId="77777777" w:rsidR="000F2819" w:rsidRPr="00D32D9C" w:rsidRDefault="000F2819">
      <w:pPr>
        <w:tabs>
          <w:tab w:val="left" w:pos="567"/>
        </w:tabs>
        <w:jc w:val="center"/>
        <w:rPr>
          <w:szCs w:val="22"/>
        </w:rPr>
      </w:pPr>
    </w:p>
    <w:p w14:paraId="71217590" w14:textId="77777777" w:rsidR="000F2819" w:rsidRPr="00D32D9C" w:rsidRDefault="000F2819">
      <w:pPr>
        <w:tabs>
          <w:tab w:val="left" w:pos="567"/>
        </w:tabs>
        <w:rPr>
          <w:szCs w:val="22"/>
        </w:rPr>
      </w:pPr>
    </w:p>
    <w:p w14:paraId="2BA80B1A" w14:textId="77777777" w:rsidR="000F2819" w:rsidRPr="00D32D9C" w:rsidRDefault="000F2819">
      <w:pPr>
        <w:tabs>
          <w:tab w:val="left" w:pos="567"/>
        </w:tabs>
        <w:rPr>
          <w:szCs w:val="22"/>
        </w:rPr>
      </w:pPr>
    </w:p>
    <w:p w14:paraId="68BEAC99" w14:textId="77777777" w:rsidR="000F2819" w:rsidRPr="00D32D9C" w:rsidRDefault="000F2819">
      <w:pPr>
        <w:tabs>
          <w:tab w:val="left" w:pos="567"/>
        </w:tabs>
        <w:rPr>
          <w:szCs w:val="22"/>
        </w:rPr>
      </w:pPr>
    </w:p>
    <w:p w14:paraId="75F066B6" w14:textId="77777777" w:rsidR="000F2819" w:rsidRPr="00D32D9C" w:rsidRDefault="000F2819">
      <w:pPr>
        <w:tabs>
          <w:tab w:val="left" w:pos="567"/>
        </w:tabs>
        <w:rPr>
          <w:szCs w:val="22"/>
        </w:rPr>
      </w:pPr>
    </w:p>
    <w:p w14:paraId="22A13AFF" w14:textId="77777777" w:rsidR="000F2819" w:rsidRPr="00D32D9C" w:rsidRDefault="000F2819">
      <w:pPr>
        <w:tabs>
          <w:tab w:val="left" w:pos="567"/>
        </w:tabs>
        <w:rPr>
          <w:szCs w:val="22"/>
        </w:rPr>
      </w:pPr>
    </w:p>
    <w:p w14:paraId="1E610B40" w14:textId="77777777" w:rsidR="000F2819" w:rsidRPr="00D32D9C" w:rsidRDefault="000F2819">
      <w:pPr>
        <w:tabs>
          <w:tab w:val="left" w:pos="567"/>
        </w:tabs>
        <w:rPr>
          <w:szCs w:val="22"/>
        </w:rPr>
      </w:pPr>
    </w:p>
    <w:p w14:paraId="0BF95C16" w14:textId="77777777" w:rsidR="000F2819" w:rsidRPr="00D32D9C" w:rsidRDefault="000F2819">
      <w:pPr>
        <w:tabs>
          <w:tab w:val="left" w:pos="567"/>
        </w:tabs>
        <w:rPr>
          <w:szCs w:val="22"/>
        </w:rPr>
      </w:pPr>
    </w:p>
    <w:p w14:paraId="784E768E" w14:textId="77777777" w:rsidR="000F2819" w:rsidRPr="00D32D9C" w:rsidRDefault="000F2819">
      <w:pPr>
        <w:tabs>
          <w:tab w:val="left" w:pos="567"/>
        </w:tabs>
        <w:rPr>
          <w:szCs w:val="22"/>
        </w:rPr>
      </w:pPr>
    </w:p>
    <w:p w14:paraId="7527191F" w14:textId="77777777" w:rsidR="000F2819" w:rsidRPr="00D32D9C" w:rsidRDefault="000F2819">
      <w:pPr>
        <w:tabs>
          <w:tab w:val="left" w:pos="567"/>
        </w:tabs>
        <w:rPr>
          <w:szCs w:val="22"/>
        </w:rPr>
      </w:pPr>
    </w:p>
    <w:p w14:paraId="77FBBE0F" w14:textId="77777777" w:rsidR="000F2819" w:rsidRPr="00D32D9C" w:rsidRDefault="000F2819">
      <w:pPr>
        <w:tabs>
          <w:tab w:val="left" w:pos="567"/>
        </w:tabs>
        <w:rPr>
          <w:szCs w:val="22"/>
        </w:rPr>
      </w:pPr>
    </w:p>
    <w:p w14:paraId="0FB732C6" w14:textId="77777777" w:rsidR="000F2819" w:rsidRPr="00D32D9C" w:rsidRDefault="000F2819">
      <w:pPr>
        <w:tabs>
          <w:tab w:val="left" w:pos="567"/>
        </w:tabs>
        <w:rPr>
          <w:szCs w:val="22"/>
        </w:rPr>
      </w:pPr>
    </w:p>
    <w:p w14:paraId="02238A02" w14:textId="77777777" w:rsidR="000F2819" w:rsidRPr="00D32D9C" w:rsidRDefault="000F2819">
      <w:pPr>
        <w:tabs>
          <w:tab w:val="left" w:pos="567"/>
        </w:tabs>
        <w:rPr>
          <w:szCs w:val="22"/>
        </w:rPr>
      </w:pPr>
    </w:p>
    <w:p w14:paraId="28722B6C" w14:textId="77777777" w:rsidR="000F2819" w:rsidRPr="00D32D9C" w:rsidRDefault="000F2819">
      <w:pPr>
        <w:tabs>
          <w:tab w:val="left" w:pos="567"/>
        </w:tabs>
        <w:rPr>
          <w:szCs w:val="22"/>
        </w:rPr>
      </w:pPr>
    </w:p>
    <w:p w14:paraId="3EF886A8" w14:textId="77777777" w:rsidR="000F2819" w:rsidRPr="00D32D9C" w:rsidRDefault="000F2819">
      <w:pPr>
        <w:tabs>
          <w:tab w:val="left" w:pos="567"/>
        </w:tabs>
        <w:rPr>
          <w:szCs w:val="22"/>
        </w:rPr>
      </w:pPr>
    </w:p>
    <w:p w14:paraId="5F52C341" w14:textId="77777777" w:rsidR="000F2819" w:rsidRPr="00D32D9C" w:rsidRDefault="000F2819">
      <w:pPr>
        <w:tabs>
          <w:tab w:val="left" w:pos="567"/>
        </w:tabs>
        <w:rPr>
          <w:szCs w:val="22"/>
        </w:rPr>
      </w:pPr>
      <w:r w:rsidRPr="00D32D9C">
        <w:rPr>
          <w:szCs w:val="22"/>
        </w:rPr>
        <w:br w:type="page"/>
      </w:r>
    </w:p>
    <w:p w14:paraId="051987DB" w14:textId="77777777" w:rsidR="000F2819" w:rsidRPr="00D32D9C" w:rsidRDefault="000F2819">
      <w:pPr>
        <w:tabs>
          <w:tab w:val="left" w:pos="567"/>
        </w:tabs>
        <w:rPr>
          <w:szCs w:val="22"/>
        </w:rPr>
      </w:pPr>
    </w:p>
    <w:p w14:paraId="3F7D9DF9" w14:textId="77777777" w:rsidR="000F2819" w:rsidRPr="00D32D9C" w:rsidRDefault="000F2819">
      <w:pPr>
        <w:tabs>
          <w:tab w:val="left" w:pos="567"/>
        </w:tabs>
        <w:rPr>
          <w:szCs w:val="22"/>
        </w:rPr>
      </w:pPr>
    </w:p>
    <w:p w14:paraId="512222E3" w14:textId="77777777" w:rsidR="000F2819" w:rsidRPr="00D32D9C" w:rsidRDefault="000F2819">
      <w:pPr>
        <w:tabs>
          <w:tab w:val="left" w:pos="567"/>
        </w:tabs>
        <w:rPr>
          <w:szCs w:val="22"/>
        </w:rPr>
      </w:pPr>
    </w:p>
    <w:p w14:paraId="25A1389B" w14:textId="77777777" w:rsidR="000F2819" w:rsidRPr="00D32D9C" w:rsidRDefault="000F2819">
      <w:pPr>
        <w:tabs>
          <w:tab w:val="left" w:pos="567"/>
        </w:tabs>
        <w:rPr>
          <w:szCs w:val="22"/>
        </w:rPr>
      </w:pPr>
    </w:p>
    <w:p w14:paraId="3505597E" w14:textId="77777777" w:rsidR="000F2819" w:rsidRPr="00D32D9C" w:rsidRDefault="000F2819">
      <w:pPr>
        <w:tabs>
          <w:tab w:val="left" w:pos="567"/>
        </w:tabs>
        <w:rPr>
          <w:szCs w:val="22"/>
        </w:rPr>
      </w:pPr>
    </w:p>
    <w:p w14:paraId="2946FFAE" w14:textId="77777777" w:rsidR="000F2819" w:rsidRPr="00D32D9C" w:rsidRDefault="000F2819">
      <w:pPr>
        <w:tabs>
          <w:tab w:val="left" w:pos="567"/>
        </w:tabs>
        <w:rPr>
          <w:szCs w:val="22"/>
        </w:rPr>
      </w:pPr>
    </w:p>
    <w:p w14:paraId="23CB85F0" w14:textId="77777777" w:rsidR="000F2819" w:rsidRPr="00D32D9C" w:rsidRDefault="000F2819">
      <w:pPr>
        <w:tabs>
          <w:tab w:val="left" w:pos="567"/>
        </w:tabs>
        <w:rPr>
          <w:szCs w:val="22"/>
        </w:rPr>
      </w:pPr>
    </w:p>
    <w:p w14:paraId="51DE05DA" w14:textId="77777777" w:rsidR="000F2819" w:rsidRPr="00D32D9C" w:rsidRDefault="000F2819">
      <w:pPr>
        <w:tabs>
          <w:tab w:val="left" w:pos="567"/>
        </w:tabs>
        <w:rPr>
          <w:szCs w:val="22"/>
        </w:rPr>
      </w:pPr>
    </w:p>
    <w:p w14:paraId="4D9368D7" w14:textId="77777777" w:rsidR="000F2819" w:rsidRPr="00D32D9C" w:rsidRDefault="000F2819">
      <w:pPr>
        <w:tabs>
          <w:tab w:val="left" w:pos="567"/>
        </w:tabs>
        <w:rPr>
          <w:szCs w:val="22"/>
        </w:rPr>
      </w:pPr>
    </w:p>
    <w:p w14:paraId="2B29E87B" w14:textId="77777777" w:rsidR="000F2819" w:rsidRPr="00D32D9C" w:rsidRDefault="000F2819">
      <w:pPr>
        <w:tabs>
          <w:tab w:val="left" w:pos="567"/>
        </w:tabs>
        <w:rPr>
          <w:szCs w:val="22"/>
        </w:rPr>
      </w:pPr>
    </w:p>
    <w:p w14:paraId="01C89180" w14:textId="77777777" w:rsidR="000F2819" w:rsidRPr="00D32D9C" w:rsidRDefault="000F2819">
      <w:pPr>
        <w:tabs>
          <w:tab w:val="left" w:pos="567"/>
        </w:tabs>
        <w:rPr>
          <w:szCs w:val="22"/>
        </w:rPr>
      </w:pPr>
    </w:p>
    <w:p w14:paraId="068294AD" w14:textId="77777777" w:rsidR="000F2819" w:rsidRPr="00D32D9C" w:rsidRDefault="000F2819">
      <w:pPr>
        <w:tabs>
          <w:tab w:val="left" w:pos="567"/>
        </w:tabs>
        <w:rPr>
          <w:szCs w:val="22"/>
        </w:rPr>
      </w:pPr>
    </w:p>
    <w:p w14:paraId="5A8E54AA" w14:textId="77777777" w:rsidR="000F2819" w:rsidRPr="00D32D9C" w:rsidRDefault="000F2819">
      <w:pPr>
        <w:tabs>
          <w:tab w:val="left" w:pos="567"/>
        </w:tabs>
        <w:rPr>
          <w:szCs w:val="22"/>
        </w:rPr>
      </w:pPr>
    </w:p>
    <w:p w14:paraId="2152E7D9" w14:textId="77777777" w:rsidR="000F2819" w:rsidRPr="00D32D9C" w:rsidRDefault="000F2819">
      <w:pPr>
        <w:tabs>
          <w:tab w:val="left" w:pos="567"/>
        </w:tabs>
        <w:rPr>
          <w:szCs w:val="22"/>
        </w:rPr>
      </w:pPr>
    </w:p>
    <w:p w14:paraId="0495422F" w14:textId="77777777" w:rsidR="000F2819" w:rsidRPr="00D32D9C" w:rsidRDefault="000F2819">
      <w:pPr>
        <w:tabs>
          <w:tab w:val="left" w:pos="567"/>
        </w:tabs>
        <w:rPr>
          <w:szCs w:val="22"/>
        </w:rPr>
      </w:pPr>
    </w:p>
    <w:p w14:paraId="6D18AA16" w14:textId="77777777" w:rsidR="000F2819" w:rsidRPr="00D32D9C" w:rsidRDefault="000F2819">
      <w:pPr>
        <w:tabs>
          <w:tab w:val="left" w:pos="567"/>
        </w:tabs>
        <w:rPr>
          <w:szCs w:val="22"/>
        </w:rPr>
      </w:pPr>
    </w:p>
    <w:p w14:paraId="664203DA" w14:textId="77777777" w:rsidR="000F2819" w:rsidRPr="00D32D9C" w:rsidRDefault="000F2819">
      <w:pPr>
        <w:tabs>
          <w:tab w:val="left" w:pos="567"/>
        </w:tabs>
        <w:rPr>
          <w:szCs w:val="22"/>
        </w:rPr>
      </w:pPr>
    </w:p>
    <w:p w14:paraId="0D9AB7C3" w14:textId="77777777" w:rsidR="000F2819" w:rsidRPr="00D32D9C" w:rsidRDefault="000F2819">
      <w:pPr>
        <w:tabs>
          <w:tab w:val="left" w:pos="567"/>
        </w:tabs>
        <w:rPr>
          <w:szCs w:val="22"/>
        </w:rPr>
      </w:pPr>
    </w:p>
    <w:p w14:paraId="03886718" w14:textId="77777777" w:rsidR="000F2819" w:rsidRPr="00D32D9C" w:rsidRDefault="000F2819">
      <w:pPr>
        <w:tabs>
          <w:tab w:val="left" w:pos="567"/>
        </w:tabs>
        <w:rPr>
          <w:szCs w:val="22"/>
        </w:rPr>
      </w:pPr>
    </w:p>
    <w:p w14:paraId="22E7C07D" w14:textId="77777777" w:rsidR="000F2819" w:rsidRPr="00D32D9C" w:rsidRDefault="000F2819">
      <w:pPr>
        <w:tabs>
          <w:tab w:val="left" w:pos="567"/>
        </w:tabs>
        <w:rPr>
          <w:szCs w:val="22"/>
        </w:rPr>
      </w:pPr>
    </w:p>
    <w:p w14:paraId="2FD03ACD" w14:textId="77777777" w:rsidR="000F2819" w:rsidRPr="00D32D9C" w:rsidRDefault="000F2819">
      <w:pPr>
        <w:tabs>
          <w:tab w:val="left" w:pos="567"/>
        </w:tabs>
        <w:rPr>
          <w:szCs w:val="22"/>
        </w:rPr>
      </w:pPr>
    </w:p>
    <w:p w14:paraId="626C9792" w14:textId="77777777" w:rsidR="000F2819" w:rsidRPr="00D32D9C" w:rsidRDefault="000F2819">
      <w:pPr>
        <w:tabs>
          <w:tab w:val="left" w:pos="567"/>
        </w:tabs>
        <w:rPr>
          <w:szCs w:val="22"/>
        </w:rPr>
      </w:pPr>
    </w:p>
    <w:p w14:paraId="7AFFB8B7" w14:textId="77777777" w:rsidR="000F2819" w:rsidRPr="00D32D9C" w:rsidRDefault="005E5559" w:rsidP="005E5559">
      <w:pPr>
        <w:pStyle w:val="TitleA"/>
      </w:pPr>
      <w:r w:rsidRPr="00D32D9C">
        <w:t xml:space="preserve">A. </w:t>
      </w:r>
      <w:r w:rsidR="000F2819" w:rsidRPr="00D32D9C">
        <w:t>OZNAČ</w:t>
      </w:r>
      <w:r w:rsidR="000256FB" w:rsidRPr="00D32D9C">
        <w:t>I</w:t>
      </w:r>
      <w:r w:rsidR="000F2819" w:rsidRPr="00D32D9C">
        <w:t>VANJE</w:t>
      </w:r>
    </w:p>
    <w:p w14:paraId="3F5E4E46" w14:textId="77777777" w:rsidR="000F2819" w:rsidRPr="00D32D9C" w:rsidRDefault="000F2819" w:rsidP="000F2819">
      <w:pPr>
        <w:pStyle w:val="StyleA"/>
        <w:rPr>
          <w:szCs w:val="22"/>
        </w:rPr>
      </w:pPr>
    </w:p>
    <w:p w14:paraId="1FEDAEC5" w14:textId="77777777" w:rsidR="000F2819" w:rsidRPr="00D32D9C" w:rsidRDefault="0016389B" w:rsidP="001371C8">
      <w:pPr>
        <w:pStyle w:val="StyleA"/>
        <w:jc w:val="left"/>
        <w:rPr>
          <w:szCs w:val="22"/>
        </w:rPr>
      </w:pPr>
      <w:r w:rsidRPr="00D32D9C">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0B93" w:rsidRPr="001206A2" w14:paraId="19C93A48" w14:textId="77777777" w:rsidTr="00B10B24">
        <w:trPr>
          <w:trHeight w:val="446"/>
          <w:tblHeader/>
        </w:trPr>
        <w:tc>
          <w:tcPr>
            <w:tcW w:w="9287" w:type="dxa"/>
          </w:tcPr>
          <w:p w14:paraId="7C567F26" w14:textId="77777777" w:rsidR="00360B93" w:rsidRDefault="00360B93" w:rsidP="0033233C">
            <w:pPr>
              <w:tabs>
                <w:tab w:val="left" w:pos="567"/>
              </w:tabs>
              <w:rPr>
                <w:b/>
                <w:szCs w:val="22"/>
              </w:rPr>
            </w:pPr>
            <w:r w:rsidRPr="001206A2">
              <w:rPr>
                <w:szCs w:val="22"/>
              </w:rPr>
              <w:br w:type="page"/>
            </w:r>
            <w:r w:rsidR="0033233C" w:rsidRPr="0033233C">
              <w:rPr>
                <w:b/>
                <w:szCs w:val="22"/>
              </w:rPr>
              <w:t>PODACI KOJI SE MORAJU NALAZITI NA VANJSKOM PAKIRANJU</w:t>
            </w:r>
          </w:p>
          <w:p w14:paraId="1D58CEDE" w14:textId="77777777" w:rsidR="0033233C" w:rsidRDefault="0033233C" w:rsidP="0033233C">
            <w:pPr>
              <w:tabs>
                <w:tab w:val="left" w:pos="567"/>
              </w:tabs>
              <w:rPr>
                <w:b/>
                <w:szCs w:val="22"/>
              </w:rPr>
            </w:pPr>
          </w:p>
          <w:p w14:paraId="7304CA13" w14:textId="77777777" w:rsidR="00360B93" w:rsidRPr="001206A2" w:rsidRDefault="00360B93" w:rsidP="00B10B24">
            <w:pPr>
              <w:tabs>
                <w:tab w:val="left" w:pos="567"/>
              </w:tabs>
              <w:rPr>
                <w:b/>
                <w:szCs w:val="22"/>
              </w:rPr>
            </w:pPr>
            <w:r w:rsidRPr="001206A2">
              <w:rPr>
                <w:b/>
                <w:szCs w:val="22"/>
              </w:rPr>
              <w:t>KUTIJA ZA BLISTER PAKOVANJE</w:t>
            </w:r>
          </w:p>
        </w:tc>
      </w:tr>
    </w:tbl>
    <w:p w14:paraId="57CDADE7" w14:textId="77777777" w:rsidR="00360B93" w:rsidRPr="001206A2" w:rsidRDefault="00360B93" w:rsidP="00360B93">
      <w:pPr>
        <w:tabs>
          <w:tab w:val="left" w:pos="567"/>
        </w:tabs>
        <w:rPr>
          <w:szCs w:val="22"/>
        </w:rPr>
      </w:pPr>
    </w:p>
    <w:p w14:paraId="08955748" w14:textId="77777777" w:rsidR="00360B93" w:rsidRPr="001206A2" w:rsidRDefault="00360B93" w:rsidP="00360B93">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0B93" w:rsidRPr="001206A2" w14:paraId="545C2BAE" w14:textId="77777777" w:rsidTr="00B10B24">
        <w:tc>
          <w:tcPr>
            <w:tcW w:w="9287" w:type="dxa"/>
          </w:tcPr>
          <w:p w14:paraId="644208E5" w14:textId="77777777" w:rsidR="00360B93" w:rsidRPr="001206A2" w:rsidRDefault="00360B93" w:rsidP="00B10B24">
            <w:pPr>
              <w:tabs>
                <w:tab w:val="left" w:pos="567"/>
              </w:tabs>
              <w:rPr>
                <w:b/>
                <w:szCs w:val="22"/>
              </w:rPr>
            </w:pPr>
            <w:r w:rsidRPr="001206A2">
              <w:rPr>
                <w:b/>
                <w:szCs w:val="22"/>
              </w:rPr>
              <w:t>1.</w:t>
            </w:r>
            <w:r w:rsidRPr="001206A2">
              <w:rPr>
                <w:b/>
                <w:szCs w:val="22"/>
              </w:rPr>
              <w:tab/>
              <w:t>NAZIV LIJEKA</w:t>
            </w:r>
          </w:p>
        </w:tc>
      </w:tr>
    </w:tbl>
    <w:p w14:paraId="6F04A107" w14:textId="77777777" w:rsidR="00360B93" w:rsidRDefault="00360B93">
      <w:pPr>
        <w:tabs>
          <w:tab w:val="left" w:pos="567"/>
        </w:tabs>
        <w:ind w:left="567" w:hanging="567"/>
        <w:rPr>
          <w:szCs w:val="22"/>
        </w:rPr>
      </w:pPr>
    </w:p>
    <w:p w14:paraId="1FA27C30" w14:textId="77777777" w:rsidR="000F2819" w:rsidRPr="00D32D9C" w:rsidRDefault="00F74EBE">
      <w:pPr>
        <w:tabs>
          <w:tab w:val="left" w:pos="567"/>
        </w:tabs>
        <w:ind w:left="567" w:hanging="567"/>
        <w:rPr>
          <w:szCs w:val="22"/>
        </w:rPr>
      </w:pPr>
      <w:r w:rsidRPr="00D32D9C">
        <w:rPr>
          <w:szCs w:val="22"/>
        </w:rPr>
        <w:t>Razagilin ratiopharm</w:t>
      </w:r>
      <w:r w:rsidR="000F2819" w:rsidRPr="00D32D9C">
        <w:rPr>
          <w:szCs w:val="22"/>
        </w:rPr>
        <w:t xml:space="preserve"> 1 mg tablete</w:t>
      </w:r>
    </w:p>
    <w:p w14:paraId="3782ED9E" w14:textId="77777777" w:rsidR="000F2819" w:rsidRPr="00D32D9C" w:rsidRDefault="000F2819">
      <w:pPr>
        <w:tabs>
          <w:tab w:val="left" w:pos="567"/>
        </w:tabs>
        <w:ind w:left="567" w:hanging="567"/>
        <w:rPr>
          <w:szCs w:val="22"/>
        </w:rPr>
      </w:pPr>
      <w:r w:rsidRPr="00D32D9C">
        <w:rPr>
          <w:szCs w:val="22"/>
        </w:rPr>
        <w:t xml:space="preserve">razagilin </w:t>
      </w:r>
    </w:p>
    <w:p w14:paraId="34E2985F" w14:textId="77777777" w:rsidR="000F2819" w:rsidRPr="00D32D9C" w:rsidRDefault="000F2819">
      <w:pPr>
        <w:tabs>
          <w:tab w:val="left" w:pos="567"/>
        </w:tabs>
        <w:rPr>
          <w:szCs w:val="22"/>
        </w:rPr>
      </w:pPr>
    </w:p>
    <w:p w14:paraId="73FC4369" w14:textId="77777777" w:rsidR="000F2819" w:rsidRPr="00D32D9C" w:rsidRDefault="000F281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2819" w:rsidRPr="00D32D9C" w14:paraId="7FC41F7F" w14:textId="77777777">
        <w:tc>
          <w:tcPr>
            <w:tcW w:w="9287" w:type="dxa"/>
          </w:tcPr>
          <w:p w14:paraId="2FB2F740" w14:textId="77777777" w:rsidR="000F2819" w:rsidRPr="00D32D9C" w:rsidRDefault="00B00847" w:rsidP="000F2819">
            <w:pPr>
              <w:tabs>
                <w:tab w:val="left" w:pos="567"/>
              </w:tabs>
              <w:rPr>
                <w:b/>
                <w:szCs w:val="22"/>
              </w:rPr>
            </w:pPr>
            <w:r w:rsidRPr="001206A2">
              <w:rPr>
                <w:b/>
                <w:szCs w:val="22"/>
              </w:rPr>
              <w:t>2.</w:t>
            </w:r>
            <w:r w:rsidRPr="001206A2">
              <w:rPr>
                <w:b/>
                <w:szCs w:val="22"/>
              </w:rPr>
              <w:tab/>
            </w:r>
            <w:r w:rsidR="0033233C" w:rsidRPr="0033233C">
              <w:rPr>
                <w:b/>
                <w:szCs w:val="22"/>
              </w:rPr>
              <w:t>NAVOĐENJE DJELATNE(IH) TVARI</w:t>
            </w:r>
          </w:p>
        </w:tc>
      </w:tr>
    </w:tbl>
    <w:p w14:paraId="21F955C2" w14:textId="77777777" w:rsidR="000F2819" w:rsidRPr="00D32D9C" w:rsidRDefault="000F2819">
      <w:pPr>
        <w:tabs>
          <w:tab w:val="left" w:pos="567"/>
        </w:tabs>
        <w:rPr>
          <w:szCs w:val="22"/>
        </w:rPr>
      </w:pPr>
    </w:p>
    <w:p w14:paraId="755BA873" w14:textId="77777777" w:rsidR="000F2819" w:rsidRPr="00D32D9C" w:rsidRDefault="000F2819">
      <w:pPr>
        <w:tabs>
          <w:tab w:val="left" w:pos="567"/>
        </w:tabs>
        <w:ind w:left="567" w:hanging="567"/>
        <w:rPr>
          <w:szCs w:val="22"/>
        </w:rPr>
      </w:pPr>
      <w:r w:rsidRPr="00D32D9C">
        <w:rPr>
          <w:szCs w:val="22"/>
        </w:rPr>
        <w:t>Svaka tableta sadrži 1 mg razagilina (u obliku mesilata).</w:t>
      </w:r>
    </w:p>
    <w:p w14:paraId="585A2DBA" w14:textId="77777777" w:rsidR="000F2819" w:rsidRPr="00D32D9C" w:rsidRDefault="000F2819">
      <w:pPr>
        <w:tabs>
          <w:tab w:val="left" w:pos="567"/>
        </w:tabs>
        <w:rPr>
          <w:szCs w:val="22"/>
        </w:rPr>
      </w:pPr>
    </w:p>
    <w:p w14:paraId="16990C6B" w14:textId="77777777" w:rsidR="000F2819" w:rsidRPr="00D32D9C" w:rsidRDefault="000F281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2819" w:rsidRPr="00D32D9C" w14:paraId="69F16F0F" w14:textId="77777777">
        <w:tc>
          <w:tcPr>
            <w:tcW w:w="9287" w:type="dxa"/>
          </w:tcPr>
          <w:p w14:paraId="087E222B" w14:textId="77777777" w:rsidR="000F2819" w:rsidRPr="00D32D9C" w:rsidRDefault="000F2819" w:rsidP="000F2819">
            <w:pPr>
              <w:tabs>
                <w:tab w:val="left" w:pos="567"/>
              </w:tabs>
              <w:rPr>
                <w:b/>
                <w:szCs w:val="22"/>
              </w:rPr>
            </w:pPr>
            <w:r w:rsidRPr="00D32D9C">
              <w:rPr>
                <w:b/>
                <w:szCs w:val="22"/>
              </w:rPr>
              <w:t>3.</w:t>
            </w:r>
            <w:r w:rsidRPr="00D32D9C">
              <w:rPr>
                <w:b/>
                <w:szCs w:val="22"/>
              </w:rPr>
              <w:tab/>
              <w:t>POPIS POMOĆNIH TVARI</w:t>
            </w:r>
          </w:p>
        </w:tc>
      </w:tr>
    </w:tbl>
    <w:p w14:paraId="6E3E8F6D" w14:textId="77777777" w:rsidR="000F2819" w:rsidRPr="00D32D9C" w:rsidRDefault="000F2819">
      <w:pPr>
        <w:tabs>
          <w:tab w:val="left" w:pos="567"/>
        </w:tabs>
        <w:rPr>
          <w:szCs w:val="22"/>
        </w:rPr>
      </w:pPr>
    </w:p>
    <w:p w14:paraId="711147E6" w14:textId="77777777" w:rsidR="000F2819" w:rsidRPr="00D32D9C" w:rsidRDefault="000F281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2819" w:rsidRPr="00D32D9C" w14:paraId="05CEF818" w14:textId="77777777">
        <w:tc>
          <w:tcPr>
            <w:tcW w:w="9287" w:type="dxa"/>
          </w:tcPr>
          <w:p w14:paraId="3F0033C6" w14:textId="77777777" w:rsidR="000F2819" w:rsidRPr="00D32D9C" w:rsidRDefault="000F2819" w:rsidP="000F2819">
            <w:pPr>
              <w:tabs>
                <w:tab w:val="left" w:pos="567"/>
              </w:tabs>
              <w:rPr>
                <w:b/>
                <w:szCs w:val="22"/>
              </w:rPr>
            </w:pPr>
            <w:r w:rsidRPr="00D32D9C">
              <w:rPr>
                <w:b/>
                <w:szCs w:val="22"/>
              </w:rPr>
              <w:t>4.</w:t>
            </w:r>
            <w:r w:rsidRPr="00D32D9C">
              <w:rPr>
                <w:b/>
                <w:szCs w:val="22"/>
              </w:rPr>
              <w:tab/>
              <w:t>FARMACEUTSKI OBLIK I SADRŽAJ</w:t>
            </w:r>
          </w:p>
        </w:tc>
      </w:tr>
    </w:tbl>
    <w:p w14:paraId="701056EE" w14:textId="77777777" w:rsidR="00A413C8" w:rsidRPr="00D32D9C" w:rsidRDefault="00A413C8" w:rsidP="000F2819">
      <w:pPr>
        <w:tabs>
          <w:tab w:val="left" w:pos="567"/>
        </w:tabs>
        <w:ind w:left="567" w:hanging="567"/>
        <w:rPr>
          <w:szCs w:val="22"/>
        </w:rPr>
      </w:pPr>
    </w:p>
    <w:p w14:paraId="3DE3DABA" w14:textId="77777777" w:rsidR="000F2819" w:rsidRPr="00D32D9C" w:rsidRDefault="00A413C8" w:rsidP="000F2819">
      <w:pPr>
        <w:tabs>
          <w:tab w:val="left" w:pos="567"/>
        </w:tabs>
        <w:ind w:left="567" w:hanging="567"/>
        <w:rPr>
          <w:szCs w:val="22"/>
        </w:rPr>
      </w:pPr>
      <w:r w:rsidRPr="00D32D9C">
        <w:rPr>
          <w:szCs w:val="22"/>
        </w:rPr>
        <w:t>Tableta</w:t>
      </w:r>
    </w:p>
    <w:p w14:paraId="694AEB8F" w14:textId="77777777" w:rsidR="00A413C8" w:rsidRPr="00D32D9C" w:rsidRDefault="00A413C8" w:rsidP="000F2819">
      <w:pPr>
        <w:tabs>
          <w:tab w:val="left" w:pos="567"/>
        </w:tabs>
        <w:ind w:left="567" w:hanging="567"/>
        <w:rPr>
          <w:szCs w:val="22"/>
        </w:rPr>
      </w:pPr>
    </w:p>
    <w:p w14:paraId="7A3BAC8E" w14:textId="77777777" w:rsidR="000F2819" w:rsidRPr="00D52F5F" w:rsidRDefault="000F2819" w:rsidP="000F2819">
      <w:pPr>
        <w:tabs>
          <w:tab w:val="left" w:pos="567"/>
        </w:tabs>
        <w:ind w:left="567" w:hanging="567"/>
        <w:rPr>
          <w:szCs w:val="22"/>
        </w:rPr>
      </w:pPr>
      <w:r w:rsidRPr="00D52F5F">
        <w:rPr>
          <w:szCs w:val="22"/>
        </w:rPr>
        <w:t>7</w:t>
      </w:r>
      <w:r w:rsidR="00A413C8" w:rsidRPr="00D52F5F">
        <w:rPr>
          <w:szCs w:val="22"/>
        </w:rPr>
        <w:t> </w:t>
      </w:r>
      <w:r w:rsidRPr="00D52F5F">
        <w:rPr>
          <w:szCs w:val="22"/>
        </w:rPr>
        <w:t>tableta</w:t>
      </w:r>
    </w:p>
    <w:p w14:paraId="5E57BB18" w14:textId="77777777" w:rsidR="000F2819" w:rsidRPr="00982B65" w:rsidRDefault="000F2819" w:rsidP="000F2819">
      <w:pPr>
        <w:tabs>
          <w:tab w:val="left" w:pos="567"/>
        </w:tabs>
        <w:ind w:left="567" w:hanging="567"/>
        <w:rPr>
          <w:szCs w:val="22"/>
          <w:highlight w:val="lightGray"/>
        </w:rPr>
      </w:pPr>
      <w:r w:rsidRPr="00982B65">
        <w:rPr>
          <w:szCs w:val="22"/>
          <w:highlight w:val="lightGray"/>
        </w:rPr>
        <w:t>10</w:t>
      </w:r>
      <w:r w:rsidR="00A413C8" w:rsidRPr="00982B65">
        <w:rPr>
          <w:szCs w:val="22"/>
          <w:highlight w:val="lightGray"/>
        </w:rPr>
        <w:t> </w:t>
      </w:r>
      <w:r w:rsidRPr="00982B65">
        <w:rPr>
          <w:szCs w:val="22"/>
          <w:highlight w:val="lightGray"/>
        </w:rPr>
        <w:t>tableta</w:t>
      </w:r>
    </w:p>
    <w:p w14:paraId="66B17D21" w14:textId="77777777" w:rsidR="000F2819" w:rsidRPr="00982B65" w:rsidRDefault="000F2819" w:rsidP="000F2819">
      <w:pPr>
        <w:tabs>
          <w:tab w:val="left" w:pos="567"/>
        </w:tabs>
        <w:ind w:left="567" w:hanging="567"/>
        <w:rPr>
          <w:szCs w:val="22"/>
          <w:highlight w:val="lightGray"/>
        </w:rPr>
      </w:pPr>
      <w:r w:rsidRPr="00982B65">
        <w:rPr>
          <w:szCs w:val="22"/>
          <w:highlight w:val="lightGray"/>
        </w:rPr>
        <w:t>28</w:t>
      </w:r>
      <w:r w:rsidR="00A413C8" w:rsidRPr="00982B65">
        <w:rPr>
          <w:szCs w:val="22"/>
          <w:highlight w:val="lightGray"/>
        </w:rPr>
        <w:t> </w:t>
      </w:r>
      <w:r w:rsidRPr="00982B65">
        <w:rPr>
          <w:szCs w:val="22"/>
          <w:highlight w:val="lightGray"/>
        </w:rPr>
        <w:t>tableta</w:t>
      </w:r>
    </w:p>
    <w:p w14:paraId="421A4D08" w14:textId="77777777" w:rsidR="000F2819" w:rsidRPr="00982B65" w:rsidRDefault="000F2819" w:rsidP="000F2819">
      <w:pPr>
        <w:tabs>
          <w:tab w:val="left" w:pos="567"/>
        </w:tabs>
        <w:ind w:left="567" w:hanging="567"/>
        <w:rPr>
          <w:szCs w:val="22"/>
          <w:highlight w:val="lightGray"/>
        </w:rPr>
      </w:pPr>
      <w:r w:rsidRPr="00982B65">
        <w:rPr>
          <w:szCs w:val="22"/>
          <w:highlight w:val="lightGray"/>
        </w:rPr>
        <w:t>30</w:t>
      </w:r>
      <w:r w:rsidR="00A413C8" w:rsidRPr="00982B65">
        <w:rPr>
          <w:szCs w:val="22"/>
          <w:highlight w:val="lightGray"/>
        </w:rPr>
        <w:t> </w:t>
      </w:r>
      <w:r w:rsidRPr="00982B65">
        <w:rPr>
          <w:szCs w:val="22"/>
          <w:highlight w:val="lightGray"/>
        </w:rPr>
        <w:t>tableta</w:t>
      </w:r>
    </w:p>
    <w:p w14:paraId="0609F0EB" w14:textId="77777777" w:rsidR="000F2819" w:rsidRPr="00982B65" w:rsidRDefault="000F2819" w:rsidP="000F2819">
      <w:pPr>
        <w:tabs>
          <w:tab w:val="left" w:pos="567"/>
        </w:tabs>
        <w:ind w:left="567" w:hanging="567"/>
        <w:rPr>
          <w:szCs w:val="22"/>
          <w:highlight w:val="lightGray"/>
        </w:rPr>
      </w:pPr>
      <w:r w:rsidRPr="00982B65">
        <w:rPr>
          <w:szCs w:val="22"/>
          <w:highlight w:val="lightGray"/>
        </w:rPr>
        <w:t>100</w:t>
      </w:r>
      <w:r w:rsidR="00A413C8" w:rsidRPr="00982B65">
        <w:rPr>
          <w:szCs w:val="22"/>
          <w:highlight w:val="lightGray"/>
        </w:rPr>
        <w:t> </w:t>
      </w:r>
      <w:r w:rsidRPr="00982B65">
        <w:rPr>
          <w:szCs w:val="22"/>
          <w:highlight w:val="lightGray"/>
        </w:rPr>
        <w:t>tableta</w:t>
      </w:r>
    </w:p>
    <w:p w14:paraId="466C2603" w14:textId="77777777" w:rsidR="000F2819" w:rsidRPr="00D32D9C" w:rsidRDefault="000F2819" w:rsidP="000F2819">
      <w:pPr>
        <w:tabs>
          <w:tab w:val="left" w:pos="567"/>
        </w:tabs>
        <w:rPr>
          <w:szCs w:val="22"/>
        </w:rPr>
      </w:pPr>
      <w:r w:rsidRPr="00982B65">
        <w:rPr>
          <w:szCs w:val="22"/>
          <w:highlight w:val="lightGray"/>
        </w:rPr>
        <w:t>112</w:t>
      </w:r>
      <w:r w:rsidR="00A413C8" w:rsidRPr="00982B65">
        <w:rPr>
          <w:szCs w:val="22"/>
          <w:highlight w:val="lightGray"/>
        </w:rPr>
        <w:t> </w:t>
      </w:r>
      <w:r w:rsidRPr="00982B65">
        <w:rPr>
          <w:szCs w:val="22"/>
          <w:highlight w:val="lightGray"/>
        </w:rPr>
        <w:t>tableta</w:t>
      </w:r>
    </w:p>
    <w:p w14:paraId="3DFB153C" w14:textId="77777777" w:rsidR="0060584D" w:rsidRPr="00982B65" w:rsidRDefault="0060584D" w:rsidP="000F2819">
      <w:pPr>
        <w:tabs>
          <w:tab w:val="left" w:pos="567"/>
        </w:tabs>
        <w:rPr>
          <w:szCs w:val="22"/>
          <w:highlight w:val="lightGray"/>
        </w:rPr>
      </w:pPr>
      <w:r w:rsidRPr="00982B65">
        <w:rPr>
          <w:szCs w:val="22"/>
          <w:highlight w:val="lightGray"/>
        </w:rPr>
        <w:t>10</w:t>
      </w:r>
      <w:r w:rsidR="00A413C8" w:rsidRPr="00982B65">
        <w:rPr>
          <w:szCs w:val="22"/>
          <w:highlight w:val="lightGray"/>
        </w:rPr>
        <w:t> </w:t>
      </w:r>
      <w:r w:rsidRPr="00982B65">
        <w:rPr>
          <w:szCs w:val="22"/>
          <w:highlight w:val="lightGray"/>
        </w:rPr>
        <w:t>x</w:t>
      </w:r>
      <w:r w:rsidR="00A413C8" w:rsidRPr="00982B65">
        <w:rPr>
          <w:szCs w:val="22"/>
          <w:highlight w:val="lightGray"/>
        </w:rPr>
        <w:t> </w:t>
      </w:r>
      <w:r w:rsidRPr="00982B65">
        <w:rPr>
          <w:szCs w:val="22"/>
          <w:highlight w:val="lightGray"/>
        </w:rPr>
        <w:t>1</w:t>
      </w:r>
      <w:r w:rsidR="00A413C8" w:rsidRPr="00982B65">
        <w:rPr>
          <w:szCs w:val="22"/>
          <w:highlight w:val="lightGray"/>
        </w:rPr>
        <w:t> </w:t>
      </w:r>
      <w:r w:rsidRPr="00982B65">
        <w:rPr>
          <w:szCs w:val="22"/>
          <w:highlight w:val="lightGray"/>
        </w:rPr>
        <w:t>tableta</w:t>
      </w:r>
    </w:p>
    <w:p w14:paraId="646A77F6" w14:textId="77777777" w:rsidR="0060584D" w:rsidRPr="00982B65" w:rsidRDefault="0060584D" w:rsidP="000F2819">
      <w:pPr>
        <w:tabs>
          <w:tab w:val="left" w:pos="567"/>
        </w:tabs>
        <w:rPr>
          <w:szCs w:val="22"/>
          <w:highlight w:val="lightGray"/>
        </w:rPr>
      </w:pPr>
      <w:r w:rsidRPr="00982B65">
        <w:rPr>
          <w:szCs w:val="22"/>
          <w:highlight w:val="lightGray"/>
        </w:rPr>
        <w:t>30</w:t>
      </w:r>
      <w:r w:rsidR="00A413C8" w:rsidRPr="00982B65">
        <w:rPr>
          <w:szCs w:val="22"/>
          <w:highlight w:val="lightGray"/>
        </w:rPr>
        <w:t> </w:t>
      </w:r>
      <w:r w:rsidRPr="00982B65">
        <w:rPr>
          <w:szCs w:val="22"/>
          <w:highlight w:val="lightGray"/>
        </w:rPr>
        <w:t>x</w:t>
      </w:r>
      <w:r w:rsidR="00A413C8" w:rsidRPr="00982B65">
        <w:rPr>
          <w:szCs w:val="22"/>
          <w:highlight w:val="lightGray"/>
        </w:rPr>
        <w:t> </w:t>
      </w:r>
      <w:r w:rsidRPr="00982B65">
        <w:rPr>
          <w:szCs w:val="22"/>
          <w:highlight w:val="lightGray"/>
        </w:rPr>
        <w:t>1</w:t>
      </w:r>
      <w:r w:rsidR="00A413C8" w:rsidRPr="00982B65">
        <w:rPr>
          <w:szCs w:val="22"/>
          <w:highlight w:val="lightGray"/>
        </w:rPr>
        <w:t> </w:t>
      </w:r>
      <w:r w:rsidRPr="00982B65">
        <w:rPr>
          <w:szCs w:val="22"/>
          <w:highlight w:val="lightGray"/>
        </w:rPr>
        <w:t>tableta</w:t>
      </w:r>
    </w:p>
    <w:p w14:paraId="6388F80C" w14:textId="77777777" w:rsidR="0060584D" w:rsidRPr="00D32D9C" w:rsidRDefault="0060584D" w:rsidP="000F2819">
      <w:pPr>
        <w:tabs>
          <w:tab w:val="left" w:pos="567"/>
        </w:tabs>
        <w:rPr>
          <w:szCs w:val="22"/>
        </w:rPr>
      </w:pPr>
      <w:r w:rsidRPr="00982B65">
        <w:rPr>
          <w:szCs w:val="22"/>
          <w:highlight w:val="lightGray"/>
        </w:rPr>
        <w:t>100</w:t>
      </w:r>
      <w:r w:rsidR="00A413C8" w:rsidRPr="00982B65">
        <w:rPr>
          <w:szCs w:val="22"/>
          <w:highlight w:val="lightGray"/>
        </w:rPr>
        <w:t> </w:t>
      </w:r>
      <w:r w:rsidRPr="00982B65">
        <w:rPr>
          <w:szCs w:val="22"/>
          <w:highlight w:val="lightGray"/>
        </w:rPr>
        <w:t>x</w:t>
      </w:r>
      <w:r w:rsidR="00A413C8" w:rsidRPr="00982B65">
        <w:rPr>
          <w:szCs w:val="22"/>
          <w:highlight w:val="lightGray"/>
        </w:rPr>
        <w:t> </w:t>
      </w:r>
      <w:r w:rsidRPr="00982B65">
        <w:rPr>
          <w:szCs w:val="22"/>
          <w:highlight w:val="lightGray"/>
        </w:rPr>
        <w:t>1</w:t>
      </w:r>
      <w:r w:rsidR="00A413C8" w:rsidRPr="00982B65">
        <w:rPr>
          <w:szCs w:val="22"/>
          <w:highlight w:val="lightGray"/>
        </w:rPr>
        <w:t> </w:t>
      </w:r>
      <w:r w:rsidRPr="00982B65">
        <w:rPr>
          <w:szCs w:val="22"/>
          <w:highlight w:val="lightGray"/>
        </w:rPr>
        <w:t>tableta</w:t>
      </w:r>
    </w:p>
    <w:p w14:paraId="18A0E2D7" w14:textId="77777777" w:rsidR="000F2819" w:rsidRPr="00D32D9C" w:rsidRDefault="000F2819">
      <w:pPr>
        <w:tabs>
          <w:tab w:val="left" w:pos="567"/>
        </w:tabs>
        <w:rPr>
          <w:szCs w:val="22"/>
        </w:rPr>
      </w:pPr>
    </w:p>
    <w:p w14:paraId="6F2B1CF5" w14:textId="77777777" w:rsidR="000F2819" w:rsidRPr="00D32D9C" w:rsidRDefault="000F281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2819" w:rsidRPr="00D32D9C" w14:paraId="5AB6FDE6" w14:textId="77777777">
        <w:tc>
          <w:tcPr>
            <w:tcW w:w="9287" w:type="dxa"/>
          </w:tcPr>
          <w:p w14:paraId="6402CE73" w14:textId="77777777" w:rsidR="000F2819" w:rsidRPr="00D32D9C" w:rsidRDefault="000F2819" w:rsidP="000F2819">
            <w:pPr>
              <w:tabs>
                <w:tab w:val="left" w:pos="567"/>
              </w:tabs>
              <w:rPr>
                <w:b/>
                <w:szCs w:val="22"/>
              </w:rPr>
            </w:pPr>
            <w:r w:rsidRPr="00D32D9C">
              <w:rPr>
                <w:b/>
                <w:szCs w:val="22"/>
              </w:rPr>
              <w:t>5.</w:t>
            </w:r>
            <w:r w:rsidRPr="00D32D9C">
              <w:rPr>
                <w:b/>
                <w:szCs w:val="22"/>
              </w:rPr>
              <w:tab/>
              <w:t>NAČIN I PUT(EVI) PRIMJENE LIJEKA</w:t>
            </w:r>
          </w:p>
        </w:tc>
      </w:tr>
    </w:tbl>
    <w:p w14:paraId="39373E84" w14:textId="77777777" w:rsidR="000F2819" w:rsidRPr="00D32D9C" w:rsidRDefault="000F2819">
      <w:pPr>
        <w:tabs>
          <w:tab w:val="left" w:pos="567"/>
        </w:tabs>
        <w:rPr>
          <w:szCs w:val="22"/>
        </w:rPr>
      </w:pPr>
    </w:p>
    <w:p w14:paraId="17661F41" w14:textId="77777777" w:rsidR="00AE18AF" w:rsidRDefault="00AE18AF" w:rsidP="00AE18AF">
      <w:pPr>
        <w:tabs>
          <w:tab w:val="left" w:pos="567"/>
        </w:tabs>
        <w:ind w:left="567" w:hanging="567"/>
        <w:rPr>
          <w:szCs w:val="22"/>
        </w:rPr>
      </w:pPr>
      <w:r>
        <w:rPr>
          <w:szCs w:val="22"/>
        </w:rPr>
        <w:t>Prije uporabe pročitajte uputu o lijeku.</w:t>
      </w:r>
    </w:p>
    <w:p w14:paraId="43C9B729" w14:textId="77777777" w:rsidR="009A7842" w:rsidRDefault="009A7842" w:rsidP="009A7842">
      <w:pPr>
        <w:tabs>
          <w:tab w:val="left" w:pos="567"/>
        </w:tabs>
        <w:ind w:left="567" w:hanging="567"/>
        <w:rPr>
          <w:szCs w:val="22"/>
        </w:rPr>
      </w:pPr>
    </w:p>
    <w:p w14:paraId="2C8482BA" w14:textId="77777777" w:rsidR="009A7842" w:rsidRPr="00D32D9C" w:rsidRDefault="009A7842" w:rsidP="009A7842">
      <w:pPr>
        <w:tabs>
          <w:tab w:val="left" w:pos="567"/>
        </w:tabs>
        <w:ind w:left="567" w:hanging="567"/>
        <w:rPr>
          <w:szCs w:val="22"/>
        </w:rPr>
      </w:pPr>
      <w:r w:rsidRPr="00D32D9C">
        <w:rPr>
          <w:szCs w:val="22"/>
        </w:rPr>
        <w:t>Za primjenu kroz usta</w:t>
      </w:r>
    </w:p>
    <w:p w14:paraId="7297E372" w14:textId="77777777" w:rsidR="000F2819" w:rsidRPr="00D32D9C" w:rsidRDefault="000F2819">
      <w:pPr>
        <w:tabs>
          <w:tab w:val="left" w:pos="567"/>
        </w:tabs>
        <w:rPr>
          <w:szCs w:val="22"/>
        </w:rPr>
      </w:pPr>
    </w:p>
    <w:p w14:paraId="47FD905D" w14:textId="77777777" w:rsidR="000F2819" w:rsidRPr="00D32D9C" w:rsidRDefault="000F281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0B93" w:rsidRPr="001206A2" w14:paraId="165E2956" w14:textId="77777777" w:rsidTr="00B10B24">
        <w:tc>
          <w:tcPr>
            <w:tcW w:w="9287" w:type="dxa"/>
          </w:tcPr>
          <w:p w14:paraId="659814AD" w14:textId="77777777" w:rsidR="00360B93" w:rsidRPr="001206A2" w:rsidRDefault="00360B93" w:rsidP="00B10B24">
            <w:pPr>
              <w:tabs>
                <w:tab w:val="left" w:pos="567"/>
              </w:tabs>
              <w:ind w:left="567" w:hanging="567"/>
              <w:rPr>
                <w:b/>
                <w:szCs w:val="22"/>
              </w:rPr>
            </w:pPr>
            <w:r w:rsidRPr="001206A2">
              <w:rPr>
                <w:b/>
                <w:szCs w:val="22"/>
              </w:rPr>
              <w:t>6.</w:t>
            </w:r>
            <w:r w:rsidRPr="001206A2">
              <w:rPr>
                <w:b/>
                <w:szCs w:val="22"/>
              </w:rPr>
              <w:tab/>
            </w:r>
            <w:r w:rsidR="0033233C">
              <w:rPr>
                <w:b/>
                <w:szCs w:val="22"/>
              </w:rPr>
              <w:t>POSEBNO UPOZORENJE O ČUVANJU LIJEKA IZVAN POGLEDA I DOHVATA DJECE</w:t>
            </w:r>
          </w:p>
        </w:tc>
      </w:tr>
    </w:tbl>
    <w:p w14:paraId="35647EB7" w14:textId="77777777" w:rsidR="00360B93" w:rsidRPr="001206A2" w:rsidRDefault="00360B93" w:rsidP="00360B93">
      <w:pPr>
        <w:tabs>
          <w:tab w:val="left" w:pos="567"/>
        </w:tabs>
        <w:rPr>
          <w:szCs w:val="22"/>
        </w:rPr>
      </w:pPr>
    </w:p>
    <w:p w14:paraId="6B5E0E57" w14:textId="77777777" w:rsidR="00360B93" w:rsidRPr="001206A2" w:rsidRDefault="00360B93" w:rsidP="00360B93">
      <w:pPr>
        <w:tabs>
          <w:tab w:val="left" w:pos="567"/>
        </w:tabs>
        <w:ind w:left="567" w:hanging="567"/>
        <w:rPr>
          <w:szCs w:val="22"/>
        </w:rPr>
      </w:pPr>
      <w:r w:rsidRPr="001206A2">
        <w:rPr>
          <w:szCs w:val="22"/>
        </w:rPr>
        <w:t xml:space="preserve">Čuvati izvan </w:t>
      </w:r>
      <w:r w:rsidR="00A461A9">
        <w:rPr>
          <w:szCs w:val="22"/>
        </w:rPr>
        <w:t>pogleda</w:t>
      </w:r>
      <w:r w:rsidRPr="001206A2">
        <w:rPr>
          <w:szCs w:val="22"/>
        </w:rPr>
        <w:t xml:space="preserve"> i </w:t>
      </w:r>
      <w:r w:rsidR="00A461A9">
        <w:rPr>
          <w:szCs w:val="22"/>
        </w:rPr>
        <w:t>dohvata</w:t>
      </w:r>
      <w:r w:rsidRPr="001206A2">
        <w:rPr>
          <w:szCs w:val="22"/>
        </w:rPr>
        <w:t xml:space="preserve"> djece.</w:t>
      </w:r>
    </w:p>
    <w:p w14:paraId="125913F9" w14:textId="77777777" w:rsidR="000F2819" w:rsidRPr="00D32D9C" w:rsidRDefault="000F2819">
      <w:pPr>
        <w:tabs>
          <w:tab w:val="left" w:pos="567"/>
        </w:tabs>
        <w:rPr>
          <w:szCs w:val="22"/>
        </w:rPr>
      </w:pPr>
    </w:p>
    <w:p w14:paraId="7E5FEE60" w14:textId="77777777" w:rsidR="000F2819" w:rsidRPr="00D32D9C" w:rsidRDefault="000F281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2819" w:rsidRPr="00D32D9C" w14:paraId="238E7C80" w14:textId="77777777">
        <w:tc>
          <w:tcPr>
            <w:tcW w:w="9287" w:type="dxa"/>
          </w:tcPr>
          <w:p w14:paraId="4148DE8C" w14:textId="77777777" w:rsidR="000F2819" w:rsidRPr="00D32D9C" w:rsidRDefault="000F2819" w:rsidP="000F2819">
            <w:pPr>
              <w:tabs>
                <w:tab w:val="left" w:pos="567"/>
              </w:tabs>
              <w:rPr>
                <w:b/>
                <w:szCs w:val="22"/>
              </w:rPr>
            </w:pPr>
            <w:r w:rsidRPr="00D32D9C">
              <w:rPr>
                <w:b/>
                <w:szCs w:val="22"/>
              </w:rPr>
              <w:t>7.</w:t>
            </w:r>
            <w:r w:rsidRPr="00D32D9C">
              <w:rPr>
                <w:b/>
                <w:szCs w:val="22"/>
              </w:rPr>
              <w:tab/>
            </w:r>
            <w:r w:rsidR="0033233C">
              <w:rPr>
                <w:b/>
                <w:szCs w:val="22"/>
              </w:rPr>
              <w:t>DRUGO(A) POSEBNO(A) UPOZORENJE(A), AKO JE POTREBNO</w:t>
            </w:r>
          </w:p>
        </w:tc>
      </w:tr>
    </w:tbl>
    <w:p w14:paraId="2C4AF399" w14:textId="77777777" w:rsidR="000F2819" w:rsidRPr="00D32D9C" w:rsidRDefault="000F2819">
      <w:pPr>
        <w:tabs>
          <w:tab w:val="left" w:pos="567"/>
        </w:tabs>
        <w:rPr>
          <w:szCs w:val="22"/>
        </w:rPr>
      </w:pPr>
    </w:p>
    <w:p w14:paraId="526FF7CB" w14:textId="77777777" w:rsidR="000F2819" w:rsidRPr="00D32D9C" w:rsidRDefault="000F281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2819" w:rsidRPr="00D32D9C" w14:paraId="11F8B0B2" w14:textId="77777777">
        <w:tc>
          <w:tcPr>
            <w:tcW w:w="9287" w:type="dxa"/>
          </w:tcPr>
          <w:p w14:paraId="2C81FDF7" w14:textId="77777777" w:rsidR="000F2819" w:rsidRPr="00D32D9C" w:rsidRDefault="000F2819" w:rsidP="00554B3C">
            <w:pPr>
              <w:keepNext/>
              <w:keepLines/>
              <w:tabs>
                <w:tab w:val="left" w:pos="567"/>
              </w:tabs>
              <w:rPr>
                <w:b/>
                <w:szCs w:val="22"/>
              </w:rPr>
            </w:pPr>
            <w:r w:rsidRPr="00D32D9C">
              <w:rPr>
                <w:b/>
                <w:szCs w:val="22"/>
              </w:rPr>
              <w:lastRenderedPageBreak/>
              <w:t>8.</w:t>
            </w:r>
            <w:r w:rsidRPr="00D32D9C">
              <w:rPr>
                <w:b/>
                <w:szCs w:val="22"/>
              </w:rPr>
              <w:tab/>
              <w:t>ROK VALJANOSTI</w:t>
            </w:r>
          </w:p>
        </w:tc>
      </w:tr>
    </w:tbl>
    <w:p w14:paraId="0C9F467A" w14:textId="77777777" w:rsidR="000F2819" w:rsidRPr="00D32D9C" w:rsidRDefault="000F2819" w:rsidP="00554B3C">
      <w:pPr>
        <w:keepNext/>
        <w:keepLines/>
        <w:tabs>
          <w:tab w:val="left" w:pos="567"/>
        </w:tabs>
        <w:rPr>
          <w:szCs w:val="22"/>
        </w:rPr>
      </w:pPr>
    </w:p>
    <w:p w14:paraId="555F776F" w14:textId="77777777" w:rsidR="000F2819" w:rsidRPr="00D32D9C" w:rsidRDefault="001A6CA2" w:rsidP="00554B3C">
      <w:pPr>
        <w:keepNext/>
        <w:keepLines/>
        <w:tabs>
          <w:tab w:val="left" w:pos="567"/>
        </w:tabs>
        <w:ind w:left="567" w:hanging="567"/>
        <w:rPr>
          <w:szCs w:val="22"/>
        </w:rPr>
      </w:pPr>
      <w:r>
        <w:rPr>
          <w:szCs w:val="22"/>
        </w:rPr>
        <w:t>EXP</w:t>
      </w:r>
    </w:p>
    <w:p w14:paraId="4A75B13E" w14:textId="77777777" w:rsidR="000F2819" w:rsidRPr="00D32D9C" w:rsidRDefault="000F2819" w:rsidP="00554B3C">
      <w:pPr>
        <w:keepNext/>
        <w:keepLines/>
        <w:tabs>
          <w:tab w:val="left" w:pos="567"/>
        </w:tabs>
        <w:rPr>
          <w:szCs w:val="22"/>
        </w:rPr>
      </w:pPr>
    </w:p>
    <w:p w14:paraId="201D8226" w14:textId="77777777" w:rsidR="000F2819" w:rsidRPr="00D32D9C" w:rsidRDefault="000F281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2819" w:rsidRPr="00D32D9C" w14:paraId="2CA3DF67" w14:textId="77777777">
        <w:tc>
          <w:tcPr>
            <w:tcW w:w="9287" w:type="dxa"/>
          </w:tcPr>
          <w:p w14:paraId="2716B17D" w14:textId="77777777" w:rsidR="000F2819" w:rsidRPr="00D32D9C" w:rsidRDefault="000F2819" w:rsidP="00554B3C">
            <w:pPr>
              <w:keepNext/>
              <w:keepLines/>
              <w:tabs>
                <w:tab w:val="left" w:pos="567"/>
              </w:tabs>
              <w:rPr>
                <w:szCs w:val="22"/>
              </w:rPr>
            </w:pPr>
            <w:r w:rsidRPr="00D32D9C">
              <w:rPr>
                <w:b/>
                <w:szCs w:val="22"/>
              </w:rPr>
              <w:t>9.</w:t>
            </w:r>
            <w:r w:rsidRPr="00D32D9C">
              <w:rPr>
                <w:b/>
                <w:szCs w:val="22"/>
              </w:rPr>
              <w:tab/>
              <w:t>POSEBNE MJERE ČUVANJA</w:t>
            </w:r>
          </w:p>
        </w:tc>
      </w:tr>
    </w:tbl>
    <w:p w14:paraId="25BE47D7" w14:textId="77777777" w:rsidR="000F2819" w:rsidRPr="00D32D9C" w:rsidRDefault="000F2819" w:rsidP="00554B3C">
      <w:pPr>
        <w:keepNext/>
        <w:keepLines/>
        <w:tabs>
          <w:tab w:val="left" w:pos="567"/>
        </w:tabs>
        <w:rPr>
          <w:szCs w:val="22"/>
        </w:rPr>
      </w:pPr>
    </w:p>
    <w:p w14:paraId="0FD6B948" w14:textId="77777777" w:rsidR="000F2819" w:rsidRPr="00D32D9C" w:rsidRDefault="000F2819" w:rsidP="00554B3C">
      <w:pPr>
        <w:keepNext/>
        <w:keepLines/>
        <w:tabs>
          <w:tab w:val="left" w:pos="567"/>
        </w:tabs>
        <w:ind w:left="567" w:hanging="567"/>
        <w:rPr>
          <w:szCs w:val="22"/>
        </w:rPr>
      </w:pPr>
      <w:r w:rsidRPr="00D32D9C">
        <w:rPr>
          <w:szCs w:val="22"/>
        </w:rPr>
        <w:t xml:space="preserve">Ne čuvati na temperaturi iznad </w:t>
      </w:r>
      <w:r w:rsidR="008011AD">
        <w:rPr>
          <w:szCs w:val="22"/>
        </w:rPr>
        <w:t>30</w:t>
      </w:r>
      <w:r w:rsidRPr="00D32D9C">
        <w:rPr>
          <w:szCs w:val="22"/>
        </w:rPr>
        <w:sym w:font="Symbol" w:char="F0B0"/>
      </w:r>
      <w:r w:rsidRPr="00D32D9C">
        <w:rPr>
          <w:szCs w:val="22"/>
        </w:rPr>
        <w:t>C.</w:t>
      </w:r>
    </w:p>
    <w:p w14:paraId="3B8EBF25" w14:textId="77777777" w:rsidR="000F2819" w:rsidRPr="00D32D9C" w:rsidRDefault="000F2819" w:rsidP="00554B3C">
      <w:pPr>
        <w:keepNext/>
        <w:keepLines/>
        <w:tabs>
          <w:tab w:val="left" w:pos="567"/>
        </w:tabs>
        <w:ind w:left="567" w:hanging="567"/>
        <w:rPr>
          <w:szCs w:val="22"/>
        </w:rPr>
      </w:pPr>
    </w:p>
    <w:p w14:paraId="6E47CCEC" w14:textId="77777777" w:rsidR="00510E50" w:rsidRPr="00D32D9C" w:rsidRDefault="00510E50">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0B93" w:rsidRPr="001206A2" w14:paraId="75D39AA0" w14:textId="77777777" w:rsidTr="00B10B24">
        <w:tc>
          <w:tcPr>
            <w:tcW w:w="9287" w:type="dxa"/>
          </w:tcPr>
          <w:p w14:paraId="538D7BCF" w14:textId="77777777" w:rsidR="00360B93" w:rsidRPr="001206A2" w:rsidRDefault="00360B93" w:rsidP="00B10B24">
            <w:pPr>
              <w:tabs>
                <w:tab w:val="left" w:pos="567"/>
              </w:tabs>
              <w:ind w:left="567" w:hanging="567"/>
              <w:rPr>
                <w:b/>
                <w:szCs w:val="22"/>
              </w:rPr>
            </w:pPr>
            <w:r w:rsidRPr="001206A2">
              <w:rPr>
                <w:b/>
                <w:szCs w:val="22"/>
              </w:rPr>
              <w:t>10.</w:t>
            </w:r>
            <w:r w:rsidRPr="001206A2">
              <w:rPr>
                <w:b/>
                <w:szCs w:val="22"/>
              </w:rPr>
              <w:tab/>
            </w:r>
            <w:r w:rsidR="00AE18AF">
              <w:rPr>
                <w:b/>
                <w:szCs w:val="22"/>
              </w:rPr>
              <w:t>POSEBNE MJERE ZA ZBRINJAVANJE NEISKORIŠTENOG LIJEKA ILI OTPADNIH MATERIJALA KOJI POTJEČU OD LIJEKA, AKO JE POTREBNO</w:t>
            </w:r>
            <w:r w:rsidRPr="001206A2">
              <w:rPr>
                <w:b/>
                <w:szCs w:val="22"/>
              </w:rPr>
              <w:t xml:space="preserve"> </w:t>
            </w:r>
          </w:p>
        </w:tc>
      </w:tr>
    </w:tbl>
    <w:p w14:paraId="51DFD194" w14:textId="77777777" w:rsidR="00360B93" w:rsidRPr="001206A2" w:rsidRDefault="00360B93" w:rsidP="00360B93">
      <w:pPr>
        <w:rPr>
          <w:szCs w:val="22"/>
        </w:rPr>
      </w:pPr>
    </w:p>
    <w:p w14:paraId="1277F282" w14:textId="77777777" w:rsidR="00360B93" w:rsidRPr="001206A2" w:rsidRDefault="00360B93" w:rsidP="00360B93">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0B93" w:rsidRPr="001206A2" w14:paraId="5C8B74A2" w14:textId="77777777" w:rsidTr="00B10B24">
        <w:tc>
          <w:tcPr>
            <w:tcW w:w="9287" w:type="dxa"/>
          </w:tcPr>
          <w:p w14:paraId="1E9F339B" w14:textId="77777777" w:rsidR="00360B93" w:rsidRPr="001206A2" w:rsidRDefault="00360B93" w:rsidP="00B10B24">
            <w:pPr>
              <w:tabs>
                <w:tab w:val="left" w:pos="567"/>
              </w:tabs>
              <w:rPr>
                <w:b/>
                <w:szCs w:val="22"/>
              </w:rPr>
            </w:pPr>
            <w:r w:rsidRPr="001206A2">
              <w:rPr>
                <w:b/>
                <w:szCs w:val="22"/>
              </w:rPr>
              <w:t>11.</w:t>
            </w:r>
            <w:r w:rsidRPr="001206A2">
              <w:rPr>
                <w:b/>
                <w:szCs w:val="22"/>
              </w:rPr>
              <w:tab/>
            </w:r>
            <w:r w:rsidR="00C133E3">
              <w:rPr>
                <w:b/>
                <w:szCs w:val="22"/>
              </w:rPr>
              <w:t>NAZIV</w:t>
            </w:r>
            <w:r w:rsidRPr="001206A2">
              <w:rPr>
                <w:b/>
                <w:szCs w:val="22"/>
              </w:rPr>
              <w:t xml:space="preserve"> I ADRESA NOSITELJA ODOBRENJA ZA STAVLJANJE LIJEKA U PROMET</w:t>
            </w:r>
          </w:p>
        </w:tc>
      </w:tr>
    </w:tbl>
    <w:p w14:paraId="6D0654F3" w14:textId="77777777" w:rsidR="008E01F4" w:rsidRPr="00D32D9C" w:rsidRDefault="008E01F4" w:rsidP="00B00A38">
      <w:pPr>
        <w:tabs>
          <w:tab w:val="left" w:pos="567"/>
        </w:tabs>
        <w:rPr>
          <w:szCs w:val="22"/>
        </w:rPr>
      </w:pPr>
    </w:p>
    <w:p w14:paraId="26F5CFE9" w14:textId="77777777" w:rsidR="000F2819" w:rsidRPr="00D32D9C" w:rsidRDefault="000F2819" w:rsidP="00894FCE">
      <w:pPr>
        <w:tabs>
          <w:tab w:val="left" w:pos="567"/>
        </w:tabs>
        <w:ind w:left="567" w:hanging="567"/>
        <w:rPr>
          <w:szCs w:val="22"/>
        </w:rPr>
      </w:pPr>
      <w:r w:rsidRPr="00D32D9C">
        <w:rPr>
          <w:szCs w:val="22"/>
        </w:rPr>
        <w:t xml:space="preserve">Teva </w:t>
      </w:r>
      <w:r w:rsidR="00786567" w:rsidRPr="00D32D9C">
        <w:rPr>
          <w:szCs w:val="22"/>
        </w:rPr>
        <w:t>B.V.</w:t>
      </w:r>
      <w:r w:rsidR="00894FCE" w:rsidRPr="00D32D9C" w:rsidDel="00786567">
        <w:rPr>
          <w:szCs w:val="22"/>
        </w:rPr>
        <w:t xml:space="preserve"> </w:t>
      </w:r>
    </w:p>
    <w:p w14:paraId="3F35EB32" w14:textId="77777777" w:rsidR="00B9703D" w:rsidRPr="00EB415A" w:rsidRDefault="00B9703D" w:rsidP="00B9703D">
      <w:pPr>
        <w:tabs>
          <w:tab w:val="left" w:pos="567"/>
        </w:tabs>
        <w:rPr>
          <w:szCs w:val="22"/>
          <w:lang w:val="de-DE"/>
        </w:rPr>
      </w:pPr>
      <w:r w:rsidRPr="00EB415A">
        <w:rPr>
          <w:szCs w:val="22"/>
          <w:lang w:val="de-DE"/>
        </w:rPr>
        <w:t>Swensweg 5</w:t>
      </w:r>
    </w:p>
    <w:p w14:paraId="128CB6EE" w14:textId="77777777" w:rsidR="00371988" w:rsidRPr="00D32D9C" w:rsidRDefault="00786567" w:rsidP="000F2819">
      <w:pPr>
        <w:rPr>
          <w:color w:val="000000"/>
          <w:szCs w:val="22"/>
        </w:rPr>
      </w:pPr>
      <w:r w:rsidRPr="00D32D9C">
        <w:rPr>
          <w:color w:val="000000"/>
          <w:szCs w:val="22"/>
        </w:rPr>
        <w:t>2031 GA Haarlem</w:t>
      </w:r>
    </w:p>
    <w:p w14:paraId="3B52932A" w14:textId="77777777" w:rsidR="000F2819" w:rsidRPr="00D32D9C" w:rsidRDefault="00786567" w:rsidP="000F2819">
      <w:pPr>
        <w:rPr>
          <w:szCs w:val="22"/>
          <w:lang w:eastAsia="de-DE"/>
        </w:rPr>
      </w:pPr>
      <w:r w:rsidRPr="00D32D9C">
        <w:rPr>
          <w:color w:val="000000"/>
          <w:szCs w:val="22"/>
        </w:rPr>
        <w:t>Nizozemska</w:t>
      </w:r>
    </w:p>
    <w:p w14:paraId="69E48FC4" w14:textId="77777777" w:rsidR="000F2819" w:rsidRPr="00D32D9C" w:rsidRDefault="000F2819">
      <w:pPr>
        <w:tabs>
          <w:tab w:val="left" w:pos="567"/>
        </w:tabs>
        <w:rPr>
          <w:szCs w:val="22"/>
        </w:rPr>
      </w:pPr>
    </w:p>
    <w:p w14:paraId="006C466C" w14:textId="77777777" w:rsidR="000F2819" w:rsidRPr="00D32D9C" w:rsidRDefault="000F281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2819" w:rsidRPr="00D32D9C" w14:paraId="3B4DDA07" w14:textId="77777777">
        <w:tc>
          <w:tcPr>
            <w:tcW w:w="9287" w:type="dxa"/>
          </w:tcPr>
          <w:p w14:paraId="54D64625" w14:textId="77777777" w:rsidR="000F2819" w:rsidRPr="00D32D9C" w:rsidRDefault="000F2819" w:rsidP="000F2819">
            <w:pPr>
              <w:tabs>
                <w:tab w:val="left" w:pos="567"/>
              </w:tabs>
              <w:rPr>
                <w:b/>
                <w:szCs w:val="22"/>
              </w:rPr>
            </w:pPr>
            <w:r w:rsidRPr="00D32D9C">
              <w:rPr>
                <w:b/>
                <w:szCs w:val="22"/>
              </w:rPr>
              <w:t>12.</w:t>
            </w:r>
            <w:r w:rsidRPr="00D32D9C">
              <w:rPr>
                <w:b/>
                <w:szCs w:val="22"/>
              </w:rPr>
              <w:tab/>
            </w:r>
            <w:r w:rsidR="00B00847" w:rsidRPr="001206A2">
              <w:rPr>
                <w:b/>
                <w:szCs w:val="22"/>
              </w:rPr>
              <w:t>BROJ(EVI) ODOBRENJA ZA STAVLJANJE LIJEKA U PROMET</w:t>
            </w:r>
          </w:p>
        </w:tc>
      </w:tr>
    </w:tbl>
    <w:p w14:paraId="34B202A7" w14:textId="77777777" w:rsidR="000F2819" w:rsidRPr="00D32D9C" w:rsidRDefault="000F2819">
      <w:pPr>
        <w:tabs>
          <w:tab w:val="left" w:pos="567"/>
        </w:tabs>
        <w:rPr>
          <w:szCs w:val="22"/>
        </w:rPr>
      </w:pPr>
    </w:p>
    <w:p w14:paraId="2C1C9EC8" w14:textId="77777777" w:rsidR="00FC5DE9" w:rsidRPr="00D32D9C" w:rsidRDefault="00FC5DE9" w:rsidP="00FC5DE9">
      <w:pPr>
        <w:widowControl w:val="0"/>
        <w:autoSpaceDE w:val="0"/>
        <w:autoSpaceDN w:val="0"/>
        <w:adjustRightInd w:val="0"/>
        <w:ind w:right="108"/>
        <w:rPr>
          <w:rFonts w:eastAsia="SimSun"/>
          <w:color w:val="000000"/>
          <w:szCs w:val="22"/>
          <w:lang w:eastAsia="en-GB"/>
        </w:rPr>
      </w:pPr>
      <w:r w:rsidRPr="00D32D9C">
        <w:rPr>
          <w:rFonts w:eastAsia="SimSun"/>
          <w:color w:val="000000"/>
          <w:szCs w:val="22"/>
          <w:shd w:val="pct25" w:color="auto" w:fill="auto"/>
          <w:lang w:eastAsia="en-GB"/>
        </w:rPr>
        <w:t>EU/1/14/977/001</w:t>
      </w:r>
    </w:p>
    <w:p w14:paraId="61041786" w14:textId="77777777" w:rsidR="00377FB4" w:rsidRPr="00D32D9C" w:rsidRDefault="00377FB4" w:rsidP="00377FB4">
      <w:pPr>
        <w:widowControl w:val="0"/>
        <w:autoSpaceDE w:val="0"/>
        <w:autoSpaceDN w:val="0"/>
        <w:adjustRightInd w:val="0"/>
        <w:ind w:right="108"/>
        <w:rPr>
          <w:rFonts w:eastAsia="SimSun"/>
          <w:color w:val="000000"/>
          <w:szCs w:val="22"/>
          <w:lang w:eastAsia="en-GB"/>
        </w:rPr>
      </w:pPr>
      <w:r w:rsidRPr="00D32D9C">
        <w:rPr>
          <w:rFonts w:eastAsia="SimSun"/>
          <w:color w:val="000000"/>
          <w:szCs w:val="22"/>
          <w:shd w:val="pct25" w:color="auto" w:fill="auto"/>
          <w:lang w:eastAsia="en-GB"/>
        </w:rPr>
        <w:t>EU/1/14/977/002</w:t>
      </w:r>
    </w:p>
    <w:p w14:paraId="75076AB6" w14:textId="77777777" w:rsidR="00377FB4" w:rsidRPr="00D32D9C" w:rsidRDefault="00377FB4" w:rsidP="00377FB4">
      <w:pPr>
        <w:widowControl w:val="0"/>
        <w:autoSpaceDE w:val="0"/>
        <w:autoSpaceDN w:val="0"/>
        <w:adjustRightInd w:val="0"/>
        <w:ind w:right="108"/>
        <w:rPr>
          <w:rFonts w:eastAsia="SimSun"/>
          <w:color w:val="000000"/>
          <w:szCs w:val="22"/>
          <w:lang w:eastAsia="en-GB"/>
        </w:rPr>
      </w:pPr>
      <w:r w:rsidRPr="00D32D9C">
        <w:rPr>
          <w:rFonts w:eastAsia="SimSun"/>
          <w:color w:val="000000"/>
          <w:szCs w:val="22"/>
          <w:shd w:val="pct25" w:color="auto" w:fill="auto"/>
          <w:lang w:eastAsia="en-GB"/>
        </w:rPr>
        <w:t>EU/1/14/977/003</w:t>
      </w:r>
    </w:p>
    <w:p w14:paraId="3895ABB3" w14:textId="77777777" w:rsidR="00377FB4" w:rsidRPr="00D32D9C" w:rsidRDefault="00377FB4" w:rsidP="00377FB4">
      <w:pPr>
        <w:widowControl w:val="0"/>
        <w:autoSpaceDE w:val="0"/>
        <w:autoSpaceDN w:val="0"/>
        <w:adjustRightInd w:val="0"/>
        <w:ind w:right="108"/>
        <w:rPr>
          <w:rFonts w:eastAsia="SimSun"/>
          <w:color w:val="000000"/>
          <w:szCs w:val="22"/>
          <w:lang w:eastAsia="en-GB"/>
        </w:rPr>
      </w:pPr>
      <w:r w:rsidRPr="00D32D9C">
        <w:rPr>
          <w:rFonts w:eastAsia="SimSun"/>
          <w:color w:val="000000"/>
          <w:szCs w:val="22"/>
          <w:shd w:val="pct25" w:color="auto" w:fill="auto"/>
          <w:lang w:eastAsia="en-GB"/>
        </w:rPr>
        <w:t>EU/1/14/977/004</w:t>
      </w:r>
    </w:p>
    <w:p w14:paraId="60E8B4F0" w14:textId="77777777" w:rsidR="00377FB4" w:rsidRPr="00D32D9C" w:rsidRDefault="00377FB4" w:rsidP="00377FB4">
      <w:pPr>
        <w:widowControl w:val="0"/>
        <w:autoSpaceDE w:val="0"/>
        <w:autoSpaceDN w:val="0"/>
        <w:adjustRightInd w:val="0"/>
        <w:ind w:right="108"/>
        <w:rPr>
          <w:rFonts w:eastAsia="SimSun"/>
          <w:color w:val="000000"/>
          <w:szCs w:val="22"/>
          <w:lang w:eastAsia="en-GB"/>
        </w:rPr>
      </w:pPr>
      <w:r w:rsidRPr="00D32D9C">
        <w:rPr>
          <w:rFonts w:eastAsia="SimSun"/>
          <w:color w:val="000000"/>
          <w:szCs w:val="22"/>
          <w:shd w:val="pct25" w:color="auto" w:fill="auto"/>
          <w:lang w:eastAsia="en-GB"/>
        </w:rPr>
        <w:t>EU/1/14/977/005</w:t>
      </w:r>
    </w:p>
    <w:p w14:paraId="5A723CE5" w14:textId="77777777" w:rsidR="00377FB4" w:rsidRPr="00D32D9C" w:rsidRDefault="00377FB4" w:rsidP="00377FB4">
      <w:pPr>
        <w:widowControl w:val="0"/>
        <w:autoSpaceDE w:val="0"/>
        <w:autoSpaceDN w:val="0"/>
        <w:adjustRightInd w:val="0"/>
        <w:ind w:right="108"/>
        <w:rPr>
          <w:rFonts w:eastAsia="SimSun"/>
          <w:color w:val="000000"/>
          <w:szCs w:val="22"/>
          <w:lang w:eastAsia="en-GB"/>
        </w:rPr>
      </w:pPr>
      <w:r w:rsidRPr="00D32D9C">
        <w:rPr>
          <w:rFonts w:eastAsia="SimSun"/>
          <w:color w:val="000000"/>
          <w:szCs w:val="22"/>
          <w:shd w:val="pct25" w:color="auto" w:fill="auto"/>
          <w:lang w:eastAsia="en-GB"/>
        </w:rPr>
        <w:t>EU/1/14/977/006</w:t>
      </w:r>
    </w:p>
    <w:p w14:paraId="6B96F1A2" w14:textId="77777777" w:rsidR="0060584D" w:rsidRPr="00982B65" w:rsidRDefault="0060584D" w:rsidP="0060584D">
      <w:pPr>
        <w:tabs>
          <w:tab w:val="left" w:pos="567"/>
        </w:tabs>
        <w:rPr>
          <w:szCs w:val="22"/>
          <w:highlight w:val="lightGray"/>
        </w:rPr>
      </w:pPr>
      <w:r w:rsidRPr="00982B65">
        <w:rPr>
          <w:szCs w:val="22"/>
          <w:highlight w:val="lightGray"/>
        </w:rPr>
        <w:t>EU/1/14/977/008</w:t>
      </w:r>
    </w:p>
    <w:p w14:paraId="18C0C8E4" w14:textId="77777777" w:rsidR="0060584D" w:rsidRPr="00982B65" w:rsidRDefault="0060584D" w:rsidP="0060584D">
      <w:pPr>
        <w:tabs>
          <w:tab w:val="left" w:pos="567"/>
        </w:tabs>
        <w:rPr>
          <w:szCs w:val="22"/>
          <w:highlight w:val="lightGray"/>
        </w:rPr>
      </w:pPr>
      <w:r w:rsidRPr="00982B65">
        <w:rPr>
          <w:szCs w:val="22"/>
          <w:highlight w:val="lightGray"/>
        </w:rPr>
        <w:t>EU/1/14/977/009</w:t>
      </w:r>
    </w:p>
    <w:p w14:paraId="36E7A22E" w14:textId="77777777" w:rsidR="0060584D" w:rsidRPr="00D32D9C" w:rsidRDefault="0060584D" w:rsidP="0060584D">
      <w:pPr>
        <w:tabs>
          <w:tab w:val="left" w:pos="567"/>
        </w:tabs>
        <w:rPr>
          <w:szCs w:val="22"/>
        </w:rPr>
      </w:pPr>
      <w:r w:rsidRPr="00982B65">
        <w:rPr>
          <w:szCs w:val="22"/>
          <w:highlight w:val="lightGray"/>
        </w:rPr>
        <w:t>EU/1/14/977/010</w:t>
      </w:r>
    </w:p>
    <w:p w14:paraId="6F457FE5" w14:textId="77777777" w:rsidR="000F2819" w:rsidRPr="00D32D9C" w:rsidRDefault="000F2819">
      <w:pPr>
        <w:tabs>
          <w:tab w:val="left" w:pos="567"/>
        </w:tabs>
        <w:rPr>
          <w:szCs w:val="22"/>
        </w:rPr>
      </w:pPr>
    </w:p>
    <w:p w14:paraId="58487571" w14:textId="77777777" w:rsidR="000F2819" w:rsidRPr="00D32D9C" w:rsidRDefault="000F281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2819" w:rsidRPr="00D32D9C" w14:paraId="7CDE2B83" w14:textId="77777777">
        <w:tc>
          <w:tcPr>
            <w:tcW w:w="9287" w:type="dxa"/>
          </w:tcPr>
          <w:p w14:paraId="6ECE56A0" w14:textId="77777777" w:rsidR="000F2819" w:rsidRPr="00D32D9C" w:rsidRDefault="000F2819" w:rsidP="000F2819">
            <w:pPr>
              <w:tabs>
                <w:tab w:val="left" w:pos="567"/>
              </w:tabs>
              <w:rPr>
                <w:b/>
                <w:szCs w:val="22"/>
              </w:rPr>
            </w:pPr>
            <w:r w:rsidRPr="00D32D9C">
              <w:rPr>
                <w:b/>
                <w:szCs w:val="22"/>
              </w:rPr>
              <w:t>13.</w:t>
            </w:r>
            <w:r w:rsidRPr="00D32D9C">
              <w:rPr>
                <w:b/>
                <w:szCs w:val="22"/>
              </w:rPr>
              <w:tab/>
              <w:t>BROJ SERIJE</w:t>
            </w:r>
          </w:p>
        </w:tc>
      </w:tr>
    </w:tbl>
    <w:p w14:paraId="7238364D" w14:textId="77777777" w:rsidR="000F2819" w:rsidRPr="00D32D9C" w:rsidRDefault="000F2819">
      <w:pPr>
        <w:tabs>
          <w:tab w:val="left" w:pos="567"/>
        </w:tabs>
        <w:rPr>
          <w:szCs w:val="22"/>
        </w:rPr>
      </w:pPr>
    </w:p>
    <w:p w14:paraId="71880F99" w14:textId="77777777" w:rsidR="000F2819" w:rsidRPr="00D32D9C" w:rsidRDefault="001A6CA2" w:rsidP="000F2819">
      <w:pPr>
        <w:tabs>
          <w:tab w:val="left" w:pos="567"/>
        </w:tabs>
        <w:rPr>
          <w:szCs w:val="22"/>
        </w:rPr>
      </w:pPr>
      <w:r>
        <w:rPr>
          <w:szCs w:val="22"/>
        </w:rPr>
        <w:t>Lot</w:t>
      </w:r>
    </w:p>
    <w:p w14:paraId="0BCB4284" w14:textId="77777777" w:rsidR="000F2819" w:rsidRPr="00D32D9C" w:rsidRDefault="000F2819">
      <w:pPr>
        <w:tabs>
          <w:tab w:val="left" w:pos="567"/>
        </w:tabs>
        <w:rPr>
          <w:szCs w:val="22"/>
        </w:rPr>
      </w:pPr>
    </w:p>
    <w:p w14:paraId="0FC38504" w14:textId="77777777" w:rsidR="000F2819" w:rsidRPr="00D32D9C" w:rsidRDefault="000F281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2819" w:rsidRPr="00D32D9C" w14:paraId="6045FF7F" w14:textId="77777777">
        <w:tc>
          <w:tcPr>
            <w:tcW w:w="9287" w:type="dxa"/>
          </w:tcPr>
          <w:p w14:paraId="5AD2B3BB" w14:textId="77777777" w:rsidR="000F2819" w:rsidRPr="00D32D9C" w:rsidRDefault="000F2819" w:rsidP="000F2819">
            <w:pPr>
              <w:tabs>
                <w:tab w:val="left" w:pos="567"/>
              </w:tabs>
              <w:rPr>
                <w:b/>
                <w:szCs w:val="22"/>
              </w:rPr>
            </w:pPr>
            <w:r w:rsidRPr="00D32D9C">
              <w:rPr>
                <w:b/>
                <w:szCs w:val="22"/>
              </w:rPr>
              <w:t>14.</w:t>
            </w:r>
            <w:r w:rsidRPr="00D32D9C">
              <w:rPr>
                <w:b/>
                <w:szCs w:val="22"/>
              </w:rPr>
              <w:tab/>
            </w:r>
            <w:r w:rsidR="00AE18AF">
              <w:rPr>
                <w:b/>
                <w:szCs w:val="22"/>
              </w:rPr>
              <w:t>NAČIN IZDAVANJA LIJEKA</w:t>
            </w:r>
          </w:p>
        </w:tc>
      </w:tr>
    </w:tbl>
    <w:p w14:paraId="7867A0EC" w14:textId="77777777" w:rsidR="000F2819" w:rsidRPr="00D32D9C" w:rsidRDefault="000F2819">
      <w:pPr>
        <w:tabs>
          <w:tab w:val="left" w:pos="567"/>
        </w:tabs>
        <w:rPr>
          <w:szCs w:val="22"/>
        </w:rPr>
      </w:pPr>
    </w:p>
    <w:p w14:paraId="3A956C41" w14:textId="77777777" w:rsidR="000F2819" w:rsidRPr="00D32D9C" w:rsidRDefault="000F281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2819" w:rsidRPr="00D32D9C" w14:paraId="3057DFFD" w14:textId="77777777">
        <w:tc>
          <w:tcPr>
            <w:tcW w:w="9287" w:type="dxa"/>
          </w:tcPr>
          <w:p w14:paraId="1166D075" w14:textId="77777777" w:rsidR="000F2819" w:rsidRPr="00D32D9C" w:rsidRDefault="000F2819" w:rsidP="000F2819">
            <w:pPr>
              <w:tabs>
                <w:tab w:val="left" w:pos="567"/>
              </w:tabs>
              <w:rPr>
                <w:b/>
                <w:szCs w:val="22"/>
              </w:rPr>
            </w:pPr>
            <w:r w:rsidRPr="00D32D9C">
              <w:rPr>
                <w:b/>
                <w:szCs w:val="22"/>
              </w:rPr>
              <w:t>15.</w:t>
            </w:r>
            <w:r w:rsidRPr="00D32D9C">
              <w:rPr>
                <w:b/>
                <w:szCs w:val="22"/>
              </w:rPr>
              <w:tab/>
              <w:t>UPUTE ZA UPORABU</w:t>
            </w:r>
          </w:p>
        </w:tc>
      </w:tr>
    </w:tbl>
    <w:p w14:paraId="3638AB54" w14:textId="77777777" w:rsidR="000F2819" w:rsidRPr="00D32D9C" w:rsidRDefault="000F2819">
      <w:pPr>
        <w:tabs>
          <w:tab w:val="left" w:pos="567"/>
        </w:tabs>
        <w:rPr>
          <w:szCs w:val="22"/>
        </w:rPr>
      </w:pPr>
    </w:p>
    <w:p w14:paraId="371174C2" w14:textId="77777777" w:rsidR="000F2819" w:rsidRPr="00D32D9C" w:rsidRDefault="000F281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2819" w:rsidRPr="00D32D9C" w14:paraId="59B47323" w14:textId="77777777">
        <w:tc>
          <w:tcPr>
            <w:tcW w:w="9287" w:type="dxa"/>
          </w:tcPr>
          <w:p w14:paraId="33B8F5A4" w14:textId="77777777" w:rsidR="000F2819" w:rsidRPr="00D32D9C" w:rsidRDefault="000F2819" w:rsidP="00554B3C">
            <w:pPr>
              <w:keepNext/>
              <w:keepLines/>
              <w:tabs>
                <w:tab w:val="left" w:pos="567"/>
              </w:tabs>
              <w:rPr>
                <w:b/>
                <w:szCs w:val="22"/>
              </w:rPr>
            </w:pPr>
            <w:r w:rsidRPr="00D32D9C">
              <w:rPr>
                <w:b/>
                <w:szCs w:val="22"/>
              </w:rPr>
              <w:t>16.</w:t>
            </w:r>
            <w:r w:rsidRPr="00D32D9C">
              <w:rPr>
                <w:b/>
                <w:szCs w:val="22"/>
              </w:rPr>
              <w:tab/>
              <w:t>PODACI NA BRAILLEOVOM PISMU</w:t>
            </w:r>
          </w:p>
        </w:tc>
      </w:tr>
    </w:tbl>
    <w:p w14:paraId="7AB1E864" w14:textId="77777777" w:rsidR="000F2819" w:rsidRPr="00D32D9C" w:rsidRDefault="000F2819" w:rsidP="00554B3C">
      <w:pPr>
        <w:keepNext/>
        <w:keepLines/>
        <w:tabs>
          <w:tab w:val="left" w:pos="567"/>
        </w:tabs>
        <w:rPr>
          <w:szCs w:val="22"/>
        </w:rPr>
      </w:pPr>
    </w:p>
    <w:p w14:paraId="162D4D00" w14:textId="77777777" w:rsidR="000F2819" w:rsidRPr="00D32D9C" w:rsidRDefault="00F74EBE" w:rsidP="00554B3C">
      <w:pPr>
        <w:keepNext/>
        <w:keepLines/>
        <w:tabs>
          <w:tab w:val="left" w:pos="567"/>
        </w:tabs>
        <w:rPr>
          <w:szCs w:val="22"/>
        </w:rPr>
      </w:pPr>
      <w:r w:rsidRPr="00D32D9C">
        <w:rPr>
          <w:szCs w:val="22"/>
        </w:rPr>
        <w:t>Razagilin ratiopharm</w:t>
      </w:r>
    </w:p>
    <w:p w14:paraId="62EFB876" w14:textId="77777777" w:rsidR="000F2819" w:rsidRPr="00D32D9C" w:rsidRDefault="000F2819" w:rsidP="00554B3C">
      <w:pPr>
        <w:keepNext/>
        <w:keepLines/>
        <w:tabs>
          <w:tab w:val="left" w:pos="567"/>
        </w:tabs>
        <w:rPr>
          <w:szCs w:val="22"/>
        </w:rPr>
      </w:pPr>
    </w:p>
    <w:p w14:paraId="2184814D" w14:textId="77777777" w:rsidR="000F2819" w:rsidRPr="00D32D9C" w:rsidRDefault="000F2819">
      <w:pPr>
        <w:tabs>
          <w:tab w:val="left" w:pos="567"/>
        </w:tabs>
        <w:rPr>
          <w:szCs w:val="22"/>
        </w:rPr>
      </w:pPr>
    </w:p>
    <w:p w14:paraId="7361392B" w14:textId="4CB434D8" w:rsidR="00CB14B0" w:rsidRPr="00D32D9C" w:rsidRDefault="00CB14B0" w:rsidP="00554B3C">
      <w:pPr>
        <w:keepNext/>
        <w:keepLines/>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eastAsia="hr-HR" w:bidi="hr-HR"/>
        </w:rPr>
      </w:pPr>
      <w:r w:rsidRPr="00D32D9C">
        <w:rPr>
          <w:b/>
          <w:noProof/>
          <w:lang w:eastAsia="hr-HR" w:bidi="hr-HR"/>
        </w:rPr>
        <w:lastRenderedPageBreak/>
        <w:t>17</w:t>
      </w:r>
      <w:r w:rsidRPr="00D32D9C">
        <w:rPr>
          <w:b/>
          <w:noProof/>
          <w:lang w:eastAsia="hr-HR" w:bidi="hr-HR"/>
        </w:rPr>
        <w:tab/>
        <w:t>JEDINSTVENI IDENTIFIKATOR – 2D BARKOD</w:t>
      </w:r>
      <w:r w:rsidR="00491B2F">
        <w:rPr>
          <w:b/>
          <w:noProof/>
          <w:lang w:eastAsia="hr-HR" w:bidi="hr-HR"/>
        </w:rPr>
        <w:fldChar w:fldCharType="begin"/>
      </w:r>
      <w:r w:rsidR="00491B2F">
        <w:rPr>
          <w:b/>
          <w:noProof/>
          <w:lang w:eastAsia="hr-HR" w:bidi="hr-HR"/>
        </w:rPr>
        <w:instrText xml:space="preserve"> DOCVARIABLE VAULT_ND_41d75d50-4dd1-4641-818d-861f2c28ef80 \* MERGEFORMAT </w:instrText>
      </w:r>
      <w:r w:rsidR="00491B2F">
        <w:rPr>
          <w:b/>
          <w:noProof/>
          <w:lang w:eastAsia="hr-HR" w:bidi="hr-HR"/>
        </w:rPr>
        <w:fldChar w:fldCharType="separate"/>
      </w:r>
      <w:r w:rsidR="00491B2F">
        <w:rPr>
          <w:b/>
          <w:noProof/>
          <w:lang w:eastAsia="hr-HR" w:bidi="hr-HR"/>
        </w:rPr>
        <w:t xml:space="preserve"> </w:t>
      </w:r>
      <w:r w:rsidR="00491B2F">
        <w:rPr>
          <w:b/>
          <w:noProof/>
          <w:lang w:eastAsia="hr-HR" w:bidi="hr-HR"/>
        </w:rPr>
        <w:fldChar w:fldCharType="end"/>
      </w:r>
    </w:p>
    <w:p w14:paraId="73DB0A6C" w14:textId="77777777" w:rsidR="00CB14B0" w:rsidRPr="00D32D9C" w:rsidRDefault="00CB14B0" w:rsidP="00554B3C">
      <w:pPr>
        <w:keepNext/>
        <w:keepLines/>
        <w:rPr>
          <w:noProof/>
          <w:lang w:eastAsia="hr-HR" w:bidi="hr-HR"/>
        </w:rPr>
      </w:pPr>
    </w:p>
    <w:p w14:paraId="352BCF57" w14:textId="77777777" w:rsidR="00CB14B0" w:rsidRPr="00D32D9C" w:rsidRDefault="00CB14B0" w:rsidP="00554B3C">
      <w:pPr>
        <w:keepNext/>
        <w:keepLines/>
        <w:tabs>
          <w:tab w:val="left" w:pos="567"/>
        </w:tabs>
        <w:rPr>
          <w:noProof/>
          <w:szCs w:val="22"/>
          <w:shd w:val="clear" w:color="auto" w:fill="CCCCCC"/>
          <w:lang w:eastAsia="hr-HR" w:bidi="hr-HR"/>
        </w:rPr>
      </w:pPr>
      <w:r w:rsidRPr="00982B65">
        <w:rPr>
          <w:noProof/>
          <w:highlight w:val="lightGray"/>
          <w:lang w:eastAsia="hr-HR" w:bidi="hr-HR"/>
        </w:rPr>
        <w:t>Sadrži 2D barkod s jedinstvenim identifikatorom.</w:t>
      </w:r>
    </w:p>
    <w:p w14:paraId="6CBE0B0E" w14:textId="77777777" w:rsidR="00CB14B0" w:rsidRPr="00D32D9C" w:rsidRDefault="00CB14B0" w:rsidP="00554B3C">
      <w:pPr>
        <w:keepNext/>
        <w:keepLines/>
        <w:tabs>
          <w:tab w:val="left" w:pos="567"/>
        </w:tabs>
        <w:rPr>
          <w:szCs w:val="22"/>
        </w:rPr>
      </w:pPr>
    </w:p>
    <w:p w14:paraId="51BAF8BE" w14:textId="77777777" w:rsidR="00CB14B0" w:rsidRPr="00D32D9C" w:rsidRDefault="00CB14B0" w:rsidP="00CB14B0">
      <w:pPr>
        <w:tabs>
          <w:tab w:val="left" w:pos="567"/>
        </w:tabs>
        <w:rPr>
          <w:szCs w:val="22"/>
        </w:rPr>
      </w:pPr>
    </w:p>
    <w:p w14:paraId="0CE57727" w14:textId="7454205B" w:rsidR="00CB14B0" w:rsidRPr="00D32D9C" w:rsidRDefault="00CB14B0" w:rsidP="001D5157">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eastAsia="hr-HR" w:bidi="hr-HR"/>
        </w:rPr>
      </w:pPr>
      <w:r w:rsidRPr="00D32D9C">
        <w:rPr>
          <w:b/>
          <w:noProof/>
          <w:lang w:eastAsia="hr-HR" w:bidi="hr-HR"/>
        </w:rPr>
        <w:t>18.</w:t>
      </w:r>
      <w:r w:rsidRPr="00D32D9C">
        <w:rPr>
          <w:b/>
          <w:noProof/>
          <w:lang w:eastAsia="hr-HR" w:bidi="hr-HR"/>
        </w:rPr>
        <w:tab/>
        <w:t>JEDINSTVENI IDENTIFIKATOR – PODACI ČITLJIVI LJUDSKIM OKOM</w:t>
      </w:r>
      <w:r w:rsidR="00491B2F">
        <w:rPr>
          <w:b/>
          <w:noProof/>
          <w:lang w:eastAsia="hr-HR" w:bidi="hr-HR"/>
        </w:rPr>
        <w:fldChar w:fldCharType="begin"/>
      </w:r>
      <w:r w:rsidR="00491B2F">
        <w:rPr>
          <w:b/>
          <w:noProof/>
          <w:lang w:eastAsia="hr-HR" w:bidi="hr-HR"/>
        </w:rPr>
        <w:instrText xml:space="preserve"> DOCVARIABLE VAULT_ND_e4af924f-85a6-4d86-ae67-52dbc9e72f17 \* MERGEFORMAT </w:instrText>
      </w:r>
      <w:r w:rsidR="00491B2F">
        <w:rPr>
          <w:b/>
          <w:noProof/>
          <w:lang w:eastAsia="hr-HR" w:bidi="hr-HR"/>
        </w:rPr>
        <w:fldChar w:fldCharType="separate"/>
      </w:r>
      <w:r w:rsidR="00491B2F">
        <w:rPr>
          <w:b/>
          <w:noProof/>
          <w:lang w:eastAsia="hr-HR" w:bidi="hr-HR"/>
        </w:rPr>
        <w:t xml:space="preserve"> </w:t>
      </w:r>
      <w:r w:rsidR="00491B2F">
        <w:rPr>
          <w:b/>
          <w:noProof/>
          <w:lang w:eastAsia="hr-HR" w:bidi="hr-HR"/>
        </w:rPr>
        <w:fldChar w:fldCharType="end"/>
      </w:r>
    </w:p>
    <w:p w14:paraId="5A18DCBF" w14:textId="77777777" w:rsidR="00CB14B0" w:rsidRPr="00D32D9C" w:rsidRDefault="00CB14B0" w:rsidP="00D52F5F">
      <w:pPr>
        <w:keepNext/>
        <w:rPr>
          <w:noProof/>
          <w:lang w:eastAsia="hr-HR" w:bidi="hr-HR"/>
        </w:rPr>
      </w:pPr>
    </w:p>
    <w:p w14:paraId="06D97377" w14:textId="77777777" w:rsidR="00CB14B0" w:rsidRPr="00D32D9C" w:rsidRDefault="00CB14B0" w:rsidP="00D52F5F">
      <w:pPr>
        <w:keepNext/>
        <w:tabs>
          <w:tab w:val="left" w:pos="567"/>
        </w:tabs>
        <w:spacing w:line="260" w:lineRule="exact"/>
        <w:rPr>
          <w:szCs w:val="22"/>
          <w:lang w:eastAsia="hr-HR" w:bidi="hr-HR"/>
        </w:rPr>
      </w:pPr>
      <w:r w:rsidRPr="00D32D9C">
        <w:rPr>
          <w:lang w:eastAsia="hr-HR" w:bidi="hr-HR"/>
        </w:rPr>
        <w:t>PC</w:t>
      </w:r>
    </w:p>
    <w:p w14:paraId="5F2F5B2B" w14:textId="77777777" w:rsidR="00CB14B0" w:rsidRPr="00D32D9C" w:rsidRDefault="00CB14B0" w:rsidP="00D52F5F">
      <w:pPr>
        <w:keepNext/>
        <w:tabs>
          <w:tab w:val="left" w:pos="567"/>
        </w:tabs>
        <w:spacing w:line="260" w:lineRule="exact"/>
        <w:rPr>
          <w:szCs w:val="22"/>
          <w:lang w:eastAsia="hr-HR" w:bidi="hr-HR"/>
        </w:rPr>
      </w:pPr>
      <w:r w:rsidRPr="00D32D9C">
        <w:rPr>
          <w:lang w:eastAsia="hr-HR" w:bidi="hr-HR"/>
        </w:rPr>
        <w:t>SN</w:t>
      </w:r>
    </w:p>
    <w:p w14:paraId="36C970A4" w14:textId="77777777" w:rsidR="00CB14B0" w:rsidRPr="00D32D9C" w:rsidRDefault="00CB14B0" w:rsidP="00D52F5F">
      <w:pPr>
        <w:keepNext/>
        <w:tabs>
          <w:tab w:val="left" w:pos="567"/>
        </w:tabs>
        <w:rPr>
          <w:lang w:eastAsia="hr-HR" w:bidi="hr-HR"/>
        </w:rPr>
      </w:pPr>
      <w:r w:rsidRPr="00D32D9C">
        <w:rPr>
          <w:lang w:eastAsia="hr-HR" w:bidi="hr-HR"/>
        </w:rPr>
        <w:t>NN</w:t>
      </w:r>
    </w:p>
    <w:p w14:paraId="68F30C42" w14:textId="77777777" w:rsidR="000F2819" w:rsidRPr="00D32D9C" w:rsidRDefault="00CB14B0">
      <w:pPr>
        <w:tabs>
          <w:tab w:val="left" w:pos="567"/>
        </w:tabs>
        <w:rPr>
          <w:bCs/>
          <w:szCs w:val="22"/>
        </w:rPr>
      </w:pPr>
      <w:r w:rsidRPr="00D32D9C">
        <w:rPr>
          <w:lang w:eastAsia="hr-HR" w:bidi="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2819" w:rsidRPr="00D32D9C" w14:paraId="1CA4B88E" w14:textId="77777777">
        <w:tc>
          <w:tcPr>
            <w:tcW w:w="9287" w:type="dxa"/>
          </w:tcPr>
          <w:p w14:paraId="4F2A2128" w14:textId="77777777" w:rsidR="000F2819" w:rsidRPr="00D32D9C" w:rsidRDefault="000F2819">
            <w:pPr>
              <w:tabs>
                <w:tab w:val="left" w:pos="567"/>
              </w:tabs>
              <w:rPr>
                <w:b/>
                <w:szCs w:val="22"/>
              </w:rPr>
            </w:pPr>
            <w:r w:rsidRPr="00D32D9C">
              <w:rPr>
                <w:b/>
                <w:szCs w:val="22"/>
              </w:rPr>
              <w:t>PODACI KOJE MORA NAJMANJE SADRŽAVATI BLISTER ILI STRIP</w:t>
            </w:r>
          </w:p>
          <w:p w14:paraId="1E46EBED" w14:textId="77777777" w:rsidR="00CB14B0" w:rsidRPr="00D32D9C" w:rsidRDefault="00CB14B0">
            <w:pPr>
              <w:tabs>
                <w:tab w:val="left" w:pos="567"/>
              </w:tabs>
              <w:rPr>
                <w:b/>
                <w:szCs w:val="22"/>
              </w:rPr>
            </w:pPr>
          </w:p>
          <w:p w14:paraId="21D5A842" w14:textId="77777777" w:rsidR="00CB14B0" w:rsidRPr="00D32D9C" w:rsidRDefault="00CB14B0">
            <w:pPr>
              <w:tabs>
                <w:tab w:val="left" w:pos="567"/>
              </w:tabs>
              <w:rPr>
                <w:b/>
                <w:szCs w:val="22"/>
              </w:rPr>
            </w:pPr>
            <w:r w:rsidRPr="00D32D9C">
              <w:rPr>
                <w:b/>
                <w:szCs w:val="22"/>
              </w:rPr>
              <w:t>BLISTER</w:t>
            </w:r>
          </w:p>
        </w:tc>
      </w:tr>
    </w:tbl>
    <w:p w14:paraId="7648EB7C" w14:textId="77777777" w:rsidR="000F2819" w:rsidRPr="00D32D9C" w:rsidRDefault="000F2819">
      <w:pPr>
        <w:tabs>
          <w:tab w:val="left" w:pos="567"/>
        </w:tabs>
        <w:rPr>
          <w:b/>
          <w:szCs w:val="22"/>
        </w:rPr>
      </w:pPr>
    </w:p>
    <w:p w14:paraId="667EF452" w14:textId="77777777" w:rsidR="000F2819" w:rsidRPr="00D32D9C" w:rsidRDefault="000F281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2819" w:rsidRPr="00D32D9C" w14:paraId="73DBFD03" w14:textId="77777777">
        <w:tc>
          <w:tcPr>
            <w:tcW w:w="9287" w:type="dxa"/>
          </w:tcPr>
          <w:p w14:paraId="2F6FECCB" w14:textId="77777777" w:rsidR="000F2819" w:rsidRPr="00D32D9C" w:rsidRDefault="000F2819" w:rsidP="000F2819">
            <w:pPr>
              <w:tabs>
                <w:tab w:val="left" w:pos="567"/>
              </w:tabs>
              <w:rPr>
                <w:b/>
                <w:szCs w:val="22"/>
              </w:rPr>
            </w:pPr>
            <w:r w:rsidRPr="00D32D9C">
              <w:rPr>
                <w:b/>
                <w:szCs w:val="22"/>
              </w:rPr>
              <w:t>1.</w:t>
            </w:r>
            <w:r w:rsidRPr="00D32D9C">
              <w:rPr>
                <w:b/>
                <w:szCs w:val="22"/>
              </w:rPr>
              <w:tab/>
            </w:r>
            <w:r w:rsidR="00360B93" w:rsidRPr="001206A2">
              <w:rPr>
                <w:b/>
                <w:szCs w:val="22"/>
              </w:rPr>
              <w:t>NAZIV LIJEKA</w:t>
            </w:r>
          </w:p>
        </w:tc>
      </w:tr>
    </w:tbl>
    <w:p w14:paraId="5986510D" w14:textId="77777777" w:rsidR="000F2819" w:rsidRPr="00D32D9C" w:rsidRDefault="000F2819">
      <w:pPr>
        <w:tabs>
          <w:tab w:val="left" w:pos="567"/>
        </w:tabs>
        <w:rPr>
          <w:szCs w:val="22"/>
        </w:rPr>
      </w:pPr>
    </w:p>
    <w:p w14:paraId="10E04E65" w14:textId="77777777" w:rsidR="000F2819" w:rsidRPr="00D32D9C" w:rsidRDefault="00F74EBE">
      <w:pPr>
        <w:tabs>
          <w:tab w:val="left" w:pos="567"/>
        </w:tabs>
        <w:ind w:left="567" w:hanging="567"/>
        <w:rPr>
          <w:szCs w:val="22"/>
        </w:rPr>
      </w:pPr>
      <w:r w:rsidRPr="00D32D9C">
        <w:rPr>
          <w:szCs w:val="22"/>
        </w:rPr>
        <w:t xml:space="preserve">Razagilin ratiopharm </w:t>
      </w:r>
      <w:r w:rsidR="000F2819" w:rsidRPr="00D32D9C">
        <w:rPr>
          <w:szCs w:val="22"/>
        </w:rPr>
        <w:t xml:space="preserve"> 1 mg tablete</w:t>
      </w:r>
    </w:p>
    <w:p w14:paraId="082C3709" w14:textId="77777777" w:rsidR="000F2819" w:rsidRPr="00D32D9C" w:rsidRDefault="000F2819">
      <w:pPr>
        <w:tabs>
          <w:tab w:val="left" w:pos="567"/>
        </w:tabs>
        <w:ind w:left="567" w:hanging="567"/>
        <w:rPr>
          <w:szCs w:val="22"/>
        </w:rPr>
      </w:pPr>
      <w:r w:rsidRPr="00D32D9C">
        <w:rPr>
          <w:szCs w:val="22"/>
        </w:rPr>
        <w:t xml:space="preserve">razagilin </w:t>
      </w:r>
    </w:p>
    <w:p w14:paraId="23480C8B" w14:textId="77777777" w:rsidR="000F2819" w:rsidRPr="00D32D9C" w:rsidRDefault="000F2819">
      <w:pPr>
        <w:tabs>
          <w:tab w:val="left" w:pos="567"/>
        </w:tabs>
        <w:rPr>
          <w:szCs w:val="22"/>
        </w:rPr>
      </w:pPr>
    </w:p>
    <w:p w14:paraId="1E15F3C9" w14:textId="77777777" w:rsidR="000F2819" w:rsidRPr="00D32D9C" w:rsidRDefault="000F281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2819" w:rsidRPr="00D32D9C" w14:paraId="7623A74E" w14:textId="77777777">
        <w:tc>
          <w:tcPr>
            <w:tcW w:w="9287" w:type="dxa"/>
          </w:tcPr>
          <w:p w14:paraId="4B361DD7" w14:textId="77777777" w:rsidR="000F2819" w:rsidRPr="00D32D9C" w:rsidRDefault="000F2819" w:rsidP="000F2819">
            <w:pPr>
              <w:tabs>
                <w:tab w:val="left" w:pos="567"/>
              </w:tabs>
              <w:rPr>
                <w:b/>
                <w:szCs w:val="22"/>
              </w:rPr>
            </w:pPr>
            <w:r w:rsidRPr="00D32D9C">
              <w:rPr>
                <w:b/>
                <w:szCs w:val="22"/>
              </w:rPr>
              <w:t>2.</w:t>
            </w:r>
            <w:r w:rsidRPr="00D32D9C">
              <w:rPr>
                <w:b/>
                <w:szCs w:val="22"/>
              </w:rPr>
              <w:tab/>
            </w:r>
            <w:r w:rsidR="00C133E3">
              <w:rPr>
                <w:b/>
                <w:szCs w:val="22"/>
              </w:rPr>
              <w:t xml:space="preserve">NAZIV </w:t>
            </w:r>
            <w:r w:rsidR="00360B93" w:rsidRPr="001206A2">
              <w:rPr>
                <w:b/>
                <w:szCs w:val="22"/>
              </w:rPr>
              <w:t>NOSITELJA ODOBRENJA ZA STAVLJANJE LIJEKA U PROMET</w:t>
            </w:r>
          </w:p>
        </w:tc>
      </w:tr>
    </w:tbl>
    <w:p w14:paraId="50D6523F" w14:textId="77777777" w:rsidR="000F2819" w:rsidRPr="00D32D9C" w:rsidRDefault="000F2819">
      <w:pPr>
        <w:tabs>
          <w:tab w:val="left" w:pos="567"/>
        </w:tabs>
        <w:rPr>
          <w:szCs w:val="22"/>
        </w:rPr>
      </w:pPr>
    </w:p>
    <w:p w14:paraId="491E1EEA" w14:textId="77777777" w:rsidR="000F2819" w:rsidRPr="00D32D9C" w:rsidRDefault="000F2819">
      <w:pPr>
        <w:tabs>
          <w:tab w:val="left" w:pos="567"/>
        </w:tabs>
        <w:ind w:left="567" w:hanging="567"/>
        <w:rPr>
          <w:szCs w:val="22"/>
        </w:rPr>
      </w:pPr>
      <w:r w:rsidRPr="00D32D9C">
        <w:rPr>
          <w:szCs w:val="22"/>
        </w:rPr>
        <w:t xml:space="preserve">Teva </w:t>
      </w:r>
      <w:r w:rsidR="00786567" w:rsidRPr="00D32D9C">
        <w:rPr>
          <w:szCs w:val="22"/>
        </w:rPr>
        <w:t>B.V.</w:t>
      </w:r>
    </w:p>
    <w:p w14:paraId="2394E3A8" w14:textId="77777777" w:rsidR="000F2819" w:rsidRPr="00D32D9C" w:rsidRDefault="000F2819">
      <w:pPr>
        <w:tabs>
          <w:tab w:val="left" w:pos="567"/>
        </w:tabs>
        <w:rPr>
          <w:szCs w:val="22"/>
        </w:rPr>
      </w:pPr>
    </w:p>
    <w:p w14:paraId="21EE660C" w14:textId="77777777" w:rsidR="000F2819" w:rsidRPr="00D32D9C" w:rsidRDefault="000F281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2819" w:rsidRPr="00D32D9C" w14:paraId="55EC7ABB" w14:textId="77777777">
        <w:tc>
          <w:tcPr>
            <w:tcW w:w="9287" w:type="dxa"/>
          </w:tcPr>
          <w:p w14:paraId="51CD8ECF" w14:textId="77777777" w:rsidR="000F2819" w:rsidRPr="00D32D9C" w:rsidRDefault="000F2819" w:rsidP="000F2819">
            <w:pPr>
              <w:tabs>
                <w:tab w:val="left" w:pos="567"/>
              </w:tabs>
              <w:rPr>
                <w:b/>
                <w:szCs w:val="22"/>
              </w:rPr>
            </w:pPr>
            <w:r w:rsidRPr="00D32D9C">
              <w:rPr>
                <w:b/>
                <w:szCs w:val="22"/>
              </w:rPr>
              <w:t>3.</w:t>
            </w:r>
            <w:r w:rsidRPr="00D32D9C">
              <w:rPr>
                <w:b/>
                <w:szCs w:val="22"/>
              </w:rPr>
              <w:tab/>
              <w:t>ROK VALJANOSTI</w:t>
            </w:r>
          </w:p>
        </w:tc>
      </w:tr>
    </w:tbl>
    <w:p w14:paraId="6C2D4879" w14:textId="77777777" w:rsidR="000F2819" w:rsidRPr="00D32D9C" w:rsidRDefault="000F2819">
      <w:pPr>
        <w:tabs>
          <w:tab w:val="left" w:pos="567"/>
        </w:tabs>
        <w:rPr>
          <w:szCs w:val="22"/>
        </w:rPr>
      </w:pPr>
    </w:p>
    <w:p w14:paraId="2042436B" w14:textId="77777777" w:rsidR="000F2819" w:rsidRPr="00D32D9C" w:rsidRDefault="001A6CA2">
      <w:pPr>
        <w:tabs>
          <w:tab w:val="left" w:pos="567"/>
        </w:tabs>
        <w:ind w:left="567" w:hanging="567"/>
        <w:rPr>
          <w:szCs w:val="22"/>
        </w:rPr>
      </w:pPr>
      <w:r>
        <w:rPr>
          <w:szCs w:val="22"/>
        </w:rPr>
        <w:t>EXP</w:t>
      </w:r>
    </w:p>
    <w:p w14:paraId="29212448" w14:textId="77777777" w:rsidR="000F2819" w:rsidRPr="00D32D9C" w:rsidRDefault="000F2819">
      <w:pPr>
        <w:tabs>
          <w:tab w:val="left" w:pos="567"/>
        </w:tabs>
        <w:rPr>
          <w:szCs w:val="22"/>
        </w:rPr>
      </w:pPr>
    </w:p>
    <w:p w14:paraId="7779B1C6" w14:textId="77777777" w:rsidR="000F2819" w:rsidRPr="00D32D9C" w:rsidRDefault="000F281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2819" w:rsidRPr="00D32D9C" w14:paraId="02A9F23E" w14:textId="77777777">
        <w:tc>
          <w:tcPr>
            <w:tcW w:w="9287" w:type="dxa"/>
          </w:tcPr>
          <w:p w14:paraId="12A5EE0C" w14:textId="77777777" w:rsidR="000F2819" w:rsidRPr="00D32D9C" w:rsidRDefault="000F2819" w:rsidP="000F2819">
            <w:pPr>
              <w:tabs>
                <w:tab w:val="left" w:pos="567"/>
              </w:tabs>
              <w:rPr>
                <w:b/>
                <w:szCs w:val="22"/>
              </w:rPr>
            </w:pPr>
            <w:r w:rsidRPr="00D32D9C">
              <w:rPr>
                <w:b/>
                <w:szCs w:val="22"/>
              </w:rPr>
              <w:t>4.</w:t>
            </w:r>
            <w:r w:rsidRPr="00D32D9C">
              <w:rPr>
                <w:b/>
                <w:szCs w:val="22"/>
              </w:rPr>
              <w:tab/>
              <w:t>BROJ SERIJE</w:t>
            </w:r>
          </w:p>
        </w:tc>
      </w:tr>
    </w:tbl>
    <w:p w14:paraId="4CBEEA9F" w14:textId="77777777" w:rsidR="000F2819" w:rsidRPr="00D32D9C" w:rsidRDefault="000F2819">
      <w:pPr>
        <w:tabs>
          <w:tab w:val="left" w:pos="567"/>
        </w:tabs>
        <w:rPr>
          <w:szCs w:val="22"/>
        </w:rPr>
      </w:pPr>
    </w:p>
    <w:p w14:paraId="533BB526" w14:textId="77777777" w:rsidR="000F2819" w:rsidRPr="00D32D9C" w:rsidRDefault="001A6CA2" w:rsidP="000F2819">
      <w:pPr>
        <w:tabs>
          <w:tab w:val="left" w:pos="567"/>
        </w:tabs>
        <w:ind w:left="567" w:hanging="567"/>
        <w:rPr>
          <w:szCs w:val="22"/>
        </w:rPr>
      </w:pPr>
      <w:r>
        <w:rPr>
          <w:szCs w:val="22"/>
        </w:rPr>
        <w:t>Lot</w:t>
      </w:r>
    </w:p>
    <w:p w14:paraId="34A1460D" w14:textId="77777777" w:rsidR="000F2819" w:rsidRPr="00D32D9C" w:rsidRDefault="000F2819">
      <w:pPr>
        <w:tabs>
          <w:tab w:val="left" w:pos="567"/>
        </w:tabs>
        <w:rPr>
          <w:szCs w:val="22"/>
        </w:rPr>
      </w:pPr>
    </w:p>
    <w:p w14:paraId="2A0932FF" w14:textId="77777777" w:rsidR="000F2819" w:rsidRPr="00D32D9C" w:rsidRDefault="000F281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2819" w:rsidRPr="00D32D9C" w14:paraId="26F810FB" w14:textId="77777777">
        <w:tc>
          <w:tcPr>
            <w:tcW w:w="9287" w:type="dxa"/>
          </w:tcPr>
          <w:p w14:paraId="3DF6250C" w14:textId="77777777" w:rsidR="000F2819" w:rsidRPr="00D32D9C" w:rsidRDefault="000F2819" w:rsidP="000F2819">
            <w:pPr>
              <w:tabs>
                <w:tab w:val="left" w:pos="567"/>
              </w:tabs>
              <w:rPr>
                <w:b/>
                <w:szCs w:val="22"/>
              </w:rPr>
            </w:pPr>
            <w:r w:rsidRPr="00D32D9C">
              <w:rPr>
                <w:b/>
                <w:szCs w:val="22"/>
              </w:rPr>
              <w:t>5.</w:t>
            </w:r>
            <w:r w:rsidRPr="00D32D9C">
              <w:rPr>
                <w:b/>
                <w:szCs w:val="22"/>
              </w:rPr>
              <w:tab/>
              <w:t>DRUGO</w:t>
            </w:r>
          </w:p>
        </w:tc>
      </w:tr>
    </w:tbl>
    <w:p w14:paraId="15B03BF0" w14:textId="77777777" w:rsidR="000F2819" w:rsidRPr="00D32D9C" w:rsidRDefault="000F2819">
      <w:pPr>
        <w:tabs>
          <w:tab w:val="left" w:pos="567"/>
        </w:tabs>
        <w:rPr>
          <w:szCs w:val="22"/>
        </w:rPr>
      </w:pPr>
    </w:p>
    <w:p w14:paraId="24F815FE" w14:textId="77777777" w:rsidR="000F2819" w:rsidRPr="00D32D9C" w:rsidRDefault="000F2819">
      <w:pPr>
        <w:tabs>
          <w:tab w:val="left" w:pos="567"/>
        </w:tabs>
        <w:rPr>
          <w:szCs w:val="22"/>
        </w:rPr>
      </w:pPr>
    </w:p>
    <w:p w14:paraId="5C7086C4" w14:textId="77777777" w:rsidR="000F2819" w:rsidRPr="00D32D9C" w:rsidRDefault="008645F9" w:rsidP="000F2819">
      <w:pPr>
        <w:tabs>
          <w:tab w:val="left" w:pos="567"/>
        </w:tabs>
        <w:rPr>
          <w:szCs w:val="22"/>
        </w:rPr>
      </w:pPr>
      <w:r w:rsidRPr="00D32D9C">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0B93" w:rsidRPr="001206A2" w14:paraId="09DDC0FA" w14:textId="77777777" w:rsidTr="00B10B24">
        <w:tc>
          <w:tcPr>
            <w:tcW w:w="9287" w:type="dxa"/>
          </w:tcPr>
          <w:p w14:paraId="63EEF0B5" w14:textId="77777777" w:rsidR="00360B93" w:rsidRDefault="0033233C" w:rsidP="0033233C">
            <w:pPr>
              <w:tabs>
                <w:tab w:val="left" w:pos="567"/>
              </w:tabs>
              <w:rPr>
                <w:b/>
                <w:szCs w:val="22"/>
              </w:rPr>
            </w:pPr>
            <w:r w:rsidRPr="0033233C">
              <w:rPr>
                <w:b/>
                <w:szCs w:val="22"/>
              </w:rPr>
              <w:t>PODACI KOJI SE MORAJU NALAZITI NA VANJSKOM PAKIRANJU</w:t>
            </w:r>
          </w:p>
          <w:p w14:paraId="609531FC" w14:textId="77777777" w:rsidR="0033233C" w:rsidRPr="001206A2" w:rsidRDefault="0033233C" w:rsidP="00B10B24">
            <w:pPr>
              <w:tabs>
                <w:tab w:val="left" w:pos="567"/>
              </w:tabs>
              <w:rPr>
                <w:b/>
                <w:szCs w:val="22"/>
              </w:rPr>
            </w:pPr>
          </w:p>
          <w:p w14:paraId="56AB6F68" w14:textId="77777777" w:rsidR="00360B93" w:rsidRPr="001206A2" w:rsidRDefault="00360B93" w:rsidP="00B10B24">
            <w:pPr>
              <w:tabs>
                <w:tab w:val="left" w:pos="567"/>
              </w:tabs>
              <w:rPr>
                <w:b/>
                <w:szCs w:val="22"/>
              </w:rPr>
            </w:pPr>
            <w:r w:rsidRPr="001206A2">
              <w:rPr>
                <w:b/>
                <w:szCs w:val="22"/>
              </w:rPr>
              <w:t>KUTIJA ZA BOČICU</w:t>
            </w:r>
          </w:p>
        </w:tc>
      </w:tr>
    </w:tbl>
    <w:p w14:paraId="1B40E248" w14:textId="77777777" w:rsidR="00360B93" w:rsidRPr="001206A2" w:rsidRDefault="00360B93" w:rsidP="00360B93">
      <w:pPr>
        <w:tabs>
          <w:tab w:val="left" w:pos="567"/>
        </w:tabs>
        <w:rPr>
          <w:szCs w:val="22"/>
        </w:rPr>
      </w:pPr>
    </w:p>
    <w:p w14:paraId="2335A51F" w14:textId="77777777" w:rsidR="00360B93" w:rsidRPr="001206A2" w:rsidRDefault="00360B93" w:rsidP="00360B93">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60B93" w:rsidRPr="001206A2" w14:paraId="613BA963" w14:textId="77777777" w:rsidTr="00B10B24">
        <w:tc>
          <w:tcPr>
            <w:tcW w:w="9287" w:type="dxa"/>
          </w:tcPr>
          <w:p w14:paraId="5C0C5C3E" w14:textId="77777777" w:rsidR="00360B93" w:rsidRPr="001206A2" w:rsidRDefault="00360B93" w:rsidP="00B10B24">
            <w:pPr>
              <w:tabs>
                <w:tab w:val="left" w:pos="567"/>
              </w:tabs>
              <w:rPr>
                <w:b/>
                <w:szCs w:val="22"/>
              </w:rPr>
            </w:pPr>
            <w:r w:rsidRPr="001206A2">
              <w:rPr>
                <w:b/>
                <w:szCs w:val="22"/>
              </w:rPr>
              <w:t>1.</w:t>
            </w:r>
            <w:r w:rsidRPr="001206A2">
              <w:rPr>
                <w:b/>
                <w:szCs w:val="22"/>
              </w:rPr>
              <w:tab/>
              <w:t>NAZIV LIJEKA</w:t>
            </w:r>
          </w:p>
        </w:tc>
      </w:tr>
    </w:tbl>
    <w:p w14:paraId="48DE2643" w14:textId="77777777" w:rsidR="00360B93" w:rsidRDefault="00360B93" w:rsidP="000F2819">
      <w:pPr>
        <w:tabs>
          <w:tab w:val="left" w:pos="567"/>
        </w:tabs>
        <w:ind w:left="567" w:hanging="567"/>
        <w:rPr>
          <w:szCs w:val="22"/>
        </w:rPr>
      </w:pPr>
    </w:p>
    <w:p w14:paraId="0D6EB661" w14:textId="77777777" w:rsidR="000F2819" w:rsidRPr="00D32D9C" w:rsidRDefault="00F74EBE" w:rsidP="000F2819">
      <w:pPr>
        <w:tabs>
          <w:tab w:val="left" w:pos="567"/>
        </w:tabs>
        <w:ind w:left="567" w:hanging="567"/>
        <w:rPr>
          <w:szCs w:val="22"/>
        </w:rPr>
      </w:pPr>
      <w:r w:rsidRPr="00D32D9C">
        <w:rPr>
          <w:szCs w:val="22"/>
        </w:rPr>
        <w:t xml:space="preserve">Razagilin ratiopharm </w:t>
      </w:r>
      <w:r w:rsidR="000F2819" w:rsidRPr="00D32D9C">
        <w:rPr>
          <w:szCs w:val="22"/>
        </w:rPr>
        <w:t xml:space="preserve"> 1 mg tablete</w:t>
      </w:r>
    </w:p>
    <w:p w14:paraId="6B575923" w14:textId="77777777" w:rsidR="000F2819" w:rsidRPr="00D32D9C" w:rsidRDefault="000F2819" w:rsidP="000F2819">
      <w:pPr>
        <w:tabs>
          <w:tab w:val="left" w:pos="567"/>
        </w:tabs>
        <w:ind w:left="567" w:hanging="567"/>
        <w:rPr>
          <w:szCs w:val="22"/>
        </w:rPr>
      </w:pPr>
      <w:r w:rsidRPr="00D32D9C">
        <w:rPr>
          <w:szCs w:val="22"/>
        </w:rPr>
        <w:t xml:space="preserve">razagilin </w:t>
      </w:r>
    </w:p>
    <w:p w14:paraId="110392DF" w14:textId="77777777" w:rsidR="000F2819" w:rsidRPr="00D32D9C" w:rsidRDefault="000F2819" w:rsidP="000F2819">
      <w:pPr>
        <w:tabs>
          <w:tab w:val="left" w:pos="567"/>
        </w:tabs>
        <w:rPr>
          <w:szCs w:val="22"/>
        </w:rPr>
      </w:pPr>
    </w:p>
    <w:p w14:paraId="512631ED" w14:textId="77777777" w:rsidR="000F2819" w:rsidRPr="00D32D9C" w:rsidRDefault="000F2819" w:rsidP="000F281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2819" w:rsidRPr="00D32D9C" w14:paraId="2599BE3E" w14:textId="77777777">
        <w:tc>
          <w:tcPr>
            <w:tcW w:w="9287" w:type="dxa"/>
          </w:tcPr>
          <w:p w14:paraId="415644CA" w14:textId="77777777" w:rsidR="000F2819" w:rsidRPr="00D32D9C" w:rsidRDefault="00B00847" w:rsidP="000F2819">
            <w:pPr>
              <w:tabs>
                <w:tab w:val="left" w:pos="567"/>
              </w:tabs>
              <w:rPr>
                <w:b/>
                <w:szCs w:val="22"/>
              </w:rPr>
            </w:pPr>
            <w:r w:rsidRPr="001206A2">
              <w:rPr>
                <w:b/>
                <w:szCs w:val="22"/>
              </w:rPr>
              <w:t>2.</w:t>
            </w:r>
            <w:r w:rsidRPr="001206A2">
              <w:rPr>
                <w:b/>
                <w:szCs w:val="22"/>
              </w:rPr>
              <w:tab/>
            </w:r>
            <w:r w:rsidR="00AE18AF">
              <w:rPr>
                <w:b/>
              </w:rPr>
              <w:t>NAVOĐENJE DJELATNE</w:t>
            </w:r>
            <w:r w:rsidR="00AE18AF">
              <w:rPr>
                <w:b/>
                <w:noProof/>
              </w:rPr>
              <w:t>(</w:t>
            </w:r>
            <w:r w:rsidR="00AE18AF">
              <w:rPr>
                <w:b/>
              </w:rPr>
              <w:t>IH</w:t>
            </w:r>
            <w:r w:rsidR="00AE18AF">
              <w:rPr>
                <w:b/>
                <w:noProof/>
              </w:rPr>
              <w:t>)</w:t>
            </w:r>
            <w:r w:rsidR="00AE18AF">
              <w:rPr>
                <w:b/>
              </w:rPr>
              <w:t xml:space="preserve"> TVARI</w:t>
            </w:r>
          </w:p>
        </w:tc>
      </w:tr>
    </w:tbl>
    <w:p w14:paraId="16242798" w14:textId="77777777" w:rsidR="000F2819" w:rsidRPr="00D32D9C" w:rsidRDefault="000F2819" w:rsidP="000F2819">
      <w:pPr>
        <w:tabs>
          <w:tab w:val="left" w:pos="567"/>
        </w:tabs>
        <w:rPr>
          <w:szCs w:val="22"/>
        </w:rPr>
      </w:pPr>
    </w:p>
    <w:p w14:paraId="040FA83F" w14:textId="77777777" w:rsidR="000F2819" w:rsidRPr="00D32D9C" w:rsidRDefault="000F2819" w:rsidP="000F2819">
      <w:pPr>
        <w:tabs>
          <w:tab w:val="left" w:pos="567"/>
        </w:tabs>
        <w:ind w:left="567" w:hanging="567"/>
        <w:rPr>
          <w:szCs w:val="22"/>
        </w:rPr>
      </w:pPr>
      <w:r w:rsidRPr="00D32D9C">
        <w:rPr>
          <w:szCs w:val="22"/>
        </w:rPr>
        <w:t>Svaka tableta sadrži 1 mg razagilina (u obliku mesilata).</w:t>
      </w:r>
    </w:p>
    <w:p w14:paraId="67B62AF0" w14:textId="77777777" w:rsidR="000F2819" w:rsidRPr="00D32D9C" w:rsidRDefault="000F2819" w:rsidP="000F2819">
      <w:pPr>
        <w:tabs>
          <w:tab w:val="left" w:pos="567"/>
        </w:tabs>
        <w:rPr>
          <w:szCs w:val="22"/>
        </w:rPr>
      </w:pPr>
    </w:p>
    <w:p w14:paraId="529A1FEA" w14:textId="77777777" w:rsidR="000F2819" w:rsidRPr="00D32D9C" w:rsidRDefault="000F2819" w:rsidP="000F281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2819" w:rsidRPr="00D32D9C" w14:paraId="5D61CD90" w14:textId="77777777">
        <w:tc>
          <w:tcPr>
            <w:tcW w:w="9287" w:type="dxa"/>
          </w:tcPr>
          <w:p w14:paraId="7DC72EF8" w14:textId="77777777" w:rsidR="000F2819" w:rsidRPr="00D32D9C" w:rsidRDefault="000F2819" w:rsidP="000F2819">
            <w:pPr>
              <w:tabs>
                <w:tab w:val="left" w:pos="567"/>
              </w:tabs>
              <w:rPr>
                <w:b/>
                <w:szCs w:val="22"/>
              </w:rPr>
            </w:pPr>
            <w:r w:rsidRPr="00D32D9C">
              <w:rPr>
                <w:b/>
                <w:szCs w:val="22"/>
              </w:rPr>
              <w:t>3.</w:t>
            </w:r>
            <w:r w:rsidRPr="00D32D9C">
              <w:rPr>
                <w:b/>
                <w:szCs w:val="22"/>
              </w:rPr>
              <w:tab/>
              <w:t>POPIS POMOĆNIH TVARI</w:t>
            </w:r>
          </w:p>
        </w:tc>
      </w:tr>
    </w:tbl>
    <w:p w14:paraId="0C17F5B1" w14:textId="77777777" w:rsidR="000F2819" w:rsidRPr="00D32D9C" w:rsidRDefault="000F2819" w:rsidP="000F2819">
      <w:pPr>
        <w:tabs>
          <w:tab w:val="left" w:pos="567"/>
        </w:tabs>
        <w:rPr>
          <w:szCs w:val="22"/>
        </w:rPr>
      </w:pPr>
    </w:p>
    <w:p w14:paraId="0E393BC1" w14:textId="77777777" w:rsidR="000F2819" w:rsidRPr="00D32D9C" w:rsidRDefault="000F2819" w:rsidP="000F281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2819" w:rsidRPr="00D32D9C" w14:paraId="1834FEB4" w14:textId="77777777">
        <w:tc>
          <w:tcPr>
            <w:tcW w:w="9287" w:type="dxa"/>
          </w:tcPr>
          <w:p w14:paraId="44B61449" w14:textId="77777777" w:rsidR="000F2819" w:rsidRPr="00D32D9C" w:rsidRDefault="000F2819" w:rsidP="000F2819">
            <w:pPr>
              <w:tabs>
                <w:tab w:val="left" w:pos="567"/>
              </w:tabs>
              <w:rPr>
                <w:b/>
                <w:szCs w:val="22"/>
              </w:rPr>
            </w:pPr>
            <w:r w:rsidRPr="00D32D9C">
              <w:rPr>
                <w:b/>
                <w:szCs w:val="22"/>
              </w:rPr>
              <w:t>4.</w:t>
            </w:r>
            <w:r w:rsidRPr="00D32D9C">
              <w:rPr>
                <w:b/>
                <w:szCs w:val="22"/>
              </w:rPr>
              <w:tab/>
              <w:t>FARMACEUTSKI OBLIK I SADRŽAJ</w:t>
            </w:r>
          </w:p>
        </w:tc>
      </w:tr>
    </w:tbl>
    <w:p w14:paraId="441BEC1F" w14:textId="77777777" w:rsidR="000F2819" w:rsidRPr="00D32D9C" w:rsidRDefault="000F2819" w:rsidP="000F2819">
      <w:pPr>
        <w:tabs>
          <w:tab w:val="left" w:pos="567"/>
        </w:tabs>
        <w:ind w:left="567" w:hanging="567"/>
        <w:rPr>
          <w:szCs w:val="22"/>
        </w:rPr>
      </w:pPr>
    </w:p>
    <w:p w14:paraId="7E3E4BF5" w14:textId="77777777" w:rsidR="00CB14B0" w:rsidRPr="00D32D9C" w:rsidRDefault="00CB14B0" w:rsidP="000F2819">
      <w:pPr>
        <w:tabs>
          <w:tab w:val="left" w:pos="567"/>
        </w:tabs>
        <w:ind w:left="567" w:hanging="567"/>
        <w:rPr>
          <w:szCs w:val="22"/>
          <w:shd w:val="clear" w:color="auto" w:fill="BFBFBF"/>
        </w:rPr>
      </w:pPr>
      <w:r w:rsidRPr="00D32D9C">
        <w:rPr>
          <w:szCs w:val="22"/>
          <w:shd w:val="clear" w:color="auto" w:fill="BFBFBF"/>
        </w:rPr>
        <w:t>Tableta</w:t>
      </w:r>
    </w:p>
    <w:p w14:paraId="36F4E905" w14:textId="77777777" w:rsidR="00CB14B0" w:rsidRPr="00D32D9C" w:rsidRDefault="00CB14B0" w:rsidP="000F2819">
      <w:pPr>
        <w:tabs>
          <w:tab w:val="left" w:pos="567"/>
        </w:tabs>
        <w:ind w:left="567" w:hanging="567"/>
        <w:rPr>
          <w:szCs w:val="22"/>
        </w:rPr>
      </w:pPr>
    </w:p>
    <w:p w14:paraId="6C9C37C2" w14:textId="77777777" w:rsidR="000F2819" w:rsidRPr="00D32D9C" w:rsidRDefault="000F2819" w:rsidP="000F2819">
      <w:pPr>
        <w:tabs>
          <w:tab w:val="left" w:pos="567"/>
        </w:tabs>
        <w:ind w:left="567" w:hanging="567"/>
        <w:rPr>
          <w:szCs w:val="22"/>
        </w:rPr>
      </w:pPr>
      <w:r w:rsidRPr="00D32D9C">
        <w:rPr>
          <w:szCs w:val="22"/>
        </w:rPr>
        <w:t>30 tableta</w:t>
      </w:r>
    </w:p>
    <w:p w14:paraId="4014109A" w14:textId="77777777" w:rsidR="000F2819" w:rsidRPr="00D32D9C" w:rsidRDefault="000F2819" w:rsidP="000F2819">
      <w:pPr>
        <w:tabs>
          <w:tab w:val="left" w:pos="567"/>
        </w:tabs>
        <w:rPr>
          <w:szCs w:val="22"/>
        </w:rPr>
      </w:pPr>
    </w:p>
    <w:p w14:paraId="5CCDB8FD" w14:textId="77777777" w:rsidR="000F2819" w:rsidRPr="00D32D9C" w:rsidRDefault="000F2819" w:rsidP="000F281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2819" w:rsidRPr="00D32D9C" w14:paraId="0CD87BB1" w14:textId="77777777">
        <w:tc>
          <w:tcPr>
            <w:tcW w:w="9287" w:type="dxa"/>
          </w:tcPr>
          <w:p w14:paraId="5B3EA1F8" w14:textId="77777777" w:rsidR="000F2819" w:rsidRPr="00D32D9C" w:rsidRDefault="000F2819" w:rsidP="000F2819">
            <w:pPr>
              <w:tabs>
                <w:tab w:val="left" w:pos="567"/>
              </w:tabs>
              <w:rPr>
                <w:b/>
                <w:szCs w:val="22"/>
              </w:rPr>
            </w:pPr>
            <w:r w:rsidRPr="00D32D9C">
              <w:rPr>
                <w:b/>
                <w:szCs w:val="22"/>
              </w:rPr>
              <w:t>5.</w:t>
            </w:r>
            <w:r w:rsidRPr="00D32D9C">
              <w:rPr>
                <w:b/>
                <w:szCs w:val="22"/>
              </w:rPr>
              <w:tab/>
              <w:t>NAČIN I PUT(EVI) PRIMJENE LIJEKA</w:t>
            </w:r>
          </w:p>
        </w:tc>
      </w:tr>
    </w:tbl>
    <w:p w14:paraId="680DEB8C" w14:textId="77777777" w:rsidR="000F2819" w:rsidRPr="00D32D9C" w:rsidRDefault="000F2819" w:rsidP="000F2819">
      <w:pPr>
        <w:tabs>
          <w:tab w:val="left" w:pos="567"/>
        </w:tabs>
        <w:rPr>
          <w:szCs w:val="22"/>
        </w:rPr>
      </w:pPr>
    </w:p>
    <w:p w14:paraId="7912472D" w14:textId="77777777" w:rsidR="00AE18AF" w:rsidRDefault="00AE18AF" w:rsidP="00AE18AF">
      <w:pPr>
        <w:tabs>
          <w:tab w:val="left" w:pos="567"/>
        </w:tabs>
        <w:ind w:left="567" w:hanging="567"/>
        <w:rPr>
          <w:szCs w:val="22"/>
        </w:rPr>
      </w:pPr>
      <w:r>
        <w:rPr>
          <w:szCs w:val="22"/>
        </w:rPr>
        <w:t>Prije uporabe pročitajte uputu o lijeku.</w:t>
      </w:r>
    </w:p>
    <w:p w14:paraId="4D418A13" w14:textId="77777777" w:rsidR="009A7842" w:rsidRDefault="009A7842" w:rsidP="009A7842">
      <w:pPr>
        <w:tabs>
          <w:tab w:val="left" w:pos="567"/>
        </w:tabs>
        <w:ind w:left="567" w:hanging="567"/>
        <w:rPr>
          <w:szCs w:val="22"/>
        </w:rPr>
      </w:pPr>
    </w:p>
    <w:p w14:paraId="665AD723" w14:textId="77777777" w:rsidR="009A7842" w:rsidRPr="00D32D9C" w:rsidRDefault="009A7842" w:rsidP="009A7842">
      <w:pPr>
        <w:tabs>
          <w:tab w:val="left" w:pos="567"/>
        </w:tabs>
        <w:ind w:left="567" w:hanging="567"/>
        <w:rPr>
          <w:szCs w:val="22"/>
        </w:rPr>
      </w:pPr>
      <w:r w:rsidRPr="00D32D9C">
        <w:rPr>
          <w:szCs w:val="22"/>
        </w:rPr>
        <w:t>Za primjenu kroz usta</w:t>
      </w:r>
    </w:p>
    <w:p w14:paraId="45FC4A8F" w14:textId="77777777" w:rsidR="00B00847" w:rsidRPr="001206A2" w:rsidRDefault="00B00847" w:rsidP="00B00847">
      <w:pPr>
        <w:tabs>
          <w:tab w:val="left" w:pos="567"/>
        </w:tabs>
        <w:rPr>
          <w:szCs w:val="22"/>
        </w:rPr>
      </w:pPr>
    </w:p>
    <w:p w14:paraId="7AC5188D" w14:textId="77777777" w:rsidR="00B00847" w:rsidRPr="001206A2" w:rsidRDefault="00B00847" w:rsidP="00B00847">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00847" w:rsidRPr="001206A2" w14:paraId="56EF5B9F" w14:textId="77777777" w:rsidTr="00B10B24">
        <w:tc>
          <w:tcPr>
            <w:tcW w:w="9287" w:type="dxa"/>
          </w:tcPr>
          <w:p w14:paraId="764BD9CC" w14:textId="77777777" w:rsidR="00B00847" w:rsidRPr="001206A2" w:rsidRDefault="00B00847" w:rsidP="00B10B24">
            <w:pPr>
              <w:tabs>
                <w:tab w:val="left" w:pos="567"/>
              </w:tabs>
              <w:ind w:left="567" w:hanging="567"/>
              <w:rPr>
                <w:b/>
                <w:szCs w:val="22"/>
              </w:rPr>
            </w:pPr>
            <w:r w:rsidRPr="001206A2">
              <w:rPr>
                <w:b/>
                <w:szCs w:val="22"/>
              </w:rPr>
              <w:t>6.</w:t>
            </w:r>
            <w:r w:rsidRPr="001206A2">
              <w:rPr>
                <w:b/>
                <w:szCs w:val="22"/>
              </w:rPr>
              <w:tab/>
            </w:r>
            <w:r w:rsidR="0033233C">
              <w:rPr>
                <w:b/>
                <w:szCs w:val="22"/>
              </w:rPr>
              <w:t>POSEBNO UPOZORENJE O ČUVANJU LIJEKA IZVAN POGLEDA I DOHVATA DJECE</w:t>
            </w:r>
          </w:p>
        </w:tc>
      </w:tr>
    </w:tbl>
    <w:p w14:paraId="379ACDFC" w14:textId="77777777" w:rsidR="00B00847" w:rsidRPr="001206A2" w:rsidRDefault="00B00847" w:rsidP="00B00847">
      <w:pPr>
        <w:tabs>
          <w:tab w:val="left" w:pos="567"/>
        </w:tabs>
        <w:rPr>
          <w:szCs w:val="22"/>
        </w:rPr>
      </w:pPr>
    </w:p>
    <w:p w14:paraId="48DD139D" w14:textId="77777777" w:rsidR="00B00847" w:rsidRPr="001206A2" w:rsidRDefault="00B00847" w:rsidP="00B00847">
      <w:pPr>
        <w:tabs>
          <w:tab w:val="left" w:pos="567"/>
        </w:tabs>
        <w:ind w:left="567" w:hanging="567"/>
        <w:rPr>
          <w:szCs w:val="22"/>
        </w:rPr>
      </w:pPr>
      <w:r w:rsidRPr="001206A2">
        <w:rPr>
          <w:szCs w:val="22"/>
        </w:rPr>
        <w:t xml:space="preserve">Čuvati izvan </w:t>
      </w:r>
      <w:r w:rsidR="00A461A9">
        <w:rPr>
          <w:szCs w:val="22"/>
        </w:rPr>
        <w:t>pogleda</w:t>
      </w:r>
      <w:r w:rsidRPr="001206A2">
        <w:rPr>
          <w:szCs w:val="22"/>
        </w:rPr>
        <w:t xml:space="preserve"> i </w:t>
      </w:r>
      <w:r w:rsidR="00A461A9">
        <w:rPr>
          <w:szCs w:val="22"/>
        </w:rPr>
        <w:t>dohvata</w:t>
      </w:r>
      <w:r w:rsidRPr="001206A2">
        <w:rPr>
          <w:szCs w:val="22"/>
        </w:rPr>
        <w:t xml:space="preserve"> djece.</w:t>
      </w:r>
    </w:p>
    <w:p w14:paraId="64464A6B" w14:textId="77777777" w:rsidR="000F2819" w:rsidRPr="00D32D9C" w:rsidRDefault="000F2819" w:rsidP="000F2819">
      <w:pPr>
        <w:tabs>
          <w:tab w:val="left" w:pos="567"/>
        </w:tabs>
        <w:rPr>
          <w:szCs w:val="22"/>
        </w:rPr>
      </w:pPr>
    </w:p>
    <w:p w14:paraId="77A1E9A6" w14:textId="77777777" w:rsidR="000F2819" w:rsidRPr="00D32D9C" w:rsidRDefault="000F2819" w:rsidP="000F281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2819" w:rsidRPr="00D32D9C" w14:paraId="617649F1" w14:textId="77777777">
        <w:tc>
          <w:tcPr>
            <w:tcW w:w="9287" w:type="dxa"/>
          </w:tcPr>
          <w:p w14:paraId="198D6C09" w14:textId="77777777" w:rsidR="000F2819" w:rsidRPr="00D32D9C" w:rsidRDefault="000F2819" w:rsidP="000F2819">
            <w:pPr>
              <w:tabs>
                <w:tab w:val="left" w:pos="567"/>
              </w:tabs>
              <w:rPr>
                <w:b/>
                <w:szCs w:val="22"/>
              </w:rPr>
            </w:pPr>
            <w:r w:rsidRPr="00D32D9C">
              <w:rPr>
                <w:b/>
                <w:szCs w:val="22"/>
              </w:rPr>
              <w:t>7.</w:t>
            </w:r>
            <w:r w:rsidRPr="00D32D9C">
              <w:rPr>
                <w:b/>
                <w:szCs w:val="22"/>
              </w:rPr>
              <w:tab/>
            </w:r>
            <w:r w:rsidR="0033233C">
              <w:rPr>
                <w:b/>
                <w:szCs w:val="22"/>
              </w:rPr>
              <w:t>DRUGO(A) POSEBNO(A) UPOZORENJE(A), AKO JE POTREBNO</w:t>
            </w:r>
          </w:p>
        </w:tc>
      </w:tr>
    </w:tbl>
    <w:p w14:paraId="11FF96FE" w14:textId="77777777" w:rsidR="000F2819" w:rsidRPr="00D32D9C" w:rsidRDefault="000F2819" w:rsidP="000F2819">
      <w:pPr>
        <w:tabs>
          <w:tab w:val="left" w:pos="567"/>
        </w:tabs>
        <w:rPr>
          <w:szCs w:val="22"/>
        </w:rPr>
      </w:pPr>
    </w:p>
    <w:p w14:paraId="15504C18" w14:textId="77777777" w:rsidR="000F2819" w:rsidRPr="00D32D9C" w:rsidRDefault="000F2819" w:rsidP="000F281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2819" w:rsidRPr="00D32D9C" w14:paraId="1298018A" w14:textId="77777777">
        <w:tc>
          <w:tcPr>
            <w:tcW w:w="9287" w:type="dxa"/>
          </w:tcPr>
          <w:p w14:paraId="4483E293" w14:textId="77777777" w:rsidR="000F2819" w:rsidRPr="00D32D9C" w:rsidRDefault="000F2819" w:rsidP="000F2819">
            <w:pPr>
              <w:tabs>
                <w:tab w:val="left" w:pos="567"/>
              </w:tabs>
              <w:rPr>
                <w:b/>
                <w:szCs w:val="22"/>
              </w:rPr>
            </w:pPr>
            <w:r w:rsidRPr="00D32D9C">
              <w:rPr>
                <w:b/>
                <w:szCs w:val="22"/>
              </w:rPr>
              <w:t>8.</w:t>
            </w:r>
            <w:r w:rsidRPr="00D32D9C">
              <w:rPr>
                <w:b/>
                <w:szCs w:val="22"/>
              </w:rPr>
              <w:tab/>
              <w:t>ROK VALJANOSTI</w:t>
            </w:r>
          </w:p>
        </w:tc>
      </w:tr>
    </w:tbl>
    <w:p w14:paraId="6C7FC054" w14:textId="77777777" w:rsidR="000F2819" w:rsidRPr="00D32D9C" w:rsidRDefault="000F2819" w:rsidP="000F2819">
      <w:pPr>
        <w:tabs>
          <w:tab w:val="left" w:pos="567"/>
        </w:tabs>
        <w:rPr>
          <w:szCs w:val="22"/>
        </w:rPr>
      </w:pPr>
    </w:p>
    <w:p w14:paraId="7C02555E" w14:textId="77777777" w:rsidR="000F2819" w:rsidRPr="00D32D9C" w:rsidRDefault="001A6CA2" w:rsidP="000F2819">
      <w:pPr>
        <w:tabs>
          <w:tab w:val="left" w:pos="567"/>
        </w:tabs>
        <w:ind w:left="567" w:hanging="567"/>
        <w:rPr>
          <w:szCs w:val="22"/>
        </w:rPr>
      </w:pPr>
      <w:r>
        <w:rPr>
          <w:szCs w:val="22"/>
        </w:rPr>
        <w:t>EXP</w:t>
      </w:r>
    </w:p>
    <w:p w14:paraId="0091E4EC" w14:textId="77777777" w:rsidR="000F2819" w:rsidRPr="00D32D9C" w:rsidRDefault="000F2819" w:rsidP="000F2819">
      <w:pPr>
        <w:tabs>
          <w:tab w:val="left" w:pos="567"/>
        </w:tabs>
        <w:rPr>
          <w:szCs w:val="22"/>
        </w:rPr>
      </w:pPr>
    </w:p>
    <w:p w14:paraId="7807E941" w14:textId="77777777" w:rsidR="000F2819" w:rsidRPr="00D32D9C" w:rsidRDefault="000F2819" w:rsidP="000F281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2819" w:rsidRPr="00D32D9C" w14:paraId="3C64C3E8" w14:textId="77777777">
        <w:tc>
          <w:tcPr>
            <w:tcW w:w="9287" w:type="dxa"/>
          </w:tcPr>
          <w:p w14:paraId="628C534E" w14:textId="77777777" w:rsidR="000F2819" w:rsidRPr="00D32D9C" w:rsidRDefault="000F2819" w:rsidP="00554B3C">
            <w:pPr>
              <w:keepNext/>
              <w:keepLines/>
              <w:tabs>
                <w:tab w:val="left" w:pos="567"/>
              </w:tabs>
              <w:rPr>
                <w:szCs w:val="22"/>
              </w:rPr>
            </w:pPr>
            <w:r w:rsidRPr="00D32D9C">
              <w:rPr>
                <w:b/>
                <w:szCs w:val="22"/>
              </w:rPr>
              <w:t>9.</w:t>
            </w:r>
            <w:r w:rsidRPr="00D32D9C">
              <w:rPr>
                <w:b/>
                <w:szCs w:val="22"/>
              </w:rPr>
              <w:tab/>
              <w:t>POSEBNE MJERE ČUVANJA</w:t>
            </w:r>
          </w:p>
        </w:tc>
      </w:tr>
    </w:tbl>
    <w:p w14:paraId="00BC7CB1" w14:textId="77777777" w:rsidR="000F2819" w:rsidRPr="00D32D9C" w:rsidRDefault="000F2819" w:rsidP="00554B3C">
      <w:pPr>
        <w:keepNext/>
        <w:keepLines/>
        <w:tabs>
          <w:tab w:val="left" w:pos="567"/>
        </w:tabs>
        <w:rPr>
          <w:szCs w:val="22"/>
        </w:rPr>
      </w:pPr>
    </w:p>
    <w:p w14:paraId="5A084ADF" w14:textId="77777777" w:rsidR="000F2819" w:rsidRPr="00D32D9C" w:rsidRDefault="000F2819" w:rsidP="00554B3C">
      <w:pPr>
        <w:keepNext/>
        <w:keepLines/>
        <w:tabs>
          <w:tab w:val="left" w:pos="567"/>
        </w:tabs>
        <w:ind w:left="567" w:hanging="567"/>
        <w:rPr>
          <w:szCs w:val="22"/>
        </w:rPr>
      </w:pPr>
      <w:r w:rsidRPr="00D32D9C">
        <w:rPr>
          <w:szCs w:val="22"/>
        </w:rPr>
        <w:t xml:space="preserve">Ne čuvati na temperaturi iznad </w:t>
      </w:r>
      <w:r w:rsidR="008011AD">
        <w:rPr>
          <w:szCs w:val="22"/>
        </w:rPr>
        <w:t>30</w:t>
      </w:r>
      <w:r w:rsidRPr="00D32D9C">
        <w:rPr>
          <w:szCs w:val="22"/>
        </w:rPr>
        <w:sym w:font="Symbol" w:char="F0B0"/>
      </w:r>
      <w:r w:rsidRPr="00D32D9C">
        <w:rPr>
          <w:szCs w:val="22"/>
        </w:rPr>
        <w:t>C.</w:t>
      </w:r>
    </w:p>
    <w:p w14:paraId="0B2D2C2D" w14:textId="77777777" w:rsidR="000F2819" w:rsidRPr="00D32D9C" w:rsidRDefault="000F2819" w:rsidP="000F2819">
      <w:pPr>
        <w:tabs>
          <w:tab w:val="left" w:pos="567"/>
        </w:tabs>
        <w:ind w:left="567" w:hanging="567"/>
        <w:rPr>
          <w:szCs w:val="22"/>
        </w:rPr>
      </w:pPr>
    </w:p>
    <w:p w14:paraId="5F046D26" w14:textId="77777777" w:rsidR="000F2819" w:rsidRPr="00D32D9C" w:rsidRDefault="000F2819" w:rsidP="000F281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00847" w:rsidRPr="001206A2" w14:paraId="6456D586" w14:textId="77777777" w:rsidTr="00B10B24">
        <w:tc>
          <w:tcPr>
            <w:tcW w:w="9287" w:type="dxa"/>
          </w:tcPr>
          <w:p w14:paraId="47DC2A7D" w14:textId="77777777" w:rsidR="00B00847" w:rsidRPr="001206A2" w:rsidRDefault="00B00847" w:rsidP="00554B3C">
            <w:pPr>
              <w:keepNext/>
              <w:keepLines/>
              <w:tabs>
                <w:tab w:val="left" w:pos="567"/>
              </w:tabs>
              <w:ind w:left="567" w:hanging="567"/>
              <w:rPr>
                <w:b/>
                <w:szCs w:val="22"/>
              </w:rPr>
            </w:pPr>
            <w:r w:rsidRPr="001206A2">
              <w:rPr>
                <w:b/>
                <w:szCs w:val="22"/>
              </w:rPr>
              <w:lastRenderedPageBreak/>
              <w:t>10.</w:t>
            </w:r>
            <w:r w:rsidRPr="001206A2">
              <w:rPr>
                <w:b/>
                <w:szCs w:val="22"/>
              </w:rPr>
              <w:tab/>
            </w:r>
            <w:r w:rsidR="00AE18AF">
              <w:rPr>
                <w:b/>
                <w:szCs w:val="22"/>
              </w:rPr>
              <w:t>POSEBNE MJERE ZA ZBRINJAVANJE NEISKORIŠTENOG LIJEKA ILI OTPADNIH MATERIJALA KOJI POTJEČU OD LIJEKA, AKO JE POTREBNO</w:t>
            </w:r>
            <w:r w:rsidRPr="001206A2">
              <w:rPr>
                <w:b/>
                <w:szCs w:val="22"/>
              </w:rPr>
              <w:t xml:space="preserve"> </w:t>
            </w:r>
          </w:p>
        </w:tc>
      </w:tr>
    </w:tbl>
    <w:p w14:paraId="724A66E5" w14:textId="77777777" w:rsidR="00B00847" w:rsidRPr="001206A2" w:rsidRDefault="00B00847" w:rsidP="00554B3C">
      <w:pPr>
        <w:keepNext/>
        <w:keepLines/>
        <w:tabs>
          <w:tab w:val="left" w:pos="567"/>
        </w:tabs>
        <w:rPr>
          <w:szCs w:val="22"/>
        </w:rPr>
      </w:pPr>
    </w:p>
    <w:p w14:paraId="2B5A4AA4" w14:textId="77777777" w:rsidR="00B00847" w:rsidRPr="001206A2" w:rsidRDefault="00B00847" w:rsidP="00B00847">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00847" w:rsidRPr="001206A2" w14:paraId="6B673033" w14:textId="77777777" w:rsidTr="00B10B24">
        <w:tc>
          <w:tcPr>
            <w:tcW w:w="9287" w:type="dxa"/>
          </w:tcPr>
          <w:p w14:paraId="41EE3B56" w14:textId="77777777" w:rsidR="00B00847" w:rsidRPr="001206A2" w:rsidRDefault="00B00847" w:rsidP="00B10B24">
            <w:pPr>
              <w:tabs>
                <w:tab w:val="left" w:pos="567"/>
              </w:tabs>
              <w:rPr>
                <w:b/>
                <w:szCs w:val="22"/>
              </w:rPr>
            </w:pPr>
            <w:r w:rsidRPr="001206A2">
              <w:rPr>
                <w:b/>
                <w:szCs w:val="22"/>
              </w:rPr>
              <w:t>11.</w:t>
            </w:r>
            <w:r w:rsidRPr="001206A2">
              <w:rPr>
                <w:b/>
                <w:szCs w:val="22"/>
              </w:rPr>
              <w:tab/>
            </w:r>
            <w:r w:rsidR="00C133E3">
              <w:rPr>
                <w:b/>
                <w:szCs w:val="22"/>
              </w:rPr>
              <w:t>NAZIV</w:t>
            </w:r>
            <w:r w:rsidRPr="001206A2">
              <w:rPr>
                <w:b/>
                <w:szCs w:val="22"/>
              </w:rPr>
              <w:t xml:space="preserve"> I ADRESA NOSITELJA ODOBRENJA ZA STAVLJANJE LIJEKA U PROMET</w:t>
            </w:r>
          </w:p>
        </w:tc>
      </w:tr>
    </w:tbl>
    <w:p w14:paraId="70B10C2F" w14:textId="77777777" w:rsidR="000F2819" w:rsidRPr="00D32D9C" w:rsidRDefault="000F2819" w:rsidP="000F2819">
      <w:pPr>
        <w:tabs>
          <w:tab w:val="left" w:pos="567"/>
        </w:tabs>
        <w:ind w:left="567"/>
        <w:rPr>
          <w:szCs w:val="22"/>
        </w:rPr>
      </w:pPr>
    </w:p>
    <w:p w14:paraId="532D6A6C" w14:textId="77777777" w:rsidR="000F2819" w:rsidRPr="00D32D9C" w:rsidRDefault="000F2819" w:rsidP="00894FCE">
      <w:pPr>
        <w:tabs>
          <w:tab w:val="left" w:pos="567"/>
        </w:tabs>
        <w:ind w:left="567" w:hanging="567"/>
        <w:rPr>
          <w:szCs w:val="22"/>
          <w:lang w:eastAsia="de-DE"/>
        </w:rPr>
      </w:pPr>
      <w:r w:rsidRPr="00D32D9C">
        <w:rPr>
          <w:szCs w:val="22"/>
        </w:rPr>
        <w:t xml:space="preserve">Teva </w:t>
      </w:r>
      <w:r w:rsidR="00786567" w:rsidRPr="00D32D9C">
        <w:rPr>
          <w:szCs w:val="22"/>
        </w:rPr>
        <w:t>B.V.</w:t>
      </w:r>
      <w:r w:rsidR="00894FCE" w:rsidRPr="00D32D9C" w:rsidDel="00786567">
        <w:rPr>
          <w:szCs w:val="22"/>
        </w:rPr>
        <w:t xml:space="preserve"> </w:t>
      </w:r>
    </w:p>
    <w:p w14:paraId="10589B1C" w14:textId="77777777" w:rsidR="00B9703D" w:rsidRPr="00EB415A" w:rsidRDefault="00B9703D" w:rsidP="00B9703D">
      <w:pPr>
        <w:tabs>
          <w:tab w:val="left" w:pos="567"/>
        </w:tabs>
        <w:rPr>
          <w:szCs w:val="22"/>
          <w:lang w:val="de-DE"/>
        </w:rPr>
      </w:pPr>
      <w:r w:rsidRPr="00EB415A">
        <w:rPr>
          <w:szCs w:val="22"/>
          <w:lang w:val="de-DE"/>
        </w:rPr>
        <w:t>Swensweg 5</w:t>
      </w:r>
    </w:p>
    <w:p w14:paraId="32434DE6" w14:textId="77777777" w:rsidR="00371988" w:rsidRPr="00D32D9C" w:rsidRDefault="00786567" w:rsidP="000F2819">
      <w:pPr>
        <w:rPr>
          <w:color w:val="000000"/>
          <w:szCs w:val="22"/>
        </w:rPr>
      </w:pPr>
      <w:r w:rsidRPr="00D32D9C">
        <w:rPr>
          <w:color w:val="000000"/>
          <w:szCs w:val="22"/>
        </w:rPr>
        <w:t>2031 GA Haarlem</w:t>
      </w:r>
    </w:p>
    <w:p w14:paraId="5B104A64" w14:textId="77777777" w:rsidR="000F2819" w:rsidRPr="00D32D9C" w:rsidRDefault="00786567" w:rsidP="000F2819">
      <w:pPr>
        <w:rPr>
          <w:szCs w:val="22"/>
          <w:lang w:eastAsia="de-DE"/>
        </w:rPr>
      </w:pPr>
      <w:r w:rsidRPr="00D32D9C">
        <w:rPr>
          <w:color w:val="000000"/>
          <w:szCs w:val="22"/>
        </w:rPr>
        <w:t>Nizozemska</w:t>
      </w:r>
    </w:p>
    <w:p w14:paraId="1B02D65E" w14:textId="77777777" w:rsidR="000F2819" w:rsidRPr="00D32D9C" w:rsidRDefault="000F2819" w:rsidP="000F2819">
      <w:pPr>
        <w:tabs>
          <w:tab w:val="left" w:pos="567"/>
        </w:tabs>
        <w:rPr>
          <w:szCs w:val="22"/>
        </w:rPr>
      </w:pPr>
    </w:p>
    <w:p w14:paraId="56E6872C" w14:textId="77777777" w:rsidR="000F2819" w:rsidRPr="00D32D9C" w:rsidRDefault="000F2819" w:rsidP="000F281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2819" w:rsidRPr="00D32D9C" w14:paraId="7DAFAE27" w14:textId="77777777">
        <w:tc>
          <w:tcPr>
            <w:tcW w:w="9287" w:type="dxa"/>
          </w:tcPr>
          <w:p w14:paraId="64DC9792" w14:textId="77777777" w:rsidR="000F2819" w:rsidRPr="00D32D9C" w:rsidRDefault="000F2819" w:rsidP="000F2819">
            <w:pPr>
              <w:tabs>
                <w:tab w:val="left" w:pos="567"/>
              </w:tabs>
              <w:rPr>
                <w:b/>
                <w:szCs w:val="22"/>
              </w:rPr>
            </w:pPr>
            <w:r w:rsidRPr="00D32D9C">
              <w:rPr>
                <w:b/>
                <w:szCs w:val="22"/>
              </w:rPr>
              <w:t>12.</w:t>
            </w:r>
            <w:r w:rsidRPr="00D32D9C">
              <w:rPr>
                <w:b/>
                <w:szCs w:val="22"/>
              </w:rPr>
              <w:tab/>
            </w:r>
            <w:r w:rsidR="00B00847" w:rsidRPr="001206A2">
              <w:rPr>
                <w:b/>
                <w:szCs w:val="22"/>
              </w:rPr>
              <w:t>BROJ(EVI) ODOBRENJA ZA STAVLJANJE LIJEKA U PROMET</w:t>
            </w:r>
          </w:p>
        </w:tc>
      </w:tr>
    </w:tbl>
    <w:p w14:paraId="57B90082" w14:textId="77777777" w:rsidR="000F2819" w:rsidRPr="00D32D9C" w:rsidRDefault="000F2819" w:rsidP="000F2819">
      <w:pPr>
        <w:tabs>
          <w:tab w:val="left" w:pos="567"/>
        </w:tabs>
        <w:rPr>
          <w:szCs w:val="22"/>
        </w:rPr>
      </w:pPr>
    </w:p>
    <w:p w14:paraId="6F555C42" w14:textId="77777777" w:rsidR="00FC5DE9" w:rsidRPr="00D32D9C" w:rsidRDefault="00FC5DE9" w:rsidP="00FC5DE9">
      <w:pPr>
        <w:widowControl w:val="0"/>
        <w:autoSpaceDE w:val="0"/>
        <w:autoSpaceDN w:val="0"/>
        <w:adjustRightInd w:val="0"/>
        <w:ind w:right="108"/>
        <w:rPr>
          <w:rFonts w:eastAsia="SimSun"/>
          <w:color w:val="000000"/>
          <w:szCs w:val="22"/>
          <w:lang w:eastAsia="en-GB"/>
        </w:rPr>
      </w:pPr>
      <w:r w:rsidRPr="00D32D9C">
        <w:rPr>
          <w:rFonts w:eastAsia="SimSun"/>
          <w:color w:val="000000"/>
          <w:szCs w:val="22"/>
          <w:lang w:eastAsia="en-GB"/>
        </w:rPr>
        <w:t>EU/1/14/977/007</w:t>
      </w:r>
    </w:p>
    <w:p w14:paraId="38C1326F" w14:textId="77777777" w:rsidR="00FC5DE9" w:rsidRPr="00D32D9C" w:rsidRDefault="00FC5DE9" w:rsidP="00FC5DE9">
      <w:pPr>
        <w:widowControl w:val="0"/>
        <w:autoSpaceDE w:val="0"/>
        <w:autoSpaceDN w:val="0"/>
        <w:adjustRightInd w:val="0"/>
        <w:ind w:right="108"/>
        <w:rPr>
          <w:rFonts w:eastAsia="SimSun"/>
          <w:color w:val="000000"/>
          <w:szCs w:val="22"/>
          <w:lang w:eastAsia="en-GB"/>
        </w:rPr>
      </w:pPr>
    </w:p>
    <w:p w14:paraId="66B899DF" w14:textId="77777777" w:rsidR="000F2819" w:rsidRPr="00D32D9C" w:rsidRDefault="000F2819" w:rsidP="000F281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2819" w:rsidRPr="00D32D9C" w14:paraId="75B62FC7" w14:textId="77777777">
        <w:tc>
          <w:tcPr>
            <w:tcW w:w="9287" w:type="dxa"/>
          </w:tcPr>
          <w:p w14:paraId="52F40023" w14:textId="77777777" w:rsidR="000F2819" w:rsidRPr="00D32D9C" w:rsidRDefault="000F2819" w:rsidP="000F2819">
            <w:pPr>
              <w:tabs>
                <w:tab w:val="left" w:pos="567"/>
              </w:tabs>
              <w:rPr>
                <w:b/>
                <w:szCs w:val="22"/>
              </w:rPr>
            </w:pPr>
            <w:r w:rsidRPr="00D32D9C">
              <w:rPr>
                <w:b/>
                <w:szCs w:val="22"/>
              </w:rPr>
              <w:t>13.</w:t>
            </w:r>
            <w:r w:rsidRPr="00D32D9C">
              <w:rPr>
                <w:b/>
                <w:szCs w:val="22"/>
              </w:rPr>
              <w:tab/>
              <w:t>BROJ SERIJE</w:t>
            </w:r>
          </w:p>
        </w:tc>
      </w:tr>
    </w:tbl>
    <w:p w14:paraId="6953E92A" w14:textId="77777777" w:rsidR="000F2819" w:rsidRPr="00D32D9C" w:rsidRDefault="000F2819" w:rsidP="000F2819">
      <w:pPr>
        <w:tabs>
          <w:tab w:val="left" w:pos="567"/>
        </w:tabs>
        <w:rPr>
          <w:szCs w:val="22"/>
        </w:rPr>
      </w:pPr>
    </w:p>
    <w:p w14:paraId="5324E479" w14:textId="77777777" w:rsidR="000F2819" w:rsidRPr="00D32D9C" w:rsidRDefault="001A6CA2" w:rsidP="000F2819">
      <w:pPr>
        <w:tabs>
          <w:tab w:val="left" w:pos="567"/>
        </w:tabs>
        <w:rPr>
          <w:szCs w:val="22"/>
        </w:rPr>
      </w:pPr>
      <w:r>
        <w:rPr>
          <w:szCs w:val="22"/>
        </w:rPr>
        <w:t>Lot</w:t>
      </w:r>
    </w:p>
    <w:p w14:paraId="495DC53B" w14:textId="77777777" w:rsidR="000F2819" w:rsidRPr="00D32D9C" w:rsidRDefault="000F2819" w:rsidP="000F2819">
      <w:pPr>
        <w:tabs>
          <w:tab w:val="left" w:pos="567"/>
        </w:tabs>
        <w:rPr>
          <w:szCs w:val="22"/>
        </w:rPr>
      </w:pPr>
    </w:p>
    <w:p w14:paraId="2D644905" w14:textId="77777777" w:rsidR="000F2819" w:rsidRPr="00D32D9C" w:rsidRDefault="000F2819" w:rsidP="000F281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2819" w:rsidRPr="00D32D9C" w14:paraId="13757DFF" w14:textId="77777777">
        <w:tc>
          <w:tcPr>
            <w:tcW w:w="9287" w:type="dxa"/>
          </w:tcPr>
          <w:p w14:paraId="7B51FD75" w14:textId="77777777" w:rsidR="000F2819" w:rsidRPr="00D32D9C" w:rsidRDefault="000F2819" w:rsidP="000F2819">
            <w:pPr>
              <w:tabs>
                <w:tab w:val="left" w:pos="567"/>
              </w:tabs>
              <w:rPr>
                <w:b/>
                <w:szCs w:val="22"/>
              </w:rPr>
            </w:pPr>
            <w:r w:rsidRPr="00D32D9C">
              <w:rPr>
                <w:b/>
                <w:szCs w:val="22"/>
              </w:rPr>
              <w:t>14.</w:t>
            </w:r>
            <w:r w:rsidRPr="00D32D9C">
              <w:rPr>
                <w:b/>
                <w:szCs w:val="22"/>
              </w:rPr>
              <w:tab/>
            </w:r>
            <w:r w:rsidR="00AE18AF">
              <w:rPr>
                <w:b/>
                <w:szCs w:val="22"/>
              </w:rPr>
              <w:t>NAČIN IZDAVANJA LIJEKA</w:t>
            </w:r>
          </w:p>
        </w:tc>
      </w:tr>
    </w:tbl>
    <w:p w14:paraId="1D6F694B" w14:textId="77777777" w:rsidR="000F2819" w:rsidRPr="00D32D9C" w:rsidRDefault="000F2819" w:rsidP="000F2819">
      <w:pPr>
        <w:tabs>
          <w:tab w:val="left" w:pos="567"/>
        </w:tabs>
        <w:rPr>
          <w:szCs w:val="22"/>
        </w:rPr>
      </w:pPr>
    </w:p>
    <w:p w14:paraId="56272AED" w14:textId="77777777" w:rsidR="000F2819" w:rsidRPr="00D32D9C" w:rsidRDefault="000F2819" w:rsidP="000F281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2819" w:rsidRPr="00D32D9C" w14:paraId="0F6C3F30" w14:textId="77777777">
        <w:tc>
          <w:tcPr>
            <w:tcW w:w="9287" w:type="dxa"/>
          </w:tcPr>
          <w:p w14:paraId="37A6A748" w14:textId="77777777" w:rsidR="000F2819" w:rsidRPr="00D32D9C" w:rsidRDefault="000F2819" w:rsidP="000F2819">
            <w:pPr>
              <w:tabs>
                <w:tab w:val="left" w:pos="567"/>
              </w:tabs>
              <w:rPr>
                <w:b/>
                <w:szCs w:val="22"/>
              </w:rPr>
            </w:pPr>
            <w:r w:rsidRPr="00D32D9C">
              <w:rPr>
                <w:b/>
                <w:szCs w:val="22"/>
              </w:rPr>
              <w:t>15.</w:t>
            </w:r>
            <w:r w:rsidRPr="00D32D9C">
              <w:rPr>
                <w:b/>
                <w:szCs w:val="22"/>
              </w:rPr>
              <w:tab/>
              <w:t>UPUTE ZA UPORABU</w:t>
            </w:r>
          </w:p>
        </w:tc>
      </w:tr>
    </w:tbl>
    <w:p w14:paraId="46C0D999" w14:textId="77777777" w:rsidR="000F2819" w:rsidRPr="00D32D9C" w:rsidRDefault="000F2819" w:rsidP="000F2819">
      <w:pPr>
        <w:tabs>
          <w:tab w:val="left" w:pos="567"/>
        </w:tabs>
        <w:rPr>
          <w:szCs w:val="22"/>
        </w:rPr>
      </w:pPr>
    </w:p>
    <w:p w14:paraId="6F688F28" w14:textId="77777777" w:rsidR="000F2819" w:rsidRPr="00D32D9C" w:rsidRDefault="000F2819" w:rsidP="000F281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F2819" w:rsidRPr="00D32D9C" w14:paraId="1C57E31A" w14:textId="77777777">
        <w:tc>
          <w:tcPr>
            <w:tcW w:w="9287" w:type="dxa"/>
          </w:tcPr>
          <w:p w14:paraId="1948E3CD" w14:textId="77777777" w:rsidR="000F2819" w:rsidRPr="00D32D9C" w:rsidRDefault="000F2819" w:rsidP="000F2819">
            <w:pPr>
              <w:tabs>
                <w:tab w:val="left" w:pos="567"/>
              </w:tabs>
              <w:rPr>
                <w:b/>
                <w:szCs w:val="22"/>
              </w:rPr>
            </w:pPr>
            <w:r w:rsidRPr="00D32D9C">
              <w:rPr>
                <w:b/>
                <w:szCs w:val="22"/>
              </w:rPr>
              <w:t>16.</w:t>
            </w:r>
            <w:r w:rsidRPr="00D32D9C">
              <w:rPr>
                <w:b/>
                <w:szCs w:val="22"/>
              </w:rPr>
              <w:tab/>
              <w:t>PODACI NA BRAILLEOVOM PISMU</w:t>
            </w:r>
          </w:p>
        </w:tc>
      </w:tr>
    </w:tbl>
    <w:p w14:paraId="72B015B0" w14:textId="77777777" w:rsidR="000F2819" w:rsidRPr="00D32D9C" w:rsidRDefault="000F2819" w:rsidP="000F2819">
      <w:pPr>
        <w:tabs>
          <w:tab w:val="left" w:pos="567"/>
        </w:tabs>
        <w:rPr>
          <w:szCs w:val="22"/>
        </w:rPr>
      </w:pPr>
    </w:p>
    <w:p w14:paraId="683CF872" w14:textId="77777777" w:rsidR="000F2819" w:rsidRPr="00D32D9C" w:rsidRDefault="00F74EBE" w:rsidP="000F2819">
      <w:pPr>
        <w:tabs>
          <w:tab w:val="left" w:pos="567"/>
        </w:tabs>
        <w:rPr>
          <w:szCs w:val="22"/>
        </w:rPr>
      </w:pPr>
      <w:r w:rsidRPr="00D32D9C">
        <w:rPr>
          <w:szCs w:val="22"/>
        </w:rPr>
        <w:t>Razagilin ratiopharm</w:t>
      </w:r>
    </w:p>
    <w:p w14:paraId="061422D5" w14:textId="77777777" w:rsidR="000F2819" w:rsidRPr="00D32D9C" w:rsidRDefault="000F2819">
      <w:pPr>
        <w:tabs>
          <w:tab w:val="left" w:pos="567"/>
        </w:tabs>
        <w:rPr>
          <w:szCs w:val="22"/>
        </w:rPr>
      </w:pPr>
    </w:p>
    <w:p w14:paraId="4D88EAB1" w14:textId="77777777" w:rsidR="001B304E" w:rsidRPr="00D32D9C" w:rsidRDefault="001B304E" w:rsidP="001B304E">
      <w:pPr>
        <w:tabs>
          <w:tab w:val="left" w:pos="567"/>
        </w:tabs>
        <w:rPr>
          <w:szCs w:val="22"/>
        </w:rPr>
      </w:pPr>
    </w:p>
    <w:p w14:paraId="18A073AD" w14:textId="0A69B6DA" w:rsidR="001B304E" w:rsidRPr="00D32D9C" w:rsidRDefault="001B304E" w:rsidP="001B304E">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eastAsia="hr-HR" w:bidi="hr-HR"/>
        </w:rPr>
      </w:pPr>
      <w:r w:rsidRPr="00D32D9C">
        <w:rPr>
          <w:b/>
          <w:noProof/>
          <w:lang w:eastAsia="hr-HR" w:bidi="hr-HR"/>
        </w:rPr>
        <w:t>17.</w:t>
      </w:r>
      <w:r w:rsidRPr="00D32D9C">
        <w:rPr>
          <w:b/>
          <w:noProof/>
          <w:lang w:eastAsia="hr-HR" w:bidi="hr-HR"/>
        </w:rPr>
        <w:tab/>
        <w:t>JEDINSTVENI IDENTIFIKATOR – 2D BARKOD</w:t>
      </w:r>
      <w:r w:rsidR="00491B2F">
        <w:rPr>
          <w:b/>
          <w:noProof/>
          <w:lang w:eastAsia="hr-HR" w:bidi="hr-HR"/>
        </w:rPr>
        <w:fldChar w:fldCharType="begin"/>
      </w:r>
      <w:r w:rsidR="00491B2F">
        <w:rPr>
          <w:b/>
          <w:noProof/>
          <w:lang w:eastAsia="hr-HR" w:bidi="hr-HR"/>
        </w:rPr>
        <w:instrText xml:space="preserve"> DOCVARIABLE VAULT_ND_756a7ac2-33bc-4910-b6d7-cde3b3ffb5f8 \* MERGEFORMAT </w:instrText>
      </w:r>
      <w:r w:rsidR="00491B2F">
        <w:rPr>
          <w:b/>
          <w:noProof/>
          <w:lang w:eastAsia="hr-HR" w:bidi="hr-HR"/>
        </w:rPr>
        <w:fldChar w:fldCharType="separate"/>
      </w:r>
      <w:r w:rsidR="00491B2F">
        <w:rPr>
          <w:b/>
          <w:noProof/>
          <w:lang w:eastAsia="hr-HR" w:bidi="hr-HR"/>
        </w:rPr>
        <w:t xml:space="preserve"> </w:t>
      </w:r>
      <w:r w:rsidR="00491B2F">
        <w:rPr>
          <w:b/>
          <w:noProof/>
          <w:lang w:eastAsia="hr-HR" w:bidi="hr-HR"/>
        </w:rPr>
        <w:fldChar w:fldCharType="end"/>
      </w:r>
    </w:p>
    <w:p w14:paraId="5E82727C" w14:textId="77777777" w:rsidR="001B304E" w:rsidRPr="00D32D9C" w:rsidRDefault="001B304E" w:rsidP="001B304E">
      <w:pPr>
        <w:tabs>
          <w:tab w:val="left" w:pos="567"/>
        </w:tabs>
        <w:rPr>
          <w:szCs w:val="22"/>
        </w:rPr>
      </w:pPr>
    </w:p>
    <w:p w14:paraId="4D6EF98E" w14:textId="77777777" w:rsidR="001B304E" w:rsidRPr="00D32D9C" w:rsidRDefault="001B304E" w:rsidP="001B304E">
      <w:pPr>
        <w:tabs>
          <w:tab w:val="left" w:pos="567"/>
        </w:tabs>
        <w:rPr>
          <w:szCs w:val="22"/>
        </w:rPr>
      </w:pPr>
      <w:r w:rsidRPr="00982B65">
        <w:rPr>
          <w:noProof/>
          <w:highlight w:val="lightGray"/>
        </w:rPr>
        <w:t>Sadrži 2D barkod s jedinstvenim identifikatorom.</w:t>
      </w:r>
    </w:p>
    <w:p w14:paraId="356895C0" w14:textId="77777777" w:rsidR="001B304E" w:rsidRPr="00D32D9C" w:rsidRDefault="001B304E" w:rsidP="001B304E">
      <w:pPr>
        <w:tabs>
          <w:tab w:val="left" w:pos="567"/>
        </w:tabs>
        <w:rPr>
          <w:szCs w:val="22"/>
        </w:rPr>
      </w:pPr>
    </w:p>
    <w:p w14:paraId="0845C670" w14:textId="77777777" w:rsidR="001B304E" w:rsidRPr="00D32D9C" w:rsidRDefault="001B304E" w:rsidP="001B304E">
      <w:pPr>
        <w:tabs>
          <w:tab w:val="left" w:pos="567"/>
        </w:tabs>
        <w:rPr>
          <w:szCs w:val="22"/>
        </w:rPr>
      </w:pPr>
    </w:p>
    <w:p w14:paraId="77DA6870" w14:textId="0B9A9DED" w:rsidR="001B304E" w:rsidRPr="00D32D9C" w:rsidRDefault="001B304E" w:rsidP="001B304E">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eastAsia="hr-HR" w:bidi="hr-HR"/>
        </w:rPr>
      </w:pPr>
      <w:r w:rsidRPr="00D32D9C">
        <w:rPr>
          <w:b/>
          <w:noProof/>
          <w:lang w:eastAsia="hr-HR" w:bidi="hr-HR"/>
        </w:rPr>
        <w:t>18.</w:t>
      </w:r>
      <w:r w:rsidRPr="00D32D9C">
        <w:rPr>
          <w:b/>
          <w:noProof/>
          <w:lang w:eastAsia="hr-HR" w:bidi="hr-HR"/>
        </w:rPr>
        <w:tab/>
        <w:t>JEDINSTVENI IDENTIFIKATOR – PODACI ČITLJIVI LJUDSKIM OKOM</w:t>
      </w:r>
      <w:r w:rsidR="00491B2F">
        <w:rPr>
          <w:b/>
          <w:noProof/>
          <w:lang w:eastAsia="hr-HR" w:bidi="hr-HR"/>
        </w:rPr>
        <w:fldChar w:fldCharType="begin"/>
      </w:r>
      <w:r w:rsidR="00491B2F">
        <w:rPr>
          <w:b/>
          <w:noProof/>
          <w:lang w:eastAsia="hr-HR" w:bidi="hr-HR"/>
        </w:rPr>
        <w:instrText xml:space="preserve"> DOCVARIABLE VAULT_ND_cbfebb2c-4331-47b5-a222-12301dbe57db \* MERGEFORMAT </w:instrText>
      </w:r>
      <w:r w:rsidR="00491B2F">
        <w:rPr>
          <w:b/>
          <w:noProof/>
          <w:lang w:eastAsia="hr-HR" w:bidi="hr-HR"/>
        </w:rPr>
        <w:fldChar w:fldCharType="separate"/>
      </w:r>
      <w:r w:rsidR="00491B2F">
        <w:rPr>
          <w:b/>
          <w:noProof/>
          <w:lang w:eastAsia="hr-HR" w:bidi="hr-HR"/>
        </w:rPr>
        <w:t xml:space="preserve"> </w:t>
      </w:r>
      <w:r w:rsidR="00491B2F">
        <w:rPr>
          <w:b/>
          <w:noProof/>
          <w:lang w:eastAsia="hr-HR" w:bidi="hr-HR"/>
        </w:rPr>
        <w:fldChar w:fldCharType="end"/>
      </w:r>
    </w:p>
    <w:p w14:paraId="10E581E8" w14:textId="77777777" w:rsidR="001B304E" w:rsidRPr="00D32D9C" w:rsidRDefault="001B304E" w:rsidP="001B304E">
      <w:pPr>
        <w:tabs>
          <w:tab w:val="left" w:pos="567"/>
        </w:tabs>
        <w:rPr>
          <w:szCs w:val="22"/>
        </w:rPr>
      </w:pPr>
    </w:p>
    <w:p w14:paraId="4FB56670" w14:textId="77777777" w:rsidR="001B304E" w:rsidRPr="00D32D9C" w:rsidRDefault="001B304E" w:rsidP="001B304E">
      <w:pPr>
        <w:tabs>
          <w:tab w:val="left" w:pos="567"/>
        </w:tabs>
        <w:rPr>
          <w:szCs w:val="22"/>
        </w:rPr>
      </w:pPr>
      <w:r w:rsidRPr="00D32D9C">
        <w:t>PC</w:t>
      </w:r>
    </w:p>
    <w:p w14:paraId="7D27C9A0" w14:textId="77777777" w:rsidR="001B304E" w:rsidRPr="00D32D9C" w:rsidRDefault="001B304E" w:rsidP="001B304E">
      <w:pPr>
        <w:tabs>
          <w:tab w:val="left" w:pos="567"/>
        </w:tabs>
      </w:pPr>
      <w:r w:rsidRPr="00D32D9C">
        <w:t>SN</w:t>
      </w:r>
    </w:p>
    <w:p w14:paraId="7A6EF163" w14:textId="77777777" w:rsidR="001B304E" w:rsidRPr="00D32D9C" w:rsidRDefault="001B304E" w:rsidP="001B304E">
      <w:pPr>
        <w:tabs>
          <w:tab w:val="left" w:pos="567"/>
        </w:tabs>
        <w:rPr>
          <w:szCs w:val="22"/>
        </w:rPr>
      </w:pPr>
      <w:r w:rsidRPr="00D32D9C">
        <w:t>NN</w:t>
      </w:r>
    </w:p>
    <w:p w14:paraId="0D2F6352" w14:textId="77777777" w:rsidR="000C7749" w:rsidRPr="00D32D9C" w:rsidRDefault="000C7749" w:rsidP="001E675D">
      <w:pPr>
        <w:pStyle w:val="StyleA"/>
        <w:jc w:val="left"/>
        <w:rPr>
          <w:szCs w:val="22"/>
        </w:rPr>
      </w:pPr>
      <w:r w:rsidRPr="00D32D9C">
        <w:rPr>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7749" w:rsidRPr="00D32D9C" w14:paraId="085890BF" w14:textId="77777777" w:rsidTr="00953D3E">
        <w:trPr>
          <w:trHeight w:val="446"/>
          <w:tblHeader/>
        </w:trPr>
        <w:tc>
          <w:tcPr>
            <w:tcW w:w="9287" w:type="dxa"/>
          </w:tcPr>
          <w:p w14:paraId="6E01FA1B" w14:textId="77777777" w:rsidR="000C7749" w:rsidRPr="00D32D9C" w:rsidRDefault="000C7749" w:rsidP="00953D3E">
            <w:pPr>
              <w:tabs>
                <w:tab w:val="left" w:pos="567"/>
              </w:tabs>
              <w:rPr>
                <w:b/>
                <w:szCs w:val="22"/>
              </w:rPr>
            </w:pPr>
            <w:r w:rsidRPr="00D32D9C">
              <w:rPr>
                <w:szCs w:val="22"/>
              </w:rPr>
              <w:br w:type="page"/>
            </w:r>
            <w:r w:rsidRPr="00D32D9C">
              <w:rPr>
                <w:b/>
                <w:szCs w:val="22"/>
              </w:rPr>
              <w:t xml:space="preserve">PODACI KOJI SE MORAJU NALAZITI NA </w:t>
            </w:r>
            <w:r w:rsidR="00506679" w:rsidRPr="00D32D9C">
              <w:rPr>
                <w:b/>
                <w:szCs w:val="22"/>
              </w:rPr>
              <w:t>UNUTARNJE</w:t>
            </w:r>
            <w:r w:rsidRPr="00D32D9C">
              <w:rPr>
                <w:b/>
                <w:szCs w:val="22"/>
              </w:rPr>
              <w:t>M PAK</w:t>
            </w:r>
            <w:r w:rsidR="00AE18AF" w:rsidRPr="00AE18AF">
              <w:rPr>
                <w:b/>
                <w:szCs w:val="22"/>
              </w:rPr>
              <w:t>IR</w:t>
            </w:r>
            <w:r w:rsidRPr="00D32D9C">
              <w:rPr>
                <w:b/>
                <w:szCs w:val="22"/>
              </w:rPr>
              <w:t>ANJU</w:t>
            </w:r>
          </w:p>
          <w:p w14:paraId="5CE4DC49" w14:textId="77777777" w:rsidR="000C7749" w:rsidRPr="00D32D9C" w:rsidRDefault="000C7749" w:rsidP="00953D3E">
            <w:pPr>
              <w:tabs>
                <w:tab w:val="left" w:pos="567"/>
              </w:tabs>
              <w:rPr>
                <w:b/>
                <w:szCs w:val="22"/>
              </w:rPr>
            </w:pPr>
          </w:p>
          <w:p w14:paraId="52E3CDBC" w14:textId="77777777" w:rsidR="000C7749" w:rsidRPr="00D32D9C" w:rsidRDefault="000C7749" w:rsidP="00953D3E">
            <w:pPr>
              <w:tabs>
                <w:tab w:val="left" w:pos="567"/>
              </w:tabs>
              <w:rPr>
                <w:b/>
                <w:szCs w:val="22"/>
              </w:rPr>
            </w:pPr>
            <w:r w:rsidRPr="00D32D9C">
              <w:rPr>
                <w:b/>
                <w:szCs w:val="22"/>
              </w:rPr>
              <w:t xml:space="preserve">NALJEPNICA </w:t>
            </w:r>
            <w:r w:rsidR="0093682C">
              <w:rPr>
                <w:b/>
                <w:szCs w:val="22"/>
              </w:rPr>
              <w:t xml:space="preserve">ZA </w:t>
            </w:r>
            <w:r w:rsidRPr="00D32D9C">
              <w:rPr>
                <w:b/>
                <w:szCs w:val="22"/>
              </w:rPr>
              <w:t>BO</w:t>
            </w:r>
            <w:r w:rsidR="0093682C">
              <w:rPr>
                <w:b/>
                <w:szCs w:val="22"/>
              </w:rPr>
              <w:t>ČICU</w:t>
            </w:r>
          </w:p>
        </w:tc>
      </w:tr>
    </w:tbl>
    <w:p w14:paraId="48B5B4FF" w14:textId="77777777" w:rsidR="000C7749" w:rsidRPr="00D32D9C" w:rsidRDefault="000C7749" w:rsidP="000C7749">
      <w:pPr>
        <w:tabs>
          <w:tab w:val="left" w:pos="567"/>
        </w:tabs>
        <w:rPr>
          <w:szCs w:val="22"/>
        </w:rPr>
      </w:pPr>
    </w:p>
    <w:p w14:paraId="7DED6AA8" w14:textId="77777777" w:rsidR="000C7749" w:rsidRPr="00D32D9C" w:rsidRDefault="000C7749" w:rsidP="000C774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7749" w:rsidRPr="00D32D9C" w14:paraId="5F40E30F" w14:textId="77777777" w:rsidTr="00953D3E">
        <w:tc>
          <w:tcPr>
            <w:tcW w:w="9287" w:type="dxa"/>
          </w:tcPr>
          <w:p w14:paraId="1821AEF0" w14:textId="77777777" w:rsidR="000C7749" w:rsidRPr="00D32D9C" w:rsidRDefault="000C7749" w:rsidP="00953D3E">
            <w:pPr>
              <w:tabs>
                <w:tab w:val="left" w:pos="567"/>
              </w:tabs>
              <w:rPr>
                <w:b/>
                <w:szCs w:val="22"/>
              </w:rPr>
            </w:pPr>
            <w:r w:rsidRPr="00D32D9C">
              <w:rPr>
                <w:b/>
                <w:szCs w:val="22"/>
              </w:rPr>
              <w:t>1.</w:t>
            </w:r>
            <w:r w:rsidRPr="00D32D9C">
              <w:rPr>
                <w:b/>
                <w:szCs w:val="22"/>
              </w:rPr>
              <w:tab/>
            </w:r>
            <w:r w:rsidR="00B00847" w:rsidRPr="001206A2">
              <w:rPr>
                <w:b/>
                <w:szCs w:val="22"/>
              </w:rPr>
              <w:t>NAZIV LIJEKA</w:t>
            </w:r>
          </w:p>
        </w:tc>
      </w:tr>
    </w:tbl>
    <w:p w14:paraId="5753A74A" w14:textId="77777777" w:rsidR="000C7749" w:rsidRPr="00D32D9C" w:rsidRDefault="000C7749" w:rsidP="000C7749">
      <w:pPr>
        <w:tabs>
          <w:tab w:val="left" w:pos="567"/>
        </w:tabs>
        <w:rPr>
          <w:szCs w:val="22"/>
        </w:rPr>
      </w:pPr>
    </w:p>
    <w:p w14:paraId="3F45B0DA" w14:textId="77777777" w:rsidR="000C7749" w:rsidRPr="00D32D9C" w:rsidRDefault="000C7749" w:rsidP="000C7749">
      <w:pPr>
        <w:tabs>
          <w:tab w:val="left" w:pos="567"/>
        </w:tabs>
        <w:ind w:left="567" w:hanging="567"/>
        <w:rPr>
          <w:szCs w:val="22"/>
        </w:rPr>
      </w:pPr>
      <w:r w:rsidRPr="00D32D9C">
        <w:rPr>
          <w:szCs w:val="22"/>
        </w:rPr>
        <w:t>Razagilin ratiopharm 1 mg tablete</w:t>
      </w:r>
    </w:p>
    <w:p w14:paraId="6F9E7568" w14:textId="77777777" w:rsidR="000C7749" w:rsidRPr="00D32D9C" w:rsidRDefault="000C7749" w:rsidP="000C7749">
      <w:pPr>
        <w:tabs>
          <w:tab w:val="left" w:pos="567"/>
        </w:tabs>
        <w:ind w:left="567" w:hanging="567"/>
        <w:rPr>
          <w:szCs w:val="22"/>
        </w:rPr>
      </w:pPr>
      <w:r w:rsidRPr="00D32D9C">
        <w:rPr>
          <w:szCs w:val="22"/>
        </w:rPr>
        <w:t>razagilin</w:t>
      </w:r>
    </w:p>
    <w:p w14:paraId="2D0B0B4C" w14:textId="77777777" w:rsidR="000C7749" w:rsidRPr="00D32D9C" w:rsidRDefault="000C7749" w:rsidP="000C7749">
      <w:pPr>
        <w:tabs>
          <w:tab w:val="left" w:pos="567"/>
        </w:tabs>
        <w:rPr>
          <w:szCs w:val="22"/>
        </w:rPr>
      </w:pPr>
    </w:p>
    <w:p w14:paraId="1BBD2779" w14:textId="77777777" w:rsidR="000C7749" w:rsidRPr="00D32D9C" w:rsidRDefault="000C7749" w:rsidP="000C774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7749" w:rsidRPr="00D32D9C" w14:paraId="0ED318C9" w14:textId="77777777" w:rsidTr="00953D3E">
        <w:tc>
          <w:tcPr>
            <w:tcW w:w="9287" w:type="dxa"/>
          </w:tcPr>
          <w:p w14:paraId="429FFDA9" w14:textId="77777777" w:rsidR="000C7749" w:rsidRPr="00D32D9C" w:rsidRDefault="00B00847" w:rsidP="00953D3E">
            <w:pPr>
              <w:tabs>
                <w:tab w:val="left" w:pos="567"/>
              </w:tabs>
              <w:rPr>
                <w:b/>
                <w:szCs w:val="22"/>
              </w:rPr>
            </w:pPr>
            <w:r w:rsidRPr="001206A2">
              <w:rPr>
                <w:b/>
                <w:szCs w:val="22"/>
              </w:rPr>
              <w:t>2.</w:t>
            </w:r>
            <w:r w:rsidRPr="001206A2">
              <w:rPr>
                <w:b/>
                <w:szCs w:val="22"/>
              </w:rPr>
              <w:tab/>
            </w:r>
            <w:r w:rsidR="00AE18AF">
              <w:rPr>
                <w:b/>
              </w:rPr>
              <w:t>NAVOĐENJE DJELATNE</w:t>
            </w:r>
            <w:r w:rsidR="00AE18AF">
              <w:rPr>
                <w:b/>
                <w:noProof/>
              </w:rPr>
              <w:t>(</w:t>
            </w:r>
            <w:r w:rsidR="00AE18AF">
              <w:rPr>
                <w:b/>
              </w:rPr>
              <w:t>IH</w:t>
            </w:r>
            <w:r w:rsidR="00AE18AF">
              <w:rPr>
                <w:b/>
                <w:noProof/>
              </w:rPr>
              <w:t>)</w:t>
            </w:r>
            <w:r w:rsidR="00AE18AF">
              <w:rPr>
                <w:b/>
              </w:rPr>
              <w:t xml:space="preserve"> TVARI</w:t>
            </w:r>
          </w:p>
        </w:tc>
      </w:tr>
    </w:tbl>
    <w:p w14:paraId="536A8912" w14:textId="77777777" w:rsidR="000C7749" w:rsidRPr="00D32D9C" w:rsidRDefault="000C7749" w:rsidP="000C7749">
      <w:pPr>
        <w:tabs>
          <w:tab w:val="left" w:pos="567"/>
        </w:tabs>
        <w:rPr>
          <w:szCs w:val="22"/>
        </w:rPr>
      </w:pPr>
    </w:p>
    <w:p w14:paraId="39195E44" w14:textId="77777777" w:rsidR="000C7749" w:rsidRPr="00D32D9C" w:rsidRDefault="000C7749" w:rsidP="000C7749">
      <w:pPr>
        <w:tabs>
          <w:tab w:val="left" w:pos="567"/>
        </w:tabs>
        <w:ind w:left="567" w:hanging="567"/>
        <w:rPr>
          <w:szCs w:val="22"/>
        </w:rPr>
      </w:pPr>
      <w:r w:rsidRPr="00D32D9C">
        <w:rPr>
          <w:szCs w:val="22"/>
        </w:rPr>
        <w:t>Svaka tableta sadrži 1 mg razagilina (u obliku mesilata).</w:t>
      </w:r>
    </w:p>
    <w:p w14:paraId="1D4231AB" w14:textId="77777777" w:rsidR="000C7749" w:rsidRPr="00D32D9C" w:rsidRDefault="000C7749" w:rsidP="000C7749">
      <w:pPr>
        <w:tabs>
          <w:tab w:val="left" w:pos="567"/>
        </w:tabs>
        <w:rPr>
          <w:szCs w:val="22"/>
        </w:rPr>
      </w:pPr>
    </w:p>
    <w:p w14:paraId="0F78343B" w14:textId="77777777" w:rsidR="000C7749" w:rsidRPr="00D32D9C" w:rsidRDefault="000C7749" w:rsidP="000C774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7749" w:rsidRPr="00D32D9C" w14:paraId="566E795B" w14:textId="77777777" w:rsidTr="00953D3E">
        <w:tc>
          <w:tcPr>
            <w:tcW w:w="9287" w:type="dxa"/>
          </w:tcPr>
          <w:p w14:paraId="11787D60" w14:textId="77777777" w:rsidR="000C7749" w:rsidRPr="00D32D9C" w:rsidRDefault="000C7749" w:rsidP="00953D3E">
            <w:pPr>
              <w:tabs>
                <w:tab w:val="left" w:pos="567"/>
              </w:tabs>
              <w:rPr>
                <w:b/>
                <w:szCs w:val="22"/>
              </w:rPr>
            </w:pPr>
            <w:r w:rsidRPr="00D32D9C">
              <w:rPr>
                <w:b/>
                <w:szCs w:val="22"/>
              </w:rPr>
              <w:t>3.</w:t>
            </w:r>
            <w:r w:rsidRPr="00D32D9C">
              <w:rPr>
                <w:b/>
                <w:szCs w:val="22"/>
              </w:rPr>
              <w:tab/>
              <w:t>POPIS POMOĆNIH TVARI</w:t>
            </w:r>
          </w:p>
        </w:tc>
      </w:tr>
    </w:tbl>
    <w:p w14:paraId="67327BB6" w14:textId="77777777" w:rsidR="000C7749" w:rsidRPr="00D32D9C" w:rsidRDefault="000C7749" w:rsidP="000C7749">
      <w:pPr>
        <w:tabs>
          <w:tab w:val="left" w:pos="567"/>
        </w:tabs>
        <w:rPr>
          <w:szCs w:val="22"/>
        </w:rPr>
      </w:pPr>
    </w:p>
    <w:p w14:paraId="16C0E54A" w14:textId="77777777" w:rsidR="000C7749" w:rsidRPr="00D32D9C" w:rsidRDefault="000C7749" w:rsidP="000C774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7749" w:rsidRPr="00D32D9C" w14:paraId="1BC42FA8" w14:textId="77777777" w:rsidTr="00953D3E">
        <w:tc>
          <w:tcPr>
            <w:tcW w:w="9287" w:type="dxa"/>
          </w:tcPr>
          <w:p w14:paraId="0128F824" w14:textId="77777777" w:rsidR="000C7749" w:rsidRPr="00D32D9C" w:rsidRDefault="000C7749" w:rsidP="00953D3E">
            <w:pPr>
              <w:tabs>
                <w:tab w:val="left" w:pos="567"/>
              </w:tabs>
              <w:rPr>
                <w:b/>
                <w:szCs w:val="22"/>
              </w:rPr>
            </w:pPr>
            <w:r w:rsidRPr="00D32D9C">
              <w:rPr>
                <w:b/>
                <w:szCs w:val="22"/>
              </w:rPr>
              <w:t>4.</w:t>
            </w:r>
            <w:r w:rsidRPr="00D32D9C">
              <w:rPr>
                <w:b/>
                <w:szCs w:val="22"/>
              </w:rPr>
              <w:tab/>
              <w:t>FARMACEUTSKI OBLIK I SADRŽAJ</w:t>
            </w:r>
          </w:p>
        </w:tc>
      </w:tr>
    </w:tbl>
    <w:p w14:paraId="50650ACF" w14:textId="77777777" w:rsidR="000C7749" w:rsidRPr="00D32D9C" w:rsidRDefault="000C7749" w:rsidP="000C7749">
      <w:pPr>
        <w:tabs>
          <w:tab w:val="left" w:pos="567"/>
        </w:tabs>
        <w:ind w:left="567" w:hanging="567"/>
        <w:rPr>
          <w:szCs w:val="22"/>
        </w:rPr>
      </w:pPr>
    </w:p>
    <w:p w14:paraId="4F5C972E" w14:textId="77777777" w:rsidR="001B304E" w:rsidRPr="00D32D9C" w:rsidRDefault="001B304E" w:rsidP="001B304E">
      <w:pPr>
        <w:tabs>
          <w:tab w:val="left" w:pos="567"/>
        </w:tabs>
        <w:ind w:left="567" w:hanging="567"/>
        <w:rPr>
          <w:szCs w:val="22"/>
        </w:rPr>
      </w:pPr>
      <w:r w:rsidRPr="00D32D9C">
        <w:rPr>
          <w:szCs w:val="22"/>
          <w:shd w:val="clear" w:color="auto" w:fill="BFBFBF"/>
        </w:rPr>
        <w:t>Tableta</w:t>
      </w:r>
    </w:p>
    <w:p w14:paraId="2E209821" w14:textId="77777777" w:rsidR="001B304E" w:rsidRPr="00D32D9C" w:rsidRDefault="001B304E" w:rsidP="000C7749">
      <w:pPr>
        <w:tabs>
          <w:tab w:val="left" w:pos="567"/>
        </w:tabs>
        <w:ind w:left="567" w:hanging="567"/>
        <w:rPr>
          <w:szCs w:val="22"/>
        </w:rPr>
      </w:pPr>
    </w:p>
    <w:p w14:paraId="3378EA5A" w14:textId="77777777" w:rsidR="000C7749" w:rsidRPr="00D32D9C" w:rsidRDefault="00801314" w:rsidP="000C7749">
      <w:pPr>
        <w:tabs>
          <w:tab w:val="left" w:pos="567"/>
        </w:tabs>
        <w:rPr>
          <w:szCs w:val="22"/>
        </w:rPr>
      </w:pPr>
      <w:r w:rsidRPr="00D32D9C">
        <w:rPr>
          <w:szCs w:val="22"/>
        </w:rPr>
        <w:t>30 </w:t>
      </w:r>
      <w:r w:rsidR="000C7749" w:rsidRPr="00D32D9C">
        <w:rPr>
          <w:szCs w:val="22"/>
        </w:rPr>
        <w:t>tableta</w:t>
      </w:r>
    </w:p>
    <w:p w14:paraId="40C359A9" w14:textId="77777777" w:rsidR="000C7749" w:rsidRPr="00D32D9C" w:rsidRDefault="000C7749" w:rsidP="000C7749">
      <w:pPr>
        <w:tabs>
          <w:tab w:val="left" w:pos="567"/>
        </w:tabs>
        <w:rPr>
          <w:szCs w:val="22"/>
        </w:rPr>
      </w:pPr>
    </w:p>
    <w:p w14:paraId="21536F81" w14:textId="77777777" w:rsidR="00801314" w:rsidRPr="00D32D9C" w:rsidRDefault="00801314" w:rsidP="000C774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7749" w:rsidRPr="00D32D9C" w14:paraId="4D8CB151" w14:textId="77777777" w:rsidTr="00953D3E">
        <w:tc>
          <w:tcPr>
            <w:tcW w:w="9287" w:type="dxa"/>
          </w:tcPr>
          <w:p w14:paraId="18E969CE" w14:textId="77777777" w:rsidR="000C7749" w:rsidRPr="00D32D9C" w:rsidRDefault="000C7749" w:rsidP="00953D3E">
            <w:pPr>
              <w:tabs>
                <w:tab w:val="left" w:pos="567"/>
              </w:tabs>
              <w:rPr>
                <w:b/>
                <w:szCs w:val="22"/>
              </w:rPr>
            </w:pPr>
            <w:r w:rsidRPr="00D32D9C">
              <w:rPr>
                <w:b/>
                <w:szCs w:val="22"/>
              </w:rPr>
              <w:t>5.</w:t>
            </w:r>
            <w:r w:rsidRPr="00D32D9C">
              <w:rPr>
                <w:b/>
                <w:szCs w:val="22"/>
              </w:rPr>
              <w:tab/>
              <w:t>NAČIN I PUT(EVI) PRIMJENE LIJEKA</w:t>
            </w:r>
          </w:p>
        </w:tc>
      </w:tr>
    </w:tbl>
    <w:p w14:paraId="297B5415" w14:textId="77777777" w:rsidR="000C7749" w:rsidRPr="00D32D9C" w:rsidRDefault="000C7749" w:rsidP="000C7749">
      <w:pPr>
        <w:tabs>
          <w:tab w:val="left" w:pos="567"/>
        </w:tabs>
        <w:rPr>
          <w:szCs w:val="22"/>
        </w:rPr>
      </w:pPr>
    </w:p>
    <w:p w14:paraId="7B55736E" w14:textId="77777777" w:rsidR="00B00847" w:rsidRPr="001206A2" w:rsidRDefault="00AE18AF" w:rsidP="00AE18AF">
      <w:pPr>
        <w:tabs>
          <w:tab w:val="left" w:pos="567"/>
        </w:tabs>
        <w:ind w:left="567" w:hanging="567"/>
        <w:rPr>
          <w:szCs w:val="22"/>
        </w:rPr>
      </w:pPr>
      <w:r>
        <w:rPr>
          <w:szCs w:val="22"/>
        </w:rPr>
        <w:t>Prije uporabe pročitajte uputu o lijeku.</w:t>
      </w:r>
    </w:p>
    <w:p w14:paraId="183A3FF2" w14:textId="77777777" w:rsidR="009A7842" w:rsidRDefault="009A7842" w:rsidP="009A7842">
      <w:pPr>
        <w:tabs>
          <w:tab w:val="left" w:pos="567"/>
        </w:tabs>
        <w:ind w:left="567" w:hanging="567"/>
        <w:rPr>
          <w:szCs w:val="22"/>
        </w:rPr>
      </w:pPr>
    </w:p>
    <w:p w14:paraId="0DB3D97E" w14:textId="77777777" w:rsidR="009A7842" w:rsidRPr="00D32D9C" w:rsidRDefault="009A7842" w:rsidP="009A7842">
      <w:pPr>
        <w:tabs>
          <w:tab w:val="left" w:pos="567"/>
        </w:tabs>
        <w:ind w:left="567" w:hanging="567"/>
        <w:rPr>
          <w:szCs w:val="22"/>
        </w:rPr>
      </w:pPr>
      <w:r w:rsidRPr="00D32D9C">
        <w:rPr>
          <w:szCs w:val="22"/>
        </w:rPr>
        <w:t>Za primjenu kroz usta</w:t>
      </w:r>
    </w:p>
    <w:p w14:paraId="47AB818D" w14:textId="77777777" w:rsidR="000C7749" w:rsidRPr="00D32D9C" w:rsidRDefault="000C7749" w:rsidP="000C7749">
      <w:pPr>
        <w:tabs>
          <w:tab w:val="left" w:pos="567"/>
        </w:tabs>
        <w:rPr>
          <w:szCs w:val="22"/>
        </w:rPr>
      </w:pPr>
    </w:p>
    <w:p w14:paraId="1995E2B4" w14:textId="77777777" w:rsidR="000C7749" w:rsidRPr="00D32D9C" w:rsidRDefault="000C7749" w:rsidP="000C774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00847" w:rsidRPr="001206A2" w14:paraId="3BFDBDE9" w14:textId="77777777" w:rsidTr="00B10B24">
        <w:tc>
          <w:tcPr>
            <w:tcW w:w="9287" w:type="dxa"/>
          </w:tcPr>
          <w:p w14:paraId="2626DD1F" w14:textId="77777777" w:rsidR="00B00847" w:rsidRPr="001206A2" w:rsidRDefault="00B00847" w:rsidP="00B10B24">
            <w:pPr>
              <w:tabs>
                <w:tab w:val="left" w:pos="567"/>
              </w:tabs>
              <w:ind w:left="567" w:hanging="567"/>
              <w:rPr>
                <w:b/>
                <w:szCs w:val="22"/>
              </w:rPr>
            </w:pPr>
            <w:r w:rsidRPr="001206A2">
              <w:rPr>
                <w:b/>
                <w:szCs w:val="22"/>
              </w:rPr>
              <w:t>6.</w:t>
            </w:r>
            <w:r w:rsidRPr="001206A2">
              <w:rPr>
                <w:b/>
                <w:szCs w:val="22"/>
              </w:rPr>
              <w:tab/>
            </w:r>
            <w:r w:rsidR="0033233C">
              <w:rPr>
                <w:b/>
                <w:szCs w:val="22"/>
              </w:rPr>
              <w:t>POSEBNO UPOZORENJE O ČUVANJU LIJEKA IZVAN POGLEDA I DOHVATA DJECE</w:t>
            </w:r>
          </w:p>
        </w:tc>
      </w:tr>
    </w:tbl>
    <w:p w14:paraId="106B70B5" w14:textId="77777777" w:rsidR="00B00847" w:rsidRPr="001206A2" w:rsidRDefault="00B00847" w:rsidP="00B00847">
      <w:pPr>
        <w:tabs>
          <w:tab w:val="left" w:pos="567"/>
        </w:tabs>
        <w:rPr>
          <w:szCs w:val="22"/>
        </w:rPr>
      </w:pPr>
    </w:p>
    <w:p w14:paraId="04CF9A29" w14:textId="77777777" w:rsidR="00B00847" w:rsidRPr="001206A2" w:rsidRDefault="00B00847" w:rsidP="00B00847">
      <w:pPr>
        <w:tabs>
          <w:tab w:val="left" w:pos="567"/>
        </w:tabs>
        <w:ind w:left="567" w:hanging="567"/>
        <w:rPr>
          <w:szCs w:val="22"/>
        </w:rPr>
      </w:pPr>
      <w:r w:rsidRPr="001206A2">
        <w:rPr>
          <w:szCs w:val="22"/>
        </w:rPr>
        <w:t xml:space="preserve">Čuvati izvan </w:t>
      </w:r>
      <w:r w:rsidR="00A461A9">
        <w:rPr>
          <w:szCs w:val="22"/>
        </w:rPr>
        <w:t>pogleda</w:t>
      </w:r>
      <w:r w:rsidRPr="001206A2">
        <w:rPr>
          <w:szCs w:val="22"/>
        </w:rPr>
        <w:t xml:space="preserve"> i </w:t>
      </w:r>
      <w:r w:rsidR="00A461A9">
        <w:rPr>
          <w:szCs w:val="22"/>
        </w:rPr>
        <w:t>dohvata</w:t>
      </w:r>
      <w:r w:rsidRPr="001206A2">
        <w:rPr>
          <w:szCs w:val="22"/>
        </w:rPr>
        <w:t xml:space="preserve"> djece.</w:t>
      </w:r>
    </w:p>
    <w:p w14:paraId="2B59D889" w14:textId="77777777" w:rsidR="000C7749" w:rsidRPr="00D32D9C" w:rsidRDefault="000C7749" w:rsidP="000C7749">
      <w:pPr>
        <w:tabs>
          <w:tab w:val="left" w:pos="567"/>
        </w:tabs>
        <w:rPr>
          <w:szCs w:val="22"/>
        </w:rPr>
      </w:pPr>
    </w:p>
    <w:p w14:paraId="30D4B7BE" w14:textId="77777777" w:rsidR="000C7749" w:rsidRPr="00D32D9C" w:rsidRDefault="000C7749" w:rsidP="000C774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7749" w:rsidRPr="00D32D9C" w14:paraId="04AC9DC8" w14:textId="77777777" w:rsidTr="00953D3E">
        <w:tc>
          <w:tcPr>
            <w:tcW w:w="9287" w:type="dxa"/>
          </w:tcPr>
          <w:p w14:paraId="6B99C1CC" w14:textId="77777777" w:rsidR="000C7749" w:rsidRPr="00D32D9C" w:rsidRDefault="000C7749" w:rsidP="00953D3E">
            <w:pPr>
              <w:tabs>
                <w:tab w:val="left" w:pos="567"/>
              </w:tabs>
              <w:rPr>
                <w:b/>
                <w:szCs w:val="22"/>
              </w:rPr>
            </w:pPr>
            <w:r w:rsidRPr="00D32D9C">
              <w:rPr>
                <w:b/>
                <w:szCs w:val="22"/>
              </w:rPr>
              <w:t>7.</w:t>
            </w:r>
            <w:r w:rsidRPr="00D32D9C">
              <w:rPr>
                <w:b/>
                <w:szCs w:val="22"/>
              </w:rPr>
              <w:tab/>
            </w:r>
            <w:r w:rsidR="0033233C">
              <w:rPr>
                <w:b/>
                <w:szCs w:val="22"/>
              </w:rPr>
              <w:t>DRUGO(A) POSEBNO(A) UPOZORENJE(A), AKO JE POTREBNO</w:t>
            </w:r>
          </w:p>
        </w:tc>
      </w:tr>
    </w:tbl>
    <w:p w14:paraId="6D2DC012" w14:textId="77777777" w:rsidR="000C7749" w:rsidRPr="00D32D9C" w:rsidRDefault="000C7749" w:rsidP="000C7749">
      <w:pPr>
        <w:tabs>
          <w:tab w:val="left" w:pos="567"/>
        </w:tabs>
        <w:rPr>
          <w:szCs w:val="22"/>
        </w:rPr>
      </w:pPr>
    </w:p>
    <w:p w14:paraId="0F2E5825" w14:textId="77777777" w:rsidR="000C7749" w:rsidRPr="00D32D9C" w:rsidRDefault="000C7749" w:rsidP="000C774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7749" w:rsidRPr="00D32D9C" w14:paraId="722012DE" w14:textId="77777777" w:rsidTr="00953D3E">
        <w:tc>
          <w:tcPr>
            <w:tcW w:w="9287" w:type="dxa"/>
          </w:tcPr>
          <w:p w14:paraId="7FF8429A" w14:textId="77777777" w:rsidR="000C7749" w:rsidRPr="00D32D9C" w:rsidRDefault="000C7749" w:rsidP="00953D3E">
            <w:pPr>
              <w:tabs>
                <w:tab w:val="left" w:pos="567"/>
              </w:tabs>
              <w:rPr>
                <w:b/>
                <w:szCs w:val="22"/>
              </w:rPr>
            </w:pPr>
            <w:r w:rsidRPr="00D32D9C">
              <w:rPr>
                <w:b/>
                <w:szCs w:val="22"/>
              </w:rPr>
              <w:t>8.</w:t>
            </w:r>
            <w:r w:rsidRPr="00D32D9C">
              <w:rPr>
                <w:b/>
                <w:szCs w:val="22"/>
              </w:rPr>
              <w:tab/>
              <w:t>ROK VALJANOSTI</w:t>
            </w:r>
          </w:p>
        </w:tc>
      </w:tr>
    </w:tbl>
    <w:p w14:paraId="5380B17A" w14:textId="77777777" w:rsidR="000C7749" w:rsidRPr="00D32D9C" w:rsidRDefault="000C7749" w:rsidP="000C7749">
      <w:pPr>
        <w:tabs>
          <w:tab w:val="left" w:pos="567"/>
        </w:tabs>
        <w:rPr>
          <w:szCs w:val="22"/>
        </w:rPr>
      </w:pPr>
    </w:p>
    <w:p w14:paraId="0B2585A4" w14:textId="77777777" w:rsidR="000C7749" w:rsidRPr="00D32D9C" w:rsidRDefault="001A6CA2" w:rsidP="000C7749">
      <w:pPr>
        <w:tabs>
          <w:tab w:val="left" w:pos="567"/>
        </w:tabs>
        <w:ind w:left="567" w:hanging="567"/>
        <w:rPr>
          <w:szCs w:val="22"/>
        </w:rPr>
      </w:pPr>
      <w:r>
        <w:rPr>
          <w:szCs w:val="22"/>
        </w:rPr>
        <w:t>EXP</w:t>
      </w:r>
    </w:p>
    <w:p w14:paraId="3984A2C5" w14:textId="77777777" w:rsidR="000C7749" w:rsidRPr="00D32D9C" w:rsidRDefault="000C7749" w:rsidP="000C7749">
      <w:pPr>
        <w:tabs>
          <w:tab w:val="left" w:pos="567"/>
        </w:tabs>
        <w:rPr>
          <w:szCs w:val="22"/>
        </w:rPr>
      </w:pPr>
    </w:p>
    <w:p w14:paraId="30653044" w14:textId="77777777" w:rsidR="000C7749" w:rsidRPr="00D32D9C" w:rsidRDefault="000C7749" w:rsidP="000C774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7749" w:rsidRPr="00D32D9C" w14:paraId="5FB9F0DE" w14:textId="77777777" w:rsidTr="00953D3E">
        <w:tc>
          <w:tcPr>
            <w:tcW w:w="9287" w:type="dxa"/>
          </w:tcPr>
          <w:p w14:paraId="34F96C3B" w14:textId="77777777" w:rsidR="000C7749" w:rsidRPr="00D32D9C" w:rsidRDefault="000C7749" w:rsidP="00554B3C">
            <w:pPr>
              <w:keepNext/>
              <w:keepLines/>
              <w:tabs>
                <w:tab w:val="left" w:pos="567"/>
              </w:tabs>
              <w:rPr>
                <w:szCs w:val="22"/>
              </w:rPr>
            </w:pPr>
            <w:r w:rsidRPr="00D32D9C">
              <w:rPr>
                <w:b/>
                <w:szCs w:val="22"/>
              </w:rPr>
              <w:t>9.</w:t>
            </w:r>
            <w:r w:rsidRPr="00D32D9C">
              <w:rPr>
                <w:b/>
                <w:szCs w:val="22"/>
              </w:rPr>
              <w:tab/>
              <w:t>POSEBNE MJERE ČUVANJA</w:t>
            </w:r>
          </w:p>
        </w:tc>
      </w:tr>
    </w:tbl>
    <w:p w14:paraId="7B5A61E4" w14:textId="77777777" w:rsidR="000C7749" w:rsidRPr="00D32D9C" w:rsidRDefault="000C7749" w:rsidP="00554B3C">
      <w:pPr>
        <w:keepNext/>
        <w:keepLines/>
        <w:tabs>
          <w:tab w:val="left" w:pos="567"/>
        </w:tabs>
        <w:rPr>
          <w:szCs w:val="22"/>
        </w:rPr>
      </w:pPr>
    </w:p>
    <w:p w14:paraId="556A6196" w14:textId="77777777" w:rsidR="000C7749" w:rsidRPr="00D32D9C" w:rsidRDefault="00801314" w:rsidP="00554B3C">
      <w:pPr>
        <w:keepNext/>
        <w:keepLines/>
        <w:tabs>
          <w:tab w:val="left" w:pos="567"/>
        </w:tabs>
        <w:ind w:left="567" w:hanging="567"/>
        <w:rPr>
          <w:szCs w:val="22"/>
        </w:rPr>
      </w:pPr>
      <w:r w:rsidRPr="00D32D9C">
        <w:rPr>
          <w:szCs w:val="22"/>
        </w:rPr>
        <w:t xml:space="preserve">Nemojte čuvati na </w:t>
      </w:r>
      <w:r w:rsidR="000C7749" w:rsidRPr="00D32D9C">
        <w:rPr>
          <w:szCs w:val="22"/>
        </w:rPr>
        <w:t xml:space="preserve">temperaturi iznad </w:t>
      </w:r>
      <w:r w:rsidR="008011AD">
        <w:rPr>
          <w:szCs w:val="22"/>
        </w:rPr>
        <w:t>30</w:t>
      </w:r>
      <w:r w:rsidR="000C7749" w:rsidRPr="00D32D9C">
        <w:rPr>
          <w:szCs w:val="22"/>
        </w:rPr>
        <w:sym w:font="Symbol" w:char="F0B0"/>
      </w:r>
      <w:r w:rsidR="000C7749" w:rsidRPr="00D32D9C">
        <w:rPr>
          <w:szCs w:val="22"/>
        </w:rPr>
        <w:t>C.</w:t>
      </w:r>
    </w:p>
    <w:p w14:paraId="6D2E97C6" w14:textId="77777777" w:rsidR="000C7749" w:rsidRPr="00D32D9C" w:rsidRDefault="000C7749" w:rsidP="00554B3C">
      <w:pPr>
        <w:keepNext/>
        <w:keepLines/>
        <w:tabs>
          <w:tab w:val="left" w:pos="567"/>
        </w:tabs>
        <w:ind w:left="567" w:hanging="567"/>
        <w:rPr>
          <w:szCs w:val="22"/>
        </w:rPr>
      </w:pPr>
    </w:p>
    <w:p w14:paraId="2F81706E" w14:textId="77777777" w:rsidR="000C7749" w:rsidRPr="00D32D9C" w:rsidRDefault="000C7749" w:rsidP="000C774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00847" w:rsidRPr="001206A2" w14:paraId="3A526BB3" w14:textId="77777777" w:rsidTr="00B10B24">
        <w:tc>
          <w:tcPr>
            <w:tcW w:w="9287" w:type="dxa"/>
          </w:tcPr>
          <w:p w14:paraId="13C2FC36" w14:textId="77777777" w:rsidR="00B00847" w:rsidRPr="001206A2" w:rsidRDefault="00B00847" w:rsidP="00554B3C">
            <w:pPr>
              <w:keepNext/>
              <w:keepLines/>
              <w:tabs>
                <w:tab w:val="left" w:pos="567"/>
              </w:tabs>
              <w:ind w:left="567" w:hanging="567"/>
              <w:rPr>
                <w:b/>
                <w:szCs w:val="22"/>
              </w:rPr>
            </w:pPr>
            <w:r w:rsidRPr="001206A2">
              <w:rPr>
                <w:b/>
                <w:szCs w:val="22"/>
              </w:rPr>
              <w:lastRenderedPageBreak/>
              <w:t>10.</w:t>
            </w:r>
            <w:r w:rsidRPr="001206A2">
              <w:rPr>
                <w:b/>
                <w:szCs w:val="22"/>
              </w:rPr>
              <w:tab/>
            </w:r>
            <w:r w:rsidR="00AE18AF">
              <w:rPr>
                <w:b/>
                <w:szCs w:val="22"/>
              </w:rPr>
              <w:t>POSEBNE MJERE ZA ZBRINJAVANJE NEISKORIŠTENOG LIJEKA ILI OTPADNIH MATERIJALA KOJI POTJEČU OD LIJEKA, AKO JE POTREBNO</w:t>
            </w:r>
            <w:r w:rsidRPr="001206A2">
              <w:rPr>
                <w:b/>
                <w:szCs w:val="22"/>
              </w:rPr>
              <w:t xml:space="preserve"> </w:t>
            </w:r>
          </w:p>
        </w:tc>
      </w:tr>
    </w:tbl>
    <w:p w14:paraId="06FA81D4" w14:textId="77777777" w:rsidR="00B00847" w:rsidRPr="001206A2" w:rsidRDefault="00B00847" w:rsidP="00554B3C">
      <w:pPr>
        <w:keepNext/>
        <w:keepLines/>
        <w:tabs>
          <w:tab w:val="left" w:pos="567"/>
        </w:tabs>
        <w:rPr>
          <w:szCs w:val="22"/>
        </w:rPr>
      </w:pPr>
    </w:p>
    <w:p w14:paraId="535366A6" w14:textId="77777777" w:rsidR="00B00847" w:rsidRPr="001206A2" w:rsidRDefault="00B00847" w:rsidP="00B00847">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B00847" w:rsidRPr="001206A2" w14:paraId="2C5F6BC4" w14:textId="77777777" w:rsidTr="00B10B24">
        <w:tc>
          <w:tcPr>
            <w:tcW w:w="9287" w:type="dxa"/>
          </w:tcPr>
          <w:p w14:paraId="4195D6D4" w14:textId="77777777" w:rsidR="00B00847" w:rsidRPr="001206A2" w:rsidRDefault="00B00847" w:rsidP="00B10B24">
            <w:pPr>
              <w:tabs>
                <w:tab w:val="left" w:pos="567"/>
              </w:tabs>
              <w:rPr>
                <w:b/>
                <w:szCs w:val="22"/>
              </w:rPr>
            </w:pPr>
            <w:r w:rsidRPr="001206A2">
              <w:rPr>
                <w:b/>
                <w:szCs w:val="22"/>
              </w:rPr>
              <w:t>11.</w:t>
            </w:r>
            <w:r w:rsidRPr="001206A2">
              <w:rPr>
                <w:b/>
                <w:szCs w:val="22"/>
              </w:rPr>
              <w:tab/>
            </w:r>
            <w:r w:rsidR="00E114EB">
              <w:rPr>
                <w:b/>
                <w:szCs w:val="22"/>
              </w:rPr>
              <w:t>NAZIV</w:t>
            </w:r>
            <w:r w:rsidRPr="001206A2">
              <w:rPr>
                <w:b/>
                <w:szCs w:val="22"/>
              </w:rPr>
              <w:t xml:space="preserve"> I ADRESA NOSITELJA ODOBRENJA ZA STAVLJANJE LIJEKA U PROMET</w:t>
            </w:r>
          </w:p>
        </w:tc>
      </w:tr>
    </w:tbl>
    <w:p w14:paraId="63B6157E" w14:textId="77777777" w:rsidR="000C7749" w:rsidRPr="00D32D9C" w:rsidRDefault="000C7749" w:rsidP="000C7749">
      <w:pPr>
        <w:tabs>
          <w:tab w:val="left" w:pos="567"/>
        </w:tabs>
        <w:rPr>
          <w:szCs w:val="22"/>
        </w:rPr>
      </w:pPr>
    </w:p>
    <w:p w14:paraId="5B637410" w14:textId="77777777" w:rsidR="000C7749" w:rsidRPr="00D32D9C" w:rsidRDefault="000C7749" w:rsidP="000C7749">
      <w:pPr>
        <w:tabs>
          <w:tab w:val="left" w:pos="567"/>
        </w:tabs>
        <w:ind w:left="567" w:hanging="567"/>
        <w:rPr>
          <w:szCs w:val="22"/>
        </w:rPr>
      </w:pPr>
      <w:r w:rsidRPr="00D32D9C">
        <w:rPr>
          <w:szCs w:val="22"/>
        </w:rPr>
        <w:t>Teva B.V.</w:t>
      </w:r>
    </w:p>
    <w:p w14:paraId="11687C3B" w14:textId="77777777" w:rsidR="00B9703D" w:rsidRPr="00EB415A" w:rsidRDefault="00B9703D" w:rsidP="00B9703D">
      <w:pPr>
        <w:tabs>
          <w:tab w:val="left" w:pos="567"/>
        </w:tabs>
        <w:rPr>
          <w:szCs w:val="22"/>
          <w:lang w:val="de-DE"/>
        </w:rPr>
      </w:pPr>
      <w:r w:rsidRPr="00EB415A">
        <w:rPr>
          <w:szCs w:val="22"/>
          <w:lang w:val="de-DE"/>
        </w:rPr>
        <w:t>Swensweg 5</w:t>
      </w:r>
    </w:p>
    <w:p w14:paraId="7072A4EB" w14:textId="77777777" w:rsidR="00801314" w:rsidRPr="00D32D9C" w:rsidRDefault="000C7749" w:rsidP="000C7749">
      <w:pPr>
        <w:rPr>
          <w:color w:val="000000"/>
          <w:szCs w:val="22"/>
        </w:rPr>
      </w:pPr>
      <w:r w:rsidRPr="00D32D9C">
        <w:rPr>
          <w:color w:val="000000"/>
          <w:szCs w:val="22"/>
        </w:rPr>
        <w:t>2031 GA Haarlem</w:t>
      </w:r>
    </w:p>
    <w:p w14:paraId="792DC221" w14:textId="77777777" w:rsidR="000C7749" w:rsidRPr="00D32D9C" w:rsidRDefault="000C7749" w:rsidP="000C7749">
      <w:pPr>
        <w:rPr>
          <w:szCs w:val="22"/>
          <w:lang w:eastAsia="de-DE"/>
        </w:rPr>
      </w:pPr>
      <w:r w:rsidRPr="00D32D9C">
        <w:rPr>
          <w:color w:val="000000"/>
          <w:szCs w:val="22"/>
        </w:rPr>
        <w:t>Nizozemska</w:t>
      </w:r>
    </w:p>
    <w:p w14:paraId="6B7D6871" w14:textId="77777777" w:rsidR="000C7749" w:rsidRPr="00D32D9C" w:rsidRDefault="000C7749" w:rsidP="000C7749">
      <w:pPr>
        <w:tabs>
          <w:tab w:val="left" w:pos="567"/>
        </w:tabs>
        <w:rPr>
          <w:szCs w:val="22"/>
        </w:rPr>
      </w:pPr>
    </w:p>
    <w:p w14:paraId="451CAC04" w14:textId="77777777" w:rsidR="000C7749" w:rsidRPr="00D32D9C" w:rsidRDefault="000C7749" w:rsidP="000C774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7749" w:rsidRPr="00D32D9C" w14:paraId="2DEB402E" w14:textId="77777777" w:rsidTr="00953D3E">
        <w:tc>
          <w:tcPr>
            <w:tcW w:w="9287" w:type="dxa"/>
          </w:tcPr>
          <w:p w14:paraId="77FFDDC1" w14:textId="77777777" w:rsidR="000C7749" w:rsidRPr="00D32D9C" w:rsidRDefault="000C7749" w:rsidP="00F16D84">
            <w:pPr>
              <w:tabs>
                <w:tab w:val="left" w:pos="567"/>
              </w:tabs>
              <w:ind w:left="567" w:hanging="567"/>
              <w:rPr>
                <w:b/>
                <w:szCs w:val="22"/>
              </w:rPr>
            </w:pPr>
            <w:r w:rsidRPr="00D32D9C">
              <w:rPr>
                <w:b/>
                <w:szCs w:val="22"/>
              </w:rPr>
              <w:t>12.</w:t>
            </w:r>
            <w:r w:rsidRPr="00D32D9C">
              <w:rPr>
                <w:b/>
                <w:szCs w:val="22"/>
              </w:rPr>
              <w:tab/>
            </w:r>
            <w:r w:rsidR="00B00847" w:rsidRPr="001206A2">
              <w:rPr>
                <w:b/>
                <w:szCs w:val="22"/>
              </w:rPr>
              <w:t>BROJ(EVI) ODOBRENJA ZA STAVLJANJE LIJEKA U PROMET</w:t>
            </w:r>
          </w:p>
        </w:tc>
      </w:tr>
    </w:tbl>
    <w:p w14:paraId="350A0359" w14:textId="77777777" w:rsidR="000C7749" w:rsidRPr="00D32D9C" w:rsidRDefault="000C7749" w:rsidP="000C7749">
      <w:pPr>
        <w:tabs>
          <w:tab w:val="left" w:pos="567"/>
        </w:tabs>
        <w:rPr>
          <w:szCs w:val="22"/>
        </w:rPr>
      </w:pPr>
    </w:p>
    <w:p w14:paraId="5C2F309E" w14:textId="77777777" w:rsidR="000C7749" w:rsidRPr="00D32D9C" w:rsidRDefault="00FC5DE9" w:rsidP="001E675D">
      <w:pPr>
        <w:widowControl w:val="0"/>
        <w:autoSpaceDE w:val="0"/>
        <w:autoSpaceDN w:val="0"/>
        <w:adjustRightInd w:val="0"/>
        <w:ind w:right="108"/>
      </w:pPr>
      <w:r w:rsidRPr="00D32D9C">
        <w:rPr>
          <w:rFonts w:eastAsia="SimSun"/>
          <w:color w:val="000000"/>
          <w:szCs w:val="22"/>
          <w:lang w:eastAsia="en-GB"/>
        </w:rPr>
        <w:t>EU/1/14/977/007</w:t>
      </w:r>
    </w:p>
    <w:p w14:paraId="1968FB96" w14:textId="77777777" w:rsidR="000C7749" w:rsidRPr="00D32D9C" w:rsidRDefault="000C7749" w:rsidP="000C7749">
      <w:pPr>
        <w:tabs>
          <w:tab w:val="left" w:pos="567"/>
        </w:tabs>
      </w:pPr>
    </w:p>
    <w:p w14:paraId="6B886954" w14:textId="77777777" w:rsidR="000C7749" w:rsidRPr="00D32D9C" w:rsidRDefault="000C7749" w:rsidP="000C774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7749" w:rsidRPr="00D32D9C" w14:paraId="38F2E3A1" w14:textId="77777777" w:rsidTr="00953D3E">
        <w:tc>
          <w:tcPr>
            <w:tcW w:w="9287" w:type="dxa"/>
          </w:tcPr>
          <w:p w14:paraId="6B3DB26D" w14:textId="77777777" w:rsidR="000C7749" w:rsidRPr="00D32D9C" w:rsidRDefault="000C7749" w:rsidP="00953D3E">
            <w:pPr>
              <w:tabs>
                <w:tab w:val="left" w:pos="567"/>
              </w:tabs>
              <w:rPr>
                <w:b/>
                <w:szCs w:val="22"/>
              </w:rPr>
            </w:pPr>
            <w:r w:rsidRPr="00D32D9C">
              <w:rPr>
                <w:b/>
                <w:szCs w:val="22"/>
              </w:rPr>
              <w:t>13.</w:t>
            </w:r>
            <w:r w:rsidRPr="00D32D9C">
              <w:rPr>
                <w:b/>
                <w:szCs w:val="22"/>
              </w:rPr>
              <w:tab/>
              <w:t>BROJ SERIJE</w:t>
            </w:r>
          </w:p>
        </w:tc>
      </w:tr>
    </w:tbl>
    <w:p w14:paraId="59135DD8" w14:textId="77777777" w:rsidR="000C7749" w:rsidRPr="00D32D9C" w:rsidRDefault="000C7749" w:rsidP="000C7749">
      <w:pPr>
        <w:tabs>
          <w:tab w:val="left" w:pos="567"/>
        </w:tabs>
        <w:rPr>
          <w:szCs w:val="22"/>
        </w:rPr>
      </w:pPr>
    </w:p>
    <w:p w14:paraId="570416D0" w14:textId="77777777" w:rsidR="000C7749" w:rsidRPr="00D32D9C" w:rsidRDefault="001A6CA2" w:rsidP="000C7749">
      <w:pPr>
        <w:tabs>
          <w:tab w:val="left" w:pos="567"/>
        </w:tabs>
        <w:rPr>
          <w:szCs w:val="22"/>
        </w:rPr>
      </w:pPr>
      <w:r>
        <w:rPr>
          <w:szCs w:val="22"/>
        </w:rPr>
        <w:t>Lot</w:t>
      </w:r>
    </w:p>
    <w:p w14:paraId="52EC0041" w14:textId="77777777" w:rsidR="000C7749" w:rsidRPr="00D32D9C" w:rsidRDefault="000C7749" w:rsidP="000C7749">
      <w:pPr>
        <w:tabs>
          <w:tab w:val="left" w:pos="567"/>
        </w:tabs>
        <w:rPr>
          <w:szCs w:val="22"/>
        </w:rPr>
      </w:pPr>
    </w:p>
    <w:p w14:paraId="42D29D86" w14:textId="77777777" w:rsidR="000C7749" w:rsidRPr="00D32D9C" w:rsidRDefault="000C7749" w:rsidP="000C774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7749" w:rsidRPr="00D32D9C" w14:paraId="6ED19C18" w14:textId="77777777" w:rsidTr="00953D3E">
        <w:tc>
          <w:tcPr>
            <w:tcW w:w="9287" w:type="dxa"/>
          </w:tcPr>
          <w:p w14:paraId="24F1E457" w14:textId="77777777" w:rsidR="000C7749" w:rsidRPr="00D32D9C" w:rsidRDefault="000C7749" w:rsidP="00953D3E">
            <w:pPr>
              <w:tabs>
                <w:tab w:val="left" w:pos="567"/>
              </w:tabs>
              <w:rPr>
                <w:b/>
                <w:szCs w:val="22"/>
              </w:rPr>
            </w:pPr>
            <w:r w:rsidRPr="00D32D9C">
              <w:rPr>
                <w:b/>
                <w:szCs w:val="22"/>
              </w:rPr>
              <w:t>14.</w:t>
            </w:r>
            <w:r w:rsidRPr="00D32D9C">
              <w:rPr>
                <w:b/>
                <w:szCs w:val="22"/>
              </w:rPr>
              <w:tab/>
            </w:r>
            <w:r w:rsidR="00AE18AF">
              <w:rPr>
                <w:b/>
                <w:szCs w:val="22"/>
              </w:rPr>
              <w:t>NAČIN IZDAVANJA LIJEKA</w:t>
            </w:r>
          </w:p>
        </w:tc>
      </w:tr>
    </w:tbl>
    <w:p w14:paraId="7A5E3149" w14:textId="77777777" w:rsidR="000C7749" w:rsidRPr="00D32D9C" w:rsidRDefault="000C7749" w:rsidP="000C7749">
      <w:pPr>
        <w:tabs>
          <w:tab w:val="left" w:pos="567"/>
        </w:tabs>
        <w:rPr>
          <w:szCs w:val="22"/>
        </w:rPr>
      </w:pPr>
    </w:p>
    <w:p w14:paraId="0A95C55E" w14:textId="77777777" w:rsidR="004A1793" w:rsidRPr="00D32D9C" w:rsidRDefault="004A1793" w:rsidP="000C774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7749" w:rsidRPr="00D32D9C" w14:paraId="4C9028D8" w14:textId="77777777" w:rsidTr="00953D3E">
        <w:tc>
          <w:tcPr>
            <w:tcW w:w="9287" w:type="dxa"/>
          </w:tcPr>
          <w:p w14:paraId="2EC166C4" w14:textId="77777777" w:rsidR="000C7749" w:rsidRPr="00D32D9C" w:rsidRDefault="000C7749" w:rsidP="00953D3E">
            <w:pPr>
              <w:tabs>
                <w:tab w:val="left" w:pos="567"/>
              </w:tabs>
              <w:rPr>
                <w:b/>
                <w:szCs w:val="22"/>
              </w:rPr>
            </w:pPr>
            <w:r w:rsidRPr="00D32D9C">
              <w:rPr>
                <w:b/>
                <w:szCs w:val="22"/>
              </w:rPr>
              <w:t>15.</w:t>
            </w:r>
            <w:r w:rsidRPr="00D32D9C">
              <w:rPr>
                <w:b/>
                <w:szCs w:val="22"/>
              </w:rPr>
              <w:tab/>
              <w:t>UPUTE ZA UPORABU</w:t>
            </w:r>
          </w:p>
        </w:tc>
      </w:tr>
    </w:tbl>
    <w:p w14:paraId="517BD6C9" w14:textId="77777777" w:rsidR="000C7749" w:rsidRPr="00D32D9C" w:rsidRDefault="000C7749" w:rsidP="000C7749">
      <w:pPr>
        <w:tabs>
          <w:tab w:val="left" w:pos="567"/>
        </w:tabs>
        <w:rPr>
          <w:szCs w:val="22"/>
        </w:rPr>
      </w:pPr>
    </w:p>
    <w:p w14:paraId="16EBC193" w14:textId="77777777" w:rsidR="000C7749" w:rsidRPr="00D32D9C" w:rsidRDefault="000C7749" w:rsidP="000C7749">
      <w:pPr>
        <w:tabs>
          <w:tab w:val="left" w:pos="567"/>
        </w:tabs>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0C7749" w:rsidRPr="00D32D9C" w14:paraId="2E60B1F9" w14:textId="77777777" w:rsidTr="00953D3E">
        <w:tc>
          <w:tcPr>
            <w:tcW w:w="9287" w:type="dxa"/>
          </w:tcPr>
          <w:p w14:paraId="6D6DF519" w14:textId="77777777" w:rsidR="000C7749" w:rsidRPr="00D32D9C" w:rsidRDefault="000C7749" w:rsidP="00953D3E">
            <w:pPr>
              <w:tabs>
                <w:tab w:val="left" w:pos="567"/>
              </w:tabs>
              <w:rPr>
                <w:b/>
                <w:szCs w:val="22"/>
              </w:rPr>
            </w:pPr>
            <w:r w:rsidRPr="00D32D9C">
              <w:rPr>
                <w:b/>
                <w:szCs w:val="22"/>
              </w:rPr>
              <w:t>16.</w:t>
            </w:r>
            <w:r w:rsidRPr="00D32D9C">
              <w:rPr>
                <w:b/>
                <w:szCs w:val="22"/>
              </w:rPr>
              <w:tab/>
              <w:t>PODACI NA BRAILLEOVOM PISMU</w:t>
            </w:r>
          </w:p>
        </w:tc>
      </w:tr>
    </w:tbl>
    <w:p w14:paraId="4E987AE4" w14:textId="77777777" w:rsidR="000C7749" w:rsidRPr="00D32D9C" w:rsidRDefault="000C7749" w:rsidP="000C7749">
      <w:pPr>
        <w:tabs>
          <w:tab w:val="left" w:pos="567"/>
        </w:tabs>
        <w:rPr>
          <w:szCs w:val="22"/>
        </w:rPr>
      </w:pPr>
    </w:p>
    <w:p w14:paraId="4AAF6A13" w14:textId="77777777" w:rsidR="00801314" w:rsidRPr="00D32D9C" w:rsidRDefault="000C7749" w:rsidP="000C7749">
      <w:pPr>
        <w:tabs>
          <w:tab w:val="left" w:pos="567"/>
        </w:tabs>
        <w:rPr>
          <w:szCs w:val="22"/>
        </w:rPr>
      </w:pPr>
      <w:r w:rsidRPr="00D32D9C">
        <w:rPr>
          <w:szCs w:val="22"/>
        </w:rPr>
        <w:t>Razagilin ratiopharm</w:t>
      </w:r>
    </w:p>
    <w:p w14:paraId="46852E4C" w14:textId="77777777" w:rsidR="000F2819" w:rsidRPr="00D32D9C" w:rsidRDefault="000F2819" w:rsidP="00801314">
      <w:pPr>
        <w:tabs>
          <w:tab w:val="left" w:pos="567"/>
        </w:tabs>
        <w:rPr>
          <w:szCs w:val="22"/>
        </w:rPr>
      </w:pPr>
    </w:p>
    <w:p w14:paraId="7E4DF9D0" w14:textId="77777777" w:rsidR="001B304E" w:rsidRPr="00D32D9C" w:rsidRDefault="001B304E" w:rsidP="001B304E">
      <w:pPr>
        <w:tabs>
          <w:tab w:val="left" w:pos="567"/>
        </w:tabs>
        <w:rPr>
          <w:szCs w:val="22"/>
        </w:rPr>
      </w:pPr>
    </w:p>
    <w:p w14:paraId="1075A976" w14:textId="63B408DD" w:rsidR="001B304E" w:rsidRPr="00D32D9C" w:rsidRDefault="001B304E" w:rsidP="001B304E">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eastAsia="hr-HR" w:bidi="hr-HR"/>
        </w:rPr>
      </w:pPr>
      <w:r w:rsidRPr="00D32D9C">
        <w:rPr>
          <w:b/>
          <w:noProof/>
          <w:lang w:eastAsia="hr-HR" w:bidi="hr-HR"/>
        </w:rPr>
        <w:t>17.</w:t>
      </w:r>
      <w:r w:rsidRPr="00D32D9C">
        <w:rPr>
          <w:b/>
          <w:noProof/>
          <w:lang w:eastAsia="hr-HR" w:bidi="hr-HR"/>
        </w:rPr>
        <w:tab/>
        <w:t>JEDINSTVENI IDENTIFIKATOR – 2D BARKOD</w:t>
      </w:r>
      <w:r w:rsidR="00491B2F">
        <w:rPr>
          <w:b/>
          <w:noProof/>
          <w:lang w:eastAsia="hr-HR" w:bidi="hr-HR"/>
        </w:rPr>
        <w:fldChar w:fldCharType="begin"/>
      </w:r>
      <w:r w:rsidR="00491B2F">
        <w:rPr>
          <w:b/>
          <w:noProof/>
          <w:lang w:eastAsia="hr-HR" w:bidi="hr-HR"/>
        </w:rPr>
        <w:instrText xml:space="preserve"> DOCVARIABLE VAULT_ND_8136ba26-ad79-4d7e-8317-1e05075eddcb \* MERGEFORMAT </w:instrText>
      </w:r>
      <w:r w:rsidR="00491B2F">
        <w:rPr>
          <w:b/>
          <w:noProof/>
          <w:lang w:eastAsia="hr-HR" w:bidi="hr-HR"/>
        </w:rPr>
        <w:fldChar w:fldCharType="separate"/>
      </w:r>
      <w:r w:rsidR="00491B2F">
        <w:rPr>
          <w:b/>
          <w:noProof/>
          <w:lang w:eastAsia="hr-HR" w:bidi="hr-HR"/>
        </w:rPr>
        <w:t xml:space="preserve"> </w:t>
      </w:r>
      <w:r w:rsidR="00491B2F">
        <w:rPr>
          <w:b/>
          <w:noProof/>
          <w:lang w:eastAsia="hr-HR" w:bidi="hr-HR"/>
        </w:rPr>
        <w:fldChar w:fldCharType="end"/>
      </w:r>
    </w:p>
    <w:p w14:paraId="0CF2C1F4" w14:textId="77777777" w:rsidR="001B304E" w:rsidRPr="00D32D9C" w:rsidRDefault="001B304E" w:rsidP="001B304E">
      <w:pPr>
        <w:tabs>
          <w:tab w:val="left" w:pos="567"/>
        </w:tabs>
        <w:rPr>
          <w:szCs w:val="22"/>
        </w:rPr>
      </w:pPr>
    </w:p>
    <w:p w14:paraId="580755F3" w14:textId="77777777" w:rsidR="001B304E" w:rsidRPr="00D32D9C" w:rsidRDefault="001B304E" w:rsidP="001B304E">
      <w:pPr>
        <w:tabs>
          <w:tab w:val="left" w:pos="567"/>
        </w:tabs>
        <w:rPr>
          <w:szCs w:val="22"/>
        </w:rPr>
      </w:pPr>
    </w:p>
    <w:p w14:paraId="2C7940D7" w14:textId="3EEB46C0" w:rsidR="001B304E" w:rsidRPr="00D32D9C" w:rsidRDefault="001B304E" w:rsidP="001B304E">
      <w:pPr>
        <w:keepNext/>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noProof/>
          <w:lang w:eastAsia="hr-HR" w:bidi="hr-HR"/>
        </w:rPr>
      </w:pPr>
      <w:r w:rsidRPr="00D32D9C">
        <w:rPr>
          <w:b/>
          <w:noProof/>
          <w:lang w:eastAsia="hr-HR" w:bidi="hr-HR"/>
        </w:rPr>
        <w:t>18.</w:t>
      </w:r>
      <w:r w:rsidRPr="00D32D9C">
        <w:rPr>
          <w:b/>
          <w:noProof/>
          <w:lang w:eastAsia="hr-HR" w:bidi="hr-HR"/>
        </w:rPr>
        <w:tab/>
        <w:t>JEDINSTVENI IDENTIFIKATOR – PODACI ČITLJIVI LJUDSKIM OKOM</w:t>
      </w:r>
      <w:r w:rsidR="00491B2F">
        <w:rPr>
          <w:b/>
          <w:noProof/>
          <w:lang w:eastAsia="hr-HR" w:bidi="hr-HR"/>
        </w:rPr>
        <w:fldChar w:fldCharType="begin"/>
      </w:r>
      <w:r w:rsidR="00491B2F">
        <w:rPr>
          <w:b/>
          <w:noProof/>
          <w:lang w:eastAsia="hr-HR" w:bidi="hr-HR"/>
        </w:rPr>
        <w:instrText xml:space="preserve"> DOCVARIABLE VAULT_ND_0cae79bf-d064-4acc-9136-7d7e4355dc27 \* MERGEFORMAT </w:instrText>
      </w:r>
      <w:r w:rsidR="00491B2F">
        <w:rPr>
          <w:b/>
          <w:noProof/>
          <w:lang w:eastAsia="hr-HR" w:bidi="hr-HR"/>
        </w:rPr>
        <w:fldChar w:fldCharType="separate"/>
      </w:r>
      <w:r w:rsidR="00491B2F">
        <w:rPr>
          <w:b/>
          <w:noProof/>
          <w:lang w:eastAsia="hr-HR" w:bidi="hr-HR"/>
        </w:rPr>
        <w:t xml:space="preserve"> </w:t>
      </w:r>
      <w:r w:rsidR="00491B2F">
        <w:rPr>
          <w:b/>
          <w:noProof/>
          <w:lang w:eastAsia="hr-HR" w:bidi="hr-HR"/>
        </w:rPr>
        <w:fldChar w:fldCharType="end"/>
      </w:r>
    </w:p>
    <w:p w14:paraId="42B951B8" w14:textId="77777777" w:rsidR="000F2819" w:rsidRPr="00D32D9C" w:rsidRDefault="000F2819">
      <w:pPr>
        <w:tabs>
          <w:tab w:val="left" w:pos="567"/>
        </w:tabs>
        <w:rPr>
          <w:szCs w:val="22"/>
        </w:rPr>
      </w:pPr>
    </w:p>
    <w:p w14:paraId="5A80E2F9" w14:textId="77777777" w:rsidR="000F2819" w:rsidRPr="00D32D9C" w:rsidRDefault="000F2819">
      <w:pPr>
        <w:tabs>
          <w:tab w:val="left" w:pos="567"/>
        </w:tabs>
        <w:rPr>
          <w:szCs w:val="22"/>
        </w:rPr>
      </w:pPr>
    </w:p>
    <w:p w14:paraId="1D905036" w14:textId="77777777" w:rsidR="000F2819" w:rsidRPr="00D32D9C" w:rsidRDefault="000F2819" w:rsidP="000F2819">
      <w:pPr>
        <w:rPr>
          <w:szCs w:val="22"/>
        </w:rPr>
      </w:pPr>
      <w:r w:rsidRPr="00D32D9C">
        <w:rPr>
          <w:szCs w:val="22"/>
        </w:rPr>
        <w:br w:type="page"/>
      </w:r>
    </w:p>
    <w:p w14:paraId="4461F4B8" w14:textId="77777777" w:rsidR="000F2819" w:rsidRPr="00D32D9C" w:rsidRDefault="000F2819">
      <w:pPr>
        <w:tabs>
          <w:tab w:val="left" w:pos="567"/>
        </w:tabs>
        <w:rPr>
          <w:szCs w:val="22"/>
        </w:rPr>
      </w:pPr>
    </w:p>
    <w:p w14:paraId="7CF60D28" w14:textId="77777777" w:rsidR="000F2819" w:rsidRPr="00D32D9C" w:rsidRDefault="000F2819">
      <w:pPr>
        <w:tabs>
          <w:tab w:val="left" w:pos="567"/>
        </w:tabs>
        <w:rPr>
          <w:szCs w:val="22"/>
        </w:rPr>
      </w:pPr>
    </w:p>
    <w:p w14:paraId="0663C154" w14:textId="77777777" w:rsidR="000F2819" w:rsidRPr="00D32D9C" w:rsidRDefault="000F2819">
      <w:pPr>
        <w:tabs>
          <w:tab w:val="left" w:pos="567"/>
        </w:tabs>
        <w:rPr>
          <w:szCs w:val="22"/>
        </w:rPr>
      </w:pPr>
    </w:p>
    <w:p w14:paraId="3BFC687E" w14:textId="77777777" w:rsidR="000F2819" w:rsidRPr="00D32D9C" w:rsidRDefault="000F2819">
      <w:pPr>
        <w:tabs>
          <w:tab w:val="left" w:pos="567"/>
        </w:tabs>
        <w:rPr>
          <w:szCs w:val="22"/>
        </w:rPr>
      </w:pPr>
    </w:p>
    <w:p w14:paraId="5D416D5B" w14:textId="77777777" w:rsidR="000F2819" w:rsidRPr="00D32D9C" w:rsidRDefault="000F2819">
      <w:pPr>
        <w:tabs>
          <w:tab w:val="left" w:pos="567"/>
        </w:tabs>
        <w:rPr>
          <w:szCs w:val="22"/>
        </w:rPr>
      </w:pPr>
    </w:p>
    <w:p w14:paraId="320D361E" w14:textId="77777777" w:rsidR="000F2819" w:rsidRPr="00D32D9C" w:rsidRDefault="000F2819">
      <w:pPr>
        <w:tabs>
          <w:tab w:val="left" w:pos="567"/>
        </w:tabs>
        <w:rPr>
          <w:szCs w:val="22"/>
        </w:rPr>
      </w:pPr>
    </w:p>
    <w:p w14:paraId="3FE1F29E" w14:textId="77777777" w:rsidR="000F2819" w:rsidRPr="00D32D9C" w:rsidRDefault="000F2819">
      <w:pPr>
        <w:tabs>
          <w:tab w:val="left" w:pos="567"/>
        </w:tabs>
        <w:rPr>
          <w:szCs w:val="22"/>
        </w:rPr>
      </w:pPr>
    </w:p>
    <w:p w14:paraId="5A256972" w14:textId="77777777" w:rsidR="000F2819" w:rsidRPr="00D32D9C" w:rsidRDefault="000F2819">
      <w:pPr>
        <w:tabs>
          <w:tab w:val="left" w:pos="567"/>
        </w:tabs>
        <w:rPr>
          <w:szCs w:val="22"/>
        </w:rPr>
      </w:pPr>
    </w:p>
    <w:p w14:paraId="684B1048" w14:textId="77777777" w:rsidR="000F2819" w:rsidRPr="00D32D9C" w:rsidRDefault="000F2819">
      <w:pPr>
        <w:tabs>
          <w:tab w:val="left" w:pos="567"/>
        </w:tabs>
        <w:rPr>
          <w:szCs w:val="22"/>
        </w:rPr>
      </w:pPr>
    </w:p>
    <w:p w14:paraId="22BC7A24" w14:textId="77777777" w:rsidR="000F2819" w:rsidRPr="00D32D9C" w:rsidRDefault="000F2819">
      <w:pPr>
        <w:tabs>
          <w:tab w:val="left" w:pos="567"/>
        </w:tabs>
        <w:rPr>
          <w:szCs w:val="22"/>
        </w:rPr>
      </w:pPr>
    </w:p>
    <w:p w14:paraId="33A684B4" w14:textId="77777777" w:rsidR="000F2819" w:rsidRPr="00D32D9C" w:rsidRDefault="000F2819">
      <w:pPr>
        <w:tabs>
          <w:tab w:val="left" w:pos="567"/>
        </w:tabs>
        <w:rPr>
          <w:szCs w:val="22"/>
        </w:rPr>
      </w:pPr>
    </w:p>
    <w:p w14:paraId="163DCE20" w14:textId="77777777" w:rsidR="000F2819" w:rsidRPr="00D32D9C" w:rsidRDefault="000F2819">
      <w:pPr>
        <w:tabs>
          <w:tab w:val="left" w:pos="567"/>
        </w:tabs>
        <w:rPr>
          <w:szCs w:val="22"/>
        </w:rPr>
      </w:pPr>
    </w:p>
    <w:p w14:paraId="5C196835" w14:textId="77777777" w:rsidR="000F2819" w:rsidRPr="00D32D9C" w:rsidRDefault="000F2819">
      <w:pPr>
        <w:tabs>
          <w:tab w:val="left" w:pos="567"/>
        </w:tabs>
        <w:rPr>
          <w:szCs w:val="22"/>
        </w:rPr>
      </w:pPr>
    </w:p>
    <w:p w14:paraId="55BF9723" w14:textId="77777777" w:rsidR="000F2819" w:rsidRPr="00D32D9C" w:rsidRDefault="000F2819">
      <w:pPr>
        <w:tabs>
          <w:tab w:val="left" w:pos="567"/>
        </w:tabs>
        <w:rPr>
          <w:szCs w:val="22"/>
        </w:rPr>
      </w:pPr>
    </w:p>
    <w:p w14:paraId="32160A68" w14:textId="77777777" w:rsidR="000F2819" w:rsidRPr="00D32D9C" w:rsidRDefault="000F2819">
      <w:pPr>
        <w:tabs>
          <w:tab w:val="left" w:pos="567"/>
        </w:tabs>
        <w:rPr>
          <w:szCs w:val="22"/>
        </w:rPr>
      </w:pPr>
    </w:p>
    <w:p w14:paraId="129A18D1" w14:textId="77777777" w:rsidR="000F2819" w:rsidRPr="00D32D9C" w:rsidRDefault="000F2819">
      <w:pPr>
        <w:tabs>
          <w:tab w:val="left" w:pos="567"/>
        </w:tabs>
        <w:rPr>
          <w:szCs w:val="22"/>
        </w:rPr>
      </w:pPr>
    </w:p>
    <w:p w14:paraId="3CB6C605" w14:textId="77777777" w:rsidR="000F2819" w:rsidRPr="00D32D9C" w:rsidRDefault="000F2819">
      <w:pPr>
        <w:tabs>
          <w:tab w:val="left" w:pos="567"/>
        </w:tabs>
        <w:rPr>
          <w:szCs w:val="22"/>
        </w:rPr>
      </w:pPr>
    </w:p>
    <w:p w14:paraId="4AD77B38" w14:textId="77777777" w:rsidR="000F2819" w:rsidRPr="00D32D9C" w:rsidRDefault="000F2819">
      <w:pPr>
        <w:tabs>
          <w:tab w:val="left" w:pos="567"/>
        </w:tabs>
        <w:rPr>
          <w:szCs w:val="22"/>
        </w:rPr>
      </w:pPr>
    </w:p>
    <w:p w14:paraId="479EDF2C" w14:textId="77777777" w:rsidR="000F2819" w:rsidRPr="00D32D9C" w:rsidRDefault="000F2819">
      <w:pPr>
        <w:tabs>
          <w:tab w:val="left" w:pos="567"/>
        </w:tabs>
        <w:rPr>
          <w:szCs w:val="22"/>
        </w:rPr>
      </w:pPr>
    </w:p>
    <w:p w14:paraId="34E46DEE" w14:textId="77777777" w:rsidR="000F2819" w:rsidRPr="00D32D9C" w:rsidRDefault="000F2819">
      <w:pPr>
        <w:tabs>
          <w:tab w:val="left" w:pos="567"/>
        </w:tabs>
        <w:rPr>
          <w:szCs w:val="22"/>
        </w:rPr>
      </w:pPr>
    </w:p>
    <w:p w14:paraId="3A5A2039" w14:textId="77777777" w:rsidR="000F2819" w:rsidRPr="00D32D9C" w:rsidRDefault="000F2819">
      <w:pPr>
        <w:tabs>
          <w:tab w:val="left" w:pos="567"/>
        </w:tabs>
        <w:rPr>
          <w:szCs w:val="22"/>
        </w:rPr>
      </w:pPr>
    </w:p>
    <w:p w14:paraId="2E92FF9A" w14:textId="77777777" w:rsidR="000F2819" w:rsidRPr="00D32D9C" w:rsidRDefault="000F2819">
      <w:pPr>
        <w:tabs>
          <w:tab w:val="left" w:pos="567"/>
        </w:tabs>
        <w:rPr>
          <w:szCs w:val="22"/>
        </w:rPr>
      </w:pPr>
    </w:p>
    <w:p w14:paraId="58648911" w14:textId="77777777" w:rsidR="000F2819" w:rsidRPr="00D32D9C" w:rsidRDefault="000F2819" w:rsidP="005E5559">
      <w:pPr>
        <w:pStyle w:val="TitleA"/>
      </w:pPr>
      <w:r w:rsidRPr="00D32D9C">
        <w:t>B. UPUTA O LIJEKU</w:t>
      </w:r>
    </w:p>
    <w:p w14:paraId="23EB2E04" w14:textId="77777777" w:rsidR="000F2819" w:rsidRPr="00D32D9C" w:rsidRDefault="000F2819">
      <w:pPr>
        <w:tabs>
          <w:tab w:val="left" w:pos="567"/>
        </w:tabs>
        <w:rPr>
          <w:bCs/>
          <w:szCs w:val="22"/>
        </w:rPr>
      </w:pPr>
    </w:p>
    <w:p w14:paraId="105104F5" w14:textId="77777777" w:rsidR="000F2819" w:rsidRPr="00D32D9C" w:rsidRDefault="000F2819">
      <w:pPr>
        <w:tabs>
          <w:tab w:val="left" w:pos="567"/>
        </w:tabs>
        <w:rPr>
          <w:bCs/>
          <w:szCs w:val="22"/>
        </w:rPr>
      </w:pPr>
    </w:p>
    <w:p w14:paraId="0F37D2A5" w14:textId="77777777" w:rsidR="000F2819" w:rsidRPr="00D32D9C" w:rsidRDefault="000F2819">
      <w:pPr>
        <w:ind w:right="39"/>
        <w:rPr>
          <w:bCs/>
          <w:szCs w:val="22"/>
        </w:rPr>
      </w:pPr>
    </w:p>
    <w:p w14:paraId="6B98BAC9" w14:textId="77777777" w:rsidR="000F2819" w:rsidRPr="00D32D9C" w:rsidRDefault="001B304E">
      <w:pPr>
        <w:tabs>
          <w:tab w:val="left" w:pos="567"/>
        </w:tabs>
        <w:jc w:val="center"/>
        <w:rPr>
          <w:bCs/>
          <w:szCs w:val="22"/>
        </w:rPr>
      </w:pPr>
      <w:r w:rsidRPr="00D32D9C">
        <w:rPr>
          <w:bCs/>
          <w:szCs w:val="22"/>
        </w:rPr>
        <w:br w:type="page"/>
      </w:r>
    </w:p>
    <w:p w14:paraId="5D42AFB9" w14:textId="77777777" w:rsidR="000F2819" w:rsidRPr="00D32D9C" w:rsidRDefault="001B304E">
      <w:pPr>
        <w:tabs>
          <w:tab w:val="left" w:pos="567"/>
        </w:tabs>
        <w:jc w:val="center"/>
        <w:rPr>
          <w:b/>
          <w:szCs w:val="22"/>
        </w:rPr>
      </w:pPr>
      <w:r w:rsidRPr="00D32D9C">
        <w:rPr>
          <w:b/>
          <w:szCs w:val="22"/>
        </w:rPr>
        <w:t>Uputa o lijeku: Informacije za korisnika</w:t>
      </w:r>
    </w:p>
    <w:p w14:paraId="625C2C0A" w14:textId="77777777" w:rsidR="000F2819" w:rsidRPr="00D32D9C" w:rsidRDefault="000F2819">
      <w:pPr>
        <w:tabs>
          <w:tab w:val="left" w:pos="567"/>
        </w:tabs>
        <w:jc w:val="center"/>
        <w:rPr>
          <w:b/>
          <w:szCs w:val="22"/>
        </w:rPr>
      </w:pPr>
    </w:p>
    <w:p w14:paraId="051261B0" w14:textId="77777777" w:rsidR="000F2819" w:rsidRPr="00D32D9C" w:rsidRDefault="00F74EBE">
      <w:pPr>
        <w:tabs>
          <w:tab w:val="left" w:pos="567"/>
        </w:tabs>
        <w:jc w:val="center"/>
        <w:rPr>
          <w:b/>
          <w:szCs w:val="22"/>
        </w:rPr>
      </w:pPr>
      <w:r w:rsidRPr="00D32D9C">
        <w:rPr>
          <w:b/>
          <w:szCs w:val="22"/>
        </w:rPr>
        <w:t>Razagilin ratiopharm</w:t>
      </w:r>
      <w:r w:rsidR="000F2819" w:rsidRPr="00D32D9C">
        <w:rPr>
          <w:b/>
          <w:szCs w:val="22"/>
        </w:rPr>
        <w:t xml:space="preserve"> 1 mg tablete</w:t>
      </w:r>
    </w:p>
    <w:p w14:paraId="2D3A5F8D" w14:textId="77777777" w:rsidR="000F2819" w:rsidRPr="00D32D9C" w:rsidRDefault="000F2819">
      <w:pPr>
        <w:tabs>
          <w:tab w:val="left" w:pos="567"/>
        </w:tabs>
        <w:jc w:val="center"/>
        <w:rPr>
          <w:szCs w:val="22"/>
        </w:rPr>
      </w:pPr>
      <w:r w:rsidRPr="00D32D9C">
        <w:rPr>
          <w:szCs w:val="22"/>
        </w:rPr>
        <w:t>razagilin</w:t>
      </w:r>
    </w:p>
    <w:p w14:paraId="33706A0F" w14:textId="77777777" w:rsidR="000F2819" w:rsidRPr="00D32D9C" w:rsidRDefault="000F2819">
      <w:pPr>
        <w:tabs>
          <w:tab w:val="left" w:pos="567"/>
        </w:tabs>
        <w:rPr>
          <w:b/>
          <w:szCs w:val="22"/>
        </w:rPr>
      </w:pPr>
    </w:p>
    <w:p w14:paraId="7AA18003" w14:textId="77777777" w:rsidR="000F2819" w:rsidRPr="00D32D9C" w:rsidRDefault="000F2819">
      <w:pPr>
        <w:tabs>
          <w:tab w:val="left" w:pos="567"/>
        </w:tabs>
        <w:rPr>
          <w:b/>
          <w:szCs w:val="22"/>
        </w:rPr>
      </w:pPr>
      <w:r w:rsidRPr="00D32D9C">
        <w:rPr>
          <w:b/>
          <w:szCs w:val="22"/>
        </w:rPr>
        <w:t xml:space="preserve">Pažljivo pročitajte cijelu uputu prije nego počnete uzimati </w:t>
      </w:r>
      <w:r w:rsidR="00506679" w:rsidRPr="00D32D9C">
        <w:rPr>
          <w:b/>
          <w:szCs w:val="22"/>
        </w:rPr>
        <w:t xml:space="preserve">ovaj </w:t>
      </w:r>
      <w:r w:rsidRPr="00D32D9C">
        <w:rPr>
          <w:b/>
          <w:szCs w:val="22"/>
        </w:rPr>
        <w:t>lijek</w:t>
      </w:r>
      <w:r w:rsidR="001B304E" w:rsidRPr="00D32D9C">
        <w:rPr>
          <w:b/>
          <w:szCs w:val="22"/>
        </w:rPr>
        <w:t xml:space="preserve"> jer sadrži Vama važne podatke</w:t>
      </w:r>
      <w:r w:rsidRPr="00D32D9C">
        <w:rPr>
          <w:b/>
          <w:szCs w:val="22"/>
        </w:rPr>
        <w:t>.</w:t>
      </w:r>
    </w:p>
    <w:p w14:paraId="20B8E6A2" w14:textId="77777777" w:rsidR="000F2819" w:rsidRPr="00D32D9C" w:rsidRDefault="000F2819">
      <w:pPr>
        <w:pStyle w:val="plain"/>
        <w:tabs>
          <w:tab w:val="left" w:pos="567"/>
        </w:tabs>
        <w:ind w:left="567" w:hanging="567"/>
        <w:rPr>
          <w:szCs w:val="22"/>
        </w:rPr>
      </w:pPr>
      <w:r w:rsidRPr="00D32D9C">
        <w:rPr>
          <w:szCs w:val="22"/>
        </w:rPr>
        <w:t>-</w:t>
      </w:r>
      <w:r w:rsidRPr="00D32D9C">
        <w:rPr>
          <w:szCs w:val="22"/>
        </w:rPr>
        <w:tab/>
        <w:t>Sačuvajte ovu uputu. Možda ćete j</w:t>
      </w:r>
      <w:r w:rsidR="001B304E" w:rsidRPr="00D32D9C">
        <w:rPr>
          <w:szCs w:val="22"/>
        </w:rPr>
        <w:t>e</w:t>
      </w:r>
      <w:r w:rsidRPr="00D32D9C">
        <w:rPr>
          <w:szCs w:val="22"/>
        </w:rPr>
        <w:t xml:space="preserve"> trebati ponov</w:t>
      </w:r>
      <w:r w:rsidR="001B304E" w:rsidRPr="00D32D9C">
        <w:rPr>
          <w:szCs w:val="22"/>
        </w:rPr>
        <w:t>n</w:t>
      </w:r>
      <w:r w:rsidRPr="00D32D9C">
        <w:rPr>
          <w:szCs w:val="22"/>
        </w:rPr>
        <w:t>o pročitati.</w:t>
      </w:r>
    </w:p>
    <w:p w14:paraId="70748BEC" w14:textId="77777777" w:rsidR="000F2819" w:rsidRPr="00D32D9C" w:rsidRDefault="000F2819">
      <w:pPr>
        <w:pStyle w:val="plain"/>
        <w:tabs>
          <w:tab w:val="left" w:pos="567"/>
        </w:tabs>
        <w:ind w:left="567" w:hanging="567"/>
        <w:rPr>
          <w:szCs w:val="22"/>
        </w:rPr>
      </w:pPr>
      <w:r w:rsidRPr="00D32D9C">
        <w:rPr>
          <w:szCs w:val="22"/>
        </w:rPr>
        <w:t>-</w:t>
      </w:r>
      <w:r w:rsidRPr="00D32D9C">
        <w:rPr>
          <w:szCs w:val="22"/>
        </w:rPr>
        <w:tab/>
        <w:t>Ako imate dodatnih pitanja, obratite se liječniku ili ljekarniku.</w:t>
      </w:r>
    </w:p>
    <w:p w14:paraId="4228C9FB" w14:textId="77777777" w:rsidR="000F2819" w:rsidRPr="00D32D9C" w:rsidRDefault="000F2819">
      <w:pPr>
        <w:pStyle w:val="plain"/>
        <w:tabs>
          <w:tab w:val="left" w:pos="567"/>
        </w:tabs>
        <w:ind w:left="567" w:hanging="567"/>
        <w:rPr>
          <w:szCs w:val="22"/>
        </w:rPr>
      </w:pPr>
      <w:r w:rsidRPr="00D32D9C">
        <w:rPr>
          <w:szCs w:val="22"/>
        </w:rPr>
        <w:t>-</w:t>
      </w:r>
      <w:r w:rsidRPr="00D32D9C">
        <w:rPr>
          <w:szCs w:val="22"/>
        </w:rPr>
        <w:tab/>
        <w:t xml:space="preserve">Ovaj je lijek propisan </w:t>
      </w:r>
      <w:r w:rsidR="001B304E" w:rsidRPr="00D32D9C">
        <w:rPr>
          <w:szCs w:val="22"/>
        </w:rPr>
        <w:t xml:space="preserve">samo </w:t>
      </w:r>
      <w:r w:rsidRPr="00D32D9C">
        <w:rPr>
          <w:szCs w:val="22"/>
        </w:rPr>
        <w:t xml:space="preserve">Vama. Nemojte ga davati drugima. Može im </w:t>
      </w:r>
      <w:r w:rsidR="001B304E" w:rsidRPr="00D32D9C">
        <w:rPr>
          <w:szCs w:val="22"/>
        </w:rPr>
        <w:t>naškoditi</w:t>
      </w:r>
      <w:r w:rsidRPr="00D32D9C">
        <w:rPr>
          <w:szCs w:val="22"/>
        </w:rPr>
        <w:t xml:space="preserve">, čak i ako </w:t>
      </w:r>
      <w:r w:rsidR="001B304E" w:rsidRPr="00D32D9C">
        <w:t>su njihovi znakovi bolesti</w:t>
      </w:r>
      <w:r w:rsidR="001B304E" w:rsidRPr="00D32D9C" w:rsidDel="001B304E">
        <w:rPr>
          <w:szCs w:val="22"/>
        </w:rPr>
        <w:t xml:space="preserve"> </w:t>
      </w:r>
      <w:r w:rsidRPr="00D32D9C">
        <w:rPr>
          <w:szCs w:val="22"/>
        </w:rPr>
        <w:t>jednak</w:t>
      </w:r>
      <w:r w:rsidR="00276897" w:rsidRPr="00D32D9C">
        <w:rPr>
          <w:szCs w:val="22"/>
        </w:rPr>
        <w:t>i</w:t>
      </w:r>
      <w:r w:rsidRPr="00D32D9C">
        <w:rPr>
          <w:szCs w:val="22"/>
        </w:rPr>
        <w:t xml:space="preserve"> Vašima.</w:t>
      </w:r>
    </w:p>
    <w:p w14:paraId="31D975BB" w14:textId="77777777" w:rsidR="00276897" w:rsidRPr="00D32D9C" w:rsidRDefault="000F2819" w:rsidP="00276897">
      <w:pPr>
        <w:pStyle w:val="plain"/>
        <w:tabs>
          <w:tab w:val="left" w:pos="567"/>
        </w:tabs>
        <w:ind w:left="567" w:hanging="567"/>
      </w:pPr>
      <w:r w:rsidRPr="00D32D9C">
        <w:rPr>
          <w:szCs w:val="22"/>
        </w:rPr>
        <w:t>-</w:t>
      </w:r>
      <w:r w:rsidRPr="00D32D9C">
        <w:rPr>
          <w:szCs w:val="22"/>
        </w:rPr>
        <w:tab/>
        <w:t>Ako primjetite bilo koju nuspojavu, potrebno je obavijestiti liječnika ili ljekarnika.</w:t>
      </w:r>
      <w:r w:rsidR="00276897" w:rsidRPr="00D32D9C">
        <w:rPr>
          <w:szCs w:val="22"/>
        </w:rPr>
        <w:t xml:space="preserve"> </w:t>
      </w:r>
      <w:r w:rsidR="00276897" w:rsidRPr="00D32D9C">
        <w:t>To uključuje i svaku moguću nuspojavu koja nije navedena u ovoj uputi. Pogledajte dio 4.</w:t>
      </w:r>
    </w:p>
    <w:p w14:paraId="7E864EB6" w14:textId="77777777" w:rsidR="000F2819" w:rsidRPr="00D32D9C" w:rsidRDefault="000F2819" w:rsidP="000F2819">
      <w:pPr>
        <w:pStyle w:val="plain"/>
        <w:tabs>
          <w:tab w:val="left" w:pos="567"/>
        </w:tabs>
        <w:ind w:left="567" w:hanging="567"/>
        <w:rPr>
          <w:szCs w:val="22"/>
        </w:rPr>
      </w:pPr>
    </w:p>
    <w:p w14:paraId="01869CC6" w14:textId="77777777" w:rsidR="00276897" w:rsidRPr="00D32D9C" w:rsidRDefault="00276897" w:rsidP="00D52F5F">
      <w:pPr>
        <w:tabs>
          <w:tab w:val="left" w:pos="567"/>
        </w:tabs>
        <w:rPr>
          <w:b/>
          <w:szCs w:val="22"/>
        </w:rPr>
      </w:pPr>
      <w:r w:rsidRPr="00D32D9C">
        <w:rPr>
          <w:b/>
          <w:szCs w:val="22"/>
        </w:rPr>
        <w:t>Što se nalazi u ovoj uputi:</w:t>
      </w:r>
    </w:p>
    <w:p w14:paraId="243906C3" w14:textId="77777777" w:rsidR="000F2819" w:rsidRPr="00D32D9C" w:rsidRDefault="000F2819" w:rsidP="00276897">
      <w:pPr>
        <w:pStyle w:val="Numberingabc"/>
        <w:numPr>
          <w:ilvl w:val="0"/>
          <w:numId w:val="20"/>
        </w:numPr>
        <w:tabs>
          <w:tab w:val="clear" w:pos="720"/>
          <w:tab w:val="num" w:pos="567"/>
        </w:tabs>
        <w:ind w:hanging="720"/>
        <w:rPr>
          <w:szCs w:val="22"/>
        </w:rPr>
      </w:pPr>
      <w:r w:rsidRPr="00D32D9C">
        <w:rPr>
          <w:szCs w:val="22"/>
        </w:rPr>
        <w:t xml:space="preserve">Što je </w:t>
      </w:r>
      <w:r w:rsidR="00F74EBE" w:rsidRPr="00D32D9C">
        <w:rPr>
          <w:bCs/>
          <w:szCs w:val="22"/>
        </w:rPr>
        <w:t>Razagilin ratiopharm</w:t>
      </w:r>
      <w:r w:rsidRPr="00D32D9C">
        <w:rPr>
          <w:bCs/>
          <w:szCs w:val="22"/>
        </w:rPr>
        <w:t xml:space="preserve"> </w:t>
      </w:r>
      <w:r w:rsidRPr="00D32D9C">
        <w:rPr>
          <w:szCs w:val="22"/>
        </w:rPr>
        <w:t>i za što se koristi</w:t>
      </w:r>
    </w:p>
    <w:p w14:paraId="3AC52E79" w14:textId="77777777" w:rsidR="000F2819" w:rsidRPr="00D32D9C" w:rsidRDefault="00276897" w:rsidP="00276897">
      <w:pPr>
        <w:pStyle w:val="Numberingabc"/>
        <w:numPr>
          <w:ilvl w:val="0"/>
          <w:numId w:val="20"/>
        </w:numPr>
        <w:tabs>
          <w:tab w:val="clear" w:pos="720"/>
          <w:tab w:val="num" w:pos="567"/>
        </w:tabs>
        <w:ind w:hanging="720"/>
        <w:rPr>
          <w:szCs w:val="22"/>
        </w:rPr>
      </w:pPr>
      <w:bookmarkStart w:id="13" w:name="_Hlk488863543"/>
      <w:r w:rsidRPr="00D32D9C">
        <w:rPr>
          <w:szCs w:val="22"/>
        </w:rPr>
        <w:t>Što morate znati p</w:t>
      </w:r>
      <w:r w:rsidR="000F2819" w:rsidRPr="00D32D9C">
        <w:rPr>
          <w:szCs w:val="22"/>
        </w:rPr>
        <w:t xml:space="preserve">rije nego počnete uzimati </w:t>
      </w:r>
      <w:r w:rsidR="00F74EBE" w:rsidRPr="00D32D9C">
        <w:rPr>
          <w:szCs w:val="22"/>
        </w:rPr>
        <w:t>Razagilin ratiopharm</w:t>
      </w:r>
    </w:p>
    <w:bookmarkEnd w:id="13"/>
    <w:p w14:paraId="3994AFD0" w14:textId="77777777" w:rsidR="000F2819" w:rsidRPr="00D32D9C" w:rsidRDefault="000F2819" w:rsidP="00276897">
      <w:pPr>
        <w:pStyle w:val="Numberingabc"/>
        <w:numPr>
          <w:ilvl w:val="0"/>
          <w:numId w:val="20"/>
        </w:numPr>
        <w:tabs>
          <w:tab w:val="clear" w:pos="720"/>
          <w:tab w:val="num" w:pos="567"/>
        </w:tabs>
        <w:ind w:hanging="720"/>
        <w:rPr>
          <w:szCs w:val="22"/>
        </w:rPr>
      </w:pPr>
      <w:r w:rsidRPr="00D32D9C">
        <w:rPr>
          <w:szCs w:val="22"/>
        </w:rPr>
        <w:t xml:space="preserve">Kako uzimati </w:t>
      </w:r>
      <w:r w:rsidR="00F74EBE" w:rsidRPr="00D32D9C">
        <w:rPr>
          <w:szCs w:val="22"/>
        </w:rPr>
        <w:t>Razagilin ratiopharm</w:t>
      </w:r>
    </w:p>
    <w:p w14:paraId="18298440" w14:textId="77777777" w:rsidR="000F2819" w:rsidRPr="00D32D9C" w:rsidRDefault="000F2819">
      <w:pPr>
        <w:pStyle w:val="Numberingabc"/>
        <w:numPr>
          <w:ilvl w:val="0"/>
          <w:numId w:val="20"/>
        </w:numPr>
        <w:tabs>
          <w:tab w:val="clear" w:pos="720"/>
          <w:tab w:val="num" w:pos="567"/>
        </w:tabs>
        <w:ind w:left="567" w:hanging="567"/>
        <w:rPr>
          <w:szCs w:val="22"/>
        </w:rPr>
      </w:pPr>
      <w:r w:rsidRPr="00D32D9C">
        <w:rPr>
          <w:szCs w:val="22"/>
        </w:rPr>
        <w:t>Moguće nuspojave</w:t>
      </w:r>
    </w:p>
    <w:p w14:paraId="0BC33BE2" w14:textId="77777777" w:rsidR="000F2819" w:rsidRPr="00D32D9C" w:rsidRDefault="000F2819" w:rsidP="00276897">
      <w:pPr>
        <w:pStyle w:val="Numberingabc"/>
        <w:numPr>
          <w:ilvl w:val="0"/>
          <w:numId w:val="20"/>
        </w:numPr>
        <w:tabs>
          <w:tab w:val="clear" w:pos="720"/>
          <w:tab w:val="num" w:pos="567"/>
        </w:tabs>
        <w:ind w:hanging="720"/>
        <w:rPr>
          <w:szCs w:val="22"/>
        </w:rPr>
      </w:pPr>
      <w:r w:rsidRPr="00D32D9C">
        <w:rPr>
          <w:szCs w:val="22"/>
        </w:rPr>
        <w:t xml:space="preserve">Kako čuvati </w:t>
      </w:r>
      <w:r w:rsidR="00F74EBE" w:rsidRPr="00D32D9C">
        <w:rPr>
          <w:szCs w:val="22"/>
        </w:rPr>
        <w:t>Razagilin ratiopharm</w:t>
      </w:r>
    </w:p>
    <w:p w14:paraId="5BDCFC28" w14:textId="77777777" w:rsidR="000F2819" w:rsidRPr="00D32D9C" w:rsidRDefault="00276897">
      <w:pPr>
        <w:pStyle w:val="Numberingabc"/>
        <w:numPr>
          <w:ilvl w:val="0"/>
          <w:numId w:val="20"/>
        </w:numPr>
        <w:tabs>
          <w:tab w:val="clear" w:pos="720"/>
          <w:tab w:val="num" w:pos="567"/>
        </w:tabs>
        <w:ind w:left="567" w:hanging="567"/>
        <w:rPr>
          <w:szCs w:val="22"/>
        </w:rPr>
      </w:pPr>
      <w:r w:rsidRPr="00D32D9C">
        <w:rPr>
          <w:szCs w:val="22"/>
        </w:rPr>
        <w:t xml:space="preserve">Sadržaj pakiranja i druge </w:t>
      </w:r>
      <w:r w:rsidR="000F2819" w:rsidRPr="00D32D9C">
        <w:rPr>
          <w:szCs w:val="22"/>
        </w:rPr>
        <w:t>informacije</w:t>
      </w:r>
    </w:p>
    <w:p w14:paraId="47C26711" w14:textId="77777777" w:rsidR="000F2819" w:rsidRPr="00D32D9C" w:rsidRDefault="000F2819">
      <w:pPr>
        <w:pStyle w:val="plain"/>
        <w:tabs>
          <w:tab w:val="left" w:pos="567"/>
        </w:tabs>
        <w:rPr>
          <w:szCs w:val="22"/>
        </w:rPr>
      </w:pPr>
    </w:p>
    <w:p w14:paraId="07F8DD88" w14:textId="77777777" w:rsidR="000F2819" w:rsidRPr="00D32D9C" w:rsidRDefault="000F2819">
      <w:pPr>
        <w:tabs>
          <w:tab w:val="left" w:pos="567"/>
          <w:tab w:val="left" w:pos="5040"/>
        </w:tabs>
        <w:rPr>
          <w:szCs w:val="22"/>
        </w:rPr>
      </w:pPr>
    </w:p>
    <w:p w14:paraId="71576286" w14:textId="13EB4C0F" w:rsidR="000F2819" w:rsidRPr="00D32D9C" w:rsidRDefault="000F2819">
      <w:pPr>
        <w:pStyle w:val="Heading1"/>
        <w:numPr>
          <w:ilvl w:val="0"/>
          <w:numId w:val="0"/>
        </w:numPr>
        <w:tabs>
          <w:tab w:val="left" w:pos="567"/>
        </w:tabs>
        <w:rPr>
          <w:szCs w:val="22"/>
        </w:rPr>
      </w:pPr>
      <w:r w:rsidRPr="00D32D9C">
        <w:rPr>
          <w:szCs w:val="22"/>
        </w:rPr>
        <w:t>1.</w:t>
      </w:r>
      <w:r w:rsidRPr="00D32D9C">
        <w:rPr>
          <w:szCs w:val="22"/>
        </w:rPr>
        <w:tab/>
      </w:r>
      <w:r w:rsidR="00276897" w:rsidRPr="00D32D9C">
        <w:rPr>
          <w:caps w:val="0"/>
          <w:szCs w:val="22"/>
        </w:rPr>
        <w:t xml:space="preserve">Što je </w:t>
      </w:r>
      <w:r w:rsidR="007D0F37" w:rsidRPr="00D32D9C">
        <w:rPr>
          <w:caps w:val="0"/>
          <w:szCs w:val="22"/>
        </w:rPr>
        <w:t>R</w:t>
      </w:r>
      <w:r w:rsidR="00276897" w:rsidRPr="00D32D9C">
        <w:rPr>
          <w:caps w:val="0"/>
          <w:szCs w:val="22"/>
        </w:rPr>
        <w:t>azagilin ratiopharm i za što se koristi</w:t>
      </w:r>
      <w:r w:rsidR="00491B2F">
        <w:rPr>
          <w:caps w:val="0"/>
          <w:szCs w:val="22"/>
        </w:rPr>
        <w:fldChar w:fldCharType="begin"/>
      </w:r>
      <w:r w:rsidR="00491B2F">
        <w:rPr>
          <w:caps w:val="0"/>
          <w:szCs w:val="22"/>
        </w:rPr>
        <w:instrText xml:space="preserve"> DOCVARIABLE vault_nd_f6aff3fa-7f02-49bd-8c37-e07f1a969a31 \* MERGEFORMAT </w:instrText>
      </w:r>
      <w:r w:rsidR="00491B2F">
        <w:rPr>
          <w:caps w:val="0"/>
          <w:szCs w:val="22"/>
        </w:rPr>
        <w:fldChar w:fldCharType="separate"/>
      </w:r>
      <w:r w:rsidR="00491B2F">
        <w:rPr>
          <w:caps w:val="0"/>
          <w:szCs w:val="22"/>
        </w:rPr>
        <w:t xml:space="preserve"> </w:t>
      </w:r>
      <w:r w:rsidR="00491B2F">
        <w:rPr>
          <w:caps w:val="0"/>
          <w:szCs w:val="22"/>
        </w:rPr>
        <w:fldChar w:fldCharType="end"/>
      </w:r>
    </w:p>
    <w:p w14:paraId="406BB0C1" w14:textId="77777777" w:rsidR="000F2819" w:rsidRPr="00D32D9C" w:rsidRDefault="000F2819">
      <w:pPr>
        <w:tabs>
          <w:tab w:val="left" w:pos="567"/>
        </w:tabs>
        <w:rPr>
          <w:szCs w:val="22"/>
        </w:rPr>
      </w:pPr>
    </w:p>
    <w:p w14:paraId="7E68C289" w14:textId="77777777" w:rsidR="000F2819" w:rsidRPr="00D32D9C" w:rsidRDefault="00F74EBE" w:rsidP="000F2819">
      <w:pPr>
        <w:autoSpaceDE w:val="0"/>
        <w:autoSpaceDN w:val="0"/>
        <w:adjustRightInd w:val="0"/>
        <w:rPr>
          <w:szCs w:val="22"/>
          <w:lang w:eastAsia="hr-HR"/>
        </w:rPr>
      </w:pPr>
      <w:r w:rsidRPr="00D32D9C">
        <w:rPr>
          <w:szCs w:val="22"/>
          <w:lang w:eastAsia="hr-HR"/>
        </w:rPr>
        <w:t>Razagilin ratiopharm</w:t>
      </w:r>
      <w:r w:rsidR="000F2819" w:rsidRPr="00D32D9C">
        <w:rPr>
          <w:szCs w:val="22"/>
          <w:lang w:eastAsia="hr-HR"/>
        </w:rPr>
        <w:t xml:space="preserve"> </w:t>
      </w:r>
      <w:r w:rsidR="00276897" w:rsidRPr="00D32D9C">
        <w:rPr>
          <w:szCs w:val="22"/>
          <w:lang w:eastAsia="hr-HR"/>
        </w:rPr>
        <w:t xml:space="preserve">sadrži djelatnu tvar razagilin te </w:t>
      </w:r>
      <w:r w:rsidR="000F2819" w:rsidRPr="00D32D9C">
        <w:rPr>
          <w:szCs w:val="22"/>
          <w:lang w:eastAsia="hr-HR"/>
        </w:rPr>
        <w:t>se primjenjuje za liječenje Parkinsonove bolesti</w:t>
      </w:r>
      <w:r w:rsidR="00276897" w:rsidRPr="00D32D9C">
        <w:rPr>
          <w:szCs w:val="22"/>
          <w:lang w:eastAsia="hr-HR"/>
        </w:rPr>
        <w:t xml:space="preserve"> u odraslih</w:t>
      </w:r>
      <w:r w:rsidR="000F2819" w:rsidRPr="00D32D9C">
        <w:rPr>
          <w:szCs w:val="22"/>
          <w:lang w:eastAsia="hr-HR"/>
        </w:rPr>
        <w:t>. Može se primjeniti zajedno s levodopom ili bez levodope (drugi lijek koji se primjenjuje za liječenje Parkinsonove bolesti).</w:t>
      </w:r>
    </w:p>
    <w:p w14:paraId="13FC0D97" w14:textId="77777777" w:rsidR="000F2819" w:rsidRPr="00D32D9C" w:rsidRDefault="000F2819" w:rsidP="000F2819">
      <w:pPr>
        <w:autoSpaceDE w:val="0"/>
        <w:autoSpaceDN w:val="0"/>
        <w:adjustRightInd w:val="0"/>
        <w:rPr>
          <w:szCs w:val="22"/>
          <w:lang w:eastAsia="hr-HR"/>
        </w:rPr>
      </w:pPr>
    </w:p>
    <w:p w14:paraId="47A20B3C" w14:textId="77777777" w:rsidR="000F2819" w:rsidRPr="00D32D9C" w:rsidRDefault="000F2819" w:rsidP="000F2819">
      <w:pPr>
        <w:autoSpaceDE w:val="0"/>
        <w:autoSpaceDN w:val="0"/>
        <w:adjustRightInd w:val="0"/>
        <w:rPr>
          <w:szCs w:val="22"/>
          <w:lang w:eastAsia="hr-HR"/>
        </w:rPr>
      </w:pPr>
      <w:r w:rsidRPr="00D32D9C">
        <w:rPr>
          <w:szCs w:val="22"/>
          <w:lang w:eastAsia="hr-HR"/>
        </w:rPr>
        <w:t xml:space="preserve">Kod Parkinsonove bolesti postoji gubitak stanica koje proizvode dopamin u mozgu. Dopamin je kemijska tvar u mozgu koja je uključena u kontrolu pokreta. </w:t>
      </w:r>
      <w:r w:rsidR="00F74EBE" w:rsidRPr="00D32D9C">
        <w:rPr>
          <w:szCs w:val="22"/>
          <w:lang w:eastAsia="hr-HR"/>
        </w:rPr>
        <w:t xml:space="preserve">Razagilin ratiopharm </w:t>
      </w:r>
      <w:r w:rsidRPr="00D32D9C">
        <w:rPr>
          <w:szCs w:val="22"/>
          <w:lang w:eastAsia="hr-HR"/>
        </w:rPr>
        <w:t xml:space="preserve"> pomaže u povećavanju i održavanju razina dopamina u mozgu.</w:t>
      </w:r>
    </w:p>
    <w:p w14:paraId="2E95CB2C" w14:textId="77777777" w:rsidR="000F2819" w:rsidRPr="00D32D9C" w:rsidRDefault="000F2819" w:rsidP="000F2819">
      <w:pPr>
        <w:tabs>
          <w:tab w:val="left" w:pos="567"/>
        </w:tabs>
        <w:rPr>
          <w:szCs w:val="22"/>
          <w:lang w:eastAsia="hr-HR"/>
        </w:rPr>
      </w:pPr>
    </w:p>
    <w:p w14:paraId="43A030AC" w14:textId="77777777" w:rsidR="000F2819" w:rsidRPr="00D32D9C" w:rsidRDefault="000F2819">
      <w:pPr>
        <w:pStyle w:val="plain"/>
        <w:tabs>
          <w:tab w:val="left" w:pos="567"/>
        </w:tabs>
        <w:rPr>
          <w:szCs w:val="22"/>
        </w:rPr>
      </w:pPr>
    </w:p>
    <w:p w14:paraId="73782094" w14:textId="0495029E" w:rsidR="000F2819" w:rsidRPr="00D32D9C" w:rsidRDefault="000F2819">
      <w:pPr>
        <w:pStyle w:val="Heading1"/>
        <w:numPr>
          <w:ilvl w:val="0"/>
          <w:numId w:val="0"/>
        </w:numPr>
        <w:tabs>
          <w:tab w:val="left" w:pos="567"/>
        </w:tabs>
        <w:rPr>
          <w:szCs w:val="22"/>
        </w:rPr>
      </w:pPr>
      <w:r w:rsidRPr="00D32D9C">
        <w:rPr>
          <w:szCs w:val="22"/>
        </w:rPr>
        <w:t>2.</w:t>
      </w:r>
      <w:r w:rsidRPr="00D32D9C">
        <w:rPr>
          <w:szCs w:val="22"/>
        </w:rPr>
        <w:tab/>
      </w:r>
      <w:r w:rsidR="001D4432" w:rsidRPr="00D32D9C">
        <w:rPr>
          <w:caps w:val="0"/>
          <w:szCs w:val="22"/>
        </w:rPr>
        <w:t>Što morate znati prije nego počnete uzimati Razagilin ratiopharm</w:t>
      </w:r>
      <w:r w:rsidR="00491B2F">
        <w:rPr>
          <w:caps w:val="0"/>
          <w:szCs w:val="22"/>
        </w:rPr>
        <w:fldChar w:fldCharType="begin"/>
      </w:r>
      <w:r w:rsidR="00491B2F">
        <w:rPr>
          <w:caps w:val="0"/>
          <w:szCs w:val="22"/>
        </w:rPr>
        <w:instrText xml:space="preserve"> DOCVARIABLE vault_nd_af904c01-9b58-4bab-aafb-9ae4d64b9171 \* MERGEFORMAT </w:instrText>
      </w:r>
      <w:r w:rsidR="00491B2F">
        <w:rPr>
          <w:caps w:val="0"/>
          <w:szCs w:val="22"/>
        </w:rPr>
        <w:fldChar w:fldCharType="separate"/>
      </w:r>
      <w:r w:rsidR="00491B2F">
        <w:rPr>
          <w:caps w:val="0"/>
          <w:szCs w:val="22"/>
        </w:rPr>
        <w:t xml:space="preserve"> </w:t>
      </w:r>
      <w:r w:rsidR="00491B2F">
        <w:rPr>
          <w:caps w:val="0"/>
          <w:szCs w:val="22"/>
        </w:rPr>
        <w:fldChar w:fldCharType="end"/>
      </w:r>
    </w:p>
    <w:p w14:paraId="6286D5C2" w14:textId="77777777" w:rsidR="000F2819" w:rsidRPr="00D32D9C" w:rsidRDefault="000F2819">
      <w:pPr>
        <w:tabs>
          <w:tab w:val="left" w:pos="567"/>
        </w:tabs>
        <w:rPr>
          <w:szCs w:val="22"/>
        </w:rPr>
      </w:pPr>
    </w:p>
    <w:p w14:paraId="69C36763" w14:textId="77777777" w:rsidR="000F2819" w:rsidRPr="00D32D9C" w:rsidRDefault="000F2819">
      <w:pPr>
        <w:tabs>
          <w:tab w:val="left" w:pos="567"/>
        </w:tabs>
        <w:rPr>
          <w:b/>
          <w:bCs/>
          <w:szCs w:val="22"/>
        </w:rPr>
      </w:pPr>
      <w:r w:rsidRPr="00D52F5F">
        <w:rPr>
          <w:b/>
          <w:bCs/>
          <w:szCs w:val="22"/>
        </w:rPr>
        <w:t xml:space="preserve">Nemojte </w:t>
      </w:r>
      <w:r w:rsidRPr="00D32D9C">
        <w:rPr>
          <w:b/>
          <w:bCs/>
          <w:szCs w:val="22"/>
        </w:rPr>
        <w:t xml:space="preserve">uzimati </w:t>
      </w:r>
      <w:r w:rsidR="001D4432" w:rsidRPr="00D32D9C">
        <w:rPr>
          <w:b/>
          <w:bCs/>
          <w:szCs w:val="22"/>
        </w:rPr>
        <w:t>Razagilin ratiopharm</w:t>
      </w:r>
    </w:p>
    <w:p w14:paraId="08624119" w14:textId="77777777" w:rsidR="000F2819" w:rsidRPr="00D32D9C" w:rsidRDefault="000F2819">
      <w:pPr>
        <w:pStyle w:val="Bullet1"/>
        <w:numPr>
          <w:ilvl w:val="0"/>
          <w:numId w:val="0"/>
        </w:numPr>
        <w:ind w:left="567" w:right="-1" w:hanging="567"/>
      </w:pPr>
      <w:r w:rsidRPr="00D32D9C">
        <w:t>-</w:t>
      </w:r>
      <w:r w:rsidRPr="00D32D9C">
        <w:tab/>
        <w:t xml:space="preserve">ako ste alergični na razagilin ili </w:t>
      </w:r>
      <w:r w:rsidR="001D4432" w:rsidRPr="00D32D9C">
        <w:t xml:space="preserve">neki </w:t>
      </w:r>
      <w:r w:rsidRPr="00D32D9C">
        <w:t xml:space="preserve">drugi sastojak </w:t>
      </w:r>
      <w:r w:rsidR="001D4432" w:rsidRPr="00D32D9C">
        <w:t>ovog lijeka (naveden u dijelu 6)</w:t>
      </w:r>
      <w:r w:rsidRPr="00D32D9C">
        <w:t>.</w:t>
      </w:r>
    </w:p>
    <w:p w14:paraId="3C68006C" w14:textId="77777777" w:rsidR="000F2819" w:rsidRPr="00D32D9C" w:rsidRDefault="000F2819">
      <w:pPr>
        <w:pStyle w:val="Bullet1"/>
        <w:numPr>
          <w:ilvl w:val="0"/>
          <w:numId w:val="0"/>
        </w:numPr>
        <w:ind w:left="567" w:right="-1" w:hanging="567"/>
      </w:pPr>
      <w:r w:rsidRPr="00D32D9C">
        <w:t>-</w:t>
      </w:r>
      <w:r w:rsidRPr="00D32D9C">
        <w:tab/>
        <w:t xml:space="preserve">ako imate teške probleme s jetrom. </w:t>
      </w:r>
    </w:p>
    <w:p w14:paraId="7CE50CBE" w14:textId="77777777" w:rsidR="000F2819" w:rsidRPr="00D32D9C" w:rsidRDefault="000F2819">
      <w:pPr>
        <w:pStyle w:val="Bullet1"/>
        <w:numPr>
          <w:ilvl w:val="0"/>
          <w:numId w:val="0"/>
        </w:numPr>
        <w:ind w:left="567" w:right="-1" w:hanging="567"/>
      </w:pPr>
    </w:p>
    <w:p w14:paraId="7A26C93C" w14:textId="77777777" w:rsidR="000F2819" w:rsidRPr="00D32D9C" w:rsidRDefault="000F2819">
      <w:pPr>
        <w:pStyle w:val="Bullet1"/>
        <w:numPr>
          <w:ilvl w:val="0"/>
          <w:numId w:val="0"/>
        </w:numPr>
        <w:ind w:left="567" w:right="-1" w:hanging="567"/>
      </w:pPr>
      <w:r w:rsidRPr="00D32D9C">
        <w:rPr>
          <w:u w:val="single"/>
        </w:rPr>
        <w:t xml:space="preserve">Nemojte </w:t>
      </w:r>
      <w:r w:rsidRPr="00D32D9C">
        <w:t xml:space="preserve">uzimati sljedeće lijekove dok uzimate </w:t>
      </w:r>
      <w:r w:rsidR="00F74EBE" w:rsidRPr="00D32D9C">
        <w:t>Razagilin ratiopharm</w:t>
      </w:r>
      <w:r w:rsidRPr="00D32D9C">
        <w:t>:</w:t>
      </w:r>
    </w:p>
    <w:p w14:paraId="3D02F882" w14:textId="77777777" w:rsidR="000F2819" w:rsidRPr="00D32D9C" w:rsidRDefault="000F2819">
      <w:pPr>
        <w:pStyle w:val="Bullet1"/>
        <w:numPr>
          <w:ilvl w:val="0"/>
          <w:numId w:val="26"/>
        </w:numPr>
        <w:ind w:left="567" w:right="-1" w:hanging="567"/>
      </w:pPr>
      <w:r w:rsidRPr="00D32D9C">
        <w:t xml:space="preserve">inhibitore monoaminooksidaze (MAO) (npr. za liječenje depresije ili Parkinsonove bolesti ili za bilo koju drugu indikaciju), uključujući lijekove i prirodne preparate </w:t>
      </w:r>
      <w:r w:rsidR="00D436F2" w:rsidRPr="00D32D9C">
        <w:t xml:space="preserve">bez recepta </w:t>
      </w:r>
      <w:r w:rsidRPr="00D32D9C">
        <w:t>npr. gospinu travu</w:t>
      </w:r>
    </w:p>
    <w:p w14:paraId="36047ADA" w14:textId="77777777" w:rsidR="000F2819" w:rsidRPr="00D32D9C" w:rsidRDefault="000F2819">
      <w:pPr>
        <w:pStyle w:val="Bullet1"/>
        <w:numPr>
          <w:ilvl w:val="0"/>
          <w:numId w:val="26"/>
        </w:numPr>
        <w:ind w:left="567" w:right="-1" w:hanging="567"/>
      </w:pPr>
      <w:r w:rsidRPr="00D32D9C">
        <w:t>petidin (snažan lijek protiv boli).</w:t>
      </w:r>
    </w:p>
    <w:p w14:paraId="64E9DF0D" w14:textId="77777777" w:rsidR="000F2819" w:rsidRPr="00D32D9C" w:rsidRDefault="000F2819">
      <w:pPr>
        <w:pStyle w:val="Bullet1"/>
        <w:numPr>
          <w:ilvl w:val="0"/>
          <w:numId w:val="0"/>
        </w:numPr>
        <w:ind w:right="-1"/>
      </w:pPr>
      <w:r w:rsidRPr="00D32D9C">
        <w:t>Morate čekati najmanje 14</w:t>
      </w:r>
      <w:r w:rsidR="001D4432" w:rsidRPr="00D32D9C">
        <w:t> </w:t>
      </w:r>
      <w:r w:rsidRPr="00D32D9C">
        <w:t xml:space="preserve">dana nakon prestanka liječenja </w:t>
      </w:r>
      <w:r w:rsidR="00F74EBE" w:rsidRPr="00D32D9C">
        <w:t>Razagilin ratiopharm</w:t>
      </w:r>
      <w:r w:rsidRPr="00D32D9C">
        <w:t>om i početka liječenja MAO inhibitorima ili petidinom.</w:t>
      </w:r>
    </w:p>
    <w:p w14:paraId="7B1ED81A" w14:textId="77777777" w:rsidR="000F2819" w:rsidRPr="00D32D9C" w:rsidRDefault="000F2819">
      <w:pPr>
        <w:pStyle w:val="Bullet1"/>
        <w:numPr>
          <w:ilvl w:val="0"/>
          <w:numId w:val="0"/>
        </w:numPr>
        <w:tabs>
          <w:tab w:val="clear" w:pos="567"/>
          <w:tab w:val="left" w:pos="0"/>
        </w:tabs>
        <w:ind w:right="-1"/>
      </w:pPr>
    </w:p>
    <w:p w14:paraId="69554A3D" w14:textId="77777777" w:rsidR="001D4432" w:rsidRPr="00D32D9C" w:rsidRDefault="001D4432" w:rsidP="00D86A30">
      <w:pPr>
        <w:keepNext/>
        <w:keepLines/>
        <w:tabs>
          <w:tab w:val="left" w:pos="567"/>
        </w:tabs>
        <w:ind w:right="6"/>
      </w:pPr>
      <w:r w:rsidRPr="00D32D9C">
        <w:rPr>
          <w:b/>
          <w:szCs w:val="22"/>
        </w:rPr>
        <w:t>Upozorenja i mjere opreza</w:t>
      </w:r>
    </w:p>
    <w:p w14:paraId="080DFC7A" w14:textId="77777777" w:rsidR="000F2819" w:rsidRPr="00D32D9C" w:rsidRDefault="001D4432">
      <w:pPr>
        <w:keepNext/>
        <w:keepLines/>
        <w:tabs>
          <w:tab w:val="left" w:pos="567"/>
        </w:tabs>
        <w:ind w:right="6"/>
        <w:rPr>
          <w:b/>
          <w:szCs w:val="22"/>
        </w:rPr>
      </w:pPr>
      <w:r w:rsidRPr="00D32D9C">
        <w:rPr>
          <w:u w:val="single"/>
        </w:rPr>
        <w:t xml:space="preserve">Obratite se svom liječniku prije nego uzmete </w:t>
      </w:r>
      <w:r w:rsidR="00F74EBE" w:rsidRPr="00D52F5F">
        <w:rPr>
          <w:szCs w:val="22"/>
          <w:u w:val="single"/>
        </w:rPr>
        <w:t>Razagilin ratiopharm</w:t>
      </w:r>
    </w:p>
    <w:p w14:paraId="1B9B8088" w14:textId="77777777" w:rsidR="000F2819" w:rsidRPr="00D32D9C" w:rsidRDefault="000F2819">
      <w:pPr>
        <w:pStyle w:val="Bullet1"/>
        <w:numPr>
          <w:ilvl w:val="0"/>
          <w:numId w:val="21"/>
        </w:numPr>
        <w:tabs>
          <w:tab w:val="clear" w:pos="1020"/>
        </w:tabs>
        <w:ind w:left="567" w:hanging="567"/>
        <w:rPr>
          <w:bCs/>
        </w:rPr>
      </w:pPr>
      <w:r w:rsidRPr="00D32D9C">
        <w:t xml:space="preserve">ako imate </w:t>
      </w:r>
      <w:r w:rsidR="001D4432" w:rsidRPr="00D32D9C">
        <w:t xml:space="preserve">bilo kakve </w:t>
      </w:r>
      <w:r w:rsidRPr="00D32D9C">
        <w:t>probleme s jetrom</w:t>
      </w:r>
    </w:p>
    <w:p w14:paraId="379E9B54" w14:textId="77777777" w:rsidR="000F2819" w:rsidRPr="00D32D9C" w:rsidRDefault="000F2819" w:rsidP="000F2819">
      <w:pPr>
        <w:pStyle w:val="Bullet1"/>
        <w:numPr>
          <w:ilvl w:val="0"/>
          <w:numId w:val="21"/>
        </w:numPr>
        <w:tabs>
          <w:tab w:val="clear" w:pos="1020"/>
        </w:tabs>
        <w:ind w:left="567" w:right="-1" w:hanging="567"/>
      </w:pPr>
      <w:r w:rsidRPr="00D32D9C">
        <w:t>morali biste razgovarati sa svojim liječnikom o bilo kakvim sumnjivim promjenama na koži.</w:t>
      </w:r>
      <w:r w:rsidR="00E114EB">
        <w:t xml:space="preserve"> Liječenje </w:t>
      </w:r>
      <w:r w:rsidR="00E114EB" w:rsidRPr="00D32D9C">
        <w:t>Razagilin ratiopharmom</w:t>
      </w:r>
      <w:r w:rsidR="00E114EB">
        <w:t xml:space="preserve"> može povećati rizik od raka kože.</w:t>
      </w:r>
    </w:p>
    <w:p w14:paraId="5AB9A8A6" w14:textId="77777777" w:rsidR="001D4432" w:rsidRPr="00D32D9C" w:rsidRDefault="001D4432">
      <w:pPr>
        <w:pStyle w:val="Bullet1"/>
        <w:numPr>
          <w:ilvl w:val="0"/>
          <w:numId w:val="0"/>
        </w:numPr>
        <w:tabs>
          <w:tab w:val="left" w:pos="284"/>
        </w:tabs>
      </w:pPr>
    </w:p>
    <w:p w14:paraId="1F87DEEB" w14:textId="77777777" w:rsidR="004029FA" w:rsidRPr="00D32D9C" w:rsidRDefault="004029FA">
      <w:pPr>
        <w:pStyle w:val="Bullet1"/>
        <w:numPr>
          <w:ilvl w:val="0"/>
          <w:numId w:val="0"/>
        </w:numPr>
        <w:tabs>
          <w:tab w:val="left" w:pos="960"/>
        </w:tabs>
        <w:ind w:right="-1"/>
        <w:rPr>
          <w:bCs/>
        </w:rPr>
      </w:pPr>
      <w:r w:rsidRPr="00D32D9C">
        <w:lastRenderedPageBreak/>
        <w:t>Obavijestite Vašeg liječnika ako Vi ili Vaša obitelj/skrbnik prim</w:t>
      </w:r>
      <w:r w:rsidR="00C2317B" w:rsidRPr="00D32D9C">
        <w:t>i</w:t>
      </w:r>
      <w:r w:rsidRPr="00D32D9C">
        <w:t>jeti</w:t>
      </w:r>
      <w:r w:rsidR="00A54911" w:rsidRPr="00D32D9C">
        <w:t>te</w:t>
      </w:r>
      <w:r w:rsidRPr="00D32D9C">
        <w:t xml:space="preserve"> da razvijate neuobičajeno ponašanje u smislu da se ne možete oduprijeti nagonu, potrebi ili žudnji za obavljanjem određenih aktivnosti, škodljivih ili loših za Vas ili druge. Ovo se zove poremećaj kontrole impulsa. Kod bolesnika koji uzimaju </w:t>
      </w:r>
      <w:r w:rsidR="00F74EBE" w:rsidRPr="00D32D9C">
        <w:t>Razagilin ratiopharm</w:t>
      </w:r>
      <w:r w:rsidRPr="00D32D9C">
        <w:t xml:space="preserve"> i/ili druge lijekove koji se koriste za liječenje Parkinsonove bolesti bila su opažena ponašanja kao što su kompulzije, opsesivne misli, ovisnost o kockanju, prekomjerno trošenje, impulzivno ponašanje i nenormalno visok seksualni nagon ili povećanje misli i osjećanja povezanih sa seksualnošću. Vaš liječnik će možda morati prilagoditi dozu ili prekinuti liječenje</w:t>
      </w:r>
      <w:r w:rsidR="00BD4257" w:rsidRPr="00D32D9C">
        <w:t xml:space="preserve"> (vidjeti dio 4)</w:t>
      </w:r>
      <w:r w:rsidRPr="00D32D9C">
        <w:t>.</w:t>
      </w:r>
    </w:p>
    <w:p w14:paraId="3A7FA574" w14:textId="77777777" w:rsidR="00BD4257" w:rsidRPr="00D32D9C" w:rsidRDefault="00BD4257" w:rsidP="00BD4257">
      <w:pPr>
        <w:pStyle w:val="Bullet1"/>
        <w:numPr>
          <w:ilvl w:val="0"/>
          <w:numId w:val="0"/>
        </w:numPr>
        <w:tabs>
          <w:tab w:val="left" w:pos="284"/>
        </w:tabs>
      </w:pPr>
    </w:p>
    <w:p w14:paraId="4DFB22F0" w14:textId="77777777" w:rsidR="00BD4257" w:rsidRPr="00D32D9C" w:rsidRDefault="00BD4257" w:rsidP="00BD4257">
      <w:pPr>
        <w:pStyle w:val="Bullet1"/>
        <w:numPr>
          <w:ilvl w:val="0"/>
          <w:numId w:val="0"/>
        </w:numPr>
        <w:tabs>
          <w:tab w:val="left" w:pos="284"/>
        </w:tabs>
      </w:pPr>
      <w:r w:rsidRPr="00D32D9C">
        <w:t>Razagilin ratiopharm može uzrokovati omamljenost i može učiniti da iznenada zaspite tijekom dnevnih aktivnosti, posebice ako uzimate dopaminergičke lijekove (primjenjuju se za liječenje Parkinsonove bolesti). Za više informacija proučite dio o upravljanju vozilima i radu sa strojevima.</w:t>
      </w:r>
    </w:p>
    <w:p w14:paraId="36783C30" w14:textId="77777777" w:rsidR="00BD4257" w:rsidRPr="00D32D9C" w:rsidRDefault="00BD4257" w:rsidP="00BD4257">
      <w:pPr>
        <w:pStyle w:val="Bullet1"/>
        <w:numPr>
          <w:ilvl w:val="0"/>
          <w:numId w:val="0"/>
        </w:numPr>
        <w:tabs>
          <w:tab w:val="left" w:pos="284"/>
        </w:tabs>
      </w:pPr>
    </w:p>
    <w:p w14:paraId="3DA9BF9A" w14:textId="77777777" w:rsidR="00BD4257" w:rsidRPr="00D32D9C" w:rsidRDefault="00BD4257" w:rsidP="00BD4257">
      <w:pPr>
        <w:pStyle w:val="Bullet1"/>
        <w:numPr>
          <w:ilvl w:val="0"/>
          <w:numId w:val="0"/>
        </w:numPr>
        <w:tabs>
          <w:tab w:val="left" w:pos="284"/>
          <w:tab w:val="left" w:pos="2880"/>
        </w:tabs>
        <w:rPr>
          <w:b/>
          <w:u w:val="single"/>
        </w:rPr>
      </w:pPr>
      <w:r w:rsidRPr="00D32D9C">
        <w:rPr>
          <w:b/>
        </w:rPr>
        <w:t>Djeca i adolescenti</w:t>
      </w:r>
    </w:p>
    <w:p w14:paraId="34283955" w14:textId="77777777" w:rsidR="00BD4257" w:rsidRPr="00D32D9C" w:rsidRDefault="00BD4257" w:rsidP="00BD4257">
      <w:pPr>
        <w:pStyle w:val="Bullet1"/>
        <w:numPr>
          <w:ilvl w:val="0"/>
          <w:numId w:val="0"/>
        </w:numPr>
        <w:tabs>
          <w:tab w:val="left" w:pos="284"/>
        </w:tabs>
        <w:ind w:right="-1"/>
      </w:pPr>
      <w:r w:rsidRPr="00D32D9C">
        <w:rPr>
          <w:bCs/>
        </w:rPr>
        <w:t xml:space="preserve">Nema relevantne primjene lijeka </w:t>
      </w:r>
      <w:r w:rsidRPr="00D32D9C">
        <w:t xml:space="preserve">Razagilin ratiopharm </w:t>
      </w:r>
      <w:r w:rsidRPr="00D32D9C">
        <w:rPr>
          <w:bCs/>
        </w:rPr>
        <w:t>u djece i adolescenata. Stoga se ne preporučuje</w:t>
      </w:r>
      <w:r w:rsidRPr="00D32D9C">
        <w:t xml:space="preserve"> </w:t>
      </w:r>
      <w:r w:rsidRPr="00D32D9C">
        <w:rPr>
          <w:bCs/>
        </w:rPr>
        <w:t xml:space="preserve">primjena lijeka </w:t>
      </w:r>
      <w:r w:rsidRPr="00D32D9C">
        <w:t xml:space="preserve">Razagilin ratiopharm </w:t>
      </w:r>
      <w:r w:rsidRPr="00D32D9C">
        <w:rPr>
          <w:bCs/>
        </w:rPr>
        <w:t xml:space="preserve">u djece i adolescenata mlađih od </w:t>
      </w:r>
      <w:r w:rsidRPr="00D32D9C">
        <w:t>18 godina.</w:t>
      </w:r>
    </w:p>
    <w:p w14:paraId="062C492D" w14:textId="77777777" w:rsidR="00BD4257" w:rsidRPr="00D32D9C" w:rsidRDefault="00BD4257" w:rsidP="00BD4257">
      <w:pPr>
        <w:pStyle w:val="Bullet1"/>
        <w:numPr>
          <w:ilvl w:val="0"/>
          <w:numId w:val="0"/>
        </w:numPr>
        <w:tabs>
          <w:tab w:val="left" w:pos="284"/>
        </w:tabs>
        <w:ind w:right="-1"/>
        <w:rPr>
          <w:bCs/>
        </w:rPr>
      </w:pPr>
    </w:p>
    <w:p w14:paraId="6BFFE7E9" w14:textId="77777777" w:rsidR="00BD4257" w:rsidRPr="00D32D9C" w:rsidRDefault="00BD4257" w:rsidP="00BD4257">
      <w:pPr>
        <w:keepNext/>
        <w:tabs>
          <w:tab w:val="left" w:pos="567"/>
        </w:tabs>
        <w:rPr>
          <w:b/>
          <w:szCs w:val="22"/>
        </w:rPr>
      </w:pPr>
      <w:r w:rsidRPr="00D32D9C">
        <w:rPr>
          <w:b/>
          <w:szCs w:val="22"/>
        </w:rPr>
        <w:t>Drugi lijekovi i Razagilin ratiopharm</w:t>
      </w:r>
    </w:p>
    <w:p w14:paraId="5370C80F" w14:textId="77777777" w:rsidR="00BD4257" w:rsidRPr="00D32D9C" w:rsidRDefault="00BD4257" w:rsidP="00BD4257">
      <w:pPr>
        <w:tabs>
          <w:tab w:val="left" w:pos="567"/>
        </w:tabs>
      </w:pPr>
      <w:r w:rsidRPr="00D32D9C">
        <w:t>Obavijestite svog liječnika ili ljekarnika ako uzimate, nedavno ste uzeli ili biste mogli uzeti bilo koje druge lijekove.</w:t>
      </w:r>
    </w:p>
    <w:p w14:paraId="28B7CF60" w14:textId="77777777" w:rsidR="00BD4257" w:rsidRPr="00D32D9C" w:rsidRDefault="00BD4257" w:rsidP="00BD4257">
      <w:pPr>
        <w:tabs>
          <w:tab w:val="left" w:pos="567"/>
        </w:tabs>
      </w:pPr>
    </w:p>
    <w:p w14:paraId="2E9B6D3E" w14:textId="77777777" w:rsidR="00BD4257" w:rsidRPr="00D32D9C" w:rsidRDefault="00BD4257" w:rsidP="00BD4257">
      <w:pPr>
        <w:tabs>
          <w:tab w:val="left" w:pos="567"/>
        </w:tabs>
        <w:rPr>
          <w:szCs w:val="22"/>
        </w:rPr>
      </w:pPr>
      <w:r w:rsidRPr="00D32D9C">
        <w:rPr>
          <w:szCs w:val="22"/>
          <w:u w:val="single"/>
        </w:rPr>
        <w:t>Posebice obavijestite svog liječnika ako uzimate</w:t>
      </w:r>
      <w:r w:rsidRPr="00D52F5F">
        <w:rPr>
          <w:szCs w:val="22"/>
          <w:u w:val="single"/>
        </w:rPr>
        <w:t xml:space="preserve"> bilo koji od sljedećih lijekova </w:t>
      </w:r>
    </w:p>
    <w:p w14:paraId="1BBAB56C" w14:textId="77777777" w:rsidR="00BD4257" w:rsidRPr="00D32D9C" w:rsidRDefault="00BD4257" w:rsidP="00BD4257">
      <w:pPr>
        <w:numPr>
          <w:ilvl w:val="0"/>
          <w:numId w:val="27"/>
        </w:numPr>
        <w:tabs>
          <w:tab w:val="left" w:pos="567"/>
        </w:tabs>
        <w:ind w:left="567" w:hanging="567"/>
        <w:rPr>
          <w:szCs w:val="22"/>
        </w:rPr>
      </w:pPr>
      <w:r w:rsidRPr="00D32D9C">
        <w:rPr>
          <w:szCs w:val="22"/>
        </w:rPr>
        <w:t>određene antidepresive</w:t>
      </w:r>
      <w:r w:rsidRPr="00D32D9C">
        <w:rPr>
          <w:i/>
          <w:iCs/>
          <w:szCs w:val="22"/>
        </w:rPr>
        <w:t xml:space="preserve"> </w:t>
      </w:r>
      <w:r w:rsidRPr="00D32D9C">
        <w:rPr>
          <w:szCs w:val="22"/>
        </w:rPr>
        <w:t>(selektivne inhibitore ponovne pohrane serotonina, selektivne inhibitore ponovne pohrane serotonina i noradrenalina, tricikličke ili tetracikličke antidepresive)</w:t>
      </w:r>
    </w:p>
    <w:p w14:paraId="64CEB82A" w14:textId="77777777" w:rsidR="00BD4257" w:rsidRPr="00D32D9C" w:rsidRDefault="00BD4257" w:rsidP="00BD4257">
      <w:pPr>
        <w:numPr>
          <w:ilvl w:val="0"/>
          <w:numId w:val="27"/>
        </w:numPr>
        <w:tabs>
          <w:tab w:val="left" w:pos="567"/>
        </w:tabs>
        <w:ind w:left="567" w:hanging="567"/>
        <w:rPr>
          <w:szCs w:val="22"/>
        </w:rPr>
      </w:pPr>
      <w:r w:rsidRPr="00D32D9C">
        <w:rPr>
          <w:szCs w:val="22"/>
          <w:lang w:eastAsia="hr-HR"/>
        </w:rPr>
        <w:t>antibiotik ciprofloksacin koji se primjenjuje protiv infekcija</w:t>
      </w:r>
    </w:p>
    <w:p w14:paraId="697C0B7B" w14:textId="77777777" w:rsidR="00BD4257" w:rsidRPr="00D32D9C" w:rsidRDefault="00BD4257" w:rsidP="00BD4257">
      <w:pPr>
        <w:numPr>
          <w:ilvl w:val="0"/>
          <w:numId w:val="27"/>
        </w:numPr>
        <w:tabs>
          <w:tab w:val="left" w:pos="567"/>
        </w:tabs>
        <w:ind w:left="567" w:hanging="567"/>
        <w:rPr>
          <w:szCs w:val="22"/>
        </w:rPr>
      </w:pPr>
      <w:r w:rsidRPr="00D32D9C">
        <w:rPr>
          <w:szCs w:val="22"/>
          <w:lang w:eastAsia="hr-HR"/>
        </w:rPr>
        <w:t>dekstrometorfan koji se primjenjuje protiv kašlja</w:t>
      </w:r>
    </w:p>
    <w:p w14:paraId="56D160EC" w14:textId="77777777" w:rsidR="00BD4257" w:rsidRPr="00D32D9C" w:rsidRDefault="00BD4257" w:rsidP="00BD4257">
      <w:pPr>
        <w:numPr>
          <w:ilvl w:val="0"/>
          <w:numId w:val="27"/>
        </w:numPr>
        <w:tabs>
          <w:tab w:val="left" w:pos="567"/>
        </w:tabs>
        <w:ind w:left="567" w:hanging="567"/>
        <w:rPr>
          <w:szCs w:val="22"/>
        </w:rPr>
      </w:pPr>
      <w:r w:rsidRPr="00D32D9C">
        <w:rPr>
          <w:szCs w:val="22"/>
          <w:lang w:eastAsia="hr-HR"/>
        </w:rPr>
        <w:t>simpatomimetike poput onih sadržanih u kapima za oči, nazalnim i oralnim dekongestivima i lijekovima za prehladu koji sadrže efedrin ili pseudoefedrin.</w:t>
      </w:r>
    </w:p>
    <w:p w14:paraId="39802583" w14:textId="77777777" w:rsidR="00BD4257" w:rsidRPr="00D32D9C" w:rsidRDefault="00B00847" w:rsidP="00BD4257">
      <w:pPr>
        <w:autoSpaceDE w:val="0"/>
        <w:autoSpaceDN w:val="0"/>
        <w:adjustRightInd w:val="0"/>
        <w:rPr>
          <w:szCs w:val="22"/>
          <w:lang w:eastAsia="hr-HR"/>
        </w:rPr>
      </w:pPr>
      <w:r w:rsidRPr="001206A2">
        <w:rPr>
          <w:szCs w:val="22"/>
          <w:lang w:eastAsia="hr-HR"/>
        </w:rPr>
        <w:t>Istodobn</w:t>
      </w:r>
      <w:r>
        <w:rPr>
          <w:szCs w:val="22"/>
          <w:lang w:eastAsia="hr-HR"/>
        </w:rPr>
        <w:t>u</w:t>
      </w:r>
      <w:r w:rsidRPr="001206A2">
        <w:rPr>
          <w:szCs w:val="22"/>
          <w:lang w:eastAsia="hr-HR"/>
        </w:rPr>
        <w:t xml:space="preserve"> primjen</w:t>
      </w:r>
      <w:r>
        <w:rPr>
          <w:szCs w:val="22"/>
          <w:lang w:eastAsia="hr-HR"/>
        </w:rPr>
        <w:t>u</w:t>
      </w:r>
      <w:r w:rsidRPr="001206A2">
        <w:rPr>
          <w:szCs w:val="22"/>
          <w:lang w:eastAsia="hr-HR"/>
        </w:rPr>
        <w:t xml:space="preserve"> </w:t>
      </w:r>
      <w:r w:rsidR="00BD4257" w:rsidRPr="00D32D9C">
        <w:rPr>
          <w:szCs w:val="22"/>
        </w:rPr>
        <w:t>Razagilin ratiopharma</w:t>
      </w:r>
      <w:r w:rsidR="00BD4257" w:rsidRPr="00D32D9C">
        <w:rPr>
          <w:szCs w:val="22"/>
          <w:lang w:eastAsia="hr-HR"/>
        </w:rPr>
        <w:t xml:space="preserve"> </w:t>
      </w:r>
      <w:r w:rsidRPr="001206A2">
        <w:rPr>
          <w:szCs w:val="22"/>
          <w:lang w:eastAsia="hr-HR"/>
        </w:rPr>
        <w:t xml:space="preserve">s antidepresivima koji sadrže fluoksetin ili fluvoksamin </w:t>
      </w:r>
      <w:r>
        <w:rPr>
          <w:szCs w:val="22"/>
          <w:lang w:eastAsia="hr-HR"/>
        </w:rPr>
        <w:t>potrebno je</w:t>
      </w:r>
      <w:r w:rsidRPr="001206A2">
        <w:rPr>
          <w:szCs w:val="22"/>
          <w:lang w:eastAsia="hr-HR"/>
        </w:rPr>
        <w:t xml:space="preserve"> izbjegavati</w:t>
      </w:r>
      <w:r w:rsidR="00BD4257" w:rsidRPr="00D32D9C">
        <w:rPr>
          <w:szCs w:val="22"/>
          <w:lang w:eastAsia="hr-HR"/>
        </w:rPr>
        <w:t>.</w:t>
      </w:r>
    </w:p>
    <w:p w14:paraId="042BDC06" w14:textId="77777777" w:rsidR="00BD4257" w:rsidRPr="00D32D9C" w:rsidRDefault="00BD4257" w:rsidP="00BD4257">
      <w:pPr>
        <w:autoSpaceDE w:val="0"/>
        <w:autoSpaceDN w:val="0"/>
        <w:adjustRightInd w:val="0"/>
        <w:rPr>
          <w:szCs w:val="22"/>
          <w:lang w:eastAsia="hr-HR"/>
        </w:rPr>
      </w:pPr>
      <w:r w:rsidRPr="00D32D9C">
        <w:rPr>
          <w:szCs w:val="22"/>
          <w:lang w:eastAsia="hr-HR"/>
        </w:rPr>
        <w:t xml:space="preserve">Ako započinjete liječenje </w:t>
      </w:r>
      <w:r w:rsidRPr="00D32D9C">
        <w:rPr>
          <w:szCs w:val="22"/>
        </w:rPr>
        <w:t>Razagilin ratiopharmom</w:t>
      </w:r>
      <w:r w:rsidRPr="00D32D9C">
        <w:rPr>
          <w:szCs w:val="22"/>
          <w:lang w:eastAsia="hr-HR"/>
        </w:rPr>
        <w:t>, morate čekati najmanje 5 tjedana nakon prekida liječenja fluoksetinom.</w:t>
      </w:r>
    </w:p>
    <w:p w14:paraId="21A485F5" w14:textId="77777777" w:rsidR="00BD4257" w:rsidRPr="00D32D9C" w:rsidRDefault="00BD4257" w:rsidP="00BD4257">
      <w:pPr>
        <w:autoSpaceDE w:val="0"/>
        <w:autoSpaceDN w:val="0"/>
        <w:adjustRightInd w:val="0"/>
        <w:rPr>
          <w:lang w:eastAsia="hr-HR"/>
        </w:rPr>
      </w:pPr>
      <w:r w:rsidRPr="00D32D9C">
        <w:rPr>
          <w:lang w:eastAsia="hr-HR"/>
        </w:rPr>
        <w:t xml:space="preserve">Ako započinjete liječenje fluoksetinom ili fluvoksaminom, morate čekati najmanje 14 dana nakon prekida liječenja </w:t>
      </w:r>
      <w:r w:rsidRPr="00D32D9C">
        <w:rPr>
          <w:szCs w:val="22"/>
        </w:rPr>
        <w:t>Razagilin ratiopharm</w:t>
      </w:r>
      <w:r w:rsidRPr="00D32D9C">
        <w:rPr>
          <w:lang w:eastAsia="hr-HR"/>
        </w:rPr>
        <w:t>om.</w:t>
      </w:r>
    </w:p>
    <w:p w14:paraId="3FB3CF30" w14:textId="77777777" w:rsidR="00BD4257" w:rsidRPr="00D32D9C" w:rsidRDefault="00BD4257" w:rsidP="00BD4257">
      <w:pPr>
        <w:pStyle w:val="Bullet1"/>
        <w:numPr>
          <w:ilvl w:val="0"/>
          <w:numId w:val="0"/>
        </w:numPr>
        <w:tabs>
          <w:tab w:val="left" w:pos="960"/>
        </w:tabs>
        <w:ind w:right="-1"/>
        <w:rPr>
          <w:bCs/>
        </w:rPr>
      </w:pPr>
    </w:p>
    <w:p w14:paraId="70202D57" w14:textId="77777777" w:rsidR="00BD4257" w:rsidRPr="00D32D9C" w:rsidRDefault="00BD4257" w:rsidP="00BD4257">
      <w:pPr>
        <w:pStyle w:val="Bullet1"/>
        <w:numPr>
          <w:ilvl w:val="0"/>
          <w:numId w:val="0"/>
        </w:numPr>
        <w:tabs>
          <w:tab w:val="left" w:pos="960"/>
        </w:tabs>
        <w:ind w:right="-1"/>
      </w:pPr>
      <w:r w:rsidRPr="00D32D9C">
        <w:t>Obavijestite svog liječnika ili ljekarnika ako pušite ili namjeravate prestati pušiti.</w:t>
      </w:r>
    </w:p>
    <w:p w14:paraId="1D7858B2" w14:textId="77777777" w:rsidR="00686069" w:rsidRPr="00D32D9C" w:rsidRDefault="00686069" w:rsidP="00BD4257">
      <w:pPr>
        <w:pStyle w:val="Bullet1"/>
        <w:numPr>
          <w:ilvl w:val="0"/>
          <w:numId w:val="0"/>
        </w:numPr>
        <w:tabs>
          <w:tab w:val="left" w:pos="960"/>
        </w:tabs>
        <w:ind w:right="-1"/>
      </w:pPr>
      <w:r w:rsidRPr="00D32D9C">
        <w:t>Pušenje može smanjiti količinu Razagilin</w:t>
      </w:r>
      <w:r w:rsidRPr="00D52F5F">
        <w:t xml:space="preserve"> </w:t>
      </w:r>
      <w:r w:rsidRPr="00D32D9C">
        <w:t>ratiopharm</w:t>
      </w:r>
      <w:r w:rsidR="00A036BB" w:rsidRPr="00D32D9C">
        <w:t>a</w:t>
      </w:r>
      <w:r w:rsidRPr="00D52F5F">
        <w:t xml:space="preserve"> </w:t>
      </w:r>
      <w:r w:rsidRPr="00D32D9C">
        <w:t>u krvi.</w:t>
      </w:r>
    </w:p>
    <w:p w14:paraId="2CEF6255" w14:textId="77777777" w:rsidR="000F2819" w:rsidRPr="00D32D9C" w:rsidRDefault="000F2819">
      <w:pPr>
        <w:pStyle w:val="Bullet1"/>
        <w:numPr>
          <w:ilvl w:val="0"/>
          <w:numId w:val="0"/>
        </w:numPr>
        <w:tabs>
          <w:tab w:val="left" w:pos="960"/>
        </w:tabs>
        <w:ind w:right="-1"/>
        <w:rPr>
          <w:bCs/>
        </w:rPr>
      </w:pPr>
    </w:p>
    <w:p w14:paraId="769C1D29" w14:textId="77777777" w:rsidR="000F2819" w:rsidRPr="00D32D9C" w:rsidRDefault="000F2819">
      <w:pPr>
        <w:tabs>
          <w:tab w:val="left" w:pos="567"/>
        </w:tabs>
        <w:rPr>
          <w:b/>
          <w:szCs w:val="22"/>
        </w:rPr>
      </w:pPr>
      <w:r w:rsidRPr="00D32D9C">
        <w:rPr>
          <w:b/>
          <w:szCs w:val="22"/>
        </w:rPr>
        <w:t>Trudnoća</w:t>
      </w:r>
      <w:r w:rsidR="00474775" w:rsidRPr="00D32D9C">
        <w:rPr>
          <w:b/>
          <w:szCs w:val="22"/>
        </w:rPr>
        <w:t>,</w:t>
      </w:r>
      <w:r w:rsidRPr="00D32D9C">
        <w:rPr>
          <w:b/>
          <w:szCs w:val="22"/>
        </w:rPr>
        <w:t xml:space="preserve"> dojenje</w:t>
      </w:r>
      <w:r w:rsidR="00474775" w:rsidRPr="00D32D9C">
        <w:rPr>
          <w:b/>
          <w:szCs w:val="22"/>
        </w:rPr>
        <w:t xml:space="preserve"> i plodnost</w:t>
      </w:r>
    </w:p>
    <w:p w14:paraId="5E179645" w14:textId="77777777" w:rsidR="00474775" w:rsidRPr="00D32D9C" w:rsidRDefault="00474775" w:rsidP="00474775">
      <w:pPr>
        <w:rPr>
          <w:szCs w:val="22"/>
        </w:rPr>
      </w:pPr>
      <w:r w:rsidRPr="00D32D9C">
        <w:t xml:space="preserve">Ako ste trudni ili dojite, mislite da biste mogli biti trudni ili planirate imati dijete, obratite se svom liječniku ili ljekarniku </w:t>
      </w:r>
      <w:r w:rsidRPr="00D32D9C">
        <w:rPr>
          <w:szCs w:val="22"/>
        </w:rPr>
        <w:t>za savjet prije nego uzmete ovaj lijek.</w:t>
      </w:r>
    </w:p>
    <w:p w14:paraId="49ECAFF4" w14:textId="77777777" w:rsidR="00A036BB" w:rsidRPr="00D32D9C" w:rsidRDefault="00A036BB">
      <w:pPr>
        <w:rPr>
          <w:szCs w:val="22"/>
        </w:rPr>
      </w:pPr>
    </w:p>
    <w:p w14:paraId="18270A25" w14:textId="77777777" w:rsidR="00A036BB" w:rsidRPr="00D32D9C" w:rsidRDefault="00A036BB" w:rsidP="00A036BB">
      <w:pPr>
        <w:rPr>
          <w:szCs w:val="22"/>
        </w:rPr>
      </w:pPr>
      <w:r w:rsidRPr="00D32D9C">
        <w:rPr>
          <w:szCs w:val="22"/>
        </w:rPr>
        <w:t>Trebali biste izbjegavati uzimanje Razagilin ratiopharma</w:t>
      </w:r>
      <w:r w:rsidRPr="00D32D9C">
        <w:t xml:space="preserve"> </w:t>
      </w:r>
      <w:r w:rsidRPr="00D32D9C">
        <w:rPr>
          <w:szCs w:val="22"/>
        </w:rPr>
        <w:t>ako ste trudni, jer nije poznato kako Razagilin ratiopharm</w:t>
      </w:r>
      <w:r w:rsidRPr="00D32D9C">
        <w:t xml:space="preserve"> </w:t>
      </w:r>
      <w:r w:rsidRPr="00D32D9C">
        <w:rPr>
          <w:szCs w:val="22"/>
        </w:rPr>
        <w:t>utječe na trudnoću i nerođeno dijete.</w:t>
      </w:r>
    </w:p>
    <w:p w14:paraId="2CBCF380" w14:textId="77777777" w:rsidR="000F2819" w:rsidRPr="00D32D9C" w:rsidRDefault="000F2819">
      <w:pPr>
        <w:rPr>
          <w:b/>
          <w:szCs w:val="22"/>
        </w:rPr>
      </w:pPr>
    </w:p>
    <w:p w14:paraId="67D648F8" w14:textId="77777777" w:rsidR="000F2819" w:rsidRPr="00D32D9C" w:rsidRDefault="000F2819">
      <w:pPr>
        <w:rPr>
          <w:b/>
          <w:szCs w:val="22"/>
        </w:rPr>
      </w:pPr>
      <w:r w:rsidRPr="00D32D9C">
        <w:rPr>
          <w:b/>
          <w:szCs w:val="22"/>
        </w:rPr>
        <w:t>Upravljanje vozilima i strojevima</w:t>
      </w:r>
    </w:p>
    <w:p w14:paraId="22BA3946" w14:textId="77777777" w:rsidR="00474775" w:rsidRPr="00D32D9C" w:rsidRDefault="00474775" w:rsidP="00474775">
      <w:pPr>
        <w:pStyle w:val="Default"/>
        <w:ind w:right="80"/>
        <w:rPr>
          <w:sz w:val="22"/>
          <w:szCs w:val="22"/>
          <w:lang w:val="hr-HR"/>
        </w:rPr>
      </w:pPr>
      <w:r w:rsidRPr="00D32D9C">
        <w:rPr>
          <w:sz w:val="22"/>
          <w:szCs w:val="22"/>
          <w:lang w:val="hr-HR"/>
        </w:rPr>
        <w:t>Upitajte svog liječnika za savjet prije upravljanja vozilima i rada sa strojevima jer Parkinsonova bolest sama po sebi, kao i liječenje lijekom Razagilin ratiopharm, može utjecati na Vašu sposobnost upravljanja vozilima i rada sa strojevima. Razagilin ratiopharm Vam može izazvati omaglicu ili omamljenost; također može uzrokovati epizode iznenadnog nastupa sna.</w:t>
      </w:r>
    </w:p>
    <w:p w14:paraId="5D33EA79" w14:textId="77777777" w:rsidR="00474775" w:rsidRPr="00D32D9C" w:rsidRDefault="00474775" w:rsidP="00474775">
      <w:pPr>
        <w:pStyle w:val="Default"/>
        <w:ind w:right="80"/>
        <w:rPr>
          <w:sz w:val="22"/>
          <w:szCs w:val="22"/>
          <w:lang w:val="hr-HR"/>
        </w:rPr>
      </w:pPr>
      <w:r w:rsidRPr="00D32D9C">
        <w:rPr>
          <w:sz w:val="22"/>
          <w:szCs w:val="22"/>
          <w:lang w:val="hr-HR"/>
        </w:rPr>
        <w:t xml:space="preserve">To se može pojačati ako uzimate druge lijekove za liječenje simptoma Parkinsonove bolesti ili ako uzimate lijekove koji Vas mogu omamiti ili pijete alkohol dok uzimate Razagilin ratiopharm. </w:t>
      </w:r>
      <w:r w:rsidR="00F22F28" w:rsidRPr="001206A2">
        <w:rPr>
          <w:sz w:val="22"/>
          <w:szCs w:val="22"/>
          <w:lang w:val="hr-HR"/>
        </w:rPr>
        <w:t xml:space="preserve">Ako ste osjetili </w:t>
      </w:r>
      <w:r w:rsidR="00F22F28">
        <w:rPr>
          <w:sz w:val="22"/>
          <w:szCs w:val="22"/>
          <w:lang w:val="hr-HR"/>
        </w:rPr>
        <w:t xml:space="preserve">izrazitu </w:t>
      </w:r>
      <w:r w:rsidR="00F22F28" w:rsidRPr="001206A2">
        <w:rPr>
          <w:sz w:val="22"/>
          <w:szCs w:val="22"/>
          <w:lang w:val="hr-HR"/>
        </w:rPr>
        <w:t xml:space="preserve">pospanost i/ili </w:t>
      </w:r>
      <w:r w:rsidRPr="00D32D9C">
        <w:rPr>
          <w:sz w:val="22"/>
          <w:szCs w:val="22"/>
          <w:lang w:val="hr-HR"/>
        </w:rPr>
        <w:t>epizode iznenadnog nastupa sna prije ili za vrijeme uzimanja lijeka Razagilin ratiopharm, nemojte upravljati vozilima ili strojevima (pogledajte dio 2).</w:t>
      </w:r>
    </w:p>
    <w:p w14:paraId="2BB71F11" w14:textId="77777777" w:rsidR="000F2819" w:rsidRPr="00D32D9C" w:rsidRDefault="000F2819">
      <w:pPr>
        <w:tabs>
          <w:tab w:val="left" w:pos="567"/>
        </w:tabs>
        <w:rPr>
          <w:szCs w:val="22"/>
        </w:rPr>
      </w:pPr>
    </w:p>
    <w:p w14:paraId="2B2F935D" w14:textId="77777777" w:rsidR="000F2819" w:rsidRPr="00D32D9C" w:rsidRDefault="000F2819">
      <w:pPr>
        <w:tabs>
          <w:tab w:val="left" w:pos="567"/>
        </w:tabs>
        <w:rPr>
          <w:szCs w:val="22"/>
        </w:rPr>
      </w:pPr>
    </w:p>
    <w:p w14:paraId="5B351580" w14:textId="49C55FBE" w:rsidR="000F2819" w:rsidRPr="00D32D9C" w:rsidRDefault="000F2819" w:rsidP="00D52F5F">
      <w:pPr>
        <w:pStyle w:val="Heading1"/>
        <w:keepLines/>
        <w:numPr>
          <w:ilvl w:val="0"/>
          <w:numId w:val="0"/>
        </w:numPr>
        <w:tabs>
          <w:tab w:val="left" w:pos="567"/>
        </w:tabs>
        <w:rPr>
          <w:szCs w:val="22"/>
        </w:rPr>
      </w:pPr>
      <w:r w:rsidRPr="00D32D9C">
        <w:rPr>
          <w:szCs w:val="22"/>
        </w:rPr>
        <w:t>3.</w:t>
      </w:r>
      <w:r w:rsidRPr="00D32D9C">
        <w:rPr>
          <w:szCs w:val="22"/>
        </w:rPr>
        <w:tab/>
      </w:r>
      <w:r w:rsidR="00474775" w:rsidRPr="00D32D9C">
        <w:rPr>
          <w:caps w:val="0"/>
          <w:szCs w:val="22"/>
        </w:rPr>
        <w:t>Kako uzimati Razagilin ratiopharm</w:t>
      </w:r>
      <w:r w:rsidR="00491B2F">
        <w:rPr>
          <w:caps w:val="0"/>
          <w:szCs w:val="22"/>
        </w:rPr>
        <w:fldChar w:fldCharType="begin"/>
      </w:r>
      <w:r w:rsidR="00491B2F">
        <w:rPr>
          <w:caps w:val="0"/>
          <w:szCs w:val="22"/>
        </w:rPr>
        <w:instrText xml:space="preserve"> DOCVARIABLE vault_nd_f45516c7-23d1-4971-9773-667843008885 \* MERGEFORMAT </w:instrText>
      </w:r>
      <w:r w:rsidR="00491B2F">
        <w:rPr>
          <w:caps w:val="0"/>
          <w:szCs w:val="22"/>
        </w:rPr>
        <w:fldChar w:fldCharType="separate"/>
      </w:r>
      <w:r w:rsidR="00491B2F">
        <w:rPr>
          <w:caps w:val="0"/>
          <w:szCs w:val="22"/>
        </w:rPr>
        <w:t xml:space="preserve"> </w:t>
      </w:r>
      <w:r w:rsidR="00491B2F">
        <w:rPr>
          <w:caps w:val="0"/>
          <w:szCs w:val="22"/>
        </w:rPr>
        <w:fldChar w:fldCharType="end"/>
      </w:r>
    </w:p>
    <w:p w14:paraId="1E86AA9D" w14:textId="77777777" w:rsidR="000F2819" w:rsidRPr="00D32D9C" w:rsidRDefault="000F2819" w:rsidP="00D52F5F">
      <w:pPr>
        <w:keepNext/>
        <w:keepLines/>
        <w:tabs>
          <w:tab w:val="left" w:pos="567"/>
        </w:tabs>
        <w:rPr>
          <w:szCs w:val="22"/>
        </w:rPr>
      </w:pPr>
    </w:p>
    <w:p w14:paraId="2F4C1E15" w14:textId="77777777" w:rsidR="000F2819" w:rsidRPr="00D32D9C" w:rsidRDefault="000F2819" w:rsidP="000F2819">
      <w:pPr>
        <w:pStyle w:val="Bullet1"/>
        <w:numPr>
          <w:ilvl w:val="0"/>
          <w:numId w:val="0"/>
        </w:numPr>
        <w:ind w:right="-1"/>
      </w:pPr>
      <w:r w:rsidRPr="00D32D9C">
        <w:t xml:space="preserve">Uvijek uzmite </w:t>
      </w:r>
      <w:r w:rsidR="00474775" w:rsidRPr="00D32D9C">
        <w:t xml:space="preserve">ovaj lijek </w:t>
      </w:r>
      <w:r w:rsidRPr="00D32D9C">
        <w:t>točno onako kako Vam je rekao liječnik</w:t>
      </w:r>
      <w:r w:rsidR="00474775" w:rsidRPr="00D32D9C">
        <w:t xml:space="preserve"> ili ljekarnik</w:t>
      </w:r>
      <w:r w:rsidRPr="00D32D9C">
        <w:t>. Provjerite s liječnikom ili ljekarnikom ako niste sigurni.</w:t>
      </w:r>
    </w:p>
    <w:p w14:paraId="162AC554" w14:textId="77777777" w:rsidR="000F2819" w:rsidRPr="00D32D9C" w:rsidRDefault="000F2819">
      <w:pPr>
        <w:pStyle w:val="Bullet1"/>
        <w:numPr>
          <w:ilvl w:val="0"/>
          <w:numId w:val="0"/>
        </w:numPr>
        <w:ind w:right="74"/>
      </w:pPr>
    </w:p>
    <w:p w14:paraId="01E0D5C0" w14:textId="77777777" w:rsidR="000F2819" w:rsidRPr="00D32D9C" w:rsidRDefault="00474775">
      <w:pPr>
        <w:pStyle w:val="Bullet1"/>
        <w:numPr>
          <w:ilvl w:val="0"/>
          <w:numId w:val="0"/>
        </w:numPr>
        <w:ind w:right="74"/>
      </w:pPr>
      <w:r w:rsidRPr="00D32D9C">
        <w:t xml:space="preserve">Preporučena </w:t>
      </w:r>
      <w:r w:rsidR="000F2819" w:rsidRPr="00D32D9C">
        <w:t xml:space="preserve">doza </w:t>
      </w:r>
      <w:r w:rsidR="00F74EBE" w:rsidRPr="00D32D9C">
        <w:t>Razagilin ratiopharm</w:t>
      </w:r>
      <w:r w:rsidR="000F2819" w:rsidRPr="00D32D9C">
        <w:t>a je 1</w:t>
      </w:r>
      <w:r w:rsidRPr="00D32D9C">
        <w:t> </w:t>
      </w:r>
      <w:r w:rsidR="000F2819" w:rsidRPr="00D32D9C">
        <w:t xml:space="preserve">tableta od 1 mg uzeta na usta jedanput dnevno. </w:t>
      </w:r>
      <w:r w:rsidR="00F74EBE" w:rsidRPr="00D32D9C">
        <w:t>Razagilin ratiopharm</w:t>
      </w:r>
      <w:r w:rsidR="000F2819" w:rsidRPr="00D32D9C">
        <w:t xml:space="preserve"> se može uzeti sa ili bez hrane.</w:t>
      </w:r>
    </w:p>
    <w:p w14:paraId="2974DD00" w14:textId="77777777" w:rsidR="000F2819" w:rsidRPr="00D32D9C" w:rsidRDefault="000F2819">
      <w:pPr>
        <w:pStyle w:val="Bullet1"/>
        <w:numPr>
          <w:ilvl w:val="0"/>
          <w:numId w:val="0"/>
        </w:numPr>
        <w:ind w:left="567" w:right="74" w:hanging="567"/>
      </w:pPr>
    </w:p>
    <w:p w14:paraId="034F0FF7" w14:textId="77777777" w:rsidR="000F2819" w:rsidRPr="00D32D9C" w:rsidRDefault="000F2819" w:rsidP="00D52F5F">
      <w:pPr>
        <w:keepNext/>
        <w:keepLines/>
        <w:tabs>
          <w:tab w:val="left" w:pos="567"/>
        </w:tabs>
        <w:rPr>
          <w:b/>
          <w:szCs w:val="22"/>
        </w:rPr>
      </w:pPr>
      <w:r w:rsidRPr="00D32D9C">
        <w:rPr>
          <w:b/>
          <w:szCs w:val="22"/>
        </w:rPr>
        <w:t xml:space="preserve">Ako uzmete više </w:t>
      </w:r>
      <w:r w:rsidR="00F74EBE" w:rsidRPr="00D32D9C">
        <w:rPr>
          <w:b/>
          <w:szCs w:val="22"/>
        </w:rPr>
        <w:t>Razagilin ratiopharm</w:t>
      </w:r>
      <w:r w:rsidRPr="00D32D9C">
        <w:rPr>
          <w:b/>
          <w:szCs w:val="22"/>
        </w:rPr>
        <w:t>a nego što ste trebali</w:t>
      </w:r>
    </w:p>
    <w:p w14:paraId="0B241B60" w14:textId="77777777" w:rsidR="000F2819" w:rsidRPr="00D32D9C" w:rsidRDefault="000F2819">
      <w:pPr>
        <w:tabs>
          <w:tab w:val="left" w:pos="567"/>
        </w:tabs>
        <w:rPr>
          <w:szCs w:val="22"/>
        </w:rPr>
      </w:pPr>
      <w:r w:rsidRPr="00D32D9C">
        <w:rPr>
          <w:szCs w:val="22"/>
        </w:rPr>
        <w:t xml:space="preserve">Ako mislite da ste možda uzeli previše </w:t>
      </w:r>
      <w:r w:rsidR="00F74EBE" w:rsidRPr="00D32D9C">
        <w:rPr>
          <w:szCs w:val="22"/>
        </w:rPr>
        <w:t>Razagilin ratiopharm</w:t>
      </w:r>
      <w:r w:rsidRPr="00D32D9C">
        <w:rPr>
          <w:szCs w:val="22"/>
        </w:rPr>
        <w:t xml:space="preserve"> tableta, odmah se obratite svom liječniku ili ljekarniku. Ponesite sa sobom kutiju/</w:t>
      </w:r>
      <w:r w:rsidR="00474775" w:rsidRPr="00D32D9C">
        <w:rPr>
          <w:szCs w:val="22"/>
        </w:rPr>
        <w:t xml:space="preserve">blister ili </w:t>
      </w:r>
      <w:r w:rsidRPr="00D32D9C">
        <w:rPr>
          <w:szCs w:val="22"/>
        </w:rPr>
        <w:t xml:space="preserve">bočicu </w:t>
      </w:r>
      <w:r w:rsidR="00271B12" w:rsidRPr="00D32D9C">
        <w:rPr>
          <w:szCs w:val="22"/>
        </w:rPr>
        <w:t xml:space="preserve">Razagilin ratiopharma </w:t>
      </w:r>
      <w:r w:rsidRPr="00D32D9C">
        <w:rPr>
          <w:szCs w:val="22"/>
        </w:rPr>
        <w:t>da pokažete svom liječniku ili ljekarniku.</w:t>
      </w:r>
    </w:p>
    <w:p w14:paraId="033ADE8A" w14:textId="77777777" w:rsidR="000F2819" w:rsidRPr="00D32D9C" w:rsidRDefault="000F2819">
      <w:pPr>
        <w:tabs>
          <w:tab w:val="left" w:pos="567"/>
        </w:tabs>
        <w:rPr>
          <w:b/>
          <w:szCs w:val="22"/>
        </w:rPr>
      </w:pPr>
    </w:p>
    <w:p w14:paraId="04780222" w14:textId="77777777" w:rsidR="002E5BC4" w:rsidRPr="00D32D9C" w:rsidRDefault="002E5BC4" w:rsidP="002E5BC4">
      <w:pPr>
        <w:tabs>
          <w:tab w:val="left" w:pos="567"/>
        </w:tabs>
        <w:rPr>
          <w:szCs w:val="22"/>
        </w:rPr>
      </w:pPr>
      <w:r w:rsidRPr="00D32D9C">
        <w:rPr>
          <w:szCs w:val="22"/>
        </w:rPr>
        <w:t>Simptomi zabilježeni nakon predoziranja Razagilin ratiopharmom uključivali su blago euforično raspoloženje (blagi oblik manije), krajnje visok k</w:t>
      </w:r>
      <w:r w:rsidR="00F96847" w:rsidRPr="00D32D9C">
        <w:rPr>
          <w:szCs w:val="22"/>
        </w:rPr>
        <w:t>r</w:t>
      </w:r>
      <w:r w:rsidRPr="00D32D9C">
        <w:rPr>
          <w:szCs w:val="22"/>
        </w:rPr>
        <w:t>vni tlak i serotoninski sindrom (vidjeti dio 4).</w:t>
      </w:r>
    </w:p>
    <w:p w14:paraId="0AF68ACE" w14:textId="77777777" w:rsidR="002E5BC4" w:rsidRPr="00D52F5F" w:rsidRDefault="002E5BC4">
      <w:pPr>
        <w:tabs>
          <w:tab w:val="left" w:pos="567"/>
        </w:tabs>
        <w:rPr>
          <w:b/>
          <w:szCs w:val="22"/>
        </w:rPr>
      </w:pPr>
    </w:p>
    <w:p w14:paraId="2F37CA19" w14:textId="77777777" w:rsidR="000F2819" w:rsidRPr="00D32D9C" w:rsidRDefault="000F2819">
      <w:pPr>
        <w:tabs>
          <w:tab w:val="left" w:pos="567"/>
        </w:tabs>
        <w:rPr>
          <w:b/>
          <w:szCs w:val="22"/>
        </w:rPr>
      </w:pPr>
      <w:r w:rsidRPr="00D32D9C">
        <w:rPr>
          <w:b/>
          <w:szCs w:val="22"/>
        </w:rPr>
        <w:t xml:space="preserve">Ako ste zaboravili uzeti </w:t>
      </w:r>
      <w:r w:rsidR="00F74EBE" w:rsidRPr="00D32D9C">
        <w:rPr>
          <w:b/>
          <w:szCs w:val="22"/>
        </w:rPr>
        <w:t>Razagilin ratiopharm</w:t>
      </w:r>
    </w:p>
    <w:p w14:paraId="0A50F523" w14:textId="77777777" w:rsidR="000F2819" w:rsidRPr="00D32D9C" w:rsidRDefault="000F2819">
      <w:pPr>
        <w:tabs>
          <w:tab w:val="left" w:pos="567"/>
        </w:tabs>
        <w:rPr>
          <w:szCs w:val="22"/>
        </w:rPr>
      </w:pPr>
      <w:r w:rsidRPr="00D32D9C">
        <w:rPr>
          <w:szCs w:val="22"/>
        </w:rPr>
        <w:t xml:space="preserve">Nemojte uzeti dvostruku dozu kako biste nadoknadili zaboravljenu dozu. Uzmite sljedeću dozu </w:t>
      </w:r>
      <w:r w:rsidR="00EC61BA" w:rsidRPr="00D32D9C">
        <w:rPr>
          <w:szCs w:val="22"/>
        </w:rPr>
        <w:t>u</w:t>
      </w:r>
      <w:r w:rsidRPr="00D32D9C">
        <w:rPr>
          <w:szCs w:val="22"/>
        </w:rPr>
        <w:t xml:space="preserve"> uobičajeno vrijeme.</w:t>
      </w:r>
    </w:p>
    <w:p w14:paraId="5ED8F36A" w14:textId="77777777" w:rsidR="000F2819" w:rsidRPr="00D32D9C" w:rsidRDefault="000F2819">
      <w:pPr>
        <w:tabs>
          <w:tab w:val="left" w:pos="567"/>
        </w:tabs>
        <w:rPr>
          <w:szCs w:val="22"/>
        </w:rPr>
      </w:pPr>
    </w:p>
    <w:p w14:paraId="43FF1016" w14:textId="77777777" w:rsidR="000F2819" w:rsidRPr="00D32D9C" w:rsidRDefault="000F2819">
      <w:pPr>
        <w:tabs>
          <w:tab w:val="left" w:pos="567"/>
        </w:tabs>
        <w:rPr>
          <w:b/>
          <w:szCs w:val="22"/>
        </w:rPr>
      </w:pPr>
      <w:r w:rsidRPr="00D32D9C">
        <w:rPr>
          <w:b/>
          <w:szCs w:val="22"/>
        </w:rPr>
        <w:t xml:space="preserve">Ako prestanete uzimati </w:t>
      </w:r>
      <w:r w:rsidR="00F74EBE" w:rsidRPr="00D32D9C">
        <w:rPr>
          <w:b/>
          <w:szCs w:val="22"/>
        </w:rPr>
        <w:t>Razagilin ratiopharm</w:t>
      </w:r>
    </w:p>
    <w:p w14:paraId="2B18E905" w14:textId="77777777" w:rsidR="000F2819" w:rsidRPr="00D32D9C" w:rsidRDefault="000F2819">
      <w:pPr>
        <w:tabs>
          <w:tab w:val="left" w:pos="567"/>
        </w:tabs>
        <w:rPr>
          <w:b/>
          <w:szCs w:val="22"/>
        </w:rPr>
      </w:pPr>
      <w:r w:rsidRPr="00D32D9C">
        <w:rPr>
          <w:szCs w:val="22"/>
        </w:rPr>
        <w:t xml:space="preserve">Nemojte prestati uzimati </w:t>
      </w:r>
      <w:r w:rsidR="00F74EBE" w:rsidRPr="00D32D9C">
        <w:rPr>
          <w:szCs w:val="22"/>
        </w:rPr>
        <w:t>Razagilin ratiopharm</w:t>
      </w:r>
      <w:r w:rsidRPr="00D32D9C">
        <w:rPr>
          <w:szCs w:val="22"/>
        </w:rPr>
        <w:t xml:space="preserve"> prije razgovora sa svojim liječnikom.</w:t>
      </w:r>
    </w:p>
    <w:p w14:paraId="75B0342A" w14:textId="77777777" w:rsidR="000F2819" w:rsidRPr="00D32D9C" w:rsidRDefault="000F2819">
      <w:pPr>
        <w:tabs>
          <w:tab w:val="left" w:pos="567"/>
        </w:tabs>
        <w:rPr>
          <w:b/>
          <w:szCs w:val="22"/>
        </w:rPr>
      </w:pPr>
    </w:p>
    <w:p w14:paraId="03CE16D0" w14:textId="77777777" w:rsidR="000F2819" w:rsidRPr="00D32D9C" w:rsidRDefault="000F2819" w:rsidP="000F2819">
      <w:pPr>
        <w:tabs>
          <w:tab w:val="left" w:pos="567"/>
        </w:tabs>
      </w:pPr>
      <w:r w:rsidRPr="00D32D9C">
        <w:t>U slučaju bilo kakvih pitanja u vezi s primjenom ovog lijeka, obratite se liječniku ili ljekarniku.</w:t>
      </w:r>
    </w:p>
    <w:p w14:paraId="144DDE3D" w14:textId="77777777" w:rsidR="000F2819" w:rsidRPr="00D32D9C" w:rsidRDefault="000F2819" w:rsidP="000F2819">
      <w:pPr>
        <w:tabs>
          <w:tab w:val="left" w:pos="567"/>
        </w:tabs>
        <w:rPr>
          <w:szCs w:val="22"/>
        </w:rPr>
      </w:pPr>
    </w:p>
    <w:p w14:paraId="0A53983D" w14:textId="77777777" w:rsidR="000F2819" w:rsidRPr="00D32D9C" w:rsidRDefault="000F2819" w:rsidP="000F2819"/>
    <w:p w14:paraId="440419FA" w14:textId="450924EB" w:rsidR="000F2819" w:rsidRPr="00D32D9C" w:rsidRDefault="000F2819">
      <w:pPr>
        <w:pStyle w:val="Heading1"/>
        <w:numPr>
          <w:ilvl w:val="0"/>
          <w:numId w:val="0"/>
        </w:numPr>
        <w:tabs>
          <w:tab w:val="left" w:pos="567"/>
        </w:tabs>
        <w:rPr>
          <w:szCs w:val="22"/>
        </w:rPr>
      </w:pPr>
      <w:r w:rsidRPr="00D32D9C">
        <w:rPr>
          <w:szCs w:val="22"/>
        </w:rPr>
        <w:t>4.</w:t>
      </w:r>
      <w:r w:rsidRPr="00D32D9C">
        <w:rPr>
          <w:szCs w:val="22"/>
        </w:rPr>
        <w:tab/>
      </w:r>
      <w:r w:rsidR="00EC61BA" w:rsidRPr="00D32D9C">
        <w:rPr>
          <w:caps w:val="0"/>
          <w:szCs w:val="22"/>
        </w:rPr>
        <w:t>Moguće nuspojave</w:t>
      </w:r>
      <w:r w:rsidR="00491B2F">
        <w:rPr>
          <w:caps w:val="0"/>
          <w:szCs w:val="22"/>
        </w:rPr>
        <w:fldChar w:fldCharType="begin"/>
      </w:r>
      <w:r w:rsidR="00491B2F">
        <w:rPr>
          <w:caps w:val="0"/>
          <w:szCs w:val="22"/>
        </w:rPr>
        <w:instrText xml:space="preserve"> DOCVARIABLE vault_nd_f907cc13-b000-4c33-bf14-5c9e95174690 \* MERGEFORMAT </w:instrText>
      </w:r>
      <w:r w:rsidR="00491B2F">
        <w:rPr>
          <w:caps w:val="0"/>
          <w:szCs w:val="22"/>
        </w:rPr>
        <w:fldChar w:fldCharType="separate"/>
      </w:r>
      <w:r w:rsidR="00491B2F">
        <w:rPr>
          <w:caps w:val="0"/>
          <w:szCs w:val="22"/>
        </w:rPr>
        <w:t xml:space="preserve"> </w:t>
      </w:r>
      <w:r w:rsidR="00491B2F">
        <w:rPr>
          <w:caps w:val="0"/>
          <w:szCs w:val="22"/>
        </w:rPr>
        <w:fldChar w:fldCharType="end"/>
      </w:r>
    </w:p>
    <w:p w14:paraId="6C65600A" w14:textId="77777777" w:rsidR="000F2819" w:rsidRPr="00D32D9C" w:rsidRDefault="000F2819">
      <w:pPr>
        <w:tabs>
          <w:tab w:val="left" w:pos="567"/>
        </w:tabs>
        <w:rPr>
          <w:szCs w:val="22"/>
        </w:rPr>
      </w:pPr>
    </w:p>
    <w:p w14:paraId="08223FC5" w14:textId="77777777" w:rsidR="000F2819" w:rsidRPr="00D32D9C" w:rsidRDefault="000F2819">
      <w:pPr>
        <w:tabs>
          <w:tab w:val="left" w:pos="567"/>
        </w:tabs>
        <w:rPr>
          <w:szCs w:val="22"/>
        </w:rPr>
      </w:pPr>
      <w:r w:rsidRPr="00D32D9C">
        <w:rPr>
          <w:szCs w:val="22"/>
        </w:rPr>
        <w:t xml:space="preserve">Kao i svi lijekovi, </w:t>
      </w:r>
      <w:r w:rsidR="00EC61BA" w:rsidRPr="00D32D9C">
        <w:rPr>
          <w:szCs w:val="22"/>
        </w:rPr>
        <w:t xml:space="preserve">ovaj lijek </w:t>
      </w:r>
      <w:r w:rsidRPr="00D32D9C">
        <w:rPr>
          <w:szCs w:val="22"/>
        </w:rPr>
        <w:t xml:space="preserve">može uzrokovati nuspojave iako se </w:t>
      </w:r>
      <w:r w:rsidR="00EC61BA" w:rsidRPr="00D32D9C">
        <w:rPr>
          <w:szCs w:val="22"/>
        </w:rPr>
        <w:t xml:space="preserve">one </w:t>
      </w:r>
      <w:r w:rsidRPr="00D32D9C">
        <w:rPr>
          <w:szCs w:val="22"/>
        </w:rPr>
        <w:t>neće javiti kod svakoga.</w:t>
      </w:r>
    </w:p>
    <w:p w14:paraId="24F51DD8" w14:textId="77777777" w:rsidR="000F2819" w:rsidRPr="00D32D9C" w:rsidRDefault="000F2819">
      <w:pPr>
        <w:tabs>
          <w:tab w:val="left" w:pos="567"/>
        </w:tabs>
        <w:rPr>
          <w:szCs w:val="22"/>
        </w:rPr>
      </w:pPr>
    </w:p>
    <w:p w14:paraId="6A86A090" w14:textId="77777777" w:rsidR="00EC61BA" w:rsidRPr="00D32D9C" w:rsidRDefault="00EC61BA" w:rsidP="00EC61BA">
      <w:pPr>
        <w:spacing w:after="40"/>
        <w:rPr>
          <w:szCs w:val="22"/>
        </w:rPr>
      </w:pPr>
      <w:r w:rsidRPr="00D32D9C">
        <w:rPr>
          <w:b/>
          <w:szCs w:val="22"/>
        </w:rPr>
        <w:t xml:space="preserve">Odmah se obratite svom liječniku </w:t>
      </w:r>
      <w:r w:rsidRPr="00D32D9C">
        <w:rPr>
          <w:szCs w:val="22"/>
        </w:rPr>
        <w:t>ako primijetite bilo koji od sljedećih simptoma</w:t>
      </w:r>
      <w:r w:rsidRPr="00D32D9C">
        <w:rPr>
          <w:i/>
          <w:szCs w:val="22"/>
        </w:rPr>
        <w:t>.</w:t>
      </w:r>
      <w:r w:rsidRPr="00D32D9C">
        <w:rPr>
          <w:szCs w:val="22"/>
        </w:rPr>
        <w:t xml:space="preserve"> Možda ćete trebati hitni liječnički savjet ili liječenje:</w:t>
      </w:r>
    </w:p>
    <w:p w14:paraId="49CA9DE3" w14:textId="77777777" w:rsidR="00EC61BA" w:rsidRPr="00D32D9C" w:rsidRDefault="00EC61BA" w:rsidP="00EC61BA">
      <w:pPr>
        <w:numPr>
          <w:ilvl w:val="0"/>
          <w:numId w:val="27"/>
        </w:numPr>
        <w:spacing w:after="40"/>
        <w:rPr>
          <w:i/>
          <w:szCs w:val="22"/>
        </w:rPr>
      </w:pPr>
      <w:r w:rsidRPr="00D32D9C">
        <w:rPr>
          <w:szCs w:val="22"/>
        </w:rPr>
        <w:t>Ako razvijete neuobičajena ponašanja poput kompulzija, opsesivnih misli, ovisnosti o kockanju, prekomjerno kupovanje ili trošenje novca, impulzivno ponašanje ili abnormalno jaki seksualni nagon ili učestale misli o seksu (poremećaji kontrole impulsa) (pogledajte dio 2).</w:t>
      </w:r>
    </w:p>
    <w:p w14:paraId="7D17E4AE" w14:textId="77777777" w:rsidR="00EC61BA" w:rsidRPr="00D32D9C" w:rsidRDefault="00EC61BA" w:rsidP="00EC61BA">
      <w:pPr>
        <w:numPr>
          <w:ilvl w:val="0"/>
          <w:numId w:val="27"/>
        </w:numPr>
        <w:spacing w:after="40"/>
        <w:rPr>
          <w:i/>
          <w:szCs w:val="22"/>
        </w:rPr>
      </w:pPr>
      <w:r w:rsidRPr="00D32D9C">
        <w:rPr>
          <w:szCs w:val="22"/>
        </w:rPr>
        <w:t>Ako vidite ili čujete stvari koje nisu stvarne (halucinacije).</w:t>
      </w:r>
    </w:p>
    <w:p w14:paraId="18ACD189" w14:textId="77777777" w:rsidR="00EC61BA" w:rsidRPr="00D32D9C" w:rsidRDefault="00EC61BA" w:rsidP="00EC61BA">
      <w:pPr>
        <w:numPr>
          <w:ilvl w:val="0"/>
          <w:numId w:val="27"/>
        </w:numPr>
        <w:spacing w:after="40"/>
        <w:rPr>
          <w:i/>
          <w:szCs w:val="22"/>
        </w:rPr>
      </w:pPr>
      <w:r w:rsidRPr="00D32D9C">
        <w:rPr>
          <w:szCs w:val="22"/>
        </w:rPr>
        <w:t xml:space="preserve">Bilo </w:t>
      </w:r>
      <w:r w:rsidR="00F22F28" w:rsidRPr="001206A2">
        <w:rPr>
          <w:szCs w:val="22"/>
        </w:rPr>
        <w:t xml:space="preserve">koja kombinacija halucinacija, vrućice, nemira, </w:t>
      </w:r>
      <w:r w:rsidR="00F22F28">
        <w:rPr>
          <w:szCs w:val="22"/>
        </w:rPr>
        <w:t>nevoljnog drhtanja</w:t>
      </w:r>
      <w:r w:rsidR="00F22F28" w:rsidRPr="001206A2">
        <w:rPr>
          <w:szCs w:val="22"/>
        </w:rPr>
        <w:t xml:space="preserve"> i znojenja </w:t>
      </w:r>
      <w:r w:rsidRPr="00D32D9C">
        <w:rPr>
          <w:szCs w:val="22"/>
        </w:rPr>
        <w:t>(serotoninski sindrom).</w:t>
      </w:r>
    </w:p>
    <w:p w14:paraId="38EF4505" w14:textId="77777777" w:rsidR="00E114EB" w:rsidRDefault="00E114EB" w:rsidP="00E114EB">
      <w:pPr>
        <w:spacing w:after="40"/>
        <w:rPr>
          <w:szCs w:val="22"/>
        </w:rPr>
      </w:pPr>
    </w:p>
    <w:p w14:paraId="4E3798E6" w14:textId="77777777" w:rsidR="00E114EB" w:rsidRPr="00987A6C" w:rsidRDefault="00E114EB" w:rsidP="00666AD0">
      <w:pPr>
        <w:spacing w:after="40"/>
        <w:rPr>
          <w:i/>
          <w:szCs w:val="22"/>
        </w:rPr>
      </w:pPr>
      <w:r>
        <w:rPr>
          <w:szCs w:val="22"/>
        </w:rPr>
        <w:t>O</w:t>
      </w:r>
      <w:r w:rsidRPr="002513E1">
        <w:rPr>
          <w:b/>
          <w:bCs/>
          <w:szCs w:val="22"/>
        </w:rPr>
        <w:t>bratite se liječniku</w:t>
      </w:r>
      <w:r w:rsidRPr="00987A6C">
        <w:rPr>
          <w:szCs w:val="22"/>
        </w:rPr>
        <w:t xml:space="preserve"> </w:t>
      </w:r>
      <w:r>
        <w:rPr>
          <w:szCs w:val="22"/>
        </w:rPr>
        <w:t>a</w:t>
      </w:r>
      <w:r w:rsidRPr="00987A6C">
        <w:rPr>
          <w:szCs w:val="22"/>
        </w:rPr>
        <w:t>ko primijetite sumnjive promjene na koži</w:t>
      </w:r>
      <w:r w:rsidRPr="008F6C09">
        <w:rPr>
          <w:bCs/>
          <w:szCs w:val="22"/>
        </w:rPr>
        <w:t xml:space="preserve"> zbog toga</w:t>
      </w:r>
      <w:r w:rsidRPr="00987A6C">
        <w:rPr>
          <w:szCs w:val="22"/>
        </w:rPr>
        <w:t xml:space="preserve"> jer </w:t>
      </w:r>
      <w:r>
        <w:rPr>
          <w:szCs w:val="22"/>
        </w:rPr>
        <w:t>kod primjene ovog lijeka može biti</w:t>
      </w:r>
      <w:r w:rsidRPr="00987A6C">
        <w:rPr>
          <w:szCs w:val="22"/>
        </w:rPr>
        <w:t xml:space="preserve"> povećan rizik od raka kože (melanom)</w:t>
      </w:r>
      <w:r>
        <w:rPr>
          <w:szCs w:val="22"/>
        </w:rPr>
        <w:t xml:space="preserve"> </w:t>
      </w:r>
      <w:r w:rsidRPr="00987A6C">
        <w:rPr>
          <w:szCs w:val="22"/>
        </w:rPr>
        <w:t>(pogledajte dio 2).</w:t>
      </w:r>
    </w:p>
    <w:p w14:paraId="45F17F5A" w14:textId="77777777" w:rsidR="00EC61BA" w:rsidRPr="00D32D9C" w:rsidRDefault="00EC61BA" w:rsidP="00EC61BA">
      <w:pPr>
        <w:spacing w:after="40"/>
        <w:rPr>
          <w:szCs w:val="22"/>
        </w:rPr>
      </w:pPr>
    </w:p>
    <w:p w14:paraId="5CAF8AB1" w14:textId="77777777" w:rsidR="00EC61BA" w:rsidRPr="00D32D9C" w:rsidRDefault="00EC61BA" w:rsidP="00EC61BA">
      <w:pPr>
        <w:spacing w:after="40"/>
        <w:rPr>
          <w:szCs w:val="22"/>
          <w:u w:val="single"/>
        </w:rPr>
      </w:pPr>
      <w:r w:rsidRPr="00D32D9C">
        <w:rPr>
          <w:szCs w:val="22"/>
          <w:u w:val="single"/>
        </w:rPr>
        <w:t>Druge nuspojave</w:t>
      </w:r>
    </w:p>
    <w:p w14:paraId="556890D3" w14:textId="77777777" w:rsidR="000F2819" w:rsidRPr="00D32D9C" w:rsidRDefault="000F2819" w:rsidP="000F2819">
      <w:pPr>
        <w:tabs>
          <w:tab w:val="left" w:pos="567"/>
        </w:tabs>
        <w:rPr>
          <w:szCs w:val="22"/>
        </w:rPr>
      </w:pPr>
    </w:p>
    <w:p w14:paraId="2788D767" w14:textId="77777777" w:rsidR="000F2819" w:rsidRPr="00D52F5F" w:rsidRDefault="000F2819" w:rsidP="000F2819">
      <w:pPr>
        <w:tabs>
          <w:tab w:val="left" w:pos="567"/>
        </w:tabs>
        <w:rPr>
          <w:i/>
          <w:szCs w:val="22"/>
        </w:rPr>
      </w:pPr>
      <w:r w:rsidRPr="00D52F5F">
        <w:rPr>
          <w:i/>
          <w:szCs w:val="22"/>
        </w:rPr>
        <w:t>Vrlo često</w:t>
      </w:r>
      <w:r w:rsidR="00EC61BA" w:rsidRPr="00D52F5F">
        <w:rPr>
          <w:i/>
          <w:szCs w:val="22"/>
        </w:rPr>
        <w:t xml:space="preserve"> </w:t>
      </w:r>
      <w:r w:rsidR="00EC61BA" w:rsidRPr="00D32D9C">
        <w:rPr>
          <w:i/>
          <w:szCs w:val="22"/>
        </w:rPr>
        <w:t>(mogu se javiti u više od 1 na 10 osoba)</w:t>
      </w:r>
    </w:p>
    <w:p w14:paraId="47BC61B6" w14:textId="77777777" w:rsidR="000F2819" w:rsidRPr="00D32D9C" w:rsidRDefault="00506679" w:rsidP="000F2819">
      <w:pPr>
        <w:numPr>
          <w:ilvl w:val="0"/>
          <w:numId w:val="28"/>
        </w:numPr>
        <w:ind w:left="567" w:hanging="567"/>
        <w:rPr>
          <w:szCs w:val="22"/>
        </w:rPr>
      </w:pPr>
      <w:r w:rsidRPr="00D32D9C">
        <w:rPr>
          <w:szCs w:val="22"/>
        </w:rPr>
        <w:t>nevolj</w:t>
      </w:r>
      <w:r w:rsidR="000F2819" w:rsidRPr="00D32D9C">
        <w:rPr>
          <w:szCs w:val="22"/>
        </w:rPr>
        <w:t>ni pokreti (diskinezija)</w:t>
      </w:r>
    </w:p>
    <w:p w14:paraId="20FD4E0C" w14:textId="77777777" w:rsidR="000F2819" w:rsidRPr="00D32D9C" w:rsidRDefault="000F2819" w:rsidP="000F2819">
      <w:pPr>
        <w:numPr>
          <w:ilvl w:val="0"/>
          <w:numId w:val="28"/>
        </w:numPr>
        <w:ind w:left="567" w:hanging="567"/>
        <w:rPr>
          <w:szCs w:val="22"/>
        </w:rPr>
      </w:pPr>
      <w:r w:rsidRPr="00D32D9C">
        <w:rPr>
          <w:szCs w:val="22"/>
        </w:rPr>
        <w:t>glavobolja</w:t>
      </w:r>
    </w:p>
    <w:p w14:paraId="30A7EE6A" w14:textId="77777777" w:rsidR="000F2819" w:rsidRPr="00D32D9C" w:rsidRDefault="000F2819">
      <w:pPr>
        <w:tabs>
          <w:tab w:val="left" w:pos="567"/>
        </w:tabs>
        <w:rPr>
          <w:szCs w:val="22"/>
        </w:rPr>
      </w:pPr>
    </w:p>
    <w:p w14:paraId="357219FF" w14:textId="77777777" w:rsidR="000F2819" w:rsidRPr="00D32D9C" w:rsidRDefault="000F2819" w:rsidP="000F2819">
      <w:pPr>
        <w:tabs>
          <w:tab w:val="left" w:pos="567"/>
        </w:tabs>
        <w:rPr>
          <w:szCs w:val="22"/>
        </w:rPr>
      </w:pPr>
      <w:r w:rsidRPr="00D52F5F">
        <w:rPr>
          <w:i/>
          <w:szCs w:val="22"/>
        </w:rPr>
        <w:t>Često</w:t>
      </w:r>
      <w:r w:rsidR="00EC61BA" w:rsidRPr="00D32D9C">
        <w:rPr>
          <w:szCs w:val="22"/>
        </w:rPr>
        <w:t xml:space="preserve"> </w:t>
      </w:r>
      <w:r w:rsidR="00EC61BA" w:rsidRPr="00D32D9C">
        <w:rPr>
          <w:i/>
          <w:szCs w:val="22"/>
        </w:rPr>
        <w:t>(mogu se javiti u 1 na 10 osoba)</w:t>
      </w:r>
    </w:p>
    <w:p w14:paraId="755C1C08" w14:textId="77777777" w:rsidR="000F2819" w:rsidRPr="00D32D9C" w:rsidRDefault="000F2819" w:rsidP="000F2819">
      <w:pPr>
        <w:numPr>
          <w:ilvl w:val="0"/>
          <w:numId w:val="29"/>
        </w:numPr>
        <w:ind w:left="567" w:hanging="567"/>
        <w:rPr>
          <w:szCs w:val="22"/>
        </w:rPr>
      </w:pPr>
      <w:r w:rsidRPr="00D32D9C">
        <w:rPr>
          <w:color w:val="000000"/>
          <w:szCs w:val="22"/>
        </w:rPr>
        <w:t>bol u trbuhu</w:t>
      </w:r>
    </w:p>
    <w:p w14:paraId="69AC5B49" w14:textId="77777777" w:rsidR="000F2819" w:rsidRPr="00D32D9C" w:rsidRDefault="000F2819" w:rsidP="000F2819">
      <w:pPr>
        <w:numPr>
          <w:ilvl w:val="0"/>
          <w:numId w:val="29"/>
        </w:numPr>
        <w:ind w:left="567" w:hanging="567"/>
        <w:rPr>
          <w:szCs w:val="22"/>
        </w:rPr>
      </w:pPr>
      <w:r w:rsidRPr="00D32D9C">
        <w:rPr>
          <w:color w:val="000000"/>
          <w:szCs w:val="22"/>
        </w:rPr>
        <w:t>pad</w:t>
      </w:r>
    </w:p>
    <w:p w14:paraId="1436ED71" w14:textId="77777777" w:rsidR="000F2819" w:rsidRPr="00D32D9C" w:rsidRDefault="000F2819" w:rsidP="000F2819">
      <w:pPr>
        <w:numPr>
          <w:ilvl w:val="0"/>
          <w:numId w:val="29"/>
        </w:numPr>
        <w:ind w:left="567" w:hanging="567"/>
        <w:rPr>
          <w:szCs w:val="22"/>
        </w:rPr>
      </w:pPr>
      <w:r w:rsidRPr="00D32D9C">
        <w:rPr>
          <w:color w:val="000000"/>
          <w:szCs w:val="22"/>
        </w:rPr>
        <w:t>alergija</w:t>
      </w:r>
    </w:p>
    <w:p w14:paraId="1A3FCD70" w14:textId="77777777" w:rsidR="000F2819" w:rsidRPr="00D32D9C" w:rsidRDefault="000F2819" w:rsidP="000F2819">
      <w:pPr>
        <w:numPr>
          <w:ilvl w:val="0"/>
          <w:numId w:val="29"/>
        </w:numPr>
        <w:ind w:left="567" w:hanging="567"/>
        <w:rPr>
          <w:szCs w:val="22"/>
        </w:rPr>
      </w:pPr>
      <w:r w:rsidRPr="00D32D9C">
        <w:rPr>
          <w:color w:val="000000"/>
          <w:szCs w:val="22"/>
        </w:rPr>
        <w:t>vrućica</w:t>
      </w:r>
    </w:p>
    <w:p w14:paraId="1CB8FCCF" w14:textId="77777777" w:rsidR="000F2819" w:rsidRPr="00D32D9C" w:rsidRDefault="000F2819" w:rsidP="000F2819">
      <w:pPr>
        <w:numPr>
          <w:ilvl w:val="0"/>
          <w:numId w:val="29"/>
        </w:numPr>
        <w:ind w:left="567" w:hanging="567"/>
        <w:rPr>
          <w:szCs w:val="22"/>
        </w:rPr>
      </w:pPr>
      <w:r w:rsidRPr="00D32D9C">
        <w:rPr>
          <w:szCs w:val="22"/>
        </w:rPr>
        <w:lastRenderedPageBreak/>
        <w:t>gripa (</w:t>
      </w:r>
      <w:r w:rsidRPr="00D32D9C">
        <w:rPr>
          <w:color w:val="000000"/>
          <w:szCs w:val="22"/>
        </w:rPr>
        <w:t>influenca)</w:t>
      </w:r>
    </w:p>
    <w:p w14:paraId="7FC750BC" w14:textId="77777777" w:rsidR="000F2819" w:rsidRPr="00D32D9C" w:rsidRDefault="000F2819" w:rsidP="000F2819">
      <w:pPr>
        <w:numPr>
          <w:ilvl w:val="0"/>
          <w:numId w:val="29"/>
        </w:numPr>
        <w:ind w:left="567" w:hanging="567"/>
        <w:rPr>
          <w:szCs w:val="22"/>
        </w:rPr>
      </w:pPr>
      <w:r w:rsidRPr="00D32D9C">
        <w:rPr>
          <w:szCs w:val="22"/>
        </w:rPr>
        <w:t>opće loše osjećanje (malaksalost)</w:t>
      </w:r>
    </w:p>
    <w:p w14:paraId="1C713DB3" w14:textId="77777777" w:rsidR="000F2819" w:rsidRPr="00D32D9C" w:rsidRDefault="000F2819" w:rsidP="000F2819">
      <w:pPr>
        <w:numPr>
          <w:ilvl w:val="0"/>
          <w:numId w:val="29"/>
        </w:numPr>
        <w:ind w:left="567" w:hanging="567"/>
        <w:rPr>
          <w:szCs w:val="22"/>
        </w:rPr>
      </w:pPr>
      <w:r w:rsidRPr="00D32D9C">
        <w:rPr>
          <w:szCs w:val="22"/>
        </w:rPr>
        <w:t>bol u vratu</w:t>
      </w:r>
    </w:p>
    <w:p w14:paraId="3F58CA2E" w14:textId="77777777" w:rsidR="000F2819" w:rsidRPr="00D32D9C" w:rsidRDefault="000F2819" w:rsidP="000F2819">
      <w:pPr>
        <w:numPr>
          <w:ilvl w:val="0"/>
          <w:numId w:val="29"/>
        </w:numPr>
        <w:ind w:left="567" w:hanging="567"/>
        <w:rPr>
          <w:szCs w:val="22"/>
        </w:rPr>
      </w:pPr>
      <w:r w:rsidRPr="00D32D9C">
        <w:rPr>
          <w:szCs w:val="22"/>
        </w:rPr>
        <w:t>bol u prs</w:t>
      </w:r>
      <w:r w:rsidR="00EC61BA" w:rsidRPr="00D32D9C">
        <w:rPr>
          <w:szCs w:val="22"/>
        </w:rPr>
        <w:t>nom košu</w:t>
      </w:r>
      <w:r w:rsidRPr="00D32D9C">
        <w:rPr>
          <w:szCs w:val="22"/>
        </w:rPr>
        <w:t xml:space="preserve"> (</w:t>
      </w:r>
      <w:r w:rsidRPr="00D32D9C">
        <w:rPr>
          <w:color w:val="000000"/>
          <w:szCs w:val="22"/>
        </w:rPr>
        <w:t>angina pektoris)</w:t>
      </w:r>
    </w:p>
    <w:p w14:paraId="4C510B7F" w14:textId="77777777" w:rsidR="000F2819" w:rsidRPr="00D32D9C" w:rsidRDefault="000F2819" w:rsidP="000F2819">
      <w:pPr>
        <w:numPr>
          <w:ilvl w:val="0"/>
          <w:numId w:val="29"/>
        </w:numPr>
        <w:ind w:left="567" w:hanging="567"/>
        <w:rPr>
          <w:szCs w:val="22"/>
        </w:rPr>
      </w:pPr>
      <w:r w:rsidRPr="00D32D9C">
        <w:rPr>
          <w:color w:val="000000"/>
          <w:szCs w:val="22"/>
        </w:rPr>
        <w:t>nizak krvni tlak pri ustajanju u stojeći položaj sa simptomima kao što su omaglica/ošamućenost (ortostatska hipotenzija)</w:t>
      </w:r>
    </w:p>
    <w:p w14:paraId="5C32D73C" w14:textId="77777777" w:rsidR="000F2819" w:rsidRPr="00D32D9C" w:rsidRDefault="000F2819" w:rsidP="000F2819">
      <w:pPr>
        <w:numPr>
          <w:ilvl w:val="0"/>
          <w:numId w:val="29"/>
        </w:numPr>
        <w:ind w:left="567" w:hanging="567"/>
        <w:rPr>
          <w:szCs w:val="22"/>
        </w:rPr>
      </w:pPr>
      <w:r w:rsidRPr="00D32D9C">
        <w:rPr>
          <w:color w:val="000000"/>
          <w:szCs w:val="22"/>
        </w:rPr>
        <w:t>smanjen apetit</w:t>
      </w:r>
    </w:p>
    <w:p w14:paraId="2577F94E" w14:textId="77777777" w:rsidR="000F2819" w:rsidRPr="00D32D9C" w:rsidRDefault="000F2819" w:rsidP="000F2819">
      <w:pPr>
        <w:numPr>
          <w:ilvl w:val="0"/>
          <w:numId w:val="29"/>
        </w:numPr>
        <w:ind w:left="567" w:hanging="567"/>
        <w:rPr>
          <w:szCs w:val="22"/>
        </w:rPr>
      </w:pPr>
      <w:r w:rsidRPr="00D32D9C">
        <w:rPr>
          <w:color w:val="000000"/>
          <w:szCs w:val="22"/>
        </w:rPr>
        <w:t>zatvor</w:t>
      </w:r>
    </w:p>
    <w:p w14:paraId="06A3FD61" w14:textId="77777777" w:rsidR="000F2819" w:rsidRPr="00D32D9C" w:rsidRDefault="000F2819" w:rsidP="000F2819">
      <w:pPr>
        <w:numPr>
          <w:ilvl w:val="0"/>
          <w:numId w:val="29"/>
        </w:numPr>
        <w:ind w:left="567" w:hanging="567"/>
        <w:rPr>
          <w:szCs w:val="22"/>
        </w:rPr>
      </w:pPr>
      <w:r w:rsidRPr="00D32D9C">
        <w:rPr>
          <w:szCs w:val="22"/>
        </w:rPr>
        <w:t>suha usta</w:t>
      </w:r>
    </w:p>
    <w:p w14:paraId="5C3C361F" w14:textId="77777777" w:rsidR="000F2819" w:rsidRPr="00D32D9C" w:rsidRDefault="000F2819" w:rsidP="000F2819">
      <w:pPr>
        <w:numPr>
          <w:ilvl w:val="0"/>
          <w:numId w:val="29"/>
        </w:numPr>
        <w:ind w:left="567" w:hanging="567"/>
        <w:rPr>
          <w:szCs w:val="22"/>
        </w:rPr>
      </w:pPr>
      <w:r w:rsidRPr="00D32D9C">
        <w:rPr>
          <w:szCs w:val="22"/>
        </w:rPr>
        <w:t>mučnina i povraćanje</w:t>
      </w:r>
    </w:p>
    <w:p w14:paraId="0CF532D5" w14:textId="77777777" w:rsidR="00F22F28" w:rsidRPr="001206A2" w:rsidRDefault="00F22F28" w:rsidP="00F22F28">
      <w:pPr>
        <w:numPr>
          <w:ilvl w:val="0"/>
          <w:numId w:val="29"/>
        </w:numPr>
        <w:ind w:left="567" w:hanging="567"/>
        <w:rPr>
          <w:szCs w:val="22"/>
        </w:rPr>
      </w:pPr>
      <w:r>
        <w:rPr>
          <w:szCs w:val="22"/>
        </w:rPr>
        <w:t>vjetrovi</w:t>
      </w:r>
    </w:p>
    <w:p w14:paraId="35ABDA9D" w14:textId="77777777" w:rsidR="000F2819" w:rsidRPr="00D32D9C" w:rsidRDefault="000F2819" w:rsidP="000F2819">
      <w:pPr>
        <w:numPr>
          <w:ilvl w:val="0"/>
          <w:numId w:val="29"/>
        </w:numPr>
        <w:ind w:left="567" w:hanging="567"/>
        <w:rPr>
          <w:szCs w:val="22"/>
        </w:rPr>
      </w:pPr>
      <w:r w:rsidRPr="00D32D9C">
        <w:rPr>
          <w:szCs w:val="22"/>
        </w:rPr>
        <w:t>abnormalni rezultati krvnih testova (leukopenija)</w:t>
      </w:r>
    </w:p>
    <w:p w14:paraId="1CEE8C95" w14:textId="77777777" w:rsidR="000F2819" w:rsidRPr="00D32D9C" w:rsidRDefault="000F2819" w:rsidP="000F2819">
      <w:pPr>
        <w:numPr>
          <w:ilvl w:val="0"/>
          <w:numId w:val="29"/>
        </w:numPr>
        <w:ind w:left="567" w:hanging="567"/>
        <w:rPr>
          <w:szCs w:val="22"/>
        </w:rPr>
      </w:pPr>
      <w:r w:rsidRPr="00D32D9C">
        <w:rPr>
          <w:szCs w:val="22"/>
        </w:rPr>
        <w:t>bol u zglobovima (artralgija)</w:t>
      </w:r>
    </w:p>
    <w:p w14:paraId="0693F7EA" w14:textId="77777777" w:rsidR="000F2819" w:rsidRPr="00D32D9C" w:rsidRDefault="000F2819" w:rsidP="000F2819">
      <w:pPr>
        <w:numPr>
          <w:ilvl w:val="0"/>
          <w:numId w:val="29"/>
        </w:numPr>
        <w:ind w:left="567" w:hanging="567"/>
        <w:rPr>
          <w:szCs w:val="22"/>
        </w:rPr>
      </w:pPr>
      <w:r w:rsidRPr="00D32D9C">
        <w:rPr>
          <w:szCs w:val="22"/>
        </w:rPr>
        <w:t>mišićno-koštana bol</w:t>
      </w:r>
    </w:p>
    <w:p w14:paraId="759A7FEE" w14:textId="77777777" w:rsidR="000F2819" w:rsidRPr="00D32D9C" w:rsidRDefault="000F2819" w:rsidP="000F2819">
      <w:pPr>
        <w:numPr>
          <w:ilvl w:val="0"/>
          <w:numId w:val="29"/>
        </w:numPr>
        <w:ind w:left="567" w:hanging="567"/>
        <w:rPr>
          <w:szCs w:val="22"/>
        </w:rPr>
      </w:pPr>
      <w:r w:rsidRPr="00D32D9C">
        <w:rPr>
          <w:rStyle w:val="Emphasis"/>
          <w:b w:val="0"/>
          <w:szCs w:val="22"/>
        </w:rPr>
        <w:t>upala zglobova (</w:t>
      </w:r>
      <w:r w:rsidRPr="00D32D9C">
        <w:rPr>
          <w:szCs w:val="22"/>
        </w:rPr>
        <w:t>artritis)</w:t>
      </w:r>
    </w:p>
    <w:p w14:paraId="432AC8F1" w14:textId="77777777" w:rsidR="000F2819" w:rsidRPr="00D32D9C" w:rsidRDefault="000F2819" w:rsidP="000F2819">
      <w:pPr>
        <w:numPr>
          <w:ilvl w:val="0"/>
          <w:numId w:val="29"/>
        </w:numPr>
        <w:ind w:left="567" w:hanging="567"/>
        <w:rPr>
          <w:szCs w:val="22"/>
        </w:rPr>
      </w:pPr>
      <w:r w:rsidRPr="00D32D9C">
        <w:rPr>
          <w:szCs w:val="22"/>
        </w:rPr>
        <w:t>utrnulost i slabost mišića ruke (sindrom karpalnog tunela)</w:t>
      </w:r>
    </w:p>
    <w:p w14:paraId="5B6BAC93" w14:textId="77777777" w:rsidR="000F2819" w:rsidRPr="00D32D9C" w:rsidRDefault="000F2819" w:rsidP="000F2819">
      <w:pPr>
        <w:numPr>
          <w:ilvl w:val="0"/>
          <w:numId w:val="29"/>
        </w:numPr>
        <w:ind w:left="567" w:hanging="567"/>
        <w:rPr>
          <w:szCs w:val="22"/>
        </w:rPr>
      </w:pPr>
      <w:r w:rsidRPr="00D32D9C">
        <w:rPr>
          <w:szCs w:val="22"/>
        </w:rPr>
        <w:t>smanjenje tjelesne težine</w:t>
      </w:r>
    </w:p>
    <w:p w14:paraId="4CC87A3D" w14:textId="77777777" w:rsidR="000F2819" w:rsidRPr="00D32D9C" w:rsidRDefault="000F2819" w:rsidP="000F2819">
      <w:pPr>
        <w:numPr>
          <w:ilvl w:val="0"/>
          <w:numId w:val="29"/>
        </w:numPr>
        <w:ind w:left="567" w:hanging="567"/>
        <w:rPr>
          <w:szCs w:val="22"/>
        </w:rPr>
      </w:pPr>
      <w:r w:rsidRPr="00D32D9C">
        <w:rPr>
          <w:szCs w:val="22"/>
        </w:rPr>
        <w:t>abnormalni snovi</w:t>
      </w:r>
    </w:p>
    <w:p w14:paraId="42065325" w14:textId="77777777" w:rsidR="000F2819" w:rsidRPr="00D32D9C" w:rsidRDefault="000F2819" w:rsidP="000F2819">
      <w:pPr>
        <w:numPr>
          <w:ilvl w:val="0"/>
          <w:numId w:val="29"/>
        </w:numPr>
        <w:ind w:left="567" w:hanging="567"/>
        <w:rPr>
          <w:szCs w:val="22"/>
        </w:rPr>
      </w:pPr>
      <w:r w:rsidRPr="00D32D9C">
        <w:rPr>
          <w:color w:val="000000"/>
          <w:szCs w:val="22"/>
        </w:rPr>
        <w:t>poteškoće u mišićnoj koordinaciji (poremećaj ravnoteže)</w:t>
      </w:r>
    </w:p>
    <w:p w14:paraId="07B09C3E" w14:textId="77777777" w:rsidR="000F2819" w:rsidRPr="00D32D9C" w:rsidRDefault="000F2819" w:rsidP="000F2819">
      <w:pPr>
        <w:numPr>
          <w:ilvl w:val="0"/>
          <w:numId w:val="29"/>
        </w:numPr>
        <w:ind w:left="567" w:hanging="567"/>
        <w:rPr>
          <w:szCs w:val="22"/>
        </w:rPr>
      </w:pPr>
      <w:r w:rsidRPr="00D32D9C">
        <w:rPr>
          <w:szCs w:val="22"/>
        </w:rPr>
        <w:t>depresija</w:t>
      </w:r>
    </w:p>
    <w:p w14:paraId="1D66BC49" w14:textId="77777777" w:rsidR="000F2819" w:rsidRPr="00D32D9C" w:rsidRDefault="000F2819" w:rsidP="000F2819">
      <w:pPr>
        <w:numPr>
          <w:ilvl w:val="0"/>
          <w:numId w:val="29"/>
        </w:numPr>
        <w:ind w:left="567" w:hanging="567"/>
        <w:rPr>
          <w:szCs w:val="22"/>
        </w:rPr>
      </w:pPr>
      <w:r w:rsidRPr="00D32D9C">
        <w:rPr>
          <w:color w:val="000000"/>
          <w:szCs w:val="22"/>
        </w:rPr>
        <w:t>omaglica (vrtoglavica</w:t>
      </w:r>
      <w:r w:rsidRPr="00D32D9C">
        <w:rPr>
          <w:szCs w:val="22"/>
        </w:rPr>
        <w:t>)</w:t>
      </w:r>
    </w:p>
    <w:p w14:paraId="0951F41F" w14:textId="77777777" w:rsidR="000F2819" w:rsidRPr="00D32D9C" w:rsidRDefault="000F2819" w:rsidP="000F2819">
      <w:pPr>
        <w:numPr>
          <w:ilvl w:val="0"/>
          <w:numId w:val="29"/>
        </w:numPr>
        <w:ind w:left="567" w:hanging="567"/>
        <w:rPr>
          <w:szCs w:val="22"/>
        </w:rPr>
      </w:pPr>
      <w:r w:rsidRPr="00D32D9C">
        <w:rPr>
          <w:color w:val="000000"/>
          <w:szCs w:val="22"/>
        </w:rPr>
        <w:t>produljene mišićne kontrakcije (distonija)</w:t>
      </w:r>
    </w:p>
    <w:p w14:paraId="280EF433" w14:textId="77777777" w:rsidR="000F2819" w:rsidRPr="00D32D9C" w:rsidRDefault="000F2819" w:rsidP="000F2819">
      <w:pPr>
        <w:numPr>
          <w:ilvl w:val="0"/>
          <w:numId w:val="29"/>
        </w:numPr>
        <w:ind w:left="567" w:hanging="567"/>
        <w:rPr>
          <w:szCs w:val="22"/>
        </w:rPr>
      </w:pPr>
      <w:r w:rsidRPr="00D32D9C">
        <w:rPr>
          <w:color w:val="000000"/>
          <w:szCs w:val="22"/>
        </w:rPr>
        <w:t>curenje nosa (rinitis)</w:t>
      </w:r>
    </w:p>
    <w:p w14:paraId="60BAFF13" w14:textId="77777777" w:rsidR="000F2819" w:rsidRPr="00D32D9C" w:rsidRDefault="000F2819" w:rsidP="000F2819">
      <w:pPr>
        <w:numPr>
          <w:ilvl w:val="0"/>
          <w:numId w:val="29"/>
        </w:numPr>
        <w:ind w:left="567" w:hanging="567"/>
        <w:rPr>
          <w:szCs w:val="22"/>
        </w:rPr>
      </w:pPr>
      <w:r w:rsidRPr="00D32D9C">
        <w:rPr>
          <w:szCs w:val="22"/>
        </w:rPr>
        <w:t>nadražaj kože</w:t>
      </w:r>
      <w:r w:rsidRPr="00D32D9C">
        <w:rPr>
          <w:color w:val="000000"/>
          <w:szCs w:val="22"/>
        </w:rPr>
        <w:t xml:space="preserve"> (dermatitis)</w:t>
      </w:r>
    </w:p>
    <w:p w14:paraId="00D85EBD" w14:textId="77777777" w:rsidR="000F2819" w:rsidRPr="00D32D9C" w:rsidRDefault="000F2819" w:rsidP="000F2819">
      <w:pPr>
        <w:numPr>
          <w:ilvl w:val="0"/>
          <w:numId w:val="29"/>
        </w:numPr>
        <w:ind w:left="567" w:hanging="567"/>
        <w:rPr>
          <w:szCs w:val="22"/>
        </w:rPr>
      </w:pPr>
      <w:r w:rsidRPr="00D32D9C">
        <w:rPr>
          <w:color w:val="000000"/>
          <w:szCs w:val="22"/>
        </w:rPr>
        <w:t>osip</w:t>
      </w:r>
    </w:p>
    <w:p w14:paraId="07B71C2E" w14:textId="77777777" w:rsidR="000F2819" w:rsidRPr="00D32D9C" w:rsidRDefault="000F2819" w:rsidP="000F2819">
      <w:pPr>
        <w:numPr>
          <w:ilvl w:val="0"/>
          <w:numId w:val="29"/>
        </w:numPr>
        <w:ind w:left="567" w:hanging="567"/>
        <w:rPr>
          <w:szCs w:val="22"/>
        </w:rPr>
      </w:pPr>
      <w:r w:rsidRPr="00D32D9C">
        <w:rPr>
          <w:color w:val="000000"/>
          <w:szCs w:val="22"/>
        </w:rPr>
        <w:t>crvenilo očiju</w:t>
      </w:r>
      <w:r w:rsidRPr="00D32D9C">
        <w:rPr>
          <w:szCs w:val="22"/>
        </w:rPr>
        <w:t xml:space="preserve"> (konjunktivitis)</w:t>
      </w:r>
    </w:p>
    <w:p w14:paraId="16C0C7F0" w14:textId="77777777" w:rsidR="000F2819" w:rsidRPr="00D32D9C" w:rsidRDefault="000F2819" w:rsidP="000F2819">
      <w:pPr>
        <w:numPr>
          <w:ilvl w:val="0"/>
          <w:numId w:val="29"/>
        </w:numPr>
        <w:ind w:left="567" w:hanging="567"/>
        <w:rPr>
          <w:szCs w:val="22"/>
        </w:rPr>
      </w:pPr>
      <w:r w:rsidRPr="00D32D9C">
        <w:rPr>
          <w:color w:val="000000"/>
          <w:szCs w:val="22"/>
        </w:rPr>
        <w:t>hitan nagon za mokrenjem</w:t>
      </w:r>
    </w:p>
    <w:p w14:paraId="7CC2FC24" w14:textId="77777777" w:rsidR="000F2819" w:rsidRPr="00D32D9C" w:rsidRDefault="000F2819">
      <w:pPr>
        <w:tabs>
          <w:tab w:val="left" w:pos="567"/>
        </w:tabs>
        <w:rPr>
          <w:szCs w:val="22"/>
        </w:rPr>
      </w:pPr>
    </w:p>
    <w:p w14:paraId="5F4FF13E" w14:textId="77777777" w:rsidR="000F2819" w:rsidRPr="00D52F5F" w:rsidRDefault="000F2819" w:rsidP="000F2819">
      <w:pPr>
        <w:tabs>
          <w:tab w:val="left" w:pos="567"/>
        </w:tabs>
        <w:rPr>
          <w:i/>
          <w:szCs w:val="22"/>
        </w:rPr>
      </w:pPr>
      <w:r w:rsidRPr="00D52F5F">
        <w:rPr>
          <w:i/>
          <w:szCs w:val="22"/>
        </w:rPr>
        <w:t>Manje često</w:t>
      </w:r>
      <w:r w:rsidR="00EC61BA" w:rsidRPr="00D52F5F">
        <w:rPr>
          <w:i/>
          <w:szCs w:val="22"/>
        </w:rPr>
        <w:t xml:space="preserve"> </w:t>
      </w:r>
      <w:r w:rsidR="00EC61BA" w:rsidRPr="00D32D9C">
        <w:rPr>
          <w:i/>
          <w:szCs w:val="22"/>
        </w:rPr>
        <w:t>(mogu se javiti u 1 na 100 osoba)</w:t>
      </w:r>
    </w:p>
    <w:p w14:paraId="18E6B902" w14:textId="77777777" w:rsidR="000F2819" w:rsidRPr="00D32D9C" w:rsidRDefault="000F2819" w:rsidP="000F2819">
      <w:pPr>
        <w:numPr>
          <w:ilvl w:val="0"/>
          <w:numId w:val="30"/>
        </w:numPr>
        <w:ind w:left="567" w:hanging="567"/>
        <w:rPr>
          <w:szCs w:val="22"/>
        </w:rPr>
      </w:pPr>
      <w:r w:rsidRPr="00D32D9C">
        <w:rPr>
          <w:color w:val="000000"/>
          <w:szCs w:val="22"/>
        </w:rPr>
        <w:t>moždani udar (cerebrovaskularni događaj)</w:t>
      </w:r>
    </w:p>
    <w:p w14:paraId="66544144" w14:textId="77777777" w:rsidR="000F2819" w:rsidRPr="00D32D9C" w:rsidRDefault="000F2819" w:rsidP="000F2819">
      <w:pPr>
        <w:numPr>
          <w:ilvl w:val="0"/>
          <w:numId w:val="30"/>
        </w:numPr>
        <w:ind w:left="567" w:hanging="567"/>
        <w:rPr>
          <w:szCs w:val="22"/>
        </w:rPr>
      </w:pPr>
      <w:r w:rsidRPr="00D32D9C">
        <w:rPr>
          <w:color w:val="000000"/>
          <w:szCs w:val="22"/>
        </w:rPr>
        <w:t>srčani udar (infarkt miokarda)</w:t>
      </w:r>
    </w:p>
    <w:p w14:paraId="4958A8BE" w14:textId="77777777" w:rsidR="000F2819" w:rsidRPr="00D32D9C" w:rsidRDefault="000F2819" w:rsidP="000F2819">
      <w:pPr>
        <w:numPr>
          <w:ilvl w:val="0"/>
          <w:numId w:val="30"/>
        </w:numPr>
        <w:ind w:left="567" w:hanging="567"/>
        <w:rPr>
          <w:szCs w:val="22"/>
        </w:rPr>
      </w:pPr>
      <w:r w:rsidRPr="00D32D9C">
        <w:rPr>
          <w:color w:val="000000"/>
          <w:szCs w:val="22"/>
        </w:rPr>
        <w:t>osip s mjehurićima (vezikulobulozni osip)</w:t>
      </w:r>
    </w:p>
    <w:p w14:paraId="694E4F19" w14:textId="77777777" w:rsidR="000F2819" w:rsidRPr="00D32D9C" w:rsidRDefault="000F2819" w:rsidP="000F2819">
      <w:pPr>
        <w:rPr>
          <w:szCs w:val="22"/>
        </w:rPr>
      </w:pPr>
    </w:p>
    <w:p w14:paraId="7C3D5642" w14:textId="77777777" w:rsidR="00EC61BA" w:rsidRPr="00D32D9C" w:rsidRDefault="00EC61BA" w:rsidP="00EC61BA">
      <w:pPr>
        <w:tabs>
          <w:tab w:val="left" w:pos="567"/>
        </w:tabs>
        <w:rPr>
          <w:i/>
          <w:szCs w:val="22"/>
          <w:lang w:eastAsia="hr-HR"/>
        </w:rPr>
      </w:pPr>
      <w:r w:rsidRPr="00D32D9C">
        <w:rPr>
          <w:i/>
          <w:szCs w:val="22"/>
          <w:lang w:eastAsia="hr-HR"/>
        </w:rPr>
        <w:t>Nepoznato: učestalost se ne može procijeniti iz dostupnih podataka</w:t>
      </w:r>
    </w:p>
    <w:p w14:paraId="58231C8F" w14:textId="77777777" w:rsidR="00EC61BA" w:rsidRPr="00D32D9C" w:rsidRDefault="00EC61BA" w:rsidP="00EC61BA">
      <w:pPr>
        <w:numPr>
          <w:ilvl w:val="0"/>
          <w:numId w:val="35"/>
        </w:numPr>
        <w:tabs>
          <w:tab w:val="left" w:pos="567"/>
        </w:tabs>
        <w:ind w:hanging="720"/>
        <w:rPr>
          <w:szCs w:val="22"/>
          <w:lang w:eastAsia="hr-HR"/>
        </w:rPr>
      </w:pPr>
      <w:r w:rsidRPr="00D32D9C">
        <w:rPr>
          <w:szCs w:val="22"/>
          <w:lang w:eastAsia="hr-HR"/>
        </w:rPr>
        <w:t>povišeni krvni tlak</w:t>
      </w:r>
    </w:p>
    <w:p w14:paraId="560B7A15" w14:textId="77777777" w:rsidR="00EC61BA" w:rsidRPr="00D32D9C" w:rsidRDefault="00EC61BA" w:rsidP="00EC61BA">
      <w:pPr>
        <w:numPr>
          <w:ilvl w:val="0"/>
          <w:numId w:val="35"/>
        </w:numPr>
        <w:tabs>
          <w:tab w:val="left" w:pos="567"/>
        </w:tabs>
        <w:ind w:hanging="720"/>
        <w:rPr>
          <w:szCs w:val="22"/>
          <w:lang w:eastAsia="hr-HR"/>
        </w:rPr>
      </w:pPr>
      <w:r w:rsidRPr="00D32D9C">
        <w:rPr>
          <w:szCs w:val="22"/>
          <w:lang w:eastAsia="hr-HR"/>
        </w:rPr>
        <w:t>prekomjerna omamljenost</w:t>
      </w:r>
    </w:p>
    <w:p w14:paraId="11575332" w14:textId="77777777" w:rsidR="00EC61BA" w:rsidRPr="00D32D9C" w:rsidRDefault="00EC61BA" w:rsidP="00EC61BA">
      <w:pPr>
        <w:numPr>
          <w:ilvl w:val="0"/>
          <w:numId w:val="35"/>
        </w:numPr>
        <w:tabs>
          <w:tab w:val="left" w:pos="567"/>
        </w:tabs>
        <w:ind w:hanging="720"/>
        <w:rPr>
          <w:szCs w:val="22"/>
          <w:lang w:eastAsia="hr-HR"/>
        </w:rPr>
      </w:pPr>
      <w:r w:rsidRPr="00D32D9C">
        <w:rPr>
          <w:szCs w:val="22"/>
          <w:lang w:eastAsia="hr-HR"/>
        </w:rPr>
        <w:t>iznenadni nastup sna</w:t>
      </w:r>
    </w:p>
    <w:p w14:paraId="5E1F574A" w14:textId="77777777" w:rsidR="00EC61BA" w:rsidRPr="00D32D9C" w:rsidRDefault="00EC61BA" w:rsidP="00EC61BA">
      <w:pPr>
        <w:tabs>
          <w:tab w:val="left" w:pos="567"/>
        </w:tabs>
        <w:rPr>
          <w:szCs w:val="22"/>
          <w:lang w:eastAsia="hr-HR"/>
        </w:rPr>
      </w:pPr>
    </w:p>
    <w:p w14:paraId="73649F93" w14:textId="77777777" w:rsidR="00EC61BA" w:rsidRPr="00D32D9C" w:rsidRDefault="00EC61BA" w:rsidP="00EC61BA">
      <w:pPr>
        <w:pStyle w:val="plain"/>
        <w:tabs>
          <w:tab w:val="left" w:pos="567"/>
        </w:tabs>
        <w:rPr>
          <w:b/>
          <w:szCs w:val="22"/>
        </w:rPr>
      </w:pPr>
      <w:r w:rsidRPr="00D32D9C">
        <w:rPr>
          <w:b/>
          <w:szCs w:val="22"/>
        </w:rPr>
        <w:t>Prijavljivanje nuspojava</w:t>
      </w:r>
    </w:p>
    <w:p w14:paraId="764AC79B" w14:textId="77777777" w:rsidR="00EC61BA" w:rsidRPr="00D32D9C" w:rsidRDefault="00EC61BA" w:rsidP="00EC61BA">
      <w:pPr>
        <w:pStyle w:val="plain"/>
        <w:tabs>
          <w:tab w:val="left" w:pos="567"/>
        </w:tabs>
        <w:rPr>
          <w:szCs w:val="22"/>
        </w:rPr>
      </w:pPr>
      <w:r w:rsidRPr="00D32D9C">
        <w:t>Ako primijetite</w:t>
      </w:r>
      <w:r w:rsidRPr="00D32D9C">
        <w:rPr>
          <w:szCs w:val="22"/>
        </w:rPr>
        <w:t xml:space="preserve"> bilo koju nuspojavu, potrebno je obavijestiti liječnika ili ljekarnika.</w:t>
      </w:r>
      <w:r w:rsidRPr="00D32D9C">
        <w:rPr>
          <w:color w:val="FF0000"/>
        </w:rPr>
        <w:t xml:space="preserve"> </w:t>
      </w:r>
      <w:r w:rsidRPr="00D32D9C">
        <w:rPr>
          <w:noProof/>
        </w:rPr>
        <w:t>To</w:t>
      </w:r>
      <w:r w:rsidRPr="00D32D9C">
        <w:t xml:space="preserve"> uključuje i svaku moguću nuspojavu koja nije navedena u ovoj uputi. Nuspojave možete prijaviti izravno putem nacionalnog sustava za prijavu nuspojava: </w:t>
      </w:r>
      <w:r w:rsidRPr="00982B65">
        <w:rPr>
          <w:highlight w:val="lightGray"/>
        </w:rPr>
        <w:t xml:space="preserve">navedenog u </w:t>
      </w:r>
      <w:hyperlink r:id="rId10">
        <w:r w:rsidRPr="00982B65">
          <w:rPr>
            <w:rStyle w:val="Hyperlink"/>
            <w:rFonts w:eastAsia="Verdana"/>
            <w:highlight w:val="lightGray"/>
          </w:rPr>
          <w:t>Dodatku V</w:t>
        </w:r>
      </w:hyperlink>
      <w:r w:rsidRPr="00D32D9C">
        <w:t>.</w:t>
      </w:r>
      <w:r w:rsidRPr="00D32D9C">
        <w:rPr>
          <w:rStyle w:val="Hyperlink"/>
          <w:rFonts w:eastAsia="Verdana"/>
        </w:rPr>
        <w:t xml:space="preserve"> </w:t>
      </w:r>
      <w:r w:rsidRPr="00D32D9C">
        <w:t>Prijavljivanjem nuspojava možete pridonijeti u procjeni sigurnosti ovog lijeka.</w:t>
      </w:r>
    </w:p>
    <w:p w14:paraId="2DD8733B" w14:textId="77777777" w:rsidR="000F2819" w:rsidRPr="00D32D9C" w:rsidRDefault="000F2819">
      <w:pPr>
        <w:pStyle w:val="plain"/>
        <w:tabs>
          <w:tab w:val="left" w:pos="567"/>
        </w:tabs>
        <w:rPr>
          <w:szCs w:val="22"/>
        </w:rPr>
      </w:pPr>
    </w:p>
    <w:p w14:paraId="63C963E4" w14:textId="77777777" w:rsidR="000F2819" w:rsidRPr="00D32D9C" w:rsidRDefault="000F2819">
      <w:pPr>
        <w:pStyle w:val="plain"/>
        <w:tabs>
          <w:tab w:val="left" w:pos="567"/>
        </w:tabs>
        <w:rPr>
          <w:szCs w:val="22"/>
        </w:rPr>
      </w:pPr>
    </w:p>
    <w:p w14:paraId="400A0A47" w14:textId="52B6972D" w:rsidR="000F2819" w:rsidRPr="00D32D9C" w:rsidRDefault="000F2819">
      <w:pPr>
        <w:pStyle w:val="Heading1"/>
        <w:numPr>
          <w:ilvl w:val="0"/>
          <w:numId w:val="0"/>
        </w:numPr>
        <w:tabs>
          <w:tab w:val="left" w:pos="567"/>
        </w:tabs>
        <w:rPr>
          <w:szCs w:val="22"/>
        </w:rPr>
      </w:pPr>
      <w:r w:rsidRPr="00D32D9C">
        <w:rPr>
          <w:szCs w:val="22"/>
        </w:rPr>
        <w:t>5.</w:t>
      </w:r>
      <w:r w:rsidRPr="00D32D9C">
        <w:rPr>
          <w:szCs w:val="22"/>
        </w:rPr>
        <w:tab/>
      </w:r>
      <w:r w:rsidR="00EC61BA" w:rsidRPr="00D32D9C">
        <w:rPr>
          <w:caps w:val="0"/>
          <w:szCs w:val="22"/>
        </w:rPr>
        <w:t>Kako čuvati Razagilin ratiopharm</w:t>
      </w:r>
      <w:r w:rsidR="00491B2F">
        <w:rPr>
          <w:caps w:val="0"/>
          <w:szCs w:val="22"/>
        </w:rPr>
        <w:fldChar w:fldCharType="begin"/>
      </w:r>
      <w:r w:rsidR="00491B2F">
        <w:rPr>
          <w:caps w:val="0"/>
          <w:szCs w:val="22"/>
        </w:rPr>
        <w:instrText xml:space="preserve"> DOCVARIABLE vault_nd_ce395173-0e4e-4325-af4d-b4c47b092072 \* MERGEFORMAT </w:instrText>
      </w:r>
      <w:r w:rsidR="00491B2F">
        <w:rPr>
          <w:caps w:val="0"/>
          <w:szCs w:val="22"/>
        </w:rPr>
        <w:fldChar w:fldCharType="separate"/>
      </w:r>
      <w:r w:rsidR="00491B2F">
        <w:rPr>
          <w:caps w:val="0"/>
          <w:szCs w:val="22"/>
        </w:rPr>
        <w:t xml:space="preserve"> </w:t>
      </w:r>
      <w:r w:rsidR="00491B2F">
        <w:rPr>
          <w:caps w:val="0"/>
          <w:szCs w:val="22"/>
        </w:rPr>
        <w:fldChar w:fldCharType="end"/>
      </w:r>
    </w:p>
    <w:p w14:paraId="5C392793" w14:textId="77777777" w:rsidR="000F2819" w:rsidRPr="00D32D9C" w:rsidRDefault="000F2819">
      <w:pPr>
        <w:pStyle w:val="Bullet1"/>
        <w:numPr>
          <w:ilvl w:val="0"/>
          <w:numId w:val="0"/>
        </w:numPr>
      </w:pPr>
    </w:p>
    <w:p w14:paraId="17B00DD1" w14:textId="77777777" w:rsidR="000F2819" w:rsidRPr="00D32D9C" w:rsidRDefault="00EC61BA">
      <w:pPr>
        <w:pStyle w:val="Bullet1"/>
        <w:numPr>
          <w:ilvl w:val="0"/>
          <w:numId w:val="0"/>
        </w:numPr>
      </w:pPr>
      <w:r w:rsidRPr="00D32D9C">
        <w:t xml:space="preserve">Lijek čuvajte izvan pogleda i dohvata </w:t>
      </w:r>
      <w:r w:rsidR="000F2819" w:rsidRPr="00D32D9C">
        <w:t>djece.</w:t>
      </w:r>
    </w:p>
    <w:p w14:paraId="580ED57A" w14:textId="77777777" w:rsidR="000F2819" w:rsidRPr="00D32D9C" w:rsidRDefault="000F2819">
      <w:pPr>
        <w:pStyle w:val="Bullet1"/>
        <w:numPr>
          <w:ilvl w:val="0"/>
          <w:numId w:val="0"/>
        </w:numPr>
      </w:pPr>
    </w:p>
    <w:p w14:paraId="4C209F42" w14:textId="77777777" w:rsidR="000F2819" w:rsidRPr="00D32D9C" w:rsidRDefault="00EC61BA" w:rsidP="000F2819">
      <w:pPr>
        <w:pStyle w:val="Bullet1"/>
        <w:numPr>
          <w:ilvl w:val="0"/>
          <w:numId w:val="0"/>
        </w:numPr>
        <w:tabs>
          <w:tab w:val="left" w:pos="0"/>
        </w:tabs>
        <w:ind w:right="-1"/>
      </w:pPr>
      <w:r w:rsidRPr="00D32D9C">
        <w:t xml:space="preserve">Ovaj lijek </w:t>
      </w:r>
      <w:r w:rsidR="000F2819" w:rsidRPr="00D32D9C">
        <w:t>se ne smije upotrijebiti nakon isteka roka valjanosti navedenog na kutiji, bočici ili blisteru</w:t>
      </w:r>
      <w:r w:rsidR="00951996" w:rsidRPr="00D32D9C">
        <w:t xml:space="preserve"> iza oznake „EXP“</w:t>
      </w:r>
      <w:r w:rsidR="000F2819" w:rsidRPr="00D32D9C">
        <w:t>. Rok valjanosti odnosi se na zadnji dan navedenog mjeseca.</w:t>
      </w:r>
    </w:p>
    <w:p w14:paraId="1A8A7D12" w14:textId="77777777" w:rsidR="000F2819" w:rsidRPr="00D32D9C" w:rsidRDefault="000F2819">
      <w:pPr>
        <w:pStyle w:val="Bullet1"/>
        <w:numPr>
          <w:ilvl w:val="0"/>
          <w:numId w:val="0"/>
        </w:numPr>
      </w:pPr>
    </w:p>
    <w:p w14:paraId="4DECEA10" w14:textId="77777777" w:rsidR="008E01F4" w:rsidRPr="00D32D9C" w:rsidRDefault="000F2819" w:rsidP="000F2819">
      <w:pPr>
        <w:pStyle w:val="Bullet1"/>
        <w:numPr>
          <w:ilvl w:val="0"/>
          <w:numId w:val="0"/>
        </w:numPr>
        <w:tabs>
          <w:tab w:val="left" w:pos="0"/>
        </w:tabs>
      </w:pPr>
      <w:r w:rsidRPr="00D32D9C">
        <w:t xml:space="preserve">Ne čuvati na temperaturi iznad </w:t>
      </w:r>
      <w:r w:rsidR="008011AD">
        <w:t>30</w:t>
      </w:r>
      <w:r w:rsidR="008011AD" w:rsidRPr="00D32D9C">
        <w:rPr>
          <w:vertAlign w:val="superscript"/>
        </w:rPr>
        <w:t>o</w:t>
      </w:r>
      <w:r w:rsidR="008011AD" w:rsidRPr="00D32D9C">
        <w:t>C</w:t>
      </w:r>
      <w:r w:rsidRPr="00D32D9C">
        <w:t>.</w:t>
      </w:r>
    </w:p>
    <w:p w14:paraId="14DC4F71" w14:textId="77777777" w:rsidR="000F2819" w:rsidRPr="00D32D9C" w:rsidRDefault="000F2819" w:rsidP="00B00A38">
      <w:pPr>
        <w:pStyle w:val="Bullet1"/>
        <w:numPr>
          <w:ilvl w:val="0"/>
          <w:numId w:val="0"/>
        </w:numPr>
        <w:tabs>
          <w:tab w:val="left" w:pos="0"/>
        </w:tabs>
      </w:pPr>
    </w:p>
    <w:p w14:paraId="62E05D8B" w14:textId="77777777" w:rsidR="008E01F4" w:rsidRPr="00D32D9C" w:rsidRDefault="00951996">
      <w:pPr>
        <w:rPr>
          <w:szCs w:val="22"/>
        </w:rPr>
      </w:pPr>
      <w:r w:rsidRPr="00D32D9C">
        <w:t>Nikada nemojte nikakve lijekove bacati u otpadne vode</w:t>
      </w:r>
      <w:r w:rsidRPr="00D32D9C">
        <w:rPr>
          <w:noProof/>
          <w:szCs w:val="22"/>
        </w:rPr>
        <w:t xml:space="preserve"> ili </w:t>
      </w:r>
      <w:r w:rsidRPr="00D32D9C">
        <w:t xml:space="preserve">kućni otpad. </w:t>
      </w:r>
      <w:r w:rsidR="000F2819" w:rsidRPr="00D32D9C">
        <w:rPr>
          <w:noProof/>
          <w:szCs w:val="22"/>
        </w:rPr>
        <w:t xml:space="preserve">Pitajte svog ljekarnika kako </w:t>
      </w:r>
      <w:r w:rsidRPr="00D32D9C">
        <w:t>baciti</w:t>
      </w:r>
      <w:r w:rsidRPr="00D32D9C">
        <w:rPr>
          <w:noProof/>
          <w:szCs w:val="22"/>
        </w:rPr>
        <w:t xml:space="preserve"> </w:t>
      </w:r>
      <w:r w:rsidR="000F2819" w:rsidRPr="00D32D9C">
        <w:rPr>
          <w:noProof/>
          <w:szCs w:val="22"/>
        </w:rPr>
        <w:t xml:space="preserve">lijekove koje više ne </w:t>
      </w:r>
      <w:r w:rsidRPr="00D32D9C">
        <w:t>koristite</w:t>
      </w:r>
      <w:r w:rsidR="000F2819" w:rsidRPr="00D32D9C">
        <w:rPr>
          <w:noProof/>
          <w:szCs w:val="22"/>
        </w:rPr>
        <w:t xml:space="preserve">. Ove </w:t>
      </w:r>
      <w:r w:rsidRPr="00D32D9C">
        <w:rPr>
          <w:noProof/>
          <w:szCs w:val="22"/>
        </w:rPr>
        <w:t xml:space="preserve">će </w:t>
      </w:r>
      <w:r w:rsidR="000F2819" w:rsidRPr="00D32D9C">
        <w:rPr>
          <w:noProof/>
          <w:szCs w:val="22"/>
        </w:rPr>
        <w:t xml:space="preserve">mjere pomoći u </w:t>
      </w:r>
      <w:r w:rsidR="00665B26" w:rsidRPr="00D32D9C">
        <w:t>očuvanju</w:t>
      </w:r>
      <w:r w:rsidR="000F2819" w:rsidRPr="00D32D9C">
        <w:rPr>
          <w:noProof/>
          <w:szCs w:val="22"/>
        </w:rPr>
        <w:t xml:space="preserve"> okoliša.</w:t>
      </w:r>
    </w:p>
    <w:p w14:paraId="54717FE0" w14:textId="77777777" w:rsidR="000F2819" w:rsidRPr="00D32D9C" w:rsidRDefault="000F2819" w:rsidP="00B00A38"/>
    <w:p w14:paraId="2143A12C" w14:textId="77777777" w:rsidR="000F2819" w:rsidRPr="00D32D9C" w:rsidRDefault="000F2819" w:rsidP="000F2819"/>
    <w:p w14:paraId="3A8AE4EF" w14:textId="7EF33C9F" w:rsidR="000F2819" w:rsidRPr="00D32D9C" w:rsidRDefault="000F2819" w:rsidP="00D52F5F">
      <w:pPr>
        <w:pStyle w:val="Heading1"/>
        <w:keepLines/>
        <w:numPr>
          <w:ilvl w:val="0"/>
          <w:numId w:val="0"/>
        </w:numPr>
        <w:tabs>
          <w:tab w:val="left" w:pos="567"/>
        </w:tabs>
        <w:rPr>
          <w:szCs w:val="22"/>
        </w:rPr>
      </w:pPr>
      <w:r w:rsidRPr="00D32D9C">
        <w:rPr>
          <w:szCs w:val="22"/>
        </w:rPr>
        <w:t>6.</w:t>
      </w:r>
      <w:r w:rsidRPr="00D32D9C">
        <w:rPr>
          <w:szCs w:val="22"/>
        </w:rPr>
        <w:tab/>
      </w:r>
      <w:r w:rsidR="00951996" w:rsidRPr="00D32D9C">
        <w:rPr>
          <w:caps w:val="0"/>
        </w:rPr>
        <w:t>Sadržaj pakiranja i druge informacije</w:t>
      </w:r>
      <w:r w:rsidR="00491B2F">
        <w:rPr>
          <w:caps w:val="0"/>
        </w:rPr>
        <w:fldChar w:fldCharType="begin"/>
      </w:r>
      <w:r w:rsidR="00491B2F">
        <w:rPr>
          <w:caps w:val="0"/>
        </w:rPr>
        <w:instrText xml:space="preserve"> DOCVARIABLE vault_nd_8cf7384f-8663-41ba-8d49-64e0e190902d \* MERGEFORMAT </w:instrText>
      </w:r>
      <w:r w:rsidR="00491B2F">
        <w:rPr>
          <w:caps w:val="0"/>
        </w:rPr>
        <w:fldChar w:fldCharType="separate"/>
      </w:r>
      <w:r w:rsidR="00491B2F">
        <w:rPr>
          <w:caps w:val="0"/>
        </w:rPr>
        <w:t xml:space="preserve"> </w:t>
      </w:r>
      <w:r w:rsidR="00491B2F">
        <w:rPr>
          <w:caps w:val="0"/>
        </w:rPr>
        <w:fldChar w:fldCharType="end"/>
      </w:r>
    </w:p>
    <w:p w14:paraId="7D7D7764" w14:textId="77777777" w:rsidR="000F2819" w:rsidRPr="00D32D9C" w:rsidRDefault="000F2819" w:rsidP="00D52F5F">
      <w:pPr>
        <w:keepNext/>
        <w:keepLines/>
        <w:rPr>
          <w:szCs w:val="22"/>
        </w:rPr>
      </w:pPr>
    </w:p>
    <w:p w14:paraId="515A3DF9" w14:textId="77777777" w:rsidR="000F2819" w:rsidRPr="00D32D9C" w:rsidRDefault="000F2819">
      <w:pPr>
        <w:tabs>
          <w:tab w:val="left" w:pos="567"/>
        </w:tabs>
        <w:rPr>
          <w:b/>
          <w:szCs w:val="22"/>
        </w:rPr>
      </w:pPr>
      <w:r w:rsidRPr="00D32D9C">
        <w:rPr>
          <w:b/>
          <w:szCs w:val="22"/>
        </w:rPr>
        <w:t xml:space="preserve">Što </w:t>
      </w:r>
      <w:r w:rsidR="00F74EBE" w:rsidRPr="00D32D9C">
        <w:rPr>
          <w:b/>
          <w:szCs w:val="22"/>
        </w:rPr>
        <w:t>Razagilin ratiopharm</w:t>
      </w:r>
      <w:r w:rsidRPr="00D32D9C">
        <w:rPr>
          <w:b/>
          <w:szCs w:val="22"/>
        </w:rPr>
        <w:t xml:space="preserve"> sadrži</w:t>
      </w:r>
    </w:p>
    <w:p w14:paraId="0E086309" w14:textId="77777777" w:rsidR="000F2819" w:rsidRPr="00D32D9C" w:rsidRDefault="000F2819">
      <w:pPr>
        <w:tabs>
          <w:tab w:val="left" w:pos="567"/>
          <w:tab w:val="left" w:pos="4200"/>
        </w:tabs>
        <w:rPr>
          <w:szCs w:val="22"/>
        </w:rPr>
      </w:pPr>
      <w:r w:rsidRPr="00D32D9C">
        <w:rPr>
          <w:szCs w:val="22"/>
        </w:rPr>
        <w:t>-</w:t>
      </w:r>
      <w:r w:rsidRPr="00D32D9C">
        <w:rPr>
          <w:szCs w:val="22"/>
        </w:rPr>
        <w:tab/>
        <w:t>Djelatna tvar je razagilin. Svaka tableta sadrži 1 mg razagilina (u obliku mesilata).</w:t>
      </w:r>
    </w:p>
    <w:p w14:paraId="72CC011F" w14:textId="77777777" w:rsidR="000F2819" w:rsidRPr="00D32D9C" w:rsidRDefault="000F2819">
      <w:pPr>
        <w:tabs>
          <w:tab w:val="left" w:pos="567"/>
        </w:tabs>
        <w:ind w:left="564" w:hanging="564"/>
        <w:rPr>
          <w:szCs w:val="22"/>
        </w:rPr>
      </w:pPr>
      <w:r w:rsidRPr="00D32D9C">
        <w:rPr>
          <w:szCs w:val="22"/>
        </w:rPr>
        <w:t>-</w:t>
      </w:r>
      <w:r w:rsidRPr="00D32D9C">
        <w:rPr>
          <w:szCs w:val="22"/>
        </w:rPr>
        <w:tab/>
      </w:r>
      <w:r w:rsidR="00951996" w:rsidRPr="00D32D9C">
        <w:rPr>
          <w:szCs w:val="22"/>
        </w:rPr>
        <w:t xml:space="preserve">Drugi sastojci </w:t>
      </w:r>
      <w:r w:rsidRPr="00D32D9C">
        <w:rPr>
          <w:szCs w:val="22"/>
        </w:rPr>
        <w:t>su manitol</w:t>
      </w:r>
      <w:r w:rsidR="009360EE" w:rsidRPr="00D32D9C">
        <w:rPr>
          <w:szCs w:val="22"/>
        </w:rPr>
        <w:t>,</w:t>
      </w:r>
      <w:r w:rsidRPr="00D32D9C">
        <w:rPr>
          <w:szCs w:val="22"/>
        </w:rPr>
        <w:t xml:space="preserve"> </w:t>
      </w:r>
      <w:r w:rsidR="009360EE" w:rsidRPr="00D32D9C">
        <w:rPr>
          <w:szCs w:val="22"/>
        </w:rPr>
        <w:t xml:space="preserve">koloidni, bezvodni </w:t>
      </w:r>
      <w:r w:rsidRPr="00D32D9C">
        <w:rPr>
          <w:szCs w:val="22"/>
        </w:rPr>
        <w:t>silicijev dioksid, kukuruzni škrob</w:t>
      </w:r>
      <w:r w:rsidR="009360EE" w:rsidRPr="00D32D9C">
        <w:rPr>
          <w:szCs w:val="22"/>
        </w:rPr>
        <w:t>,</w:t>
      </w:r>
      <w:r w:rsidRPr="00D32D9C">
        <w:rPr>
          <w:szCs w:val="22"/>
        </w:rPr>
        <w:t xml:space="preserve"> </w:t>
      </w:r>
      <w:r w:rsidR="009360EE" w:rsidRPr="00D32D9C">
        <w:rPr>
          <w:szCs w:val="22"/>
        </w:rPr>
        <w:t xml:space="preserve">prethodno geliran </w:t>
      </w:r>
      <w:r w:rsidRPr="00D32D9C">
        <w:rPr>
          <w:szCs w:val="22"/>
        </w:rPr>
        <w:t>kukuruzni škrob,</w:t>
      </w:r>
      <w:r w:rsidR="009360EE" w:rsidRPr="00D32D9C">
        <w:rPr>
          <w:szCs w:val="22"/>
        </w:rPr>
        <w:t xml:space="preserve"> </w:t>
      </w:r>
      <w:r w:rsidRPr="00D32D9C">
        <w:rPr>
          <w:szCs w:val="22"/>
        </w:rPr>
        <w:t>stearatna kiselina</w:t>
      </w:r>
      <w:r w:rsidR="009360EE" w:rsidRPr="00D32D9C">
        <w:rPr>
          <w:szCs w:val="22"/>
        </w:rPr>
        <w:t>,</w:t>
      </w:r>
      <w:r w:rsidRPr="00D32D9C">
        <w:rPr>
          <w:szCs w:val="22"/>
        </w:rPr>
        <w:t xml:space="preserve"> talk.</w:t>
      </w:r>
    </w:p>
    <w:p w14:paraId="1753EC96" w14:textId="77777777" w:rsidR="000F2819" w:rsidRPr="00D32D9C" w:rsidRDefault="000F2819">
      <w:pPr>
        <w:tabs>
          <w:tab w:val="left" w:pos="567"/>
        </w:tabs>
        <w:rPr>
          <w:szCs w:val="22"/>
        </w:rPr>
      </w:pPr>
    </w:p>
    <w:p w14:paraId="09A806BE" w14:textId="77777777" w:rsidR="000F2819" w:rsidRPr="00D32D9C" w:rsidRDefault="000F2819" w:rsidP="00D52F5F">
      <w:pPr>
        <w:keepNext/>
        <w:keepLines/>
        <w:tabs>
          <w:tab w:val="left" w:pos="567"/>
        </w:tabs>
        <w:rPr>
          <w:b/>
          <w:szCs w:val="22"/>
        </w:rPr>
      </w:pPr>
      <w:r w:rsidRPr="00D32D9C">
        <w:rPr>
          <w:b/>
          <w:szCs w:val="22"/>
        </w:rPr>
        <w:t xml:space="preserve">Kako </w:t>
      </w:r>
      <w:r w:rsidR="00F74EBE" w:rsidRPr="00D32D9C">
        <w:rPr>
          <w:b/>
          <w:szCs w:val="22"/>
        </w:rPr>
        <w:t xml:space="preserve">Razagilin ratiopharm </w:t>
      </w:r>
      <w:r w:rsidRPr="00D32D9C">
        <w:rPr>
          <w:b/>
          <w:szCs w:val="22"/>
        </w:rPr>
        <w:t>izgleda i sadržaj pak</w:t>
      </w:r>
      <w:r w:rsidR="00951996" w:rsidRPr="00D32D9C">
        <w:rPr>
          <w:b/>
          <w:szCs w:val="22"/>
        </w:rPr>
        <w:t>ir</w:t>
      </w:r>
      <w:r w:rsidRPr="00D32D9C">
        <w:rPr>
          <w:b/>
          <w:szCs w:val="22"/>
        </w:rPr>
        <w:t>anja</w:t>
      </w:r>
    </w:p>
    <w:p w14:paraId="0E176F1C" w14:textId="77777777" w:rsidR="000F2819" w:rsidRPr="00D32D9C" w:rsidRDefault="00F74EBE">
      <w:pPr>
        <w:tabs>
          <w:tab w:val="left" w:pos="567"/>
        </w:tabs>
        <w:rPr>
          <w:szCs w:val="22"/>
        </w:rPr>
      </w:pPr>
      <w:r w:rsidRPr="00D32D9C">
        <w:rPr>
          <w:szCs w:val="22"/>
        </w:rPr>
        <w:t>Razagilin ratiopharm</w:t>
      </w:r>
      <w:r w:rsidR="000F2819" w:rsidRPr="00D32D9C">
        <w:rPr>
          <w:szCs w:val="22"/>
        </w:rPr>
        <w:t xml:space="preserve"> tablete su bijele do bjelkaste, okrugle, plosnate tablete kosih rubova, s utisnutom oznakom </w:t>
      </w:r>
      <w:r w:rsidR="00F22F28">
        <w:rPr>
          <w:szCs w:val="22"/>
        </w:rPr>
        <w:t>„</w:t>
      </w:r>
      <w:r w:rsidR="00F22F28" w:rsidRPr="001206A2">
        <w:rPr>
          <w:szCs w:val="22"/>
        </w:rPr>
        <w:t xml:space="preserve">GIL” i </w:t>
      </w:r>
      <w:r w:rsidR="00F22F28">
        <w:rPr>
          <w:szCs w:val="22"/>
        </w:rPr>
        <w:t>„1”</w:t>
      </w:r>
      <w:r w:rsidR="000F2819" w:rsidRPr="00D32D9C">
        <w:rPr>
          <w:szCs w:val="22"/>
        </w:rPr>
        <w:t xml:space="preserve"> ispod toga na jednoj strani, i </w:t>
      </w:r>
      <w:r w:rsidR="00A54911" w:rsidRPr="00D32D9C">
        <w:rPr>
          <w:szCs w:val="22"/>
        </w:rPr>
        <w:t xml:space="preserve">bez oznake </w:t>
      </w:r>
      <w:r w:rsidR="000F2819" w:rsidRPr="00D32D9C">
        <w:rPr>
          <w:szCs w:val="22"/>
        </w:rPr>
        <w:t>na drugoj strani.</w:t>
      </w:r>
    </w:p>
    <w:p w14:paraId="340E2E9C" w14:textId="77777777" w:rsidR="000F2819" w:rsidRPr="00D32D9C" w:rsidRDefault="000F2819">
      <w:pPr>
        <w:tabs>
          <w:tab w:val="left" w:pos="567"/>
        </w:tabs>
        <w:rPr>
          <w:szCs w:val="22"/>
        </w:rPr>
      </w:pPr>
    </w:p>
    <w:p w14:paraId="1F1EDB4F" w14:textId="77777777" w:rsidR="000F2819" w:rsidRPr="00D32D9C" w:rsidRDefault="00F22F28">
      <w:pPr>
        <w:tabs>
          <w:tab w:val="left" w:pos="567"/>
        </w:tabs>
        <w:rPr>
          <w:szCs w:val="22"/>
        </w:rPr>
      </w:pPr>
      <w:r w:rsidRPr="001206A2">
        <w:rPr>
          <w:szCs w:val="22"/>
        </w:rPr>
        <w:t xml:space="preserve">Tablete su dostupne u blister </w:t>
      </w:r>
      <w:r w:rsidRPr="00AB5FE3">
        <w:rPr>
          <w:szCs w:val="22"/>
        </w:rPr>
        <w:t>pakiranjima</w:t>
      </w:r>
      <w:r w:rsidRPr="001206A2">
        <w:rPr>
          <w:szCs w:val="22"/>
        </w:rPr>
        <w:t xml:space="preserve"> </w:t>
      </w:r>
      <w:r w:rsidR="000F2819" w:rsidRPr="00D32D9C">
        <w:rPr>
          <w:szCs w:val="22"/>
        </w:rPr>
        <w:t>od 7, 10, 28, 30, 100 i 112</w:t>
      </w:r>
      <w:r w:rsidR="00951996" w:rsidRPr="00D32D9C">
        <w:rPr>
          <w:szCs w:val="22"/>
        </w:rPr>
        <w:t> </w:t>
      </w:r>
      <w:r w:rsidR="000F2819" w:rsidRPr="00D32D9C">
        <w:rPr>
          <w:szCs w:val="22"/>
        </w:rPr>
        <w:t>tablet</w:t>
      </w:r>
      <w:r w:rsidR="0060584D" w:rsidRPr="00D32D9C">
        <w:rPr>
          <w:szCs w:val="22"/>
        </w:rPr>
        <w:t>a</w:t>
      </w:r>
      <w:r w:rsidRPr="001206A2">
        <w:rPr>
          <w:szCs w:val="22"/>
        </w:rPr>
        <w:t>, u perforir</w:t>
      </w:r>
      <w:r>
        <w:rPr>
          <w:szCs w:val="22"/>
        </w:rPr>
        <w:t>a</w:t>
      </w:r>
      <w:r w:rsidRPr="001206A2">
        <w:rPr>
          <w:szCs w:val="22"/>
        </w:rPr>
        <w:t xml:space="preserve">nim blisterima </w:t>
      </w:r>
      <w:r>
        <w:rPr>
          <w:szCs w:val="22"/>
        </w:rPr>
        <w:t>s</w:t>
      </w:r>
      <w:r w:rsidRPr="001206A2">
        <w:rPr>
          <w:szCs w:val="22"/>
        </w:rPr>
        <w:t xml:space="preserve"> jediničn</w:t>
      </w:r>
      <w:r>
        <w:rPr>
          <w:szCs w:val="22"/>
        </w:rPr>
        <w:t>im</w:t>
      </w:r>
      <w:r w:rsidRPr="001206A2">
        <w:rPr>
          <w:szCs w:val="22"/>
        </w:rPr>
        <w:t xml:space="preserve"> doz</w:t>
      </w:r>
      <w:r>
        <w:rPr>
          <w:szCs w:val="22"/>
        </w:rPr>
        <w:t xml:space="preserve">ama u pakiranjima </w:t>
      </w:r>
      <w:r w:rsidR="00863E82" w:rsidRPr="00D32D9C">
        <w:rPr>
          <w:szCs w:val="22"/>
        </w:rPr>
        <w:t>od 10</w:t>
      </w:r>
      <w:r w:rsidR="00951996" w:rsidRPr="00D32D9C">
        <w:rPr>
          <w:szCs w:val="22"/>
        </w:rPr>
        <w:t> </w:t>
      </w:r>
      <w:r w:rsidR="00863E82" w:rsidRPr="00D32D9C">
        <w:rPr>
          <w:szCs w:val="22"/>
        </w:rPr>
        <w:t>x</w:t>
      </w:r>
      <w:r w:rsidR="00951996" w:rsidRPr="00D32D9C">
        <w:rPr>
          <w:szCs w:val="22"/>
        </w:rPr>
        <w:t> </w:t>
      </w:r>
      <w:r w:rsidR="00863E82" w:rsidRPr="00D32D9C">
        <w:rPr>
          <w:szCs w:val="22"/>
        </w:rPr>
        <w:t>1, 30</w:t>
      </w:r>
      <w:r w:rsidR="00951996" w:rsidRPr="00D32D9C">
        <w:rPr>
          <w:szCs w:val="22"/>
        </w:rPr>
        <w:t> </w:t>
      </w:r>
      <w:r w:rsidR="00863E82" w:rsidRPr="00D32D9C">
        <w:rPr>
          <w:szCs w:val="22"/>
        </w:rPr>
        <w:t>x</w:t>
      </w:r>
      <w:r w:rsidR="00951996" w:rsidRPr="00D32D9C">
        <w:rPr>
          <w:szCs w:val="22"/>
        </w:rPr>
        <w:t> </w:t>
      </w:r>
      <w:r w:rsidR="00863E82" w:rsidRPr="00D32D9C">
        <w:rPr>
          <w:szCs w:val="22"/>
        </w:rPr>
        <w:t>1 i 100</w:t>
      </w:r>
      <w:r w:rsidR="00951996" w:rsidRPr="00D32D9C">
        <w:rPr>
          <w:szCs w:val="22"/>
        </w:rPr>
        <w:t> </w:t>
      </w:r>
      <w:r w:rsidR="00863E82" w:rsidRPr="00D32D9C">
        <w:rPr>
          <w:szCs w:val="22"/>
        </w:rPr>
        <w:t>x</w:t>
      </w:r>
      <w:r w:rsidR="00951996" w:rsidRPr="00D32D9C">
        <w:rPr>
          <w:szCs w:val="22"/>
        </w:rPr>
        <w:t> </w:t>
      </w:r>
      <w:r w:rsidR="00863E82" w:rsidRPr="00D32D9C">
        <w:rPr>
          <w:szCs w:val="22"/>
        </w:rPr>
        <w:t>1</w:t>
      </w:r>
      <w:r w:rsidR="00951996" w:rsidRPr="00D32D9C">
        <w:rPr>
          <w:szCs w:val="22"/>
        </w:rPr>
        <w:t> </w:t>
      </w:r>
      <w:r w:rsidR="00863E82" w:rsidRPr="00D32D9C">
        <w:rPr>
          <w:szCs w:val="22"/>
        </w:rPr>
        <w:t>tableta</w:t>
      </w:r>
      <w:r w:rsidR="000F2819" w:rsidRPr="00D32D9C">
        <w:rPr>
          <w:szCs w:val="22"/>
        </w:rPr>
        <w:t xml:space="preserve"> ili u bočici koja sadrži 30</w:t>
      </w:r>
      <w:r w:rsidR="00951996" w:rsidRPr="00D32D9C">
        <w:rPr>
          <w:szCs w:val="22"/>
        </w:rPr>
        <w:t> </w:t>
      </w:r>
      <w:r w:rsidR="000F2819" w:rsidRPr="00D32D9C">
        <w:rPr>
          <w:szCs w:val="22"/>
        </w:rPr>
        <w:t>tableta.</w:t>
      </w:r>
    </w:p>
    <w:p w14:paraId="7DD027DC" w14:textId="77777777" w:rsidR="000F2819" w:rsidRPr="00D32D9C" w:rsidRDefault="000F2819">
      <w:pPr>
        <w:tabs>
          <w:tab w:val="left" w:pos="567"/>
        </w:tabs>
        <w:rPr>
          <w:szCs w:val="22"/>
        </w:rPr>
      </w:pPr>
      <w:r w:rsidRPr="00D32D9C">
        <w:rPr>
          <w:szCs w:val="22"/>
        </w:rPr>
        <w:t>Na tržištu se ne moraju nalaziti sve veličine pak</w:t>
      </w:r>
      <w:r w:rsidR="00863E82" w:rsidRPr="00D32D9C">
        <w:rPr>
          <w:szCs w:val="22"/>
        </w:rPr>
        <w:t>iranja</w:t>
      </w:r>
      <w:r w:rsidRPr="00D32D9C">
        <w:rPr>
          <w:szCs w:val="22"/>
        </w:rPr>
        <w:t>.</w:t>
      </w:r>
    </w:p>
    <w:p w14:paraId="35960BAC" w14:textId="77777777" w:rsidR="000F2819" w:rsidRPr="00D32D9C" w:rsidRDefault="000F2819">
      <w:pPr>
        <w:tabs>
          <w:tab w:val="left" w:pos="567"/>
        </w:tabs>
        <w:rPr>
          <w:szCs w:val="22"/>
        </w:rPr>
      </w:pPr>
    </w:p>
    <w:p w14:paraId="584A9CED" w14:textId="77777777" w:rsidR="005B0D40" w:rsidRPr="00D32D9C" w:rsidRDefault="005B0D40" w:rsidP="00D52F5F">
      <w:pPr>
        <w:keepNext/>
        <w:keepLines/>
        <w:tabs>
          <w:tab w:val="left" w:pos="567"/>
        </w:tabs>
        <w:rPr>
          <w:b/>
          <w:szCs w:val="22"/>
        </w:rPr>
      </w:pPr>
      <w:r w:rsidRPr="00D32D9C">
        <w:rPr>
          <w:b/>
          <w:szCs w:val="22"/>
        </w:rPr>
        <w:t xml:space="preserve">Nositelj odobrenja za stavljanje lijeka </w:t>
      </w:r>
      <w:r w:rsidR="0005372C" w:rsidRPr="00D32D9C">
        <w:rPr>
          <w:b/>
          <w:szCs w:val="22"/>
        </w:rPr>
        <w:t>u promet</w:t>
      </w:r>
    </w:p>
    <w:p w14:paraId="417308F6" w14:textId="77777777" w:rsidR="005B0D40" w:rsidRPr="00D32D9C" w:rsidRDefault="005B0D40" w:rsidP="00D52F5F">
      <w:pPr>
        <w:keepNext/>
        <w:keepLines/>
        <w:tabs>
          <w:tab w:val="left" w:pos="567"/>
        </w:tabs>
        <w:rPr>
          <w:i/>
          <w:szCs w:val="22"/>
        </w:rPr>
      </w:pPr>
    </w:p>
    <w:p w14:paraId="752BAF8A" w14:textId="77777777" w:rsidR="007E3EE8" w:rsidRPr="00D32D9C" w:rsidRDefault="007E3EE8" w:rsidP="007E3EE8">
      <w:pPr>
        <w:tabs>
          <w:tab w:val="left" w:pos="567"/>
          <w:tab w:val="left" w:pos="5040"/>
        </w:tabs>
        <w:rPr>
          <w:szCs w:val="22"/>
        </w:rPr>
      </w:pPr>
      <w:r w:rsidRPr="00D32D9C">
        <w:rPr>
          <w:szCs w:val="22"/>
        </w:rPr>
        <w:t>Teva B.V.</w:t>
      </w:r>
    </w:p>
    <w:p w14:paraId="27FA29BC" w14:textId="77777777" w:rsidR="007E3EE8" w:rsidRPr="00D32D9C" w:rsidRDefault="007E3EE8" w:rsidP="007E3EE8">
      <w:pPr>
        <w:tabs>
          <w:tab w:val="left" w:pos="567"/>
          <w:tab w:val="left" w:pos="5040"/>
        </w:tabs>
        <w:rPr>
          <w:szCs w:val="22"/>
        </w:rPr>
      </w:pPr>
      <w:r w:rsidRPr="00D32D9C">
        <w:rPr>
          <w:szCs w:val="22"/>
        </w:rPr>
        <w:t>Swensweg 5</w:t>
      </w:r>
    </w:p>
    <w:p w14:paraId="431FDAA7" w14:textId="77777777" w:rsidR="007E3EE8" w:rsidRPr="00D32D9C" w:rsidRDefault="007E3EE8" w:rsidP="007E3EE8">
      <w:pPr>
        <w:tabs>
          <w:tab w:val="left" w:pos="567"/>
          <w:tab w:val="left" w:pos="5040"/>
        </w:tabs>
        <w:rPr>
          <w:szCs w:val="22"/>
        </w:rPr>
      </w:pPr>
      <w:r w:rsidRPr="00D32D9C">
        <w:rPr>
          <w:szCs w:val="22"/>
        </w:rPr>
        <w:t>2031 GA Haarlem</w:t>
      </w:r>
    </w:p>
    <w:p w14:paraId="38140BD7" w14:textId="77777777" w:rsidR="007E3EE8" w:rsidRPr="00D32D9C" w:rsidRDefault="007E3EE8" w:rsidP="007E3EE8">
      <w:pPr>
        <w:tabs>
          <w:tab w:val="left" w:pos="567"/>
          <w:tab w:val="left" w:pos="5040"/>
        </w:tabs>
        <w:rPr>
          <w:szCs w:val="22"/>
        </w:rPr>
      </w:pPr>
      <w:r w:rsidRPr="00D32D9C">
        <w:rPr>
          <w:szCs w:val="22"/>
        </w:rPr>
        <w:t>Nizozemska</w:t>
      </w:r>
    </w:p>
    <w:p w14:paraId="74170268" w14:textId="77777777" w:rsidR="007E3EE8" w:rsidRPr="00D32D9C" w:rsidRDefault="007E3EE8" w:rsidP="007E3EE8">
      <w:pPr>
        <w:tabs>
          <w:tab w:val="left" w:pos="567"/>
          <w:tab w:val="left" w:pos="5040"/>
        </w:tabs>
        <w:rPr>
          <w:szCs w:val="22"/>
        </w:rPr>
      </w:pPr>
    </w:p>
    <w:p w14:paraId="31C43EAD" w14:textId="77777777" w:rsidR="007E3EE8" w:rsidRPr="00D32D9C" w:rsidRDefault="007E3EE8" w:rsidP="007E3EE8">
      <w:pPr>
        <w:tabs>
          <w:tab w:val="left" w:pos="567"/>
          <w:tab w:val="left" w:pos="5040"/>
        </w:tabs>
        <w:rPr>
          <w:b/>
          <w:szCs w:val="22"/>
        </w:rPr>
      </w:pPr>
      <w:r w:rsidRPr="00D32D9C">
        <w:rPr>
          <w:b/>
          <w:szCs w:val="22"/>
        </w:rPr>
        <w:t>Proizvođači</w:t>
      </w:r>
    </w:p>
    <w:p w14:paraId="50A54618" w14:textId="77777777" w:rsidR="007E3EE8" w:rsidRPr="00D32D9C" w:rsidDel="00065FEC" w:rsidRDefault="007E3EE8" w:rsidP="007E3EE8">
      <w:pPr>
        <w:tabs>
          <w:tab w:val="left" w:pos="567"/>
          <w:tab w:val="left" w:pos="5040"/>
        </w:tabs>
        <w:rPr>
          <w:del w:id="14" w:author="translator" w:date="2025-03-12T09:23:00Z"/>
          <w:szCs w:val="22"/>
        </w:rPr>
      </w:pPr>
    </w:p>
    <w:p w14:paraId="6F7ED8FD" w14:textId="77777777" w:rsidR="007E3EE8" w:rsidRPr="00D32D9C" w:rsidDel="00065FEC" w:rsidRDefault="007E3EE8" w:rsidP="007E3EE8">
      <w:pPr>
        <w:tabs>
          <w:tab w:val="left" w:pos="567"/>
          <w:tab w:val="left" w:pos="5040"/>
        </w:tabs>
        <w:rPr>
          <w:del w:id="15" w:author="translator" w:date="2025-03-12T09:23:00Z"/>
          <w:szCs w:val="22"/>
        </w:rPr>
      </w:pPr>
      <w:del w:id="16" w:author="translator" w:date="2025-03-12T09:23:00Z">
        <w:r w:rsidRPr="00D32D9C" w:rsidDel="00065FEC">
          <w:rPr>
            <w:szCs w:val="22"/>
          </w:rPr>
          <w:delText xml:space="preserve">Teva Pharmaceuticals Europe B.V. </w:delText>
        </w:r>
      </w:del>
    </w:p>
    <w:p w14:paraId="70574CAE" w14:textId="77777777" w:rsidR="007E3EE8" w:rsidRPr="00D32D9C" w:rsidDel="00065FEC" w:rsidRDefault="007E3EE8" w:rsidP="007E3EE8">
      <w:pPr>
        <w:tabs>
          <w:tab w:val="left" w:pos="567"/>
          <w:tab w:val="left" w:pos="5040"/>
        </w:tabs>
        <w:rPr>
          <w:del w:id="17" w:author="translator" w:date="2025-03-12T09:23:00Z"/>
          <w:szCs w:val="22"/>
        </w:rPr>
      </w:pPr>
      <w:del w:id="18" w:author="translator" w:date="2025-03-12T09:23:00Z">
        <w:r w:rsidRPr="00D32D9C" w:rsidDel="00065FEC">
          <w:rPr>
            <w:szCs w:val="22"/>
          </w:rPr>
          <w:delText>Swensweg 5</w:delText>
        </w:r>
      </w:del>
    </w:p>
    <w:p w14:paraId="6025A944" w14:textId="77777777" w:rsidR="007E3EE8" w:rsidRPr="00D32D9C" w:rsidDel="00065FEC" w:rsidRDefault="007E3EE8" w:rsidP="007E3EE8">
      <w:pPr>
        <w:tabs>
          <w:tab w:val="left" w:pos="567"/>
          <w:tab w:val="left" w:pos="5040"/>
        </w:tabs>
        <w:rPr>
          <w:del w:id="19" w:author="translator" w:date="2025-03-12T09:23:00Z"/>
          <w:szCs w:val="22"/>
        </w:rPr>
      </w:pPr>
      <w:del w:id="20" w:author="translator" w:date="2025-03-12T09:23:00Z">
        <w:r w:rsidRPr="00D32D9C" w:rsidDel="00065FEC">
          <w:rPr>
            <w:szCs w:val="22"/>
          </w:rPr>
          <w:delText>2031 GA Haarlem</w:delText>
        </w:r>
      </w:del>
    </w:p>
    <w:p w14:paraId="1FDB91DD" w14:textId="77777777" w:rsidR="007E3EE8" w:rsidRPr="00D32D9C" w:rsidDel="00065FEC" w:rsidRDefault="007E3EE8" w:rsidP="007E3EE8">
      <w:pPr>
        <w:tabs>
          <w:tab w:val="left" w:pos="567"/>
          <w:tab w:val="left" w:pos="5040"/>
        </w:tabs>
        <w:rPr>
          <w:del w:id="21" w:author="translator" w:date="2025-03-12T09:23:00Z"/>
        </w:rPr>
      </w:pPr>
      <w:del w:id="22" w:author="translator" w:date="2025-03-12T09:23:00Z">
        <w:r w:rsidRPr="00D32D9C" w:rsidDel="00065FEC">
          <w:rPr>
            <w:szCs w:val="22"/>
          </w:rPr>
          <w:delText>Nizozemska</w:delText>
        </w:r>
      </w:del>
    </w:p>
    <w:p w14:paraId="45777DF0" w14:textId="77777777" w:rsidR="007E3EE8" w:rsidRPr="00D32D9C" w:rsidRDefault="007E3EE8" w:rsidP="007E3EE8">
      <w:pPr>
        <w:tabs>
          <w:tab w:val="left" w:pos="567"/>
        </w:tabs>
        <w:rPr>
          <w:szCs w:val="22"/>
        </w:rPr>
      </w:pPr>
    </w:p>
    <w:p w14:paraId="142731F0" w14:textId="77777777" w:rsidR="007E3EE8" w:rsidRPr="00D32D9C" w:rsidRDefault="007E3EE8" w:rsidP="007E3EE8">
      <w:pPr>
        <w:ind w:left="4320" w:hanging="4320"/>
      </w:pPr>
      <w:r w:rsidRPr="00D32D9C">
        <w:t xml:space="preserve">Pliva </w:t>
      </w:r>
      <w:r w:rsidR="00521D03">
        <w:t>Hrvatska d.o.o</w:t>
      </w:r>
    </w:p>
    <w:p w14:paraId="3EB37E2F" w14:textId="77777777" w:rsidR="007E3EE8" w:rsidRPr="00D32D9C" w:rsidRDefault="007E3EE8" w:rsidP="007E3EE8">
      <w:pPr>
        <w:ind w:left="4320" w:hanging="4320"/>
      </w:pPr>
      <w:r w:rsidRPr="00D32D9C">
        <w:t>Prilaz baruna Filipovi</w:t>
      </w:r>
      <w:r w:rsidR="00F22F28">
        <w:t>ć</w:t>
      </w:r>
      <w:r w:rsidRPr="00D32D9C">
        <w:t>a 25</w:t>
      </w:r>
    </w:p>
    <w:p w14:paraId="06FC9B2F" w14:textId="77777777" w:rsidR="007E3EE8" w:rsidRPr="00D32D9C" w:rsidRDefault="007E3EE8" w:rsidP="007E3EE8">
      <w:pPr>
        <w:ind w:left="4320" w:hanging="4320"/>
      </w:pPr>
      <w:r w:rsidRPr="00D32D9C">
        <w:t>10000 Zagreb</w:t>
      </w:r>
    </w:p>
    <w:p w14:paraId="23D9FFD7" w14:textId="77777777" w:rsidR="007E3EE8" w:rsidRPr="00D32D9C" w:rsidRDefault="007E3EE8" w:rsidP="007E3EE8">
      <w:pPr>
        <w:ind w:left="4320" w:hanging="4320"/>
      </w:pPr>
      <w:r w:rsidRPr="00D32D9C">
        <w:t>Hrvatska</w:t>
      </w:r>
    </w:p>
    <w:p w14:paraId="7D38A38F" w14:textId="77777777" w:rsidR="007E3EE8" w:rsidRPr="00D32D9C" w:rsidRDefault="007E3EE8" w:rsidP="007E3EE8">
      <w:pPr>
        <w:tabs>
          <w:tab w:val="left" w:pos="567"/>
        </w:tabs>
        <w:rPr>
          <w:szCs w:val="22"/>
        </w:rPr>
      </w:pPr>
    </w:p>
    <w:p w14:paraId="00E79798" w14:textId="77777777" w:rsidR="007E3EE8" w:rsidRPr="00D32D9C" w:rsidRDefault="007E3EE8" w:rsidP="007E3EE8">
      <w:pPr>
        <w:ind w:left="4320" w:hanging="4320"/>
      </w:pPr>
      <w:r w:rsidRPr="00D32D9C">
        <w:t>Teva Operations Poland Sp.z o.o.</w:t>
      </w:r>
    </w:p>
    <w:p w14:paraId="4FAF5266" w14:textId="77777777" w:rsidR="007E3EE8" w:rsidRPr="00D32D9C" w:rsidRDefault="007E3EE8" w:rsidP="007E3EE8">
      <w:pPr>
        <w:ind w:left="4320" w:hanging="4320"/>
      </w:pPr>
      <w:r w:rsidRPr="00D32D9C">
        <w:t>ul. Mogilska 80,</w:t>
      </w:r>
    </w:p>
    <w:p w14:paraId="13F8E508" w14:textId="77777777" w:rsidR="007E3EE8" w:rsidRPr="00D32D9C" w:rsidRDefault="007E3EE8" w:rsidP="007E3EE8">
      <w:pPr>
        <w:ind w:left="4320" w:hanging="4320"/>
      </w:pPr>
      <w:r w:rsidRPr="00D32D9C">
        <w:t>31-546 Krakow,</w:t>
      </w:r>
    </w:p>
    <w:p w14:paraId="4E7717E8" w14:textId="77777777" w:rsidR="005B0D40" w:rsidRPr="00D32D9C" w:rsidRDefault="007E3EE8" w:rsidP="007E3EE8">
      <w:r w:rsidRPr="00D32D9C">
        <w:t>Poljska</w:t>
      </w:r>
    </w:p>
    <w:p w14:paraId="49DCFB5E" w14:textId="77777777" w:rsidR="007E3EE8" w:rsidRPr="00D32D9C" w:rsidRDefault="007E3EE8" w:rsidP="005B0D40">
      <w:pPr>
        <w:tabs>
          <w:tab w:val="left" w:pos="567"/>
        </w:tabs>
        <w:rPr>
          <w:szCs w:val="22"/>
        </w:rPr>
      </w:pPr>
    </w:p>
    <w:p w14:paraId="3DA4280E" w14:textId="77777777" w:rsidR="000F2819" w:rsidRPr="00D32D9C" w:rsidRDefault="000F2819">
      <w:pPr>
        <w:tabs>
          <w:tab w:val="left" w:pos="567"/>
        </w:tabs>
        <w:rPr>
          <w:szCs w:val="22"/>
        </w:rPr>
      </w:pPr>
      <w:r w:rsidRPr="00D32D9C">
        <w:rPr>
          <w:szCs w:val="22"/>
        </w:rPr>
        <w:t xml:space="preserve">Za sve informacije o ovom lijeku obratite se lokalnom predstavniku nositelja odobrenja za stavljanje </w:t>
      </w:r>
      <w:r w:rsidR="000256FB" w:rsidRPr="00D32D9C">
        <w:rPr>
          <w:szCs w:val="22"/>
        </w:rPr>
        <w:t xml:space="preserve">lijeka </w:t>
      </w:r>
      <w:r w:rsidRPr="00D32D9C">
        <w:rPr>
          <w:szCs w:val="22"/>
        </w:rPr>
        <w:t>u promet:</w:t>
      </w:r>
    </w:p>
    <w:p w14:paraId="5DA171EF" w14:textId="77777777" w:rsidR="000F2819" w:rsidRPr="00D32D9C" w:rsidRDefault="000F2819">
      <w:pPr>
        <w:tabs>
          <w:tab w:val="left" w:pos="567"/>
        </w:tabs>
        <w:rPr>
          <w:szCs w:val="22"/>
        </w:rPr>
      </w:pPr>
    </w:p>
    <w:tbl>
      <w:tblPr>
        <w:tblW w:w="9326" w:type="dxa"/>
        <w:tblLayout w:type="fixed"/>
        <w:tblLook w:val="04A0" w:firstRow="1" w:lastRow="0" w:firstColumn="1" w:lastColumn="0" w:noHBand="0" w:noVBand="1"/>
      </w:tblPr>
      <w:tblGrid>
        <w:gridCol w:w="4629"/>
        <w:gridCol w:w="4663"/>
        <w:gridCol w:w="34"/>
      </w:tblGrid>
      <w:tr w:rsidR="00B9703D" w:rsidRPr="00B9703D" w14:paraId="2BBA43A6" w14:textId="77777777" w:rsidTr="00EB415A">
        <w:trPr>
          <w:gridAfter w:val="1"/>
          <w:wAfter w:w="34" w:type="dxa"/>
        </w:trPr>
        <w:tc>
          <w:tcPr>
            <w:tcW w:w="4629" w:type="dxa"/>
          </w:tcPr>
          <w:p w14:paraId="159CB74B" w14:textId="77777777" w:rsidR="00B9703D" w:rsidRPr="00B9703D" w:rsidRDefault="00B9703D" w:rsidP="0033233C">
            <w:pPr>
              <w:rPr>
                <w:noProof/>
                <w:szCs w:val="22"/>
                <w:lang w:val="de-DE"/>
              </w:rPr>
            </w:pPr>
            <w:r w:rsidRPr="00B9703D">
              <w:rPr>
                <w:b/>
                <w:noProof/>
                <w:szCs w:val="22"/>
                <w:lang w:val="de-DE"/>
              </w:rPr>
              <w:t>België/Belgique/Belgien</w:t>
            </w:r>
          </w:p>
          <w:p w14:paraId="38306714" w14:textId="77777777" w:rsidR="00B9703D" w:rsidRPr="00B9703D" w:rsidRDefault="00B9703D" w:rsidP="0033233C">
            <w:pPr>
              <w:rPr>
                <w:noProof/>
                <w:szCs w:val="22"/>
                <w:lang w:val="de-DE"/>
              </w:rPr>
            </w:pPr>
            <w:r w:rsidRPr="00B9703D">
              <w:rPr>
                <w:noProof/>
                <w:szCs w:val="22"/>
                <w:lang w:val="de-DE"/>
              </w:rPr>
              <w:t>Teva Pharma Belgium N.V./S.A./AG</w:t>
            </w:r>
          </w:p>
          <w:p w14:paraId="33EF31E6" w14:textId="77777777" w:rsidR="00B9703D" w:rsidRPr="00B9703D" w:rsidRDefault="00B9703D" w:rsidP="0033233C">
            <w:pPr>
              <w:rPr>
                <w:noProof/>
                <w:szCs w:val="22"/>
                <w:lang w:val="de-DE"/>
              </w:rPr>
            </w:pPr>
            <w:r w:rsidRPr="00B9703D">
              <w:rPr>
                <w:noProof/>
                <w:szCs w:val="22"/>
              </w:rPr>
              <w:t>Tél/Tel: +32 38207373</w:t>
            </w:r>
          </w:p>
          <w:p w14:paraId="7A5A10E7" w14:textId="77777777" w:rsidR="00B9703D" w:rsidRPr="00B9703D" w:rsidRDefault="00B9703D" w:rsidP="0033233C">
            <w:pPr>
              <w:ind w:right="34"/>
              <w:rPr>
                <w:noProof/>
                <w:szCs w:val="22"/>
              </w:rPr>
            </w:pPr>
          </w:p>
        </w:tc>
        <w:tc>
          <w:tcPr>
            <w:tcW w:w="4663" w:type="dxa"/>
          </w:tcPr>
          <w:p w14:paraId="6C4771A4" w14:textId="77777777" w:rsidR="00B9703D" w:rsidRPr="00B9703D" w:rsidRDefault="00B9703D" w:rsidP="0033233C">
            <w:pPr>
              <w:autoSpaceDE w:val="0"/>
              <w:autoSpaceDN w:val="0"/>
              <w:adjustRightInd w:val="0"/>
              <w:rPr>
                <w:noProof/>
                <w:szCs w:val="22"/>
              </w:rPr>
            </w:pPr>
            <w:r w:rsidRPr="00B9703D">
              <w:rPr>
                <w:b/>
                <w:noProof/>
                <w:szCs w:val="22"/>
              </w:rPr>
              <w:t>Lietuva</w:t>
            </w:r>
          </w:p>
          <w:p w14:paraId="0BDF8702" w14:textId="77777777" w:rsidR="00B9703D" w:rsidRPr="00B9703D" w:rsidRDefault="00B9703D" w:rsidP="0033233C">
            <w:pPr>
              <w:rPr>
                <w:noProof/>
                <w:szCs w:val="22"/>
              </w:rPr>
            </w:pPr>
            <w:r w:rsidRPr="00B9703D">
              <w:rPr>
                <w:noProof/>
                <w:szCs w:val="22"/>
              </w:rPr>
              <w:t>UAB Teva Baltics</w:t>
            </w:r>
          </w:p>
          <w:p w14:paraId="194B16E5" w14:textId="77777777" w:rsidR="00B9703D" w:rsidRPr="00EB415A" w:rsidRDefault="00B9703D" w:rsidP="0033233C">
            <w:pPr>
              <w:autoSpaceDE w:val="0"/>
              <w:autoSpaceDN w:val="0"/>
              <w:adjustRightInd w:val="0"/>
              <w:rPr>
                <w:noProof/>
                <w:szCs w:val="22"/>
                <w:lang w:val="en-US"/>
              </w:rPr>
            </w:pPr>
            <w:r w:rsidRPr="00B9703D">
              <w:rPr>
                <w:noProof/>
                <w:szCs w:val="22"/>
              </w:rPr>
              <w:t>Tel: +370 52660203</w:t>
            </w:r>
          </w:p>
          <w:p w14:paraId="70BA0763" w14:textId="77777777" w:rsidR="00B9703D" w:rsidRPr="00EB415A" w:rsidRDefault="00B9703D" w:rsidP="0033233C">
            <w:pPr>
              <w:suppressAutoHyphens/>
              <w:rPr>
                <w:noProof/>
                <w:szCs w:val="22"/>
                <w:lang w:val="en-US"/>
              </w:rPr>
            </w:pPr>
          </w:p>
        </w:tc>
      </w:tr>
      <w:tr w:rsidR="00B9703D" w:rsidRPr="00B9703D" w14:paraId="61F43091" w14:textId="77777777" w:rsidTr="00EB415A">
        <w:trPr>
          <w:gridAfter w:val="1"/>
          <w:wAfter w:w="34" w:type="dxa"/>
        </w:trPr>
        <w:tc>
          <w:tcPr>
            <w:tcW w:w="4629" w:type="dxa"/>
          </w:tcPr>
          <w:p w14:paraId="23C1F353" w14:textId="77777777" w:rsidR="00B9703D" w:rsidRPr="00B9703D" w:rsidRDefault="00B9703D" w:rsidP="0033233C">
            <w:pPr>
              <w:autoSpaceDE w:val="0"/>
              <w:autoSpaceDN w:val="0"/>
              <w:adjustRightInd w:val="0"/>
              <w:rPr>
                <w:b/>
                <w:bCs/>
                <w:szCs w:val="22"/>
              </w:rPr>
            </w:pPr>
            <w:r w:rsidRPr="00B9703D">
              <w:rPr>
                <w:b/>
                <w:bCs/>
                <w:szCs w:val="22"/>
              </w:rPr>
              <w:t>България</w:t>
            </w:r>
          </w:p>
          <w:p w14:paraId="62A07D95" w14:textId="77777777" w:rsidR="00B9703D" w:rsidRPr="00B9703D" w:rsidRDefault="00B9703D" w:rsidP="0033233C">
            <w:pPr>
              <w:rPr>
                <w:noProof/>
                <w:szCs w:val="22"/>
              </w:rPr>
            </w:pPr>
            <w:r w:rsidRPr="00B9703D">
              <w:rPr>
                <w:noProof/>
                <w:szCs w:val="22"/>
              </w:rPr>
              <w:t>Тева Фарма ЕАД</w:t>
            </w:r>
          </w:p>
          <w:p w14:paraId="41FEB371" w14:textId="77777777" w:rsidR="00B9703D" w:rsidRPr="00B9703D" w:rsidRDefault="00B9703D" w:rsidP="0033233C">
            <w:pPr>
              <w:autoSpaceDE w:val="0"/>
              <w:autoSpaceDN w:val="0"/>
              <w:adjustRightInd w:val="0"/>
              <w:rPr>
                <w:szCs w:val="22"/>
              </w:rPr>
            </w:pPr>
            <w:r w:rsidRPr="00B9703D">
              <w:rPr>
                <w:noProof/>
                <w:szCs w:val="22"/>
              </w:rPr>
              <w:t>Teл</w:t>
            </w:r>
            <w:r w:rsidR="00577B3C">
              <w:rPr>
                <w:noProof/>
                <w:szCs w:val="22"/>
              </w:rPr>
              <w:t>.</w:t>
            </w:r>
            <w:r w:rsidRPr="00B9703D">
              <w:rPr>
                <w:noProof/>
                <w:szCs w:val="22"/>
              </w:rPr>
              <w:t>: +359 24899585</w:t>
            </w:r>
          </w:p>
          <w:p w14:paraId="6336C89F" w14:textId="77777777" w:rsidR="00B9703D" w:rsidRPr="00B9703D" w:rsidRDefault="00B9703D" w:rsidP="0033233C">
            <w:pPr>
              <w:tabs>
                <w:tab w:val="left" w:pos="-720"/>
              </w:tabs>
              <w:suppressAutoHyphens/>
              <w:rPr>
                <w:noProof/>
                <w:szCs w:val="22"/>
              </w:rPr>
            </w:pPr>
          </w:p>
        </w:tc>
        <w:tc>
          <w:tcPr>
            <w:tcW w:w="4663" w:type="dxa"/>
          </w:tcPr>
          <w:p w14:paraId="47BB5C0B" w14:textId="77777777" w:rsidR="00B9703D" w:rsidRPr="00B9703D" w:rsidRDefault="00B9703D" w:rsidP="0033233C">
            <w:pPr>
              <w:tabs>
                <w:tab w:val="left" w:pos="-720"/>
              </w:tabs>
              <w:suppressAutoHyphens/>
              <w:rPr>
                <w:noProof/>
                <w:szCs w:val="22"/>
                <w:lang w:val="de-DE"/>
              </w:rPr>
            </w:pPr>
            <w:r w:rsidRPr="00B9703D">
              <w:rPr>
                <w:b/>
                <w:noProof/>
                <w:szCs w:val="22"/>
                <w:lang w:val="de-DE"/>
              </w:rPr>
              <w:t>Luxembourg/Luxemburg</w:t>
            </w:r>
          </w:p>
          <w:p w14:paraId="79C6FB7E" w14:textId="77777777" w:rsidR="00B9703D" w:rsidRPr="00B9703D" w:rsidRDefault="00B9703D" w:rsidP="0033233C">
            <w:pPr>
              <w:rPr>
                <w:noProof/>
                <w:szCs w:val="22"/>
                <w:lang w:val="de-DE"/>
              </w:rPr>
            </w:pPr>
            <w:r w:rsidRPr="00B9703D">
              <w:rPr>
                <w:noProof/>
                <w:szCs w:val="22"/>
                <w:lang w:val="de-DE"/>
              </w:rPr>
              <w:t>Teva Pharma Belgium N.V./S.A./AG</w:t>
            </w:r>
          </w:p>
          <w:p w14:paraId="61AB0762" w14:textId="77777777" w:rsidR="00B9703D" w:rsidRPr="00B9703D" w:rsidRDefault="00B9703D" w:rsidP="0033233C">
            <w:pPr>
              <w:rPr>
                <w:noProof/>
                <w:szCs w:val="22"/>
                <w:lang w:val="de-DE"/>
              </w:rPr>
            </w:pPr>
            <w:r w:rsidRPr="00B9703D">
              <w:rPr>
                <w:noProof/>
                <w:szCs w:val="22"/>
                <w:lang w:val="de-DE"/>
              </w:rPr>
              <w:t xml:space="preserve">Belgique/Belgien </w:t>
            </w:r>
          </w:p>
          <w:p w14:paraId="7947291E" w14:textId="77777777" w:rsidR="00B9703D" w:rsidRPr="00B9703D" w:rsidRDefault="00B9703D" w:rsidP="0033233C">
            <w:pPr>
              <w:tabs>
                <w:tab w:val="left" w:pos="-720"/>
              </w:tabs>
              <w:suppressAutoHyphens/>
              <w:rPr>
                <w:noProof/>
                <w:szCs w:val="22"/>
                <w:lang w:val="de-DE"/>
              </w:rPr>
            </w:pPr>
            <w:r w:rsidRPr="00EB415A">
              <w:rPr>
                <w:noProof/>
                <w:szCs w:val="22"/>
                <w:lang w:val="de-DE"/>
              </w:rPr>
              <w:t>T</w:t>
            </w:r>
            <w:r w:rsidRPr="00B9703D">
              <w:rPr>
                <w:noProof/>
                <w:szCs w:val="22"/>
                <w:lang w:val="de-DE"/>
              </w:rPr>
              <w:t>é</w:t>
            </w:r>
            <w:r w:rsidRPr="00EB415A">
              <w:rPr>
                <w:noProof/>
                <w:szCs w:val="22"/>
                <w:lang w:val="de-DE"/>
              </w:rPr>
              <w:t>l/T</w:t>
            </w:r>
            <w:r w:rsidRPr="00B9703D">
              <w:rPr>
                <w:noProof/>
                <w:szCs w:val="22"/>
                <w:lang w:val="de-DE"/>
              </w:rPr>
              <w:t>e</w:t>
            </w:r>
            <w:r w:rsidRPr="00EB415A">
              <w:rPr>
                <w:noProof/>
                <w:szCs w:val="22"/>
                <w:lang w:val="de-DE"/>
              </w:rPr>
              <w:t>l: +32 38207373</w:t>
            </w:r>
          </w:p>
          <w:p w14:paraId="3A016108" w14:textId="77777777" w:rsidR="00B9703D" w:rsidRPr="00EB415A" w:rsidRDefault="00B9703D" w:rsidP="00EB415A">
            <w:pPr>
              <w:tabs>
                <w:tab w:val="left" w:pos="-720"/>
              </w:tabs>
              <w:suppressAutoHyphens/>
              <w:rPr>
                <w:b/>
                <w:noProof/>
                <w:szCs w:val="22"/>
                <w:lang w:val="de-DE"/>
              </w:rPr>
            </w:pPr>
          </w:p>
        </w:tc>
      </w:tr>
      <w:tr w:rsidR="00B9703D" w:rsidRPr="00B9703D" w14:paraId="5D07B77E" w14:textId="77777777" w:rsidTr="00EB415A">
        <w:trPr>
          <w:gridAfter w:val="1"/>
          <w:wAfter w:w="34" w:type="dxa"/>
        </w:trPr>
        <w:tc>
          <w:tcPr>
            <w:tcW w:w="4629" w:type="dxa"/>
          </w:tcPr>
          <w:p w14:paraId="6FF82182" w14:textId="77777777" w:rsidR="00B9703D" w:rsidRPr="00B9703D" w:rsidRDefault="00B9703D" w:rsidP="0033233C">
            <w:pPr>
              <w:tabs>
                <w:tab w:val="left" w:pos="-720"/>
              </w:tabs>
              <w:suppressAutoHyphens/>
              <w:rPr>
                <w:noProof/>
                <w:szCs w:val="22"/>
                <w:lang w:val="en-US"/>
              </w:rPr>
            </w:pPr>
            <w:r w:rsidRPr="00B9703D">
              <w:rPr>
                <w:b/>
                <w:noProof/>
                <w:szCs w:val="22"/>
                <w:lang w:val="en-US"/>
              </w:rPr>
              <w:t>Česká republika</w:t>
            </w:r>
          </w:p>
          <w:p w14:paraId="1D2A7B94" w14:textId="77777777" w:rsidR="00B9703D" w:rsidRPr="00B9703D" w:rsidRDefault="00B9703D" w:rsidP="0033233C">
            <w:pPr>
              <w:rPr>
                <w:noProof/>
                <w:szCs w:val="22"/>
              </w:rPr>
            </w:pPr>
            <w:r w:rsidRPr="00B9703D">
              <w:rPr>
                <w:noProof/>
                <w:szCs w:val="22"/>
              </w:rPr>
              <w:t>Teva Pharmaceuticals CR, s.r.o.</w:t>
            </w:r>
          </w:p>
          <w:p w14:paraId="01D3A048" w14:textId="77777777" w:rsidR="00B9703D" w:rsidRPr="00B9703D" w:rsidRDefault="00B9703D" w:rsidP="0033233C">
            <w:pPr>
              <w:rPr>
                <w:noProof/>
                <w:szCs w:val="22"/>
                <w:lang w:val="de-DE"/>
              </w:rPr>
            </w:pPr>
            <w:r w:rsidRPr="00B9703D">
              <w:rPr>
                <w:noProof/>
                <w:szCs w:val="22"/>
              </w:rPr>
              <w:lastRenderedPageBreak/>
              <w:t>Tel: +420 251007111</w:t>
            </w:r>
          </w:p>
          <w:p w14:paraId="2EB89085" w14:textId="77777777" w:rsidR="00B9703D" w:rsidRPr="00B9703D" w:rsidRDefault="00B9703D" w:rsidP="0033233C">
            <w:pPr>
              <w:tabs>
                <w:tab w:val="left" w:pos="-720"/>
              </w:tabs>
              <w:suppressAutoHyphens/>
              <w:rPr>
                <w:noProof/>
                <w:szCs w:val="22"/>
                <w:lang w:val="de-DE"/>
              </w:rPr>
            </w:pPr>
          </w:p>
        </w:tc>
        <w:tc>
          <w:tcPr>
            <w:tcW w:w="4663" w:type="dxa"/>
          </w:tcPr>
          <w:p w14:paraId="798D1828" w14:textId="77777777" w:rsidR="00B9703D" w:rsidRPr="00B9703D" w:rsidRDefault="00B9703D" w:rsidP="0033233C">
            <w:pPr>
              <w:rPr>
                <w:b/>
                <w:noProof/>
                <w:szCs w:val="22"/>
                <w:lang w:val="de-DE"/>
              </w:rPr>
            </w:pPr>
            <w:r w:rsidRPr="00B9703D">
              <w:rPr>
                <w:b/>
                <w:noProof/>
                <w:szCs w:val="22"/>
                <w:lang w:val="de-DE"/>
              </w:rPr>
              <w:lastRenderedPageBreak/>
              <w:t>Magyarország</w:t>
            </w:r>
          </w:p>
          <w:p w14:paraId="34E49F35" w14:textId="77777777" w:rsidR="00B9703D" w:rsidRPr="00B9703D" w:rsidRDefault="00B9703D" w:rsidP="0033233C">
            <w:pPr>
              <w:rPr>
                <w:noProof/>
                <w:szCs w:val="22"/>
                <w:lang w:val="de-DE"/>
              </w:rPr>
            </w:pPr>
            <w:r w:rsidRPr="00B9703D">
              <w:rPr>
                <w:noProof/>
                <w:szCs w:val="22"/>
                <w:lang w:val="de-DE"/>
              </w:rPr>
              <w:t>Teva Gyógyszergyár Zrt.</w:t>
            </w:r>
          </w:p>
          <w:p w14:paraId="41BC84A7" w14:textId="77777777" w:rsidR="00B9703D" w:rsidRPr="00B9703D" w:rsidRDefault="00B9703D" w:rsidP="0033233C">
            <w:pPr>
              <w:rPr>
                <w:noProof/>
                <w:szCs w:val="22"/>
                <w:lang w:val="de-DE"/>
              </w:rPr>
            </w:pPr>
            <w:r w:rsidRPr="00B9703D">
              <w:rPr>
                <w:noProof/>
                <w:szCs w:val="22"/>
                <w:lang w:val="de-DE"/>
              </w:rPr>
              <w:lastRenderedPageBreak/>
              <w:t>Tel</w:t>
            </w:r>
            <w:r w:rsidR="00577B3C">
              <w:rPr>
                <w:noProof/>
                <w:szCs w:val="22"/>
                <w:lang w:val="de-DE"/>
              </w:rPr>
              <w:t>.</w:t>
            </w:r>
            <w:r w:rsidRPr="00B9703D">
              <w:rPr>
                <w:noProof/>
                <w:szCs w:val="22"/>
                <w:lang w:val="de-DE"/>
              </w:rPr>
              <w:t>: +36 12886400</w:t>
            </w:r>
          </w:p>
          <w:p w14:paraId="7839D0AF" w14:textId="77777777" w:rsidR="00B9703D" w:rsidRPr="00B9703D" w:rsidRDefault="00B9703D" w:rsidP="0033233C">
            <w:pPr>
              <w:rPr>
                <w:noProof/>
                <w:szCs w:val="22"/>
                <w:lang w:val="de-DE"/>
              </w:rPr>
            </w:pPr>
          </w:p>
        </w:tc>
      </w:tr>
      <w:tr w:rsidR="00B9703D" w:rsidRPr="00B9703D" w14:paraId="3A84A997" w14:textId="77777777" w:rsidTr="00EB415A">
        <w:trPr>
          <w:gridAfter w:val="1"/>
          <w:wAfter w:w="34" w:type="dxa"/>
        </w:trPr>
        <w:tc>
          <w:tcPr>
            <w:tcW w:w="4629" w:type="dxa"/>
          </w:tcPr>
          <w:p w14:paraId="0C174899" w14:textId="77777777" w:rsidR="00B9703D" w:rsidRPr="00B9703D" w:rsidRDefault="00B9703D" w:rsidP="0033233C">
            <w:pPr>
              <w:rPr>
                <w:noProof/>
                <w:szCs w:val="22"/>
              </w:rPr>
            </w:pPr>
            <w:r w:rsidRPr="00B9703D">
              <w:rPr>
                <w:b/>
                <w:noProof/>
                <w:szCs w:val="22"/>
              </w:rPr>
              <w:lastRenderedPageBreak/>
              <w:t>Danmark</w:t>
            </w:r>
          </w:p>
          <w:p w14:paraId="7448D7AA" w14:textId="77777777" w:rsidR="00B9703D" w:rsidRPr="00B9703D" w:rsidRDefault="00B9703D" w:rsidP="0033233C">
            <w:pPr>
              <w:rPr>
                <w:noProof/>
                <w:szCs w:val="22"/>
              </w:rPr>
            </w:pPr>
            <w:r w:rsidRPr="00B9703D">
              <w:rPr>
                <w:noProof/>
                <w:szCs w:val="22"/>
              </w:rPr>
              <w:t>Teva Denmark A/S</w:t>
            </w:r>
          </w:p>
          <w:p w14:paraId="29869CE7" w14:textId="77777777" w:rsidR="00B9703D" w:rsidRPr="00B9703D" w:rsidRDefault="00B9703D" w:rsidP="0033233C">
            <w:pPr>
              <w:rPr>
                <w:noProof/>
                <w:szCs w:val="22"/>
              </w:rPr>
            </w:pPr>
            <w:r w:rsidRPr="00B9703D">
              <w:rPr>
                <w:noProof/>
                <w:szCs w:val="22"/>
              </w:rPr>
              <w:t>Tlf</w:t>
            </w:r>
            <w:r w:rsidR="00577B3C">
              <w:rPr>
                <w:noProof/>
                <w:szCs w:val="22"/>
              </w:rPr>
              <w:t>.</w:t>
            </w:r>
            <w:r w:rsidRPr="00B9703D">
              <w:rPr>
                <w:noProof/>
                <w:szCs w:val="22"/>
              </w:rPr>
              <w:t>: +45 44985511</w:t>
            </w:r>
          </w:p>
          <w:p w14:paraId="2C3E2568" w14:textId="77777777" w:rsidR="00B9703D" w:rsidRPr="00B9703D" w:rsidRDefault="00B9703D" w:rsidP="0033233C">
            <w:pPr>
              <w:tabs>
                <w:tab w:val="left" w:pos="-720"/>
              </w:tabs>
              <w:suppressAutoHyphens/>
              <w:rPr>
                <w:noProof/>
                <w:szCs w:val="22"/>
              </w:rPr>
            </w:pPr>
          </w:p>
        </w:tc>
        <w:tc>
          <w:tcPr>
            <w:tcW w:w="4663" w:type="dxa"/>
          </w:tcPr>
          <w:p w14:paraId="672DD84D" w14:textId="77777777" w:rsidR="00B9703D" w:rsidRPr="00B9703D" w:rsidRDefault="00B9703D" w:rsidP="0033233C">
            <w:pPr>
              <w:rPr>
                <w:b/>
                <w:szCs w:val="22"/>
                <w:lang w:val="fr-CH"/>
              </w:rPr>
            </w:pPr>
            <w:r w:rsidRPr="00B9703D">
              <w:rPr>
                <w:b/>
                <w:szCs w:val="22"/>
                <w:lang w:val="fr-CH"/>
              </w:rPr>
              <w:t>Malta</w:t>
            </w:r>
          </w:p>
          <w:p w14:paraId="64CFF3C9" w14:textId="77777777" w:rsidR="00B9703D" w:rsidRPr="00B9703D" w:rsidRDefault="00B9703D" w:rsidP="0033233C">
            <w:pPr>
              <w:rPr>
                <w:szCs w:val="22"/>
                <w:lang w:val="fr-CH"/>
              </w:rPr>
            </w:pPr>
            <w:r w:rsidRPr="00B9703D">
              <w:rPr>
                <w:szCs w:val="22"/>
                <w:lang w:val="fr-CH"/>
              </w:rPr>
              <w:t>Teva Pharmaceuticals Ireland</w:t>
            </w:r>
          </w:p>
          <w:p w14:paraId="18C862DA" w14:textId="77777777" w:rsidR="00B9703D" w:rsidRPr="00B9703D" w:rsidRDefault="00B9703D" w:rsidP="0033233C">
            <w:pPr>
              <w:rPr>
                <w:szCs w:val="22"/>
                <w:lang w:val="fr-CH"/>
              </w:rPr>
            </w:pPr>
            <w:r w:rsidRPr="00B9703D">
              <w:rPr>
                <w:szCs w:val="22"/>
                <w:lang w:val="fr-CH"/>
              </w:rPr>
              <w:t>L-Irlanda</w:t>
            </w:r>
          </w:p>
          <w:p w14:paraId="5A851032" w14:textId="77777777" w:rsidR="00B9703D" w:rsidRPr="00EB415A" w:rsidRDefault="00B9703D" w:rsidP="0033233C">
            <w:pPr>
              <w:rPr>
                <w:noProof/>
                <w:szCs w:val="22"/>
                <w:lang w:val="en-US"/>
              </w:rPr>
            </w:pPr>
            <w:r w:rsidRPr="00B9703D">
              <w:rPr>
                <w:noProof/>
                <w:szCs w:val="22"/>
              </w:rPr>
              <w:t>Tel: +44 2075407117</w:t>
            </w:r>
          </w:p>
          <w:p w14:paraId="3DCB478C" w14:textId="77777777" w:rsidR="00B9703D" w:rsidRPr="00EB415A" w:rsidRDefault="00B9703D" w:rsidP="0033233C">
            <w:pPr>
              <w:rPr>
                <w:noProof/>
                <w:szCs w:val="22"/>
                <w:lang w:val="en-US"/>
              </w:rPr>
            </w:pPr>
          </w:p>
        </w:tc>
      </w:tr>
      <w:tr w:rsidR="00B9703D" w:rsidRPr="00B9703D" w14:paraId="7AF905D4" w14:textId="77777777" w:rsidTr="00EB415A">
        <w:trPr>
          <w:gridAfter w:val="1"/>
          <w:wAfter w:w="34" w:type="dxa"/>
        </w:trPr>
        <w:tc>
          <w:tcPr>
            <w:tcW w:w="4629" w:type="dxa"/>
          </w:tcPr>
          <w:p w14:paraId="0E6AD6A2" w14:textId="77777777" w:rsidR="00B9703D" w:rsidRPr="00B9703D" w:rsidRDefault="00B9703D" w:rsidP="00EB415A">
            <w:pPr>
              <w:rPr>
                <w:noProof/>
                <w:szCs w:val="22"/>
                <w:lang w:val="de-DE"/>
              </w:rPr>
            </w:pPr>
            <w:r w:rsidRPr="00B9703D">
              <w:rPr>
                <w:b/>
                <w:noProof/>
                <w:szCs w:val="22"/>
                <w:lang w:val="de-DE"/>
              </w:rPr>
              <w:t>Deutschland</w:t>
            </w:r>
          </w:p>
          <w:p w14:paraId="33B8B0FC" w14:textId="77777777" w:rsidR="00B9703D" w:rsidRPr="00B9703D" w:rsidRDefault="00B9703D" w:rsidP="0033233C">
            <w:pPr>
              <w:keepNext/>
              <w:autoSpaceDE w:val="0"/>
              <w:autoSpaceDN w:val="0"/>
              <w:rPr>
                <w:szCs w:val="22"/>
              </w:rPr>
            </w:pPr>
            <w:r w:rsidRPr="00B9703D">
              <w:rPr>
                <w:szCs w:val="22"/>
              </w:rPr>
              <w:t>ratiopharm GmbH</w:t>
            </w:r>
          </w:p>
          <w:p w14:paraId="4F6A8CDC" w14:textId="77777777" w:rsidR="00B9703D" w:rsidRPr="00B9703D" w:rsidRDefault="00B9703D" w:rsidP="0033233C">
            <w:pPr>
              <w:rPr>
                <w:noProof/>
                <w:szCs w:val="22"/>
              </w:rPr>
            </w:pPr>
            <w:r w:rsidRPr="00B9703D">
              <w:rPr>
                <w:szCs w:val="22"/>
              </w:rPr>
              <w:t>Tel: +49 73140202</w:t>
            </w:r>
          </w:p>
          <w:p w14:paraId="45AAC18B" w14:textId="77777777" w:rsidR="00B9703D" w:rsidRPr="00B9703D" w:rsidRDefault="00B9703D" w:rsidP="0033233C">
            <w:pPr>
              <w:tabs>
                <w:tab w:val="left" w:pos="-720"/>
              </w:tabs>
              <w:suppressAutoHyphens/>
              <w:rPr>
                <w:noProof/>
                <w:szCs w:val="22"/>
              </w:rPr>
            </w:pPr>
          </w:p>
        </w:tc>
        <w:tc>
          <w:tcPr>
            <w:tcW w:w="4663" w:type="dxa"/>
          </w:tcPr>
          <w:p w14:paraId="42CFC15F" w14:textId="77777777" w:rsidR="00B9703D" w:rsidRPr="00B9703D" w:rsidRDefault="00B9703D" w:rsidP="0033233C">
            <w:pPr>
              <w:tabs>
                <w:tab w:val="left" w:pos="-720"/>
              </w:tabs>
              <w:suppressAutoHyphens/>
              <w:rPr>
                <w:noProof/>
                <w:szCs w:val="22"/>
                <w:lang w:val="de-DE"/>
              </w:rPr>
            </w:pPr>
            <w:r w:rsidRPr="00B9703D">
              <w:rPr>
                <w:b/>
                <w:noProof/>
                <w:szCs w:val="22"/>
                <w:lang w:val="de-DE"/>
              </w:rPr>
              <w:t>Nederland</w:t>
            </w:r>
          </w:p>
          <w:p w14:paraId="373A251D" w14:textId="77777777" w:rsidR="00B9703D" w:rsidRPr="00B9703D" w:rsidRDefault="00B9703D" w:rsidP="0033233C">
            <w:pPr>
              <w:rPr>
                <w:noProof/>
                <w:szCs w:val="22"/>
                <w:lang w:val="de-DE"/>
              </w:rPr>
            </w:pPr>
            <w:r w:rsidRPr="00B9703D">
              <w:rPr>
                <w:noProof/>
                <w:szCs w:val="22"/>
                <w:lang w:val="de-DE"/>
              </w:rPr>
              <w:t>Teva Nederland B.V.</w:t>
            </w:r>
          </w:p>
          <w:p w14:paraId="4CAEADF0" w14:textId="77777777" w:rsidR="00B9703D" w:rsidRPr="00B9703D" w:rsidRDefault="00B9703D" w:rsidP="0033233C">
            <w:pPr>
              <w:tabs>
                <w:tab w:val="left" w:pos="-720"/>
              </w:tabs>
              <w:suppressAutoHyphens/>
              <w:rPr>
                <w:noProof/>
                <w:szCs w:val="22"/>
              </w:rPr>
            </w:pPr>
            <w:r w:rsidRPr="00B9703D">
              <w:rPr>
                <w:noProof/>
                <w:szCs w:val="22"/>
              </w:rPr>
              <w:t>Tel: +31 8000228400</w:t>
            </w:r>
          </w:p>
          <w:p w14:paraId="6453B94F" w14:textId="77777777" w:rsidR="00B9703D" w:rsidRPr="00B9703D" w:rsidRDefault="00B9703D" w:rsidP="0033233C">
            <w:pPr>
              <w:tabs>
                <w:tab w:val="left" w:pos="-720"/>
              </w:tabs>
              <w:suppressAutoHyphens/>
              <w:rPr>
                <w:noProof/>
                <w:szCs w:val="22"/>
              </w:rPr>
            </w:pPr>
          </w:p>
        </w:tc>
      </w:tr>
      <w:tr w:rsidR="00B9703D" w:rsidRPr="00B9703D" w14:paraId="58C1B0C6" w14:textId="77777777" w:rsidTr="00EB415A">
        <w:trPr>
          <w:gridAfter w:val="1"/>
          <w:wAfter w:w="34" w:type="dxa"/>
        </w:trPr>
        <w:tc>
          <w:tcPr>
            <w:tcW w:w="4629" w:type="dxa"/>
          </w:tcPr>
          <w:p w14:paraId="3E619911" w14:textId="77777777" w:rsidR="00B9703D" w:rsidRPr="00B9703D" w:rsidRDefault="00B9703D" w:rsidP="0033233C">
            <w:pPr>
              <w:tabs>
                <w:tab w:val="left" w:pos="-720"/>
              </w:tabs>
              <w:suppressAutoHyphens/>
              <w:rPr>
                <w:b/>
                <w:bCs/>
                <w:noProof/>
                <w:szCs w:val="22"/>
              </w:rPr>
            </w:pPr>
            <w:r w:rsidRPr="00B9703D">
              <w:rPr>
                <w:b/>
                <w:bCs/>
                <w:noProof/>
                <w:szCs w:val="22"/>
              </w:rPr>
              <w:t>Eesti</w:t>
            </w:r>
          </w:p>
          <w:p w14:paraId="4139EF2D" w14:textId="77777777" w:rsidR="00B9703D" w:rsidRPr="00B9703D" w:rsidRDefault="00B9703D" w:rsidP="0033233C">
            <w:pPr>
              <w:autoSpaceDE w:val="0"/>
              <w:autoSpaceDN w:val="0"/>
              <w:adjustRightInd w:val="0"/>
              <w:rPr>
                <w:color w:val="000000"/>
                <w:szCs w:val="22"/>
                <w:lang w:eastAsia="en-GB"/>
              </w:rPr>
            </w:pPr>
            <w:r w:rsidRPr="00B9703D">
              <w:rPr>
                <w:color w:val="000000"/>
                <w:szCs w:val="22"/>
                <w:lang w:eastAsia="en-GB"/>
              </w:rPr>
              <w:t xml:space="preserve">UAB </w:t>
            </w:r>
            <w:r w:rsidRPr="00B9703D">
              <w:rPr>
                <w:szCs w:val="22"/>
              </w:rPr>
              <w:t>Teva Baltics</w:t>
            </w:r>
            <w:r w:rsidRPr="00B9703D">
              <w:rPr>
                <w:color w:val="000000"/>
                <w:szCs w:val="22"/>
                <w:lang w:eastAsia="en-GB"/>
              </w:rPr>
              <w:t xml:space="preserve"> Eesti filiaal</w:t>
            </w:r>
          </w:p>
          <w:p w14:paraId="66996E8E" w14:textId="77777777" w:rsidR="00B9703D" w:rsidRPr="00B9703D" w:rsidRDefault="00B9703D" w:rsidP="0033233C">
            <w:pPr>
              <w:autoSpaceDE w:val="0"/>
              <w:autoSpaceDN w:val="0"/>
              <w:adjustRightInd w:val="0"/>
              <w:rPr>
                <w:color w:val="000000"/>
                <w:szCs w:val="22"/>
                <w:lang w:eastAsia="en-GB"/>
              </w:rPr>
            </w:pPr>
            <w:r w:rsidRPr="00B9703D">
              <w:rPr>
                <w:color w:val="000000"/>
                <w:szCs w:val="22"/>
                <w:lang w:eastAsia="en-GB"/>
              </w:rPr>
              <w:t>Tel: +372 6610801</w:t>
            </w:r>
          </w:p>
          <w:p w14:paraId="27333C4B" w14:textId="77777777" w:rsidR="00B9703D" w:rsidRPr="00B9703D" w:rsidRDefault="00B9703D" w:rsidP="0033233C">
            <w:pPr>
              <w:tabs>
                <w:tab w:val="left" w:pos="-720"/>
              </w:tabs>
              <w:suppressAutoHyphens/>
              <w:rPr>
                <w:noProof/>
                <w:szCs w:val="22"/>
              </w:rPr>
            </w:pPr>
          </w:p>
        </w:tc>
        <w:tc>
          <w:tcPr>
            <w:tcW w:w="4663" w:type="dxa"/>
          </w:tcPr>
          <w:p w14:paraId="739CC2A3" w14:textId="77777777" w:rsidR="00B9703D" w:rsidRPr="00B9703D" w:rsidRDefault="00B9703D" w:rsidP="0033233C">
            <w:pPr>
              <w:rPr>
                <w:noProof/>
                <w:szCs w:val="22"/>
              </w:rPr>
            </w:pPr>
            <w:r w:rsidRPr="00B9703D">
              <w:rPr>
                <w:b/>
                <w:noProof/>
                <w:szCs w:val="22"/>
              </w:rPr>
              <w:t>Norge</w:t>
            </w:r>
          </w:p>
          <w:p w14:paraId="5FE3ECA9" w14:textId="77777777" w:rsidR="00B9703D" w:rsidRPr="00B9703D" w:rsidRDefault="00B9703D" w:rsidP="0033233C">
            <w:pPr>
              <w:rPr>
                <w:noProof/>
                <w:szCs w:val="22"/>
              </w:rPr>
            </w:pPr>
            <w:r w:rsidRPr="00B9703D">
              <w:rPr>
                <w:noProof/>
                <w:szCs w:val="22"/>
              </w:rPr>
              <w:t xml:space="preserve">Teva Norway AS </w:t>
            </w:r>
          </w:p>
          <w:p w14:paraId="45FAFC91" w14:textId="77777777" w:rsidR="00B9703D" w:rsidRPr="00B9703D" w:rsidRDefault="00B9703D" w:rsidP="0033233C">
            <w:pPr>
              <w:rPr>
                <w:noProof/>
                <w:szCs w:val="22"/>
              </w:rPr>
            </w:pPr>
            <w:r w:rsidRPr="00B9703D">
              <w:rPr>
                <w:noProof/>
                <w:szCs w:val="22"/>
              </w:rPr>
              <w:t>Tlf: +47 66775590</w:t>
            </w:r>
          </w:p>
          <w:p w14:paraId="48B8131A" w14:textId="77777777" w:rsidR="00B9703D" w:rsidRPr="00B9703D" w:rsidRDefault="00B9703D" w:rsidP="0033233C">
            <w:pPr>
              <w:rPr>
                <w:noProof/>
                <w:szCs w:val="22"/>
              </w:rPr>
            </w:pPr>
          </w:p>
        </w:tc>
      </w:tr>
      <w:tr w:rsidR="00B9703D" w:rsidRPr="00B9703D" w14:paraId="387EB0E1" w14:textId="77777777" w:rsidTr="00EB415A">
        <w:trPr>
          <w:gridAfter w:val="1"/>
          <w:wAfter w:w="34" w:type="dxa"/>
        </w:trPr>
        <w:tc>
          <w:tcPr>
            <w:tcW w:w="4629" w:type="dxa"/>
          </w:tcPr>
          <w:p w14:paraId="19A77E17" w14:textId="77777777" w:rsidR="00B9703D" w:rsidRPr="00B9703D" w:rsidRDefault="00B9703D" w:rsidP="0033233C">
            <w:pPr>
              <w:rPr>
                <w:noProof/>
                <w:szCs w:val="22"/>
              </w:rPr>
            </w:pPr>
            <w:r w:rsidRPr="00B9703D">
              <w:rPr>
                <w:b/>
                <w:noProof/>
                <w:szCs w:val="22"/>
              </w:rPr>
              <w:t>Ελλάδα</w:t>
            </w:r>
          </w:p>
          <w:p w14:paraId="499CE9E2" w14:textId="77777777" w:rsidR="00B9703D" w:rsidRPr="00B9703D" w:rsidRDefault="00577B3C" w:rsidP="0033233C">
            <w:pPr>
              <w:autoSpaceDE w:val="0"/>
              <w:autoSpaceDN w:val="0"/>
              <w:adjustRightInd w:val="0"/>
              <w:rPr>
                <w:szCs w:val="22"/>
                <w:lang w:eastAsia="el-GR"/>
              </w:rPr>
            </w:pPr>
            <w:r w:rsidRPr="00577B3C">
              <w:rPr>
                <w:szCs w:val="22"/>
              </w:rPr>
              <w:t>TEVA HELLAS A.E.</w:t>
            </w:r>
          </w:p>
          <w:p w14:paraId="23C55F6A" w14:textId="77777777" w:rsidR="00B9703D" w:rsidRPr="00B9703D" w:rsidRDefault="00B9703D" w:rsidP="0033233C">
            <w:pPr>
              <w:rPr>
                <w:noProof/>
                <w:szCs w:val="22"/>
              </w:rPr>
            </w:pPr>
            <w:r w:rsidRPr="00B9703D">
              <w:rPr>
                <w:noProof/>
                <w:szCs w:val="22"/>
              </w:rPr>
              <w:t xml:space="preserve">Τηλ: </w:t>
            </w:r>
            <w:r w:rsidRPr="00B9703D">
              <w:rPr>
                <w:szCs w:val="22"/>
                <w:lang w:eastAsia="el-GR"/>
              </w:rPr>
              <w:t>+30 2118805000</w:t>
            </w:r>
          </w:p>
          <w:p w14:paraId="65EA36F4" w14:textId="77777777" w:rsidR="00B9703D" w:rsidRPr="00B9703D" w:rsidRDefault="00B9703D" w:rsidP="0033233C">
            <w:pPr>
              <w:tabs>
                <w:tab w:val="left" w:pos="-720"/>
              </w:tabs>
              <w:suppressAutoHyphens/>
              <w:rPr>
                <w:noProof/>
                <w:szCs w:val="22"/>
              </w:rPr>
            </w:pPr>
          </w:p>
        </w:tc>
        <w:tc>
          <w:tcPr>
            <w:tcW w:w="4663" w:type="dxa"/>
          </w:tcPr>
          <w:p w14:paraId="654B197D" w14:textId="77777777" w:rsidR="00B9703D" w:rsidRPr="00B9703D" w:rsidRDefault="00B9703D" w:rsidP="0033233C">
            <w:pPr>
              <w:tabs>
                <w:tab w:val="left" w:pos="-720"/>
              </w:tabs>
              <w:suppressAutoHyphens/>
              <w:rPr>
                <w:noProof/>
                <w:szCs w:val="22"/>
                <w:lang w:val="de-DE"/>
              </w:rPr>
            </w:pPr>
            <w:r w:rsidRPr="00B9703D">
              <w:rPr>
                <w:b/>
                <w:noProof/>
                <w:szCs w:val="22"/>
                <w:lang w:val="de-DE"/>
              </w:rPr>
              <w:t>Österreich</w:t>
            </w:r>
          </w:p>
          <w:p w14:paraId="0D1DAB00" w14:textId="77777777" w:rsidR="00B9703D" w:rsidRPr="00B9703D" w:rsidRDefault="00B9703D" w:rsidP="0033233C">
            <w:pPr>
              <w:rPr>
                <w:noProof/>
                <w:szCs w:val="22"/>
                <w:lang w:val="de-DE"/>
              </w:rPr>
            </w:pPr>
            <w:r w:rsidRPr="00B9703D">
              <w:rPr>
                <w:noProof/>
                <w:szCs w:val="22"/>
                <w:lang w:val="de-DE"/>
              </w:rPr>
              <w:t>ratiopharm Arzneimittel Vertriebs-GmbH</w:t>
            </w:r>
          </w:p>
          <w:p w14:paraId="4635E9A1" w14:textId="77777777" w:rsidR="00B9703D" w:rsidRPr="00B9703D" w:rsidRDefault="00B9703D" w:rsidP="0033233C">
            <w:pPr>
              <w:tabs>
                <w:tab w:val="left" w:pos="-720"/>
              </w:tabs>
              <w:suppressAutoHyphens/>
              <w:rPr>
                <w:noProof/>
                <w:szCs w:val="22"/>
                <w:lang w:val="de-DE"/>
              </w:rPr>
            </w:pPr>
            <w:r w:rsidRPr="00B9703D">
              <w:rPr>
                <w:noProof/>
                <w:szCs w:val="22"/>
                <w:lang w:val="de-DE"/>
              </w:rPr>
              <w:t>Tel: +43 1970070</w:t>
            </w:r>
          </w:p>
          <w:p w14:paraId="1D509C08" w14:textId="77777777" w:rsidR="00B9703D" w:rsidRPr="00B9703D" w:rsidRDefault="00B9703D" w:rsidP="0033233C">
            <w:pPr>
              <w:tabs>
                <w:tab w:val="left" w:pos="-720"/>
              </w:tabs>
              <w:suppressAutoHyphens/>
              <w:rPr>
                <w:noProof/>
                <w:szCs w:val="22"/>
                <w:lang w:val="de-DE"/>
              </w:rPr>
            </w:pPr>
          </w:p>
        </w:tc>
      </w:tr>
      <w:tr w:rsidR="00B9703D" w:rsidRPr="00B9703D" w14:paraId="52FE1405" w14:textId="77777777" w:rsidTr="00EB415A">
        <w:trPr>
          <w:gridAfter w:val="1"/>
          <w:wAfter w:w="34" w:type="dxa"/>
        </w:trPr>
        <w:tc>
          <w:tcPr>
            <w:tcW w:w="4629" w:type="dxa"/>
          </w:tcPr>
          <w:p w14:paraId="6F5476A3" w14:textId="77777777" w:rsidR="00B9703D" w:rsidRPr="00B9703D" w:rsidRDefault="00B9703D" w:rsidP="0033233C">
            <w:pPr>
              <w:tabs>
                <w:tab w:val="left" w:pos="-720"/>
                <w:tab w:val="left" w:pos="4536"/>
              </w:tabs>
              <w:suppressAutoHyphens/>
              <w:rPr>
                <w:b/>
                <w:szCs w:val="22"/>
                <w:lang w:val="es-VE"/>
              </w:rPr>
            </w:pPr>
            <w:r w:rsidRPr="00B9703D">
              <w:rPr>
                <w:b/>
                <w:szCs w:val="22"/>
                <w:lang w:val="es-VE"/>
              </w:rPr>
              <w:t>España</w:t>
            </w:r>
          </w:p>
          <w:p w14:paraId="16582F52" w14:textId="77777777" w:rsidR="00B9703D" w:rsidRPr="00B9703D" w:rsidRDefault="00B9703D" w:rsidP="0033233C">
            <w:pPr>
              <w:rPr>
                <w:szCs w:val="22"/>
                <w:lang w:val="es-VE"/>
              </w:rPr>
            </w:pPr>
            <w:r w:rsidRPr="00B9703D">
              <w:rPr>
                <w:szCs w:val="22"/>
                <w:lang w:val="es-VE"/>
              </w:rPr>
              <w:t>Laboratorios Davur, S.L.U.</w:t>
            </w:r>
          </w:p>
          <w:p w14:paraId="501C2A0A" w14:textId="77777777" w:rsidR="00B9703D" w:rsidRPr="00B9703D" w:rsidRDefault="00B9703D" w:rsidP="0033233C">
            <w:pPr>
              <w:rPr>
                <w:noProof/>
                <w:szCs w:val="22"/>
              </w:rPr>
            </w:pPr>
            <w:r w:rsidRPr="00B9703D">
              <w:rPr>
                <w:noProof/>
                <w:szCs w:val="22"/>
              </w:rPr>
              <w:t>Tel: +34 913873280</w:t>
            </w:r>
          </w:p>
          <w:p w14:paraId="6385A5E3" w14:textId="77777777" w:rsidR="00B9703D" w:rsidRPr="00B9703D" w:rsidRDefault="00B9703D" w:rsidP="0033233C">
            <w:pPr>
              <w:tabs>
                <w:tab w:val="left" w:pos="-720"/>
              </w:tabs>
              <w:suppressAutoHyphens/>
              <w:rPr>
                <w:noProof/>
                <w:szCs w:val="22"/>
              </w:rPr>
            </w:pPr>
          </w:p>
        </w:tc>
        <w:tc>
          <w:tcPr>
            <w:tcW w:w="4663" w:type="dxa"/>
          </w:tcPr>
          <w:p w14:paraId="1939D0A8" w14:textId="77777777" w:rsidR="00B9703D" w:rsidRPr="00B9703D" w:rsidRDefault="00B9703D" w:rsidP="0033233C">
            <w:pPr>
              <w:tabs>
                <w:tab w:val="left" w:pos="-720"/>
              </w:tabs>
              <w:suppressAutoHyphens/>
              <w:rPr>
                <w:b/>
                <w:bCs/>
                <w:i/>
                <w:iCs/>
                <w:noProof/>
                <w:szCs w:val="22"/>
              </w:rPr>
            </w:pPr>
            <w:r w:rsidRPr="00B9703D">
              <w:rPr>
                <w:b/>
                <w:noProof/>
                <w:szCs w:val="22"/>
              </w:rPr>
              <w:t>Polska</w:t>
            </w:r>
          </w:p>
          <w:p w14:paraId="5A0672AE" w14:textId="77777777" w:rsidR="00B9703D" w:rsidRPr="00B9703D" w:rsidRDefault="00B9703D" w:rsidP="0033233C">
            <w:pPr>
              <w:rPr>
                <w:noProof/>
                <w:szCs w:val="22"/>
              </w:rPr>
            </w:pPr>
            <w:r w:rsidRPr="00B9703D">
              <w:rPr>
                <w:noProof/>
                <w:szCs w:val="22"/>
              </w:rPr>
              <w:t>Teva Pharmaceuticals Polska Sp. z o.o.</w:t>
            </w:r>
          </w:p>
          <w:p w14:paraId="446A5926" w14:textId="77777777" w:rsidR="00B9703D" w:rsidRPr="00B9703D" w:rsidRDefault="00B9703D" w:rsidP="0033233C">
            <w:pPr>
              <w:tabs>
                <w:tab w:val="left" w:pos="-720"/>
              </w:tabs>
              <w:suppressAutoHyphens/>
              <w:rPr>
                <w:noProof/>
                <w:szCs w:val="22"/>
                <w:lang w:val="de-DE"/>
              </w:rPr>
            </w:pPr>
            <w:r w:rsidRPr="00B9703D">
              <w:rPr>
                <w:noProof/>
                <w:szCs w:val="22"/>
              </w:rPr>
              <w:t>Tel</w:t>
            </w:r>
            <w:r w:rsidR="00577B3C">
              <w:rPr>
                <w:noProof/>
                <w:szCs w:val="22"/>
              </w:rPr>
              <w:t>.</w:t>
            </w:r>
            <w:r w:rsidRPr="00B9703D">
              <w:rPr>
                <w:noProof/>
                <w:szCs w:val="22"/>
              </w:rPr>
              <w:t>: +48 223459300</w:t>
            </w:r>
          </w:p>
          <w:p w14:paraId="3EEADBC6" w14:textId="77777777" w:rsidR="00B9703D" w:rsidRPr="00B9703D" w:rsidRDefault="00B9703D" w:rsidP="0033233C">
            <w:pPr>
              <w:tabs>
                <w:tab w:val="left" w:pos="-720"/>
              </w:tabs>
              <w:suppressAutoHyphens/>
              <w:rPr>
                <w:noProof/>
                <w:szCs w:val="22"/>
                <w:lang w:val="de-DE"/>
              </w:rPr>
            </w:pPr>
          </w:p>
        </w:tc>
      </w:tr>
      <w:tr w:rsidR="00B9703D" w:rsidRPr="00B9703D" w14:paraId="7A393444" w14:textId="77777777" w:rsidTr="00EB415A">
        <w:tc>
          <w:tcPr>
            <w:tcW w:w="4629" w:type="dxa"/>
          </w:tcPr>
          <w:p w14:paraId="7852DC87" w14:textId="77777777" w:rsidR="00B9703D" w:rsidRPr="00B9703D" w:rsidRDefault="00B9703D" w:rsidP="0033233C">
            <w:pPr>
              <w:tabs>
                <w:tab w:val="left" w:pos="-720"/>
                <w:tab w:val="left" w:pos="4536"/>
              </w:tabs>
              <w:suppressAutoHyphens/>
              <w:rPr>
                <w:b/>
                <w:noProof/>
                <w:szCs w:val="22"/>
                <w:lang w:val="de-DE"/>
              </w:rPr>
            </w:pPr>
            <w:r w:rsidRPr="00B9703D">
              <w:rPr>
                <w:b/>
                <w:noProof/>
                <w:szCs w:val="22"/>
                <w:lang w:val="de-DE"/>
              </w:rPr>
              <w:t>France</w:t>
            </w:r>
          </w:p>
          <w:p w14:paraId="1DE329A5" w14:textId="77777777" w:rsidR="00B9703D" w:rsidRPr="00B9703D" w:rsidRDefault="00B9703D" w:rsidP="0033233C">
            <w:pPr>
              <w:rPr>
                <w:noProof/>
                <w:szCs w:val="22"/>
              </w:rPr>
            </w:pPr>
            <w:r w:rsidRPr="00B9703D">
              <w:rPr>
                <w:noProof/>
                <w:szCs w:val="22"/>
              </w:rPr>
              <w:t>Teva Santé</w:t>
            </w:r>
          </w:p>
          <w:p w14:paraId="2EC1697F" w14:textId="77777777" w:rsidR="00B9703D" w:rsidRPr="00B9703D" w:rsidRDefault="00B9703D" w:rsidP="0033233C">
            <w:pPr>
              <w:rPr>
                <w:noProof/>
                <w:szCs w:val="22"/>
                <w:lang w:val="de-DE"/>
              </w:rPr>
            </w:pPr>
            <w:r w:rsidRPr="00B9703D">
              <w:rPr>
                <w:noProof/>
                <w:szCs w:val="22"/>
              </w:rPr>
              <w:t>Tél: +33 155917800</w:t>
            </w:r>
          </w:p>
          <w:p w14:paraId="4CF8FCB6" w14:textId="77777777" w:rsidR="00B9703D" w:rsidRPr="00B9703D" w:rsidRDefault="00B9703D" w:rsidP="0033233C">
            <w:pPr>
              <w:rPr>
                <w:b/>
                <w:noProof/>
                <w:szCs w:val="22"/>
              </w:rPr>
            </w:pPr>
          </w:p>
        </w:tc>
        <w:tc>
          <w:tcPr>
            <w:tcW w:w="4697" w:type="dxa"/>
            <w:gridSpan w:val="2"/>
          </w:tcPr>
          <w:p w14:paraId="0703A837" w14:textId="77777777" w:rsidR="00B9703D" w:rsidRPr="00B9703D" w:rsidRDefault="00B9703D" w:rsidP="0033233C">
            <w:pPr>
              <w:tabs>
                <w:tab w:val="left" w:pos="-720"/>
              </w:tabs>
              <w:suppressAutoHyphens/>
              <w:rPr>
                <w:szCs w:val="22"/>
                <w:lang w:val="es-VE"/>
              </w:rPr>
            </w:pPr>
            <w:r w:rsidRPr="00B9703D">
              <w:rPr>
                <w:b/>
                <w:szCs w:val="22"/>
                <w:lang w:val="es-VE"/>
              </w:rPr>
              <w:t>Portugal</w:t>
            </w:r>
          </w:p>
          <w:p w14:paraId="3258EE25" w14:textId="77777777" w:rsidR="00B9703D" w:rsidRPr="00B9703D" w:rsidRDefault="00B9703D" w:rsidP="0033233C">
            <w:pPr>
              <w:rPr>
                <w:szCs w:val="22"/>
                <w:lang w:val="es-VE"/>
              </w:rPr>
            </w:pPr>
            <w:r w:rsidRPr="00B9703D">
              <w:rPr>
                <w:szCs w:val="22"/>
                <w:lang w:val="es-VE"/>
              </w:rPr>
              <w:t>Teva Pharma - Produtos Farmacêuticos, Lda.</w:t>
            </w:r>
          </w:p>
          <w:p w14:paraId="18B4C2B5" w14:textId="77777777" w:rsidR="00B9703D" w:rsidRPr="00EB415A" w:rsidRDefault="00B9703D" w:rsidP="0033233C">
            <w:pPr>
              <w:tabs>
                <w:tab w:val="left" w:pos="-720"/>
              </w:tabs>
              <w:suppressAutoHyphens/>
              <w:rPr>
                <w:noProof/>
                <w:szCs w:val="22"/>
                <w:lang w:val="es-VE"/>
              </w:rPr>
            </w:pPr>
            <w:r w:rsidRPr="00EB415A">
              <w:rPr>
                <w:noProof/>
                <w:szCs w:val="22"/>
                <w:lang w:val="es-VE"/>
              </w:rPr>
              <w:t>Tel: +351 214767550</w:t>
            </w:r>
          </w:p>
          <w:p w14:paraId="699E553F" w14:textId="77777777" w:rsidR="00B9703D" w:rsidRPr="00EB415A" w:rsidRDefault="00B9703D" w:rsidP="0033233C">
            <w:pPr>
              <w:tabs>
                <w:tab w:val="left" w:pos="-720"/>
              </w:tabs>
              <w:suppressAutoHyphens/>
              <w:rPr>
                <w:noProof/>
                <w:szCs w:val="22"/>
                <w:lang w:val="es-VE"/>
              </w:rPr>
            </w:pPr>
          </w:p>
        </w:tc>
      </w:tr>
      <w:tr w:rsidR="00B9703D" w:rsidRPr="00B9703D" w14:paraId="5772ECD9" w14:textId="77777777" w:rsidTr="00EB415A">
        <w:trPr>
          <w:gridAfter w:val="1"/>
          <w:wAfter w:w="34" w:type="dxa"/>
        </w:trPr>
        <w:tc>
          <w:tcPr>
            <w:tcW w:w="4629" w:type="dxa"/>
          </w:tcPr>
          <w:p w14:paraId="7F97017F" w14:textId="77777777" w:rsidR="00B9703D" w:rsidRPr="00B9703D" w:rsidRDefault="00B9703D" w:rsidP="0033233C">
            <w:pPr>
              <w:rPr>
                <w:szCs w:val="22"/>
                <w:lang w:val="es-VE"/>
              </w:rPr>
            </w:pPr>
            <w:r w:rsidRPr="00B9703D">
              <w:rPr>
                <w:b/>
                <w:szCs w:val="22"/>
                <w:lang w:val="es-VE"/>
              </w:rPr>
              <w:t>Hrvatska</w:t>
            </w:r>
          </w:p>
          <w:p w14:paraId="5F215B72" w14:textId="77777777" w:rsidR="00B9703D" w:rsidRPr="00B9703D" w:rsidRDefault="00B9703D" w:rsidP="0033233C">
            <w:pPr>
              <w:rPr>
                <w:szCs w:val="22"/>
                <w:lang w:val="es-VE"/>
              </w:rPr>
            </w:pPr>
            <w:r w:rsidRPr="00B9703D">
              <w:rPr>
                <w:szCs w:val="22"/>
                <w:lang w:val="es-VE"/>
              </w:rPr>
              <w:t>Pliva Hrvatska d.o.o.</w:t>
            </w:r>
          </w:p>
          <w:p w14:paraId="1DBE1D6D" w14:textId="77777777" w:rsidR="00B9703D" w:rsidRPr="00B9703D" w:rsidRDefault="00B9703D" w:rsidP="0033233C">
            <w:pPr>
              <w:rPr>
                <w:noProof/>
                <w:szCs w:val="22"/>
                <w:lang w:val="es-VE"/>
              </w:rPr>
            </w:pPr>
            <w:r w:rsidRPr="00B9703D">
              <w:rPr>
                <w:noProof/>
                <w:szCs w:val="22"/>
                <w:lang w:val="es-VE"/>
              </w:rPr>
              <w:t>Tel: +385 13720000</w:t>
            </w:r>
          </w:p>
          <w:p w14:paraId="217B9F7D" w14:textId="77777777" w:rsidR="00B9703D" w:rsidRPr="00B9703D" w:rsidRDefault="00B9703D" w:rsidP="0033233C">
            <w:pPr>
              <w:rPr>
                <w:szCs w:val="22"/>
                <w:lang w:val="es-VE"/>
              </w:rPr>
            </w:pPr>
          </w:p>
        </w:tc>
        <w:tc>
          <w:tcPr>
            <w:tcW w:w="4663" w:type="dxa"/>
          </w:tcPr>
          <w:p w14:paraId="1EA23D6D" w14:textId="77777777" w:rsidR="00B9703D" w:rsidRPr="00B9703D" w:rsidRDefault="00B9703D" w:rsidP="0033233C">
            <w:pPr>
              <w:tabs>
                <w:tab w:val="left" w:pos="-720"/>
              </w:tabs>
              <w:suppressAutoHyphens/>
              <w:rPr>
                <w:b/>
                <w:noProof/>
                <w:szCs w:val="22"/>
                <w:lang w:val="es-VE"/>
              </w:rPr>
            </w:pPr>
            <w:r w:rsidRPr="00B9703D">
              <w:rPr>
                <w:b/>
                <w:noProof/>
                <w:szCs w:val="22"/>
                <w:lang w:val="es-VE"/>
              </w:rPr>
              <w:t>România</w:t>
            </w:r>
          </w:p>
          <w:p w14:paraId="511B4F38" w14:textId="77777777" w:rsidR="00B9703D" w:rsidRPr="00B9703D" w:rsidRDefault="00B9703D" w:rsidP="0033233C">
            <w:pPr>
              <w:rPr>
                <w:noProof/>
                <w:szCs w:val="22"/>
              </w:rPr>
            </w:pPr>
            <w:r w:rsidRPr="00B9703D">
              <w:rPr>
                <w:noProof/>
                <w:szCs w:val="22"/>
                <w:lang w:val="es-VE"/>
              </w:rPr>
              <w:t xml:space="preserve">Teva </w:t>
            </w:r>
            <w:r w:rsidRPr="00B9703D">
              <w:rPr>
                <w:noProof/>
                <w:szCs w:val="22"/>
              </w:rPr>
              <w:t>Pharmaceuticals S.R.L.</w:t>
            </w:r>
          </w:p>
          <w:p w14:paraId="1FBB0245" w14:textId="77777777" w:rsidR="00B9703D" w:rsidRPr="00B9703D" w:rsidRDefault="00B9703D" w:rsidP="0033233C">
            <w:pPr>
              <w:tabs>
                <w:tab w:val="left" w:pos="-720"/>
              </w:tabs>
              <w:suppressAutoHyphens/>
              <w:rPr>
                <w:noProof/>
                <w:szCs w:val="22"/>
                <w:lang w:val="en-US"/>
              </w:rPr>
            </w:pPr>
            <w:r w:rsidRPr="00B9703D">
              <w:rPr>
                <w:noProof/>
                <w:szCs w:val="22"/>
              </w:rPr>
              <w:t>Tel: +40 212306524</w:t>
            </w:r>
          </w:p>
          <w:p w14:paraId="6452CC42" w14:textId="77777777" w:rsidR="00B9703D" w:rsidRPr="00B9703D" w:rsidRDefault="00B9703D" w:rsidP="0033233C">
            <w:pPr>
              <w:tabs>
                <w:tab w:val="left" w:pos="-720"/>
              </w:tabs>
              <w:suppressAutoHyphens/>
              <w:rPr>
                <w:b/>
                <w:noProof/>
                <w:szCs w:val="22"/>
                <w:lang w:val="es-VE"/>
              </w:rPr>
            </w:pPr>
          </w:p>
        </w:tc>
      </w:tr>
      <w:tr w:rsidR="00B9703D" w:rsidRPr="00B9703D" w14:paraId="636B68A2" w14:textId="77777777" w:rsidTr="00EB415A">
        <w:trPr>
          <w:gridAfter w:val="1"/>
          <w:wAfter w:w="34" w:type="dxa"/>
        </w:trPr>
        <w:tc>
          <w:tcPr>
            <w:tcW w:w="4629" w:type="dxa"/>
          </w:tcPr>
          <w:p w14:paraId="6EF517BF" w14:textId="77777777" w:rsidR="00B9703D" w:rsidRPr="00EB415A" w:rsidRDefault="00B9703D" w:rsidP="0033233C">
            <w:pPr>
              <w:rPr>
                <w:noProof/>
                <w:szCs w:val="22"/>
                <w:lang w:val="es-VE"/>
              </w:rPr>
            </w:pPr>
            <w:r w:rsidRPr="00EB415A">
              <w:rPr>
                <w:szCs w:val="22"/>
                <w:lang w:val="es-VE"/>
              </w:rPr>
              <w:br w:type="page"/>
            </w:r>
            <w:r w:rsidRPr="00EB415A">
              <w:rPr>
                <w:b/>
                <w:noProof/>
                <w:szCs w:val="22"/>
                <w:lang w:val="es-VE"/>
              </w:rPr>
              <w:t>Ireland</w:t>
            </w:r>
          </w:p>
          <w:p w14:paraId="4B9CEF33" w14:textId="77777777" w:rsidR="00B9703D" w:rsidRPr="00EB415A" w:rsidRDefault="00B9703D" w:rsidP="0033233C">
            <w:pPr>
              <w:rPr>
                <w:noProof/>
                <w:szCs w:val="22"/>
                <w:lang w:val="es-VE"/>
              </w:rPr>
            </w:pPr>
            <w:r w:rsidRPr="00EB415A">
              <w:rPr>
                <w:noProof/>
                <w:szCs w:val="22"/>
                <w:lang w:val="es-VE"/>
              </w:rPr>
              <w:t>Teva Pharmaceuticals Ireland</w:t>
            </w:r>
          </w:p>
          <w:p w14:paraId="5E915842" w14:textId="77777777" w:rsidR="00B9703D" w:rsidRPr="00EB415A" w:rsidRDefault="00B9703D" w:rsidP="0033233C">
            <w:pPr>
              <w:rPr>
                <w:noProof/>
                <w:szCs w:val="22"/>
                <w:lang w:val="es-VE"/>
              </w:rPr>
            </w:pPr>
            <w:r w:rsidRPr="00EB415A">
              <w:rPr>
                <w:noProof/>
                <w:szCs w:val="22"/>
                <w:lang w:val="es-VE"/>
              </w:rPr>
              <w:t>Tel: +</w:t>
            </w:r>
            <w:r w:rsidRPr="00B9703D">
              <w:rPr>
                <w:szCs w:val="22"/>
                <w:lang w:eastAsia="el-GR"/>
              </w:rPr>
              <w:t>44 2075407117</w:t>
            </w:r>
          </w:p>
          <w:p w14:paraId="08F3C8ED" w14:textId="77777777" w:rsidR="00B9703D" w:rsidRPr="00EB415A" w:rsidRDefault="00B9703D" w:rsidP="0033233C">
            <w:pPr>
              <w:tabs>
                <w:tab w:val="left" w:pos="-720"/>
              </w:tabs>
              <w:suppressAutoHyphens/>
              <w:rPr>
                <w:noProof/>
                <w:szCs w:val="22"/>
                <w:lang w:val="es-VE"/>
              </w:rPr>
            </w:pPr>
          </w:p>
        </w:tc>
        <w:tc>
          <w:tcPr>
            <w:tcW w:w="4663" w:type="dxa"/>
          </w:tcPr>
          <w:p w14:paraId="0B6FE3A0" w14:textId="77777777" w:rsidR="00B9703D" w:rsidRPr="00B9703D" w:rsidRDefault="00B9703D" w:rsidP="0033233C">
            <w:pPr>
              <w:rPr>
                <w:noProof/>
                <w:szCs w:val="22"/>
                <w:lang w:val="en-US"/>
              </w:rPr>
            </w:pPr>
            <w:r w:rsidRPr="00B9703D">
              <w:rPr>
                <w:b/>
                <w:noProof/>
                <w:szCs w:val="22"/>
                <w:lang w:val="en-US"/>
              </w:rPr>
              <w:t>Slovenija</w:t>
            </w:r>
          </w:p>
          <w:p w14:paraId="5E7C1517" w14:textId="77777777" w:rsidR="00B9703D" w:rsidRPr="00B9703D" w:rsidRDefault="00B9703D" w:rsidP="0033233C">
            <w:pPr>
              <w:rPr>
                <w:szCs w:val="22"/>
                <w:lang w:val="es-VE"/>
              </w:rPr>
            </w:pPr>
            <w:r w:rsidRPr="00B9703D">
              <w:rPr>
                <w:szCs w:val="22"/>
                <w:lang w:val="es-VE"/>
              </w:rPr>
              <w:t>Pliva Ljubljana d.o.o.</w:t>
            </w:r>
          </w:p>
          <w:p w14:paraId="5941F463" w14:textId="77777777" w:rsidR="00B9703D" w:rsidRPr="00B9703D" w:rsidRDefault="00B9703D" w:rsidP="0033233C">
            <w:pPr>
              <w:rPr>
                <w:noProof/>
                <w:szCs w:val="22"/>
                <w:lang w:val="de-DE"/>
              </w:rPr>
            </w:pPr>
            <w:r w:rsidRPr="00B9703D">
              <w:rPr>
                <w:noProof/>
                <w:szCs w:val="22"/>
              </w:rPr>
              <w:t>Tel: +386 15890390</w:t>
            </w:r>
          </w:p>
          <w:p w14:paraId="52495C6B" w14:textId="77777777" w:rsidR="00B9703D" w:rsidRPr="00B9703D" w:rsidRDefault="00B9703D" w:rsidP="0033233C">
            <w:pPr>
              <w:tabs>
                <w:tab w:val="left" w:pos="-720"/>
              </w:tabs>
              <w:suppressAutoHyphens/>
              <w:rPr>
                <w:noProof/>
                <w:szCs w:val="22"/>
                <w:lang w:val="de-DE"/>
              </w:rPr>
            </w:pPr>
          </w:p>
        </w:tc>
      </w:tr>
      <w:tr w:rsidR="00B9703D" w:rsidRPr="00B9703D" w14:paraId="6F118D37" w14:textId="77777777" w:rsidTr="00EB415A">
        <w:trPr>
          <w:gridAfter w:val="1"/>
          <w:wAfter w:w="34" w:type="dxa"/>
        </w:trPr>
        <w:tc>
          <w:tcPr>
            <w:tcW w:w="4629" w:type="dxa"/>
          </w:tcPr>
          <w:p w14:paraId="2A9A010B" w14:textId="77777777" w:rsidR="00B9703D" w:rsidRPr="00EB415A" w:rsidRDefault="00B9703D" w:rsidP="0033233C">
            <w:pPr>
              <w:rPr>
                <w:b/>
                <w:noProof/>
                <w:szCs w:val="22"/>
                <w:lang w:val="de-DE"/>
              </w:rPr>
            </w:pPr>
            <w:r w:rsidRPr="00EB415A">
              <w:rPr>
                <w:b/>
                <w:noProof/>
                <w:szCs w:val="22"/>
                <w:lang w:val="de-DE"/>
              </w:rPr>
              <w:t>Ísland</w:t>
            </w:r>
          </w:p>
          <w:p w14:paraId="7126D5F0" w14:textId="77777777" w:rsidR="00B9703D" w:rsidRPr="00EB415A" w:rsidRDefault="00B9703D" w:rsidP="0033233C">
            <w:pPr>
              <w:rPr>
                <w:noProof/>
                <w:szCs w:val="22"/>
                <w:lang w:val="de-DE"/>
              </w:rPr>
            </w:pPr>
            <w:r w:rsidRPr="00EB415A">
              <w:rPr>
                <w:noProof/>
                <w:szCs w:val="22"/>
                <w:lang w:val="de-DE"/>
              </w:rPr>
              <w:t>Teva Pharma Iceland ehf.</w:t>
            </w:r>
          </w:p>
          <w:p w14:paraId="79EA5B4F" w14:textId="77777777" w:rsidR="00B9703D" w:rsidRPr="00EB415A" w:rsidRDefault="00B9703D" w:rsidP="0033233C">
            <w:pPr>
              <w:tabs>
                <w:tab w:val="left" w:pos="-720"/>
              </w:tabs>
              <w:suppressAutoHyphens/>
              <w:rPr>
                <w:noProof/>
                <w:szCs w:val="22"/>
                <w:lang w:val="de-DE"/>
              </w:rPr>
            </w:pPr>
            <w:r w:rsidRPr="00EB415A">
              <w:rPr>
                <w:noProof/>
                <w:szCs w:val="22"/>
                <w:lang w:val="de-DE"/>
              </w:rPr>
              <w:t>Sími: +354 5503300</w:t>
            </w:r>
          </w:p>
          <w:p w14:paraId="2EBDE11C" w14:textId="77777777" w:rsidR="00B9703D" w:rsidRPr="00EB415A" w:rsidRDefault="00B9703D" w:rsidP="0033233C">
            <w:pPr>
              <w:tabs>
                <w:tab w:val="left" w:pos="-720"/>
              </w:tabs>
              <w:suppressAutoHyphens/>
              <w:rPr>
                <w:noProof/>
                <w:szCs w:val="22"/>
                <w:lang w:val="de-DE"/>
              </w:rPr>
            </w:pPr>
          </w:p>
        </w:tc>
        <w:tc>
          <w:tcPr>
            <w:tcW w:w="4663" w:type="dxa"/>
          </w:tcPr>
          <w:p w14:paraId="4571A8F1" w14:textId="77777777" w:rsidR="00B9703D" w:rsidRPr="00B9703D" w:rsidRDefault="00B9703D" w:rsidP="0033233C">
            <w:pPr>
              <w:tabs>
                <w:tab w:val="left" w:pos="-720"/>
              </w:tabs>
              <w:suppressAutoHyphens/>
              <w:rPr>
                <w:b/>
                <w:noProof/>
                <w:szCs w:val="22"/>
              </w:rPr>
            </w:pPr>
            <w:r w:rsidRPr="00B9703D">
              <w:rPr>
                <w:b/>
                <w:noProof/>
                <w:szCs w:val="22"/>
              </w:rPr>
              <w:t>Slovenská republika</w:t>
            </w:r>
          </w:p>
          <w:p w14:paraId="346B011D" w14:textId="77777777" w:rsidR="00B9703D" w:rsidRPr="00B9703D" w:rsidRDefault="00B9703D" w:rsidP="0033233C">
            <w:pPr>
              <w:rPr>
                <w:noProof/>
                <w:szCs w:val="22"/>
              </w:rPr>
            </w:pPr>
            <w:r w:rsidRPr="00B9703D">
              <w:rPr>
                <w:noProof/>
                <w:szCs w:val="22"/>
              </w:rPr>
              <w:t>TEVA Pharmaceuticals Slovakia s.r.o.</w:t>
            </w:r>
          </w:p>
          <w:p w14:paraId="08168E07" w14:textId="77777777" w:rsidR="00B9703D" w:rsidRPr="00B9703D" w:rsidRDefault="00B9703D" w:rsidP="0033233C">
            <w:pPr>
              <w:rPr>
                <w:noProof/>
                <w:szCs w:val="22"/>
              </w:rPr>
            </w:pPr>
            <w:r w:rsidRPr="00B9703D">
              <w:rPr>
                <w:noProof/>
                <w:szCs w:val="22"/>
              </w:rPr>
              <w:t>Tel: +421 257267911</w:t>
            </w:r>
          </w:p>
          <w:p w14:paraId="645369DF" w14:textId="77777777" w:rsidR="00B9703D" w:rsidRPr="00B9703D" w:rsidRDefault="00B9703D" w:rsidP="0033233C">
            <w:pPr>
              <w:tabs>
                <w:tab w:val="left" w:pos="-720"/>
              </w:tabs>
              <w:suppressAutoHyphens/>
              <w:rPr>
                <w:b/>
                <w:noProof/>
                <w:szCs w:val="22"/>
              </w:rPr>
            </w:pPr>
          </w:p>
        </w:tc>
      </w:tr>
      <w:tr w:rsidR="00B9703D" w:rsidRPr="00B9703D" w14:paraId="051BF495" w14:textId="77777777" w:rsidTr="00EB415A">
        <w:trPr>
          <w:gridAfter w:val="1"/>
          <w:wAfter w:w="34" w:type="dxa"/>
        </w:trPr>
        <w:tc>
          <w:tcPr>
            <w:tcW w:w="4629" w:type="dxa"/>
          </w:tcPr>
          <w:p w14:paraId="0F6364D4" w14:textId="77777777" w:rsidR="00B9703D" w:rsidRPr="00B9703D" w:rsidRDefault="00B9703D" w:rsidP="0033233C">
            <w:pPr>
              <w:rPr>
                <w:szCs w:val="22"/>
                <w:lang w:val="es-VE"/>
              </w:rPr>
            </w:pPr>
            <w:r w:rsidRPr="00B9703D">
              <w:rPr>
                <w:b/>
                <w:szCs w:val="22"/>
                <w:lang w:val="es-VE"/>
              </w:rPr>
              <w:t>Italia</w:t>
            </w:r>
          </w:p>
          <w:p w14:paraId="731FD794" w14:textId="77777777" w:rsidR="00B9703D" w:rsidRPr="00B9703D" w:rsidRDefault="00B9703D" w:rsidP="0033233C">
            <w:pPr>
              <w:rPr>
                <w:szCs w:val="22"/>
                <w:lang w:val="es-VE"/>
              </w:rPr>
            </w:pPr>
            <w:r w:rsidRPr="00B9703D">
              <w:rPr>
                <w:szCs w:val="22"/>
                <w:lang w:val="es-VE"/>
              </w:rPr>
              <w:t>Teva Italia S.r.l.</w:t>
            </w:r>
          </w:p>
          <w:p w14:paraId="279E3C4F" w14:textId="77777777" w:rsidR="00B9703D" w:rsidRPr="00B9703D" w:rsidRDefault="00B9703D" w:rsidP="0033233C">
            <w:pPr>
              <w:tabs>
                <w:tab w:val="left" w:pos="-720"/>
              </w:tabs>
              <w:suppressAutoHyphens/>
              <w:rPr>
                <w:noProof/>
                <w:szCs w:val="22"/>
                <w:lang w:val="de-DE"/>
              </w:rPr>
            </w:pPr>
            <w:r w:rsidRPr="00B9703D">
              <w:rPr>
                <w:noProof/>
                <w:szCs w:val="22"/>
              </w:rPr>
              <w:t>Tel: +39 028917981</w:t>
            </w:r>
          </w:p>
          <w:p w14:paraId="7C7C59C5" w14:textId="77777777" w:rsidR="00B9703D" w:rsidRPr="00B9703D" w:rsidRDefault="00B9703D" w:rsidP="0033233C">
            <w:pPr>
              <w:rPr>
                <w:b/>
                <w:noProof/>
                <w:szCs w:val="22"/>
                <w:lang w:val="de-DE"/>
              </w:rPr>
            </w:pPr>
          </w:p>
        </w:tc>
        <w:tc>
          <w:tcPr>
            <w:tcW w:w="4663" w:type="dxa"/>
          </w:tcPr>
          <w:p w14:paraId="498CC7D0" w14:textId="77777777" w:rsidR="00B9703D" w:rsidRPr="00EB415A" w:rsidRDefault="00B9703D" w:rsidP="0033233C">
            <w:pPr>
              <w:tabs>
                <w:tab w:val="left" w:pos="-720"/>
                <w:tab w:val="left" w:pos="4536"/>
              </w:tabs>
              <w:suppressAutoHyphens/>
              <w:rPr>
                <w:noProof/>
                <w:szCs w:val="22"/>
                <w:lang w:val="de-DE"/>
              </w:rPr>
            </w:pPr>
            <w:r w:rsidRPr="00EB415A">
              <w:rPr>
                <w:b/>
                <w:noProof/>
                <w:szCs w:val="22"/>
                <w:lang w:val="de-DE"/>
              </w:rPr>
              <w:t>Suomi/Finland</w:t>
            </w:r>
          </w:p>
          <w:p w14:paraId="38DA4A1C" w14:textId="77777777" w:rsidR="00B9703D" w:rsidRPr="00EB415A" w:rsidRDefault="00B9703D" w:rsidP="0033233C">
            <w:pPr>
              <w:rPr>
                <w:noProof/>
                <w:szCs w:val="22"/>
                <w:lang w:val="de-DE"/>
              </w:rPr>
            </w:pPr>
            <w:r w:rsidRPr="00EB415A">
              <w:rPr>
                <w:noProof/>
                <w:szCs w:val="22"/>
                <w:lang w:val="de-DE"/>
              </w:rPr>
              <w:t>Teva Finland Oy</w:t>
            </w:r>
          </w:p>
          <w:p w14:paraId="2959DBF4" w14:textId="77777777" w:rsidR="00B9703D" w:rsidRPr="00B9703D" w:rsidRDefault="00B9703D" w:rsidP="0033233C">
            <w:pPr>
              <w:rPr>
                <w:noProof/>
                <w:szCs w:val="22"/>
                <w:lang w:val="en-US"/>
              </w:rPr>
            </w:pPr>
            <w:r w:rsidRPr="00B9703D">
              <w:rPr>
                <w:noProof/>
                <w:szCs w:val="22"/>
              </w:rPr>
              <w:t>Puh/Tel: +358 201805900</w:t>
            </w:r>
          </w:p>
          <w:p w14:paraId="7757F9ED" w14:textId="77777777" w:rsidR="00B9703D" w:rsidRPr="00B9703D" w:rsidRDefault="00B9703D" w:rsidP="0033233C">
            <w:pPr>
              <w:tabs>
                <w:tab w:val="left" w:pos="-720"/>
              </w:tabs>
              <w:suppressAutoHyphens/>
              <w:rPr>
                <w:noProof/>
                <w:szCs w:val="22"/>
              </w:rPr>
            </w:pPr>
          </w:p>
        </w:tc>
      </w:tr>
      <w:tr w:rsidR="00B9703D" w:rsidRPr="00B9703D" w14:paraId="5103662E" w14:textId="77777777" w:rsidTr="00EB415A">
        <w:trPr>
          <w:gridAfter w:val="1"/>
          <w:wAfter w:w="34" w:type="dxa"/>
        </w:trPr>
        <w:tc>
          <w:tcPr>
            <w:tcW w:w="4629" w:type="dxa"/>
          </w:tcPr>
          <w:p w14:paraId="1C82B8CB" w14:textId="77777777" w:rsidR="00B9703D" w:rsidRPr="00B9703D" w:rsidRDefault="00B9703D" w:rsidP="0033233C">
            <w:pPr>
              <w:rPr>
                <w:b/>
                <w:noProof/>
                <w:szCs w:val="22"/>
              </w:rPr>
            </w:pPr>
            <w:r w:rsidRPr="00B9703D">
              <w:rPr>
                <w:b/>
                <w:noProof/>
                <w:szCs w:val="22"/>
              </w:rPr>
              <w:t>Κύπρος</w:t>
            </w:r>
          </w:p>
          <w:p w14:paraId="5DF81438" w14:textId="77777777" w:rsidR="00B9703D" w:rsidRPr="00B9703D" w:rsidRDefault="00577B3C" w:rsidP="0033233C">
            <w:pPr>
              <w:autoSpaceDE w:val="0"/>
              <w:autoSpaceDN w:val="0"/>
              <w:adjustRightInd w:val="0"/>
              <w:rPr>
                <w:szCs w:val="22"/>
                <w:lang w:eastAsia="el-GR"/>
              </w:rPr>
            </w:pPr>
            <w:r w:rsidRPr="00577B3C">
              <w:rPr>
                <w:szCs w:val="22"/>
              </w:rPr>
              <w:t>TEVA HELLAS A.E.</w:t>
            </w:r>
          </w:p>
          <w:p w14:paraId="112C8555" w14:textId="77777777" w:rsidR="00B9703D" w:rsidRPr="00B9703D" w:rsidRDefault="00B9703D" w:rsidP="0033233C">
            <w:pPr>
              <w:tabs>
                <w:tab w:val="left" w:pos="-720"/>
              </w:tabs>
              <w:suppressAutoHyphens/>
              <w:rPr>
                <w:noProof/>
                <w:szCs w:val="22"/>
                <w:lang w:val="el-GR"/>
              </w:rPr>
            </w:pPr>
            <w:r w:rsidRPr="00B9703D">
              <w:rPr>
                <w:szCs w:val="22"/>
                <w:lang w:eastAsia="el-GR"/>
              </w:rPr>
              <w:t>Ελλάδα</w:t>
            </w:r>
          </w:p>
          <w:p w14:paraId="7403D150" w14:textId="77777777" w:rsidR="00B9703D" w:rsidRPr="00B9703D" w:rsidRDefault="00B9703D" w:rsidP="0033233C">
            <w:pPr>
              <w:tabs>
                <w:tab w:val="left" w:pos="-720"/>
              </w:tabs>
              <w:suppressAutoHyphens/>
              <w:rPr>
                <w:noProof/>
                <w:szCs w:val="22"/>
              </w:rPr>
            </w:pPr>
            <w:r w:rsidRPr="00B9703D">
              <w:rPr>
                <w:noProof/>
                <w:szCs w:val="22"/>
                <w:lang w:val="el-GR"/>
              </w:rPr>
              <w:t>Τηλ: +</w:t>
            </w:r>
            <w:r w:rsidRPr="00B9703D">
              <w:rPr>
                <w:szCs w:val="22"/>
                <w:lang w:eastAsia="el-GR"/>
              </w:rPr>
              <w:t>30 2118805000</w:t>
            </w:r>
          </w:p>
          <w:p w14:paraId="5181D62F" w14:textId="77777777" w:rsidR="00B9703D" w:rsidRPr="00B9703D" w:rsidRDefault="00B9703D" w:rsidP="0033233C">
            <w:pPr>
              <w:rPr>
                <w:b/>
                <w:noProof/>
                <w:szCs w:val="22"/>
              </w:rPr>
            </w:pPr>
          </w:p>
        </w:tc>
        <w:tc>
          <w:tcPr>
            <w:tcW w:w="4663" w:type="dxa"/>
          </w:tcPr>
          <w:p w14:paraId="7D02A71B" w14:textId="77777777" w:rsidR="00B9703D" w:rsidRPr="00B9703D" w:rsidRDefault="00B9703D" w:rsidP="0033233C">
            <w:pPr>
              <w:tabs>
                <w:tab w:val="left" w:pos="-720"/>
                <w:tab w:val="left" w:pos="4536"/>
              </w:tabs>
              <w:suppressAutoHyphens/>
              <w:rPr>
                <w:b/>
                <w:noProof/>
                <w:szCs w:val="22"/>
                <w:lang w:val="de-DE"/>
              </w:rPr>
            </w:pPr>
            <w:r w:rsidRPr="00B9703D">
              <w:rPr>
                <w:b/>
                <w:noProof/>
                <w:szCs w:val="22"/>
                <w:lang w:val="de-DE"/>
              </w:rPr>
              <w:t>Sverige</w:t>
            </w:r>
          </w:p>
          <w:p w14:paraId="69D1B56F" w14:textId="77777777" w:rsidR="00B9703D" w:rsidRPr="00B9703D" w:rsidRDefault="00B9703D" w:rsidP="0033233C">
            <w:pPr>
              <w:rPr>
                <w:noProof/>
                <w:szCs w:val="22"/>
                <w:lang w:val="de-DE"/>
              </w:rPr>
            </w:pPr>
            <w:r w:rsidRPr="00B9703D">
              <w:rPr>
                <w:noProof/>
                <w:szCs w:val="22"/>
                <w:lang w:val="de-DE"/>
              </w:rPr>
              <w:t>Teva Sweden AB</w:t>
            </w:r>
          </w:p>
          <w:p w14:paraId="2D2A62A1" w14:textId="77777777" w:rsidR="00B9703D" w:rsidRPr="00B9703D" w:rsidRDefault="00B9703D" w:rsidP="0033233C">
            <w:pPr>
              <w:rPr>
                <w:noProof/>
                <w:szCs w:val="22"/>
                <w:lang w:val="de-DE"/>
              </w:rPr>
            </w:pPr>
            <w:r w:rsidRPr="00B9703D">
              <w:rPr>
                <w:noProof/>
                <w:szCs w:val="22"/>
                <w:lang w:val="de-DE"/>
              </w:rPr>
              <w:t>Tel: +46 42121100</w:t>
            </w:r>
          </w:p>
          <w:p w14:paraId="4E168544" w14:textId="77777777" w:rsidR="00B9703D" w:rsidRPr="00B9703D" w:rsidRDefault="00B9703D" w:rsidP="0033233C">
            <w:pPr>
              <w:tabs>
                <w:tab w:val="left" w:pos="-720"/>
                <w:tab w:val="left" w:pos="4536"/>
              </w:tabs>
              <w:suppressAutoHyphens/>
              <w:rPr>
                <w:b/>
                <w:noProof/>
                <w:szCs w:val="22"/>
                <w:lang w:val="de-DE"/>
              </w:rPr>
            </w:pPr>
          </w:p>
        </w:tc>
      </w:tr>
      <w:tr w:rsidR="00B9703D" w:rsidRPr="00B9703D" w14:paraId="68417EC0" w14:textId="77777777" w:rsidTr="00EB415A">
        <w:trPr>
          <w:gridAfter w:val="1"/>
          <w:wAfter w:w="34" w:type="dxa"/>
        </w:trPr>
        <w:tc>
          <w:tcPr>
            <w:tcW w:w="4629" w:type="dxa"/>
          </w:tcPr>
          <w:p w14:paraId="0A73E2CF" w14:textId="77777777" w:rsidR="00B9703D" w:rsidRPr="00B9703D" w:rsidRDefault="00B9703D" w:rsidP="0033233C">
            <w:pPr>
              <w:rPr>
                <w:b/>
                <w:noProof/>
                <w:szCs w:val="22"/>
              </w:rPr>
            </w:pPr>
            <w:r w:rsidRPr="00B9703D">
              <w:rPr>
                <w:b/>
                <w:noProof/>
                <w:szCs w:val="22"/>
              </w:rPr>
              <w:t>Latvija</w:t>
            </w:r>
          </w:p>
          <w:p w14:paraId="1AD0C87D" w14:textId="77777777" w:rsidR="00B9703D" w:rsidRPr="00B9703D" w:rsidRDefault="00B9703D" w:rsidP="0033233C">
            <w:pPr>
              <w:rPr>
                <w:noProof/>
                <w:szCs w:val="22"/>
              </w:rPr>
            </w:pPr>
            <w:r w:rsidRPr="00B9703D">
              <w:rPr>
                <w:noProof/>
                <w:szCs w:val="22"/>
              </w:rPr>
              <w:t xml:space="preserve">UAB Teva Baltics filiāle Latvijā </w:t>
            </w:r>
          </w:p>
          <w:p w14:paraId="56A81A1B" w14:textId="77777777" w:rsidR="00B9703D" w:rsidRPr="00EB415A" w:rsidRDefault="00B9703D" w:rsidP="0033233C">
            <w:pPr>
              <w:tabs>
                <w:tab w:val="left" w:pos="-720"/>
              </w:tabs>
              <w:suppressAutoHyphens/>
              <w:rPr>
                <w:noProof/>
                <w:szCs w:val="22"/>
                <w:lang w:val="en-US"/>
              </w:rPr>
            </w:pPr>
            <w:r w:rsidRPr="00B9703D">
              <w:rPr>
                <w:noProof/>
                <w:szCs w:val="22"/>
              </w:rPr>
              <w:t>Tel: +371 67323666</w:t>
            </w:r>
          </w:p>
          <w:p w14:paraId="09FE6E94" w14:textId="77777777" w:rsidR="00B9703D" w:rsidRPr="00EB415A" w:rsidRDefault="00B9703D" w:rsidP="0033233C">
            <w:pPr>
              <w:tabs>
                <w:tab w:val="left" w:pos="-720"/>
              </w:tabs>
              <w:suppressAutoHyphens/>
              <w:rPr>
                <w:noProof/>
                <w:szCs w:val="22"/>
                <w:lang w:val="en-US"/>
              </w:rPr>
            </w:pPr>
          </w:p>
        </w:tc>
        <w:tc>
          <w:tcPr>
            <w:tcW w:w="4663" w:type="dxa"/>
          </w:tcPr>
          <w:p w14:paraId="00E4E568" w14:textId="77777777" w:rsidR="00B9703D" w:rsidRPr="00B9703D" w:rsidRDefault="00B9703D" w:rsidP="0033233C">
            <w:pPr>
              <w:tabs>
                <w:tab w:val="left" w:pos="-720"/>
              </w:tabs>
              <w:suppressAutoHyphens/>
              <w:rPr>
                <w:noProof/>
                <w:szCs w:val="22"/>
              </w:rPr>
            </w:pPr>
          </w:p>
        </w:tc>
      </w:tr>
    </w:tbl>
    <w:p w14:paraId="33A87FE4" w14:textId="77777777" w:rsidR="003F29B0" w:rsidRPr="00D32D9C" w:rsidRDefault="003F29B0" w:rsidP="003F29B0">
      <w:pPr>
        <w:pStyle w:val="Bullet1"/>
        <w:numPr>
          <w:ilvl w:val="0"/>
          <w:numId w:val="0"/>
        </w:numPr>
        <w:tabs>
          <w:tab w:val="left" w:pos="4440"/>
        </w:tabs>
        <w:ind w:left="360" w:right="-46"/>
      </w:pPr>
    </w:p>
    <w:p w14:paraId="623F2199" w14:textId="77777777" w:rsidR="000F2819" w:rsidRPr="00D32D9C" w:rsidRDefault="000256FB">
      <w:pPr>
        <w:tabs>
          <w:tab w:val="left" w:pos="567"/>
        </w:tabs>
        <w:rPr>
          <w:b/>
          <w:bCs/>
          <w:noProof/>
          <w:szCs w:val="22"/>
        </w:rPr>
      </w:pPr>
      <w:r w:rsidRPr="00D32D9C">
        <w:rPr>
          <w:b/>
          <w:bCs/>
          <w:szCs w:val="22"/>
        </w:rPr>
        <w:t>Ova u</w:t>
      </w:r>
      <w:r w:rsidR="000F2819" w:rsidRPr="00D32D9C">
        <w:rPr>
          <w:b/>
          <w:bCs/>
          <w:szCs w:val="22"/>
        </w:rPr>
        <w:t xml:space="preserve">puta je zadnji puta </w:t>
      </w:r>
      <w:r w:rsidRPr="00D32D9C">
        <w:rPr>
          <w:b/>
          <w:bCs/>
          <w:szCs w:val="22"/>
        </w:rPr>
        <w:t>revidirana</w:t>
      </w:r>
      <w:r w:rsidRPr="00D32D9C" w:rsidDel="000256FB">
        <w:rPr>
          <w:b/>
          <w:bCs/>
          <w:szCs w:val="22"/>
        </w:rPr>
        <w:t xml:space="preserve"> </w:t>
      </w:r>
      <w:r w:rsidR="000F2819" w:rsidRPr="00D32D9C">
        <w:rPr>
          <w:b/>
          <w:bCs/>
          <w:szCs w:val="22"/>
        </w:rPr>
        <w:t>u</w:t>
      </w:r>
      <w:r w:rsidR="002F061F" w:rsidRPr="00D32D9C">
        <w:rPr>
          <w:b/>
          <w:bCs/>
          <w:szCs w:val="22"/>
        </w:rPr>
        <w:t xml:space="preserve"> </w:t>
      </w:r>
      <w:r w:rsidR="00F74EBE" w:rsidRPr="00D32D9C">
        <w:rPr>
          <w:b/>
          <w:bCs/>
          <w:szCs w:val="22"/>
        </w:rPr>
        <w:t>MM/</w:t>
      </w:r>
      <w:r w:rsidR="00C47DB2" w:rsidRPr="00D32D9C">
        <w:rPr>
          <w:b/>
          <w:bCs/>
          <w:szCs w:val="22"/>
        </w:rPr>
        <w:t>GGGG</w:t>
      </w:r>
      <w:r w:rsidR="002F061F" w:rsidRPr="00D32D9C">
        <w:rPr>
          <w:b/>
          <w:bCs/>
          <w:szCs w:val="22"/>
        </w:rPr>
        <w:t>.</w:t>
      </w:r>
    </w:p>
    <w:p w14:paraId="2AF8C745" w14:textId="77777777" w:rsidR="000F2819" w:rsidRPr="00D32D9C" w:rsidRDefault="000F2819" w:rsidP="001E675D">
      <w:pPr>
        <w:pStyle w:val="NormalAgency"/>
        <w:rPr>
          <w:lang w:val="hr-HR"/>
        </w:rPr>
      </w:pPr>
    </w:p>
    <w:sectPr w:rsidR="000F2819" w:rsidRPr="00D32D9C" w:rsidSect="000F2819">
      <w:footerReference w:type="even" r:id="rId11"/>
      <w:footerReference w:type="default" r:id="rId12"/>
      <w:headerReference w:type="first" r:id="rId13"/>
      <w:footerReference w:type="first" r:id="rId14"/>
      <w:pgSz w:w="11907" w:h="16840" w:code="9"/>
      <w:pgMar w:top="1134" w:right="1418" w:bottom="1134" w:left="1418"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7F0B83" w14:textId="77777777" w:rsidR="0033233C" w:rsidRDefault="0033233C">
      <w:r>
        <w:separator/>
      </w:r>
    </w:p>
  </w:endnote>
  <w:endnote w:type="continuationSeparator" w:id="0">
    <w:p w14:paraId="398FB33D" w14:textId="77777777" w:rsidR="0033233C" w:rsidRDefault="00332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HiddenHorzOCR">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8E0725" w14:textId="77777777" w:rsidR="0033233C" w:rsidRDefault="003323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BB4D4B5" w14:textId="77777777" w:rsidR="0033233C" w:rsidRDefault="0033233C">
    <w:pPr>
      <w:pStyle w:val="Footer"/>
    </w:pPr>
  </w:p>
  <w:p w14:paraId="7350FB6B" w14:textId="77777777" w:rsidR="0033233C" w:rsidRDefault="0033233C"/>
  <w:p w14:paraId="04CA25A5" w14:textId="77777777" w:rsidR="0033233C" w:rsidRDefault="0033233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6B990" w14:textId="77777777" w:rsidR="0033233C" w:rsidRDefault="0033233C">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14:paraId="488983FB" w14:textId="77777777" w:rsidR="0033233C" w:rsidRDefault="0033233C"/>
  <w:p w14:paraId="5E9916A3" w14:textId="77777777" w:rsidR="0033233C" w:rsidRDefault="0033233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DEB08" w14:textId="77777777" w:rsidR="0033233C" w:rsidRDefault="0033233C">
    <w:pPr>
      <w:pStyle w:val="Footer"/>
      <w:tabs>
        <w:tab w:val="right" w:pos="8505"/>
      </w:tabs>
      <w:ind w:lef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016FFE" w14:textId="77777777" w:rsidR="0033233C" w:rsidRDefault="0033233C">
      <w:r>
        <w:separator/>
      </w:r>
    </w:p>
  </w:footnote>
  <w:footnote w:type="continuationSeparator" w:id="0">
    <w:p w14:paraId="78D55969" w14:textId="77777777" w:rsidR="0033233C" w:rsidRDefault="003323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68F03" w14:textId="77777777" w:rsidR="0033233C" w:rsidRDefault="0033233C">
    <w:pPr>
      <w:pStyle w:val="Header"/>
      <w:tabs>
        <w:tab w:val="right" w:pos="850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0607F0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456130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0ECCA1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DDCE89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B6445E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03FC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8C5B8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568DF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E2EEF4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866549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0000006"/>
    <w:multiLevelType w:val="singleLevel"/>
    <w:tmpl w:val="00000006"/>
    <w:name w:val="WW8Num433"/>
    <w:lvl w:ilvl="0">
      <w:start w:val="1"/>
      <w:numFmt w:val="bullet"/>
      <w:lvlText w:val=""/>
      <w:lvlJc w:val="left"/>
      <w:pPr>
        <w:tabs>
          <w:tab w:val="num" w:pos="284"/>
        </w:tabs>
        <w:ind w:left="284" w:hanging="284"/>
      </w:pPr>
      <w:rPr>
        <w:rFonts w:ascii="Wingdings" w:hAnsi="Wingdings"/>
        <w:sz w:val="24"/>
      </w:rPr>
    </w:lvl>
  </w:abstractNum>
  <w:abstractNum w:abstractNumId="12" w15:restartNumberingAfterBreak="0">
    <w:nsid w:val="02385AB0"/>
    <w:multiLevelType w:val="hybridMultilevel"/>
    <w:tmpl w:val="7598E10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02CE454A"/>
    <w:multiLevelType w:val="multilevel"/>
    <w:tmpl w:val="23027784"/>
    <w:lvl w:ilvl="0">
      <w:start w:val="1"/>
      <w:numFmt w:val="decimal"/>
      <w:pStyle w:val="StyleHeading1Before0cmFirstline0cm"/>
      <w:lvlText w:val="%1."/>
      <w:lvlJc w:val="left"/>
      <w:pPr>
        <w:tabs>
          <w:tab w:val="num" w:pos="992"/>
        </w:tabs>
        <w:ind w:left="992" w:hanging="992"/>
      </w:pPr>
      <w:rPr>
        <w:rFonts w:ascii="Times New Roman Bold" w:hAnsi="Times New Roman Bold" w:hint="default"/>
        <w:b/>
        <w:i w:val="0"/>
      </w:rPr>
    </w:lvl>
    <w:lvl w:ilvl="1">
      <w:start w:val="1"/>
      <w:numFmt w:val="decimal"/>
      <w:lvlText w:val="%1.%2"/>
      <w:lvlJc w:val="left"/>
      <w:pPr>
        <w:tabs>
          <w:tab w:val="num" w:pos="992"/>
        </w:tabs>
        <w:ind w:left="992" w:hanging="992"/>
      </w:pPr>
      <w:rPr>
        <w:rFonts w:ascii="Times New Roman" w:hAnsi="Times New Roman" w:hint="default"/>
        <w:b w:val="0"/>
        <w:i w:val="0"/>
      </w:rPr>
    </w:lvl>
    <w:lvl w:ilvl="2">
      <w:start w:val="1"/>
      <w:numFmt w:val="decimal"/>
      <w:lvlText w:val="%1.%2.%3"/>
      <w:lvlJc w:val="left"/>
      <w:pPr>
        <w:tabs>
          <w:tab w:val="num" w:pos="992"/>
        </w:tabs>
        <w:ind w:left="992" w:hanging="992"/>
      </w:pPr>
      <w:rPr>
        <w:rFonts w:ascii="Times New Roman" w:hAnsi="Times New Roman" w:hint="default"/>
        <w:b w:val="0"/>
        <w:i w:val="0"/>
      </w:rPr>
    </w:lvl>
    <w:lvl w:ilvl="3">
      <w:start w:val="1"/>
      <w:numFmt w:val="decimal"/>
      <w:lvlText w:val="%1.%2.%3.%4"/>
      <w:lvlJc w:val="left"/>
      <w:pPr>
        <w:tabs>
          <w:tab w:val="num" w:pos="992"/>
        </w:tabs>
        <w:ind w:left="992" w:hanging="992"/>
      </w:pPr>
      <w:rPr>
        <w:rFonts w:ascii="Times New Roman" w:hAnsi="Times New Roman" w:hint="default"/>
        <w:b w:val="0"/>
        <w:i w:val="0"/>
      </w:rPr>
    </w:lvl>
    <w:lvl w:ilvl="4">
      <w:start w:val="1"/>
      <w:numFmt w:val="decimal"/>
      <w:lvlText w:val="%1.%2.%3.%4.%5"/>
      <w:lvlJc w:val="left"/>
      <w:pPr>
        <w:tabs>
          <w:tab w:val="num" w:pos="1985"/>
        </w:tabs>
        <w:ind w:left="1985" w:hanging="1985"/>
      </w:pPr>
      <w:rPr>
        <w:rFonts w:ascii="Times New Roman" w:hAnsi="Times New Roman" w:hint="default"/>
        <w:b w:val="0"/>
        <w:i w:val="0"/>
      </w:rPr>
    </w:lvl>
    <w:lvl w:ilvl="5">
      <w:start w:val="1"/>
      <w:numFmt w:val="decimal"/>
      <w:lvlText w:val="%1.%2.%3.%4.%5.%6"/>
      <w:lvlJc w:val="left"/>
      <w:pPr>
        <w:tabs>
          <w:tab w:val="num" w:pos="1985"/>
        </w:tabs>
        <w:ind w:left="1985" w:hanging="1985"/>
      </w:pPr>
      <w:rPr>
        <w:rFonts w:ascii="Times New Roman" w:hAnsi="Times New Roman" w:hint="default"/>
        <w:b w:val="0"/>
        <w:i w:val="0"/>
      </w:rPr>
    </w:lvl>
    <w:lvl w:ilvl="6">
      <w:start w:val="1"/>
      <w:numFmt w:val="decimal"/>
      <w:lvlText w:val="%1.%2.%3.%4.%5.%6.%7"/>
      <w:lvlJc w:val="left"/>
      <w:pPr>
        <w:tabs>
          <w:tab w:val="num" w:pos="1985"/>
        </w:tabs>
        <w:ind w:left="1985" w:hanging="1985"/>
      </w:pPr>
      <w:rPr>
        <w:rFonts w:ascii="Times New Roman" w:hAnsi="Times New Roman" w:hint="default"/>
        <w:b w:val="0"/>
        <w:i w:val="0"/>
      </w:rPr>
    </w:lvl>
    <w:lvl w:ilvl="7">
      <w:start w:val="1"/>
      <w:numFmt w:val="decimal"/>
      <w:lvlText w:val="%1.%2.%3.%4.%5.%6.%7.%8"/>
      <w:lvlJc w:val="left"/>
      <w:pPr>
        <w:tabs>
          <w:tab w:val="num" w:pos="1985"/>
        </w:tabs>
        <w:ind w:left="1985" w:hanging="1985"/>
      </w:pPr>
      <w:rPr>
        <w:rFonts w:ascii="Times New Roman" w:hAnsi="Times New Roman" w:hint="default"/>
        <w:b w:val="0"/>
        <w:i w:val="0"/>
      </w:rPr>
    </w:lvl>
    <w:lvl w:ilvl="8">
      <w:start w:val="1"/>
      <w:numFmt w:val="decimal"/>
      <w:lvlText w:val="%1.%2.%3.%4.%5.%6.%7.%8.%9"/>
      <w:lvlJc w:val="left"/>
      <w:pPr>
        <w:tabs>
          <w:tab w:val="num" w:pos="1985"/>
        </w:tabs>
        <w:ind w:left="1985" w:hanging="1985"/>
      </w:pPr>
      <w:rPr>
        <w:rFonts w:ascii="Times New Roman" w:hAnsi="Times New Roman" w:hint="default"/>
        <w:b w:val="0"/>
        <w:i w:val="0"/>
      </w:rPr>
    </w:lvl>
  </w:abstractNum>
  <w:abstractNum w:abstractNumId="14"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1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DE36D10"/>
    <w:multiLevelType w:val="hybridMultilevel"/>
    <w:tmpl w:val="8438F12A"/>
    <w:lvl w:ilvl="0" w:tplc="9442158A">
      <w:start w:val="3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2D1194C"/>
    <w:multiLevelType w:val="hybridMultilevel"/>
    <w:tmpl w:val="9EFA819E"/>
    <w:lvl w:ilvl="0" w:tplc="9442158A">
      <w:start w:val="30"/>
      <w:numFmt w:val="bullet"/>
      <w:lvlText w:val="-"/>
      <w:lvlJc w:val="left"/>
      <w:pPr>
        <w:tabs>
          <w:tab w:val="num" w:pos="1020"/>
        </w:tabs>
        <w:ind w:left="1020" w:hanging="42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cs="Arial"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cs="Arial"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cs="Arial"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8" w15:restartNumberingAfterBreak="0">
    <w:nsid w:val="14105BF6"/>
    <w:multiLevelType w:val="multilevel"/>
    <w:tmpl w:val="2E8AC67C"/>
    <w:lvl w:ilvl="0">
      <w:start w:val="1"/>
      <w:numFmt w:val="decimal"/>
      <w:pStyle w:val="HDAttach1"/>
      <w:lvlText w:val="Attachment %1."/>
      <w:lvlJc w:val="left"/>
      <w:pPr>
        <w:tabs>
          <w:tab w:val="num" w:pos="2792"/>
        </w:tabs>
        <w:ind w:left="992" w:right="992" w:firstLine="0"/>
      </w:pPr>
      <w:rPr>
        <w:rFonts w:ascii="Times New Roman" w:hAnsi="Times New Roman" w:hint="default"/>
        <w:b/>
        <w:i w:val="0"/>
        <w:caps w:val="0"/>
        <w:strike w:val="0"/>
        <w:dstrike w:val="0"/>
        <w:outline w:val="0"/>
        <w:shadow w:val="0"/>
        <w:emboss w:val="0"/>
        <w:imprint w:val="0"/>
        <w:vanish w:val="0"/>
        <w:u w:val="none"/>
        <w:effect w:val="none"/>
        <w:vertAlign w:val="baseline"/>
      </w:rPr>
    </w:lvl>
    <w:lvl w:ilvl="1">
      <w:start w:val="1"/>
      <w:numFmt w:val="decimal"/>
      <w:lvlText w:val="%2.%1"/>
      <w:lvlJc w:val="right"/>
      <w:pPr>
        <w:tabs>
          <w:tab w:val="num" w:pos="1083"/>
        </w:tabs>
        <w:ind w:left="0" w:hanging="375"/>
      </w:pPr>
      <w:rPr>
        <w:u w:val="none"/>
      </w:rPr>
    </w:lvl>
    <w:lvl w:ilvl="2">
      <w:start w:val="1"/>
      <w:numFmt w:val="decimal"/>
      <w:lvlText w:val="%1.%2.%3"/>
      <w:lvlJc w:val="right"/>
      <w:pPr>
        <w:tabs>
          <w:tab w:val="num" w:pos="2136"/>
        </w:tabs>
        <w:ind w:left="0" w:hanging="720"/>
      </w:pPr>
      <w:rPr>
        <w:u w:val="none"/>
      </w:rPr>
    </w:lvl>
    <w:lvl w:ilvl="3">
      <w:start w:val="1"/>
      <w:numFmt w:val="decimal"/>
      <w:lvlText w:val="%1.%2.%3.%4"/>
      <w:lvlJc w:val="left"/>
      <w:pPr>
        <w:tabs>
          <w:tab w:val="num" w:pos="2844"/>
        </w:tabs>
        <w:ind w:left="0" w:hanging="720"/>
      </w:pPr>
      <w:rPr>
        <w:rFonts w:hint="default"/>
      </w:rPr>
    </w:lvl>
    <w:lvl w:ilvl="4">
      <w:start w:val="1"/>
      <w:numFmt w:val="decimal"/>
      <w:lvlText w:val="%1.%2.%3.%4.%5"/>
      <w:lvlJc w:val="left"/>
      <w:pPr>
        <w:tabs>
          <w:tab w:val="num" w:pos="3552"/>
        </w:tabs>
        <w:ind w:left="0" w:hanging="720"/>
      </w:pPr>
      <w:rPr>
        <w:rFonts w:hint="default"/>
      </w:rPr>
    </w:lvl>
    <w:lvl w:ilvl="5">
      <w:start w:val="1"/>
      <w:numFmt w:val="decimal"/>
      <w:lvlText w:val="%1.%2.%3.%4.%5.%6"/>
      <w:lvlJc w:val="left"/>
      <w:pPr>
        <w:tabs>
          <w:tab w:val="num" w:pos="4620"/>
        </w:tabs>
        <w:ind w:left="0" w:hanging="1080"/>
      </w:pPr>
      <w:rPr>
        <w:rFonts w:hint="default"/>
      </w:rPr>
    </w:lvl>
    <w:lvl w:ilvl="6">
      <w:start w:val="1"/>
      <w:numFmt w:val="decimal"/>
      <w:lvlText w:val="%1.%2.%3.%4.%5.%6.%7"/>
      <w:lvlJc w:val="left"/>
      <w:pPr>
        <w:tabs>
          <w:tab w:val="num" w:pos="5328"/>
        </w:tabs>
        <w:ind w:left="0" w:hanging="1080"/>
      </w:pPr>
      <w:rPr>
        <w:rFonts w:hint="default"/>
      </w:rPr>
    </w:lvl>
    <w:lvl w:ilvl="7">
      <w:start w:val="1"/>
      <w:numFmt w:val="decimal"/>
      <w:lvlText w:val="%1.%2.%3.%4.%5.%6.%7.%8"/>
      <w:lvlJc w:val="left"/>
      <w:pPr>
        <w:tabs>
          <w:tab w:val="num" w:pos="6396"/>
        </w:tabs>
        <w:ind w:left="0" w:hanging="1440"/>
      </w:pPr>
      <w:rPr>
        <w:rFonts w:hint="default"/>
      </w:rPr>
    </w:lvl>
    <w:lvl w:ilvl="8">
      <w:start w:val="1"/>
      <w:numFmt w:val="decimal"/>
      <w:lvlText w:val="%1.%2.%3.%4.%5.%6.%7.%8.%9"/>
      <w:lvlJc w:val="left"/>
      <w:pPr>
        <w:tabs>
          <w:tab w:val="num" w:pos="7104"/>
        </w:tabs>
        <w:ind w:left="0" w:hanging="1440"/>
      </w:pPr>
      <w:rPr>
        <w:rFonts w:hint="default"/>
      </w:rPr>
    </w:lvl>
  </w:abstractNum>
  <w:abstractNum w:abstractNumId="19" w15:restartNumberingAfterBreak="0">
    <w:nsid w:val="164F0155"/>
    <w:multiLevelType w:val="multilevel"/>
    <w:tmpl w:val="FD66C0D2"/>
    <w:lvl w:ilvl="0">
      <w:start w:val="1"/>
      <w:numFmt w:val="decimal"/>
      <w:pStyle w:val="HDTbl1"/>
      <w:lvlText w:val="Table %1."/>
      <w:lvlJc w:val="left"/>
      <w:pPr>
        <w:tabs>
          <w:tab w:val="num" w:pos="2072"/>
        </w:tabs>
        <w:ind w:left="992" w:right="992" w:firstLine="0"/>
      </w:pPr>
      <w:rPr>
        <w:rFonts w:ascii="Times New Roman" w:hAnsi="Times New Roman" w:hint="default"/>
        <w:b/>
        <w:i w:val="0"/>
        <w:caps w:val="0"/>
        <w:strike w:val="0"/>
        <w:dstrike w:val="0"/>
        <w:outline w:val="0"/>
        <w:shadow w:val="0"/>
        <w:emboss w:val="0"/>
        <w:imprint w:val="0"/>
        <w:vanish w:val="0"/>
        <w:u w:val="none"/>
        <w:effect w:val="none"/>
        <w:vertAlign w:val="baseline"/>
      </w:rPr>
    </w:lvl>
    <w:lvl w:ilvl="1">
      <w:start w:val="1"/>
      <w:numFmt w:val="decimal"/>
      <w:lvlText w:val="%1.%2."/>
      <w:lvlJc w:val="left"/>
      <w:pPr>
        <w:tabs>
          <w:tab w:val="num" w:pos="794"/>
        </w:tabs>
        <w:ind w:left="794" w:right="794" w:firstLine="215"/>
      </w:pPr>
      <w:rPr>
        <w:rFonts w:hint="default"/>
        <w:b w:val="0"/>
        <w:i w:val="0"/>
        <w:caps w:val="0"/>
        <w:smallCaps w:val="0"/>
        <w:strike w:val="0"/>
        <w:dstrike w:val="0"/>
        <w:outline w:val="0"/>
        <w:shadow w:val="0"/>
        <w:emboss w:val="0"/>
        <w:imprint w:val="0"/>
        <w:vanish w:val="0"/>
        <w:u w:val="none"/>
        <w:effect w:val="none"/>
        <w:vertAlign w:val="baseline"/>
      </w:rPr>
    </w:lvl>
    <w:lvl w:ilvl="2">
      <w:start w:val="1"/>
      <w:numFmt w:val="decimal"/>
      <w:lvlText w:val="%1.%2.%3."/>
      <w:lvlJc w:val="left"/>
      <w:pPr>
        <w:tabs>
          <w:tab w:val="num" w:pos="1440"/>
        </w:tabs>
        <w:ind w:left="1225" w:right="1225" w:hanging="505"/>
      </w:pPr>
      <w:rPr>
        <w:rFonts w:hint="default"/>
        <w:b w:val="0"/>
        <w:i w:val="0"/>
        <w:caps w:val="0"/>
        <w:smallCaps w:val="0"/>
        <w:strike w:val="0"/>
        <w:dstrike w:val="0"/>
        <w:outline w:val="0"/>
        <w:shadow w:val="0"/>
        <w:emboss w:val="0"/>
        <w:imprint w:val="0"/>
        <w:vanish w:val="0"/>
        <w:u w:val="none"/>
        <w:effect w:val="none"/>
        <w:vertAlign w:val="baseline"/>
      </w:rPr>
    </w:lvl>
    <w:lvl w:ilvl="3">
      <w:start w:val="1"/>
      <w:numFmt w:val="decimal"/>
      <w:lvlText w:val="%1.%2.%3.%4."/>
      <w:lvlJc w:val="left"/>
      <w:pPr>
        <w:tabs>
          <w:tab w:val="num" w:pos="1797"/>
        </w:tabs>
        <w:ind w:left="1729" w:right="1729" w:hanging="652"/>
      </w:pPr>
      <w:rPr>
        <w:rFonts w:hint="default"/>
        <w:b w:val="0"/>
        <w:i w:val="0"/>
        <w:caps w:val="0"/>
        <w:smallCaps w:val="0"/>
        <w:strike w:val="0"/>
        <w:dstrike w:val="0"/>
        <w:outline w:val="0"/>
        <w:shadow w:val="0"/>
        <w:emboss w:val="0"/>
        <w:imprint w:val="0"/>
        <w:vanish w:val="0"/>
        <w:u w:val="none"/>
        <w:effect w:val="none"/>
        <w:vertAlign w:val="baseline"/>
      </w:rPr>
    </w:lvl>
    <w:lvl w:ilvl="4">
      <w:start w:val="1"/>
      <w:numFmt w:val="decimal"/>
      <w:lvlText w:val="%1.%2.%3.%4.%5."/>
      <w:lvlJc w:val="left"/>
      <w:pPr>
        <w:tabs>
          <w:tab w:val="num" w:pos="2517"/>
        </w:tabs>
        <w:ind w:left="2234" w:right="2234" w:hanging="794"/>
      </w:pPr>
      <w:rPr>
        <w:rFonts w:hint="default"/>
        <w:b w:val="0"/>
        <w:i w:val="0"/>
        <w:caps w:val="0"/>
        <w:smallCaps w:val="0"/>
        <w:strike w:val="0"/>
        <w:dstrike w:val="0"/>
        <w:outline w:val="0"/>
        <w:shadow w:val="0"/>
        <w:emboss w:val="0"/>
        <w:imprint w:val="0"/>
        <w:vanish w:val="0"/>
        <w:u w:val="none"/>
        <w:effect w:val="none"/>
        <w:vertAlign w:val="baseline"/>
      </w:rPr>
    </w:lvl>
    <w:lvl w:ilvl="5">
      <w:start w:val="1"/>
      <w:numFmt w:val="decimal"/>
      <w:lvlText w:val="%1.%2.%3.%4.%5.%6."/>
      <w:lvlJc w:val="left"/>
      <w:pPr>
        <w:tabs>
          <w:tab w:val="num" w:pos="2880"/>
        </w:tabs>
        <w:ind w:left="2738" w:right="2738" w:hanging="941"/>
      </w:pPr>
      <w:rPr>
        <w:rFonts w:hint="default"/>
        <w:b w:val="0"/>
        <w:i w:val="0"/>
        <w:caps w:val="0"/>
        <w:smallCaps w:val="0"/>
        <w:strike w:val="0"/>
        <w:dstrike w:val="0"/>
        <w:outline w:val="0"/>
        <w:shadow w:val="0"/>
        <w:emboss w:val="0"/>
        <w:imprint w:val="0"/>
        <w:vanish w:val="0"/>
        <w:u w:val="none"/>
        <w:effect w:val="none"/>
        <w:vertAlign w:val="baseline"/>
      </w:rPr>
    </w:lvl>
    <w:lvl w:ilvl="6">
      <w:start w:val="1"/>
      <w:numFmt w:val="decimal"/>
      <w:lvlText w:val="%1.%2.%3.%4.%5.%6.%7."/>
      <w:lvlJc w:val="left"/>
      <w:pPr>
        <w:tabs>
          <w:tab w:val="num" w:pos="1009"/>
        </w:tabs>
        <w:ind w:left="3237" w:right="3237" w:hanging="1077"/>
      </w:pPr>
      <w:rPr>
        <w:rFonts w:hint="default"/>
        <w:b w:val="0"/>
        <w:i w:val="0"/>
        <w:caps w:val="0"/>
        <w:smallCaps w:val="0"/>
        <w:strike w:val="0"/>
        <w:dstrike w:val="0"/>
        <w:outline w:val="0"/>
        <w:shadow w:val="0"/>
        <w:emboss w:val="0"/>
        <w:imprint w:val="0"/>
        <w:vanish w:val="0"/>
        <w:u w:val="none"/>
        <w:effect w:val="none"/>
        <w:vertAlign w:val="baseline"/>
      </w:rPr>
    </w:lvl>
    <w:lvl w:ilvl="7">
      <w:start w:val="1"/>
      <w:numFmt w:val="decimal"/>
      <w:lvlText w:val="%1.%2.%3.%4.%5.%6.%7.%8."/>
      <w:lvlJc w:val="left"/>
      <w:pPr>
        <w:tabs>
          <w:tab w:val="num" w:pos="3957"/>
        </w:tabs>
        <w:ind w:left="3742" w:right="3742" w:hanging="1225"/>
      </w:pPr>
      <w:rPr>
        <w:rFonts w:hint="default"/>
        <w:b w:val="0"/>
        <w:i w:val="0"/>
        <w:caps w:val="0"/>
        <w:smallCaps w:val="0"/>
        <w:strike w:val="0"/>
        <w:dstrike w:val="0"/>
        <w:outline w:val="0"/>
        <w:shadow w:val="0"/>
        <w:emboss w:val="0"/>
        <w:imprint w:val="0"/>
        <w:vanish w:val="0"/>
        <w:u w:val="none"/>
        <w:effect w:val="none"/>
        <w:vertAlign w:val="baseline"/>
      </w:rPr>
    </w:lvl>
    <w:lvl w:ilvl="8">
      <w:start w:val="1"/>
      <w:numFmt w:val="decimal"/>
      <w:lvlText w:val="%1.%2.%3.%4.%5.%6.%7.%8.%9."/>
      <w:lvlJc w:val="left"/>
      <w:pPr>
        <w:tabs>
          <w:tab w:val="num" w:pos="4677"/>
        </w:tabs>
        <w:ind w:left="4320" w:right="4320" w:hanging="1440"/>
      </w:pPr>
      <w:rPr>
        <w:rFonts w:hint="default"/>
        <w:b w:val="0"/>
        <w:i w:val="0"/>
        <w:caps w:val="0"/>
        <w:smallCaps w:val="0"/>
        <w:strike w:val="0"/>
        <w:dstrike w:val="0"/>
        <w:outline w:val="0"/>
        <w:shadow w:val="0"/>
        <w:emboss w:val="0"/>
        <w:imprint w:val="0"/>
        <w:vanish w:val="0"/>
        <w:u w:val="none"/>
        <w:effect w:val="none"/>
        <w:vertAlign w:val="baseline"/>
      </w:rPr>
    </w:lvl>
  </w:abstractNum>
  <w:abstractNum w:abstractNumId="20" w15:restartNumberingAfterBreak="0">
    <w:nsid w:val="1B9E297D"/>
    <w:multiLevelType w:val="multilevel"/>
    <w:tmpl w:val="679C4C84"/>
    <w:lvl w:ilvl="0">
      <w:start w:val="1"/>
      <w:numFmt w:val="decimal"/>
      <w:pStyle w:val="HDFig1"/>
      <w:lvlText w:val="Figure %1."/>
      <w:lvlJc w:val="left"/>
      <w:pPr>
        <w:tabs>
          <w:tab w:val="num" w:pos="2072"/>
        </w:tabs>
        <w:ind w:left="992" w:right="992" w:firstLine="0"/>
      </w:pPr>
      <w:rPr>
        <w:rFonts w:ascii="Times New Roman" w:hAnsi="Times New Roman" w:hint="default"/>
        <w:b/>
        <w:i w:val="0"/>
        <w:caps w:val="0"/>
        <w:strike w:val="0"/>
        <w:dstrike w:val="0"/>
        <w:outline w:val="0"/>
        <w:shadow w:val="0"/>
        <w:emboss w:val="0"/>
        <w:imprint w:val="0"/>
        <w:vanish w:val="0"/>
        <w:u w:val="none"/>
        <w:effect w:val="none"/>
        <w:vertAlign w:val="baseline"/>
      </w:rPr>
    </w:lvl>
    <w:lvl w:ilvl="1">
      <w:start w:val="1"/>
      <w:numFmt w:val="decimal"/>
      <w:lvlText w:val="%1.%2."/>
      <w:lvlJc w:val="left"/>
      <w:pPr>
        <w:tabs>
          <w:tab w:val="num" w:pos="794"/>
        </w:tabs>
        <w:ind w:left="794" w:right="794" w:firstLine="215"/>
      </w:pPr>
      <w:rPr>
        <w:rFonts w:hint="default"/>
        <w:b w:val="0"/>
        <w:i w:val="0"/>
        <w:caps w:val="0"/>
        <w:smallCaps w:val="0"/>
        <w:strike w:val="0"/>
        <w:dstrike w:val="0"/>
        <w:outline w:val="0"/>
        <w:shadow w:val="0"/>
        <w:emboss w:val="0"/>
        <w:imprint w:val="0"/>
        <w:vanish w:val="0"/>
        <w:u w:val="none"/>
        <w:effect w:val="none"/>
        <w:vertAlign w:val="baseline"/>
      </w:rPr>
    </w:lvl>
    <w:lvl w:ilvl="2">
      <w:start w:val="1"/>
      <w:numFmt w:val="decimal"/>
      <w:lvlText w:val="%1.%2.%3."/>
      <w:lvlJc w:val="left"/>
      <w:pPr>
        <w:tabs>
          <w:tab w:val="num" w:pos="1440"/>
        </w:tabs>
        <w:ind w:left="1225" w:right="1225" w:hanging="505"/>
      </w:pPr>
      <w:rPr>
        <w:rFonts w:hint="default"/>
        <w:b w:val="0"/>
        <w:i w:val="0"/>
        <w:caps w:val="0"/>
        <w:smallCaps w:val="0"/>
        <w:strike w:val="0"/>
        <w:dstrike w:val="0"/>
        <w:outline w:val="0"/>
        <w:shadow w:val="0"/>
        <w:emboss w:val="0"/>
        <w:imprint w:val="0"/>
        <w:vanish w:val="0"/>
        <w:u w:val="none"/>
        <w:effect w:val="none"/>
        <w:vertAlign w:val="baseline"/>
      </w:rPr>
    </w:lvl>
    <w:lvl w:ilvl="3">
      <w:start w:val="1"/>
      <w:numFmt w:val="decimal"/>
      <w:lvlText w:val="%1.%2.%3.%4."/>
      <w:lvlJc w:val="left"/>
      <w:pPr>
        <w:tabs>
          <w:tab w:val="num" w:pos="1797"/>
        </w:tabs>
        <w:ind w:left="1729" w:right="1729" w:hanging="652"/>
      </w:pPr>
      <w:rPr>
        <w:rFonts w:hint="default"/>
        <w:b w:val="0"/>
        <w:i w:val="0"/>
        <w:caps w:val="0"/>
        <w:smallCaps w:val="0"/>
        <w:strike w:val="0"/>
        <w:dstrike w:val="0"/>
        <w:outline w:val="0"/>
        <w:shadow w:val="0"/>
        <w:emboss w:val="0"/>
        <w:imprint w:val="0"/>
        <w:vanish w:val="0"/>
        <w:u w:val="none"/>
        <w:effect w:val="none"/>
        <w:vertAlign w:val="baseline"/>
      </w:rPr>
    </w:lvl>
    <w:lvl w:ilvl="4">
      <w:start w:val="1"/>
      <w:numFmt w:val="decimal"/>
      <w:lvlText w:val="%1.%2.%3.%4.%5."/>
      <w:lvlJc w:val="left"/>
      <w:pPr>
        <w:tabs>
          <w:tab w:val="num" w:pos="2517"/>
        </w:tabs>
        <w:ind w:left="2234" w:right="2234" w:hanging="794"/>
      </w:pPr>
      <w:rPr>
        <w:rFonts w:hint="default"/>
        <w:b w:val="0"/>
        <w:i w:val="0"/>
        <w:caps w:val="0"/>
        <w:smallCaps w:val="0"/>
        <w:strike w:val="0"/>
        <w:dstrike w:val="0"/>
        <w:outline w:val="0"/>
        <w:shadow w:val="0"/>
        <w:emboss w:val="0"/>
        <w:imprint w:val="0"/>
        <w:vanish w:val="0"/>
        <w:u w:val="none"/>
        <w:effect w:val="none"/>
        <w:vertAlign w:val="baseline"/>
      </w:rPr>
    </w:lvl>
    <w:lvl w:ilvl="5">
      <w:start w:val="1"/>
      <w:numFmt w:val="decimal"/>
      <w:lvlText w:val="%1.%2.%3.%4.%5.%6."/>
      <w:lvlJc w:val="left"/>
      <w:pPr>
        <w:tabs>
          <w:tab w:val="num" w:pos="2880"/>
        </w:tabs>
        <w:ind w:left="2738" w:right="2738" w:hanging="941"/>
      </w:pPr>
      <w:rPr>
        <w:rFonts w:hint="default"/>
        <w:b w:val="0"/>
        <w:i w:val="0"/>
        <w:caps w:val="0"/>
        <w:smallCaps w:val="0"/>
        <w:strike w:val="0"/>
        <w:dstrike w:val="0"/>
        <w:outline w:val="0"/>
        <w:shadow w:val="0"/>
        <w:emboss w:val="0"/>
        <w:imprint w:val="0"/>
        <w:vanish w:val="0"/>
        <w:u w:val="none"/>
        <w:effect w:val="none"/>
        <w:vertAlign w:val="baseline"/>
      </w:rPr>
    </w:lvl>
    <w:lvl w:ilvl="6">
      <w:start w:val="1"/>
      <w:numFmt w:val="decimal"/>
      <w:lvlText w:val="%1.%2.%3.%4.%5.%6.%7."/>
      <w:lvlJc w:val="left"/>
      <w:pPr>
        <w:tabs>
          <w:tab w:val="num" w:pos="1009"/>
        </w:tabs>
        <w:ind w:left="3237" w:right="3237" w:hanging="1077"/>
      </w:pPr>
      <w:rPr>
        <w:rFonts w:hint="default"/>
        <w:b w:val="0"/>
        <w:i w:val="0"/>
        <w:caps w:val="0"/>
        <w:smallCaps w:val="0"/>
        <w:strike w:val="0"/>
        <w:dstrike w:val="0"/>
        <w:outline w:val="0"/>
        <w:shadow w:val="0"/>
        <w:emboss w:val="0"/>
        <w:imprint w:val="0"/>
        <w:vanish w:val="0"/>
        <w:u w:val="none"/>
        <w:effect w:val="none"/>
        <w:vertAlign w:val="baseline"/>
      </w:rPr>
    </w:lvl>
    <w:lvl w:ilvl="7">
      <w:start w:val="1"/>
      <w:numFmt w:val="decimal"/>
      <w:lvlText w:val="%1.%2.%3.%4.%5.%6.%7.%8."/>
      <w:lvlJc w:val="left"/>
      <w:pPr>
        <w:tabs>
          <w:tab w:val="num" w:pos="3957"/>
        </w:tabs>
        <w:ind w:left="3742" w:right="3742" w:hanging="1225"/>
      </w:pPr>
      <w:rPr>
        <w:rFonts w:hint="default"/>
        <w:b w:val="0"/>
        <w:i w:val="0"/>
        <w:caps w:val="0"/>
        <w:smallCaps w:val="0"/>
        <w:strike w:val="0"/>
        <w:dstrike w:val="0"/>
        <w:outline w:val="0"/>
        <w:shadow w:val="0"/>
        <w:emboss w:val="0"/>
        <w:imprint w:val="0"/>
        <w:vanish w:val="0"/>
        <w:u w:val="none"/>
        <w:effect w:val="none"/>
        <w:vertAlign w:val="baseline"/>
      </w:rPr>
    </w:lvl>
    <w:lvl w:ilvl="8">
      <w:start w:val="1"/>
      <w:numFmt w:val="decimal"/>
      <w:lvlText w:val="%1.%2.%3.%4.%5.%6.%7.%8.%9."/>
      <w:lvlJc w:val="left"/>
      <w:pPr>
        <w:tabs>
          <w:tab w:val="num" w:pos="4677"/>
        </w:tabs>
        <w:ind w:left="4320" w:right="4320" w:hanging="1440"/>
      </w:pPr>
      <w:rPr>
        <w:rFonts w:hint="default"/>
        <w:b w:val="0"/>
        <w:i w:val="0"/>
        <w:caps w:val="0"/>
        <w:smallCaps w:val="0"/>
        <w:strike w:val="0"/>
        <w:dstrike w:val="0"/>
        <w:outline w:val="0"/>
        <w:shadow w:val="0"/>
        <w:emboss w:val="0"/>
        <w:imprint w:val="0"/>
        <w:vanish w:val="0"/>
        <w:u w:val="none"/>
        <w:effect w:val="none"/>
        <w:vertAlign w:val="baseline"/>
      </w:rPr>
    </w:lvl>
  </w:abstractNum>
  <w:abstractNum w:abstractNumId="21" w15:restartNumberingAfterBreak="0">
    <w:nsid w:val="1D2C4677"/>
    <w:multiLevelType w:val="multilevel"/>
    <w:tmpl w:val="2EDC328A"/>
    <w:lvl w:ilvl="0">
      <w:start w:val="1"/>
      <w:numFmt w:val="decimal"/>
      <w:pStyle w:val="HDAppen1"/>
      <w:lvlText w:val="Appendix %1."/>
      <w:lvlJc w:val="left"/>
      <w:pPr>
        <w:tabs>
          <w:tab w:val="num" w:pos="2432"/>
        </w:tabs>
        <w:ind w:left="992" w:right="992" w:firstLine="0"/>
      </w:pPr>
      <w:rPr>
        <w:rFonts w:ascii="Times New Roman" w:hAnsi="Times New Roman" w:hint="default"/>
        <w:b/>
        <w:i w:val="0"/>
        <w:caps w:val="0"/>
        <w:strike w:val="0"/>
        <w:dstrike w:val="0"/>
        <w:outline w:val="0"/>
        <w:shadow w:val="0"/>
        <w:emboss w:val="0"/>
        <w:imprint w:val="0"/>
        <w:vanish w:val="0"/>
        <w:u w:val="none"/>
        <w:effect w:val="none"/>
        <w:vertAlign w:val="baseline"/>
      </w:rPr>
    </w:lvl>
    <w:lvl w:ilvl="1">
      <w:start w:val="1"/>
      <w:numFmt w:val="decimal"/>
      <w:lvlText w:val="%2.%1"/>
      <w:lvlJc w:val="right"/>
      <w:pPr>
        <w:tabs>
          <w:tab w:val="num" w:pos="1083"/>
        </w:tabs>
        <w:ind w:left="0" w:hanging="375"/>
      </w:pPr>
      <w:rPr>
        <w:u w:val="none"/>
      </w:rPr>
    </w:lvl>
    <w:lvl w:ilvl="2">
      <w:start w:val="1"/>
      <w:numFmt w:val="decimal"/>
      <w:lvlText w:val="%1.%2.%3"/>
      <w:lvlJc w:val="right"/>
      <w:pPr>
        <w:tabs>
          <w:tab w:val="num" w:pos="2136"/>
        </w:tabs>
        <w:ind w:left="0" w:hanging="720"/>
      </w:pPr>
      <w:rPr>
        <w:u w:val="none"/>
      </w:rPr>
    </w:lvl>
    <w:lvl w:ilvl="3">
      <w:start w:val="1"/>
      <w:numFmt w:val="decimal"/>
      <w:lvlText w:val="%1.%2.%3.%4"/>
      <w:lvlJc w:val="left"/>
      <w:pPr>
        <w:tabs>
          <w:tab w:val="num" w:pos="2844"/>
        </w:tabs>
        <w:ind w:left="0" w:hanging="720"/>
      </w:pPr>
      <w:rPr>
        <w:rFonts w:hint="default"/>
      </w:rPr>
    </w:lvl>
    <w:lvl w:ilvl="4">
      <w:start w:val="1"/>
      <w:numFmt w:val="decimal"/>
      <w:lvlText w:val="%1.%2.%3.%4.%5"/>
      <w:lvlJc w:val="left"/>
      <w:pPr>
        <w:tabs>
          <w:tab w:val="num" w:pos="3552"/>
        </w:tabs>
        <w:ind w:left="0" w:hanging="720"/>
      </w:pPr>
      <w:rPr>
        <w:rFonts w:hint="default"/>
      </w:rPr>
    </w:lvl>
    <w:lvl w:ilvl="5">
      <w:start w:val="1"/>
      <w:numFmt w:val="decimal"/>
      <w:lvlText w:val="%1.%2.%3.%4.%5.%6"/>
      <w:lvlJc w:val="left"/>
      <w:pPr>
        <w:tabs>
          <w:tab w:val="num" w:pos="4620"/>
        </w:tabs>
        <w:ind w:left="0" w:hanging="1080"/>
      </w:pPr>
      <w:rPr>
        <w:rFonts w:hint="default"/>
      </w:rPr>
    </w:lvl>
    <w:lvl w:ilvl="6">
      <w:start w:val="1"/>
      <w:numFmt w:val="decimal"/>
      <w:lvlText w:val="%1.%2.%3.%4.%5.%6.%7"/>
      <w:lvlJc w:val="left"/>
      <w:pPr>
        <w:tabs>
          <w:tab w:val="num" w:pos="5328"/>
        </w:tabs>
        <w:ind w:left="0" w:hanging="1080"/>
      </w:pPr>
      <w:rPr>
        <w:rFonts w:hint="default"/>
      </w:rPr>
    </w:lvl>
    <w:lvl w:ilvl="7">
      <w:start w:val="1"/>
      <w:numFmt w:val="decimal"/>
      <w:lvlText w:val="%1.%2.%3.%4.%5.%6.%7.%8"/>
      <w:lvlJc w:val="left"/>
      <w:pPr>
        <w:tabs>
          <w:tab w:val="num" w:pos="6396"/>
        </w:tabs>
        <w:ind w:left="0" w:hanging="1440"/>
      </w:pPr>
      <w:rPr>
        <w:rFonts w:hint="default"/>
      </w:rPr>
    </w:lvl>
    <w:lvl w:ilvl="8">
      <w:start w:val="1"/>
      <w:numFmt w:val="decimal"/>
      <w:lvlText w:val="%1.%2.%3.%4.%5.%6.%7.%8.%9"/>
      <w:lvlJc w:val="left"/>
      <w:pPr>
        <w:tabs>
          <w:tab w:val="num" w:pos="7104"/>
        </w:tabs>
        <w:ind w:left="0" w:hanging="1440"/>
      </w:pPr>
      <w:rPr>
        <w:rFonts w:hint="default"/>
      </w:rPr>
    </w:lvl>
  </w:abstractNum>
  <w:abstractNum w:abstractNumId="22" w15:restartNumberingAfterBreak="0">
    <w:nsid w:val="28980FDE"/>
    <w:multiLevelType w:val="hybridMultilevel"/>
    <w:tmpl w:val="E00826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A8D0EC2"/>
    <w:multiLevelType w:val="multilevel"/>
    <w:tmpl w:val="D6DC3DEA"/>
    <w:lvl w:ilvl="0">
      <w:start w:val="1"/>
      <w:numFmt w:val="decimal"/>
      <w:pStyle w:val="HDRef"/>
      <w:lvlText w:val=" %1."/>
      <w:lvlJc w:val="left"/>
      <w:pPr>
        <w:tabs>
          <w:tab w:val="num" w:pos="2409"/>
        </w:tabs>
        <w:ind w:left="992" w:right="375" w:firstLine="0"/>
      </w:pPr>
      <w:rPr>
        <w:rFonts w:ascii="Times New Roman" w:hAnsi="Times New Roman" w:hint="default"/>
        <w:b w:val="0"/>
        <w:i w:val="0"/>
        <w:caps w:val="0"/>
        <w:smallCaps w:val="0"/>
        <w:strike w:val="0"/>
        <w:dstrike w:val="0"/>
        <w:outline w:val="0"/>
        <w:shadow w:val="0"/>
        <w:emboss w:val="0"/>
        <w:imprint w:val="0"/>
        <w:vanish w:val="0"/>
        <w:u w:val="none"/>
        <w:effect w:val="none"/>
        <w:vertAlign w:val="baseline"/>
      </w:rPr>
    </w:lvl>
    <w:lvl w:ilvl="1">
      <w:start w:val="1"/>
      <w:numFmt w:val="decimal"/>
      <w:lvlText w:val="%1.%2."/>
      <w:lvlJc w:val="left"/>
      <w:pPr>
        <w:tabs>
          <w:tab w:val="num" w:pos="794"/>
        </w:tabs>
        <w:ind w:left="794" w:right="1083" w:firstLine="215"/>
      </w:pPr>
      <w:rPr>
        <w:rFonts w:hint="default"/>
        <w:b w:val="0"/>
        <w:i w:val="0"/>
        <w:caps w:val="0"/>
        <w:smallCaps w:val="0"/>
        <w:strike w:val="0"/>
        <w:dstrike w:val="0"/>
        <w:outline w:val="0"/>
        <w:shadow w:val="0"/>
        <w:emboss w:val="0"/>
        <w:imprint w:val="0"/>
        <w:vanish w:val="0"/>
        <w:u w:val="none"/>
        <w:effect w:val="none"/>
        <w:vertAlign w:val="baseline"/>
      </w:rPr>
    </w:lvl>
    <w:lvl w:ilvl="2">
      <w:start w:val="1"/>
      <w:numFmt w:val="decimal"/>
      <w:lvlText w:val="%1.%2.%3."/>
      <w:lvlJc w:val="left"/>
      <w:pPr>
        <w:tabs>
          <w:tab w:val="num" w:pos="1440"/>
        </w:tabs>
        <w:ind w:left="1225" w:right="2136" w:hanging="505"/>
      </w:pPr>
      <w:rPr>
        <w:rFonts w:hint="default"/>
        <w:b w:val="0"/>
        <w:i w:val="0"/>
        <w:caps w:val="0"/>
        <w:smallCaps w:val="0"/>
        <w:strike w:val="0"/>
        <w:dstrike w:val="0"/>
        <w:outline w:val="0"/>
        <w:shadow w:val="0"/>
        <w:emboss w:val="0"/>
        <w:imprint w:val="0"/>
        <w:vanish w:val="0"/>
        <w:u w:val="none"/>
        <w:effect w:val="none"/>
        <w:vertAlign w:val="baseline"/>
      </w:rPr>
    </w:lvl>
    <w:lvl w:ilvl="3">
      <w:start w:val="1"/>
      <w:numFmt w:val="decimal"/>
      <w:lvlText w:val="%1.%2.%3.%4."/>
      <w:lvlJc w:val="left"/>
      <w:pPr>
        <w:tabs>
          <w:tab w:val="num" w:pos="1797"/>
        </w:tabs>
        <w:ind w:left="1729" w:right="2844" w:hanging="652"/>
      </w:pPr>
      <w:rPr>
        <w:rFonts w:hint="default"/>
        <w:b w:val="0"/>
        <w:i w:val="0"/>
        <w:caps w:val="0"/>
        <w:smallCaps w:val="0"/>
        <w:strike w:val="0"/>
        <w:dstrike w:val="0"/>
        <w:outline w:val="0"/>
        <w:shadow w:val="0"/>
        <w:emboss w:val="0"/>
        <w:imprint w:val="0"/>
        <w:vanish w:val="0"/>
        <w:u w:val="none"/>
        <w:effect w:val="none"/>
        <w:vertAlign w:val="baseline"/>
      </w:rPr>
    </w:lvl>
    <w:lvl w:ilvl="4">
      <w:start w:val="1"/>
      <w:numFmt w:val="decimal"/>
      <w:lvlText w:val="%1.%2.%3.%4.%5."/>
      <w:lvlJc w:val="left"/>
      <w:pPr>
        <w:tabs>
          <w:tab w:val="num" w:pos="2517"/>
        </w:tabs>
        <w:ind w:left="2234" w:right="3552" w:hanging="794"/>
      </w:pPr>
      <w:rPr>
        <w:rFonts w:hint="default"/>
        <w:b w:val="0"/>
        <w:i w:val="0"/>
        <w:caps w:val="0"/>
        <w:smallCaps w:val="0"/>
        <w:strike w:val="0"/>
        <w:dstrike w:val="0"/>
        <w:outline w:val="0"/>
        <w:shadow w:val="0"/>
        <w:emboss w:val="0"/>
        <w:imprint w:val="0"/>
        <w:vanish w:val="0"/>
        <w:u w:val="none"/>
        <w:effect w:val="none"/>
        <w:vertAlign w:val="baseline"/>
      </w:rPr>
    </w:lvl>
    <w:lvl w:ilvl="5">
      <w:start w:val="1"/>
      <w:numFmt w:val="decimal"/>
      <w:lvlText w:val="%1.%2.%3.%4.%5.%6."/>
      <w:lvlJc w:val="left"/>
      <w:pPr>
        <w:tabs>
          <w:tab w:val="num" w:pos="2880"/>
        </w:tabs>
        <w:ind w:left="2738" w:right="4620" w:hanging="941"/>
      </w:pPr>
      <w:rPr>
        <w:rFonts w:hint="default"/>
        <w:b w:val="0"/>
        <w:i w:val="0"/>
        <w:caps w:val="0"/>
        <w:smallCaps w:val="0"/>
        <w:strike w:val="0"/>
        <w:dstrike w:val="0"/>
        <w:outline w:val="0"/>
        <w:shadow w:val="0"/>
        <w:emboss w:val="0"/>
        <w:imprint w:val="0"/>
        <w:vanish w:val="0"/>
        <w:u w:val="none"/>
        <w:effect w:val="none"/>
        <w:vertAlign w:val="baseline"/>
      </w:rPr>
    </w:lvl>
    <w:lvl w:ilvl="6">
      <w:start w:val="1"/>
      <w:numFmt w:val="decimal"/>
      <w:lvlText w:val="%1.%2.%3.%4.%5.%6.%7."/>
      <w:lvlJc w:val="left"/>
      <w:pPr>
        <w:tabs>
          <w:tab w:val="num" w:pos="1009"/>
        </w:tabs>
        <w:ind w:left="3237" w:right="5328" w:hanging="1077"/>
      </w:pPr>
      <w:rPr>
        <w:rFonts w:hint="default"/>
        <w:b w:val="0"/>
        <w:i w:val="0"/>
        <w:caps w:val="0"/>
        <w:smallCaps w:val="0"/>
        <w:strike w:val="0"/>
        <w:dstrike w:val="0"/>
        <w:outline w:val="0"/>
        <w:shadow w:val="0"/>
        <w:emboss w:val="0"/>
        <w:imprint w:val="0"/>
        <w:vanish w:val="0"/>
        <w:u w:val="none"/>
        <w:effect w:val="none"/>
        <w:vertAlign w:val="baseline"/>
      </w:rPr>
    </w:lvl>
    <w:lvl w:ilvl="7">
      <w:start w:val="1"/>
      <w:numFmt w:val="decimal"/>
      <w:lvlText w:val="%1.%2.%3.%4.%5.%6.%7.%8."/>
      <w:lvlJc w:val="left"/>
      <w:pPr>
        <w:tabs>
          <w:tab w:val="num" w:pos="3957"/>
        </w:tabs>
        <w:ind w:left="3742" w:right="6396" w:hanging="1225"/>
      </w:pPr>
      <w:rPr>
        <w:rFonts w:hint="default"/>
        <w:b w:val="0"/>
        <w:i w:val="0"/>
        <w:caps w:val="0"/>
        <w:smallCaps w:val="0"/>
        <w:strike w:val="0"/>
        <w:dstrike w:val="0"/>
        <w:outline w:val="0"/>
        <w:shadow w:val="0"/>
        <w:emboss w:val="0"/>
        <w:imprint w:val="0"/>
        <w:vanish w:val="0"/>
        <w:u w:val="none"/>
        <w:effect w:val="none"/>
        <w:vertAlign w:val="baseline"/>
      </w:rPr>
    </w:lvl>
    <w:lvl w:ilvl="8">
      <w:start w:val="1"/>
      <w:numFmt w:val="decimal"/>
      <w:lvlText w:val="%1.%2.%3.%4.%5.%6.%7.%8.%9."/>
      <w:lvlJc w:val="left"/>
      <w:pPr>
        <w:tabs>
          <w:tab w:val="num" w:pos="4677"/>
        </w:tabs>
        <w:ind w:left="4320" w:right="7104" w:hanging="1440"/>
      </w:pPr>
      <w:rPr>
        <w:rFonts w:hint="default"/>
        <w:b w:val="0"/>
        <w:i w:val="0"/>
        <w:caps w:val="0"/>
        <w:smallCaps w:val="0"/>
        <w:strike w:val="0"/>
        <w:dstrike w:val="0"/>
        <w:outline w:val="0"/>
        <w:shadow w:val="0"/>
        <w:emboss w:val="0"/>
        <w:imprint w:val="0"/>
        <w:vanish w:val="0"/>
        <w:u w:val="none"/>
        <w:effect w:val="none"/>
        <w:vertAlign w:val="baseline"/>
      </w:rPr>
    </w:lvl>
  </w:abstractNum>
  <w:abstractNum w:abstractNumId="24" w15:restartNumberingAfterBreak="0">
    <w:nsid w:val="2E9F5479"/>
    <w:multiLevelType w:val="hybridMultilevel"/>
    <w:tmpl w:val="F81AA3B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Aria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Arial"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Arial"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31F07200"/>
    <w:multiLevelType w:val="singleLevel"/>
    <w:tmpl w:val="3724F240"/>
    <w:lvl w:ilvl="0">
      <w:start w:val="1"/>
      <w:numFmt w:val="bullet"/>
      <w:pStyle w:val="Bullet2"/>
      <w:lvlText w:val=""/>
      <w:lvlJc w:val="left"/>
      <w:pPr>
        <w:tabs>
          <w:tab w:val="num" w:pos="1778"/>
        </w:tabs>
        <w:ind w:left="1701" w:right="1701" w:hanging="283"/>
      </w:pPr>
      <w:rPr>
        <w:rFonts w:ascii="Wingdings" w:hAnsi="Wingdings" w:hint="default"/>
        <w:sz w:val="24"/>
      </w:rPr>
    </w:lvl>
  </w:abstractNum>
  <w:abstractNum w:abstractNumId="26" w15:restartNumberingAfterBreak="0">
    <w:nsid w:val="344878F3"/>
    <w:multiLevelType w:val="multilevel"/>
    <w:tmpl w:val="53F8CBBE"/>
    <w:lvl w:ilvl="0">
      <w:start w:val="1"/>
      <w:numFmt w:val="decimal"/>
      <w:pStyle w:val="Heading1"/>
      <w:lvlText w:val="%1."/>
      <w:lvlJc w:val="left"/>
      <w:pPr>
        <w:tabs>
          <w:tab w:val="num" w:pos="567"/>
        </w:tabs>
        <w:ind w:left="567" w:hanging="567"/>
      </w:pPr>
      <w:rPr>
        <w:rFonts w:ascii="Times New Roman" w:hAnsi="Times New Roman" w:cs="Times New Roman" w:hint="default"/>
        <w:b/>
        <w:i w:val="0"/>
      </w:rPr>
    </w:lvl>
    <w:lvl w:ilvl="1">
      <w:start w:val="1"/>
      <w:numFmt w:val="decimal"/>
      <w:pStyle w:val="Heading2"/>
      <w:lvlText w:val="%1.%2"/>
      <w:lvlJc w:val="left"/>
      <w:pPr>
        <w:tabs>
          <w:tab w:val="num" w:pos="567"/>
        </w:tabs>
        <w:ind w:left="567" w:hanging="567"/>
      </w:pPr>
      <w:rPr>
        <w:rFonts w:ascii="Times New Roman" w:hAnsi="Times New Roman" w:cs="Times New Roman" w:hint="default"/>
        <w:b/>
        <w:i w:val="0"/>
        <w:color w:val="auto"/>
      </w:rPr>
    </w:lvl>
    <w:lvl w:ilvl="2">
      <w:start w:val="3"/>
      <w:numFmt w:val="decimal"/>
      <w:pStyle w:val="Heading3"/>
      <w:lvlText w:val="%1.%2.%3"/>
      <w:lvlJc w:val="left"/>
      <w:pPr>
        <w:tabs>
          <w:tab w:val="num" w:pos="992"/>
        </w:tabs>
        <w:ind w:left="992" w:hanging="992"/>
      </w:pPr>
      <w:rPr>
        <w:rFonts w:ascii="Arial" w:hAnsi="Arial" w:hint="default"/>
        <w:b/>
        <w:i w:val="0"/>
      </w:rPr>
    </w:lvl>
    <w:lvl w:ilvl="3">
      <w:start w:val="2"/>
      <w:numFmt w:val="decimal"/>
      <w:pStyle w:val="Heading4"/>
      <w:lvlText w:val="%1.%2.%3.%4"/>
      <w:lvlJc w:val="left"/>
      <w:pPr>
        <w:tabs>
          <w:tab w:val="num" w:pos="992"/>
        </w:tabs>
        <w:ind w:left="992" w:hanging="992"/>
      </w:pPr>
      <w:rPr>
        <w:rFonts w:ascii="Arial" w:hAnsi="Arial" w:hint="default"/>
        <w:b/>
        <w:i w:val="0"/>
      </w:rPr>
    </w:lvl>
    <w:lvl w:ilvl="4">
      <w:start w:val="3"/>
      <w:numFmt w:val="decimal"/>
      <w:pStyle w:val="Heading5"/>
      <w:lvlText w:val="%1.%2.%3.%4.%5"/>
      <w:lvlJc w:val="left"/>
      <w:pPr>
        <w:tabs>
          <w:tab w:val="num" w:pos="1985"/>
        </w:tabs>
        <w:ind w:left="1985" w:hanging="1985"/>
      </w:pPr>
      <w:rPr>
        <w:rFonts w:ascii="Arial" w:hAnsi="Arial" w:hint="default"/>
        <w:b/>
        <w:i w:val="0"/>
      </w:rPr>
    </w:lvl>
    <w:lvl w:ilvl="5">
      <w:start w:val="1"/>
      <w:numFmt w:val="decimal"/>
      <w:pStyle w:val="Heading6"/>
      <w:lvlText w:val="%1.%2.%3.%4.%5.%6"/>
      <w:lvlJc w:val="left"/>
      <w:pPr>
        <w:tabs>
          <w:tab w:val="num" w:pos="1985"/>
        </w:tabs>
        <w:ind w:left="1985" w:hanging="1985"/>
      </w:pPr>
      <w:rPr>
        <w:rFonts w:ascii="Times New Roman" w:hAnsi="Times New Roman" w:hint="default"/>
        <w:b w:val="0"/>
        <w:i w:val="0"/>
      </w:rPr>
    </w:lvl>
    <w:lvl w:ilvl="6">
      <w:start w:val="1"/>
      <w:numFmt w:val="decimal"/>
      <w:pStyle w:val="Heading7"/>
      <w:lvlText w:val="%1.%2.%3.%4.%5.%6.%7"/>
      <w:lvlJc w:val="left"/>
      <w:pPr>
        <w:tabs>
          <w:tab w:val="num" w:pos="1985"/>
        </w:tabs>
        <w:ind w:left="1985" w:hanging="1985"/>
      </w:pPr>
      <w:rPr>
        <w:rFonts w:ascii="Times New Roman" w:hAnsi="Times New Roman" w:hint="default"/>
        <w:b w:val="0"/>
        <w:i w:val="0"/>
      </w:rPr>
    </w:lvl>
    <w:lvl w:ilvl="7">
      <w:start w:val="1"/>
      <w:numFmt w:val="decimal"/>
      <w:pStyle w:val="Heading8"/>
      <w:lvlText w:val="%1.%2.%3.%4.%5.%6.%7.%8"/>
      <w:lvlJc w:val="left"/>
      <w:pPr>
        <w:tabs>
          <w:tab w:val="num" w:pos="1985"/>
        </w:tabs>
        <w:ind w:left="1985" w:hanging="1985"/>
      </w:pPr>
      <w:rPr>
        <w:rFonts w:ascii="Times New Roman" w:hAnsi="Times New Roman" w:hint="default"/>
        <w:b w:val="0"/>
        <w:i w:val="0"/>
      </w:rPr>
    </w:lvl>
    <w:lvl w:ilvl="8">
      <w:start w:val="1"/>
      <w:numFmt w:val="decimal"/>
      <w:pStyle w:val="Heading9"/>
      <w:lvlText w:val="%1.%2.%3.%4.%5.%6.%7.%8.%9"/>
      <w:lvlJc w:val="left"/>
      <w:pPr>
        <w:tabs>
          <w:tab w:val="num" w:pos="1985"/>
        </w:tabs>
        <w:ind w:left="1985" w:hanging="1985"/>
      </w:pPr>
      <w:rPr>
        <w:rFonts w:ascii="Times New Roman" w:hAnsi="Times New Roman" w:hint="default"/>
        <w:b w:val="0"/>
        <w:i w:val="0"/>
      </w:rPr>
    </w:lvl>
  </w:abstractNum>
  <w:abstractNum w:abstractNumId="27" w15:restartNumberingAfterBreak="0">
    <w:nsid w:val="37976C51"/>
    <w:multiLevelType w:val="hybridMultilevel"/>
    <w:tmpl w:val="7BE808E4"/>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3ED35812"/>
    <w:multiLevelType w:val="hybridMultilevel"/>
    <w:tmpl w:val="E920F2B8"/>
    <w:lvl w:ilvl="0" w:tplc="9442158A">
      <w:start w:val="3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48850C4"/>
    <w:multiLevelType w:val="multilevel"/>
    <w:tmpl w:val="B85646A6"/>
    <w:lvl w:ilvl="0">
      <w:start w:val="1"/>
      <w:numFmt w:val="decimal"/>
      <w:lvlText w:val="%1."/>
      <w:lvlJc w:val="left"/>
      <w:pPr>
        <w:tabs>
          <w:tab w:val="num" w:pos="567"/>
        </w:tabs>
        <w:ind w:left="567" w:hanging="567"/>
      </w:pPr>
      <w:rPr>
        <w:rFonts w:ascii="Times New Roman Bold" w:hAnsi="Times New Roman Bold" w:hint="default"/>
        <w:b/>
        <w:i w:val="0"/>
      </w:rPr>
    </w:lvl>
    <w:lvl w:ilvl="1">
      <w:start w:val="1"/>
      <w:numFmt w:val="decimal"/>
      <w:pStyle w:val="StyleHeading2Before0cmFirstline0cm"/>
      <w:lvlText w:val="%1.%2"/>
      <w:lvlJc w:val="left"/>
      <w:pPr>
        <w:tabs>
          <w:tab w:val="num" w:pos="567"/>
        </w:tabs>
        <w:ind w:left="567" w:hanging="567"/>
      </w:pPr>
      <w:rPr>
        <w:rFonts w:ascii="Times New Roman Bold" w:hAnsi="Times New Roman Bold" w:hint="default"/>
        <w:b/>
        <w:i w:val="0"/>
        <w:color w:val="auto"/>
      </w:rPr>
    </w:lvl>
    <w:lvl w:ilvl="2">
      <w:start w:val="3"/>
      <w:numFmt w:val="decimal"/>
      <w:lvlText w:val="%1.%2.%3"/>
      <w:lvlJc w:val="left"/>
      <w:pPr>
        <w:tabs>
          <w:tab w:val="num" w:pos="992"/>
        </w:tabs>
        <w:ind w:left="992" w:hanging="992"/>
      </w:pPr>
      <w:rPr>
        <w:rFonts w:ascii="Arial" w:hAnsi="Arial" w:hint="default"/>
        <w:b/>
        <w:i w:val="0"/>
      </w:rPr>
    </w:lvl>
    <w:lvl w:ilvl="3">
      <w:start w:val="2"/>
      <w:numFmt w:val="decimal"/>
      <w:lvlText w:val="%1.%2.%3.%4"/>
      <w:lvlJc w:val="left"/>
      <w:pPr>
        <w:tabs>
          <w:tab w:val="num" w:pos="992"/>
        </w:tabs>
        <w:ind w:left="992" w:hanging="992"/>
      </w:pPr>
      <w:rPr>
        <w:rFonts w:ascii="Arial" w:hAnsi="Arial" w:hint="default"/>
        <w:b/>
        <w:i w:val="0"/>
      </w:rPr>
    </w:lvl>
    <w:lvl w:ilvl="4">
      <w:start w:val="3"/>
      <w:numFmt w:val="decimal"/>
      <w:lvlText w:val="%1.%2.%3.%4.%5"/>
      <w:lvlJc w:val="left"/>
      <w:pPr>
        <w:tabs>
          <w:tab w:val="num" w:pos="1985"/>
        </w:tabs>
        <w:ind w:left="1985" w:hanging="1985"/>
      </w:pPr>
      <w:rPr>
        <w:rFonts w:ascii="Arial" w:hAnsi="Arial" w:hint="default"/>
        <w:b/>
        <w:i w:val="0"/>
      </w:rPr>
    </w:lvl>
    <w:lvl w:ilvl="5">
      <w:start w:val="1"/>
      <w:numFmt w:val="decimal"/>
      <w:lvlText w:val="%1.%2.%3.%4.%5.%6"/>
      <w:lvlJc w:val="left"/>
      <w:pPr>
        <w:tabs>
          <w:tab w:val="num" w:pos="1985"/>
        </w:tabs>
        <w:ind w:left="1985" w:hanging="1985"/>
      </w:pPr>
      <w:rPr>
        <w:rFonts w:ascii="Times New Roman" w:hAnsi="Times New Roman" w:hint="default"/>
        <w:b w:val="0"/>
        <w:i w:val="0"/>
      </w:rPr>
    </w:lvl>
    <w:lvl w:ilvl="6">
      <w:start w:val="1"/>
      <w:numFmt w:val="decimal"/>
      <w:lvlText w:val="%1.%2.%3.%4.%5.%6.%7"/>
      <w:lvlJc w:val="left"/>
      <w:pPr>
        <w:tabs>
          <w:tab w:val="num" w:pos="1985"/>
        </w:tabs>
        <w:ind w:left="1985" w:hanging="1985"/>
      </w:pPr>
      <w:rPr>
        <w:rFonts w:ascii="Times New Roman" w:hAnsi="Times New Roman" w:hint="default"/>
        <w:b w:val="0"/>
        <w:i w:val="0"/>
      </w:rPr>
    </w:lvl>
    <w:lvl w:ilvl="7">
      <w:start w:val="1"/>
      <w:numFmt w:val="decimal"/>
      <w:lvlText w:val="%1.%2.%3.%4.%5.%6.%7.%8"/>
      <w:lvlJc w:val="left"/>
      <w:pPr>
        <w:tabs>
          <w:tab w:val="num" w:pos="1985"/>
        </w:tabs>
        <w:ind w:left="1985" w:hanging="1985"/>
      </w:pPr>
      <w:rPr>
        <w:rFonts w:ascii="Times New Roman" w:hAnsi="Times New Roman" w:hint="default"/>
        <w:b w:val="0"/>
        <w:i w:val="0"/>
      </w:rPr>
    </w:lvl>
    <w:lvl w:ilvl="8">
      <w:start w:val="1"/>
      <w:numFmt w:val="decimal"/>
      <w:lvlText w:val="%1.%2.%3.%4.%5.%6.%7.%8.%9"/>
      <w:lvlJc w:val="left"/>
      <w:pPr>
        <w:tabs>
          <w:tab w:val="num" w:pos="1985"/>
        </w:tabs>
        <w:ind w:left="1985" w:hanging="1985"/>
      </w:pPr>
      <w:rPr>
        <w:rFonts w:ascii="Times New Roman" w:hAnsi="Times New Roman" w:hint="default"/>
        <w:b w:val="0"/>
        <w:i w:val="0"/>
      </w:rPr>
    </w:lvl>
  </w:abstractNum>
  <w:abstractNum w:abstractNumId="30" w15:restartNumberingAfterBreak="0">
    <w:nsid w:val="59334EFD"/>
    <w:multiLevelType w:val="singleLevel"/>
    <w:tmpl w:val="02ACFD44"/>
    <w:lvl w:ilvl="0">
      <w:start w:val="1"/>
      <w:numFmt w:val="lowerLetter"/>
      <w:pStyle w:val="Numberingabc"/>
      <w:lvlText w:val="%1)"/>
      <w:lvlJc w:val="left"/>
      <w:pPr>
        <w:tabs>
          <w:tab w:val="num" w:pos="1418"/>
        </w:tabs>
        <w:ind w:left="1418" w:right="1418" w:hanging="426"/>
      </w:pPr>
    </w:lvl>
  </w:abstractNum>
  <w:abstractNum w:abstractNumId="31" w15:restartNumberingAfterBreak="0">
    <w:nsid w:val="63113C32"/>
    <w:multiLevelType w:val="hybridMultilevel"/>
    <w:tmpl w:val="28F6ED8C"/>
    <w:lvl w:ilvl="0" w:tplc="9442158A">
      <w:start w:val="3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6F80D43"/>
    <w:multiLevelType w:val="hybridMultilevel"/>
    <w:tmpl w:val="E2E61610"/>
    <w:lvl w:ilvl="0" w:tplc="9442158A">
      <w:start w:val="3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33" w15:restartNumberingAfterBreak="0">
    <w:nsid w:val="67FD3059"/>
    <w:multiLevelType w:val="hybridMultilevel"/>
    <w:tmpl w:val="0792E40C"/>
    <w:lvl w:ilvl="0" w:tplc="04070005">
      <w:start w:val="1"/>
      <w:numFmt w:val="bullet"/>
      <w:lvlText w:val=""/>
      <w:lvlJc w:val="left"/>
      <w:pPr>
        <w:tabs>
          <w:tab w:val="num" w:pos="720"/>
        </w:tabs>
        <w:ind w:left="720" w:hanging="36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cs="Aria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Aria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Arial"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D2737EB"/>
    <w:multiLevelType w:val="hybridMultilevel"/>
    <w:tmpl w:val="F586DABE"/>
    <w:lvl w:ilvl="0" w:tplc="9442158A">
      <w:start w:val="30"/>
      <w:numFmt w:val="bullet"/>
      <w:lvlText w:val="-"/>
      <w:lvlJc w:val="left"/>
      <w:pPr>
        <w:tabs>
          <w:tab w:val="num" w:pos="720"/>
        </w:tabs>
        <w:ind w:left="720" w:hanging="360"/>
      </w:pPr>
      <w:rPr>
        <w:rFonts w:ascii="Times New Roman" w:eastAsia="Times New Roman" w:hAnsi="Times New Roman" w:cs="Times New Roman"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03F7C63"/>
    <w:multiLevelType w:val="hybridMultilevel"/>
    <w:tmpl w:val="69101100"/>
    <w:lvl w:ilvl="0" w:tplc="9442158A">
      <w:start w:val="3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Arial"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Arial"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FA64854"/>
    <w:multiLevelType w:val="singleLevel"/>
    <w:tmpl w:val="5E3468FC"/>
    <w:lvl w:ilvl="0">
      <w:start w:val="1"/>
      <w:numFmt w:val="bullet"/>
      <w:pStyle w:val="Bullet1"/>
      <w:lvlText w:val=""/>
      <w:lvlJc w:val="left"/>
      <w:pPr>
        <w:tabs>
          <w:tab w:val="num" w:pos="360"/>
        </w:tabs>
        <w:ind w:left="284" w:right="1276" w:hanging="284"/>
      </w:pPr>
      <w:rPr>
        <w:rFonts w:ascii="Wingdings" w:hAnsi="Wingdings" w:hint="default"/>
        <w:sz w:val="24"/>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23"/>
  </w:num>
  <w:num w:numId="13">
    <w:abstractNumId w:val="19"/>
  </w:num>
  <w:num w:numId="14">
    <w:abstractNumId w:val="21"/>
  </w:num>
  <w:num w:numId="15">
    <w:abstractNumId w:val="37"/>
  </w:num>
  <w:num w:numId="16">
    <w:abstractNumId w:val="25"/>
  </w:num>
  <w:num w:numId="17">
    <w:abstractNumId w:val="30"/>
  </w:num>
  <w:num w:numId="18">
    <w:abstractNumId w:val="18"/>
  </w:num>
  <w:num w:numId="19">
    <w:abstractNumId w:val="13"/>
  </w:num>
  <w:num w:numId="20">
    <w:abstractNumId w:val="12"/>
  </w:num>
  <w:num w:numId="21">
    <w:abstractNumId w:val="17"/>
  </w:num>
  <w:num w:numId="22">
    <w:abstractNumId w:val="29"/>
  </w:num>
  <w:num w:numId="23">
    <w:abstractNumId w:val="26"/>
  </w:num>
  <w:num w:numId="24">
    <w:abstractNumId w:val="14"/>
  </w:num>
  <w:num w:numId="25">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6">
    <w:abstractNumId w:val="16"/>
  </w:num>
  <w:num w:numId="27">
    <w:abstractNumId w:val="31"/>
  </w:num>
  <w:num w:numId="28">
    <w:abstractNumId w:val="32"/>
  </w:num>
  <w:num w:numId="29">
    <w:abstractNumId w:val="28"/>
  </w:num>
  <w:num w:numId="30">
    <w:abstractNumId w:val="36"/>
  </w:num>
  <w:num w:numId="31">
    <w:abstractNumId w:val="33"/>
  </w:num>
  <w:num w:numId="32">
    <w:abstractNumId w:val="37"/>
  </w:num>
  <w:num w:numId="33">
    <w:abstractNumId w:val="24"/>
  </w:num>
  <w:num w:numId="34">
    <w:abstractNumId w:val="27"/>
  </w:num>
  <w:num w:numId="35">
    <w:abstractNumId w:val="34"/>
  </w:num>
  <w:num w:numId="36">
    <w:abstractNumId w:val="35"/>
  </w:num>
  <w:num w:numId="37">
    <w:abstractNumId w:val="22"/>
  </w:num>
  <w:num w:numId="38">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trackedChanges"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Registered" w:val="-1"/>
    <w:docVar w:name="vault_nd_016ad679-812e-4e2e-90aa-c0982bb9b390" w:val=" "/>
    <w:docVar w:name="VAULT_ND_0751fc82-e795-415f-9f1e-69e0ed14448d" w:val=" "/>
    <w:docVar w:name="VAULT_ND_0cae79bf-d064-4acc-9136-7d7e4355dc27" w:val=" "/>
    <w:docVar w:name="VAULT_ND_0faade20-5e39-4b3e-bcc5-ccfa3ca816af" w:val=" "/>
    <w:docVar w:name="vault_nd_187a9d4d-0230-4633-9e7e-d55302ca1652" w:val=" "/>
    <w:docVar w:name="vault_nd_191b9c9e-80f4-482d-a8e3-550e399808b6" w:val=" "/>
    <w:docVar w:name="VAULT_ND_217c40c0-45d4-4505-8b82-8160f92074dd" w:val=" "/>
    <w:docVar w:name="vault_nd_2db865f3-2712-466d-a8a4-cfb6e0ead66f" w:val=" "/>
    <w:docVar w:name="vault_nd_3eda96a1-d08d-45ae-8b45-14674f76b3aa" w:val=" "/>
    <w:docVar w:name="VAULT_ND_41d75d50-4dd1-4641-818d-861f2c28ef80" w:val=" "/>
    <w:docVar w:name="vault_nd_4aa09c93-e708-4a18-a989-0c9a22e3659d" w:val=" "/>
    <w:docVar w:name="vault_nd_51b3d168-d850-4cea-9239-2134ce5c03d9" w:val=" "/>
    <w:docVar w:name="vault_nd_54d367ea-7813-413d-9a43-04b2873731f0" w:val=" "/>
    <w:docVar w:name="vault_nd_5e61c9b3-a2cc-4ac1-b342-5a8ef2a0540e" w:val=" "/>
    <w:docVar w:name="VAULT_ND_709b870a-959c-4d09-99b1-452c13bf4421" w:val=" "/>
    <w:docVar w:name="vault_nd_74f1394f-4875-47b3-96be-8dbda0cacc04" w:val=" "/>
    <w:docVar w:name="VAULT_ND_756a7ac2-33bc-4910-b6d7-cde3b3ffb5f8" w:val=" "/>
    <w:docVar w:name="VAULT_ND_7d6b8d6e-c29d-4cc8-8b58-badfacce9713" w:val=" "/>
    <w:docVar w:name="VAULT_ND_8136ba26-ad79-4d7e-8317-1e05075eddcb" w:val=" "/>
    <w:docVar w:name="VAULT_ND_8518f0ef-977c-45cc-81fd-3b8509a53ff9" w:val=" "/>
    <w:docVar w:name="vault_nd_8cf7384f-8663-41ba-8d49-64e0e190902d" w:val=" "/>
    <w:docVar w:name="vault_nd_8eda2c5a-6662-40f8-9775-4f57e96caf76" w:val=" "/>
    <w:docVar w:name="vault_nd_9cf72c09-07fe-4d00-ab6e-6ade90697089" w:val=" "/>
    <w:docVar w:name="vault_nd_a5933439-0968-4fa0-a625-5a613120d9d4" w:val=" "/>
    <w:docVar w:name="VAULT_ND_a77027cf-8363-4453-9b04-1325c16bec36" w:val=" "/>
    <w:docVar w:name="vault_nd_af904c01-9b58-4bab-aafb-9ae4d64b9171" w:val=" "/>
    <w:docVar w:name="vault_nd_b6bd7a82-5287-4737-8489-7324c707f99d" w:val=" "/>
    <w:docVar w:name="vault_nd_b6fa04a8-debe-44ee-8916-0a9c4edeea83" w:val=" "/>
    <w:docVar w:name="VAULT_ND_cbfebb2c-4331-47b5-a222-12301dbe57db" w:val=" "/>
    <w:docVar w:name="vault_nd_ce395173-0e4e-4325-af4d-b4c47b092072" w:val=" "/>
    <w:docVar w:name="vault_nd_d8c13d05-8e2a-4a97-99d9-a6b9483c7d12" w:val=" "/>
    <w:docVar w:name="vault_nd_d90c6379-8ad3-45ae-865b-0e48181c1c3a" w:val=" "/>
    <w:docVar w:name="VAULT_ND_e4af924f-85a6-4d86-ae67-52dbc9e72f17" w:val=" "/>
    <w:docVar w:name="vault_nd_e58cd57e-5870-4e11-814b-a867695cf410" w:val=" "/>
    <w:docVar w:name="VAULT_ND_e8459326-916c-4a6e-b314-109f574d29e7" w:val=" "/>
    <w:docVar w:name="VAULT_ND_f1c9639a-834a-475b-878b-b01523f6a639" w:val=" "/>
    <w:docVar w:name="vault_nd_f45516c7-23d1-4971-9773-667843008885" w:val=" "/>
    <w:docVar w:name="vault_nd_f6aff3fa-7f02-49bd-8c37-e07f1a969a31" w:val=" "/>
    <w:docVar w:name="VAULT_ND_f8caa928-c5ec-445a-b8d0-a671d56153de" w:val=" "/>
    <w:docVar w:name="vault_nd_f907cc13-b000-4c33-bf14-5c9e95174690" w:val=" "/>
    <w:docVar w:name="vault_nd_fab8b94e-2424-45b6-b9f9-7846a04fe88d" w:val=" "/>
    <w:docVar w:name="Version" w:val="0"/>
  </w:docVars>
  <w:rsids>
    <w:rsidRoot w:val="00507E6E"/>
    <w:rsid w:val="00017591"/>
    <w:rsid w:val="000256FB"/>
    <w:rsid w:val="00025CB9"/>
    <w:rsid w:val="00035B5A"/>
    <w:rsid w:val="000403E1"/>
    <w:rsid w:val="0005372C"/>
    <w:rsid w:val="00054EC6"/>
    <w:rsid w:val="00065FEC"/>
    <w:rsid w:val="0007174B"/>
    <w:rsid w:val="0007534E"/>
    <w:rsid w:val="000763CA"/>
    <w:rsid w:val="00092DE3"/>
    <w:rsid w:val="000A3B68"/>
    <w:rsid w:val="000C2E2F"/>
    <w:rsid w:val="000C7749"/>
    <w:rsid w:val="000E5A31"/>
    <w:rsid w:val="000F2819"/>
    <w:rsid w:val="00105864"/>
    <w:rsid w:val="00106AA2"/>
    <w:rsid w:val="001204F0"/>
    <w:rsid w:val="00130B4A"/>
    <w:rsid w:val="00134169"/>
    <w:rsid w:val="001371C8"/>
    <w:rsid w:val="0014120A"/>
    <w:rsid w:val="0014767B"/>
    <w:rsid w:val="0016389B"/>
    <w:rsid w:val="00167102"/>
    <w:rsid w:val="0017069E"/>
    <w:rsid w:val="00176FB9"/>
    <w:rsid w:val="00181332"/>
    <w:rsid w:val="001901EE"/>
    <w:rsid w:val="001917D4"/>
    <w:rsid w:val="00194074"/>
    <w:rsid w:val="001A6CA2"/>
    <w:rsid w:val="001B0BB1"/>
    <w:rsid w:val="001B2F48"/>
    <w:rsid w:val="001B304E"/>
    <w:rsid w:val="001B389B"/>
    <w:rsid w:val="001B5434"/>
    <w:rsid w:val="001C1362"/>
    <w:rsid w:val="001D4432"/>
    <w:rsid w:val="001D5157"/>
    <w:rsid w:val="001E675D"/>
    <w:rsid w:val="001E6BFB"/>
    <w:rsid w:val="001F1627"/>
    <w:rsid w:val="001F2843"/>
    <w:rsid w:val="00223A2E"/>
    <w:rsid w:val="00223D71"/>
    <w:rsid w:val="00227949"/>
    <w:rsid w:val="00230941"/>
    <w:rsid w:val="00232E73"/>
    <w:rsid w:val="00261A80"/>
    <w:rsid w:val="00262512"/>
    <w:rsid w:val="00265353"/>
    <w:rsid w:val="00271B12"/>
    <w:rsid w:val="00276897"/>
    <w:rsid w:val="0028288F"/>
    <w:rsid w:val="002962A3"/>
    <w:rsid w:val="002967F2"/>
    <w:rsid w:val="002A365F"/>
    <w:rsid w:val="002A3B56"/>
    <w:rsid w:val="002B32E0"/>
    <w:rsid w:val="002C6ED0"/>
    <w:rsid w:val="002E5BC4"/>
    <w:rsid w:val="002E5EF5"/>
    <w:rsid w:val="002F061F"/>
    <w:rsid w:val="002F066E"/>
    <w:rsid w:val="002F6091"/>
    <w:rsid w:val="00307C11"/>
    <w:rsid w:val="0033233C"/>
    <w:rsid w:val="003527CA"/>
    <w:rsid w:val="003551CB"/>
    <w:rsid w:val="00360B93"/>
    <w:rsid w:val="003662D2"/>
    <w:rsid w:val="00371988"/>
    <w:rsid w:val="0037635C"/>
    <w:rsid w:val="00377FB4"/>
    <w:rsid w:val="003846CB"/>
    <w:rsid w:val="003871BA"/>
    <w:rsid w:val="003B74F3"/>
    <w:rsid w:val="003D0AE7"/>
    <w:rsid w:val="003D10C2"/>
    <w:rsid w:val="003E7B2B"/>
    <w:rsid w:val="003F29B0"/>
    <w:rsid w:val="003F3F77"/>
    <w:rsid w:val="004029FA"/>
    <w:rsid w:val="004064F5"/>
    <w:rsid w:val="00425C42"/>
    <w:rsid w:val="00437480"/>
    <w:rsid w:val="004405F5"/>
    <w:rsid w:val="004463E4"/>
    <w:rsid w:val="00447173"/>
    <w:rsid w:val="004726F4"/>
    <w:rsid w:val="00474775"/>
    <w:rsid w:val="00475363"/>
    <w:rsid w:val="00491B2F"/>
    <w:rsid w:val="004A1793"/>
    <w:rsid w:val="004A7480"/>
    <w:rsid w:val="004B2BD0"/>
    <w:rsid w:val="004B6E9D"/>
    <w:rsid w:val="004D2C02"/>
    <w:rsid w:val="004E4CC0"/>
    <w:rsid w:val="004F2CDB"/>
    <w:rsid w:val="0050011F"/>
    <w:rsid w:val="00501CA8"/>
    <w:rsid w:val="00506679"/>
    <w:rsid w:val="00507E6E"/>
    <w:rsid w:val="00510E50"/>
    <w:rsid w:val="00521D03"/>
    <w:rsid w:val="00523505"/>
    <w:rsid w:val="005422AF"/>
    <w:rsid w:val="005435B0"/>
    <w:rsid w:val="005537BE"/>
    <w:rsid w:val="00554B3C"/>
    <w:rsid w:val="00557E71"/>
    <w:rsid w:val="00561288"/>
    <w:rsid w:val="0056198F"/>
    <w:rsid w:val="005652F8"/>
    <w:rsid w:val="00567153"/>
    <w:rsid w:val="00574E64"/>
    <w:rsid w:val="00577B3C"/>
    <w:rsid w:val="00581573"/>
    <w:rsid w:val="005A198D"/>
    <w:rsid w:val="005B0D40"/>
    <w:rsid w:val="005D24CB"/>
    <w:rsid w:val="005D5AF2"/>
    <w:rsid w:val="005E539B"/>
    <w:rsid w:val="005E5559"/>
    <w:rsid w:val="005F312F"/>
    <w:rsid w:val="005F5F3E"/>
    <w:rsid w:val="0060584D"/>
    <w:rsid w:val="00610401"/>
    <w:rsid w:val="00620A7F"/>
    <w:rsid w:val="006221F7"/>
    <w:rsid w:val="00622B37"/>
    <w:rsid w:val="0062659E"/>
    <w:rsid w:val="00632879"/>
    <w:rsid w:val="00637C19"/>
    <w:rsid w:val="00643025"/>
    <w:rsid w:val="006455D8"/>
    <w:rsid w:val="00645FB3"/>
    <w:rsid w:val="006537DF"/>
    <w:rsid w:val="0065571C"/>
    <w:rsid w:val="00660DB6"/>
    <w:rsid w:val="00662F89"/>
    <w:rsid w:val="00665B26"/>
    <w:rsid w:val="00666AD0"/>
    <w:rsid w:val="00667260"/>
    <w:rsid w:val="00667BA7"/>
    <w:rsid w:val="006728F2"/>
    <w:rsid w:val="00674F95"/>
    <w:rsid w:val="006839B6"/>
    <w:rsid w:val="00685C01"/>
    <w:rsid w:val="00686069"/>
    <w:rsid w:val="006A19AA"/>
    <w:rsid w:val="006B7110"/>
    <w:rsid w:val="006D036B"/>
    <w:rsid w:val="006D5357"/>
    <w:rsid w:val="006E0420"/>
    <w:rsid w:val="006E24C3"/>
    <w:rsid w:val="006E63DB"/>
    <w:rsid w:val="006E6ACB"/>
    <w:rsid w:val="006F3149"/>
    <w:rsid w:val="006F7027"/>
    <w:rsid w:val="00707BF3"/>
    <w:rsid w:val="00721FFC"/>
    <w:rsid w:val="00734E1D"/>
    <w:rsid w:val="00740050"/>
    <w:rsid w:val="00761882"/>
    <w:rsid w:val="007641BB"/>
    <w:rsid w:val="00771604"/>
    <w:rsid w:val="00784B67"/>
    <w:rsid w:val="00786567"/>
    <w:rsid w:val="007A42F6"/>
    <w:rsid w:val="007A5813"/>
    <w:rsid w:val="007A7486"/>
    <w:rsid w:val="007B0895"/>
    <w:rsid w:val="007C278B"/>
    <w:rsid w:val="007D0F37"/>
    <w:rsid w:val="007E3EE8"/>
    <w:rsid w:val="007E44F7"/>
    <w:rsid w:val="007F0A06"/>
    <w:rsid w:val="007F7364"/>
    <w:rsid w:val="008011AD"/>
    <w:rsid w:val="00801314"/>
    <w:rsid w:val="00804D7B"/>
    <w:rsid w:val="00816664"/>
    <w:rsid w:val="00821570"/>
    <w:rsid w:val="008305E1"/>
    <w:rsid w:val="0083260E"/>
    <w:rsid w:val="00842125"/>
    <w:rsid w:val="00863E82"/>
    <w:rsid w:val="008645F9"/>
    <w:rsid w:val="00877A5F"/>
    <w:rsid w:val="00880E63"/>
    <w:rsid w:val="00894FCE"/>
    <w:rsid w:val="00896406"/>
    <w:rsid w:val="0089661E"/>
    <w:rsid w:val="008A0780"/>
    <w:rsid w:val="008A09F0"/>
    <w:rsid w:val="008A1598"/>
    <w:rsid w:val="008B5790"/>
    <w:rsid w:val="008E01F4"/>
    <w:rsid w:val="009019B2"/>
    <w:rsid w:val="00910454"/>
    <w:rsid w:val="00914650"/>
    <w:rsid w:val="0093070E"/>
    <w:rsid w:val="009360EE"/>
    <w:rsid w:val="0093682C"/>
    <w:rsid w:val="009416D4"/>
    <w:rsid w:val="009433A5"/>
    <w:rsid w:val="00951996"/>
    <w:rsid w:val="00953D3E"/>
    <w:rsid w:val="00967F89"/>
    <w:rsid w:val="0097702B"/>
    <w:rsid w:val="0098198E"/>
    <w:rsid w:val="00982B65"/>
    <w:rsid w:val="009A7842"/>
    <w:rsid w:val="009B294F"/>
    <w:rsid w:val="009C07F1"/>
    <w:rsid w:val="009C6E6B"/>
    <w:rsid w:val="009D477D"/>
    <w:rsid w:val="009E028F"/>
    <w:rsid w:val="009F2F90"/>
    <w:rsid w:val="00A036BB"/>
    <w:rsid w:val="00A04D9B"/>
    <w:rsid w:val="00A05ECD"/>
    <w:rsid w:val="00A14130"/>
    <w:rsid w:val="00A2646D"/>
    <w:rsid w:val="00A3101F"/>
    <w:rsid w:val="00A34B39"/>
    <w:rsid w:val="00A4075B"/>
    <w:rsid w:val="00A40C21"/>
    <w:rsid w:val="00A413C8"/>
    <w:rsid w:val="00A461A9"/>
    <w:rsid w:val="00A4697A"/>
    <w:rsid w:val="00A547CF"/>
    <w:rsid w:val="00A54911"/>
    <w:rsid w:val="00A631D1"/>
    <w:rsid w:val="00A7422F"/>
    <w:rsid w:val="00A77149"/>
    <w:rsid w:val="00A806D1"/>
    <w:rsid w:val="00A9276E"/>
    <w:rsid w:val="00AA0776"/>
    <w:rsid w:val="00AA3505"/>
    <w:rsid w:val="00AB4AFF"/>
    <w:rsid w:val="00AC0CF4"/>
    <w:rsid w:val="00AC60A6"/>
    <w:rsid w:val="00AE18AF"/>
    <w:rsid w:val="00AF3B6B"/>
    <w:rsid w:val="00AF45AA"/>
    <w:rsid w:val="00AF7EA2"/>
    <w:rsid w:val="00B00847"/>
    <w:rsid w:val="00B00A38"/>
    <w:rsid w:val="00B10B24"/>
    <w:rsid w:val="00B12FBE"/>
    <w:rsid w:val="00B16440"/>
    <w:rsid w:val="00B20D29"/>
    <w:rsid w:val="00B34A10"/>
    <w:rsid w:val="00B47EE2"/>
    <w:rsid w:val="00B5495C"/>
    <w:rsid w:val="00B80255"/>
    <w:rsid w:val="00B831A1"/>
    <w:rsid w:val="00B84393"/>
    <w:rsid w:val="00B95B41"/>
    <w:rsid w:val="00B9703D"/>
    <w:rsid w:val="00BA0633"/>
    <w:rsid w:val="00BA5AB3"/>
    <w:rsid w:val="00BC313B"/>
    <w:rsid w:val="00BC4A73"/>
    <w:rsid w:val="00BC6F37"/>
    <w:rsid w:val="00BC76A3"/>
    <w:rsid w:val="00BD032E"/>
    <w:rsid w:val="00BD291D"/>
    <w:rsid w:val="00BD4257"/>
    <w:rsid w:val="00BD61F8"/>
    <w:rsid w:val="00BD7178"/>
    <w:rsid w:val="00BE5A58"/>
    <w:rsid w:val="00BF4756"/>
    <w:rsid w:val="00BF6E46"/>
    <w:rsid w:val="00C01C25"/>
    <w:rsid w:val="00C133E3"/>
    <w:rsid w:val="00C16599"/>
    <w:rsid w:val="00C1695A"/>
    <w:rsid w:val="00C17E20"/>
    <w:rsid w:val="00C22A95"/>
    <w:rsid w:val="00C2317B"/>
    <w:rsid w:val="00C23650"/>
    <w:rsid w:val="00C301FD"/>
    <w:rsid w:val="00C4047B"/>
    <w:rsid w:val="00C414D4"/>
    <w:rsid w:val="00C47DB2"/>
    <w:rsid w:val="00C5214A"/>
    <w:rsid w:val="00C53302"/>
    <w:rsid w:val="00C61F9C"/>
    <w:rsid w:val="00C659E2"/>
    <w:rsid w:val="00C74F2D"/>
    <w:rsid w:val="00C819E2"/>
    <w:rsid w:val="00C86273"/>
    <w:rsid w:val="00C911BA"/>
    <w:rsid w:val="00CB14B0"/>
    <w:rsid w:val="00CB711F"/>
    <w:rsid w:val="00CC54E8"/>
    <w:rsid w:val="00CD0145"/>
    <w:rsid w:val="00CE1E8D"/>
    <w:rsid w:val="00CE3179"/>
    <w:rsid w:val="00CF7E09"/>
    <w:rsid w:val="00D03EB7"/>
    <w:rsid w:val="00D1616F"/>
    <w:rsid w:val="00D20991"/>
    <w:rsid w:val="00D212CF"/>
    <w:rsid w:val="00D255A4"/>
    <w:rsid w:val="00D32300"/>
    <w:rsid w:val="00D32D9C"/>
    <w:rsid w:val="00D3504B"/>
    <w:rsid w:val="00D35D7E"/>
    <w:rsid w:val="00D436F2"/>
    <w:rsid w:val="00D44A54"/>
    <w:rsid w:val="00D52F5F"/>
    <w:rsid w:val="00D54496"/>
    <w:rsid w:val="00D66D62"/>
    <w:rsid w:val="00D7494F"/>
    <w:rsid w:val="00D7609F"/>
    <w:rsid w:val="00D8661C"/>
    <w:rsid w:val="00D86A30"/>
    <w:rsid w:val="00D90154"/>
    <w:rsid w:val="00DA0EA9"/>
    <w:rsid w:val="00DB13E0"/>
    <w:rsid w:val="00DD6426"/>
    <w:rsid w:val="00DE3B26"/>
    <w:rsid w:val="00DE44F7"/>
    <w:rsid w:val="00DE5C3D"/>
    <w:rsid w:val="00DE6FA7"/>
    <w:rsid w:val="00E114EB"/>
    <w:rsid w:val="00E230FB"/>
    <w:rsid w:val="00E31332"/>
    <w:rsid w:val="00E454BB"/>
    <w:rsid w:val="00E53986"/>
    <w:rsid w:val="00E56C2A"/>
    <w:rsid w:val="00E65205"/>
    <w:rsid w:val="00E7368F"/>
    <w:rsid w:val="00E8656A"/>
    <w:rsid w:val="00EB415A"/>
    <w:rsid w:val="00EB4817"/>
    <w:rsid w:val="00EC0E15"/>
    <w:rsid w:val="00EC3EEE"/>
    <w:rsid w:val="00EC61BA"/>
    <w:rsid w:val="00ED0B14"/>
    <w:rsid w:val="00ED269D"/>
    <w:rsid w:val="00F0464E"/>
    <w:rsid w:val="00F11DCB"/>
    <w:rsid w:val="00F126AA"/>
    <w:rsid w:val="00F16D84"/>
    <w:rsid w:val="00F16E9D"/>
    <w:rsid w:val="00F22F28"/>
    <w:rsid w:val="00F2348C"/>
    <w:rsid w:val="00F255B7"/>
    <w:rsid w:val="00F313D3"/>
    <w:rsid w:val="00F34447"/>
    <w:rsid w:val="00F347A3"/>
    <w:rsid w:val="00F44D56"/>
    <w:rsid w:val="00F66702"/>
    <w:rsid w:val="00F714F9"/>
    <w:rsid w:val="00F74EBE"/>
    <w:rsid w:val="00F83113"/>
    <w:rsid w:val="00F8464B"/>
    <w:rsid w:val="00F96847"/>
    <w:rsid w:val="00FB056D"/>
    <w:rsid w:val="00FB5AD5"/>
    <w:rsid w:val="00FC1E3B"/>
    <w:rsid w:val="00FC29F4"/>
    <w:rsid w:val="00FC5DE9"/>
    <w:rsid w:val="00FD30DF"/>
    <w:rsid w:val="00FD74ED"/>
    <w:rsid w:val="00FE3AA0"/>
    <w:rsid w:val="00FE5B13"/>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F2E0F3"/>
  <w15:chartTrackingRefBased/>
  <w15:docId w15:val="{D8259401-0200-4B05-B123-402D7FC6A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val="hr-HR" w:eastAsia="en-US"/>
    </w:rPr>
  </w:style>
  <w:style w:type="paragraph" w:styleId="Heading1">
    <w:name w:val="heading 1"/>
    <w:basedOn w:val="Normal"/>
    <w:next w:val="Normal"/>
    <w:qFormat/>
    <w:pPr>
      <w:keepNext/>
      <w:numPr>
        <w:numId w:val="23"/>
      </w:numPr>
      <w:ind w:right="992"/>
      <w:outlineLvl w:val="0"/>
    </w:pPr>
    <w:rPr>
      <w:b/>
      <w:bCs/>
      <w:caps/>
      <w:kern w:val="28"/>
      <w:szCs w:val="24"/>
    </w:rPr>
  </w:style>
  <w:style w:type="paragraph" w:styleId="Heading2">
    <w:name w:val="heading 2"/>
    <w:basedOn w:val="Normal"/>
    <w:next w:val="Normal"/>
    <w:qFormat/>
    <w:pPr>
      <w:keepNext/>
      <w:numPr>
        <w:ilvl w:val="1"/>
        <w:numId w:val="23"/>
      </w:numPr>
      <w:ind w:right="992"/>
      <w:outlineLvl w:val="1"/>
    </w:pPr>
    <w:rPr>
      <w:b/>
      <w:bCs/>
      <w:szCs w:val="24"/>
    </w:rPr>
  </w:style>
  <w:style w:type="paragraph" w:styleId="Heading3">
    <w:name w:val="heading 3"/>
    <w:basedOn w:val="Normal"/>
    <w:next w:val="Normal"/>
    <w:qFormat/>
    <w:pPr>
      <w:keepNext/>
      <w:numPr>
        <w:ilvl w:val="2"/>
        <w:numId w:val="23"/>
      </w:numPr>
      <w:spacing w:before="240"/>
      <w:ind w:right="992"/>
      <w:outlineLvl w:val="2"/>
    </w:pPr>
    <w:rPr>
      <w:b/>
      <w:bCs/>
      <w:szCs w:val="24"/>
    </w:rPr>
  </w:style>
  <w:style w:type="paragraph" w:styleId="Heading4">
    <w:name w:val="heading 4"/>
    <w:basedOn w:val="Normal"/>
    <w:next w:val="Normal"/>
    <w:qFormat/>
    <w:pPr>
      <w:keepNext/>
      <w:numPr>
        <w:ilvl w:val="3"/>
        <w:numId w:val="23"/>
      </w:numPr>
      <w:spacing w:before="240"/>
      <w:ind w:right="992"/>
      <w:outlineLvl w:val="3"/>
    </w:pPr>
    <w:rPr>
      <w:b/>
      <w:bCs/>
      <w:snapToGrid w:val="0"/>
      <w:szCs w:val="24"/>
    </w:rPr>
  </w:style>
  <w:style w:type="paragraph" w:styleId="Heading5">
    <w:name w:val="heading 5"/>
    <w:basedOn w:val="Normal"/>
    <w:next w:val="Normal"/>
    <w:qFormat/>
    <w:pPr>
      <w:numPr>
        <w:ilvl w:val="4"/>
        <w:numId w:val="23"/>
      </w:numPr>
      <w:spacing w:before="240"/>
      <w:ind w:right="992"/>
      <w:outlineLvl w:val="4"/>
    </w:pPr>
    <w:rPr>
      <w:b/>
      <w:bCs/>
      <w:szCs w:val="24"/>
    </w:rPr>
  </w:style>
  <w:style w:type="paragraph" w:styleId="Heading6">
    <w:name w:val="heading 6"/>
    <w:basedOn w:val="Normal"/>
    <w:next w:val="Normal"/>
    <w:qFormat/>
    <w:pPr>
      <w:numPr>
        <w:ilvl w:val="5"/>
        <w:numId w:val="23"/>
      </w:numPr>
      <w:spacing w:before="240" w:after="60"/>
      <w:ind w:right="992"/>
      <w:outlineLvl w:val="5"/>
    </w:pPr>
    <w:rPr>
      <w:b/>
      <w:bCs/>
      <w:szCs w:val="24"/>
    </w:rPr>
  </w:style>
  <w:style w:type="paragraph" w:styleId="Heading7">
    <w:name w:val="heading 7"/>
    <w:basedOn w:val="Normal"/>
    <w:next w:val="Normal"/>
    <w:qFormat/>
    <w:pPr>
      <w:numPr>
        <w:ilvl w:val="6"/>
        <w:numId w:val="23"/>
      </w:numPr>
      <w:spacing w:before="240" w:after="60"/>
      <w:ind w:right="992"/>
      <w:outlineLvl w:val="6"/>
    </w:pPr>
    <w:rPr>
      <w:b/>
      <w:bCs/>
      <w:szCs w:val="24"/>
    </w:rPr>
  </w:style>
  <w:style w:type="paragraph" w:styleId="Heading8">
    <w:name w:val="heading 8"/>
    <w:basedOn w:val="Normal"/>
    <w:next w:val="Normal"/>
    <w:qFormat/>
    <w:pPr>
      <w:numPr>
        <w:ilvl w:val="7"/>
        <w:numId w:val="23"/>
      </w:numPr>
      <w:spacing w:before="240" w:after="60"/>
      <w:ind w:right="992"/>
      <w:outlineLvl w:val="7"/>
    </w:pPr>
    <w:rPr>
      <w:b/>
      <w:bCs/>
      <w:szCs w:val="24"/>
    </w:rPr>
  </w:style>
  <w:style w:type="paragraph" w:styleId="Heading9">
    <w:name w:val="heading 9"/>
    <w:basedOn w:val="Normal"/>
    <w:next w:val="Normal"/>
    <w:qFormat/>
    <w:pPr>
      <w:numPr>
        <w:ilvl w:val="8"/>
        <w:numId w:val="23"/>
      </w:numPr>
      <w:spacing w:before="240" w:after="60"/>
      <w:ind w:right="992"/>
      <w:outlineLvl w:val="8"/>
    </w:pPr>
    <w:rPr>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paragraph" w:styleId="ListBullet">
    <w:name w:val="List Bullet"/>
    <w:basedOn w:val="Normal"/>
    <w:autoRedefine/>
    <w:pPr>
      <w:numPr>
        <w:numId w:val="1"/>
      </w:numPr>
      <w:ind w:left="357" w:hanging="357"/>
    </w:pPr>
    <w:rPr>
      <w:szCs w:val="24"/>
    </w:rPr>
  </w:style>
  <w:style w:type="paragraph" w:customStyle="1" w:styleId="HDTbl1">
    <w:name w:val="HD:Tbl1"/>
    <w:basedOn w:val="Normal"/>
    <w:next w:val="Normal"/>
    <w:pPr>
      <w:keepNext/>
      <w:numPr>
        <w:numId w:val="13"/>
      </w:numPr>
      <w:tabs>
        <w:tab w:val="clear" w:pos="2072"/>
        <w:tab w:val="left" w:pos="2410"/>
      </w:tabs>
      <w:spacing w:before="240"/>
      <w:ind w:left="2410" w:right="0" w:hanging="1418"/>
    </w:pPr>
    <w:rPr>
      <w:szCs w:val="24"/>
    </w:rPr>
  </w:style>
  <w:style w:type="paragraph" w:customStyle="1" w:styleId="HDFig1">
    <w:name w:val="HD:Fig1"/>
    <w:basedOn w:val="Caption"/>
    <w:next w:val="Normal"/>
    <w:pPr>
      <w:numPr>
        <w:numId w:val="11"/>
      </w:numPr>
      <w:tabs>
        <w:tab w:val="clear" w:pos="2072"/>
      </w:tabs>
      <w:spacing w:before="240"/>
      <w:ind w:left="2410" w:right="0" w:hanging="1418"/>
    </w:pPr>
    <w:rPr>
      <w:b w:val="0"/>
      <w:bCs w:val="0"/>
    </w:rPr>
  </w:style>
  <w:style w:type="paragraph" w:styleId="Caption">
    <w:name w:val="caption"/>
    <w:basedOn w:val="Normal"/>
    <w:next w:val="Normal"/>
    <w:qFormat/>
    <w:pPr>
      <w:tabs>
        <w:tab w:val="left" w:pos="2268"/>
        <w:tab w:val="left" w:pos="3119"/>
      </w:tabs>
      <w:spacing w:before="120"/>
      <w:ind w:left="2268" w:hanging="1276"/>
    </w:pPr>
    <w:rPr>
      <w:b/>
      <w:bCs/>
      <w:szCs w:val="24"/>
    </w:rPr>
  </w:style>
  <w:style w:type="paragraph" w:customStyle="1" w:styleId="HDAppen1">
    <w:name w:val="HD: Appen1"/>
    <w:basedOn w:val="Normal"/>
    <w:next w:val="Normal"/>
    <w:pPr>
      <w:numPr>
        <w:numId w:val="14"/>
      </w:numPr>
      <w:tabs>
        <w:tab w:val="clear" w:pos="2432"/>
        <w:tab w:val="left" w:pos="2410"/>
      </w:tabs>
      <w:spacing w:before="240"/>
      <w:ind w:left="2410" w:right="0" w:hanging="1418"/>
    </w:pPr>
    <w:rPr>
      <w:b/>
      <w:bCs/>
      <w:szCs w:val="24"/>
    </w:rPr>
  </w:style>
  <w:style w:type="paragraph" w:customStyle="1" w:styleId="HDRef">
    <w:name w:val="HD:Ref"/>
    <w:basedOn w:val="HDTbl1"/>
    <w:next w:val="Normal"/>
    <w:pPr>
      <w:numPr>
        <w:numId w:val="12"/>
      </w:numPr>
      <w:tabs>
        <w:tab w:val="clear" w:pos="2409"/>
        <w:tab w:val="num" w:pos="360"/>
        <w:tab w:val="left" w:pos="2410"/>
        <w:tab w:val="left" w:pos="2977"/>
      </w:tabs>
      <w:ind w:left="360" w:right="0" w:hanging="360"/>
    </w:pPr>
  </w:style>
  <w:style w:type="paragraph" w:customStyle="1" w:styleId="Bullet1">
    <w:name w:val="Bullet1"/>
    <w:basedOn w:val="Normal"/>
    <w:pPr>
      <w:numPr>
        <w:numId w:val="15"/>
      </w:numPr>
      <w:tabs>
        <w:tab w:val="left" w:pos="567"/>
      </w:tabs>
    </w:pPr>
    <w:rPr>
      <w:szCs w:val="22"/>
    </w:rPr>
  </w:style>
  <w:style w:type="paragraph" w:customStyle="1" w:styleId="Bullet2">
    <w:name w:val="Bullet2"/>
    <w:basedOn w:val="Normal"/>
    <w:pPr>
      <w:numPr>
        <w:numId w:val="16"/>
      </w:numPr>
      <w:tabs>
        <w:tab w:val="clear" w:pos="1778"/>
        <w:tab w:val="num" w:pos="1560"/>
      </w:tabs>
      <w:ind w:left="1560" w:right="0" w:hanging="284"/>
    </w:pPr>
    <w:rPr>
      <w:szCs w:val="24"/>
    </w:rPr>
  </w:style>
  <w:style w:type="paragraph" w:customStyle="1" w:styleId="Numberingabc">
    <w:name w:val="Numbering_abc"/>
    <w:basedOn w:val="Normal"/>
    <w:pPr>
      <w:numPr>
        <w:numId w:val="17"/>
      </w:numPr>
    </w:pPr>
    <w:rPr>
      <w:szCs w:val="24"/>
    </w:rPr>
  </w:style>
  <w:style w:type="paragraph" w:customStyle="1" w:styleId="HDAttach1">
    <w:name w:val="HD: Attach1"/>
    <w:basedOn w:val="Normal"/>
    <w:next w:val="Normal"/>
    <w:pPr>
      <w:numPr>
        <w:numId w:val="18"/>
      </w:numPr>
      <w:spacing w:before="240"/>
      <w:ind w:right="0"/>
    </w:pPr>
    <w:rPr>
      <w:b/>
      <w:bCs/>
      <w:szCs w:val="24"/>
    </w:rPr>
  </w:style>
  <w:style w:type="paragraph" w:styleId="ListBullet2">
    <w:name w:val="List Bullet 2"/>
    <w:basedOn w:val="Normal"/>
    <w:autoRedefine/>
    <w:pPr>
      <w:numPr>
        <w:numId w:val="2"/>
      </w:numPr>
      <w:tabs>
        <w:tab w:val="clear" w:pos="643"/>
        <w:tab w:val="num" w:pos="720"/>
      </w:tabs>
      <w:ind w:left="714" w:hanging="357"/>
    </w:pPr>
    <w:rPr>
      <w:szCs w:val="24"/>
    </w:rPr>
  </w:style>
  <w:style w:type="paragraph" w:styleId="ListBullet3">
    <w:name w:val="List Bullet 3"/>
    <w:basedOn w:val="Normal"/>
    <w:autoRedefine/>
    <w:pPr>
      <w:numPr>
        <w:numId w:val="3"/>
      </w:numPr>
      <w:tabs>
        <w:tab w:val="clear" w:pos="926"/>
        <w:tab w:val="num" w:pos="1080"/>
      </w:tabs>
      <w:ind w:left="1077" w:hanging="357"/>
    </w:pPr>
    <w:rPr>
      <w:szCs w:val="24"/>
    </w:rPr>
  </w:style>
  <w:style w:type="paragraph" w:styleId="ListBullet4">
    <w:name w:val="List Bullet 4"/>
    <w:basedOn w:val="Normal"/>
    <w:autoRedefine/>
    <w:pPr>
      <w:numPr>
        <w:numId w:val="4"/>
      </w:numPr>
      <w:tabs>
        <w:tab w:val="clear" w:pos="1209"/>
        <w:tab w:val="num" w:pos="1440"/>
      </w:tabs>
      <w:ind w:left="1434" w:hanging="357"/>
    </w:pPr>
    <w:rPr>
      <w:szCs w:val="24"/>
    </w:rPr>
  </w:style>
  <w:style w:type="paragraph" w:styleId="ListBullet5">
    <w:name w:val="List Bullet 5"/>
    <w:basedOn w:val="Normal"/>
    <w:autoRedefine/>
    <w:pPr>
      <w:numPr>
        <w:numId w:val="5"/>
      </w:numPr>
      <w:tabs>
        <w:tab w:val="clear" w:pos="1492"/>
        <w:tab w:val="num" w:pos="1800"/>
      </w:tabs>
      <w:ind w:left="1797" w:hanging="357"/>
    </w:pPr>
    <w:rPr>
      <w:szCs w:val="24"/>
    </w:rPr>
  </w:style>
  <w:style w:type="paragraph" w:styleId="ListNumber">
    <w:name w:val="List Number"/>
    <w:basedOn w:val="Normal"/>
    <w:pPr>
      <w:numPr>
        <w:numId w:val="6"/>
      </w:numPr>
      <w:ind w:left="357" w:hanging="357"/>
    </w:pPr>
    <w:rPr>
      <w:szCs w:val="24"/>
    </w:rPr>
  </w:style>
  <w:style w:type="paragraph" w:styleId="ListNumber2">
    <w:name w:val="List Number 2"/>
    <w:basedOn w:val="Normal"/>
    <w:pPr>
      <w:numPr>
        <w:numId w:val="7"/>
      </w:numPr>
      <w:tabs>
        <w:tab w:val="clear" w:pos="643"/>
        <w:tab w:val="num" w:pos="720"/>
      </w:tabs>
      <w:ind w:left="714" w:hanging="357"/>
    </w:pPr>
    <w:rPr>
      <w:szCs w:val="24"/>
    </w:rPr>
  </w:style>
  <w:style w:type="paragraph" w:styleId="ListNumber3">
    <w:name w:val="List Number 3"/>
    <w:basedOn w:val="Normal"/>
    <w:pPr>
      <w:numPr>
        <w:numId w:val="8"/>
      </w:numPr>
      <w:tabs>
        <w:tab w:val="clear" w:pos="926"/>
        <w:tab w:val="num" w:pos="1080"/>
      </w:tabs>
      <w:ind w:left="1077" w:hanging="357"/>
    </w:pPr>
    <w:rPr>
      <w:szCs w:val="24"/>
    </w:rPr>
  </w:style>
  <w:style w:type="paragraph" w:styleId="ListNumber4">
    <w:name w:val="List Number 4"/>
    <w:basedOn w:val="Normal"/>
    <w:pPr>
      <w:numPr>
        <w:numId w:val="9"/>
      </w:numPr>
      <w:tabs>
        <w:tab w:val="clear" w:pos="1209"/>
        <w:tab w:val="num" w:pos="1440"/>
      </w:tabs>
      <w:ind w:left="1434" w:hanging="357"/>
    </w:pPr>
    <w:rPr>
      <w:szCs w:val="24"/>
    </w:rPr>
  </w:style>
  <w:style w:type="paragraph" w:styleId="ListNumber5">
    <w:name w:val="List Number 5"/>
    <w:basedOn w:val="Normal"/>
    <w:pPr>
      <w:numPr>
        <w:numId w:val="10"/>
      </w:numPr>
      <w:tabs>
        <w:tab w:val="clear" w:pos="1492"/>
        <w:tab w:val="num" w:pos="1800"/>
      </w:tabs>
      <w:ind w:left="1797" w:hanging="357"/>
    </w:pPr>
    <w:rPr>
      <w:szCs w:val="24"/>
    </w:rPr>
  </w:style>
  <w:style w:type="paragraph" w:customStyle="1" w:styleId="plain">
    <w:name w:val="plain"/>
    <w:basedOn w:val="Normal"/>
    <w:rPr>
      <w:szCs w:val="24"/>
    </w:rPr>
  </w:style>
  <w:style w:type="paragraph" w:styleId="BodyText">
    <w:name w:val="Body Text"/>
    <w:basedOn w:val="Normal"/>
    <w:link w:val="BodyTextChar"/>
    <w:pPr>
      <w:ind w:left="567"/>
    </w:pPr>
    <w:rPr>
      <w:szCs w:val="24"/>
    </w:rPr>
  </w:style>
  <w:style w:type="paragraph" w:styleId="EndnoteText">
    <w:name w:val="endnote text"/>
    <w:basedOn w:val="Normal"/>
    <w:link w:val="EndnoteTextChar"/>
    <w:semiHidden/>
    <w:pPr>
      <w:ind w:left="567"/>
    </w:pPr>
    <w:rPr>
      <w:szCs w:val="24"/>
    </w:rPr>
  </w:style>
  <w:style w:type="paragraph" w:styleId="ListContinue3">
    <w:name w:val="List Continue 3"/>
    <w:basedOn w:val="Normal"/>
    <w:pPr>
      <w:ind w:left="1077"/>
    </w:pPr>
    <w:rPr>
      <w:szCs w:val="24"/>
    </w:rPr>
  </w:style>
  <w:style w:type="paragraph" w:styleId="TOC4">
    <w:name w:val="toc 4"/>
    <w:basedOn w:val="Normal"/>
    <w:next w:val="Normal"/>
    <w:semiHidden/>
    <w:pPr>
      <w:tabs>
        <w:tab w:val="left" w:pos="992"/>
        <w:tab w:val="left" w:pos="1710"/>
        <w:tab w:val="right" w:leader="dot" w:pos="9072"/>
      </w:tabs>
      <w:spacing w:before="40"/>
      <w:ind w:left="567" w:hanging="992"/>
    </w:pPr>
    <w:rPr>
      <w:noProof/>
      <w:szCs w:val="22"/>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BalloonText">
    <w:name w:val="Balloon Text"/>
    <w:basedOn w:val="Normal"/>
    <w:semiHidden/>
    <w:rPr>
      <w:rFonts w:ascii="Tahoma" w:hAnsi="Tahoma" w:cs="Tahoma"/>
      <w:sz w:val="16"/>
      <w:szCs w:val="16"/>
    </w:rPr>
  </w:style>
  <w:style w:type="paragraph" w:customStyle="1" w:styleId="StyleHeading1Before0cmFirstline0cm">
    <w:name w:val="Style Heading 1 + Before:  0 cm First line:  0 cm"/>
    <w:basedOn w:val="Heading1"/>
    <w:pPr>
      <w:numPr>
        <w:numId w:val="19"/>
      </w:numPr>
    </w:pPr>
  </w:style>
  <w:style w:type="paragraph" w:customStyle="1" w:styleId="StyleHeading2Before0cmFirstline0cm">
    <w:name w:val="Style Heading 2 + Before:  0 cm First line:  0 cm"/>
    <w:basedOn w:val="Heading2"/>
    <w:pPr>
      <w:numPr>
        <w:numId w:val="22"/>
      </w:numPr>
    </w:pPr>
  </w:style>
  <w:style w:type="character" w:styleId="PageNumber">
    <w:name w:val="page number"/>
    <w:basedOn w:val="DefaultParagraphFont"/>
  </w:style>
  <w:style w:type="paragraph" w:styleId="CommentSubject">
    <w:name w:val="annotation subject"/>
    <w:basedOn w:val="CommentText"/>
    <w:next w:val="CommentText"/>
    <w:semiHidden/>
    <w:rPr>
      <w:b/>
      <w:bCs/>
    </w:rPr>
  </w:style>
  <w:style w:type="character" w:styleId="Emphasis">
    <w:name w:val="Emphasis"/>
    <w:qFormat/>
    <w:rPr>
      <w:b/>
      <w:bCs/>
      <w:i w:val="0"/>
      <w:iCs w:val="0"/>
    </w:rPr>
  </w:style>
  <w:style w:type="character" w:styleId="Hyperlink">
    <w:name w:val="Hyperlink"/>
    <w:uiPriority w:val="99"/>
    <w:rPr>
      <w:color w:val="0000FF"/>
      <w:u w:val="single"/>
    </w:rPr>
  </w:style>
  <w:style w:type="paragraph" w:customStyle="1" w:styleId="Default">
    <w:name w:val="Default"/>
    <w:rsid w:val="00182689"/>
    <w:pPr>
      <w:autoSpaceDE w:val="0"/>
      <w:autoSpaceDN w:val="0"/>
      <w:adjustRightInd w:val="0"/>
    </w:pPr>
    <w:rPr>
      <w:color w:val="000000"/>
      <w:sz w:val="24"/>
      <w:szCs w:val="24"/>
    </w:rPr>
  </w:style>
  <w:style w:type="table" w:styleId="TableGrid">
    <w:name w:val="Table Grid"/>
    <w:basedOn w:val="TableNormal"/>
    <w:uiPriority w:val="59"/>
    <w:rsid w:val="00307F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link w:val="CommentText"/>
    <w:semiHidden/>
    <w:rsid w:val="0065277A"/>
    <w:rPr>
      <w:lang w:val="en-GB" w:eastAsia="en-US" w:bidi="ar-SA"/>
    </w:rPr>
  </w:style>
  <w:style w:type="paragraph" w:customStyle="1" w:styleId="StyleA">
    <w:name w:val="Style A"/>
    <w:basedOn w:val="Normal"/>
    <w:rsid w:val="007F65A2"/>
    <w:pPr>
      <w:tabs>
        <w:tab w:val="left" w:pos="567"/>
      </w:tabs>
      <w:jc w:val="center"/>
    </w:pPr>
    <w:rPr>
      <w:b/>
    </w:rPr>
  </w:style>
  <w:style w:type="paragraph" w:customStyle="1" w:styleId="StyleB">
    <w:name w:val="Style B"/>
    <w:basedOn w:val="Normal"/>
    <w:rsid w:val="007F65A2"/>
    <w:pPr>
      <w:tabs>
        <w:tab w:val="left" w:pos="567"/>
      </w:tabs>
      <w:ind w:left="567" w:hanging="567"/>
    </w:pPr>
    <w:rPr>
      <w:b/>
    </w:rPr>
  </w:style>
  <w:style w:type="paragraph" w:customStyle="1" w:styleId="ColorfulShading-Accent11">
    <w:name w:val="Colorful Shading - Accent 11"/>
    <w:hidden/>
    <w:uiPriority w:val="99"/>
    <w:semiHidden/>
    <w:rsid w:val="00A649F6"/>
    <w:rPr>
      <w:sz w:val="22"/>
      <w:lang w:val="en-GB" w:eastAsia="en-US"/>
    </w:rPr>
  </w:style>
  <w:style w:type="character" w:customStyle="1" w:styleId="EndnoteTextChar">
    <w:name w:val="Endnote Text Char"/>
    <w:link w:val="EndnoteText"/>
    <w:semiHidden/>
    <w:rsid w:val="003F29B0"/>
    <w:rPr>
      <w:sz w:val="22"/>
      <w:szCs w:val="24"/>
      <w:lang w:val="en-GB" w:eastAsia="en-US"/>
    </w:rPr>
  </w:style>
  <w:style w:type="paragraph" w:customStyle="1" w:styleId="BodytextAgency">
    <w:name w:val="Body text (Agency)"/>
    <w:basedOn w:val="Normal"/>
    <w:link w:val="BodytextAgencyChar"/>
    <w:qFormat/>
    <w:rsid w:val="004029FA"/>
    <w:pPr>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locked/>
    <w:rsid w:val="004029FA"/>
    <w:rPr>
      <w:rFonts w:ascii="Verdana" w:eastAsia="Verdana" w:hAnsi="Verdana" w:cs="Verdana"/>
      <w:sz w:val="18"/>
      <w:szCs w:val="18"/>
      <w:lang w:val="en-GB" w:eastAsia="en-GB" w:bidi="ar-SA"/>
    </w:rPr>
  </w:style>
  <w:style w:type="paragraph" w:customStyle="1" w:styleId="FooterAgency">
    <w:name w:val="Footer (Agency)"/>
    <w:basedOn w:val="Normal"/>
    <w:link w:val="FooterAgencyCharChar"/>
    <w:rsid w:val="006728F2"/>
    <w:rPr>
      <w:rFonts w:ascii="Verdana" w:eastAsia="Verdana" w:hAnsi="Verdana" w:cs="Verdana"/>
      <w:color w:val="6D6F71"/>
      <w:sz w:val="14"/>
      <w:szCs w:val="14"/>
      <w:lang w:val="en-GB" w:eastAsia="en-GB"/>
    </w:rPr>
  </w:style>
  <w:style w:type="character" w:customStyle="1" w:styleId="FooterAgencyCharChar">
    <w:name w:val="Footer (Agency) Char Char"/>
    <w:link w:val="FooterAgency"/>
    <w:rsid w:val="006728F2"/>
    <w:rPr>
      <w:rFonts w:ascii="Verdana" w:eastAsia="Verdana" w:hAnsi="Verdana" w:cs="Verdana"/>
      <w:color w:val="6D6F71"/>
      <w:sz w:val="14"/>
      <w:szCs w:val="14"/>
      <w:lang w:val="en-GB" w:eastAsia="en-GB"/>
    </w:rPr>
  </w:style>
  <w:style w:type="paragraph" w:customStyle="1" w:styleId="DraftingNotesAgency">
    <w:name w:val="Drafting Notes (Agency)"/>
    <w:basedOn w:val="Normal"/>
    <w:next w:val="BodytextAgency"/>
    <w:link w:val="DraftingNotesAgencyChar"/>
    <w:rsid w:val="006728F2"/>
    <w:pPr>
      <w:spacing w:after="140" w:line="280" w:lineRule="atLeast"/>
    </w:pPr>
    <w:rPr>
      <w:rFonts w:ascii="Courier New" w:eastAsia="Verdana" w:hAnsi="Courier New"/>
      <w:i/>
      <w:color w:val="339966"/>
      <w:szCs w:val="18"/>
      <w:lang w:val="x-none" w:eastAsia="x-none"/>
    </w:rPr>
  </w:style>
  <w:style w:type="paragraph" w:customStyle="1" w:styleId="No-numheading3Agency">
    <w:name w:val="No-num heading 3 (Agency)"/>
    <w:basedOn w:val="Normal"/>
    <w:next w:val="BodytextAgency"/>
    <w:link w:val="No-numheading3AgencyChar"/>
    <w:rsid w:val="006728F2"/>
    <w:pPr>
      <w:keepNext/>
      <w:spacing w:before="280" w:after="220"/>
      <w:outlineLvl w:val="2"/>
    </w:pPr>
    <w:rPr>
      <w:rFonts w:ascii="Verdana" w:eastAsia="Verdana" w:hAnsi="Verdana"/>
      <w:b/>
      <w:bCs/>
      <w:kern w:val="32"/>
      <w:szCs w:val="22"/>
      <w:lang w:val="x-none" w:eastAsia="x-none"/>
    </w:rPr>
  </w:style>
  <w:style w:type="paragraph" w:customStyle="1" w:styleId="NormalAgency">
    <w:name w:val="Normal (Agency)"/>
    <w:link w:val="NormalAgencyChar"/>
    <w:rsid w:val="006728F2"/>
    <w:rPr>
      <w:rFonts w:ascii="Verdana" w:eastAsia="Verdana" w:hAnsi="Verdana" w:cs="Verdana"/>
      <w:sz w:val="18"/>
      <w:szCs w:val="18"/>
      <w:lang w:val="en-GB" w:eastAsia="en-GB"/>
    </w:rPr>
  </w:style>
  <w:style w:type="character" w:customStyle="1" w:styleId="NormalAgencyChar">
    <w:name w:val="Normal (Agency) Char"/>
    <w:link w:val="NormalAgency"/>
    <w:rsid w:val="006728F2"/>
    <w:rPr>
      <w:rFonts w:ascii="Verdana" w:eastAsia="Verdana" w:hAnsi="Verdana" w:cs="Verdana"/>
      <w:sz w:val="18"/>
      <w:szCs w:val="18"/>
      <w:lang w:val="en-GB" w:eastAsia="en-GB"/>
    </w:rPr>
  </w:style>
  <w:style w:type="character" w:customStyle="1" w:styleId="DraftingNotesAgencyChar">
    <w:name w:val="Drafting Notes (Agency) Char"/>
    <w:link w:val="DraftingNotesAgency"/>
    <w:rsid w:val="006728F2"/>
    <w:rPr>
      <w:rFonts w:ascii="Courier New" w:eastAsia="Verdana" w:hAnsi="Courier New"/>
      <w:i/>
      <w:color w:val="339966"/>
      <w:sz w:val="22"/>
      <w:szCs w:val="18"/>
      <w:lang w:val="x-none" w:eastAsia="x-none"/>
    </w:rPr>
  </w:style>
  <w:style w:type="character" w:customStyle="1" w:styleId="No-numheading3AgencyChar">
    <w:name w:val="No-num heading 3 (Agency) Char"/>
    <w:link w:val="No-numheading3Agency"/>
    <w:rsid w:val="006728F2"/>
    <w:rPr>
      <w:rFonts w:ascii="Verdana" w:eastAsia="Verdana" w:hAnsi="Verdana"/>
      <w:b/>
      <w:bCs/>
      <w:kern w:val="32"/>
      <w:sz w:val="22"/>
      <w:szCs w:val="22"/>
      <w:lang w:val="x-none" w:eastAsia="x-none"/>
    </w:rPr>
  </w:style>
  <w:style w:type="character" w:customStyle="1" w:styleId="FooterChar">
    <w:name w:val="Footer Char"/>
    <w:link w:val="Footer"/>
    <w:uiPriority w:val="99"/>
    <w:rsid w:val="006728F2"/>
    <w:rPr>
      <w:rFonts w:ascii="Arial" w:hAnsi="Arial"/>
      <w:noProof/>
      <w:sz w:val="16"/>
      <w:lang w:val="hr-HR" w:eastAsia="en-US"/>
    </w:rPr>
  </w:style>
  <w:style w:type="paragraph" w:customStyle="1" w:styleId="TitleA">
    <w:name w:val="Title A"/>
    <w:link w:val="TitleAZchn"/>
    <w:rsid w:val="00E454BB"/>
    <w:pPr>
      <w:tabs>
        <w:tab w:val="left" w:pos="567"/>
      </w:tabs>
      <w:jc w:val="center"/>
    </w:pPr>
    <w:rPr>
      <w:b/>
      <w:sz w:val="22"/>
      <w:szCs w:val="22"/>
      <w:lang w:val="hr-HR" w:eastAsia="en-US"/>
    </w:rPr>
  </w:style>
  <w:style w:type="character" w:customStyle="1" w:styleId="TitleAZchn">
    <w:name w:val="Title A Zchn"/>
    <w:link w:val="TitleA"/>
    <w:rsid w:val="00E454BB"/>
    <w:rPr>
      <w:b/>
      <w:sz w:val="22"/>
      <w:szCs w:val="22"/>
      <w:lang w:val="hr-HR" w:eastAsia="en-US"/>
    </w:rPr>
  </w:style>
  <w:style w:type="paragraph" w:customStyle="1" w:styleId="TitleB">
    <w:name w:val="Title B"/>
    <w:link w:val="TitleBZchn"/>
    <w:rsid w:val="00D32D9C"/>
    <w:pPr>
      <w:tabs>
        <w:tab w:val="left" w:pos="567"/>
      </w:tabs>
      <w:ind w:left="567" w:hanging="567"/>
    </w:pPr>
    <w:rPr>
      <w:b/>
      <w:sz w:val="22"/>
      <w:szCs w:val="22"/>
      <w:lang w:val="hr-HR" w:eastAsia="en-US"/>
    </w:rPr>
  </w:style>
  <w:style w:type="character" w:customStyle="1" w:styleId="TitleBZchn">
    <w:name w:val="Title B Zchn"/>
    <w:link w:val="TitleB"/>
    <w:rsid w:val="00D32D9C"/>
    <w:rPr>
      <w:b/>
      <w:sz w:val="22"/>
      <w:szCs w:val="22"/>
      <w:lang w:val="hr-HR" w:eastAsia="en-US"/>
    </w:rPr>
  </w:style>
  <w:style w:type="paragraph" w:styleId="Revision">
    <w:name w:val="Revision"/>
    <w:hidden/>
    <w:uiPriority w:val="99"/>
    <w:semiHidden/>
    <w:rsid w:val="004405F5"/>
    <w:rPr>
      <w:sz w:val="22"/>
      <w:lang w:val="hr-HR" w:eastAsia="en-US"/>
    </w:rPr>
  </w:style>
  <w:style w:type="paragraph" w:styleId="TableofFigures">
    <w:name w:val="table of figures"/>
    <w:basedOn w:val="Normal"/>
    <w:next w:val="Normal"/>
    <w:uiPriority w:val="99"/>
    <w:semiHidden/>
    <w:unhideWhenUsed/>
    <w:rsid w:val="00C911BA"/>
  </w:style>
  <w:style w:type="paragraph" w:styleId="Salutation">
    <w:name w:val="Salutation"/>
    <w:basedOn w:val="Normal"/>
    <w:next w:val="Normal"/>
    <w:link w:val="SalutationChar"/>
    <w:uiPriority w:val="99"/>
    <w:semiHidden/>
    <w:unhideWhenUsed/>
    <w:rsid w:val="00C911BA"/>
  </w:style>
  <w:style w:type="character" w:customStyle="1" w:styleId="SalutationChar">
    <w:name w:val="Salutation Char"/>
    <w:link w:val="Salutation"/>
    <w:uiPriority w:val="99"/>
    <w:semiHidden/>
    <w:rsid w:val="00C911BA"/>
    <w:rPr>
      <w:sz w:val="22"/>
      <w:lang w:val="hr-HR" w:eastAsia="en-US"/>
    </w:rPr>
  </w:style>
  <w:style w:type="paragraph" w:styleId="BlockText">
    <w:name w:val="Block Text"/>
    <w:basedOn w:val="Normal"/>
    <w:uiPriority w:val="99"/>
    <w:semiHidden/>
    <w:unhideWhenUsed/>
    <w:rsid w:val="00C911BA"/>
    <w:pPr>
      <w:spacing w:after="120"/>
      <w:ind w:left="1440" w:right="1440"/>
    </w:pPr>
  </w:style>
  <w:style w:type="paragraph" w:styleId="Date">
    <w:name w:val="Date"/>
    <w:basedOn w:val="Normal"/>
    <w:next w:val="Normal"/>
    <w:link w:val="DateChar"/>
    <w:uiPriority w:val="99"/>
    <w:semiHidden/>
    <w:unhideWhenUsed/>
    <w:rsid w:val="00C911BA"/>
  </w:style>
  <w:style w:type="character" w:customStyle="1" w:styleId="DateChar">
    <w:name w:val="Date Char"/>
    <w:link w:val="Date"/>
    <w:uiPriority w:val="99"/>
    <w:semiHidden/>
    <w:rsid w:val="00C911BA"/>
    <w:rPr>
      <w:sz w:val="22"/>
      <w:lang w:val="hr-HR" w:eastAsia="en-US"/>
    </w:rPr>
  </w:style>
  <w:style w:type="paragraph" w:styleId="DocumentMap">
    <w:name w:val="Document Map"/>
    <w:basedOn w:val="Normal"/>
    <w:link w:val="DocumentMapChar"/>
    <w:uiPriority w:val="99"/>
    <w:semiHidden/>
    <w:unhideWhenUsed/>
    <w:rsid w:val="00C911BA"/>
    <w:rPr>
      <w:rFonts w:ascii="Tahoma" w:hAnsi="Tahoma" w:cs="Tahoma"/>
      <w:sz w:val="16"/>
      <w:szCs w:val="16"/>
    </w:rPr>
  </w:style>
  <w:style w:type="character" w:customStyle="1" w:styleId="DocumentMapChar">
    <w:name w:val="Document Map Char"/>
    <w:link w:val="DocumentMap"/>
    <w:uiPriority w:val="99"/>
    <w:semiHidden/>
    <w:rsid w:val="00C911BA"/>
    <w:rPr>
      <w:rFonts w:ascii="Tahoma" w:hAnsi="Tahoma" w:cs="Tahoma"/>
      <w:sz w:val="16"/>
      <w:szCs w:val="16"/>
      <w:lang w:val="hr-HR" w:eastAsia="en-US"/>
    </w:rPr>
  </w:style>
  <w:style w:type="paragraph" w:styleId="E-mailSignature">
    <w:name w:val="E-mail Signature"/>
    <w:basedOn w:val="Normal"/>
    <w:link w:val="E-mailSignatureChar"/>
    <w:uiPriority w:val="99"/>
    <w:semiHidden/>
    <w:unhideWhenUsed/>
    <w:rsid w:val="00C911BA"/>
  </w:style>
  <w:style w:type="character" w:customStyle="1" w:styleId="E-mailSignatureChar">
    <w:name w:val="E-mail Signature Char"/>
    <w:link w:val="E-mailSignature"/>
    <w:uiPriority w:val="99"/>
    <w:semiHidden/>
    <w:rsid w:val="00C911BA"/>
    <w:rPr>
      <w:sz w:val="22"/>
      <w:lang w:val="hr-HR" w:eastAsia="en-US"/>
    </w:rPr>
  </w:style>
  <w:style w:type="paragraph" w:styleId="NoteHeading">
    <w:name w:val="Note Heading"/>
    <w:basedOn w:val="Normal"/>
    <w:next w:val="Normal"/>
    <w:link w:val="NoteHeadingChar"/>
    <w:uiPriority w:val="99"/>
    <w:semiHidden/>
    <w:unhideWhenUsed/>
    <w:rsid w:val="00C911BA"/>
  </w:style>
  <w:style w:type="character" w:customStyle="1" w:styleId="NoteHeadingChar">
    <w:name w:val="Note Heading Char"/>
    <w:link w:val="NoteHeading"/>
    <w:uiPriority w:val="99"/>
    <w:semiHidden/>
    <w:rsid w:val="00C911BA"/>
    <w:rPr>
      <w:sz w:val="22"/>
      <w:lang w:val="hr-HR" w:eastAsia="en-US"/>
    </w:rPr>
  </w:style>
  <w:style w:type="paragraph" w:styleId="FootnoteText">
    <w:name w:val="footnote text"/>
    <w:basedOn w:val="Normal"/>
    <w:link w:val="FootnoteTextChar"/>
    <w:uiPriority w:val="99"/>
    <w:semiHidden/>
    <w:unhideWhenUsed/>
    <w:rsid w:val="00C911BA"/>
    <w:rPr>
      <w:sz w:val="20"/>
    </w:rPr>
  </w:style>
  <w:style w:type="character" w:customStyle="1" w:styleId="FootnoteTextChar">
    <w:name w:val="Footnote Text Char"/>
    <w:link w:val="FootnoteText"/>
    <w:uiPriority w:val="99"/>
    <w:semiHidden/>
    <w:rsid w:val="00C911BA"/>
    <w:rPr>
      <w:lang w:val="hr-HR" w:eastAsia="en-US"/>
    </w:rPr>
  </w:style>
  <w:style w:type="paragraph" w:styleId="Closing">
    <w:name w:val="Closing"/>
    <w:basedOn w:val="Normal"/>
    <w:link w:val="ClosingChar"/>
    <w:uiPriority w:val="99"/>
    <w:semiHidden/>
    <w:unhideWhenUsed/>
    <w:rsid w:val="00C911BA"/>
    <w:pPr>
      <w:ind w:left="4252"/>
    </w:pPr>
  </w:style>
  <w:style w:type="character" w:customStyle="1" w:styleId="ClosingChar">
    <w:name w:val="Closing Char"/>
    <w:link w:val="Closing"/>
    <w:uiPriority w:val="99"/>
    <w:semiHidden/>
    <w:rsid w:val="00C911BA"/>
    <w:rPr>
      <w:sz w:val="22"/>
      <w:lang w:val="hr-HR" w:eastAsia="en-US"/>
    </w:rPr>
  </w:style>
  <w:style w:type="paragraph" w:styleId="HTMLAddress">
    <w:name w:val="HTML Address"/>
    <w:basedOn w:val="Normal"/>
    <w:link w:val="HTMLAddressChar"/>
    <w:uiPriority w:val="99"/>
    <w:semiHidden/>
    <w:unhideWhenUsed/>
    <w:rsid w:val="00C911BA"/>
    <w:rPr>
      <w:i/>
      <w:iCs/>
    </w:rPr>
  </w:style>
  <w:style w:type="character" w:customStyle="1" w:styleId="HTMLAddressChar">
    <w:name w:val="HTML Address Char"/>
    <w:link w:val="HTMLAddress"/>
    <w:uiPriority w:val="99"/>
    <w:semiHidden/>
    <w:rsid w:val="00C911BA"/>
    <w:rPr>
      <w:i/>
      <w:iCs/>
      <w:sz w:val="22"/>
      <w:lang w:val="hr-HR" w:eastAsia="en-US"/>
    </w:rPr>
  </w:style>
  <w:style w:type="paragraph" w:styleId="HTMLPreformatted">
    <w:name w:val="HTML Preformatted"/>
    <w:basedOn w:val="Normal"/>
    <w:link w:val="HTMLPreformattedChar"/>
    <w:uiPriority w:val="99"/>
    <w:semiHidden/>
    <w:unhideWhenUsed/>
    <w:rsid w:val="00C911BA"/>
    <w:rPr>
      <w:rFonts w:ascii="Courier New" w:hAnsi="Courier New" w:cs="Courier New"/>
      <w:sz w:val="20"/>
    </w:rPr>
  </w:style>
  <w:style w:type="character" w:customStyle="1" w:styleId="HTMLPreformattedChar">
    <w:name w:val="HTML Preformatted Char"/>
    <w:link w:val="HTMLPreformatted"/>
    <w:uiPriority w:val="99"/>
    <w:semiHidden/>
    <w:rsid w:val="00C911BA"/>
    <w:rPr>
      <w:rFonts w:ascii="Courier New" w:hAnsi="Courier New" w:cs="Courier New"/>
      <w:lang w:val="hr-HR" w:eastAsia="en-US"/>
    </w:rPr>
  </w:style>
  <w:style w:type="paragraph" w:styleId="Index1">
    <w:name w:val="index 1"/>
    <w:basedOn w:val="Normal"/>
    <w:next w:val="Normal"/>
    <w:autoRedefine/>
    <w:uiPriority w:val="99"/>
    <w:semiHidden/>
    <w:unhideWhenUsed/>
    <w:rsid w:val="00C911BA"/>
    <w:pPr>
      <w:ind w:left="220" w:hanging="220"/>
    </w:pPr>
  </w:style>
  <w:style w:type="paragraph" w:styleId="Index2">
    <w:name w:val="index 2"/>
    <w:basedOn w:val="Normal"/>
    <w:next w:val="Normal"/>
    <w:autoRedefine/>
    <w:uiPriority w:val="99"/>
    <w:semiHidden/>
    <w:unhideWhenUsed/>
    <w:rsid w:val="00C911BA"/>
    <w:pPr>
      <w:ind w:left="440" w:hanging="220"/>
    </w:pPr>
  </w:style>
  <w:style w:type="paragraph" w:styleId="Index3">
    <w:name w:val="index 3"/>
    <w:basedOn w:val="Normal"/>
    <w:next w:val="Normal"/>
    <w:autoRedefine/>
    <w:uiPriority w:val="99"/>
    <w:semiHidden/>
    <w:unhideWhenUsed/>
    <w:rsid w:val="00C911BA"/>
    <w:pPr>
      <w:ind w:left="660" w:hanging="220"/>
    </w:pPr>
  </w:style>
  <w:style w:type="paragraph" w:styleId="Index4">
    <w:name w:val="index 4"/>
    <w:basedOn w:val="Normal"/>
    <w:next w:val="Normal"/>
    <w:autoRedefine/>
    <w:uiPriority w:val="99"/>
    <w:semiHidden/>
    <w:unhideWhenUsed/>
    <w:rsid w:val="00C911BA"/>
    <w:pPr>
      <w:ind w:left="880" w:hanging="220"/>
    </w:pPr>
  </w:style>
  <w:style w:type="paragraph" w:styleId="Index5">
    <w:name w:val="index 5"/>
    <w:basedOn w:val="Normal"/>
    <w:next w:val="Normal"/>
    <w:autoRedefine/>
    <w:uiPriority w:val="99"/>
    <w:semiHidden/>
    <w:unhideWhenUsed/>
    <w:rsid w:val="00C911BA"/>
    <w:pPr>
      <w:ind w:left="1100" w:hanging="220"/>
    </w:pPr>
  </w:style>
  <w:style w:type="paragraph" w:styleId="Index6">
    <w:name w:val="index 6"/>
    <w:basedOn w:val="Normal"/>
    <w:next w:val="Normal"/>
    <w:autoRedefine/>
    <w:uiPriority w:val="99"/>
    <w:semiHidden/>
    <w:unhideWhenUsed/>
    <w:rsid w:val="00C911BA"/>
    <w:pPr>
      <w:ind w:left="1320" w:hanging="220"/>
    </w:pPr>
  </w:style>
  <w:style w:type="paragraph" w:styleId="Index7">
    <w:name w:val="index 7"/>
    <w:basedOn w:val="Normal"/>
    <w:next w:val="Normal"/>
    <w:autoRedefine/>
    <w:uiPriority w:val="99"/>
    <w:semiHidden/>
    <w:unhideWhenUsed/>
    <w:rsid w:val="00C911BA"/>
    <w:pPr>
      <w:ind w:left="1540" w:hanging="220"/>
    </w:pPr>
  </w:style>
  <w:style w:type="paragraph" w:styleId="Index8">
    <w:name w:val="index 8"/>
    <w:basedOn w:val="Normal"/>
    <w:next w:val="Normal"/>
    <w:autoRedefine/>
    <w:uiPriority w:val="99"/>
    <w:semiHidden/>
    <w:unhideWhenUsed/>
    <w:rsid w:val="00C911BA"/>
    <w:pPr>
      <w:ind w:left="1760" w:hanging="220"/>
    </w:pPr>
  </w:style>
  <w:style w:type="paragraph" w:styleId="Index9">
    <w:name w:val="index 9"/>
    <w:basedOn w:val="Normal"/>
    <w:next w:val="Normal"/>
    <w:autoRedefine/>
    <w:uiPriority w:val="99"/>
    <w:semiHidden/>
    <w:unhideWhenUsed/>
    <w:rsid w:val="00C911BA"/>
    <w:pPr>
      <w:ind w:left="1980" w:hanging="220"/>
    </w:pPr>
  </w:style>
  <w:style w:type="paragraph" w:styleId="IndexHeading">
    <w:name w:val="index heading"/>
    <w:basedOn w:val="Normal"/>
    <w:next w:val="Index1"/>
    <w:uiPriority w:val="99"/>
    <w:semiHidden/>
    <w:unhideWhenUsed/>
    <w:rsid w:val="00C911BA"/>
    <w:rPr>
      <w:rFonts w:ascii="Cambria" w:hAnsi="Cambria"/>
      <w:b/>
      <w:bCs/>
    </w:rPr>
  </w:style>
  <w:style w:type="paragraph" w:styleId="TOCHeading">
    <w:name w:val="TOC Heading"/>
    <w:basedOn w:val="Heading1"/>
    <w:next w:val="Normal"/>
    <w:uiPriority w:val="39"/>
    <w:qFormat/>
    <w:rsid w:val="00C911BA"/>
    <w:pPr>
      <w:numPr>
        <w:numId w:val="0"/>
      </w:numPr>
      <w:spacing w:before="240" w:after="60"/>
      <w:ind w:right="0"/>
      <w:outlineLvl w:val="9"/>
    </w:pPr>
    <w:rPr>
      <w:rFonts w:ascii="Cambria" w:hAnsi="Cambria"/>
      <w:caps w:val="0"/>
      <w:kern w:val="32"/>
      <w:sz w:val="32"/>
      <w:szCs w:val="32"/>
    </w:rPr>
  </w:style>
  <w:style w:type="paragraph" w:styleId="IntenseQuote">
    <w:name w:val="Intense Quote"/>
    <w:basedOn w:val="Normal"/>
    <w:next w:val="Normal"/>
    <w:link w:val="IntenseQuoteChar"/>
    <w:uiPriority w:val="30"/>
    <w:qFormat/>
    <w:rsid w:val="00C911BA"/>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C911BA"/>
    <w:rPr>
      <w:b/>
      <w:bCs/>
      <w:i/>
      <w:iCs/>
      <w:color w:val="4F81BD"/>
      <w:sz w:val="22"/>
      <w:lang w:val="hr-HR" w:eastAsia="en-US"/>
    </w:rPr>
  </w:style>
  <w:style w:type="paragraph" w:styleId="NoSpacing">
    <w:name w:val="No Spacing"/>
    <w:uiPriority w:val="1"/>
    <w:qFormat/>
    <w:rsid w:val="00C911BA"/>
    <w:rPr>
      <w:sz w:val="22"/>
      <w:lang w:val="hr-HR" w:eastAsia="en-US"/>
    </w:rPr>
  </w:style>
  <w:style w:type="paragraph" w:styleId="List">
    <w:name w:val="List"/>
    <w:basedOn w:val="Normal"/>
    <w:uiPriority w:val="99"/>
    <w:semiHidden/>
    <w:unhideWhenUsed/>
    <w:rsid w:val="00C911BA"/>
    <w:pPr>
      <w:ind w:left="283" w:hanging="283"/>
      <w:contextualSpacing/>
    </w:pPr>
  </w:style>
  <w:style w:type="paragraph" w:styleId="List2">
    <w:name w:val="List 2"/>
    <w:basedOn w:val="Normal"/>
    <w:uiPriority w:val="99"/>
    <w:semiHidden/>
    <w:unhideWhenUsed/>
    <w:rsid w:val="00C911BA"/>
    <w:pPr>
      <w:ind w:left="566" w:hanging="283"/>
      <w:contextualSpacing/>
    </w:pPr>
  </w:style>
  <w:style w:type="paragraph" w:styleId="List3">
    <w:name w:val="List 3"/>
    <w:basedOn w:val="Normal"/>
    <w:uiPriority w:val="99"/>
    <w:semiHidden/>
    <w:unhideWhenUsed/>
    <w:rsid w:val="00C911BA"/>
    <w:pPr>
      <w:ind w:left="849" w:hanging="283"/>
      <w:contextualSpacing/>
    </w:pPr>
  </w:style>
  <w:style w:type="paragraph" w:styleId="List4">
    <w:name w:val="List 4"/>
    <w:basedOn w:val="Normal"/>
    <w:uiPriority w:val="99"/>
    <w:semiHidden/>
    <w:unhideWhenUsed/>
    <w:rsid w:val="00C911BA"/>
    <w:pPr>
      <w:ind w:left="1132" w:hanging="283"/>
      <w:contextualSpacing/>
    </w:pPr>
  </w:style>
  <w:style w:type="paragraph" w:styleId="List5">
    <w:name w:val="List 5"/>
    <w:basedOn w:val="Normal"/>
    <w:uiPriority w:val="99"/>
    <w:semiHidden/>
    <w:unhideWhenUsed/>
    <w:rsid w:val="00C911BA"/>
    <w:pPr>
      <w:ind w:left="1415" w:hanging="283"/>
      <w:contextualSpacing/>
    </w:pPr>
  </w:style>
  <w:style w:type="paragraph" w:styleId="ListParagraph">
    <w:name w:val="List Paragraph"/>
    <w:basedOn w:val="Normal"/>
    <w:uiPriority w:val="34"/>
    <w:qFormat/>
    <w:rsid w:val="00C911BA"/>
    <w:pPr>
      <w:ind w:left="720"/>
    </w:pPr>
  </w:style>
  <w:style w:type="paragraph" w:styleId="ListContinue">
    <w:name w:val="List Continue"/>
    <w:basedOn w:val="Normal"/>
    <w:uiPriority w:val="99"/>
    <w:semiHidden/>
    <w:unhideWhenUsed/>
    <w:rsid w:val="00C911BA"/>
    <w:pPr>
      <w:spacing w:after="120"/>
      <w:ind w:left="283"/>
      <w:contextualSpacing/>
    </w:pPr>
  </w:style>
  <w:style w:type="paragraph" w:styleId="ListContinue2">
    <w:name w:val="List Continue 2"/>
    <w:basedOn w:val="Normal"/>
    <w:uiPriority w:val="99"/>
    <w:semiHidden/>
    <w:unhideWhenUsed/>
    <w:rsid w:val="00C911BA"/>
    <w:pPr>
      <w:spacing w:after="120"/>
      <w:ind w:left="566"/>
      <w:contextualSpacing/>
    </w:pPr>
  </w:style>
  <w:style w:type="paragraph" w:styleId="ListContinue4">
    <w:name w:val="List Continue 4"/>
    <w:basedOn w:val="Normal"/>
    <w:uiPriority w:val="99"/>
    <w:semiHidden/>
    <w:unhideWhenUsed/>
    <w:rsid w:val="00C911BA"/>
    <w:pPr>
      <w:spacing w:after="120"/>
      <w:ind w:left="1132"/>
      <w:contextualSpacing/>
    </w:pPr>
  </w:style>
  <w:style w:type="paragraph" w:styleId="ListContinue5">
    <w:name w:val="List Continue 5"/>
    <w:basedOn w:val="Normal"/>
    <w:uiPriority w:val="99"/>
    <w:semiHidden/>
    <w:unhideWhenUsed/>
    <w:rsid w:val="00C911BA"/>
    <w:pPr>
      <w:spacing w:after="120"/>
      <w:ind w:left="1415"/>
      <w:contextualSpacing/>
    </w:pPr>
  </w:style>
  <w:style w:type="paragraph" w:styleId="Bibliography">
    <w:name w:val="Bibliography"/>
    <w:basedOn w:val="Normal"/>
    <w:next w:val="Normal"/>
    <w:uiPriority w:val="37"/>
    <w:semiHidden/>
    <w:unhideWhenUsed/>
    <w:rsid w:val="00C911BA"/>
  </w:style>
  <w:style w:type="paragraph" w:styleId="MacroText">
    <w:name w:val="macro"/>
    <w:link w:val="MacroTextChar"/>
    <w:uiPriority w:val="99"/>
    <w:semiHidden/>
    <w:unhideWhenUsed/>
    <w:rsid w:val="00C911BA"/>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hr-HR" w:eastAsia="en-US"/>
    </w:rPr>
  </w:style>
  <w:style w:type="character" w:customStyle="1" w:styleId="MacroTextChar">
    <w:name w:val="Macro Text Char"/>
    <w:link w:val="MacroText"/>
    <w:uiPriority w:val="99"/>
    <w:semiHidden/>
    <w:rsid w:val="00C911BA"/>
    <w:rPr>
      <w:rFonts w:ascii="Courier New" w:hAnsi="Courier New" w:cs="Courier New"/>
      <w:lang w:val="hr-HR" w:eastAsia="en-US"/>
    </w:rPr>
  </w:style>
  <w:style w:type="paragraph" w:styleId="MessageHeader">
    <w:name w:val="Message Header"/>
    <w:basedOn w:val="Normal"/>
    <w:link w:val="MessageHeaderChar"/>
    <w:uiPriority w:val="99"/>
    <w:semiHidden/>
    <w:unhideWhenUsed/>
    <w:rsid w:val="00C911BA"/>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C911BA"/>
    <w:rPr>
      <w:rFonts w:ascii="Cambria" w:eastAsia="Times New Roman" w:hAnsi="Cambria" w:cs="Times New Roman"/>
      <w:sz w:val="24"/>
      <w:szCs w:val="24"/>
      <w:shd w:val="pct20" w:color="auto" w:fill="auto"/>
      <w:lang w:val="hr-HR" w:eastAsia="en-US"/>
    </w:rPr>
  </w:style>
  <w:style w:type="paragraph" w:styleId="PlainText">
    <w:name w:val="Plain Text"/>
    <w:basedOn w:val="Normal"/>
    <w:link w:val="PlainTextChar"/>
    <w:uiPriority w:val="99"/>
    <w:semiHidden/>
    <w:unhideWhenUsed/>
    <w:rsid w:val="00C911BA"/>
    <w:rPr>
      <w:rFonts w:ascii="Courier New" w:hAnsi="Courier New" w:cs="Courier New"/>
      <w:sz w:val="20"/>
    </w:rPr>
  </w:style>
  <w:style w:type="character" w:customStyle="1" w:styleId="PlainTextChar">
    <w:name w:val="Plain Text Char"/>
    <w:link w:val="PlainText"/>
    <w:uiPriority w:val="99"/>
    <w:semiHidden/>
    <w:rsid w:val="00C911BA"/>
    <w:rPr>
      <w:rFonts w:ascii="Courier New" w:hAnsi="Courier New" w:cs="Courier New"/>
      <w:lang w:val="hr-HR" w:eastAsia="en-US"/>
    </w:rPr>
  </w:style>
  <w:style w:type="paragraph" w:styleId="TableofAuthorities">
    <w:name w:val="table of authorities"/>
    <w:basedOn w:val="Normal"/>
    <w:next w:val="Normal"/>
    <w:uiPriority w:val="99"/>
    <w:semiHidden/>
    <w:unhideWhenUsed/>
    <w:rsid w:val="00C911BA"/>
    <w:pPr>
      <w:ind w:left="220" w:hanging="220"/>
    </w:pPr>
  </w:style>
  <w:style w:type="paragraph" w:styleId="TOAHeading">
    <w:name w:val="toa heading"/>
    <w:basedOn w:val="Normal"/>
    <w:next w:val="Normal"/>
    <w:uiPriority w:val="99"/>
    <w:semiHidden/>
    <w:unhideWhenUsed/>
    <w:rsid w:val="00C911BA"/>
    <w:pPr>
      <w:spacing w:before="120"/>
    </w:pPr>
    <w:rPr>
      <w:rFonts w:ascii="Cambria" w:hAnsi="Cambria"/>
      <w:b/>
      <w:bCs/>
      <w:sz w:val="24"/>
      <w:szCs w:val="24"/>
    </w:rPr>
  </w:style>
  <w:style w:type="paragraph" w:styleId="NormalWeb">
    <w:name w:val="Normal (Web)"/>
    <w:basedOn w:val="Normal"/>
    <w:uiPriority w:val="99"/>
    <w:semiHidden/>
    <w:unhideWhenUsed/>
    <w:rsid w:val="00C911BA"/>
    <w:rPr>
      <w:sz w:val="24"/>
      <w:szCs w:val="24"/>
    </w:rPr>
  </w:style>
  <w:style w:type="paragraph" w:styleId="NormalIndent">
    <w:name w:val="Normal Indent"/>
    <w:basedOn w:val="Normal"/>
    <w:uiPriority w:val="99"/>
    <w:semiHidden/>
    <w:unhideWhenUsed/>
    <w:rsid w:val="00C911BA"/>
    <w:pPr>
      <w:ind w:left="720"/>
    </w:pPr>
  </w:style>
  <w:style w:type="paragraph" w:styleId="BodyText2">
    <w:name w:val="Body Text 2"/>
    <w:basedOn w:val="Normal"/>
    <w:link w:val="BodyText2Char"/>
    <w:uiPriority w:val="99"/>
    <w:semiHidden/>
    <w:unhideWhenUsed/>
    <w:rsid w:val="00C911BA"/>
    <w:pPr>
      <w:spacing w:after="120" w:line="480" w:lineRule="auto"/>
    </w:pPr>
  </w:style>
  <w:style w:type="character" w:customStyle="1" w:styleId="BodyText2Char">
    <w:name w:val="Body Text 2 Char"/>
    <w:link w:val="BodyText2"/>
    <w:uiPriority w:val="99"/>
    <w:semiHidden/>
    <w:rsid w:val="00C911BA"/>
    <w:rPr>
      <w:sz w:val="22"/>
      <w:lang w:val="hr-HR" w:eastAsia="en-US"/>
    </w:rPr>
  </w:style>
  <w:style w:type="paragraph" w:styleId="BodyText3">
    <w:name w:val="Body Text 3"/>
    <w:basedOn w:val="Normal"/>
    <w:link w:val="BodyText3Char"/>
    <w:uiPriority w:val="99"/>
    <w:semiHidden/>
    <w:unhideWhenUsed/>
    <w:rsid w:val="00C911BA"/>
    <w:pPr>
      <w:spacing w:after="120"/>
    </w:pPr>
    <w:rPr>
      <w:sz w:val="16"/>
      <w:szCs w:val="16"/>
    </w:rPr>
  </w:style>
  <w:style w:type="character" w:customStyle="1" w:styleId="BodyText3Char">
    <w:name w:val="Body Text 3 Char"/>
    <w:link w:val="BodyText3"/>
    <w:uiPriority w:val="99"/>
    <w:semiHidden/>
    <w:rsid w:val="00C911BA"/>
    <w:rPr>
      <w:sz w:val="16"/>
      <w:szCs w:val="16"/>
      <w:lang w:val="hr-HR" w:eastAsia="en-US"/>
    </w:rPr>
  </w:style>
  <w:style w:type="paragraph" w:styleId="BodyTextIndent2">
    <w:name w:val="Body Text Indent 2"/>
    <w:basedOn w:val="Normal"/>
    <w:link w:val="BodyTextIndent2Char"/>
    <w:uiPriority w:val="99"/>
    <w:semiHidden/>
    <w:unhideWhenUsed/>
    <w:rsid w:val="00C911BA"/>
    <w:pPr>
      <w:spacing w:after="120" w:line="480" w:lineRule="auto"/>
      <w:ind w:left="283"/>
    </w:pPr>
  </w:style>
  <w:style w:type="character" w:customStyle="1" w:styleId="BodyTextIndent2Char">
    <w:name w:val="Body Text Indent 2 Char"/>
    <w:link w:val="BodyTextIndent2"/>
    <w:uiPriority w:val="99"/>
    <w:semiHidden/>
    <w:rsid w:val="00C911BA"/>
    <w:rPr>
      <w:sz w:val="22"/>
      <w:lang w:val="hr-HR" w:eastAsia="en-US"/>
    </w:rPr>
  </w:style>
  <w:style w:type="paragraph" w:styleId="BodyTextIndent3">
    <w:name w:val="Body Text Indent 3"/>
    <w:basedOn w:val="Normal"/>
    <w:link w:val="BodyTextIndent3Char"/>
    <w:uiPriority w:val="99"/>
    <w:semiHidden/>
    <w:unhideWhenUsed/>
    <w:rsid w:val="00C911BA"/>
    <w:pPr>
      <w:spacing w:after="120"/>
      <w:ind w:left="283"/>
    </w:pPr>
    <w:rPr>
      <w:sz w:val="16"/>
      <w:szCs w:val="16"/>
    </w:rPr>
  </w:style>
  <w:style w:type="character" w:customStyle="1" w:styleId="BodyTextIndent3Char">
    <w:name w:val="Body Text Indent 3 Char"/>
    <w:link w:val="BodyTextIndent3"/>
    <w:uiPriority w:val="99"/>
    <w:semiHidden/>
    <w:rsid w:val="00C911BA"/>
    <w:rPr>
      <w:sz w:val="16"/>
      <w:szCs w:val="16"/>
      <w:lang w:val="hr-HR" w:eastAsia="en-US"/>
    </w:rPr>
  </w:style>
  <w:style w:type="paragraph" w:styleId="BodyTextFirstIndent">
    <w:name w:val="Body Text First Indent"/>
    <w:basedOn w:val="BodyText"/>
    <w:link w:val="BodyTextFirstIndentChar"/>
    <w:uiPriority w:val="99"/>
    <w:semiHidden/>
    <w:unhideWhenUsed/>
    <w:rsid w:val="00C911BA"/>
    <w:pPr>
      <w:spacing w:after="120"/>
      <w:ind w:left="0" w:firstLine="210"/>
    </w:pPr>
    <w:rPr>
      <w:szCs w:val="20"/>
    </w:rPr>
  </w:style>
  <w:style w:type="character" w:customStyle="1" w:styleId="BodyTextChar">
    <w:name w:val="Body Text Char"/>
    <w:link w:val="BodyText"/>
    <w:rsid w:val="00C911BA"/>
    <w:rPr>
      <w:sz w:val="22"/>
      <w:szCs w:val="24"/>
      <w:lang w:val="hr-HR" w:eastAsia="en-US"/>
    </w:rPr>
  </w:style>
  <w:style w:type="character" w:customStyle="1" w:styleId="BodyTextFirstIndentChar">
    <w:name w:val="Body Text First Indent Char"/>
    <w:link w:val="BodyTextFirstIndent"/>
    <w:uiPriority w:val="99"/>
    <w:semiHidden/>
    <w:rsid w:val="00C911BA"/>
    <w:rPr>
      <w:sz w:val="22"/>
      <w:szCs w:val="24"/>
      <w:lang w:val="hr-HR" w:eastAsia="en-US"/>
    </w:rPr>
  </w:style>
  <w:style w:type="paragraph" w:styleId="BodyTextIndent">
    <w:name w:val="Body Text Indent"/>
    <w:basedOn w:val="Normal"/>
    <w:link w:val="BodyTextIndentChar"/>
    <w:uiPriority w:val="99"/>
    <w:semiHidden/>
    <w:unhideWhenUsed/>
    <w:rsid w:val="00C911BA"/>
    <w:pPr>
      <w:spacing w:after="120"/>
      <w:ind w:left="283"/>
    </w:pPr>
  </w:style>
  <w:style w:type="character" w:customStyle="1" w:styleId="BodyTextIndentChar">
    <w:name w:val="Body Text Indent Char"/>
    <w:link w:val="BodyTextIndent"/>
    <w:uiPriority w:val="99"/>
    <w:semiHidden/>
    <w:rsid w:val="00C911BA"/>
    <w:rPr>
      <w:sz w:val="22"/>
      <w:lang w:val="hr-HR" w:eastAsia="en-US"/>
    </w:rPr>
  </w:style>
  <w:style w:type="paragraph" w:styleId="BodyTextFirstIndent2">
    <w:name w:val="Body Text First Indent 2"/>
    <w:basedOn w:val="BodyTextIndent"/>
    <w:link w:val="BodyTextFirstIndent2Char"/>
    <w:uiPriority w:val="99"/>
    <w:semiHidden/>
    <w:unhideWhenUsed/>
    <w:rsid w:val="00C911BA"/>
    <w:pPr>
      <w:ind w:firstLine="210"/>
    </w:pPr>
  </w:style>
  <w:style w:type="character" w:customStyle="1" w:styleId="BodyTextFirstIndent2Char">
    <w:name w:val="Body Text First Indent 2 Char"/>
    <w:link w:val="BodyTextFirstIndent2"/>
    <w:uiPriority w:val="99"/>
    <w:semiHidden/>
    <w:rsid w:val="00C911BA"/>
    <w:rPr>
      <w:sz w:val="22"/>
      <w:lang w:val="hr-HR" w:eastAsia="en-US"/>
    </w:rPr>
  </w:style>
  <w:style w:type="paragraph" w:styleId="Title">
    <w:name w:val="Title"/>
    <w:basedOn w:val="Normal"/>
    <w:next w:val="Normal"/>
    <w:link w:val="TitleChar"/>
    <w:uiPriority w:val="10"/>
    <w:qFormat/>
    <w:rsid w:val="00C911BA"/>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C911BA"/>
    <w:rPr>
      <w:rFonts w:ascii="Cambria" w:eastAsia="Times New Roman" w:hAnsi="Cambria" w:cs="Times New Roman"/>
      <w:b/>
      <w:bCs/>
      <w:kern w:val="28"/>
      <w:sz w:val="32"/>
      <w:szCs w:val="32"/>
      <w:lang w:val="hr-HR" w:eastAsia="en-US"/>
    </w:rPr>
  </w:style>
  <w:style w:type="paragraph" w:styleId="EnvelopeReturn">
    <w:name w:val="envelope return"/>
    <w:basedOn w:val="Normal"/>
    <w:uiPriority w:val="99"/>
    <w:semiHidden/>
    <w:unhideWhenUsed/>
    <w:rsid w:val="00C911BA"/>
    <w:rPr>
      <w:rFonts w:ascii="Cambria" w:hAnsi="Cambria"/>
      <w:sz w:val="20"/>
    </w:rPr>
  </w:style>
  <w:style w:type="paragraph" w:styleId="EnvelopeAddress">
    <w:name w:val="envelope address"/>
    <w:basedOn w:val="Normal"/>
    <w:uiPriority w:val="99"/>
    <w:semiHidden/>
    <w:unhideWhenUsed/>
    <w:rsid w:val="00C911BA"/>
    <w:pPr>
      <w:framePr w:w="7920" w:h="1980" w:hRule="exact" w:hSpace="180" w:wrap="auto" w:hAnchor="page" w:xAlign="center" w:yAlign="bottom"/>
      <w:ind w:left="2880"/>
    </w:pPr>
    <w:rPr>
      <w:rFonts w:ascii="Cambria" w:hAnsi="Cambria"/>
      <w:sz w:val="24"/>
      <w:szCs w:val="24"/>
    </w:rPr>
  </w:style>
  <w:style w:type="paragraph" w:styleId="Signature">
    <w:name w:val="Signature"/>
    <w:basedOn w:val="Normal"/>
    <w:link w:val="SignatureChar"/>
    <w:uiPriority w:val="99"/>
    <w:semiHidden/>
    <w:unhideWhenUsed/>
    <w:rsid w:val="00C911BA"/>
    <w:pPr>
      <w:ind w:left="4252"/>
    </w:pPr>
  </w:style>
  <w:style w:type="character" w:customStyle="1" w:styleId="SignatureChar">
    <w:name w:val="Signature Char"/>
    <w:link w:val="Signature"/>
    <w:uiPriority w:val="99"/>
    <w:semiHidden/>
    <w:rsid w:val="00C911BA"/>
    <w:rPr>
      <w:sz w:val="22"/>
      <w:lang w:val="hr-HR" w:eastAsia="en-US"/>
    </w:rPr>
  </w:style>
  <w:style w:type="paragraph" w:styleId="Subtitle">
    <w:name w:val="Subtitle"/>
    <w:basedOn w:val="Normal"/>
    <w:next w:val="Normal"/>
    <w:link w:val="SubtitleChar"/>
    <w:uiPriority w:val="11"/>
    <w:qFormat/>
    <w:rsid w:val="00C911BA"/>
    <w:pPr>
      <w:spacing w:after="60"/>
      <w:jc w:val="center"/>
      <w:outlineLvl w:val="1"/>
    </w:pPr>
    <w:rPr>
      <w:rFonts w:ascii="Cambria" w:hAnsi="Cambria"/>
      <w:sz w:val="24"/>
      <w:szCs w:val="24"/>
    </w:rPr>
  </w:style>
  <w:style w:type="character" w:customStyle="1" w:styleId="SubtitleChar">
    <w:name w:val="Subtitle Char"/>
    <w:link w:val="Subtitle"/>
    <w:uiPriority w:val="11"/>
    <w:rsid w:val="00C911BA"/>
    <w:rPr>
      <w:rFonts w:ascii="Cambria" w:eastAsia="Times New Roman" w:hAnsi="Cambria" w:cs="Times New Roman"/>
      <w:sz w:val="24"/>
      <w:szCs w:val="24"/>
      <w:lang w:val="hr-HR" w:eastAsia="en-US"/>
    </w:rPr>
  </w:style>
  <w:style w:type="paragraph" w:styleId="TOC1">
    <w:name w:val="toc 1"/>
    <w:basedOn w:val="Normal"/>
    <w:next w:val="Normal"/>
    <w:autoRedefine/>
    <w:uiPriority w:val="39"/>
    <w:semiHidden/>
    <w:unhideWhenUsed/>
    <w:rsid w:val="00C911BA"/>
  </w:style>
  <w:style w:type="paragraph" w:styleId="TOC2">
    <w:name w:val="toc 2"/>
    <w:basedOn w:val="Normal"/>
    <w:next w:val="Normal"/>
    <w:autoRedefine/>
    <w:uiPriority w:val="39"/>
    <w:semiHidden/>
    <w:unhideWhenUsed/>
    <w:rsid w:val="00C911BA"/>
    <w:pPr>
      <w:ind w:left="220"/>
    </w:pPr>
  </w:style>
  <w:style w:type="paragraph" w:styleId="TOC3">
    <w:name w:val="toc 3"/>
    <w:basedOn w:val="Normal"/>
    <w:next w:val="Normal"/>
    <w:autoRedefine/>
    <w:uiPriority w:val="39"/>
    <w:semiHidden/>
    <w:unhideWhenUsed/>
    <w:rsid w:val="00C911BA"/>
    <w:pPr>
      <w:ind w:left="440"/>
    </w:pPr>
  </w:style>
  <w:style w:type="paragraph" w:styleId="TOC5">
    <w:name w:val="toc 5"/>
    <w:basedOn w:val="Normal"/>
    <w:next w:val="Normal"/>
    <w:autoRedefine/>
    <w:uiPriority w:val="39"/>
    <w:semiHidden/>
    <w:unhideWhenUsed/>
    <w:rsid w:val="00C911BA"/>
    <w:pPr>
      <w:ind w:left="880"/>
    </w:pPr>
  </w:style>
  <w:style w:type="paragraph" w:styleId="TOC6">
    <w:name w:val="toc 6"/>
    <w:basedOn w:val="Normal"/>
    <w:next w:val="Normal"/>
    <w:autoRedefine/>
    <w:uiPriority w:val="39"/>
    <w:semiHidden/>
    <w:unhideWhenUsed/>
    <w:rsid w:val="00C911BA"/>
    <w:pPr>
      <w:ind w:left="1100"/>
    </w:pPr>
  </w:style>
  <w:style w:type="paragraph" w:styleId="TOC7">
    <w:name w:val="toc 7"/>
    <w:basedOn w:val="Normal"/>
    <w:next w:val="Normal"/>
    <w:autoRedefine/>
    <w:uiPriority w:val="39"/>
    <w:semiHidden/>
    <w:unhideWhenUsed/>
    <w:rsid w:val="00C911BA"/>
    <w:pPr>
      <w:ind w:left="1320"/>
    </w:pPr>
  </w:style>
  <w:style w:type="paragraph" w:styleId="TOC8">
    <w:name w:val="toc 8"/>
    <w:basedOn w:val="Normal"/>
    <w:next w:val="Normal"/>
    <w:autoRedefine/>
    <w:uiPriority w:val="39"/>
    <w:semiHidden/>
    <w:unhideWhenUsed/>
    <w:rsid w:val="00C911BA"/>
    <w:pPr>
      <w:ind w:left="1540"/>
    </w:pPr>
  </w:style>
  <w:style w:type="paragraph" w:styleId="TOC9">
    <w:name w:val="toc 9"/>
    <w:basedOn w:val="Normal"/>
    <w:next w:val="Normal"/>
    <w:autoRedefine/>
    <w:uiPriority w:val="39"/>
    <w:semiHidden/>
    <w:unhideWhenUsed/>
    <w:rsid w:val="00C911BA"/>
    <w:pPr>
      <w:ind w:left="1760"/>
    </w:pPr>
  </w:style>
  <w:style w:type="paragraph" w:styleId="Quote">
    <w:name w:val="Quote"/>
    <w:basedOn w:val="Normal"/>
    <w:next w:val="Normal"/>
    <w:link w:val="QuoteChar"/>
    <w:uiPriority w:val="29"/>
    <w:qFormat/>
    <w:rsid w:val="00C911BA"/>
    <w:rPr>
      <w:i/>
      <w:iCs/>
      <w:color w:val="000000"/>
    </w:rPr>
  </w:style>
  <w:style w:type="character" w:customStyle="1" w:styleId="QuoteChar">
    <w:name w:val="Quote Char"/>
    <w:link w:val="Quote"/>
    <w:uiPriority w:val="29"/>
    <w:rsid w:val="00C911BA"/>
    <w:rPr>
      <w:i/>
      <w:iCs/>
      <w:color w:val="000000"/>
      <w:sz w:val="22"/>
      <w:lang w:val="hr-HR" w:eastAsia="en-US"/>
    </w:rPr>
  </w:style>
  <w:style w:type="character" w:customStyle="1" w:styleId="CharChar28">
    <w:name w:val="Char Char28"/>
    <w:rsid w:val="009C6E6B"/>
    <w:rPr>
      <w:rFonts w:ascii="Arial" w:eastAsia="Times New Roman" w:hAnsi="Arial" w:cs="Times New Roman"/>
      <w:noProof/>
      <w:sz w:val="16"/>
      <w:szCs w:val="20"/>
      <w:lang w:val="hr-HR"/>
    </w:rPr>
  </w:style>
  <w:style w:type="character" w:customStyle="1" w:styleId="jlqj4b">
    <w:name w:val="jlqj4b"/>
    <w:rsid w:val="00E736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542620">
      <w:bodyDiv w:val="1"/>
      <w:marLeft w:val="0"/>
      <w:marRight w:val="0"/>
      <w:marTop w:val="0"/>
      <w:marBottom w:val="0"/>
      <w:divBdr>
        <w:top w:val="none" w:sz="0" w:space="0" w:color="auto"/>
        <w:left w:val="none" w:sz="0" w:space="0" w:color="auto"/>
        <w:bottom w:val="none" w:sz="0" w:space="0" w:color="auto"/>
        <w:right w:val="none" w:sz="0" w:space="0" w:color="auto"/>
      </w:divBdr>
    </w:div>
    <w:div w:id="178789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eader" Target="header1.xml"/><Relationship Id="rId18"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customXml" Target="../customXml/item4.xml"/><Relationship Id="rId7" Type="http://schemas.openxmlformats.org/officeDocument/2006/relationships/hyperlink" Target="https://www.ema.europa.eu/en/medicines/human/EPAR/rasagiline-ratiopharm"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EMADOC-1700519818-2043149</_dlc_DocId>
    <_dlc_DocIdUrl xmlns="a034c160-bfb7-45f5-8632-2eb7e0508071">
      <Url>https://euema.sharepoint.com/sites/CRM/_layouts/15/DocIdRedir.aspx?ID=EMADOC-1700519818-2043149</Url>
      <Description>EMADOC-1700519818-2043149</Description>
    </_dlc_DocIdUrl>
  </documentManagement>
</p:properties>
</file>

<file path=customXml/itemProps1.xml><?xml version="1.0" encoding="utf-8"?>
<ds:datastoreItem xmlns:ds="http://schemas.openxmlformats.org/officeDocument/2006/customXml" ds:itemID="{611F8102-DE9A-4C75-85D8-AAB03E6A5F77}"/>
</file>

<file path=customXml/itemProps2.xml><?xml version="1.0" encoding="utf-8"?>
<ds:datastoreItem xmlns:ds="http://schemas.openxmlformats.org/officeDocument/2006/customXml" ds:itemID="{0CC2A933-6104-4D17-AF19-32C023C7998A}"/>
</file>

<file path=customXml/itemProps3.xml><?xml version="1.0" encoding="utf-8"?>
<ds:datastoreItem xmlns:ds="http://schemas.openxmlformats.org/officeDocument/2006/customXml" ds:itemID="{BA39EEC1-FBA9-468A-9402-85DA69D08744}"/>
</file>

<file path=customXml/itemProps4.xml><?xml version="1.0" encoding="utf-8"?>
<ds:datastoreItem xmlns:ds="http://schemas.openxmlformats.org/officeDocument/2006/customXml" ds:itemID="{46769AEF-EED3-45D9-9622-EC2E536DA677}"/>
</file>

<file path=docProps/app.xml><?xml version="1.0" encoding="utf-8"?>
<Properties xmlns="http://schemas.openxmlformats.org/officeDocument/2006/extended-properties" xmlns:vt="http://schemas.openxmlformats.org/officeDocument/2006/docPropsVTypes">
  <Template>Normal</Template>
  <TotalTime>0</TotalTime>
  <Pages>32</Pages>
  <Words>7313</Words>
  <Characters>45637</Characters>
  <Application>Microsoft Office Word</Application>
  <DocSecurity>0</DocSecurity>
  <Lines>1901</Lines>
  <Paragraphs>882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Rasagiline ratiopharm, INN-rasagiline mesilate</vt:lpstr>
      <vt:lpstr>Rasagiline ratiopharm, INN-rasagiline mesilate</vt:lpstr>
    </vt:vector>
  </TitlesOfParts>
  <Manager/>
  <Company/>
  <LinksUpToDate>false</LinksUpToDate>
  <CharactersWithSpaces>52068</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Rasagiline ratiopharm: EPAR – Product information – tracked changes</dc:title>
  <dc:subject/>
  <dc:creator/>
  <cp:keywords/>
  <dc:description/>
  <cp:lastModifiedBy>admin2</cp:lastModifiedBy>
  <cp:revision>7</cp:revision>
  <cp:lastPrinted>2013-02-27T09:44:00Z</cp:lastPrinted>
  <dcterms:created xsi:type="dcterms:W3CDTF">2025-01-30T14:28:00Z</dcterms:created>
  <dcterms:modified xsi:type="dcterms:W3CDTF">2025-03-19T18:09:00Z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General-EMEA/190142/2009</vt:lpwstr>
  </property>
  <property fmtid="{D5CDD505-2E9C-101B-9397-08002B2CF9AE}" pid="6" name="DM_Title">
    <vt:lpwstr/>
  </property>
  <property fmtid="{D5CDD505-2E9C-101B-9397-08002B2CF9AE}" pid="7" name="DM_Language">
    <vt:lpwstr/>
  </property>
  <property fmtid="{D5CDD505-2E9C-101B-9397-08002B2CF9AE}" pid="8" name="DM_Name">
    <vt:lpwstr>X EN Azile RE</vt:lpwstr>
  </property>
  <property fmtid="{D5CDD505-2E9C-101B-9397-08002B2CF9AE}" pid="9" name="DM_Owner">
    <vt:lpwstr>Skarlatos Alexios</vt:lpwstr>
  </property>
  <property fmtid="{D5CDD505-2E9C-101B-9397-08002B2CF9AE}" pid="10" name="DM_Creation_Date">
    <vt:lpwstr>25/03/2009 09:34:06</vt:lpwstr>
  </property>
  <property fmtid="{D5CDD505-2E9C-101B-9397-08002B2CF9AE}" pid="11" name="DM_Creator_Name">
    <vt:lpwstr>Skarlatos Alexios</vt:lpwstr>
  </property>
  <property fmtid="{D5CDD505-2E9C-101B-9397-08002B2CF9AE}" pid="12" name="DM_Modifer_Name">
    <vt:lpwstr>Skarlatos Alexios</vt:lpwstr>
  </property>
  <property fmtid="{D5CDD505-2E9C-101B-9397-08002B2CF9AE}" pid="13" name="DM_Modified_Date">
    <vt:lpwstr>09/04/2009 14:21:00</vt:lpwstr>
  </property>
  <property fmtid="{D5CDD505-2E9C-101B-9397-08002B2CF9AE}" pid="14" name="DM_Type">
    <vt:lpwstr>emea_document</vt:lpwstr>
  </property>
  <property fmtid="{D5CDD505-2E9C-101B-9397-08002B2CF9AE}" pid="15" name="DM_Version">
    <vt:lpwstr>0.1, CURRENT</vt:lpwstr>
  </property>
  <property fmtid="{D5CDD505-2E9C-101B-9397-08002B2CF9AE}" pid="16" name="DM_emea_doc_ref_id">
    <vt:lpwstr>EMEA/190142/2009</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190142</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General</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2009</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H/C/000574</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000574</vt:lpwstr>
  </property>
  <property fmtid="{D5CDD505-2E9C-101B-9397-08002B2CF9AE}" pid="39" name="DM_emea_product_substance">
    <vt:lpwstr>Azilect</vt:lpwstr>
  </property>
  <property fmtid="{D5CDD505-2E9C-101B-9397-08002B2CF9AE}" pid="40" name="DM_emea_par_dist">
    <vt:lpwstr/>
  </property>
  <property fmtid="{D5CDD505-2E9C-101B-9397-08002B2CF9AE}" pid="41" name="DM_emea_meeting_status">
    <vt:lpwstr/>
  </property>
  <property fmtid="{D5CDD505-2E9C-101B-9397-08002B2CF9AE}" pid="42" name="DM_emea_meeting_action">
    <vt:lpwstr/>
  </property>
  <property fmtid="{D5CDD505-2E9C-101B-9397-08002B2CF9AE}" pid="43" name="DM_emea_meeting_hyperlink">
    <vt:lpwstr/>
  </property>
  <property fmtid="{D5CDD505-2E9C-101B-9397-08002B2CF9AE}" pid="44" name="DM_emea_meeting_title">
    <vt:lpwstr/>
  </property>
  <property fmtid="{D5CDD505-2E9C-101B-9397-08002B2CF9AE}" pid="45" name="DM_emea_meeting_ref">
    <vt:lpwstr/>
  </property>
  <property fmtid="{D5CDD505-2E9C-101B-9397-08002B2CF9AE}" pid="46" name="DM_emea_meeting_flags">
    <vt:lpwstr/>
  </property>
  <property fmtid="{D5CDD505-2E9C-101B-9397-08002B2CF9AE}" pid="47" name="_NewReviewCycle">
    <vt:lpwstr/>
  </property>
  <property fmtid="{D5CDD505-2E9C-101B-9397-08002B2CF9AE}" pid="48" name="ContentTypeId">
    <vt:lpwstr>0x0101000DA6AD19014FF648A49316945EE786F90200176DED4FF78CD74995F64A0F46B59E48</vt:lpwstr>
  </property>
  <property fmtid="{D5CDD505-2E9C-101B-9397-08002B2CF9AE}" pid="49" name="_dlc_DocIdItemGuid">
    <vt:lpwstr>dc50c2cf-3506-42ef-b57c-c8e0c80a7e6a</vt:lpwstr>
  </property>
</Properties>
</file>