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289B9" w14:textId="1DF50AF1" w:rsidR="001858D2" w:rsidRPr="00EE3AAB" w:rsidRDefault="006404BD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  <w:r w:rsidRPr="00CD0DF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B17F3D" wp14:editId="36E7C5C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5080" cy="1404620"/>
                <wp:effectExtent l="0" t="0" r="2667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669D" w14:textId="36A95585" w:rsidR="006404BD" w:rsidRPr="006404BD" w:rsidRDefault="006404BD" w:rsidP="006404BD">
                            <w:pPr>
                              <w:rPr>
                                <w:sz w:val="22"/>
                              </w:rPr>
                            </w:pPr>
                            <w:r w:rsidRPr="006404BD">
                              <w:rPr>
                                <w:sz w:val="22"/>
                              </w:rPr>
                              <w:t xml:space="preserve">Ovaj dokument sadrži odobrene informacije o lijeku za </w:t>
                            </w: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Teriparatid SUN</w:t>
                            </w:r>
                            <w:r w:rsidRPr="006404BD">
                              <w:rPr>
                                <w:sz w:val="22"/>
                              </w:rPr>
                              <w:t xml:space="preserve">, s istaknutim izmjenama u odnosu na prethodni postupak koji je utjecao na informacije o lijeku </w:t>
                            </w:r>
                            <w:r w:rsidRPr="000714BD">
                              <w:rPr>
                                <w:sz w:val="22"/>
                              </w:rPr>
                              <w:t>EMEA/H/C/005793/IB/0004</w:t>
                            </w:r>
                            <w:r w:rsidRPr="006404BD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451C4A02" w14:textId="77777777" w:rsidR="006404BD" w:rsidRPr="006404BD" w:rsidRDefault="006404BD" w:rsidP="006404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9228FD7" w14:textId="695018AC" w:rsidR="006404BD" w:rsidRPr="000714BD" w:rsidRDefault="006404BD" w:rsidP="006404BD">
                            <w:pPr>
                              <w:rPr>
                                <w:sz w:val="22"/>
                              </w:rPr>
                            </w:pPr>
                            <w:r w:rsidRPr="006404BD">
                              <w:rPr>
                                <w:sz w:val="22"/>
                              </w:rPr>
                              <w:t xml:space="preserve">Više informacija dostupno je na internetskoj stranici Europske agencije za lijekove: </w:t>
                            </w:r>
                            <w:r w:rsidRPr="000714BD">
                              <w:rPr>
                                <w:sz w:val="22"/>
                              </w:rPr>
                              <w:t xml:space="preserve"> </w:t>
                            </w:r>
                            <w:hyperlink r:id="rId11" w:history="1">
                              <w:r w:rsidRPr="00AF0BEF">
                                <w:rPr>
                                  <w:rStyle w:val="Hyperlink"/>
                                  <w:sz w:val="22"/>
                                </w:rPr>
                                <w:t>https://www.ema.europa.eu/en/medicines/human/EPAR/teriparatide-sun</w:t>
                              </w:r>
                            </w:hyperlink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17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0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14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LtfJ4v0cXRN53ls0WR1MtY+fzcOh8+CNAkHirqUPwE&#10;zw73PsR0WPkcEn/zoGSzlUolw+3qjXLkwLBRtmmlCl6EKUP6il7Pi/nIwF8h8rT+BKFlwI5XUld0&#10;eQ5iZeTtvWlSPwYm1XjGlJU5ERm5G1kMQz2chKmhOSKlDsbOxknEQwfuJyU9dnVF/Y89c4IS9dGg&#10;LNfT2SyOQTJm8yvkkLhLT33pYYYjVEUDJeNxE9LoJMLsLcq3lYnYqPOYySlX7NbE92my4jhc2inq&#10;1/yvnwAAAP//AwBQSwMEFAAGAAgAAAAhAA4hY8XaAAAABgEAAA8AAABkcnMvZG93bnJldi54bWxM&#10;j8FuwjAQRO+V+g/WVuKCik0qUJXGQQWJU0+k9L7E2yRqvE5tA+Hva3qBy0irWc28KVaj7cWJfOgc&#10;a5jPFAji2pmOGw37z+3zK4gQkQ32jknDhQKsyseHAnPjzryjUxUbkUI45KihjXHIpQx1SxbDzA3E&#10;yft23mJMp2+k8XhO4baXmVJLabHj1NDiQJuW6p/qaDUsf6uX6ceXmfLusl372i7MZr/QevI0vr+B&#10;iDTG2zNc8RM6lInp4I5sgug1pCHxX6+eUirtOGjIsnkGsizkPX75BwAA//8DAFBLAQItABQABgAI&#10;AAAAIQC2gziS/gAAAOEBAAATAAAAAAAAAAAAAAAAAAAAAABbQ29udGVudF9UeXBlc10ueG1sUEsB&#10;Ai0AFAAGAAgAAAAhADj9If/WAAAAlAEAAAsAAAAAAAAAAAAAAAAALwEAAF9yZWxzLy5yZWxzUEsB&#10;Ai0AFAAGAAgAAAAhACvLDXglAgAARwQAAA4AAAAAAAAAAAAAAAAALgIAAGRycy9lMm9Eb2MueG1s&#10;UEsBAi0AFAAGAAgAAAAhAA4hY8XaAAAABgEAAA8AAAAAAAAAAAAAAAAAfwQAAGRycy9kb3ducmV2&#10;LnhtbFBLBQYAAAAABAAEAPMAAACGBQAAAAA=&#10;">
                <v:textbox style="mso-fit-shape-to-text:t">
                  <w:txbxContent>
                    <w:p w14:paraId="1C7B669D" w14:textId="36A95585" w:rsidR="006404BD" w:rsidRPr="006404BD" w:rsidRDefault="006404BD" w:rsidP="006404BD">
                      <w:pPr>
                        <w:rPr>
                          <w:sz w:val="22"/>
                        </w:rPr>
                      </w:pPr>
                      <w:r w:rsidRPr="006404BD">
                        <w:rPr>
                          <w:sz w:val="22"/>
                        </w:rPr>
                        <w:t xml:space="preserve">Ovaj dokument sadrži odobrene informacije o lijeku za </w:t>
                      </w: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>Teriparatid SUN</w:t>
                      </w:r>
                      <w:r w:rsidRPr="006404BD">
                        <w:rPr>
                          <w:sz w:val="22"/>
                        </w:rPr>
                        <w:t xml:space="preserve">, s istaknutim izmjenama u odnosu na prethodni postupak koji je utjecao na informacije o lijeku </w:t>
                      </w:r>
                      <w:r w:rsidRPr="000714BD">
                        <w:rPr>
                          <w:sz w:val="22"/>
                        </w:rPr>
                        <w:t>EMEA/H/C/005793/IB/0004</w:t>
                      </w:r>
                      <w:r w:rsidRPr="006404BD">
                        <w:rPr>
                          <w:sz w:val="22"/>
                        </w:rPr>
                        <w:t>.</w:t>
                      </w:r>
                    </w:p>
                    <w:p w14:paraId="451C4A02" w14:textId="77777777" w:rsidR="006404BD" w:rsidRPr="006404BD" w:rsidRDefault="006404BD" w:rsidP="006404BD">
                      <w:pPr>
                        <w:rPr>
                          <w:sz w:val="22"/>
                        </w:rPr>
                      </w:pPr>
                    </w:p>
                    <w:p w14:paraId="59228FD7" w14:textId="695018AC" w:rsidR="006404BD" w:rsidRPr="000714BD" w:rsidRDefault="006404BD" w:rsidP="006404BD">
                      <w:pPr>
                        <w:rPr>
                          <w:sz w:val="22"/>
                        </w:rPr>
                      </w:pPr>
                      <w:r w:rsidRPr="006404BD">
                        <w:rPr>
                          <w:sz w:val="22"/>
                        </w:rPr>
                        <w:t xml:space="preserve">Više informacija dostupno je na internetskoj stranici Europske agencije za lijekove: </w:t>
                      </w:r>
                      <w:r w:rsidRPr="000714BD">
                        <w:rPr>
                          <w:sz w:val="22"/>
                        </w:rPr>
                        <w:t xml:space="preserve"> </w:t>
                      </w:r>
                      <w:hyperlink r:id="rId12" w:history="1">
                        <w:r w:rsidRPr="00AF0BEF">
                          <w:rPr>
                            <w:rStyle w:val="Hyperlink"/>
                            <w:sz w:val="22"/>
                          </w:rPr>
                          <w:t>https://www.ema.europa.eu/en/medicines/human/EPAR/teriparatide-sun</w:t>
                        </w:r>
                      </w:hyperlink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FA2C3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307F01B0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1370905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</w:p>
    <w:p w14:paraId="605DED1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0E5D4787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2B8DB40D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76411E6D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3B393548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1CBDE46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3BEFDD58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7C0B4CF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58946AF5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50D820EE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0E7421D5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184293EA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4D313FF0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756EC269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35252963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6DB17C86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4D031E69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0BB27432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582051AB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6AE9ED1A" w14:textId="77777777" w:rsidR="001858D2" w:rsidRPr="00EE3AAB" w:rsidRDefault="006668E6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PRILOG</w:t>
      </w:r>
      <w:r w:rsidRPr="00EE3AAB">
        <w:rPr>
          <w:rFonts w:eastAsia="Times New Roman"/>
          <w:b/>
          <w:sz w:val="22"/>
          <w:szCs w:val="22"/>
        </w:rPr>
        <w:t xml:space="preserve"> </w:t>
      </w:r>
      <w:r w:rsidR="001858D2" w:rsidRPr="00EE3AAB"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.</w:t>
      </w:r>
    </w:p>
    <w:p w14:paraId="2B39F270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69166D0E" w14:textId="77777777" w:rsidR="001858D2" w:rsidRPr="00EE3AAB" w:rsidRDefault="001858D2" w:rsidP="002308A2">
      <w:pPr>
        <w:pStyle w:val="EMAPALCTitleA"/>
        <w:rPr>
          <w:lang w:val="hr-HR"/>
        </w:rPr>
      </w:pPr>
      <w:r w:rsidRPr="00EE3AAB">
        <w:rPr>
          <w:lang w:val="hr-HR"/>
        </w:rPr>
        <w:t>SAŽETAK OPISA SVOJSTAVA LIJEKA</w:t>
      </w:r>
    </w:p>
    <w:p w14:paraId="1C629F09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0E7BD3CB" w14:textId="77777777" w:rsidR="001858D2" w:rsidRPr="00EE3AAB" w:rsidRDefault="001858D2" w:rsidP="001858D2">
      <w:pPr>
        <w:ind w:left="567" w:right="-19" w:hanging="567"/>
        <w:jc w:val="center"/>
        <w:rPr>
          <w:rFonts w:eastAsia="Times New Roman"/>
          <w:b/>
          <w:sz w:val="22"/>
          <w:szCs w:val="22"/>
        </w:rPr>
      </w:pPr>
    </w:p>
    <w:p w14:paraId="3F78DD13" w14:textId="77777777" w:rsidR="006B1BB2" w:rsidRPr="00EE3AAB" w:rsidRDefault="001858D2" w:rsidP="009D1EB9">
      <w:pPr>
        <w:keepNext/>
        <w:ind w:left="567" w:right="-17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br w:type="page"/>
      </w:r>
      <w:r w:rsidR="00D17034" w:rsidRPr="00EE3AAB">
        <w:rPr>
          <w:rFonts w:eastAsia="Times New Roman"/>
          <w:b/>
          <w:sz w:val="22"/>
          <w:szCs w:val="22"/>
        </w:rPr>
        <w:lastRenderedPageBreak/>
        <w:t>1</w:t>
      </w:r>
      <w:r w:rsidRPr="00EE3AAB">
        <w:rPr>
          <w:rFonts w:eastAsia="Times New Roman"/>
          <w:b/>
          <w:sz w:val="22"/>
          <w:szCs w:val="22"/>
        </w:rPr>
        <w:t>.</w:t>
      </w:r>
      <w:r w:rsidR="006B1BB2" w:rsidRPr="00EE3AAB">
        <w:rPr>
          <w:rFonts w:eastAsia="Times New Roman"/>
          <w:b/>
          <w:sz w:val="22"/>
          <w:szCs w:val="22"/>
        </w:rPr>
        <w:tab/>
        <w:t>NAZIV LIJEKA</w:t>
      </w:r>
    </w:p>
    <w:p w14:paraId="1AC602F0" w14:textId="77777777" w:rsidR="002B7E5D" w:rsidRPr="00EE3AAB" w:rsidRDefault="002B7E5D" w:rsidP="001858D2">
      <w:pPr>
        <w:pStyle w:val="ListParagraph"/>
        <w:keepNext/>
        <w:ind w:left="0" w:right="-19"/>
        <w:rPr>
          <w:rFonts w:eastAsia="Times New Roman"/>
          <w:sz w:val="22"/>
          <w:szCs w:val="22"/>
        </w:rPr>
      </w:pPr>
    </w:p>
    <w:p w14:paraId="396B6D48" w14:textId="79E0B8EE" w:rsidR="00650D52" w:rsidRPr="00EE3AAB" w:rsidRDefault="00380588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 SUN</w:t>
      </w:r>
      <w:r w:rsidRPr="00EE3AAB">
        <w:rPr>
          <w:rFonts w:eastAsia="Times New Roman"/>
          <w:sz w:val="22"/>
          <w:szCs w:val="22"/>
        </w:rPr>
        <w:t xml:space="preserve"> </w:t>
      </w:r>
      <w:r w:rsidR="00DE44AD" w:rsidRPr="00EE3AAB">
        <w:rPr>
          <w:rFonts w:eastAsia="Times New Roman"/>
          <w:sz w:val="22"/>
          <w:szCs w:val="22"/>
        </w:rPr>
        <w:t>20</w:t>
      </w:r>
      <w:r w:rsidR="001858D2" w:rsidRPr="00EE3AAB">
        <w:rPr>
          <w:rFonts w:eastAsia="Times New Roman"/>
          <w:sz w:val="22"/>
          <w:szCs w:val="22"/>
        </w:rPr>
        <w:t> mikro</w:t>
      </w:r>
      <w:r w:rsidR="00DE44AD" w:rsidRPr="00EE3AAB">
        <w:rPr>
          <w:rFonts w:eastAsia="Times New Roman"/>
          <w:sz w:val="22"/>
          <w:szCs w:val="22"/>
        </w:rPr>
        <w:t>grama/80</w:t>
      </w:r>
      <w:r w:rsidR="001858D2" w:rsidRPr="00EE3AAB">
        <w:rPr>
          <w:rFonts w:eastAsia="Times New Roman"/>
          <w:sz w:val="22"/>
          <w:szCs w:val="22"/>
        </w:rPr>
        <w:t> mikro</w:t>
      </w:r>
      <w:r w:rsidR="00DE44AD" w:rsidRPr="00EE3AAB">
        <w:rPr>
          <w:rFonts w:eastAsia="Times New Roman"/>
          <w:sz w:val="22"/>
          <w:szCs w:val="22"/>
        </w:rPr>
        <w:t>litar</w:t>
      </w:r>
      <w:r w:rsidR="00650D52" w:rsidRPr="00EE3AAB">
        <w:rPr>
          <w:rFonts w:eastAsia="Times New Roman"/>
          <w:sz w:val="22"/>
          <w:szCs w:val="22"/>
        </w:rPr>
        <w:t>a otopina za injekciju u napunjenoj brizgalici</w:t>
      </w:r>
    </w:p>
    <w:p w14:paraId="694C308E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2AEFA9C7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47510A3D" w14:textId="77777777" w:rsidR="002B7E5D" w:rsidRPr="00EE3AAB" w:rsidRDefault="00D17034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2</w:t>
      </w:r>
      <w:r w:rsidR="001858D2" w:rsidRPr="00EE3AAB">
        <w:rPr>
          <w:rFonts w:eastAsia="Times New Roman"/>
          <w:b/>
          <w:sz w:val="22"/>
          <w:szCs w:val="22"/>
        </w:rPr>
        <w:t>.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6B1BB2" w:rsidRPr="00EE3AAB">
        <w:rPr>
          <w:rFonts w:eastAsia="Times New Roman"/>
          <w:b/>
          <w:sz w:val="22"/>
          <w:szCs w:val="22"/>
        </w:rPr>
        <w:t>KVALITATIVNI I KVANTITA</w:t>
      </w:r>
      <w:r w:rsidR="002248EB" w:rsidRPr="00EE3AAB">
        <w:rPr>
          <w:rFonts w:eastAsia="Times New Roman"/>
          <w:b/>
          <w:sz w:val="22"/>
          <w:szCs w:val="22"/>
        </w:rPr>
        <w:t>TI</w:t>
      </w:r>
      <w:r w:rsidR="006B1BB2" w:rsidRPr="00EE3AAB">
        <w:rPr>
          <w:rFonts w:eastAsia="Times New Roman"/>
          <w:b/>
          <w:sz w:val="22"/>
          <w:szCs w:val="22"/>
        </w:rPr>
        <w:t>VNI SASTAV</w:t>
      </w:r>
    </w:p>
    <w:p w14:paraId="0B02A2ED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7F310CA0" w14:textId="77777777" w:rsidR="00650D52" w:rsidRDefault="00BE793E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Jed</w:t>
      </w:r>
      <w:r w:rsidR="003B44AC" w:rsidRPr="00EE3AAB">
        <w:rPr>
          <w:rFonts w:eastAsia="Times New Roman"/>
          <w:sz w:val="22"/>
          <w:szCs w:val="22"/>
        </w:rPr>
        <w:t>n</w:t>
      </w:r>
      <w:r w:rsidRPr="00EE3AAB">
        <w:rPr>
          <w:rFonts w:eastAsia="Times New Roman"/>
          <w:sz w:val="22"/>
          <w:szCs w:val="22"/>
        </w:rPr>
        <w:t>a</w:t>
      </w:r>
      <w:r w:rsidR="00650D52" w:rsidRPr="00EE3AAB">
        <w:rPr>
          <w:rFonts w:eastAsia="Times New Roman"/>
          <w:sz w:val="22"/>
          <w:szCs w:val="22"/>
        </w:rPr>
        <w:t xml:space="preserve"> doza </w:t>
      </w:r>
      <w:r w:rsidR="008640A2" w:rsidRPr="00EE3AAB">
        <w:rPr>
          <w:rFonts w:eastAsia="Times New Roman"/>
          <w:sz w:val="22"/>
          <w:szCs w:val="22"/>
        </w:rPr>
        <w:t xml:space="preserve">od 80 mikrolitara </w:t>
      </w:r>
      <w:r w:rsidR="00650D52" w:rsidRPr="00EE3AAB">
        <w:rPr>
          <w:rFonts w:eastAsia="Times New Roman"/>
          <w:sz w:val="22"/>
          <w:szCs w:val="22"/>
        </w:rPr>
        <w:t>sadrž</w:t>
      </w:r>
      <w:r w:rsidR="00DE44AD" w:rsidRPr="00EE3AAB">
        <w:rPr>
          <w:rFonts w:eastAsia="Times New Roman"/>
          <w:sz w:val="22"/>
          <w:szCs w:val="22"/>
        </w:rPr>
        <w:t>i 20</w:t>
      </w:r>
      <w:r w:rsidR="001858D2" w:rsidRPr="00EE3AAB">
        <w:rPr>
          <w:rFonts w:eastAsia="Times New Roman"/>
          <w:sz w:val="22"/>
          <w:szCs w:val="22"/>
        </w:rPr>
        <w:t> mikro</w:t>
      </w:r>
      <w:r w:rsidR="00DE44AD" w:rsidRPr="00EE3AAB">
        <w:rPr>
          <w:rFonts w:eastAsia="Times New Roman"/>
          <w:sz w:val="22"/>
          <w:szCs w:val="22"/>
        </w:rPr>
        <w:t>grama teriparatida</w:t>
      </w:r>
      <w:r w:rsidR="008640A2" w:rsidRPr="00EE3AAB">
        <w:rPr>
          <w:rFonts w:eastAsia="Times New Roman"/>
          <w:sz w:val="22"/>
          <w:szCs w:val="22"/>
        </w:rPr>
        <w:t>*</w:t>
      </w:r>
      <w:r w:rsidR="00650D52" w:rsidRPr="00EE3AAB">
        <w:rPr>
          <w:rFonts w:eastAsia="Times New Roman"/>
          <w:sz w:val="22"/>
          <w:szCs w:val="22"/>
        </w:rPr>
        <w:t>.</w:t>
      </w:r>
    </w:p>
    <w:p w14:paraId="17BE4E9D" w14:textId="77777777" w:rsidR="00BC40CC" w:rsidRPr="00EE3AAB" w:rsidRDefault="00BC40CC" w:rsidP="001858D2">
      <w:pPr>
        <w:ind w:right="-19"/>
        <w:rPr>
          <w:rFonts w:eastAsia="Times New Roman"/>
          <w:sz w:val="22"/>
          <w:szCs w:val="22"/>
        </w:rPr>
      </w:pPr>
    </w:p>
    <w:p w14:paraId="7ADA9381" w14:textId="1427FEA7" w:rsidR="00650D52" w:rsidRPr="00EE3AAB" w:rsidRDefault="00D52A21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Jedna</w:t>
      </w:r>
      <w:r w:rsidRPr="00380588">
        <w:rPr>
          <w:rFonts w:eastAsia="Times New Roman"/>
          <w:sz w:val="22"/>
          <w:szCs w:val="22"/>
        </w:rPr>
        <w:t xml:space="preserve"> </w:t>
      </w:r>
      <w:r w:rsidR="00650D52" w:rsidRPr="00EE3AAB">
        <w:rPr>
          <w:rFonts w:eastAsia="Times New Roman"/>
          <w:sz w:val="22"/>
          <w:szCs w:val="22"/>
        </w:rPr>
        <w:t xml:space="preserve">napunjena brizgalica </w:t>
      </w:r>
      <w:r w:rsidR="003B44AC" w:rsidRPr="00EE3AAB">
        <w:rPr>
          <w:rFonts w:eastAsia="Times New Roman"/>
          <w:sz w:val="22"/>
          <w:szCs w:val="22"/>
        </w:rPr>
        <w:t>s</w:t>
      </w:r>
      <w:r w:rsidR="00650D52" w:rsidRPr="00EE3AAB">
        <w:rPr>
          <w:rFonts w:eastAsia="Times New Roman"/>
          <w:sz w:val="22"/>
          <w:szCs w:val="22"/>
        </w:rPr>
        <w:t xml:space="preserve"> </w:t>
      </w:r>
      <w:r w:rsidR="00D17034" w:rsidRPr="00EE3AAB">
        <w:rPr>
          <w:rFonts w:eastAsia="Times New Roman"/>
          <w:sz w:val="22"/>
          <w:szCs w:val="22"/>
        </w:rPr>
        <w:t>2,</w:t>
      </w:r>
      <w:r w:rsidR="00650D52" w:rsidRPr="00EE3AAB">
        <w:rPr>
          <w:rFonts w:eastAsia="Times New Roman"/>
          <w:sz w:val="22"/>
          <w:szCs w:val="22"/>
        </w:rPr>
        <w:t>4</w:t>
      </w:r>
      <w:r w:rsidR="003A4CAA">
        <w:rPr>
          <w:rFonts w:eastAsia="Times New Roman"/>
          <w:sz w:val="22"/>
          <w:szCs w:val="22"/>
        </w:rPr>
        <w:t> </w:t>
      </w:r>
      <w:r w:rsidR="00650D52" w:rsidRPr="00EE3AAB">
        <w:rPr>
          <w:rFonts w:eastAsia="Times New Roman"/>
          <w:sz w:val="22"/>
          <w:szCs w:val="22"/>
        </w:rPr>
        <w:t>ml s</w:t>
      </w:r>
      <w:r w:rsidR="00DE44AD" w:rsidRPr="00EE3AAB">
        <w:rPr>
          <w:rFonts w:eastAsia="Times New Roman"/>
          <w:sz w:val="22"/>
          <w:szCs w:val="22"/>
        </w:rPr>
        <w:t>adrži 60</w:t>
      </w:r>
      <w:r w:rsidR="003B44AC" w:rsidRPr="00EE3AAB">
        <w:rPr>
          <w:rFonts w:eastAsia="Times New Roman"/>
          <w:sz w:val="22"/>
          <w:szCs w:val="22"/>
        </w:rPr>
        <w:t>0</w:t>
      </w:r>
      <w:r w:rsidR="001858D2" w:rsidRPr="00EE3AAB">
        <w:rPr>
          <w:rFonts w:eastAsia="Times New Roman"/>
          <w:sz w:val="22"/>
          <w:szCs w:val="22"/>
        </w:rPr>
        <w:t> mikro</w:t>
      </w:r>
      <w:r w:rsidR="00DE44AD" w:rsidRPr="00EE3AAB">
        <w:rPr>
          <w:rFonts w:eastAsia="Times New Roman"/>
          <w:sz w:val="22"/>
          <w:szCs w:val="22"/>
        </w:rPr>
        <w:t>grama teriparatida</w:t>
      </w:r>
      <w:r w:rsidR="00650D52" w:rsidRPr="00EE3AAB">
        <w:rPr>
          <w:rFonts w:eastAsia="Times New Roman"/>
          <w:sz w:val="22"/>
          <w:szCs w:val="22"/>
        </w:rPr>
        <w:t xml:space="preserve"> (što odgovara 250</w:t>
      </w:r>
      <w:r w:rsidR="001858D2" w:rsidRPr="00EE3AAB">
        <w:rPr>
          <w:rFonts w:eastAsia="Times New Roman"/>
          <w:sz w:val="22"/>
          <w:szCs w:val="22"/>
        </w:rPr>
        <w:t> mikro</w:t>
      </w:r>
      <w:r w:rsidR="00650D52" w:rsidRPr="00EE3AAB">
        <w:rPr>
          <w:rFonts w:eastAsia="Times New Roman"/>
          <w:sz w:val="22"/>
          <w:szCs w:val="22"/>
        </w:rPr>
        <w:t>grama po m</w:t>
      </w:r>
      <w:r w:rsidR="003B44AC" w:rsidRPr="00EE3AAB">
        <w:rPr>
          <w:rFonts w:eastAsia="Times New Roman"/>
          <w:sz w:val="22"/>
          <w:szCs w:val="22"/>
        </w:rPr>
        <w:t>l</w:t>
      </w:r>
      <w:r w:rsidR="000763AC" w:rsidRPr="00EE3AAB">
        <w:rPr>
          <w:rFonts w:eastAsia="Times New Roman"/>
          <w:sz w:val="22"/>
          <w:szCs w:val="22"/>
        </w:rPr>
        <w:t>)</w:t>
      </w:r>
      <w:r w:rsidR="00650D52" w:rsidRPr="00EE3AAB">
        <w:rPr>
          <w:rFonts w:eastAsia="Times New Roman"/>
          <w:sz w:val="22"/>
          <w:szCs w:val="22"/>
        </w:rPr>
        <w:t>.</w:t>
      </w:r>
    </w:p>
    <w:p w14:paraId="2E59BE17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43DE4681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4143AE03" w14:textId="77777777" w:rsidR="002B7E5D" w:rsidRPr="00EE3AAB" w:rsidRDefault="00DC7B67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Za cjeloviti popis pomoćnih tvari vidjeti </w:t>
      </w:r>
      <w:r w:rsidR="001858D2" w:rsidRPr="00EE3AAB">
        <w:rPr>
          <w:rFonts w:eastAsia="Times New Roman"/>
          <w:sz w:val="22"/>
          <w:szCs w:val="22"/>
        </w:rPr>
        <w:t>dio 6</w:t>
      </w:r>
      <w:r w:rsidR="00D17034" w:rsidRPr="00EE3AAB">
        <w:rPr>
          <w:rFonts w:eastAsia="Times New Roman"/>
          <w:sz w:val="22"/>
          <w:szCs w:val="22"/>
        </w:rPr>
        <w:t>.1.</w:t>
      </w:r>
    </w:p>
    <w:p w14:paraId="5C777930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6E7106F1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012449F5" w14:textId="77777777" w:rsidR="002B7E5D" w:rsidRPr="00EE3AAB" w:rsidRDefault="00D17034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3</w:t>
      </w:r>
      <w:r w:rsidR="001858D2" w:rsidRPr="00EE3AAB">
        <w:rPr>
          <w:rFonts w:eastAsia="Times New Roman"/>
          <w:b/>
          <w:sz w:val="22"/>
          <w:szCs w:val="22"/>
        </w:rPr>
        <w:t>.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0763AC" w:rsidRPr="00EE3AAB">
        <w:rPr>
          <w:rFonts w:eastAsia="Times New Roman"/>
          <w:b/>
          <w:sz w:val="22"/>
          <w:szCs w:val="22"/>
        </w:rPr>
        <w:t>FARMACEUTSKI OBLIK</w:t>
      </w:r>
    </w:p>
    <w:p w14:paraId="6835FFF6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7AA976E7" w14:textId="77777777" w:rsidR="000763AC" w:rsidRPr="00EE3AAB" w:rsidRDefault="000763AC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Otopina za injekciju.</w:t>
      </w:r>
    </w:p>
    <w:p w14:paraId="52436EDB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0000B9FA" w14:textId="77777777" w:rsidR="002B7E5D" w:rsidRDefault="00380588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</w:t>
      </w:r>
      <w:r w:rsidR="00DE44AD" w:rsidRPr="00EE3AAB">
        <w:rPr>
          <w:rFonts w:eastAsia="Times New Roman"/>
          <w:sz w:val="22"/>
          <w:szCs w:val="22"/>
        </w:rPr>
        <w:t>istra</w:t>
      </w:r>
      <w:r>
        <w:rPr>
          <w:rFonts w:eastAsia="Times New Roman"/>
          <w:sz w:val="22"/>
          <w:szCs w:val="22"/>
        </w:rPr>
        <w:t>, bezbojna</w:t>
      </w:r>
      <w:r w:rsidR="000763AC" w:rsidRPr="00EE3AAB">
        <w:rPr>
          <w:rFonts w:eastAsia="Times New Roman"/>
          <w:sz w:val="22"/>
          <w:szCs w:val="22"/>
        </w:rPr>
        <w:t xml:space="preserve"> otopina</w:t>
      </w:r>
      <w:r>
        <w:rPr>
          <w:rFonts w:eastAsia="Times New Roman"/>
          <w:sz w:val="22"/>
          <w:szCs w:val="22"/>
        </w:rPr>
        <w:t xml:space="preserve"> </w:t>
      </w:r>
      <w:r w:rsidRPr="00380588">
        <w:rPr>
          <w:rFonts w:eastAsia="Times New Roman"/>
          <w:sz w:val="22"/>
          <w:szCs w:val="22"/>
        </w:rPr>
        <w:t>bez vidljivih čestica</w:t>
      </w:r>
      <w:r w:rsidR="002B7E5D" w:rsidRPr="00EE3AAB">
        <w:rPr>
          <w:rFonts w:eastAsia="Times New Roman"/>
          <w:sz w:val="22"/>
          <w:szCs w:val="22"/>
        </w:rPr>
        <w:t>.</w:t>
      </w:r>
    </w:p>
    <w:p w14:paraId="36EB6D4F" w14:textId="77777777" w:rsidR="00380588" w:rsidRPr="00EE3AAB" w:rsidRDefault="00380588" w:rsidP="001858D2">
      <w:pPr>
        <w:ind w:right="-19"/>
        <w:rPr>
          <w:rFonts w:eastAsia="Times New Roman"/>
          <w:sz w:val="22"/>
          <w:szCs w:val="22"/>
        </w:rPr>
      </w:pPr>
    </w:p>
    <w:p w14:paraId="00CD401A" w14:textId="6CF08161" w:rsidR="002B7E5D" w:rsidRPr="00EE3AAB" w:rsidRDefault="00380588" w:rsidP="001858D2">
      <w:pPr>
        <w:ind w:right="-19"/>
        <w:rPr>
          <w:rFonts w:eastAsia="Times New Roman"/>
          <w:sz w:val="22"/>
          <w:szCs w:val="22"/>
        </w:rPr>
      </w:pPr>
      <w:r w:rsidRPr="00380588">
        <w:rPr>
          <w:rFonts w:eastAsia="Times New Roman"/>
          <w:sz w:val="22"/>
          <w:szCs w:val="22"/>
        </w:rPr>
        <w:t>pH je između 3,8 i 4</w:t>
      </w:r>
      <w:r w:rsidR="00427947">
        <w:rPr>
          <w:rFonts w:eastAsia="Times New Roman"/>
          <w:sz w:val="22"/>
          <w:szCs w:val="22"/>
        </w:rPr>
        <w:t>,</w:t>
      </w:r>
      <w:r w:rsidRPr="00380588">
        <w:rPr>
          <w:rFonts w:eastAsia="Times New Roman"/>
          <w:sz w:val="22"/>
          <w:szCs w:val="22"/>
        </w:rPr>
        <w:t>5. Osmolalnost je između 250 do 350 mOsmol.</w:t>
      </w:r>
    </w:p>
    <w:p w14:paraId="5D20E2E3" w14:textId="77777777" w:rsidR="002B7E5D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51ACF635" w14:textId="77777777" w:rsidR="00380588" w:rsidRPr="00EE3AAB" w:rsidRDefault="00380588" w:rsidP="001858D2">
      <w:pPr>
        <w:ind w:right="-19"/>
        <w:rPr>
          <w:rFonts w:eastAsia="Times New Roman"/>
          <w:sz w:val="22"/>
          <w:szCs w:val="22"/>
        </w:rPr>
      </w:pPr>
    </w:p>
    <w:p w14:paraId="736E2917" w14:textId="77777777" w:rsidR="002B7E5D" w:rsidRPr="00EE3AAB" w:rsidRDefault="005F1FDC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0763AC" w:rsidRPr="00EE3AAB">
        <w:rPr>
          <w:rFonts w:eastAsia="Times New Roman"/>
          <w:b/>
          <w:sz w:val="22"/>
          <w:szCs w:val="22"/>
        </w:rPr>
        <w:t>KLINIČKI PODACI</w:t>
      </w:r>
    </w:p>
    <w:p w14:paraId="642B4F64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6C9188DD" w14:textId="77777777" w:rsidR="002B7E5D" w:rsidRPr="00EE3AAB" w:rsidRDefault="005F1FDC" w:rsidP="001858D2">
      <w:pPr>
        <w:keepNext/>
        <w:tabs>
          <w:tab w:val="left" w:pos="567"/>
        </w:tabs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1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0763AC" w:rsidRPr="00EE3AAB">
        <w:rPr>
          <w:rFonts w:eastAsia="Times New Roman"/>
          <w:b/>
          <w:sz w:val="22"/>
          <w:szCs w:val="22"/>
        </w:rPr>
        <w:t>Terapijske indikacije</w:t>
      </w:r>
    </w:p>
    <w:p w14:paraId="263C88D0" w14:textId="77777777" w:rsidR="002B7E5D" w:rsidRPr="00EE3AAB" w:rsidRDefault="002B7E5D" w:rsidP="001858D2">
      <w:pPr>
        <w:keepNext/>
        <w:rPr>
          <w:rFonts w:eastAsia="Times New Roman"/>
          <w:snapToGrid w:val="0"/>
          <w:sz w:val="22"/>
          <w:szCs w:val="22"/>
        </w:rPr>
      </w:pPr>
    </w:p>
    <w:p w14:paraId="7B595738" w14:textId="61A05488" w:rsidR="005C72FE" w:rsidRDefault="00380588" w:rsidP="001858D2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 SUN</w:t>
      </w:r>
      <w:r w:rsidRPr="00EE3AAB">
        <w:rPr>
          <w:rFonts w:eastAsia="Times New Roman"/>
          <w:sz w:val="22"/>
          <w:szCs w:val="22"/>
        </w:rPr>
        <w:t xml:space="preserve"> </w:t>
      </w:r>
      <w:r w:rsidR="005C72FE" w:rsidRPr="00EE3AAB">
        <w:rPr>
          <w:rFonts w:eastAsia="Times New Roman"/>
          <w:sz w:val="22"/>
          <w:szCs w:val="22"/>
        </w:rPr>
        <w:t xml:space="preserve">je indiciran </w:t>
      </w:r>
      <w:r w:rsidR="00A46F17" w:rsidRPr="00EE3AAB">
        <w:rPr>
          <w:rFonts w:eastAsia="Times New Roman"/>
          <w:sz w:val="22"/>
          <w:szCs w:val="22"/>
        </w:rPr>
        <w:t>u</w:t>
      </w:r>
      <w:r w:rsidR="005C72FE" w:rsidRPr="00EE3AAB">
        <w:rPr>
          <w:rFonts w:eastAsia="Times New Roman"/>
          <w:sz w:val="22"/>
          <w:szCs w:val="22"/>
        </w:rPr>
        <w:t xml:space="preserve"> odraslih osoba.</w:t>
      </w:r>
    </w:p>
    <w:p w14:paraId="2D74005F" w14:textId="77777777" w:rsidR="00BC40CC" w:rsidRPr="00EE3AAB" w:rsidRDefault="00BC40CC" w:rsidP="001858D2">
      <w:pPr>
        <w:rPr>
          <w:rFonts w:eastAsia="Times New Roman"/>
          <w:sz w:val="22"/>
          <w:szCs w:val="22"/>
        </w:rPr>
      </w:pPr>
    </w:p>
    <w:p w14:paraId="563F0E42" w14:textId="77777777" w:rsidR="000763AC" w:rsidRPr="00EE3AAB" w:rsidRDefault="00BE793E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Liječenje </w:t>
      </w:r>
      <w:r w:rsidR="000763AC" w:rsidRPr="00EE3AAB">
        <w:rPr>
          <w:rFonts w:eastAsia="Times New Roman"/>
          <w:sz w:val="22"/>
          <w:szCs w:val="22"/>
        </w:rPr>
        <w:t xml:space="preserve">osteoporoze u žena </w:t>
      </w:r>
      <w:r w:rsidR="001858D2" w:rsidRPr="00EE3AAB">
        <w:rPr>
          <w:rFonts w:eastAsia="Times New Roman"/>
          <w:sz w:val="22"/>
          <w:szCs w:val="22"/>
        </w:rPr>
        <w:t xml:space="preserve">u postmenopauzi </w:t>
      </w:r>
      <w:r w:rsidR="000763AC" w:rsidRPr="00EE3AAB">
        <w:rPr>
          <w:rFonts w:eastAsia="Times New Roman"/>
          <w:sz w:val="22"/>
          <w:szCs w:val="22"/>
        </w:rPr>
        <w:t>i</w:t>
      </w:r>
      <w:r w:rsidR="00DE44AD" w:rsidRPr="00EE3AAB">
        <w:rPr>
          <w:rFonts w:eastAsia="Times New Roman"/>
          <w:sz w:val="22"/>
          <w:szCs w:val="22"/>
        </w:rPr>
        <w:t xml:space="preserve"> u</w:t>
      </w:r>
      <w:r w:rsidR="000763AC" w:rsidRPr="00EE3AAB">
        <w:rPr>
          <w:rFonts w:eastAsia="Times New Roman"/>
          <w:sz w:val="22"/>
          <w:szCs w:val="22"/>
        </w:rPr>
        <w:t xml:space="preserve"> muškaraca s povećani</w:t>
      </w:r>
      <w:r w:rsidR="002136B8" w:rsidRPr="00EE3AAB">
        <w:rPr>
          <w:rFonts w:eastAsia="Times New Roman"/>
          <w:sz w:val="22"/>
          <w:szCs w:val="22"/>
        </w:rPr>
        <w:t>m rizikom od prijeloma (vidjeti</w:t>
      </w:r>
      <w:r w:rsidR="000763AC" w:rsidRPr="00EE3AAB">
        <w:rPr>
          <w:rFonts w:eastAsia="Times New Roman"/>
          <w:sz w:val="22"/>
          <w:szCs w:val="22"/>
        </w:rPr>
        <w:t xml:space="preserve"> </w:t>
      </w:r>
      <w:r w:rsidR="001858D2" w:rsidRPr="00EE3AAB">
        <w:rPr>
          <w:rFonts w:eastAsia="Times New Roman"/>
          <w:sz w:val="22"/>
          <w:szCs w:val="22"/>
        </w:rPr>
        <w:t>dio 5</w:t>
      </w:r>
      <w:r w:rsidR="00D17034" w:rsidRPr="00EE3AAB">
        <w:rPr>
          <w:rFonts w:eastAsia="Times New Roman"/>
          <w:sz w:val="22"/>
          <w:szCs w:val="22"/>
        </w:rPr>
        <w:t>.</w:t>
      </w:r>
      <w:r w:rsidR="000763AC" w:rsidRPr="00EE3AAB">
        <w:rPr>
          <w:rFonts w:eastAsia="Times New Roman"/>
          <w:sz w:val="22"/>
          <w:szCs w:val="22"/>
        </w:rPr>
        <w:t>1).</w:t>
      </w:r>
      <w:r w:rsidR="00DE44AD" w:rsidRPr="00EE3AAB">
        <w:rPr>
          <w:rFonts w:eastAsia="Times New Roman"/>
          <w:sz w:val="22"/>
          <w:szCs w:val="22"/>
        </w:rPr>
        <w:t xml:space="preserve"> U postmenopauzalnih žena </w:t>
      </w:r>
      <w:r w:rsidRPr="00EE3AAB">
        <w:rPr>
          <w:rFonts w:eastAsia="Times New Roman"/>
          <w:sz w:val="22"/>
          <w:szCs w:val="22"/>
        </w:rPr>
        <w:t>d</w:t>
      </w:r>
      <w:r w:rsidR="00DE44AD" w:rsidRPr="00EE3AAB">
        <w:rPr>
          <w:rFonts w:eastAsia="Times New Roman"/>
          <w:sz w:val="22"/>
          <w:szCs w:val="22"/>
        </w:rPr>
        <w:t>okaza</w:t>
      </w:r>
      <w:r w:rsidRPr="00EE3AAB">
        <w:rPr>
          <w:rFonts w:eastAsia="Times New Roman"/>
          <w:sz w:val="22"/>
          <w:szCs w:val="22"/>
        </w:rPr>
        <w:t>no</w:t>
      </w:r>
      <w:r w:rsidR="00DE44AD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j</w:t>
      </w:r>
      <w:r w:rsidR="00DE44AD" w:rsidRPr="00EE3AAB">
        <w:rPr>
          <w:rFonts w:eastAsia="Times New Roman"/>
          <w:sz w:val="22"/>
          <w:szCs w:val="22"/>
        </w:rPr>
        <w:t>e značaj</w:t>
      </w:r>
      <w:r w:rsidRPr="00EE3AAB">
        <w:rPr>
          <w:rFonts w:eastAsia="Times New Roman"/>
          <w:sz w:val="22"/>
          <w:szCs w:val="22"/>
        </w:rPr>
        <w:t xml:space="preserve">no smanjenje </w:t>
      </w:r>
      <w:r w:rsidR="00C15BB6" w:rsidRPr="00EE3AAB">
        <w:rPr>
          <w:rFonts w:eastAsia="Times New Roman"/>
          <w:sz w:val="22"/>
          <w:szCs w:val="22"/>
        </w:rPr>
        <w:t xml:space="preserve">incidencije </w:t>
      </w:r>
      <w:r w:rsidR="00DE44AD" w:rsidRPr="00EE3AAB">
        <w:rPr>
          <w:rFonts w:eastAsia="Times New Roman"/>
          <w:sz w:val="22"/>
          <w:szCs w:val="22"/>
        </w:rPr>
        <w:t xml:space="preserve">vertebralnih i nevertebralnih prijeloma, </w:t>
      </w:r>
      <w:r w:rsidR="001858D2" w:rsidRPr="00EE3AAB">
        <w:rPr>
          <w:rFonts w:eastAsia="Times New Roman"/>
          <w:sz w:val="22"/>
          <w:szCs w:val="22"/>
        </w:rPr>
        <w:t>no</w:t>
      </w:r>
      <w:r w:rsidR="00DE44AD" w:rsidRPr="00EE3AAB">
        <w:rPr>
          <w:rFonts w:eastAsia="Times New Roman"/>
          <w:sz w:val="22"/>
          <w:szCs w:val="22"/>
        </w:rPr>
        <w:t xml:space="preserve"> ne i prijeloma kuka.</w:t>
      </w:r>
    </w:p>
    <w:p w14:paraId="4C12DA55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0A4EDF5A" w14:textId="77777777" w:rsidR="000763AC" w:rsidRPr="00EE3AAB" w:rsidRDefault="000763AC" w:rsidP="001858D2">
      <w:pPr>
        <w:rPr>
          <w:rFonts w:eastAsia="MS Mincho"/>
          <w:sz w:val="22"/>
          <w:szCs w:val="22"/>
          <w:lang w:eastAsia="ja-JP"/>
        </w:rPr>
      </w:pPr>
      <w:r w:rsidRPr="00EE3AAB">
        <w:rPr>
          <w:rFonts w:eastAsia="MS Mincho"/>
          <w:sz w:val="22"/>
          <w:szCs w:val="22"/>
          <w:lang w:eastAsia="ja-JP"/>
        </w:rPr>
        <w:t>Liječenje oste</w:t>
      </w:r>
      <w:r w:rsidR="00DE44AD" w:rsidRPr="00EE3AAB">
        <w:rPr>
          <w:rFonts w:eastAsia="MS Mincho"/>
          <w:sz w:val="22"/>
          <w:szCs w:val="22"/>
          <w:lang w:eastAsia="ja-JP"/>
        </w:rPr>
        <w:t xml:space="preserve">oporoze povezano s </w:t>
      </w:r>
      <w:r w:rsidR="001858D2" w:rsidRPr="00EE3AAB">
        <w:rPr>
          <w:rFonts w:eastAsia="MS Mincho"/>
          <w:sz w:val="22"/>
          <w:szCs w:val="22"/>
          <w:lang w:eastAsia="ja-JP"/>
        </w:rPr>
        <w:t>dugotrajn</w:t>
      </w:r>
      <w:r w:rsidR="00E976F3" w:rsidRPr="00EE3AAB">
        <w:rPr>
          <w:rFonts w:eastAsia="MS Mincho"/>
          <w:sz w:val="22"/>
          <w:szCs w:val="22"/>
          <w:lang w:eastAsia="ja-JP"/>
        </w:rPr>
        <w:t>o</w:t>
      </w:r>
      <w:r w:rsidR="001858D2" w:rsidRPr="00EE3AAB">
        <w:rPr>
          <w:rFonts w:eastAsia="MS Mincho"/>
          <w:sz w:val="22"/>
          <w:szCs w:val="22"/>
          <w:lang w:eastAsia="ja-JP"/>
        </w:rPr>
        <w:t xml:space="preserve">m </w:t>
      </w:r>
      <w:r w:rsidR="00E976F3" w:rsidRPr="00EE3AAB">
        <w:rPr>
          <w:rFonts w:eastAsia="MS Mincho"/>
          <w:sz w:val="22"/>
          <w:szCs w:val="22"/>
          <w:lang w:eastAsia="ja-JP"/>
        </w:rPr>
        <w:t xml:space="preserve">terapijom </w:t>
      </w:r>
      <w:r w:rsidR="0060242B" w:rsidRPr="00EE3AAB">
        <w:rPr>
          <w:rFonts w:eastAsia="MS Mincho"/>
          <w:sz w:val="22"/>
          <w:szCs w:val="22"/>
          <w:lang w:eastAsia="ja-JP"/>
        </w:rPr>
        <w:t>sustavni</w:t>
      </w:r>
      <w:r w:rsidR="00C65874" w:rsidRPr="00EE3AAB">
        <w:rPr>
          <w:rFonts w:eastAsia="MS Mincho"/>
          <w:sz w:val="22"/>
          <w:szCs w:val="22"/>
          <w:lang w:eastAsia="ja-JP"/>
        </w:rPr>
        <w:t xml:space="preserve">m </w:t>
      </w:r>
      <w:r w:rsidRPr="00EE3AAB">
        <w:rPr>
          <w:rFonts w:eastAsia="MS Mincho"/>
          <w:sz w:val="22"/>
          <w:szCs w:val="22"/>
          <w:lang w:eastAsia="ja-JP"/>
        </w:rPr>
        <w:t xml:space="preserve">glukokortikoidima u žena i muškaraca </w:t>
      </w:r>
      <w:r w:rsidR="00DE44AD" w:rsidRPr="00EE3AAB">
        <w:rPr>
          <w:rFonts w:eastAsia="MS Mincho"/>
          <w:sz w:val="22"/>
          <w:szCs w:val="22"/>
          <w:lang w:eastAsia="ja-JP"/>
        </w:rPr>
        <w:t>s povećanim rizikom</w:t>
      </w:r>
      <w:r w:rsidRPr="00EE3AAB">
        <w:rPr>
          <w:rFonts w:eastAsia="MS Mincho"/>
          <w:sz w:val="22"/>
          <w:szCs w:val="22"/>
          <w:lang w:eastAsia="ja-JP"/>
        </w:rPr>
        <w:t xml:space="preserve"> od prijeloma</w:t>
      </w:r>
      <w:r w:rsidR="00C65874" w:rsidRPr="00EE3AAB">
        <w:rPr>
          <w:rFonts w:eastAsia="MS Mincho"/>
          <w:sz w:val="22"/>
          <w:szCs w:val="22"/>
          <w:lang w:eastAsia="ja-JP"/>
        </w:rPr>
        <w:t xml:space="preserve"> </w:t>
      </w:r>
      <w:r w:rsidR="00C65874" w:rsidRPr="00EE3AAB">
        <w:rPr>
          <w:rFonts w:eastAsia="Times New Roman"/>
          <w:sz w:val="22"/>
          <w:szCs w:val="22"/>
        </w:rPr>
        <w:t xml:space="preserve">(vidjeti </w:t>
      </w:r>
      <w:r w:rsidR="001858D2" w:rsidRPr="00EE3AAB">
        <w:rPr>
          <w:rFonts w:eastAsia="Times New Roman"/>
          <w:sz w:val="22"/>
          <w:szCs w:val="22"/>
        </w:rPr>
        <w:t>dio 5</w:t>
      </w:r>
      <w:r w:rsidR="00C65874" w:rsidRPr="00EE3AAB">
        <w:rPr>
          <w:rFonts w:eastAsia="Times New Roman"/>
          <w:sz w:val="22"/>
          <w:szCs w:val="22"/>
        </w:rPr>
        <w:t xml:space="preserve">.1). </w:t>
      </w:r>
    </w:p>
    <w:p w14:paraId="0EDB2576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0838E854" w14:textId="77777777" w:rsidR="002B7E5D" w:rsidRPr="00EE3AAB" w:rsidRDefault="005F1FDC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2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0763AC" w:rsidRPr="00EE3AAB">
        <w:rPr>
          <w:rFonts w:eastAsia="Times New Roman"/>
          <w:b/>
          <w:sz w:val="22"/>
          <w:szCs w:val="22"/>
        </w:rPr>
        <w:t>Doziranje i način primjene</w:t>
      </w:r>
    </w:p>
    <w:p w14:paraId="0A35846F" w14:textId="77777777" w:rsidR="000763AC" w:rsidRPr="00EE3AAB" w:rsidRDefault="000763AC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4226465A" w14:textId="77777777" w:rsidR="005C72FE" w:rsidRDefault="005C72FE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Doziranje</w:t>
      </w:r>
    </w:p>
    <w:p w14:paraId="5165D518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4AACD0DC" w14:textId="5ED7CDA1" w:rsidR="002B7E5D" w:rsidRPr="00EE3AAB" w:rsidRDefault="000763AC" w:rsidP="009635A4">
      <w:pPr>
        <w:ind w:right="-19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Preporučena doza</w:t>
      </w:r>
      <w:r w:rsidR="00DE44AD" w:rsidRPr="00EE3AAB">
        <w:rPr>
          <w:rFonts w:eastAsia="Times New Roman"/>
          <w:sz w:val="22"/>
          <w:szCs w:val="22"/>
        </w:rPr>
        <w:t xml:space="preserve">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380588">
        <w:rPr>
          <w:rFonts w:eastAsia="Times New Roman"/>
          <w:sz w:val="22"/>
          <w:szCs w:val="22"/>
        </w:rPr>
        <w:t xml:space="preserve">teriparatid </w:t>
      </w:r>
      <w:r w:rsidR="00DE44AD" w:rsidRPr="00EE3AAB">
        <w:rPr>
          <w:rFonts w:eastAsia="Times New Roman"/>
          <w:sz w:val="22"/>
          <w:szCs w:val="22"/>
        </w:rPr>
        <w:t>iznosi</w:t>
      </w:r>
      <w:r w:rsidR="00C65874" w:rsidRPr="00EE3AAB">
        <w:rPr>
          <w:rFonts w:eastAsia="Times New Roman"/>
          <w:sz w:val="22"/>
          <w:szCs w:val="22"/>
        </w:rPr>
        <w:t xml:space="preserve"> 20</w:t>
      </w:r>
      <w:r w:rsidR="001858D2" w:rsidRPr="00EE3AAB">
        <w:rPr>
          <w:rFonts w:eastAsia="Times New Roman"/>
          <w:sz w:val="22"/>
          <w:szCs w:val="22"/>
        </w:rPr>
        <w:t> mikro</w:t>
      </w:r>
      <w:r w:rsidR="00C65874" w:rsidRPr="00EE3AAB">
        <w:rPr>
          <w:rFonts w:eastAsia="Times New Roman"/>
          <w:sz w:val="22"/>
          <w:szCs w:val="22"/>
        </w:rPr>
        <w:t>grama</w:t>
      </w:r>
      <w:r w:rsidRPr="00EE3AAB">
        <w:rPr>
          <w:rFonts w:eastAsia="Times New Roman"/>
          <w:sz w:val="22"/>
          <w:szCs w:val="22"/>
        </w:rPr>
        <w:t xml:space="preserve"> </w:t>
      </w:r>
      <w:r w:rsidR="0091237F" w:rsidRPr="00EE3AAB">
        <w:rPr>
          <w:rFonts w:eastAsia="Times New Roman"/>
          <w:sz w:val="22"/>
          <w:szCs w:val="22"/>
        </w:rPr>
        <w:t>jedanput na dan</w:t>
      </w:r>
      <w:r w:rsidR="005C72FE" w:rsidRPr="00EE3AAB">
        <w:rPr>
          <w:rFonts w:eastAsia="Times New Roman"/>
          <w:sz w:val="22"/>
          <w:szCs w:val="22"/>
        </w:rPr>
        <w:t>.</w:t>
      </w:r>
    </w:p>
    <w:p w14:paraId="62D56B46" w14:textId="77777777" w:rsidR="0089732D" w:rsidRPr="00EE3AAB" w:rsidRDefault="0089732D" w:rsidP="001858D2">
      <w:pPr>
        <w:ind w:right="-19"/>
        <w:rPr>
          <w:rFonts w:eastAsia="Times New Roman"/>
          <w:sz w:val="22"/>
          <w:szCs w:val="22"/>
        </w:rPr>
      </w:pPr>
    </w:p>
    <w:p w14:paraId="30815717" w14:textId="353BA359" w:rsidR="0089732D" w:rsidRPr="00EE3AAB" w:rsidRDefault="001858D2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Ukupno </w:t>
      </w:r>
      <w:r w:rsidR="0089732D" w:rsidRPr="00EE3AAB">
        <w:rPr>
          <w:rFonts w:eastAsia="Times New Roman"/>
          <w:sz w:val="22"/>
          <w:szCs w:val="22"/>
        </w:rPr>
        <w:t xml:space="preserve">trajanje liječenja </w:t>
      </w:r>
      <w:r w:rsidR="0091237F" w:rsidRPr="00EE3AAB">
        <w:rPr>
          <w:rFonts w:eastAsia="Times New Roman"/>
          <w:sz w:val="22"/>
          <w:szCs w:val="22"/>
        </w:rPr>
        <w:t xml:space="preserve">lijekom </w:t>
      </w:r>
      <w:r w:rsidR="00380588">
        <w:rPr>
          <w:rFonts w:eastAsia="Times New Roman"/>
          <w:sz w:val="22"/>
          <w:szCs w:val="22"/>
        </w:rPr>
        <w:t xml:space="preserve">teriparatid </w:t>
      </w:r>
      <w:r w:rsidR="0089732D" w:rsidRPr="00EE3AAB">
        <w:rPr>
          <w:rFonts w:eastAsia="Times New Roman"/>
          <w:sz w:val="22"/>
          <w:szCs w:val="22"/>
        </w:rPr>
        <w:t xml:space="preserve">smije </w:t>
      </w:r>
      <w:r w:rsidR="00CA008C" w:rsidRPr="00EE3AAB">
        <w:rPr>
          <w:rFonts w:eastAsia="Times New Roman"/>
          <w:sz w:val="22"/>
          <w:szCs w:val="22"/>
        </w:rPr>
        <w:t>iznositi</w:t>
      </w:r>
      <w:r w:rsidR="002136B8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najdulje </w:t>
      </w:r>
      <w:r w:rsidR="002136B8" w:rsidRPr="00EE3AAB">
        <w:rPr>
          <w:rFonts w:eastAsia="Times New Roman"/>
          <w:sz w:val="22"/>
          <w:szCs w:val="22"/>
        </w:rPr>
        <w:t>24</w:t>
      </w:r>
      <w:r w:rsidR="00450060" w:rsidRPr="00EE3AAB">
        <w:rPr>
          <w:rFonts w:eastAsia="Times New Roman"/>
          <w:sz w:val="22"/>
          <w:szCs w:val="22"/>
        </w:rPr>
        <w:t> mjesec</w:t>
      </w:r>
      <w:r w:rsidR="002136B8" w:rsidRPr="00EE3AAB">
        <w:rPr>
          <w:rFonts w:eastAsia="Times New Roman"/>
          <w:sz w:val="22"/>
          <w:szCs w:val="22"/>
        </w:rPr>
        <w:t>a (vidjeti</w:t>
      </w:r>
      <w:r w:rsidR="0089732D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dio 4</w:t>
      </w:r>
      <w:r w:rsidR="00D17034" w:rsidRPr="00EE3AAB">
        <w:rPr>
          <w:rFonts w:eastAsia="Times New Roman"/>
          <w:sz w:val="22"/>
          <w:szCs w:val="22"/>
        </w:rPr>
        <w:t>.</w:t>
      </w:r>
      <w:r w:rsidR="0089732D" w:rsidRPr="00EE3AAB">
        <w:rPr>
          <w:rFonts w:eastAsia="Times New Roman"/>
          <w:sz w:val="22"/>
          <w:szCs w:val="22"/>
        </w:rPr>
        <w:t>4). 24</w:t>
      </w:r>
      <w:r w:rsidRPr="00EE3AAB">
        <w:rPr>
          <w:rFonts w:eastAsia="Times New Roman"/>
          <w:sz w:val="22"/>
          <w:szCs w:val="22"/>
        </w:rPr>
        <w:noBreakHyphen/>
      </w:r>
      <w:r w:rsidR="0089732D" w:rsidRPr="00EE3AAB">
        <w:rPr>
          <w:rFonts w:eastAsia="Times New Roman"/>
          <w:sz w:val="22"/>
          <w:szCs w:val="22"/>
        </w:rPr>
        <w:t>mjesečn</w:t>
      </w:r>
      <w:r w:rsidR="00C65874" w:rsidRPr="00EE3AAB">
        <w:rPr>
          <w:rFonts w:eastAsia="Times New Roman"/>
          <w:sz w:val="22"/>
          <w:szCs w:val="22"/>
        </w:rPr>
        <w:t>i ciklus</w:t>
      </w:r>
      <w:r w:rsidR="0089732D" w:rsidRPr="00EE3AAB">
        <w:rPr>
          <w:rFonts w:eastAsia="Times New Roman"/>
          <w:sz w:val="22"/>
          <w:szCs w:val="22"/>
        </w:rPr>
        <w:t xml:space="preserve"> liječenj</w:t>
      </w:r>
      <w:r w:rsidR="00C65874" w:rsidRPr="00EE3AAB">
        <w:rPr>
          <w:rFonts w:eastAsia="Times New Roman"/>
          <w:sz w:val="22"/>
          <w:szCs w:val="22"/>
        </w:rPr>
        <w:t>a</w:t>
      </w:r>
      <w:r w:rsidR="0089732D" w:rsidRPr="00EE3AAB">
        <w:rPr>
          <w:rFonts w:eastAsia="Times New Roman"/>
          <w:sz w:val="22"/>
          <w:szCs w:val="22"/>
        </w:rPr>
        <w:t xml:space="preserve"> </w:t>
      </w:r>
      <w:r w:rsidR="0091237F" w:rsidRPr="00EE3AAB">
        <w:rPr>
          <w:rFonts w:eastAsia="Times New Roman"/>
          <w:sz w:val="22"/>
          <w:szCs w:val="22"/>
        </w:rPr>
        <w:t xml:space="preserve">lijekom </w:t>
      </w:r>
      <w:r w:rsidR="00380588">
        <w:rPr>
          <w:rFonts w:eastAsia="Times New Roman"/>
          <w:sz w:val="22"/>
          <w:szCs w:val="22"/>
        </w:rPr>
        <w:t>teriparatid</w:t>
      </w:r>
      <w:r w:rsidR="00380588" w:rsidRPr="00EE3AAB">
        <w:rPr>
          <w:rFonts w:eastAsia="Times New Roman"/>
          <w:sz w:val="22"/>
          <w:szCs w:val="22"/>
        </w:rPr>
        <w:t xml:space="preserve"> </w:t>
      </w:r>
      <w:r w:rsidR="00CA008C" w:rsidRPr="00EE3AAB">
        <w:rPr>
          <w:rFonts w:eastAsia="Times New Roman"/>
          <w:sz w:val="22"/>
          <w:szCs w:val="22"/>
        </w:rPr>
        <w:t>ne smije se</w:t>
      </w:r>
      <w:r w:rsidR="0089732D" w:rsidRPr="00EE3AAB">
        <w:rPr>
          <w:rFonts w:eastAsia="Times New Roman"/>
          <w:sz w:val="22"/>
          <w:szCs w:val="22"/>
        </w:rPr>
        <w:t xml:space="preserve"> ponoviti </w:t>
      </w:r>
      <w:r w:rsidR="007F353E" w:rsidRPr="00EE3AAB">
        <w:rPr>
          <w:rFonts w:eastAsia="Times New Roman"/>
          <w:sz w:val="22"/>
          <w:szCs w:val="22"/>
        </w:rPr>
        <w:t>tijekom života bolesnika</w:t>
      </w:r>
      <w:r w:rsidR="0089732D" w:rsidRPr="00EE3AAB">
        <w:rPr>
          <w:rFonts w:eastAsia="Times New Roman"/>
          <w:sz w:val="22"/>
          <w:szCs w:val="22"/>
        </w:rPr>
        <w:t>.</w:t>
      </w:r>
    </w:p>
    <w:p w14:paraId="6CF6CE17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534D4629" w14:textId="77777777" w:rsidR="0089732D" w:rsidRPr="00EE3AAB" w:rsidRDefault="0089732D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Bolesnici </w:t>
      </w:r>
      <w:r w:rsidR="007F353E" w:rsidRPr="00EE3AAB">
        <w:rPr>
          <w:rFonts w:eastAsia="Times New Roman"/>
          <w:sz w:val="22"/>
          <w:szCs w:val="22"/>
        </w:rPr>
        <w:t>trebaju</w:t>
      </w:r>
      <w:r w:rsidRPr="00EE3AAB">
        <w:rPr>
          <w:rFonts w:eastAsia="Times New Roman"/>
          <w:sz w:val="22"/>
          <w:szCs w:val="22"/>
        </w:rPr>
        <w:t xml:space="preserve"> uzimati</w:t>
      </w:r>
      <w:r w:rsidR="00CA008C" w:rsidRPr="00EE3AAB">
        <w:rPr>
          <w:rFonts w:eastAsia="Times New Roman"/>
          <w:sz w:val="22"/>
          <w:szCs w:val="22"/>
        </w:rPr>
        <w:t xml:space="preserve"> </w:t>
      </w:r>
      <w:r w:rsidR="001858D2" w:rsidRPr="00EE3AAB">
        <w:rPr>
          <w:rFonts w:eastAsia="Times New Roman"/>
          <w:sz w:val="22"/>
          <w:szCs w:val="22"/>
        </w:rPr>
        <w:t>suplemente</w:t>
      </w:r>
      <w:r w:rsidR="007F353E" w:rsidRPr="00EE3AAB">
        <w:rPr>
          <w:rFonts w:eastAsia="Times New Roman"/>
          <w:sz w:val="22"/>
          <w:szCs w:val="22"/>
        </w:rPr>
        <w:t xml:space="preserve"> k</w:t>
      </w:r>
      <w:r w:rsidRPr="00EE3AAB">
        <w:rPr>
          <w:rFonts w:eastAsia="Times New Roman"/>
          <w:sz w:val="22"/>
          <w:szCs w:val="22"/>
        </w:rPr>
        <w:t>alcij</w:t>
      </w:r>
      <w:r w:rsidR="00CA008C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 i </w:t>
      </w:r>
      <w:r w:rsidR="007F353E" w:rsidRPr="00EE3AAB">
        <w:rPr>
          <w:rFonts w:eastAsia="Times New Roman"/>
          <w:sz w:val="22"/>
          <w:szCs w:val="22"/>
        </w:rPr>
        <w:t>vitamin</w:t>
      </w:r>
      <w:r w:rsidR="00CA008C" w:rsidRPr="00EE3AAB">
        <w:rPr>
          <w:rFonts w:eastAsia="Times New Roman"/>
          <w:sz w:val="22"/>
          <w:szCs w:val="22"/>
        </w:rPr>
        <w:t>a</w:t>
      </w:r>
      <w:r w:rsidR="007F353E" w:rsidRPr="00EE3AAB">
        <w:rPr>
          <w:rFonts w:eastAsia="Times New Roman"/>
          <w:sz w:val="22"/>
          <w:szCs w:val="22"/>
        </w:rPr>
        <w:t xml:space="preserve"> D</w:t>
      </w:r>
      <w:r w:rsidRPr="00EE3AAB">
        <w:rPr>
          <w:rFonts w:eastAsia="Times New Roman"/>
          <w:sz w:val="22"/>
          <w:szCs w:val="22"/>
        </w:rPr>
        <w:t xml:space="preserve"> ako</w:t>
      </w:r>
      <w:r w:rsidR="007F353E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je unos </w:t>
      </w:r>
      <w:r w:rsidR="007F353E" w:rsidRPr="00EE3AAB">
        <w:rPr>
          <w:rFonts w:eastAsia="Times New Roman"/>
          <w:sz w:val="22"/>
          <w:szCs w:val="22"/>
        </w:rPr>
        <w:t>hranom</w:t>
      </w:r>
      <w:r w:rsidRPr="00EE3AAB">
        <w:rPr>
          <w:rFonts w:eastAsia="Times New Roman"/>
          <w:sz w:val="22"/>
          <w:szCs w:val="22"/>
        </w:rPr>
        <w:t xml:space="preserve"> nedostatan.</w:t>
      </w:r>
    </w:p>
    <w:p w14:paraId="56896BD5" w14:textId="77777777" w:rsidR="0089732D" w:rsidRPr="00EE3AAB" w:rsidRDefault="0089732D" w:rsidP="001858D2">
      <w:pPr>
        <w:ind w:right="-19"/>
        <w:rPr>
          <w:rFonts w:eastAsia="Times New Roman"/>
          <w:sz w:val="22"/>
          <w:szCs w:val="22"/>
        </w:rPr>
      </w:pPr>
    </w:p>
    <w:p w14:paraId="70FABB85" w14:textId="4BF656C3" w:rsidR="0089732D" w:rsidRPr="00EE3AAB" w:rsidRDefault="00CA008C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Nakon </w:t>
      </w:r>
      <w:r w:rsidR="00C65874" w:rsidRPr="00EE3AAB">
        <w:rPr>
          <w:rFonts w:eastAsia="Times New Roman"/>
          <w:sz w:val="22"/>
          <w:szCs w:val="22"/>
        </w:rPr>
        <w:t>završetka</w:t>
      </w:r>
      <w:r w:rsidRPr="00EE3AAB">
        <w:rPr>
          <w:rFonts w:eastAsia="Times New Roman"/>
          <w:sz w:val="22"/>
          <w:szCs w:val="22"/>
        </w:rPr>
        <w:t xml:space="preserve"> </w:t>
      </w:r>
      <w:r w:rsidR="00E976F3" w:rsidRPr="00EE3AAB">
        <w:rPr>
          <w:rFonts w:eastAsia="Times New Roman"/>
          <w:sz w:val="22"/>
          <w:szCs w:val="22"/>
        </w:rPr>
        <w:t xml:space="preserve">terapije </w:t>
      </w:r>
      <w:r w:rsidR="0091237F" w:rsidRPr="00EE3AAB">
        <w:rPr>
          <w:rFonts w:eastAsia="Times New Roman"/>
          <w:sz w:val="22"/>
          <w:szCs w:val="22"/>
        </w:rPr>
        <w:t xml:space="preserve">lijekom </w:t>
      </w:r>
      <w:r w:rsidR="00380588">
        <w:rPr>
          <w:rFonts w:eastAsia="Times New Roman"/>
          <w:sz w:val="22"/>
          <w:szCs w:val="22"/>
        </w:rPr>
        <w:t>teriparatid</w:t>
      </w:r>
      <w:r w:rsidR="00380588" w:rsidRPr="00EE3AAB">
        <w:rPr>
          <w:rFonts w:eastAsia="Times New Roman"/>
          <w:sz w:val="22"/>
          <w:szCs w:val="22"/>
        </w:rPr>
        <w:t xml:space="preserve"> </w:t>
      </w:r>
      <w:r w:rsidR="0089732D" w:rsidRPr="00EE3AAB">
        <w:rPr>
          <w:rFonts w:eastAsia="Times New Roman"/>
          <w:sz w:val="22"/>
          <w:szCs w:val="22"/>
        </w:rPr>
        <w:t xml:space="preserve">bolesnici </w:t>
      </w:r>
      <w:r w:rsidRPr="00EE3AAB">
        <w:rPr>
          <w:rFonts w:eastAsia="Times New Roman"/>
          <w:sz w:val="22"/>
          <w:szCs w:val="22"/>
        </w:rPr>
        <w:t>smiju nastaviti liječenje osteoporoze drugim lijekovima.</w:t>
      </w:r>
    </w:p>
    <w:p w14:paraId="5DF8C1CB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2B2F78EA" w14:textId="77777777" w:rsidR="005C72FE" w:rsidRDefault="005C72FE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 xml:space="preserve">Posebne </w:t>
      </w:r>
      <w:r w:rsidR="006F58B7" w:rsidRPr="00EE3AAB">
        <w:rPr>
          <w:rFonts w:eastAsia="Times New Roman"/>
          <w:sz w:val="22"/>
          <w:szCs w:val="22"/>
          <w:u w:val="single"/>
        </w:rPr>
        <w:t>populacije</w:t>
      </w:r>
    </w:p>
    <w:p w14:paraId="573E7FA0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13B2F611" w14:textId="446B50FB" w:rsidR="00633DE5" w:rsidRPr="00C75E05" w:rsidRDefault="00633DE5" w:rsidP="00633DE5">
      <w:pPr>
        <w:keepNext/>
        <w:ind w:right="-17"/>
        <w:rPr>
          <w:rFonts w:eastAsia="Times New Roman"/>
          <w:i/>
          <w:sz w:val="22"/>
          <w:szCs w:val="22"/>
        </w:rPr>
      </w:pPr>
      <w:r w:rsidRPr="00333273">
        <w:rPr>
          <w:rFonts w:eastAsia="Times New Roman"/>
          <w:i/>
          <w:sz w:val="22"/>
          <w:szCs w:val="22"/>
        </w:rPr>
        <w:t>Stariji bolesnici</w:t>
      </w:r>
    </w:p>
    <w:p w14:paraId="5396B4F4" w14:textId="77777777" w:rsidR="00633DE5" w:rsidRPr="00EE3AAB" w:rsidRDefault="00633DE5" w:rsidP="00633DE5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Nije potrebno prilagođavati dozu s obzirom na dob (vidjeti dio 5.2).</w:t>
      </w:r>
    </w:p>
    <w:p w14:paraId="57A8D91E" w14:textId="77777777" w:rsidR="00633DE5" w:rsidRPr="0094029B" w:rsidRDefault="00633DE5" w:rsidP="009D1EB9">
      <w:pPr>
        <w:keepNext/>
        <w:ind w:right="-17"/>
        <w:rPr>
          <w:rFonts w:eastAsia="Times New Roman"/>
          <w:i/>
          <w:sz w:val="22"/>
          <w:szCs w:val="22"/>
        </w:rPr>
      </w:pPr>
      <w:r w:rsidRPr="002C0AA9">
        <w:rPr>
          <w:i/>
          <w:sz w:val="22"/>
          <w:szCs w:val="22"/>
        </w:rPr>
        <w:lastRenderedPageBreak/>
        <w:t>Oštećenje bubrega</w:t>
      </w:r>
    </w:p>
    <w:p w14:paraId="039E43FF" w14:textId="1993030E" w:rsidR="0089732D" w:rsidRPr="00EE3AAB" w:rsidRDefault="0089732D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Bolesnici s teškim oštećenjem </w:t>
      </w:r>
      <w:r w:rsidR="00C65874" w:rsidRPr="00EE3AAB">
        <w:rPr>
          <w:rFonts w:eastAsia="Times New Roman"/>
          <w:sz w:val="22"/>
          <w:szCs w:val="22"/>
        </w:rPr>
        <w:t xml:space="preserve">bubrega </w:t>
      </w:r>
      <w:r w:rsidRPr="00EE3AAB">
        <w:rPr>
          <w:rFonts w:eastAsia="Times New Roman"/>
          <w:sz w:val="22"/>
          <w:szCs w:val="22"/>
        </w:rPr>
        <w:t xml:space="preserve">ne </w:t>
      </w:r>
      <w:r w:rsidR="00C65874" w:rsidRPr="00EE3AAB">
        <w:rPr>
          <w:rFonts w:eastAsia="Times New Roman"/>
          <w:sz w:val="22"/>
          <w:szCs w:val="22"/>
        </w:rPr>
        <w:t>smiju</w:t>
      </w:r>
      <w:r w:rsidRPr="00EE3AAB">
        <w:rPr>
          <w:rFonts w:eastAsia="Times New Roman"/>
          <w:sz w:val="22"/>
          <w:szCs w:val="22"/>
        </w:rPr>
        <w:t xml:space="preserve"> uzimati </w:t>
      </w:r>
      <w:r w:rsidR="000C1CB7">
        <w:rPr>
          <w:rFonts w:eastAsia="Times New Roman"/>
          <w:sz w:val="22"/>
          <w:szCs w:val="22"/>
        </w:rPr>
        <w:t>t</w:t>
      </w:r>
      <w:r w:rsidR="00633DE5">
        <w:rPr>
          <w:rFonts w:eastAsia="Times New Roman"/>
          <w:sz w:val="22"/>
          <w:szCs w:val="22"/>
        </w:rPr>
        <w:t xml:space="preserve">eriparatid </w:t>
      </w:r>
      <w:r w:rsidR="00C65874" w:rsidRPr="00EE3AAB">
        <w:rPr>
          <w:rFonts w:eastAsia="Times New Roman"/>
          <w:sz w:val="22"/>
          <w:szCs w:val="22"/>
        </w:rPr>
        <w:t xml:space="preserve">(vidjeti </w:t>
      </w:r>
      <w:r w:rsidR="001858D2" w:rsidRPr="00EE3AAB">
        <w:rPr>
          <w:rFonts w:eastAsia="Times New Roman"/>
          <w:sz w:val="22"/>
          <w:szCs w:val="22"/>
        </w:rPr>
        <w:t>dio 4</w:t>
      </w:r>
      <w:r w:rsidR="00C65874" w:rsidRPr="00EE3AAB">
        <w:rPr>
          <w:rFonts w:eastAsia="Times New Roman"/>
          <w:sz w:val="22"/>
          <w:szCs w:val="22"/>
        </w:rPr>
        <w:t>.3)</w:t>
      </w:r>
      <w:r w:rsidRPr="00EE3AAB">
        <w:rPr>
          <w:rFonts w:eastAsia="Times New Roman"/>
          <w:sz w:val="22"/>
          <w:szCs w:val="22"/>
        </w:rPr>
        <w:t xml:space="preserve">. </w:t>
      </w:r>
      <w:r w:rsidR="00C65874" w:rsidRPr="00EE3AAB">
        <w:rPr>
          <w:rFonts w:eastAsia="Times New Roman"/>
          <w:sz w:val="22"/>
          <w:szCs w:val="22"/>
        </w:rPr>
        <w:t>U b</w:t>
      </w:r>
      <w:r w:rsidR="007F353E" w:rsidRPr="00EE3AAB">
        <w:rPr>
          <w:rFonts w:eastAsia="Times New Roman"/>
          <w:sz w:val="22"/>
          <w:szCs w:val="22"/>
        </w:rPr>
        <w:t>olesni</w:t>
      </w:r>
      <w:r w:rsidR="00C65874" w:rsidRPr="00EE3AAB">
        <w:rPr>
          <w:rFonts w:eastAsia="Times New Roman"/>
          <w:sz w:val="22"/>
          <w:szCs w:val="22"/>
        </w:rPr>
        <w:t>ka</w:t>
      </w:r>
      <w:r w:rsidR="007F353E" w:rsidRPr="00EE3AAB">
        <w:rPr>
          <w:rFonts w:eastAsia="Times New Roman"/>
          <w:sz w:val="22"/>
          <w:szCs w:val="22"/>
        </w:rPr>
        <w:t xml:space="preserve"> s umjerenim oštećenjem </w:t>
      </w:r>
      <w:r w:rsidR="00C65874" w:rsidRPr="00EE3AAB">
        <w:rPr>
          <w:rFonts w:eastAsia="Times New Roman"/>
          <w:sz w:val="22"/>
          <w:szCs w:val="22"/>
        </w:rPr>
        <w:t xml:space="preserve">bubrega </w:t>
      </w:r>
      <w:r w:rsidR="000C1CB7">
        <w:rPr>
          <w:rFonts w:eastAsia="Times New Roman"/>
          <w:sz w:val="22"/>
          <w:szCs w:val="22"/>
        </w:rPr>
        <w:t>t</w:t>
      </w:r>
      <w:r w:rsidR="00633DE5">
        <w:rPr>
          <w:rFonts w:eastAsia="Times New Roman"/>
          <w:sz w:val="22"/>
          <w:szCs w:val="22"/>
        </w:rPr>
        <w:t xml:space="preserve">eriparatid </w:t>
      </w:r>
      <w:r w:rsidR="00C65874" w:rsidRPr="00EE3AAB">
        <w:rPr>
          <w:rFonts w:eastAsia="Times New Roman"/>
          <w:sz w:val="22"/>
          <w:szCs w:val="22"/>
        </w:rPr>
        <w:t>treba primjenj</w:t>
      </w:r>
      <w:r w:rsidR="00450060" w:rsidRPr="00EE3AAB">
        <w:rPr>
          <w:rFonts w:eastAsia="Times New Roman"/>
          <w:sz w:val="22"/>
          <w:szCs w:val="22"/>
        </w:rPr>
        <w:t>i</w:t>
      </w:r>
      <w:r w:rsidR="00C65874" w:rsidRPr="00EE3AAB">
        <w:rPr>
          <w:rFonts w:eastAsia="Times New Roman"/>
          <w:sz w:val="22"/>
          <w:szCs w:val="22"/>
        </w:rPr>
        <w:t xml:space="preserve">vati </w:t>
      </w:r>
      <w:r w:rsidR="007F353E" w:rsidRPr="00EE3AAB">
        <w:rPr>
          <w:rFonts w:eastAsia="Times New Roman"/>
          <w:sz w:val="22"/>
          <w:szCs w:val="22"/>
        </w:rPr>
        <w:t xml:space="preserve">uz </w:t>
      </w:r>
      <w:r w:rsidR="00C65874" w:rsidRPr="00EE3AAB">
        <w:rPr>
          <w:rFonts w:eastAsia="Times New Roman"/>
          <w:sz w:val="22"/>
          <w:szCs w:val="22"/>
        </w:rPr>
        <w:t>oprez</w:t>
      </w:r>
      <w:r w:rsidR="007F353E" w:rsidRPr="00EE3AAB">
        <w:rPr>
          <w:rFonts w:eastAsia="Times New Roman"/>
          <w:sz w:val="22"/>
          <w:szCs w:val="22"/>
        </w:rPr>
        <w:t>.</w:t>
      </w:r>
      <w:r w:rsidR="005C72FE" w:rsidRPr="00EE3AAB">
        <w:rPr>
          <w:rFonts w:eastAsia="Times New Roman"/>
          <w:sz w:val="22"/>
          <w:szCs w:val="22"/>
        </w:rPr>
        <w:t xml:space="preserve"> Nisu potrebne posebne mjere opreza u bolesnika s blagim oštećenjem bubrega.</w:t>
      </w:r>
    </w:p>
    <w:p w14:paraId="69A336EC" w14:textId="77777777" w:rsidR="002B7E5D" w:rsidRPr="00EE3AAB" w:rsidRDefault="002B7E5D" w:rsidP="001858D2">
      <w:pPr>
        <w:ind w:right="-19"/>
        <w:rPr>
          <w:rFonts w:eastAsia="Times New Roman"/>
          <w:b/>
          <w:i/>
          <w:sz w:val="22"/>
          <w:szCs w:val="22"/>
        </w:rPr>
      </w:pPr>
    </w:p>
    <w:p w14:paraId="376241CF" w14:textId="37E8FFCF" w:rsidR="00D777AC" w:rsidRPr="002C0AA9" w:rsidRDefault="00633DE5" w:rsidP="002474BE">
      <w:pPr>
        <w:keepNext/>
        <w:ind w:right="-17"/>
        <w:rPr>
          <w:i/>
          <w:sz w:val="22"/>
          <w:szCs w:val="22"/>
        </w:rPr>
      </w:pPr>
      <w:r w:rsidRPr="002C0AA9">
        <w:rPr>
          <w:i/>
          <w:sz w:val="22"/>
          <w:szCs w:val="22"/>
        </w:rPr>
        <w:t>Oštećenje jetre</w:t>
      </w:r>
    </w:p>
    <w:p w14:paraId="357ED8CC" w14:textId="00AA8C3C" w:rsidR="002B7E5D" w:rsidRPr="00EE3AAB" w:rsidRDefault="005C72FE" w:rsidP="002474BE">
      <w:pPr>
        <w:keepNext/>
        <w:ind w:right="-17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N</w:t>
      </w:r>
      <w:r w:rsidR="007F353E" w:rsidRPr="00EE3AAB">
        <w:rPr>
          <w:rFonts w:eastAsia="Times New Roman"/>
          <w:sz w:val="22"/>
          <w:szCs w:val="22"/>
        </w:rPr>
        <w:t>e</w:t>
      </w:r>
      <w:r w:rsidR="00B114FA" w:rsidRPr="00EE3AAB">
        <w:rPr>
          <w:rFonts w:eastAsia="Times New Roman"/>
          <w:sz w:val="22"/>
          <w:szCs w:val="22"/>
        </w:rPr>
        <w:t>ma podataka o primjeni u bolesnika</w:t>
      </w:r>
      <w:r w:rsidR="007F353E" w:rsidRPr="00EE3AAB">
        <w:rPr>
          <w:rFonts w:eastAsia="Times New Roman"/>
          <w:sz w:val="22"/>
          <w:szCs w:val="22"/>
        </w:rPr>
        <w:t xml:space="preserve"> s oštećenjem jetre (vidjeti </w:t>
      </w:r>
      <w:r w:rsidR="001858D2" w:rsidRPr="00EE3AAB">
        <w:rPr>
          <w:rFonts w:eastAsia="Times New Roman"/>
          <w:sz w:val="22"/>
          <w:szCs w:val="22"/>
        </w:rPr>
        <w:t>dio 5</w:t>
      </w:r>
      <w:r w:rsidR="00D17034" w:rsidRPr="00EE3AAB">
        <w:rPr>
          <w:rFonts w:eastAsia="Times New Roman"/>
          <w:sz w:val="22"/>
          <w:szCs w:val="22"/>
        </w:rPr>
        <w:t>.</w:t>
      </w:r>
      <w:r w:rsidR="007F353E" w:rsidRPr="00EE3AAB">
        <w:rPr>
          <w:rFonts w:eastAsia="Times New Roman"/>
          <w:sz w:val="22"/>
          <w:szCs w:val="22"/>
        </w:rPr>
        <w:t>3).</w:t>
      </w:r>
      <w:r w:rsidRPr="00EE3AAB">
        <w:rPr>
          <w:rFonts w:eastAsia="Times New Roman"/>
          <w:sz w:val="22"/>
          <w:szCs w:val="22"/>
        </w:rPr>
        <w:t xml:space="preserve"> Stoga </w:t>
      </w:r>
      <w:r w:rsidR="000C1CB7">
        <w:rPr>
          <w:rFonts w:eastAsia="Times New Roman"/>
          <w:sz w:val="22"/>
          <w:szCs w:val="22"/>
        </w:rPr>
        <w:t>t</w:t>
      </w:r>
      <w:r w:rsidR="00633DE5">
        <w:rPr>
          <w:rFonts w:eastAsia="Times New Roman"/>
          <w:sz w:val="22"/>
          <w:szCs w:val="22"/>
        </w:rPr>
        <w:t xml:space="preserve">eriparatid </w:t>
      </w:r>
      <w:r w:rsidRPr="00EE3AAB">
        <w:rPr>
          <w:rFonts w:eastAsia="Times New Roman"/>
          <w:sz w:val="22"/>
          <w:szCs w:val="22"/>
        </w:rPr>
        <w:t>treba primjenjivati uz oprez</w:t>
      </w:r>
      <w:r w:rsidR="006C1822" w:rsidRPr="00EE3AAB">
        <w:rPr>
          <w:rFonts w:eastAsia="Times New Roman"/>
          <w:sz w:val="22"/>
          <w:szCs w:val="22"/>
        </w:rPr>
        <w:t>.</w:t>
      </w:r>
    </w:p>
    <w:p w14:paraId="5E4FD483" w14:textId="77777777" w:rsidR="007F353E" w:rsidRPr="00EE3AAB" w:rsidRDefault="007F353E" w:rsidP="001858D2">
      <w:pPr>
        <w:ind w:right="-19"/>
        <w:rPr>
          <w:rFonts w:eastAsia="Times New Roman"/>
          <w:sz w:val="22"/>
          <w:szCs w:val="22"/>
          <w:u w:val="single"/>
        </w:rPr>
      </w:pPr>
    </w:p>
    <w:p w14:paraId="37988D97" w14:textId="77777777" w:rsidR="005C72FE" w:rsidRPr="00C75E05" w:rsidRDefault="007F353E" w:rsidP="009D1EB9">
      <w:pPr>
        <w:keepNext/>
        <w:ind w:right="-17"/>
        <w:rPr>
          <w:rFonts w:eastAsia="Times New Roman"/>
          <w:i/>
          <w:sz w:val="22"/>
          <w:szCs w:val="22"/>
        </w:rPr>
      </w:pPr>
      <w:r w:rsidRPr="00333273">
        <w:rPr>
          <w:rFonts w:eastAsia="Times New Roman"/>
          <w:i/>
          <w:sz w:val="22"/>
          <w:szCs w:val="22"/>
        </w:rPr>
        <w:t>Pedijatrijska popula</w:t>
      </w:r>
      <w:r w:rsidR="00CA008C" w:rsidRPr="00333273">
        <w:rPr>
          <w:rFonts w:eastAsia="Times New Roman"/>
          <w:i/>
          <w:sz w:val="22"/>
          <w:szCs w:val="22"/>
        </w:rPr>
        <w:t>cija i mlađi odrasli s otvorenim epifizama</w:t>
      </w:r>
    </w:p>
    <w:p w14:paraId="727CB830" w14:textId="0A9449DC" w:rsidR="007F353E" w:rsidRPr="00EE3AAB" w:rsidRDefault="005C72FE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Sigurnost i djelotvornost lijeka </w:t>
      </w:r>
      <w:r w:rsidR="000C1CB7">
        <w:rPr>
          <w:rFonts w:eastAsia="Times New Roman"/>
          <w:sz w:val="22"/>
          <w:szCs w:val="22"/>
        </w:rPr>
        <w:t>t</w:t>
      </w:r>
      <w:r w:rsidR="00633DE5">
        <w:rPr>
          <w:rFonts w:eastAsia="Times New Roman"/>
          <w:sz w:val="22"/>
          <w:szCs w:val="22"/>
        </w:rPr>
        <w:t xml:space="preserve">eriparatid </w:t>
      </w:r>
      <w:r w:rsidRPr="00EE3AAB">
        <w:rPr>
          <w:rFonts w:eastAsia="Times New Roman"/>
          <w:sz w:val="22"/>
          <w:szCs w:val="22"/>
        </w:rPr>
        <w:t xml:space="preserve">u djece i adolescenata mlađih od 18 godina nisu ustanovljene. </w:t>
      </w:r>
      <w:r w:rsidR="00633DE5">
        <w:rPr>
          <w:rFonts w:eastAsia="Times New Roman"/>
          <w:sz w:val="22"/>
          <w:szCs w:val="22"/>
        </w:rPr>
        <w:t>Teriparatid</w:t>
      </w:r>
      <w:r w:rsidR="00633DE5" w:rsidRPr="00EE3AAB">
        <w:rPr>
          <w:rFonts w:eastAsia="Times New Roman"/>
          <w:sz w:val="22"/>
          <w:szCs w:val="22"/>
        </w:rPr>
        <w:t xml:space="preserve"> </w:t>
      </w:r>
      <w:r w:rsidR="009F6E67">
        <w:rPr>
          <w:rFonts w:eastAsia="Times New Roman"/>
          <w:sz w:val="22"/>
          <w:szCs w:val="22"/>
        </w:rPr>
        <w:t xml:space="preserve">SUN </w:t>
      </w:r>
      <w:r w:rsidR="007F353E" w:rsidRPr="00EE3AAB">
        <w:rPr>
          <w:rFonts w:eastAsia="Times New Roman"/>
          <w:sz w:val="22"/>
          <w:szCs w:val="22"/>
        </w:rPr>
        <w:t xml:space="preserve">se </w:t>
      </w:r>
      <w:r w:rsidR="00B9263A" w:rsidRPr="00EE3AAB">
        <w:rPr>
          <w:rFonts w:eastAsia="Times New Roman"/>
          <w:sz w:val="22"/>
          <w:szCs w:val="22"/>
        </w:rPr>
        <w:t xml:space="preserve">ne </w:t>
      </w:r>
      <w:r w:rsidR="00C65874" w:rsidRPr="00EE3AAB">
        <w:rPr>
          <w:rFonts w:eastAsia="Times New Roman"/>
          <w:sz w:val="22"/>
          <w:szCs w:val="22"/>
        </w:rPr>
        <w:t xml:space="preserve">smije </w:t>
      </w:r>
      <w:r w:rsidR="00B9263A" w:rsidRPr="00EE3AAB">
        <w:rPr>
          <w:rFonts w:eastAsia="Times New Roman"/>
          <w:sz w:val="22"/>
          <w:szCs w:val="22"/>
        </w:rPr>
        <w:t>primjenj</w:t>
      </w:r>
      <w:r w:rsidR="00C65874" w:rsidRPr="00EE3AAB">
        <w:rPr>
          <w:rFonts w:eastAsia="Times New Roman"/>
          <w:sz w:val="22"/>
          <w:szCs w:val="22"/>
        </w:rPr>
        <w:t>ivati</w:t>
      </w:r>
      <w:r w:rsidR="00B9263A" w:rsidRPr="00EE3AAB">
        <w:rPr>
          <w:rFonts w:eastAsia="Times New Roman"/>
          <w:sz w:val="22"/>
          <w:szCs w:val="22"/>
        </w:rPr>
        <w:t xml:space="preserve"> u</w:t>
      </w:r>
      <w:r w:rsidR="007F353E" w:rsidRPr="00EE3AAB">
        <w:rPr>
          <w:rFonts w:eastAsia="Times New Roman"/>
          <w:sz w:val="22"/>
          <w:szCs w:val="22"/>
        </w:rPr>
        <w:t xml:space="preserve"> </w:t>
      </w:r>
      <w:r w:rsidR="00B9263A" w:rsidRPr="00EE3AAB">
        <w:rPr>
          <w:rFonts w:eastAsia="Times New Roman"/>
          <w:sz w:val="22"/>
          <w:szCs w:val="22"/>
        </w:rPr>
        <w:t>pedijatrijskih bolesnika</w:t>
      </w:r>
      <w:r w:rsidR="007F353E" w:rsidRPr="00EE3AAB">
        <w:rPr>
          <w:rFonts w:eastAsia="Times New Roman"/>
          <w:sz w:val="22"/>
          <w:szCs w:val="22"/>
        </w:rPr>
        <w:t xml:space="preserve"> (</w:t>
      </w:r>
      <w:r w:rsidR="00CA008C" w:rsidRPr="00EE3AAB">
        <w:rPr>
          <w:rFonts w:eastAsia="Times New Roman"/>
          <w:sz w:val="22"/>
          <w:szCs w:val="22"/>
        </w:rPr>
        <w:t>mlađi</w:t>
      </w:r>
      <w:r w:rsidR="00C65874" w:rsidRPr="00EE3AAB">
        <w:rPr>
          <w:rFonts w:eastAsia="Times New Roman"/>
          <w:sz w:val="22"/>
          <w:szCs w:val="22"/>
        </w:rPr>
        <w:t xml:space="preserve">h od 18 godina) niti u </w:t>
      </w:r>
      <w:r w:rsidR="00B9263A" w:rsidRPr="00EE3AAB">
        <w:rPr>
          <w:rFonts w:eastAsia="Times New Roman"/>
          <w:sz w:val="22"/>
          <w:szCs w:val="22"/>
        </w:rPr>
        <w:t>mlađih odraslih</w:t>
      </w:r>
      <w:r w:rsidR="00CA008C" w:rsidRPr="00EE3AAB">
        <w:rPr>
          <w:rFonts w:eastAsia="Times New Roman"/>
          <w:sz w:val="22"/>
          <w:szCs w:val="22"/>
        </w:rPr>
        <w:t xml:space="preserve"> </w:t>
      </w:r>
      <w:r w:rsidR="00C65874" w:rsidRPr="00EE3AAB">
        <w:rPr>
          <w:rFonts w:eastAsia="Times New Roman"/>
          <w:sz w:val="22"/>
          <w:szCs w:val="22"/>
        </w:rPr>
        <w:t xml:space="preserve">osoba </w:t>
      </w:r>
      <w:r w:rsidR="00CA008C" w:rsidRPr="00EE3AAB">
        <w:rPr>
          <w:rFonts w:eastAsia="Times New Roman"/>
          <w:sz w:val="22"/>
          <w:szCs w:val="22"/>
        </w:rPr>
        <w:t>s otvorenim ep</w:t>
      </w:r>
      <w:r w:rsidR="002136B8" w:rsidRPr="00EE3AAB">
        <w:rPr>
          <w:rFonts w:eastAsia="Times New Roman"/>
          <w:sz w:val="22"/>
          <w:szCs w:val="22"/>
        </w:rPr>
        <w:t>i</w:t>
      </w:r>
      <w:r w:rsidR="00CA008C" w:rsidRPr="00EE3AAB">
        <w:rPr>
          <w:rFonts w:eastAsia="Times New Roman"/>
          <w:sz w:val="22"/>
          <w:szCs w:val="22"/>
        </w:rPr>
        <w:t>fizama</w:t>
      </w:r>
      <w:r w:rsidR="007F353E" w:rsidRPr="00EE3AAB">
        <w:rPr>
          <w:rFonts w:eastAsia="Times New Roman"/>
          <w:sz w:val="22"/>
          <w:szCs w:val="22"/>
        </w:rPr>
        <w:t>.</w:t>
      </w:r>
    </w:p>
    <w:p w14:paraId="35B2FD94" w14:textId="77777777" w:rsidR="007F353E" w:rsidRPr="00EE3AAB" w:rsidRDefault="007F353E" w:rsidP="001858D2">
      <w:pPr>
        <w:ind w:right="-19"/>
        <w:rPr>
          <w:rFonts w:eastAsia="Times New Roman"/>
          <w:sz w:val="22"/>
          <w:szCs w:val="22"/>
        </w:rPr>
      </w:pPr>
    </w:p>
    <w:p w14:paraId="2EB6DF39" w14:textId="77777777" w:rsidR="005C72FE" w:rsidRPr="00EE3AAB" w:rsidRDefault="005C72FE" w:rsidP="001858D2">
      <w:pPr>
        <w:ind w:right="-19"/>
        <w:rPr>
          <w:rFonts w:eastAsia="Times New Roman"/>
          <w:sz w:val="22"/>
          <w:szCs w:val="22"/>
        </w:rPr>
      </w:pPr>
    </w:p>
    <w:p w14:paraId="389E59FC" w14:textId="77777777" w:rsidR="005C72FE" w:rsidRDefault="005C72FE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Način primjene</w:t>
      </w:r>
    </w:p>
    <w:p w14:paraId="2DEEEEF1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42515796" w14:textId="75E23CDF" w:rsidR="005C72FE" w:rsidRPr="00EE3AAB" w:rsidRDefault="00633DE5" w:rsidP="005C72FE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Teriparatid </w:t>
      </w:r>
      <w:r w:rsidR="009F6E67">
        <w:rPr>
          <w:rFonts w:eastAsia="Times New Roman"/>
          <w:sz w:val="22"/>
          <w:szCs w:val="22"/>
        </w:rPr>
        <w:t xml:space="preserve">SUN </w:t>
      </w:r>
      <w:r w:rsidR="005C72FE" w:rsidRPr="00EE3AAB">
        <w:rPr>
          <w:rFonts w:eastAsia="Times New Roman"/>
          <w:sz w:val="22"/>
          <w:szCs w:val="22"/>
        </w:rPr>
        <w:t>se primjenjuje jedanput dnevno supkutanom injekcijom u bedro ili abdomen.</w:t>
      </w:r>
    </w:p>
    <w:p w14:paraId="4599ECA2" w14:textId="77777777" w:rsidR="005C72FE" w:rsidRPr="00EE3AAB" w:rsidRDefault="005C72FE" w:rsidP="005C72FE">
      <w:pPr>
        <w:ind w:right="-19"/>
        <w:rPr>
          <w:rFonts w:eastAsia="Times New Roman"/>
          <w:sz w:val="22"/>
          <w:szCs w:val="22"/>
        </w:rPr>
      </w:pPr>
    </w:p>
    <w:p w14:paraId="3D17E635" w14:textId="77777777" w:rsidR="005C72FE" w:rsidRPr="00EE3AAB" w:rsidRDefault="005C72FE" w:rsidP="005C72FE">
      <w:pPr>
        <w:ind w:right="-19"/>
        <w:rPr>
          <w:rFonts w:eastAsia="Times New Roman"/>
          <w:b/>
          <w:i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Bolesnici moraju biti obučeni za pravilnu tehniku davanja injekcije (vidjeti dio 6.6). </w:t>
      </w:r>
      <w:r w:rsidR="00633DE5" w:rsidRPr="00633DE5">
        <w:rPr>
          <w:rFonts w:eastAsia="Times New Roman"/>
          <w:snapToGrid w:val="0"/>
          <w:sz w:val="22"/>
          <w:szCs w:val="22"/>
        </w:rPr>
        <w:t>Također pogledajte upute za uporabu brizgalice za ispravnu uporabu brizgalice na kraju upute o lijeku</w:t>
      </w:r>
      <w:r w:rsidR="00A73903">
        <w:rPr>
          <w:rFonts w:eastAsia="Times New Roman"/>
          <w:snapToGrid w:val="0"/>
          <w:sz w:val="22"/>
          <w:szCs w:val="22"/>
        </w:rPr>
        <w:t>.</w:t>
      </w:r>
    </w:p>
    <w:p w14:paraId="58E7538C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3D7D08F6" w14:textId="77777777" w:rsidR="002B7E5D" w:rsidRPr="00EE3AAB" w:rsidRDefault="005F1FDC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3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DD467F" w:rsidRPr="00EE3AAB">
        <w:rPr>
          <w:rFonts w:eastAsia="Times New Roman"/>
          <w:b/>
          <w:sz w:val="22"/>
          <w:szCs w:val="22"/>
        </w:rPr>
        <w:t>Kontraindikacije</w:t>
      </w:r>
    </w:p>
    <w:p w14:paraId="00CD9CD0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6B058A10" w14:textId="77777777" w:rsidR="002B7E5D" w:rsidRPr="00EE3AAB" w:rsidRDefault="00A73903" w:rsidP="001858D2">
      <w:pPr>
        <w:numPr>
          <w:ilvl w:val="0"/>
          <w:numId w:val="2"/>
        </w:num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</w:t>
      </w:r>
      <w:r w:rsidR="00DD467F" w:rsidRPr="00EE3AAB">
        <w:rPr>
          <w:rFonts w:eastAsia="Times New Roman"/>
          <w:sz w:val="22"/>
          <w:szCs w:val="22"/>
        </w:rPr>
        <w:t>reosjetljivost na djelatnu tvar ili neku od pomoćnih tvari</w:t>
      </w:r>
      <w:r w:rsidR="005C72FE" w:rsidRPr="00EE3AAB">
        <w:rPr>
          <w:rFonts w:eastAsia="Times New Roman"/>
          <w:sz w:val="22"/>
          <w:szCs w:val="22"/>
        </w:rPr>
        <w:t xml:space="preserve"> navedenih u dijelu 6.1</w:t>
      </w:r>
      <w:r w:rsidR="00DD467F" w:rsidRPr="00EE3AAB">
        <w:rPr>
          <w:rFonts w:eastAsia="Times New Roman"/>
          <w:sz w:val="22"/>
          <w:szCs w:val="22"/>
        </w:rPr>
        <w:t>.</w:t>
      </w:r>
    </w:p>
    <w:p w14:paraId="4E8E71FD" w14:textId="77777777" w:rsidR="002B7E5D" w:rsidRPr="00EE3AAB" w:rsidRDefault="00A73903" w:rsidP="001858D2">
      <w:pPr>
        <w:numPr>
          <w:ilvl w:val="0"/>
          <w:numId w:val="2"/>
        </w:num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</w:t>
      </w:r>
      <w:r w:rsidR="00DD467F" w:rsidRPr="00EE3AAB">
        <w:rPr>
          <w:rFonts w:eastAsia="Times New Roman"/>
          <w:sz w:val="22"/>
          <w:szCs w:val="22"/>
        </w:rPr>
        <w:t>rudnoća i dojenje</w:t>
      </w:r>
      <w:r w:rsidR="002B7E5D" w:rsidRPr="00EE3AAB">
        <w:rPr>
          <w:rFonts w:eastAsia="Times New Roman"/>
          <w:sz w:val="22"/>
          <w:szCs w:val="22"/>
        </w:rPr>
        <w:t xml:space="preserve"> (</w:t>
      </w:r>
      <w:r w:rsidR="00DD467F" w:rsidRPr="00EE3AAB">
        <w:rPr>
          <w:rFonts w:eastAsia="Times New Roman"/>
          <w:sz w:val="22"/>
          <w:szCs w:val="22"/>
        </w:rPr>
        <w:t>vidjeti dijelove</w:t>
      </w:r>
      <w:r w:rsidR="003A4CAA">
        <w:rPr>
          <w:rFonts w:eastAsia="Times New Roman"/>
          <w:sz w:val="22"/>
          <w:szCs w:val="22"/>
        </w:rPr>
        <w:t> </w:t>
      </w:r>
      <w:r w:rsidR="005F1FDC" w:rsidRPr="00EE3AAB">
        <w:rPr>
          <w:rFonts w:eastAsia="Times New Roman"/>
          <w:sz w:val="22"/>
          <w:szCs w:val="22"/>
        </w:rPr>
        <w:t>4.</w:t>
      </w:r>
      <w:r w:rsidR="00DD467F" w:rsidRPr="00EE3AAB">
        <w:rPr>
          <w:rFonts w:eastAsia="Times New Roman"/>
          <w:sz w:val="22"/>
          <w:szCs w:val="22"/>
        </w:rPr>
        <w:t>4 i</w:t>
      </w:r>
      <w:r w:rsidR="002B7E5D" w:rsidRPr="00EE3AAB">
        <w:rPr>
          <w:rFonts w:eastAsia="Times New Roman"/>
          <w:sz w:val="22"/>
          <w:szCs w:val="22"/>
        </w:rPr>
        <w:t xml:space="preserve"> </w:t>
      </w:r>
      <w:r w:rsidR="005F1FDC" w:rsidRPr="00EE3AAB">
        <w:rPr>
          <w:rFonts w:eastAsia="Times New Roman"/>
          <w:sz w:val="22"/>
          <w:szCs w:val="22"/>
        </w:rPr>
        <w:t>4.</w:t>
      </w:r>
      <w:r w:rsidR="002B7E5D" w:rsidRPr="00EE3AAB">
        <w:rPr>
          <w:rFonts w:eastAsia="Times New Roman"/>
          <w:sz w:val="22"/>
          <w:szCs w:val="22"/>
        </w:rPr>
        <w:t>6)</w:t>
      </w:r>
      <w:r w:rsidR="00816496" w:rsidRPr="00EE3AAB">
        <w:rPr>
          <w:rFonts w:eastAsia="Times New Roman"/>
          <w:sz w:val="22"/>
          <w:szCs w:val="22"/>
        </w:rPr>
        <w:t>.</w:t>
      </w:r>
    </w:p>
    <w:p w14:paraId="49B7C4C3" w14:textId="77777777" w:rsidR="002B7E5D" w:rsidRPr="00EE3AAB" w:rsidRDefault="00A73903" w:rsidP="001858D2">
      <w:pPr>
        <w:numPr>
          <w:ilvl w:val="0"/>
          <w:numId w:val="1"/>
        </w:numPr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p</w:t>
      </w:r>
      <w:r w:rsidR="00DD467F" w:rsidRPr="00EE3AAB">
        <w:rPr>
          <w:rFonts w:eastAsia="Times New Roman"/>
          <w:snapToGrid w:val="0"/>
          <w:sz w:val="22"/>
          <w:szCs w:val="22"/>
        </w:rPr>
        <w:t>ostojeća hiper</w:t>
      </w:r>
      <w:r w:rsidR="00D17034" w:rsidRPr="00EE3AAB">
        <w:rPr>
          <w:rFonts w:eastAsia="Times New Roman"/>
          <w:snapToGrid w:val="0"/>
          <w:sz w:val="22"/>
          <w:szCs w:val="22"/>
        </w:rPr>
        <w:t>kalcijem</w:t>
      </w:r>
      <w:r w:rsidR="00DD467F" w:rsidRPr="00EE3AAB">
        <w:rPr>
          <w:rFonts w:eastAsia="Times New Roman"/>
          <w:snapToGrid w:val="0"/>
          <w:sz w:val="22"/>
          <w:szCs w:val="22"/>
        </w:rPr>
        <w:t>ija</w:t>
      </w:r>
      <w:r w:rsidR="00816496" w:rsidRPr="00EE3AAB">
        <w:rPr>
          <w:rFonts w:eastAsia="Times New Roman"/>
          <w:snapToGrid w:val="0"/>
          <w:sz w:val="22"/>
          <w:szCs w:val="22"/>
        </w:rPr>
        <w:t>.</w:t>
      </w:r>
    </w:p>
    <w:p w14:paraId="2A043C1E" w14:textId="77777777" w:rsidR="002B7E5D" w:rsidRPr="00EE3AAB" w:rsidRDefault="00A73903" w:rsidP="001858D2">
      <w:pPr>
        <w:numPr>
          <w:ilvl w:val="0"/>
          <w:numId w:val="1"/>
        </w:numPr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z w:val="22"/>
          <w:szCs w:val="22"/>
        </w:rPr>
        <w:t>t</w:t>
      </w:r>
      <w:r w:rsidR="00DD467F" w:rsidRPr="00EE3AAB">
        <w:rPr>
          <w:rFonts w:eastAsia="Times New Roman"/>
          <w:sz w:val="22"/>
          <w:szCs w:val="22"/>
        </w:rPr>
        <w:t xml:space="preserve">eško </w:t>
      </w:r>
      <w:r w:rsidR="00C65874" w:rsidRPr="00EE3AAB">
        <w:rPr>
          <w:rFonts w:eastAsia="Times New Roman"/>
          <w:sz w:val="22"/>
          <w:szCs w:val="22"/>
        </w:rPr>
        <w:t xml:space="preserve">oštećenje </w:t>
      </w:r>
      <w:r w:rsidR="00DD467F" w:rsidRPr="00EE3AAB">
        <w:rPr>
          <w:rFonts w:eastAsia="Times New Roman"/>
          <w:sz w:val="22"/>
          <w:szCs w:val="22"/>
        </w:rPr>
        <w:t>bubre</w:t>
      </w:r>
      <w:r w:rsidR="00C65874" w:rsidRPr="00EE3AAB">
        <w:rPr>
          <w:rFonts w:eastAsia="Times New Roman"/>
          <w:sz w:val="22"/>
          <w:szCs w:val="22"/>
        </w:rPr>
        <w:t>ga</w:t>
      </w:r>
      <w:r w:rsidR="00816496" w:rsidRPr="00EE3AAB">
        <w:rPr>
          <w:rFonts w:eastAsia="Times New Roman"/>
          <w:sz w:val="22"/>
          <w:szCs w:val="22"/>
        </w:rPr>
        <w:t>.</w:t>
      </w:r>
    </w:p>
    <w:p w14:paraId="7F83051D" w14:textId="77777777" w:rsidR="002B7E5D" w:rsidRPr="00EE3AAB" w:rsidRDefault="00A73903" w:rsidP="001858D2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</w:t>
      </w:r>
      <w:r w:rsidR="00CA008C" w:rsidRPr="00EE3AAB">
        <w:rPr>
          <w:rFonts w:eastAsia="Times New Roman"/>
          <w:sz w:val="22"/>
          <w:szCs w:val="22"/>
        </w:rPr>
        <w:t>etaboličke bolesti kostiju</w:t>
      </w:r>
      <w:r w:rsidR="00DD467F" w:rsidRPr="00EE3AAB">
        <w:rPr>
          <w:rFonts w:eastAsia="Times New Roman"/>
          <w:sz w:val="22"/>
          <w:szCs w:val="22"/>
        </w:rPr>
        <w:t xml:space="preserve"> </w:t>
      </w:r>
      <w:r w:rsidR="00CA008C" w:rsidRPr="00EE3AAB">
        <w:rPr>
          <w:rFonts w:eastAsia="Times New Roman"/>
          <w:sz w:val="22"/>
          <w:szCs w:val="22"/>
        </w:rPr>
        <w:t>(uključujući hiperparatireo</w:t>
      </w:r>
      <w:r w:rsidR="008259F4" w:rsidRPr="00EE3AAB">
        <w:rPr>
          <w:rFonts w:eastAsia="Times New Roman"/>
          <w:sz w:val="22"/>
          <w:szCs w:val="22"/>
        </w:rPr>
        <w:t>idizam</w:t>
      </w:r>
      <w:r w:rsidR="00DD467F" w:rsidRPr="00EE3AAB">
        <w:rPr>
          <w:rFonts w:eastAsia="Times New Roman"/>
          <w:sz w:val="22"/>
          <w:szCs w:val="22"/>
        </w:rPr>
        <w:t xml:space="preserve"> te Pagetovu bolest kostiju) osim primarne osteoporoze ili </w:t>
      </w:r>
      <w:r w:rsidR="00C65874" w:rsidRPr="00EE3AAB">
        <w:rPr>
          <w:rFonts w:eastAsia="Times New Roman"/>
          <w:sz w:val="22"/>
          <w:szCs w:val="22"/>
        </w:rPr>
        <w:t>osteoporoze izazvane glukokortikoidima</w:t>
      </w:r>
      <w:r w:rsidR="00816496" w:rsidRPr="00EE3AAB">
        <w:rPr>
          <w:rFonts w:eastAsia="Times New Roman"/>
          <w:sz w:val="22"/>
          <w:szCs w:val="22"/>
        </w:rPr>
        <w:t>.</w:t>
      </w:r>
      <w:r w:rsidR="00DD467F" w:rsidRPr="00EE3AAB">
        <w:rPr>
          <w:rFonts w:eastAsia="Times New Roman"/>
          <w:sz w:val="22"/>
          <w:szCs w:val="22"/>
        </w:rPr>
        <w:t xml:space="preserve"> </w:t>
      </w:r>
    </w:p>
    <w:p w14:paraId="60682EE8" w14:textId="77777777" w:rsidR="000A3F32" w:rsidRPr="00EE3AAB" w:rsidRDefault="00A73903" w:rsidP="001858D2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</w:t>
      </w:r>
      <w:r w:rsidR="000A3F32" w:rsidRPr="00EE3AAB">
        <w:rPr>
          <w:rFonts w:eastAsia="Times New Roman"/>
          <w:sz w:val="22"/>
          <w:szCs w:val="22"/>
        </w:rPr>
        <w:t>e</w:t>
      </w:r>
      <w:r w:rsidR="00C65874" w:rsidRPr="00EE3AAB">
        <w:rPr>
          <w:rFonts w:eastAsia="Times New Roman"/>
          <w:sz w:val="22"/>
          <w:szCs w:val="22"/>
        </w:rPr>
        <w:t>razjašnjen</w:t>
      </w:r>
      <w:r w:rsidR="000A3F32" w:rsidRPr="00EE3AAB">
        <w:rPr>
          <w:rFonts w:eastAsia="Times New Roman"/>
          <w:sz w:val="22"/>
          <w:szCs w:val="22"/>
        </w:rPr>
        <w:t xml:space="preserve">a povišenja </w:t>
      </w:r>
      <w:r w:rsidR="00C65874" w:rsidRPr="00EE3AAB">
        <w:rPr>
          <w:rFonts w:eastAsia="Times New Roman"/>
          <w:sz w:val="22"/>
          <w:szCs w:val="22"/>
        </w:rPr>
        <w:t>vrijednosti</w:t>
      </w:r>
      <w:r w:rsidR="00FA6C3B" w:rsidRPr="00EE3AAB">
        <w:rPr>
          <w:rFonts w:eastAsia="Times New Roman"/>
          <w:sz w:val="22"/>
          <w:szCs w:val="22"/>
        </w:rPr>
        <w:t xml:space="preserve"> </w:t>
      </w:r>
      <w:r w:rsidR="000A3F32" w:rsidRPr="00EE3AAB">
        <w:rPr>
          <w:rFonts w:eastAsia="Times New Roman"/>
          <w:sz w:val="22"/>
          <w:szCs w:val="22"/>
        </w:rPr>
        <w:t>alkalne fosfataze</w:t>
      </w:r>
      <w:r w:rsidR="00816496" w:rsidRPr="00EE3AAB">
        <w:rPr>
          <w:rFonts w:eastAsia="Times New Roman"/>
          <w:sz w:val="22"/>
          <w:szCs w:val="22"/>
        </w:rPr>
        <w:t>.</w:t>
      </w:r>
    </w:p>
    <w:p w14:paraId="17DC6069" w14:textId="77777777" w:rsidR="002B7E5D" w:rsidRPr="00EE3AAB" w:rsidRDefault="00A73903" w:rsidP="001858D2">
      <w:pPr>
        <w:numPr>
          <w:ilvl w:val="0"/>
          <w:numId w:val="1"/>
        </w:numPr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p</w:t>
      </w:r>
      <w:r w:rsidR="00FA6C3B" w:rsidRPr="00EE3AAB">
        <w:rPr>
          <w:rFonts w:eastAsia="Times New Roman"/>
          <w:snapToGrid w:val="0"/>
          <w:sz w:val="22"/>
          <w:szCs w:val="22"/>
        </w:rPr>
        <w:t xml:space="preserve">rethodna teleradioterapija ili brahiradioterapija </w:t>
      </w:r>
      <w:r w:rsidR="00816496" w:rsidRPr="00EE3AAB">
        <w:rPr>
          <w:rFonts w:eastAsia="Times New Roman"/>
          <w:snapToGrid w:val="0"/>
          <w:sz w:val="22"/>
          <w:szCs w:val="22"/>
        </w:rPr>
        <w:t>skeleta</w:t>
      </w:r>
      <w:r w:rsidR="00FA6C3B" w:rsidRPr="00EE3AAB">
        <w:rPr>
          <w:rFonts w:eastAsia="Times New Roman"/>
          <w:snapToGrid w:val="0"/>
          <w:sz w:val="22"/>
          <w:szCs w:val="22"/>
        </w:rPr>
        <w:t>.</w:t>
      </w:r>
    </w:p>
    <w:p w14:paraId="7C6B65B9" w14:textId="77777777" w:rsidR="002B7E5D" w:rsidRPr="00EE3AAB" w:rsidRDefault="00A73903" w:rsidP="001858D2">
      <w:pPr>
        <w:numPr>
          <w:ilvl w:val="0"/>
          <w:numId w:val="1"/>
        </w:num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b</w:t>
      </w:r>
      <w:r w:rsidR="00FA6C3B" w:rsidRPr="00EE3AAB">
        <w:rPr>
          <w:rFonts w:eastAsia="Times New Roman"/>
          <w:snapToGrid w:val="0"/>
          <w:sz w:val="22"/>
          <w:szCs w:val="22"/>
        </w:rPr>
        <w:t>olesnici s malignim bolestima skeleta</w:t>
      </w:r>
      <w:r w:rsidR="000A3F32" w:rsidRPr="00EE3AAB">
        <w:rPr>
          <w:rFonts w:eastAsia="Times New Roman"/>
          <w:snapToGrid w:val="0"/>
          <w:sz w:val="22"/>
          <w:szCs w:val="22"/>
        </w:rPr>
        <w:t xml:space="preserve"> ili </w:t>
      </w:r>
      <w:r w:rsidR="00FA6C3B" w:rsidRPr="00EE3AAB">
        <w:rPr>
          <w:rFonts w:eastAsia="Times New Roman"/>
          <w:snapToGrid w:val="0"/>
          <w:sz w:val="22"/>
          <w:szCs w:val="22"/>
        </w:rPr>
        <w:t>koštanim metastazama moraju se isključiti iz terapije teriparatidom.</w:t>
      </w:r>
    </w:p>
    <w:p w14:paraId="3F2A5248" w14:textId="77777777" w:rsidR="00FA6C3B" w:rsidRPr="00EE3AAB" w:rsidRDefault="00FA6C3B" w:rsidP="001858D2">
      <w:pPr>
        <w:ind w:left="567" w:right="-19"/>
        <w:rPr>
          <w:rFonts w:eastAsia="Times New Roman"/>
          <w:sz w:val="22"/>
          <w:szCs w:val="22"/>
        </w:rPr>
      </w:pPr>
    </w:p>
    <w:p w14:paraId="55A37989" w14:textId="77777777" w:rsidR="002B7E5D" w:rsidRPr="00EE3AAB" w:rsidRDefault="005F1FDC" w:rsidP="001858D2">
      <w:pPr>
        <w:keepNext/>
        <w:tabs>
          <w:tab w:val="left" w:pos="570"/>
        </w:tabs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4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0A3F32" w:rsidRPr="00EE3AAB">
        <w:rPr>
          <w:rFonts w:eastAsia="Times New Roman"/>
          <w:b/>
          <w:sz w:val="22"/>
          <w:szCs w:val="22"/>
        </w:rPr>
        <w:t xml:space="preserve">Posebna upozorenja i mjere opreza pri </w:t>
      </w:r>
      <w:r w:rsidR="002A4D4B" w:rsidRPr="00EE3AAB">
        <w:rPr>
          <w:rFonts w:eastAsia="Times New Roman"/>
          <w:b/>
          <w:sz w:val="22"/>
          <w:szCs w:val="22"/>
        </w:rPr>
        <w:t>primjen</w:t>
      </w:r>
      <w:r w:rsidR="000A3F32" w:rsidRPr="00EE3AAB">
        <w:rPr>
          <w:rFonts w:eastAsia="Times New Roman"/>
          <w:b/>
          <w:sz w:val="22"/>
          <w:szCs w:val="22"/>
        </w:rPr>
        <w:t>i</w:t>
      </w:r>
    </w:p>
    <w:p w14:paraId="7B7A4D64" w14:textId="77777777" w:rsidR="00FA6C3B" w:rsidRPr="00EE3AAB" w:rsidRDefault="00FA6C3B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1DF7E041" w14:textId="77777777" w:rsidR="00BC40CC" w:rsidRDefault="00BC40CC" w:rsidP="00BC40CC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BC40CC">
        <w:rPr>
          <w:rFonts w:eastAsia="Times New Roman"/>
          <w:sz w:val="22"/>
          <w:szCs w:val="22"/>
          <w:u w:val="single"/>
        </w:rPr>
        <w:t>Sljedivost</w:t>
      </w:r>
    </w:p>
    <w:p w14:paraId="4962D8E2" w14:textId="77777777" w:rsidR="00BC40CC" w:rsidRPr="00BC40CC" w:rsidRDefault="00BC40CC" w:rsidP="00BC40CC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70272393" w14:textId="77777777" w:rsidR="00BC40CC" w:rsidRPr="00C75E05" w:rsidRDefault="00BC40CC" w:rsidP="00333273">
      <w:pPr>
        <w:ind w:right="-17"/>
        <w:rPr>
          <w:rFonts w:eastAsia="Times New Roman"/>
          <w:sz w:val="22"/>
          <w:szCs w:val="22"/>
          <w:u w:val="single"/>
        </w:rPr>
      </w:pPr>
      <w:r w:rsidRPr="00333273">
        <w:rPr>
          <w:rFonts w:eastAsia="Times New Roman"/>
          <w:sz w:val="22"/>
          <w:szCs w:val="22"/>
        </w:rPr>
        <w:t>Kako bi se poboljšala sljedivost bioloških lijekova, naziv i broj serije primijenjenog lijeka potrebno je jasno evidentirati</w:t>
      </w:r>
      <w:r>
        <w:rPr>
          <w:rFonts w:eastAsia="Times New Roman"/>
          <w:sz w:val="22"/>
          <w:szCs w:val="22"/>
          <w:u w:val="single"/>
        </w:rPr>
        <w:t>.</w:t>
      </w:r>
    </w:p>
    <w:p w14:paraId="288CB790" w14:textId="77777777" w:rsidR="00BC40CC" w:rsidRDefault="00BC40CC" w:rsidP="00333273">
      <w:pPr>
        <w:ind w:right="-17"/>
        <w:rPr>
          <w:rFonts w:eastAsia="Times New Roman"/>
          <w:sz w:val="22"/>
          <w:szCs w:val="22"/>
          <w:u w:val="single"/>
        </w:rPr>
      </w:pPr>
    </w:p>
    <w:p w14:paraId="396ADE36" w14:textId="77777777" w:rsidR="005C72FE" w:rsidRDefault="005C72FE" w:rsidP="00BC40CC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Kalcij u serumu i mokraći</w:t>
      </w:r>
    </w:p>
    <w:p w14:paraId="53DBA1B8" w14:textId="77777777" w:rsidR="00BC40CC" w:rsidRPr="00EE3AAB" w:rsidRDefault="00BC40CC" w:rsidP="00BC40CC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2BD80376" w14:textId="03462533" w:rsidR="00BA2FB1" w:rsidRPr="00EE3AAB" w:rsidRDefault="00FA6C3B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 bolesnika</w:t>
      </w:r>
      <w:r w:rsidR="00C65874" w:rsidRPr="00EE3AAB">
        <w:rPr>
          <w:rFonts w:eastAsia="Times New Roman"/>
          <w:sz w:val="22"/>
          <w:szCs w:val="22"/>
        </w:rPr>
        <w:t xml:space="preserve"> s normalnom razinom kalcija u krvi</w:t>
      </w:r>
      <w:r w:rsidRPr="00EE3AAB">
        <w:rPr>
          <w:rFonts w:eastAsia="Times New Roman"/>
          <w:sz w:val="22"/>
          <w:szCs w:val="22"/>
        </w:rPr>
        <w:t xml:space="preserve"> prim</w:t>
      </w:r>
      <w:r w:rsidR="002136B8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>jećen je blag i prolaz</w:t>
      </w:r>
      <w:r w:rsidR="00C65874" w:rsidRPr="00EE3AAB">
        <w:rPr>
          <w:rFonts w:eastAsia="Times New Roman"/>
          <w:sz w:val="22"/>
          <w:szCs w:val="22"/>
        </w:rPr>
        <w:t>an</w:t>
      </w:r>
      <w:r w:rsidRPr="00EE3AAB">
        <w:rPr>
          <w:rFonts w:eastAsia="Times New Roman"/>
          <w:sz w:val="22"/>
          <w:szCs w:val="22"/>
        </w:rPr>
        <w:t xml:space="preserve"> porast koncentracije serumskog kalcija nakon injekcije teriparatid</w:t>
      </w:r>
      <w:r w:rsidR="00C65874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. </w:t>
      </w:r>
      <w:r w:rsidR="00C65874" w:rsidRPr="00EE3AAB">
        <w:rPr>
          <w:rFonts w:eastAsia="Times New Roman"/>
          <w:sz w:val="22"/>
          <w:szCs w:val="22"/>
        </w:rPr>
        <w:t>Vršne k</w:t>
      </w:r>
      <w:r w:rsidRPr="00EE3AAB">
        <w:rPr>
          <w:rFonts w:eastAsia="Times New Roman"/>
          <w:sz w:val="22"/>
          <w:szCs w:val="22"/>
        </w:rPr>
        <w:t>oncentracij</w:t>
      </w:r>
      <w:r w:rsidR="00C65874" w:rsidRPr="00EE3AAB">
        <w:rPr>
          <w:rFonts w:eastAsia="Times New Roman"/>
          <w:sz w:val="22"/>
          <w:szCs w:val="22"/>
        </w:rPr>
        <w:t>e</w:t>
      </w:r>
      <w:r w:rsidRPr="00EE3AAB">
        <w:rPr>
          <w:rFonts w:eastAsia="Times New Roman"/>
          <w:sz w:val="22"/>
          <w:szCs w:val="22"/>
        </w:rPr>
        <w:t xml:space="preserve"> kalcija </w:t>
      </w:r>
      <w:r w:rsidR="00450060" w:rsidRPr="00EE3AAB">
        <w:rPr>
          <w:rFonts w:eastAsia="Times New Roman"/>
          <w:sz w:val="22"/>
          <w:szCs w:val="22"/>
        </w:rPr>
        <w:t xml:space="preserve">u serumu </w:t>
      </w:r>
      <w:r w:rsidRPr="00EE3AAB">
        <w:rPr>
          <w:rFonts w:eastAsia="Times New Roman"/>
          <w:sz w:val="22"/>
          <w:szCs w:val="22"/>
        </w:rPr>
        <w:t>postiž</w:t>
      </w:r>
      <w:r w:rsidR="00C65874" w:rsidRPr="00EE3AAB">
        <w:rPr>
          <w:rFonts w:eastAsia="Times New Roman"/>
          <w:sz w:val="22"/>
          <w:szCs w:val="22"/>
        </w:rPr>
        <w:t>u</w:t>
      </w:r>
      <w:r w:rsidRPr="00EE3AAB">
        <w:rPr>
          <w:rFonts w:eastAsia="Times New Roman"/>
          <w:sz w:val="22"/>
          <w:szCs w:val="22"/>
        </w:rPr>
        <w:t xml:space="preserve"> </w:t>
      </w:r>
      <w:r w:rsidR="00C65874" w:rsidRPr="00EE3AAB">
        <w:rPr>
          <w:rFonts w:eastAsia="Times New Roman"/>
          <w:sz w:val="22"/>
          <w:szCs w:val="22"/>
        </w:rPr>
        <w:t xml:space="preserve">se </w:t>
      </w:r>
      <w:r w:rsidR="00816496" w:rsidRPr="00EE3AAB">
        <w:rPr>
          <w:rFonts w:eastAsia="Times New Roman"/>
          <w:sz w:val="22"/>
          <w:szCs w:val="22"/>
        </w:rPr>
        <w:t>između 4 i</w:t>
      </w:r>
      <w:r w:rsidRPr="00EE3AAB">
        <w:rPr>
          <w:rFonts w:eastAsia="Times New Roman"/>
          <w:sz w:val="22"/>
          <w:szCs w:val="22"/>
        </w:rPr>
        <w:t xml:space="preserve"> 6</w:t>
      </w:r>
      <w:r w:rsidR="00450060" w:rsidRPr="00EE3AAB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 xml:space="preserve">sati nakon primjene lijeka, </w:t>
      </w:r>
      <w:r w:rsidR="00F12C11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 vraća</w:t>
      </w:r>
      <w:r w:rsidR="00F12C11" w:rsidRPr="00EE3AAB">
        <w:rPr>
          <w:rFonts w:eastAsia="Times New Roman"/>
          <w:sz w:val="22"/>
          <w:szCs w:val="22"/>
        </w:rPr>
        <w:t>ju se</w:t>
      </w:r>
      <w:r w:rsidRPr="00EE3AAB">
        <w:rPr>
          <w:rFonts w:eastAsia="Times New Roman"/>
          <w:sz w:val="22"/>
          <w:szCs w:val="22"/>
        </w:rPr>
        <w:t xml:space="preserve"> na </w:t>
      </w:r>
      <w:r w:rsidR="00F12C11" w:rsidRPr="00EE3AAB">
        <w:rPr>
          <w:rFonts w:eastAsia="Times New Roman"/>
          <w:sz w:val="22"/>
          <w:szCs w:val="22"/>
        </w:rPr>
        <w:t>početne</w:t>
      </w:r>
      <w:r w:rsidRPr="00EE3AAB">
        <w:rPr>
          <w:rFonts w:eastAsia="Times New Roman"/>
          <w:sz w:val="22"/>
          <w:szCs w:val="22"/>
        </w:rPr>
        <w:t xml:space="preserve"> vrijednosti 16-24</w:t>
      </w:r>
      <w:r w:rsidR="00450060" w:rsidRPr="00EE3AAB">
        <w:rPr>
          <w:rFonts w:eastAsia="Times New Roman"/>
          <w:sz w:val="22"/>
          <w:szCs w:val="22"/>
        </w:rPr>
        <w:t> sat</w:t>
      </w:r>
      <w:r w:rsidRPr="00EE3AAB">
        <w:rPr>
          <w:rFonts w:eastAsia="Times New Roman"/>
          <w:sz w:val="22"/>
          <w:szCs w:val="22"/>
        </w:rPr>
        <w:t>a nakon svake doze teriparatida.</w:t>
      </w:r>
      <w:r w:rsidR="00BA2FB1" w:rsidRPr="00EE3AAB">
        <w:rPr>
          <w:rFonts w:eastAsia="Times New Roman"/>
          <w:sz w:val="22"/>
          <w:szCs w:val="22"/>
        </w:rPr>
        <w:t xml:space="preserve"> </w:t>
      </w:r>
      <w:r w:rsidR="005C72FE" w:rsidRPr="00EE3AAB">
        <w:rPr>
          <w:rFonts w:eastAsia="Times New Roman"/>
          <w:sz w:val="22"/>
          <w:szCs w:val="22"/>
        </w:rPr>
        <w:t xml:space="preserve">Stoga, ako se bolesniku uzima uzorak krvi radi </w:t>
      </w:r>
      <w:r w:rsidR="006C1822" w:rsidRPr="00EE3AAB">
        <w:rPr>
          <w:rFonts w:eastAsia="Times New Roman"/>
          <w:sz w:val="22"/>
          <w:szCs w:val="22"/>
        </w:rPr>
        <w:t>mjerenja</w:t>
      </w:r>
      <w:r w:rsidR="005C72FE" w:rsidRPr="00EE3AAB">
        <w:rPr>
          <w:rFonts w:eastAsia="Times New Roman"/>
          <w:sz w:val="22"/>
          <w:szCs w:val="22"/>
        </w:rPr>
        <w:t xml:space="preserve"> koncentracije kalcija u serumu, to treba učiniti najmanje 16 sati nakon posljednje injekcije lijeka</w:t>
      </w:r>
      <w:r w:rsidR="002B1BDE">
        <w:rPr>
          <w:rFonts w:eastAsia="Times New Roman"/>
          <w:sz w:val="22"/>
          <w:szCs w:val="22"/>
        </w:rPr>
        <w:t xml:space="preserve"> </w:t>
      </w:r>
      <w:r w:rsidR="000C1CB7">
        <w:rPr>
          <w:rFonts w:eastAsia="Times New Roman"/>
          <w:sz w:val="22"/>
          <w:szCs w:val="22"/>
        </w:rPr>
        <w:t>t</w:t>
      </w:r>
      <w:r w:rsidR="00A73903">
        <w:rPr>
          <w:rFonts w:eastAsia="Times New Roman"/>
          <w:sz w:val="22"/>
          <w:szCs w:val="22"/>
        </w:rPr>
        <w:t>eriparatid</w:t>
      </w:r>
      <w:r w:rsidR="005C72FE" w:rsidRPr="00EE3AAB">
        <w:rPr>
          <w:rFonts w:eastAsia="Times New Roman"/>
          <w:sz w:val="22"/>
          <w:szCs w:val="22"/>
        </w:rPr>
        <w:t xml:space="preserve">. </w:t>
      </w:r>
      <w:r w:rsidR="00BA2FB1" w:rsidRPr="00EE3AAB">
        <w:rPr>
          <w:rFonts w:eastAsia="Times New Roman"/>
          <w:sz w:val="22"/>
          <w:szCs w:val="22"/>
        </w:rPr>
        <w:t xml:space="preserve">Nije potrebno rutinski pratiti koncentraciju kalcija tijekom </w:t>
      </w:r>
      <w:r w:rsidR="002B3935" w:rsidRPr="00EE3AAB">
        <w:rPr>
          <w:rFonts w:eastAsia="Times New Roman"/>
          <w:sz w:val="22"/>
          <w:szCs w:val="22"/>
        </w:rPr>
        <w:t>liječenja.</w:t>
      </w:r>
      <w:r w:rsidRPr="00EE3AAB">
        <w:rPr>
          <w:rFonts w:eastAsia="Times New Roman"/>
          <w:sz w:val="22"/>
          <w:szCs w:val="22"/>
        </w:rPr>
        <w:t xml:space="preserve"> </w:t>
      </w:r>
    </w:p>
    <w:p w14:paraId="190983C3" w14:textId="77777777" w:rsidR="00BA2FB1" w:rsidRPr="00EE3AAB" w:rsidRDefault="00BA2FB1" w:rsidP="001858D2">
      <w:pPr>
        <w:ind w:right="-19"/>
        <w:rPr>
          <w:rFonts w:eastAsia="Times New Roman"/>
          <w:sz w:val="22"/>
          <w:szCs w:val="22"/>
        </w:rPr>
      </w:pPr>
    </w:p>
    <w:p w14:paraId="1D1084AB" w14:textId="350DB9DE" w:rsidR="00BA2FB1" w:rsidRPr="00EE3AAB" w:rsidRDefault="00A73903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Teriparatid </w:t>
      </w:r>
      <w:r w:rsidR="00416EFB" w:rsidRPr="00EE3AAB">
        <w:rPr>
          <w:rFonts w:eastAsia="Times New Roman"/>
          <w:sz w:val="22"/>
          <w:szCs w:val="22"/>
        </w:rPr>
        <w:t>može malo poveća</w:t>
      </w:r>
      <w:r w:rsidR="00F12C11" w:rsidRPr="00EE3AAB">
        <w:rPr>
          <w:rFonts w:eastAsia="Times New Roman"/>
          <w:sz w:val="22"/>
          <w:szCs w:val="22"/>
        </w:rPr>
        <w:t>ti</w:t>
      </w:r>
      <w:r w:rsidR="00BA2FB1" w:rsidRPr="00EE3AAB">
        <w:rPr>
          <w:rFonts w:eastAsia="Times New Roman"/>
          <w:sz w:val="22"/>
          <w:szCs w:val="22"/>
        </w:rPr>
        <w:t xml:space="preserve"> izlučivanj</w:t>
      </w:r>
      <w:r w:rsidR="00F12C11" w:rsidRPr="00EE3AAB">
        <w:rPr>
          <w:rFonts w:eastAsia="Times New Roman"/>
          <w:sz w:val="22"/>
          <w:szCs w:val="22"/>
        </w:rPr>
        <w:t>e</w:t>
      </w:r>
      <w:r w:rsidR="00BA2FB1" w:rsidRPr="00EE3AAB">
        <w:rPr>
          <w:rFonts w:eastAsia="Times New Roman"/>
          <w:sz w:val="22"/>
          <w:szCs w:val="22"/>
        </w:rPr>
        <w:t xml:space="preserve"> kalcija </w:t>
      </w:r>
      <w:r w:rsidR="00F12C11" w:rsidRPr="00EE3AAB">
        <w:rPr>
          <w:rFonts w:eastAsia="Times New Roman"/>
          <w:sz w:val="22"/>
          <w:szCs w:val="22"/>
        </w:rPr>
        <w:t>mokraćom</w:t>
      </w:r>
      <w:r w:rsidR="001B72A8" w:rsidRPr="00EE3AAB">
        <w:rPr>
          <w:rFonts w:eastAsia="Times New Roman"/>
          <w:sz w:val="22"/>
          <w:szCs w:val="22"/>
        </w:rPr>
        <w:t>,</w:t>
      </w:r>
      <w:r w:rsidR="00BA2FB1" w:rsidRPr="00EE3AAB">
        <w:rPr>
          <w:rFonts w:eastAsia="Times New Roman"/>
          <w:sz w:val="22"/>
          <w:szCs w:val="22"/>
        </w:rPr>
        <w:t xml:space="preserve"> no incidencija hiperkalciurije nije se razlikovala od one u bolesnika koji su tijekom kliničkih ispitivanja</w:t>
      </w:r>
      <w:r w:rsidR="00F12C11" w:rsidRPr="00EE3AAB">
        <w:rPr>
          <w:rFonts w:eastAsia="Times New Roman"/>
          <w:sz w:val="22"/>
          <w:szCs w:val="22"/>
        </w:rPr>
        <w:t xml:space="preserve"> primali placebo</w:t>
      </w:r>
      <w:r w:rsidR="00BA2FB1" w:rsidRPr="00EE3AAB">
        <w:rPr>
          <w:rFonts w:eastAsia="Times New Roman"/>
          <w:sz w:val="22"/>
          <w:szCs w:val="22"/>
        </w:rPr>
        <w:t>.</w:t>
      </w:r>
    </w:p>
    <w:p w14:paraId="1DBE49C6" w14:textId="77777777" w:rsidR="008B3002" w:rsidRPr="00EE3AAB" w:rsidRDefault="008B3002" w:rsidP="001858D2">
      <w:pPr>
        <w:ind w:right="-19"/>
        <w:rPr>
          <w:rFonts w:eastAsia="Times New Roman"/>
          <w:sz w:val="22"/>
          <w:szCs w:val="22"/>
        </w:rPr>
      </w:pPr>
    </w:p>
    <w:p w14:paraId="2820E681" w14:textId="77777777" w:rsidR="005C72FE" w:rsidRDefault="005C72FE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lastRenderedPageBreak/>
        <w:t>Urolitijaza</w:t>
      </w:r>
    </w:p>
    <w:p w14:paraId="1137B7D6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21943F79" w14:textId="243CA4C0" w:rsidR="008B3002" w:rsidRPr="00EE3AAB" w:rsidRDefault="00A73903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 </w:t>
      </w:r>
      <w:r w:rsidR="008B3002" w:rsidRPr="00EE3AAB">
        <w:rPr>
          <w:rFonts w:eastAsia="Times New Roman"/>
          <w:sz w:val="22"/>
          <w:szCs w:val="22"/>
        </w:rPr>
        <w:t xml:space="preserve">nije </w:t>
      </w:r>
      <w:r w:rsidR="00F12C11" w:rsidRPr="00EE3AAB">
        <w:rPr>
          <w:rFonts w:eastAsia="Times New Roman"/>
          <w:sz w:val="22"/>
          <w:szCs w:val="22"/>
        </w:rPr>
        <w:t>ispitivan</w:t>
      </w:r>
      <w:r w:rsidR="008B3002" w:rsidRPr="00EE3AAB">
        <w:rPr>
          <w:rFonts w:eastAsia="Times New Roman"/>
          <w:sz w:val="22"/>
          <w:szCs w:val="22"/>
        </w:rPr>
        <w:t xml:space="preserve"> u bolesnika s aktivnom urolitijazom. </w:t>
      </w:r>
      <w:r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 </w:t>
      </w:r>
      <w:r w:rsidR="008B3002" w:rsidRPr="00EE3AAB">
        <w:rPr>
          <w:rFonts w:eastAsia="Times New Roman"/>
          <w:sz w:val="22"/>
          <w:szCs w:val="22"/>
        </w:rPr>
        <w:t xml:space="preserve">treba </w:t>
      </w:r>
      <w:r w:rsidR="00F12C11" w:rsidRPr="00EE3AAB">
        <w:rPr>
          <w:rFonts w:eastAsia="Times New Roman"/>
          <w:sz w:val="22"/>
          <w:szCs w:val="22"/>
        </w:rPr>
        <w:t>primjenjivati</w:t>
      </w:r>
      <w:r w:rsidR="008B3002" w:rsidRPr="00EE3AAB">
        <w:rPr>
          <w:rFonts w:eastAsia="Times New Roman"/>
          <w:sz w:val="22"/>
          <w:szCs w:val="22"/>
        </w:rPr>
        <w:t xml:space="preserve"> uz </w:t>
      </w:r>
      <w:r w:rsidR="00F12C11" w:rsidRPr="00EE3AAB">
        <w:rPr>
          <w:rFonts w:eastAsia="Times New Roman"/>
          <w:sz w:val="22"/>
          <w:szCs w:val="22"/>
        </w:rPr>
        <w:t xml:space="preserve">oprez </w:t>
      </w:r>
      <w:r w:rsidR="008B3002" w:rsidRPr="00EE3AAB">
        <w:rPr>
          <w:rFonts w:eastAsia="Times New Roman"/>
          <w:sz w:val="22"/>
          <w:szCs w:val="22"/>
        </w:rPr>
        <w:t xml:space="preserve">u bolesnika s aktivnom ili nedavnom urolitijazom jer može dovesti do pogoršanja </w:t>
      </w:r>
      <w:r w:rsidR="00F12C11" w:rsidRPr="00EE3AAB">
        <w:rPr>
          <w:rFonts w:eastAsia="Times New Roman"/>
          <w:sz w:val="22"/>
          <w:szCs w:val="22"/>
        </w:rPr>
        <w:t>t</w:t>
      </w:r>
      <w:r w:rsidR="008B3002" w:rsidRPr="00EE3AAB">
        <w:rPr>
          <w:rFonts w:eastAsia="Times New Roman"/>
          <w:sz w:val="22"/>
          <w:szCs w:val="22"/>
        </w:rPr>
        <w:t>og stanja.</w:t>
      </w:r>
    </w:p>
    <w:p w14:paraId="4F53B74F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59AC2DEF" w14:textId="77777777" w:rsidR="005C72FE" w:rsidRDefault="005C72FE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Ortostatska hipotenzija</w:t>
      </w:r>
    </w:p>
    <w:p w14:paraId="3D6B1AAB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50EADABA" w14:textId="45891FF5" w:rsidR="00816496" w:rsidRPr="00EE3AAB" w:rsidRDefault="00816496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 kratkoročnim kliničkim is</w:t>
      </w:r>
      <w:r w:rsidR="00F12C11" w:rsidRPr="00EE3AAB">
        <w:rPr>
          <w:rFonts w:eastAsia="Times New Roman"/>
          <w:sz w:val="22"/>
          <w:szCs w:val="22"/>
        </w:rPr>
        <w:t>piti</w:t>
      </w:r>
      <w:r w:rsidRPr="00EE3AAB">
        <w:rPr>
          <w:rFonts w:eastAsia="Times New Roman"/>
          <w:sz w:val="22"/>
          <w:szCs w:val="22"/>
        </w:rPr>
        <w:t xml:space="preserve">vanjima </w:t>
      </w:r>
      <w:r w:rsidR="00450060" w:rsidRPr="00EE3AAB">
        <w:rPr>
          <w:rFonts w:eastAsia="Times New Roman"/>
          <w:sz w:val="22"/>
          <w:szCs w:val="22"/>
        </w:rPr>
        <w:t xml:space="preserve">su u </w:t>
      </w:r>
      <w:r w:rsidRPr="00EE3AAB">
        <w:rPr>
          <w:rFonts w:eastAsia="Times New Roman"/>
          <w:sz w:val="22"/>
          <w:szCs w:val="22"/>
        </w:rPr>
        <w:t xml:space="preserve">bolesnika koji su primali </w:t>
      </w:r>
      <w:r w:rsidR="000C1CB7">
        <w:rPr>
          <w:rFonts w:eastAsia="Times New Roman"/>
          <w:sz w:val="22"/>
          <w:szCs w:val="22"/>
        </w:rPr>
        <w:t>t</w:t>
      </w:r>
      <w:r w:rsidR="00A73903">
        <w:rPr>
          <w:rFonts w:eastAsia="Times New Roman"/>
          <w:sz w:val="22"/>
          <w:szCs w:val="22"/>
        </w:rPr>
        <w:t xml:space="preserve">eriparatid </w:t>
      </w:r>
      <w:r w:rsidR="00F12C11" w:rsidRPr="00EE3AAB">
        <w:rPr>
          <w:rFonts w:eastAsia="Times New Roman"/>
          <w:sz w:val="22"/>
          <w:szCs w:val="22"/>
        </w:rPr>
        <w:t>zabilježene</w:t>
      </w:r>
      <w:r w:rsidR="001858D2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izolirane epizode prolazne ortostatske hipotenzije. Poremećaj bi </w:t>
      </w:r>
      <w:r w:rsidR="00F12C11" w:rsidRPr="00EE3AAB">
        <w:rPr>
          <w:rFonts w:eastAsia="Times New Roman"/>
          <w:sz w:val="22"/>
          <w:szCs w:val="22"/>
        </w:rPr>
        <w:t>obično za</w:t>
      </w:r>
      <w:r w:rsidRPr="00EE3AAB">
        <w:rPr>
          <w:rFonts w:eastAsia="Times New Roman"/>
          <w:sz w:val="22"/>
          <w:szCs w:val="22"/>
        </w:rPr>
        <w:t>počeo 4</w:t>
      </w:r>
      <w:r w:rsidR="00450060" w:rsidRPr="00EE3AAB">
        <w:rPr>
          <w:rFonts w:eastAsia="Times New Roman"/>
          <w:sz w:val="22"/>
          <w:szCs w:val="22"/>
        </w:rPr>
        <w:t> sat</w:t>
      </w:r>
      <w:r w:rsidRPr="00EE3AAB">
        <w:rPr>
          <w:rFonts w:eastAsia="Times New Roman"/>
          <w:sz w:val="22"/>
          <w:szCs w:val="22"/>
        </w:rPr>
        <w:t xml:space="preserve">a nakon primjene doze te spontano nestao u roku od nekoliko minuta do </w:t>
      </w:r>
      <w:r w:rsidR="00F12C11" w:rsidRPr="00EE3AAB">
        <w:rPr>
          <w:rFonts w:eastAsia="Times New Roman"/>
          <w:sz w:val="22"/>
          <w:szCs w:val="22"/>
        </w:rPr>
        <w:t xml:space="preserve">nekoliko </w:t>
      </w:r>
      <w:r w:rsidRPr="00EE3AAB">
        <w:rPr>
          <w:rFonts w:eastAsia="Times New Roman"/>
          <w:sz w:val="22"/>
          <w:szCs w:val="22"/>
        </w:rPr>
        <w:t xml:space="preserve">sati. Prolazna bi se ortostatska hipotenzija razvila nakon primanja prvih nekoliko doza, a ublažila </w:t>
      </w:r>
      <w:r w:rsidR="00F12C11" w:rsidRPr="00EE3AAB">
        <w:rPr>
          <w:rFonts w:eastAsia="Times New Roman"/>
          <w:sz w:val="22"/>
          <w:szCs w:val="22"/>
        </w:rPr>
        <w:t xml:space="preserve">bi se </w:t>
      </w:r>
      <w:r w:rsidR="00450060" w:rsidRPr="00EE3AAB">
        <w:rPr>
          <w:rFonts w:eastAsia="Times New Roman"/>
          <w:sz w:val="22"/>
          <w:szCs w:val="22"/>
        </w:rPr>
        <w:t>spuštanjem</w:t>
      </w:r>
      <w:r w:rsidR="00F12C11" w:rsidRPr="00EE3AAB">
        <w:rPr>
          <w:rFonts w:eastAsia="Times New Roman"/>
          <w:sz w:val="22"/>
          <w:szCs w:val="22"/>
        </w:rPr>
        <w:t xml:space="preserve"> bolesnika </w:t>
      </w:r>
      <w:r w:rsidRPr="00EE3AAB">
        <w:rPr>
          <w:rFonts w:eastAsia="Times New Roman"/>
          <w:sz w:val="22"/>
          <w:szCs w:val="22"/>
        </w:rPr>
        <w:t>u ležeć</w:t>
      </w:r>
      <w:r w:rsidR="00F12C11" w:rsidRPr="00EE3AAB">
        <w:rPr>
          <w:rFonts w:eastAsia="Times New Roman"/>
          <w:sz w:val="22"/>
          <w:szCs w:val="22"/>
        </w:rPr>
        <w:t>i položaj</w:t>
      </w:r>
      <w:r w:rsidRPr="00EE3AAB">
        <w:rPr>
          <w:rFonts w:eastAsia="Times New Roman"/>
          <w:sz w:val="22"/>
          <w:szCs w:val="22"/>
        </w:rPr>
        <w:t xml:space="preserve"> te nije spriječila nastavak liječenja.</w:t>
      </w:r>
    </w:p>
    <w:p w14:paraId="5CD5EBC8" w14:textId="77777777" w:rsidR="00F12C11" w:rsidRPr="00EE3AAB" w:rsidRDefault="00F12C11" w:rsidP="001858D2">
      <w:pPr>
        <w:ind w:right="-19"/>
        <w:rPr>
          <w:rFonts w:eastAsia="Times New Roman"/>
          <w:sz w:val="22"/>
          <w:szCs w:val="22"/>
        </w:rPr>
      </w:pPr>
    </w:p>
    <w:p w14:paraId="15C34C2C" w14:textId="77777777" w:rsidR="005C72FE" w:rsidRDefault="005C72FE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Oštećenje bubrega</w:t>
      </w:r>
    </w:p>
    <w:p w14:paraId="004DF8C6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4A4D6DAA" w14:textId="77777777" w:rsidR="00816496" w:rsidRPr="00EE3AAB" w:rsidRDefault="00F12C11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Potreban </w:t>
      </w:r>
      <w:r w:rsidR="00816496" w:rsidRPr="00EE3AAB">
        <w:rPr>
          <w:rFonts w:eastAsia="Times New Roman"/>
          <w:sz w:val="22"/>
          <w:szCs w:val="22"/>
        </w:rPr>
        <w:t xml:space="preserve">je </w:t>
      </w:r>
      <w:r w:rsidRPr="00EE3AAB">
        <w:rPr>
          <w:rFonts w:eastAsia="Times New Roman"/>
          <w:sz w:val="22"/>
          <w:szCs w:val="22"/>
        </w:rPr>
        <w:t xml:space="preserve">oprez </w:t>
      </w:r>
      <w:r w:rsidR="00816496" w:rsidRPr="00EE3AAB">
        <w:rPr>
          <w:rFonts w:eastAsia="Times New Roman"/>
          <w:sz w:val="22"/>
          <w:szCs w:val="22"/>
        </w:rPr>
        <w:t>u bolesnika s umjerenim oštećenjem bubrega.</w:t>
      </w:r>
    </w:p>
    <w:p w14:paraId="1774F345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7CA55E20" w14:textId="77777777" w:rsidR="005C72FE" w:rsidRDefault="005C72FE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Populacija mlađih odraslih bolesnika</w:t>
      </w:r>
    </w:p>
    <w:p w14:paraId="6F18FD70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2CBFAFCB" w14:textId="77777777" w:rsidR="002572A2" w:rsidRPr="00EE3AAB" w:rsidRDefault="002572A2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Ograničena su iskustva primjene u populaciji mlađih odraslih</w:t>
      </w:r>
      <w:r w:rsidR="00F12C11" w:rsidRPr="00EE3AAB">
        <w:rPr>
          <w:rFonts w:eastAsia="Times New Roman"/>
          <w:sz w:val="22"/>
          <w:szCs w:val="22"/>
        </w:rPr>
        <w:t xml:space="preserve"> bolesnika</w:t>
      </w:r>
      <w:r w:rsidRPr="00EE3AAB">
        <w:rPr>
          <w:rFonts w:eastAsia="Times New Roman"/>
          <w:sz w:val="22"/>
          <w:szCs w:val="22"/>
        </w:rPr>
        <w:t xml:space="preserve">, uključujući žene </w:t>
      </w:r>
      <w:r w:rsidR="00F12C11" w:rsidRPr="00EE3AAB">
        <w:rPr>
          <w:rFonts w:eastAsia="Times New Roman"/>
          <w:sz w:val="22"/>
          <w:szCs w:val="22"/>
        </w:rPr>
        <w:t xml:space="preserve">u </w:t>
      </w:r>
      <w:r w:rsidR="008F1C6C" w:rsidRPr="00EE3AAB">
        <w:rPr>
          <w:rFonts w:eastAsia="Times New Roman"/>
          <w:sz w:val="22"/>
          <w:szCs w:val="22"/>
        </w:rPr>
        <w:t>predme</w:t>
      </w:r>
      <w:r w:rsidR="00F12C11" w:rsidRPr="00EE3AAB">
        <w:rPr>
          <w:rFonts w:eastAsia="Times New Roman"/>
          <w:sz w:val="22"/>
          <w:szCs w:val="22"/>
        </w:rPr>
        <w:t xml:space="preserve">nopauzi </w:t>
      </w:r>
      <w:r w:rsidRPr="00EE3AAB">
        <w:rPr>
          <w:rFonts w:eastAsia="Times New Roman"/>
          <w:sz w:val="22"/>
          <w:szCs w:val="22"/>
        </w:rPr>
        <w:t xml:space="preserve">(vidjeti </w:t>
      </w:r>
      <w:r w:rsidR="001858D2" w:rsidRPr="00EE3AAB">
        <w:rPr>
          <w:rFonts w:eastAsia="Times New Roman"/>
          <w:sz w:val="22"/>
          <w:szCs w:val="22"/>
        </w:rPr>
        <w:t>dio 5</w:t>
      </w:r>
      <w:r w:rsidR="00D17034" w:rsidRPr="00EE3AAB">
        <w:rPr>
          <w:rFonts w:eastAsia="Times New Roman"/>
          <w:sz w:val="22"/>
          <w:szCs w:val="22"/>
        </w:rPr>
        <w:t>.</w:t>
      </w:r>
      <w:r w:rsidRPr="00EE3AAB">
        <w:rPr>
          <w:rFonts w:eastAsia="Times New Roman"/>
          <w:sz w:val="22"/>
          <w:szCs w:val="22"/>
        </w:rPr>
        <w:t xml:space="preserve">1). Liječenje </w:t>
      </w:r>
      <w:r w:rsidR="00F12C11" w:rsidRPr="00EE3AAB">
        <w:rPr>
          <w:rFonts w:eastAsia="Times New Roman"/>
          <w:sz w:val="22"/>
          <w:szCs w:val="22"/>
        </w:rPr>
        <w:t>u ovoj</w:t>
      </w:r>
      <w:r w:rsidRPr="00EE3AAB">
        <w:rPr>
          <w:rFonts w:eastAsia="Times New Roman"/>
          <w:sz w:val="22"/>
          <w:szCs w:val="22"/>
        </w:rPr>
        <w:t xml:space="preserve"> skupin</w:t>
      </w:r>
      <w:r w:rsidR="00F12C11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 xml:space="preserve"> bolesnika smije započeti samo ako korist jasno </w:t>
      </w:r>
      <w:r w:rsidR="00F12C11" w:rsidRPr="00EE3AAB">
        <w:rPr>
          <w:rFonts w:eastAsia="Times New Roman"/>
          <w:sz w:val="22"/>
          <w:szCs w:val="22"/>
        </w:rPr>
        <w:t>nadilazi</w:t>
      </w:r>
      <w:r w:rsidRPr="00EE3AAB">
        <w:rPr>
          <w:rFonts w:eastAsia="Times New Roman"/>
          <w:sz w:val="22"/>
          <w:szCs w:val="22"/>
        </w:rPr>
        <w:t xml:space="preserve"> rizi</w:t>
      </w:r>
      <w:r w:rsidR="00F12C11" w:rsidRPr="00EE3AAB">
        <w:rPr>
          <w:rFonts w:eastAsia="Times New Roman"/>
          <w:sz w:val="22"/>
          <w:szCs w:val="22"/>
        </w:rPr>
        <w:t>ke</w:t>
      </w:r>
      <w:r w:rsidRPr="00EE3AAB">
        <w:rPr>
          <w:rFonts w:eastAsia="Times New Roman"/>
          <w:sz w:val="22"/>
          <w:szCs w:val="22"/>
        </w:rPr>
        <w:t>.</w:t>
      </w:r>
    </w:p>
    <w:p w14:paraId="50C7CD32" w14:textId="77777777" w:rsidR="002572A2" w:rsidRPr="00EE3AAB" w:rsidRDefault="002572A2" w:rsidP="001858D2">
      <w:pPr>
        <w:rPr>
          <w:rFonts w:eastAsia="Times New Roman"/>
          <w:sz w:val="22"/>
          <w:szCs w:val="22"/>
        </w:rPr>
      </w:pPr>
    </w:p>
    <w:p w14:paraId="1C17D7D3" w14:textId="36DCC34D" w:rsidR="002572A2" w:rsidRPr="00EE3AAB" w:rsidRDefault="002572A2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Žene </w:t>
      </w:r>
      <w:r w:rsidR="001730DB">
        <w:rPr>
          <w:rFonts w:eastAsia="Times New Roman"/>
          <w:sz w:val="22"/>
          <w:szCs w:val="22"/>
        </w:rPr>
        <w:t>reproduktivne</w:t>
      </w:r>
      <w:r w:rsidR="001730DB" w:rsidRPr="00EE3AAB">
        <w:rPr>
          <w:rFonts w:eastAsia="Times New Roman"/>
          <w:sz w:val="22"/>
          <w:szCs w:val="22"/>
        </w:rPr>
        <w:t xml:space="preserve"> </w:t>
      </w:r>
      <w:r w:rsidR="00AD1E16" w:rsidRPr="00EE3AAB">
        <w:rPr>
          <w:rFonts w:eastAsia="Times New Roman"/>
          <w:sz w:val="22"/>
          <w:szCs w:val="22"/>
        </w:rPr>
        <w:t>dobi</w:t>
      </w:r>
      <w:r w:rsidRPr="00EE3AAB">
        <w:rPr>
          <w:rFonts w:eastAsia="Times New Roman"/>
          <w:sz w:val="22"/>
          <w:szCs w:val="22"/>
        </w:rPr>
        <w:t xml:space="preserve"> </w:t>
      </w:r>
      <w:r w:rsidR="00351EBA" w:rsidRPr="00EE3AAB">
        <w:rPr>
          <w:rFonts w:eastAsia="Times New Roman"/>
          <w:sz w:val="22"/>
          <w:szCs w:val="22"/>
        </w:rPr>
        <w:t>moraju</w:t>
      </w:r>
      <w:r w:rsidRPr="00EE3AAB">
        <w:rPr>
          <w:rFonts w:eastAsia="Times New Roman"/>
          <w:sz w:val="22"/>
          <w:szCs w:val="22"/>
        </w:rPr>
        <w:t xml:space="preserve"> koristiti djelotvorne metode kontracepcije tijekom </w:t>
      </w:r>
      <w:r w:rsidR="002A4D4B" w:rsidRPr="00EE3AAB">
        <w:rPr>
          <w:rFonts w:eastAsia="Times New Roman"/>
          <w:sz w:val="22"/>
          <w:szCs w:val="22"/>
        </w:rPr>
        <w:t>primjen</w:t>
      </w:r>
      <w:r w:rsidRPr="00EE3AAB">
        <w:rPr>
          <w:rFonts w:eastAsia="Times New Roman"/>
          <w:sz w:val="22"/>
          <w:szCs w:val="22"/>
        </w:rPr>
        <w:t xml:space="preserve">e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</w:t>
      </w:r>
      <w:r w:rsidR="00A73903">
        <w:rPr>
          <w:rFonts w:eastAsia="Times New Roman"/>
          <w:sz w:val="22"/>
          <w:szCs w:val="22"/>
        </w:rPr>
        <w:t>eriparatid</w:t>
      </w:r>
      <w:r w:rsidRPr="00EE3AAB">
        <w:rPr>
          <w:rFonts w:eastAsia="Times New Roman"/>
          <w:sz w:val="22"/>
          <w:szCs w:val="22"/>
        </w:rPr>
        <w:t xml:space="preserve">. </w:t>
      </w:r>
      <w:r w:rsidR="00351EBA" w:rsidRPr="00EE3AAB">
        <w:rPr>
          <w:rFonts w:eastAsia="Times New Roman"/>
          <w:sz w:val="22"/>
          <w:szCs w:val="22"/>
        </w:rPr>
        <w:t xml:space="preserve">Dođe li </w:t>
      </w:r>
      <w:r w:rsidRPr="00EE3AAB">
        <w:rPr>
          <w:rFonts w:eastAsia="Times New Roman"/>
          <w:sz w:val="22"/>
          <w:szCs w:val="22"/>
        </w:rPr>
        <w:t xml:space="preserve">do trudnoće, treba prekinuti primjenu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</w:t>
      </w:r>
      <w:r w:rsidR="00A73903">
        <w:rPr>
          <w:rFonts w:eastAsia="Times New Roman"/>
          <w:sz w:val="22"/>
          <w:szCs w:val="22"/>
        </w:rPr>
        <w:t>eriparatid</w:t>
      </w:r>
      <w:r w:rsidRPr="00EE3AAB">
        <w:rPr>
          <w:rFonts w:eastAsia="Times New Roman"/>
          <w:sz w:val="22"/>
          <w:szCs w:val="22"/>
        </w:rPr>
        <w:t>.</w:t>
      </w:r>
    </w:p>
    <w:p w14:paraId="59BF7944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219C07B6" w14:textId="77777777" w:rsidR="005C72FE" w:rsidRDefault="005C72FE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Trajanje liječenja</w:t>
      </w:r>
    </w:p>
    <w:p w14:paraId="79E09B11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38A9E618" w14:textId="77777777" w:rsidR="00357A76" w:rsidRPr="00333273" w:rsidRDefault="00357A76" w:rsidP="001858D2">
      <w:pPr>
        <w:ind w:right="-19"/>
        <w:rPr>
          <w:rFonts w:eastAsia="Times New Roman"/>
          <w:sz w:val="22"/>
          <w:szCs w:val="22"/>
        </w:rPr>
      </w:pPr>
      <w:r w:rsidRPr="00C75E05">
        <w:rPr>
          <w:rFonts w:eastAsia="Times New Roman"/>
          <w:sz w:val="22"/>
          <w:szCs w:val="22"/>
        </w:rPr>
        <w:t>Istraživanja na štakorima pokaz</w:t>
      </w:r>
      <w:r w:rsidR="002B3935" w:rsidRPr="00C75E05">
        <w:rPr>
          <w:rFonts w:eastAsia="Times New Roman"/>
          <w:sz w:val="22"/>
          <w:szCs w:val="22"/>
        </w:rPr>
        <w:t>a</w:t>
      </w:r>
      <w:r w:rsidRPr="00C75E05">
        <w:rPr>
          <w:rFonts w:eastAsia="Times New Roman"/>
          <w:sz w:val="22"/>
          <w:szCs w:val="22"/>
        </w:rPr>
        <w:t xml:space="preserve">la su povećanu incidenciju osteosarkoma pri </w:t>
      </w:r>
      <w:r w:rsidR="00450060" w:rsidRPr="00C75E05">
        <w:rPr>
          <w:rFonts w:eastAsia="Times New Roman"/>
          <w:sz w:val="22"/>
          <w:szCs w:val="22"/>
        </w:rPr>
        <w:t>dugotrajnoj</w:t>
      </w:r>
      <w:r w:rsidRPr="00C75E05">
        <w:rPr>
          <w:rFonts w:eastAsia="Times New Roman"/>
          <w:sz w:val="22"/>
          <w:szCs w:val="22"/>
        </w:rPr>
        <w:t xml:space="preserve"> primjeni teriparatida (vidjeti </w:t>
      </w:r>
      <w:r w:rsidR="001858D2" w:rsidRPr="00C75E05">
        <w:rPr>
          <w:rFonts w:eastAsia="Times New Roman"/>
          <w:sz w:val="22"/>
          <w:szCs w:val="22"/>
        </w:rPr>
        <w:t>d</w:t>
      </w:r>
      <w:r w:rsidR="001858D2" w:rsidRPr="00F90801">
        <w:rPr>
          <w:rFonts w:eastAsia="Times New Roman"/>
          <w:sz w:val="22"/>
          <w:szCs w:val="22"/>
        </w:rPr>
        <w:t>io 5</w:t>
      </w:r>
      <w:r w:rsidR="00D17034" w:rsidRPr="00F90801">
        <w:rPr>
          <w:rFonts w:eastAsia="Times New Roman"/>
          <w:sz w:val="22"/>
          <w:szCs w:val="22"/>
        </w:rPr>
        <w:t>.</w:t>
      </w:r>
      <w:r w:rsidRPr="00F90801">
        <w:rPr>
          <w:rFonts w:eastAsia="Times New Roman"/>
          <w:sz w:val="22"/>
          <w:szCs w:val="22"/>
        </w:rPr>
        <w:t xml:space="preserve">3). Dok </w:t>
      </w:r>
      <w:r w:rsidR="00351EBA" w:rsidRPr="00F90801">
        <w:rPr>
          <w:rFonts w:eastAsia="Times New Roman"/>
          <w:sz w:val="22"/>
          <w:szCs w:val="22"/>
        </w:rPr>
        <w:t>ne bude dostupno više k</w:t>
      </w:r>
      <w:r w:rsidR="00616AA1" w:rsidRPr="00F90801">
        <w:rPr>
          <w:rFonts w:eastAsia="Times New Roman"/>
          <w:sz w:val="22"/>
          <w:szCs w:val="22"/>
        </w:rPr>
        <w:t>linički</w:t>
      </w:r>
      <w:r w:rsidR="00351EBA" w:rsidRPr="00F90801">
        <w:rPr>
          <w:rFonts w:eastAsia="Times New Roman"/>
          <w:sz w:val="22"/>
          <w:szCs w:val="22"/>
        </w:rPr>
        <w:t>h</w:t>
      </w:r>
      <w:r w:rsidR="00616AA1" w:rsidRPr="00F90801">
        <w:rPr>
          <w:rFonts w:eastAsia="Times New Roman"/>
          <w:sz w:val="22"/>
          <w:szCs w:val="22"/>
        </w:rPr>
        <w:t xml:space="preserve"> poda</w:t>
      </w:r>
      <w:r w:rsidR="00351EBA" w:rsidRPr="00333273">
        <w:rPr>
          <w:rFonts w:eastAsia="Times New Roman"/>
          <w:sz w:val="22"/>
          <w:szCs w:val="22"/>
        </w:rPr>
        <w:t>taka</w:t>
      </w:r>
      <w:r w:rsidR="00616AA1" w:rsidRPr="00333273">
        <w:rPr>
          <w:rFonts w:eastAsia="Times New Roman"/>
          <w:sz w:val="22"/>
          <w:szCs w:val="22"/>
        </w:rPr>
        <w:t>, ne smije se pr</w:t>
      </w:r>
      <w:r w:rsidR="00351EBA" w:rsidRPr="00333273">
        <w:rPr>
          <w:rFonts w:eastAsia="Times New Roman"/>
          <w:sz w:val="22"/>
          <w:szCs w:val="22"/>
        </w:rPr>
        <w:t xml:space="preserve">ekoračiti </w:t>
      </w:r>
      <w:r w:rsidR="00616AA1" w:rsidRPr="00333273">
        <w:rPr>
          <w:rFonts w:eastAsia="Times New Roman"/>
          <w:sz w:val="22"/>
          <w:szCs w:val="22"/>
        </w:rPr>
        <w:t>preporučeno trajanje liječenja od 24</w:t>
      </w:r>
      <w:r w:rsidR="00450060" w:rsidRPr="00333273">
        <w:rPr>
          <w:rFonts w:eastAsia="Times New Roman"/>
          <w:sz w:val="22"/>
          <w:szCs w:val="22"/>
        </w:rPr>
        <w:t> mjesec</w:t>
      </w:r>
      <w:r w:rsidR="00616AA1" w:rsidRPr="00333273">
        <w:rPr>
          <w:rFonts w:eastAsia="Times New Roman"/>
          <w:sz w:val="22"/>
          <w:szCs w:val="22"/>
        </w:rPr>
        <w:t>a.</w:t>
      </w:r>
    </w:p>
    <w:p w14:paraId="68ECF790" w14:textId="77777777" w:rsidR="00BC40CC" w:rsidRPr="00333273" w:rsidRDefault="00BC40CC" w:rsidP="001858D2">
      <w:pPr>
        <w:ind w:right="-19"/>
        <w:rPr>
          <w:rFonts w:eastAsia="Times New Roman"/>
          <w:sz w:val="22"/>
          <w:szCs w:val="22"/>
        </w:rPr>
      </w:pPr>
    </w:p>
    <w:p w14:paraId="65E24F23" w14:textId="3D168D24" w:rsidR="00BC40CC" w:rsidRPr="00333273" w:rsidRDefault="00FF75CE" w:rsidP="00BC40CC">
      <w:pPr>
        <w:ind w:right="-19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 xml:space="preserve">Sadržaj </w:t>
      </w:r>
      <w:r w:rsidR="0009263B">
        <w:rPr>
          <w:rFonts w:eastAsia="Times New Roman"/>
          <w:sz w:val="22"/>
          <w:szCs w:val="22"/>
          <w:u w:val="single"/>
        </w:rPr>
        <w:t>n</w:t>
      </w:r>
      <w:r w:rsidR="00BC40CC" w:rsidRPr="00333273">
        <w:rPr>
          <w:rFonts w:eastAsia="Times New Roman"/>
          <w:sz w:val="22"/>
          <w:szCs w:val="22"/>
          <w:u w:val="single"/>
        </w:rPr>
        <w:t>atrija</w:t>
      </w:r>
    </w:p>
    <w:p w14:paraId="3602ED46" w14:textId="77777777" w:rsidR="00BC40CC" w:rsidRPr="00333273" w:rsidRDefault="00BC40CC" w:rsidP="00BC40CC">
      <w:pPr>
        <w:ind w:right="-19"/>
        <w:rPr>
          <w:rFonts w:eastAsia="Times New Roman"/>
          <w:sz w:val="22"/>
          <w:szCs w:val="22"/>
        </w:rPr>
      </w:pPr>
    </w:p>
    <w:p w14:paraId="29555E10" w14:textId="4E3D224F" w:rsidR="00BC40CC" w:rsidRPr="00C75E05" w:rsidRDefault="00BC40CC" w:rsidP="00BC40CC">
      <w:pPr>
        <w:ind w:right="-19"/>
        <w:rPr>
          <w:rFonts w:eastAsia="Times New Roman"/>
          <w:sz w:val="22"/>
          <w:szCs w:val="22"/>
        </w:rPr>
      </w:pPr>
      <w:r w:rsidRPr="00333273">
        <w:rPr>
          <w:rFonts w:eastAsia="Times New Roman"/>
          <w:sz w:val="22"/>
          <w:szCs w:val="22"/>
        </w:rPr>
        <w:t xml:space="preserve">Ovaj lijek sadrži manje od 1 mmol (23 mg) </w:t>
      </w:r>
      <w:r w:rsidR="00FF75CE" w:rsidRPr="00333273">
        <w:rPr>
          <w:rFonts w:eastAsia="Times New Roman"/>
          <w:sz w:val="22"/>
          <w:szCs w:val="22"/>
        </w:rPr>
        <w:t xml:space="preserve">natrija </w:t>
      </w:r>
      <w:r w:rsidRPr="00333273">
        <w:rPr>
          <w:rFonts w:eastAsia="Times New Roman"/>
          <w:sz w:val="22"/>
          <w:szCs w:val="22"/>
        </w:rPr>
        <w:t xml:space="preserve">po </w:t>
      </w:r>
      <w:r w:rsidR="00A73903" w:rsidRPr="00A73903">
        <w:rPr>
          <w:rFonts w:eastAsia="Times New Roman"/>
          <w:sz w:val="22"/>
          <w:szCs w:val="22"/>
        </w:rPr>
        <w:t>maksimalno</w:t>
      </w:r>
      <w:r w:rsidR="00FF75CE">
        <w:rPr>
          <w:rFonts w:eastAsia="Times New Roman"/>
          <w:sz w:val="22"/>
          <w:szCs w:val="22"/>
        </w:rPr>
        <w:t>j</w:t>
      </w:r>
      <w:r w:rsidR="00A73903" w:rsidRPr="00A73903">
        <w:rPr>
          <w:rFonts w:eastAsia="Times New Roman"/>
          <w:sz w:val="22"/>
          <w:szCs w:val="22"/>
        </w:rPr>
        <w:t xml:space="preserve"> dnevno</w:t>
      </w:r>
      <w:r w:rsidR="00FF75CE">
        <w:rPr>
          <w:rFonts w:eastAsia="Times New Roman"/>
          <w:sz w:val="22"/>
          <w:szCs w:val="22"/>
        </w:rPr>
        <w:t>j</w:t>
      </w:r>
      <w:r w:rsidR="00A73903" w:rsidRPr="00A73903">
        <w:rPr>
          <w:rFonts w:eastAsia="Times New Roman"/>
          <w:sz w:val="22"/>
          <w:szCs w:val="22"/>
        </w:rPr>
        <w:t xml:space="preserve"> </w:t>
      </w:r>
      <w:r w:rsidRPr="00333273">
        <w:rPr>
          <w:rFonts w:eastAsia="Times New Roman"/>
          <w:sz w:val="22"/>
          <w:szCs w:val="22"/>
        </w:rPr>
        <w:t>dozi, tj. zanemarive količine natrija.</w:t>
      </w:r>
      <w:r w:rsidR="00FF75CE">
        <w:rPr>
          <w:rFonts w:eastAsia="Times New Roman"/>
          <w:sz w:val="22"/>
          <w:szCs w:val="22"/>
        </w:rPr>
        <w:t xml:space="preserve"> </w:t>
      </w:r>
    </w:p>
    <w:p w14:paraId="4B06582A" w14:textId="77777777" w:rsidR="002B7E5D" w:rsidRPr="00EE3AAB" w:rsidRDefault="002B7E5D" w:rsidP="002723A0">
      <w:pPr>
        <w:widowControl w:val="0"/>
        <w:ind w:right="-17"/>
        <w:rPr>
          <w:rFonts w:eastAsia="Times New Roman"/>
          <w:sz w:val="22"/>
          <w:szCs w:val="22"/>
        </w:rPr>
      </w:pPr>
    </w:p>
    <w:p w14:paraId="4D71209E" w14:textId="77777777" w:rsidR="002B7E5D" w:rsidRPr="00EE3AAB" w:rsidRDefault="005F1FDC" w:rsidP="009D1EB9">
      <w:pPr>
        <w:keepNext/>
        <w:widowControl w:val="0"/>
        <w:tabs>
          <w:tab w:val="left" w:pos="570"/>
        </w:tabs>
        <w:ind w:right="-17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5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D23D03" w:rsidRPr="00EE3AAB">
        <w:rPr>
          <w:rFonts w:eastAsia="Times New Roman"/>
          <w:b/>
          <w:sz w:val="22"/>
          <w:szCs w:val="22"/>
        </w:rPr>
        <w:t>Interakcije s drugim lijekovima i drugi oblici interakcija</w:t>
      </w:r>
    </w:p>
    <w:p w14:paraId="07FD33AE" w14:textId="77777777" w:rsidR="002B7E5D" w:rsidRPr="00EE3AAB" w:rsidRDefault="002B7E5D" w:rsidP="009D1EB9">
      <w:pPr>
        <w:keepNext/>
        <w:widowControl w:val="0"/>
        <w:ind w:right="-17"/>
        <w:rPr>
          <w:rFonts w:eastAsia="Times New Roman"/>
          <w:b/>
          <w:sz w:val="22"/>
          <w:szCs w:val="22"/>
        </w:rPr>
      </w:pPr>
    </w:p>
    <w:p w14:paraId="17B44B5E" w14:textId="0D9207F1" w:rsidR="002E155B" w:rsidRPr="00EE3AAB" w:rsidRDefault="002E155B" w:rsidP="002E155B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U ispitivanju provedenom </w:t>
      </w:r>
      <w:r w:rsidR="006C1822" w:rsidRPr="00EE3AAB">
        <w:rPr>
          <w:rFonts w:eastAsia="Times New Roman"/>
          <w:sz w:val="22"/>
          <w:szCs w:val="22"/>
        </w:rPr>
        <w:t>s</w:t>
      </w:r>
      <w:r w:rsidRPr="00EE3AAB">
        <w:rPr>
          <w:rFonts w:eastAsia="Times New Roman"/>
          <w:sz w:val="22"/>
          <w:szCs w:val="22"/>
        </w:rPr>
        <w:t xml:space="preserve"> 15</w:t>
      </w:r>
      <w:r w:rsidR="003A4CAA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 xml:space="preserve">zdravih ispitanika koji su svakodnevno primali digoksin do postizanja stanja dinamičke ravnoteže, jednokratna doza lijeka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nije promijenila učinke digoksina na srce. Međutim, izvješća o sporadičnim slučajevima upućuju na to da hiperkalcijemija može predstavljati predispoziciju za toksičnost digitalisa. S obzirom </w:t>
      </w:r>
      <w:r w:rsidR="006C1822" w:rsidRPr="00EE3AAB">
        <w:rPr>
          <w:rFonts w:eastAsia="Times New Roman"/>
          <w:sz w:val="22"/>
          <w:szCs w:val="22"/>
        </w:rPr>
        <w:t xml:space="preserve">na to </w:t>
      </w:r>
      <w:r w:rsidRPr="00EE3AAB">
        <w:rPr>
          <w:rFonts w:eastAsia="Times New Roman"/>
          <w:sz w:val="22"/>
          <w:szCs w:val="22"/>
        </w:rPr>
        <w:t xml:space="preserve">da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prolazno povećava koncentraciju kalcija u serumu, treba ga primjenjivati uz oprez u bolesnika koji uzimaju digitalis.</w:t>
      </w:r>
    </w:p>
    <w:p w14:paraId="7ABC0E9D" w14:textId="77777777" w:rsidR="002E155B" w:rsidRPr="00EE3AAB" w:rsidRDefault="002E155B" w:rsidP="002E155B">
      <w:pPr>
        <w:ind w:right="-19"/>
        <w:rPr>
          <w:rFonts w:eastAsia="Times New Roman"/>
          <w:sz w:val="22"/>
          <w:szCs w:val="22"/>
        </w:rPr>
      </w:pPr>
    </w:p>
    <w:p w14:paraId="1B89A974" w14:textId="36476F5C" w:rsidR="00D23D03" w:rsidRPr="00EE3AAB" w:rsidRDefault="00D23D03" w:rsidP="002723A0">
      <w:pPr>
        <w:widowControl w:val="0"/>
        <w:ind w:right="-17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Provedena </w:t>
      </w:r>
      <w:r w:rsidR="00351EBA" w:rsidRPr="00EE3AAB">
        <w:rPr>
          <w:rFonts w:eastAsia="Times New Roman"/>
          <w:sz w:val="22"/>
          <w:szCs w:val="22"/>
        </w:rPr>
        <w:t xml:space="preserve">su </w:t>
      </w:r>
      <w:r w:rsidRPr="00EE3AAB">
        <w:rPr>
          <w:rFonts w:eastAsia="Times New Roman"/>
          <w:sz w:val="22"/>
          <w:szCs w:val="22"/>
        </w:rPr>
        <w:t>ispitivanja farmakodinam</w:t>
      </w:r>
      <w:r w:rsidR="00351EBA" w:rsidRPr="00EE3AAB">
        <w:rPr>
          <w:rFonts w:eastAsia="Times New Roman"/>
          <w:sz w:val="22"/>
          <w:szCs w:val="22"/>
        </w:rPr>
        <w:t>ičk</w:t>
      </w:r>
      <w:r w:rsidRPr="00EE3AAB">
        <w:rPr>
          <w:rFonts w:eastAsia="Times New Roman"/>
          <w:sz w:val="22"/>
          <w:szCs w:val="22"/>
        </w:rPr>
        <w:t xml:space="preserve">ih interakcija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s hidroklorotiazidom</w:t>
      </w:r>
      <w:r w:rsidR="00450060" w:rsidRPr="00EE3AAB">
        <w:rPr>
          <w:rFonts w:eastAsia="Times New Roman"/>
          <w:sz w:val="22"/>
          <w:szCs w:val="22"/>
        </w:rPr>
        <w:t>,</w:t>
      </w:r>
      <w:r w:rsidR="00351EBA" w:rsidRPr="00EE3AAB">
        <w:rPr>
          <w:rFonts w:eastAsia="Times New Roman"/>
          <w:sz w:val="22"/>
          <w:szCs w:val="22"/>
        </w:rPr>
        <w:t xml:space="preserve"> u kojima</w:t>
      </w:r>
      <w:r w:rsidRPr="00EE3AAB">
        <w:rPr>
          <w:rFonts w:eastAsia="Times New Roman"/>
          <w:sz w:val="22"/>
          <w:szCs w:val="22"/>
        </w:rPr>
        <w:t xml:space="preserve"> nisu </w:t>
      </w:r>
      <w:r w:rsidR="00351EBA" w:rsidRPr="00EE3AAB">
        <w:rPr>
          <w:rFonts w:eastAsia="Times New Roman"/>
          <w:sz w:val="22"/>
          <w:szCs w:val="22"/>
        </w:rPr>
        <w:t>zabilježene</w:t>
      </w:r>
      <w:r w:rsidRPr="00EE3AAB">
        <w:rPr>
          <w:rFonts w:eastAsia="Times New Roman"/>
          <w:sz w:val="22"/>
          <w:szCs w:val="22"/>
        </w:rPr>
        <w:t xml:space="preserve"> klinički značajne interakcije.</w:t>
      </w:r>
    </w:p>
    <w:p w14:paraId="0B3689E8" w14:textId="77777777" w:rsidR="00D23D03" w:rsidRPr="00EE3AAB" w:rsidRDefault="00D23D03" w:rsidP="002723A0">
      <w:pPr>
        <w:widowControl w:val="0"/>
        <w:ind w:right="-17"/>
        <w:rPr>
          <w:rFonts w:eastAsia="Times New Roman"/>
          <w:sz w:val="22"/>
          <w:szCs w:val="22"/>
        </w:rPr>
      </w:pPr>
    </w:p>
    <w:p w14:paraId="465536B0" w14:textId="11FCB12A" w:rsidR="002B7E5D" w:rsidRPr="00EE3AAB" w:rsidRDefault="00D23D03" w:rsidP="00B13118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Isto</w:t>
      </w:r>
      <w:r w:rsidR="00351EBA" w:rsidRPr="00EE3AAB">
        <w:rPr>
          <w:rFonts w:eastAsia="Times New Roman"/>
          <w:sz w:val="22"/>
          <w:szCs w:val="22"/>
        </w:rPr>
        <w:t>dob</w:t>
      </w:r>
      <w:r w:rsidRPr="00EE3AAB">
        <w:rPr>
          <w:rFonts w:eastAsia="Times New Roman"/>
          <w:sz w:val="22"/>
          <w:szCs w:val="22"/>
        </w:rPr>
        <w:t>na primjena ralo</w:t>
      </w:r>
      <w:r w:rsidR="00351EBA" w:rsidRPr="00EE3AAB">
        <w:rPr>
          <w:rFonts w:eastAsia="Times New Roman"/>
          <w:sz w:val="22"/>
          <w:szCs w:val="22"/>
        </w:rPr>
        <w:t>ks</w:t>
      </w:r>
      <w:r w:rsidRPr="00EE3AAB">
        <w:rPr>
          <w:rFonts w:eastAsia="Times New Roman"/>
          <w:sz w:val="22"/>
          <w:szCs w:val="22"/>
        </w:rPr>
        <w:t>ifena ili hormon</w:t>
      </w:r>
      <w:r w:rsidR="00351EBA" w:rsidRPr="00EE3AAB">
        <w:rPr>
          <w:rFonts w:eastAsia="Times New Roman"/>
          <w:sz w:val="22"/>
          <w:szCs w:val="22"/>
        </w:rPr>
        <w:t>sk</w:t>
      </w:r>
      <w:r w:rsidRPr="00EE3AAB">
        <w:rPr>
          <w:rFonts w:eastAsia="Times New Roman"/>
          <w:sz w:val="22"/>
          <w:szCs w:val="22"/>
        </w:rPr>
        <w:t xml:space="preserve">e nadomjesne terapije i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nije promijenila učinke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na koncentraciju kalcija u serumu ili </w:t>
      </w:r>
      <w:r w:rsidR="00351EBA" w:rsidRPr="00EE3AAB">
        <w:rPr>
          <w:rFonts w:eastAsia="Times New Roman"/>
          <w:sz w:val="22"/>
          <w:szCs w:val="22"/>
        </w:rPr>
        <w:t xml:space="preserve">mokraći niti </w:t>
      </w:r>
      <w:r w:rsidRPr="00EE3AAB">
        <w:rPr>
          <w:rFonts w:eastAsia="Times New Roman"/>
          <w:sz w:val="22"/>
          <w:szCs w:val="22"/>
        </w:rPr>
        <w:t xml:space="preserve">na kliničke </w:t>
      </w:r>
      <w:r w:rsidR="00351EBA" w:rsidRPr="00EE3AAB">
        <w:rPr>
          <w:rFonts w:eastAsia="Times New Roman"/>
          <w:sz w:val="22"/>
          <w:szCs w:val="22"/>
        </w:rPr>
        <w:t>nus</w:t>
      </w:r>
      <w:r w:rsidRPr="00EE3AAB">
        <w:rPr>
          <w:rFonts w:eastAsia="Times New Roman"/>
          <w:sz w:val="22"/>
          <w:szCs w:val="22"/>
        </w:rPr>
        <w:t>pojave.</w:t>
      </w:r>
    </w:p>
    <w:p w14:paraId="4E1FDAA0" w14:textId="77777777" w:rsidR="002B7E5D" w:rsidRPr="00EE3AAB" w:rsidRDefault="002B7E5D" w:rsidP="001858D2">
      <w:pPr>
        <w:ind w:right="-19"/>
        <w:rPr>
          <w:rFonts w:eastAsia="Times New Roman"/>
          <w:b/>
          <w:sz w:val="22"/>
          <w:szCs w:val="22"/>
        </w:rPr>
      </w:pPr>
    </w:p>
    <w:p w14:paraId="3712FA0D" w14:textId="77777777" w:rsidR="002B7E5D" w:rsidRPr="00EE3AAB" w:rsidRDefault="005F1FDC" w:rsidP="001858D2">
      <w:pPr>
        <w:keepNext/>
        <w:tabs>
          <w:tab w:val="left" w:pos="570"/>
        </w:tabs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6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4D518C" w:rsidRPr="00EE3AAB">
        <w:rPr>
          <w:rFonts w:eastAsia="Times New Roman"/>
          <w:b/>
          <w:sz w:val="22"/>
          <w:szCs w:val="22"/>
        </w:rPr>
        <w:t>Plodnost, trudnoća i dojenje</w:t>
      </w:r>
    </w:p>
    <w:p w14:paraId="6E0F9AF6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67B8D231" w14:textId="77777777" w:rsidR="002E155B" w:rsidRDefault="002E155B" w:rsidP="00B13118">
      <w:pPr>
        <w:keepNext/>
        <w:ind w:right="-19"/>
        <w:rPr>
          <w:rFonts w:eastAsia="MS Mincho"/>
          <w:bCs/>
          <w:iCs/>
          <w:sz w:val="22"/>
          <w:szCs w:val="22"/>
          <w:u w:val="single"/>
          <w:lang w:eastAsia="ja-JP"/>
        </w:rPr>
      </w:pPr>
      <w:r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t>Žene reproduktivne dobi</w:t>
      </w:r>
      <w:r w:rsidR="002D12FF"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t xml:space="preserve"> </w:t>
      </w:r>
      <w:r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t>/</w:t>
      </w:r>
      <w:r w:rsidR="002D12FF"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t xml:space="preserve"> </w:t>
      </w:r>
      <w:r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t>kontracepcija u žena</w:t>
      </w:r>
    </w:p>
    <w:p w14:paraId="38648156" w14:textId="77777777" w:rsidR="00BC40CC" w:rsidRPr="00EE3AAB" w:rsidRDefault="00BC40CC" w:rsidP="00B13118">
      <w:pPr>
        <w:keepNext/>
        <w:ind w:right="-19"/>
        <w:rPr>
          <w:rFonts w:eastAsia="MS Mincho"/>
          <w:bCs/>
          <w:iCs/>
          <w:sz w:val="22"/>
          <w:szCs w:val="22"/>
          <w:u w:val="single"/>
          <w:lang w:eastAsia="ja-JP"/>
        </w:rPr>
      </w:pPr>
    </w:p>
    <w:p w14:paraId="02C28A6D" w14:textId="01192E7D" w:rsidR="002E155B" w:rsidRPr="00EE3AAB" w:rsidRDefault="002E155B" w:rsidP="002E155B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Žene reproduktivne dobi moraju koristiti </w:t>
      </w:r>
      <w:r w:rsidR="006F58B7" w:rsidRPr="00EE3AAB">
        <w:rPr>
          <w:rFonts w:eastAsia="Times New Roman"/>
          <w:sz w:val="22"/>
          <w:szCs w:val="22"/>
        </w:rPr>
        <w:t xml:space="preserve">učinkovite </w:t>
      </w:r>
      <w:r w:rsidRPr="00EE3AAB">
        <w:rPr>
          <w:rFonts w:eastAsia="Times New Roman"/>
          <w:sz w:val="22"/>
          <w:szCs w:val="22"/>
        </w:rPr>
        <w:t xml:space="preserve">metode kontracepcije tijekom primjene lijeka </w:t>
      </w:r>
      <w:r w:rsidR="000C1CB7"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. Dođe li do trudnoće, primjenu lijeka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treba prekinuti.</w:t>
      </w:r>
    </w:p>
    <w:p w14:paraId="7C452454" w14:textId="77777777" w:rsidR="002E155B" w:rsidRPr="00EE3AAB" w:rsidRDefault="002E155B" w:rsidP="001858D2">
      <w:pPr>
        <w:rPr>
          <w:rFonts w:eastAsia="MS Mincho"/>
          <w:b/>
          <w:bCs/>
          <w:i/>
          <w:iCs/>
          <w:sz w:val="22"/>
          <w:szCs w:val="22"/>
          <w:lang w:eastAsia="ja-JP"/>
        </w:rPr>
      </w:pPr>
    </w:p>
    <w:p w14:paraId="038F9538" w14:textId="77777777" w:rsidR="002E155B" w:rsidRDefault="002E155B" w:rsidP="009D1EB9">
      <w:pPr>
        <w:keepNext/>
        <w:rPr>
          <w:rFonts w:eastAsia="MS Mincho"/>
          <w:bCs/>
          <w:iCs/>
          <w:sz w:val="22"/>
          <w:szCs w:val="22"/>
          <w:u w:val="single"/>
          <w:lang w:eastAsia="ja-JP"/>
        </w:rPr>
      </w:pPr>
      <w:r w:rsidRPr="00EE3AAB">
        <w:rPr>
          <w:rFonts w:eastAsia="MS Mincho"/>
          <w:bCs/>
          <w:iCs/>
          <w:sz w:val="22"/>
          <w:szCs w:val="22"/>
          <w:u w:val="single"/>
          <w:lang w:eastAsia="ja-JP"/>
        </w:rPr>
        <w:lastRenderedPageBreak/>
        <w:t>Trudnoća</w:t>
      </w:r>
    </w:p>
    <w:p w14:paraId="365C42B6" w14:textId="77777777" w:rsidR="00BC40CC" w:rsidRPr="00EE3AAB" w:rsidRDefault="00BC40CC" w:rsidP="009D1EB9">
      <w:pPr>
        <w:keepNext/>
        <w:rPr>
          <w:rFonts w:eastAsia="MS Mincho"/>
          <w:bCs/>
          <w:iCs/>
          <w:sz w:val="22"/>
          <w:szCs w:val="22"/>
          <w:u w:val="single"/>
          <w:lang w:eastAsia="ja-JP"/>
        </w:rPr>
      </w:pPr>
    </w:p>
    <w:p w14:paraId="0C7810E5" w14:textId="3E19233D" w:rsidR="004D518C" w:rsidRPr="00EE3AAB" w:rsidRDefault="0091237F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Primjena</w:t>
      </w:r>
      <w:r w:rsidR="00445D49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lijeka </w:t>
      </w:r>
      <w:r w:rsidR="000C1CB7">
        <w:rPr>
          <w:rFonts w:eastAsia="Times New Roman"/>
          <w:sz w:val="22"/>
          <w:szCs w:val="22"/>
        </w:rPr>
        <w:t>Teriparatid SUN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="00445D49" w:rsidRPr="00EE3AAB">
        <w:rPr>
          <w:rFonts w:eastAsia="Times New Roman"/>
          <w:sz w:val="22"/>
          <w:szCs w:val="22"/>
        </w:rPr>
        <w:t xml:space="preserve">kontraindicirana je tijekom trudnoće </w:t>
      </w:r>
      <w:r w:rsidR="002E155B" w:rsidRPr="00EE3AAB">
        <w:rPr>
          <w:rFonts w:eastAsia="Times New Roman"/>
          <w:sz w:val="22"/>
          <w:szCs w:val="22"/>
        </w:rPr>
        <w:t>(vidjeti dio 4.3)</w:t>
      </w:r>
      <w:r w:rsidR="00445D49" w:rsidRPr="00EE3AAB">
        <w:rPr>
          <w:rFonts w:eastAsia="Times New Roman"/>
          <w:sz w:val="22"/>
          <w:szCs w:val="22"/>
        </w:rPr>
        <w:t>.</w:t>
      </w:r>
    </w:p>
    <w:p w14:paraId="752CCD52" w14:textId="77777777" w:rsidR="002E155B" w:rsidRPr="00EE3AAB" w:rsidRDefault="002E155B" w:rsidP="001858D2">
      <w:pPr>
        <w:rPr>
          <w:rFonts w:eastAsia="Times New Roman"/>
          <w:sz w:val="22"/>
          <w:szCs w:val="22"/>
        </w:rPr>
      </w:pPr>
    </w:p>
    <w:p w14:paraId="52CDC277" w14:textId="77777777" w:rsidR="002E155B" w:rsidRDefault="002E155B" w:rsidP="009D1EB9">
      <w:pPr>
        <w:keepNext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Dojenje</w:t>
      </w:r>
    </w:p>
    <w:p w14:paraId="3AAA3CDA" w14:textId="77777777" w:rsidR="00BC40CC" w:rsidRPr="00EE3AAB" w:rsidRDefault="00BC40CC" w:rsidP="009D1EB9">
      <w:pPr>
        <w:keepNext/>
        <w:rPr>
          <w:rFonts w:eastAsia="Times New Roman"/>
          <w:sz w:val="22"/>
          <w:szCs w:val="22"/>
          <w:u w:val="single"/>
        </w:rPr>
      </w:pPr>
    </w:p>
    <w:p w14:paraId="2FED4712" w14:textId="6569ACFB" w:rsidR="002E155B" w:rsidRPr="00EE3AAB" w:rsidRDefault="002E155B" w:rsidP="002E155B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Primjena lijeka </w:t>
      </w:r>
      <w:r w:rsidR="000C1CB7">
        <w:rPr>
          <w:rFonts w:eastAsia="Times New Roman"/>
          <w:sz w:val="22"/>
          <w:szCs w:val="22"/>
        </w:rPr>
        <w:t>Teriparatid SUN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kontraindicirana je tijekom dojenja. Nije poznato izlučuje li se teriparatid u majčino mlijeko.</w:t>
      </w:r>
    </w:p>
    <w:p w14:paraId="3CCC4924" w14:textId="77777777" w:rsidR="002E155B" w:rsidRPr="00EE3AAB" w:rsidRDefault="002E155B" w:rsidP="002E155B">
      <w:pPr>
        <w:ind w:right="-19"/>
        <w:rPr>
          <w:rFonts w:eastAsia="Times New Roman"/>
          <w:sz w:val="22"/>
          <w:szCs w:val="22"/>
        </w:rPr>
      </w:pPr>
    </w:p>
    <w:p w14:paraId="041ECE7C" w14:textId="77777777" w:rsidR="002E155B" w:rsidRDefault="002E155B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Plodnost</w:t>
      </w:r>
    </w:p>
    <w:p w14:paraId="2CE42DCF" w14:textId="77777777" w:rsidR="00BC40CC" w:rsidRPr="00EE3AAB" w:rsidRDefault="00BC40CC" w:rsidP="009D1EB9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48BE31F8" w14:textId="77777777" w:rsidR="002E155B" w:rsidRPr="00EE3AAB" w:rsidRDefault="002E155B" w:rsidP="002E155B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Istraživanja na kunićima </w:t>
      </w:r>
      <w:r w:rsidR="006C1822" w:rsidRPr="00EE3AAB">
        <w:rPr>
          <w:rFonts w:eastAsia="Times New Roman"/>
          <w:sz w:val="22"/>
          <w:szCs w:val="22"/>
        </w:rPr>
        <w:t>ukazala</w:t>
      </w:r>
      <w:r w:rsidRPr="00EE3AAB">
        <w:rPr>
          <w:rFonts w:eastAsia="Times New Roman"/>
          <w:sz w:val="22"/>
          <w:szCs w:val="22"/>
        </w:rPr>
        <w:t xml:space="preserve"> su</w:t>
      </w:r>
      <w:r w:rsidR="006C1822" w:rsidRPr="00EE3AAB">
        <w:rPr>
          <w:rFonts w:eastAsia="Times New Roman"/>
          <w:sz w:val="22"/>
          <w:szCs w:val="22"/>
        </w:rPr>
        <w:t xml:space="preserve"> na</w:t>
      </w:r>
      <w:r w:rsidRPr="00EE3AAB">
        <w:rPr>
          <w:rFonts w:eastAsia="Times New Roman"/>
          <w:sz w:val="22"/>
          <w:szCs w:val="22"/>
        </w:rPr>
        <w:t xml:space="preserve"> reproduktivnu toksičnost (vidjeti dio 5.3). Nije ispitivan učinak teriparatida na razvoj ljudskog fetusa. Potencijalan rizik za ljude nije poznat. </w:t>
      </w:r>
    </w:p>
    <w:p w14:paraId="438FD3C8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7FBC6D94" w14:textId="77777777" w:rsidR="002B7E5D" w:rsidRPr="00EE3AAB" w:rsidRDefault="005F1FDC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7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445D49" w:rsidRPr="00EE3AAB">
        <w:rPr>
          <w:rFonts w:eastAsia="Times New Roman"/>
          <w:b/>
          <w:sz w:val="22"/>
          <w:szCs w:val="22"/>
        </w:rPr>
        <w:t xml:space="preserve">Utjecaj na sposobnost upravljanja vozilima i rada </w:t>
      </w:r>
      <w:r w:rsidR="000858D8" w:rsidRPr="00EE3AAB">
        <w:rPr>
          <w:rFonts w:eastAsia="Times New Roman"/>
          <w:b/>
          <w:sz w:val="22"/>
          <w:szCs w:val="22"/>
        </w:rPr>
        <w:t>s</w:t>
      </w:r>
      <w:r w:rsidR="00445D49" w:rsidRPr="00EE3AAB">
        <w:rPr>
          <w:rFonts w:eastAsia="Times New Roman"/>
          <w:b/>
          <w:sz w:val="22"/>
          <w:szCs w:val="22"/>
        </w:rPr>
        <w:t>a strojevima</w:t>
      </w:r>
    </w:p>
    <w:p w14:paraId="7AC4C35E" w14:textId="77777777" w:rsidR="005B1BE1" w:rsidRPr="00EE3AAB" w:rsidRDefault="005B1BE1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6987F00C" w14:textId="221E0BFA" w:rsidR="005B1BE1" w:rsidRPr="00EE3AAB" w:rsidRDefault="000C1CB7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 SUN</w:t>
      </w:r>
      <w:r w:rsidRPr="00EE3AAB">
        <w:rPr>
          <w:rFonts w:eastAsia="Times New Roman"/>
          <w:sz w:val="22"/>
          <w:szCs w:val="22"/>
        </w:rPr>
        <w:t xml:space="preserve"> </w:t>
      </w:r>
      <w:r w:rsidR="002E155B" w:rsidRPr="00EE3AAB">
        <w:rPr>
          <w:rFonts w:eastAsia="Times New Roman"/>
          <w:sz w:val="22"/>
          <w:szCs w:val="22"/>
        </w:rPr>
        <w:t xml:space="preserve">ne utječe ili zanemarivo utječe </w:t>
      </w:r>
      <w:r w:rsidR="005B1BE1" w:rsidRPr="00EE3AAB">
        <w:rPr>
          <w:rFonts w:eastAsia="Times New Roman"/>
          <w:sz w:val="22"/>
          <w:szCs w:val="22"/>
        </w:rPr>
        <w:t xml:space="preserve">na sposobnost upravljanja vozilima i rada </w:t>
      </w:r>
      <w:r w:rsidR="000858D8" w:rsidRPr="00EE3AAB">
        <w:rPr>
          <w:rFonts w:eastAsia="Times New Roman"/>
          <w:sz w:val="22"/>
          <w:szCs w:val="22"/>
        </w:rPr>
        <w:t>s</w:t>
      </w:r>
      <w:r w:rsidR="005B1BE1" w:rsidRPr="00EE3AAB">
        <w:rPr>
          <w:rFonts w:eastAsia="Times New Roman"/>
          <w:sz w:val="22"/>
          <w:szCs w:val="22"/>
        </w:rPr>
        <w:t xml:space="preserve">a strojevima. </w:t>
      </w:r>
      <w:r w:rsidR="002E155B" w:rsidRPr="00EE3AAB">
        <w:rPr>
          <w:rFonts w:eastAsia="Times New Roman"/>
          <w:sz w:val="22"/>
          <w:szCs w:val="22"/>
        </w:rPr>
        <w:t>U</w:t>
      </w:r>
      <w:r w:rsidR="005B1BE1" w:rsidRPr="00EE3AAB">
        <w:rPr>
          <w:rFonts w:eastAsia="Times New Roman"/>
          <w:sz w:val="22"/>
          <w:szCs w:val="22"/>
        </w:rPr>
        <w:t xml:space="preserve"> nekih </w:t>
      </w:r>
      <w:r w:rsidR="00B8278A" w:rsidRPr="00EE3AAB">
        <w:rPr>
          <w:rFonts w:eastAsia="Times New Roman"/>
          <w:sz w:val="22"/>
          <w:szCs w:val="22"/>
        </w:rPr>
        <w:t>su</w:t>
      </w:r>
      <w:r w:rsidR="005B1BE1" w:rsidRPr="00EE3AAB">
        <w:rPr>
          <w:rFonts w:eastAsia="Times New Roman"/>
          <w:sz w:val="22"/>
          <w:szCs w:val="22"/>
        </w:rPr>
        <w:t xml:space="preserve"> bolesnika prim</w:t>
      </w:r>
      <w:r w:rsidR="002B3935" w:rsidRPr="00EE3AAB">
        <w:rPr>
          <w:rFonts w:eastAsia="Times New Roman"/>
          <w:sz w:val="22"/>
          <w:szCs w:val="22"/>
        </w:rPr>
        <w:t>i</w:t>
      </w:r>
      <w:r w:rsidR="005B1BE1" w:rsidRPr="00EE3AAB">
        <w:rPr>
          <w:rFonts w:eastAsia="Times New Roman"/>
          <w:sz w:val="22"/>
          <w:szCs w:val="22"/>
        </w:rPr>
        <w:t>jećen</w:t>
      </w:r>
      <w:r w:rsidR="00B8278A" w:rsidRPr="00EE3AAB">
        <w:rPr>
          <w:rFonts w:eastAsia="Times New Roman"/>
          <w:sz w:val="22"/>
          <w:szCs w:val="22"/>
        </w:rPr>
        <w:t>e</w:t>
      </w:r>
      <w:r w:rsidR="005B1BE1" w:rsidRPr="00EE3AAB">
        <w:rPr>
          <w:rFonts w:eastAsia="Times New Roman"/>
          <w:sz w:val="22"/>
          <w:szCs w:val="22"/>
        </w:rPr>
        <w:t xml:space="preserve"> prolazna ortostatska hipotenzija ili omaglica. Takvi bolesnici ne bi trebali upravljati vozilima </w:t>
      </w:r>
      <w:r w:rsidR="00B8278A" w:rsidRPr="00EE3AAB">
        <w:rPr>
          <w:rFonts w:eastAsia="Times New Roman"/>
          <w:sz w:val="22"/>
          <w:szCs w:val="22"/>
        </w:rPr>
        <w:t>niti</w:t>
      </w:r>
      <w:r w:rsidR="005B1BE1" w:rsidRPr="00EE3AAB">
        <w:rPr>
          <w:rFonts w:eastAsia="Times New Roman"/>
          <w:sz w:val="22"/>
          <w:szCs w:val="22"/>
        </w:rPr>
        <w:t xml:space="preserve"> raditi </w:t>
      </w:r>
      <w:r w:rsidR="000858D8" w:rsidRPr="00EE3AAB">
        <w:rPr>
          <w:rFonts w:eastAsia="Times New Roman"/>
          <w:sz w:val="22"/>
          <w:szCs w:val="22"/>
        </w:rPr>
        <w:t>s</w:t>
      </w:r>
      <w:r w:rsidR="005B1BE1" w:rsidRPr="00EE3AAB">
        <w:rPr>
          <w:rFonts w:eastAsia="Times New Roman"/>
          <w:sz w:val="22"/>
          <w:szCs w:val="22"/>
        </w:rPr>
        <w:t>a strojevima dok se navedeni simptomi ne povuku.</w:t>
      </w:r>
    </w:p>
    <w:p w14:paraId="1F10E2CA" w14:textId="77777777" w:rsidR="002B7E5D" w:rsidRPr="00EE3AAB" w:rsidRDefault="002B7E5D" w:rsidP="001858D2">
      <w:pPr>
        <w:jc w:val="both"/>
        <w:rPr>
          <w:rFonts w:eastAsia="Times New Roman"/>
          <w:sz w:val="22"/>
          <w:szCs w:val="22"/>
        </w:rPr>
      </w:pPr>
    </w:p>
    <w:p w14:paraId="65D91E78" w14:textId="77777777" w:rsidR="002B7E5D" w:rsidRPr="00EE3AAB" w:rsidRDefault="005F1FDC" w:rsidP="001858D2">
      <w:pPr>
        <w:keepNext/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2B7E5D" w:rsidRPr="00EE3AAB">
        <w:rPr>
          <w:rFonts w:eastAsia="Times New Roman"/>
          <w:b/>
          <w:sz w:val="22"/>
          <w:szCs w:val="22"/>
        </w:rPr>
        <w:t>8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5B1BE1" w:rsidRPr="00EE3AAB">
        <w:rPr>
          <w:rFonts w:eastAsia="Times New Roman"/>
          <w:b/>
          <w:sz w:val="22"/>
          <w:szCs w:val="22"/>
        </w:rPr>
        <w:t>Nuspojave</w:t>
      </w:r>
      <w:r w:rsidR="002B7E5D" w:rsidRPr="00EE3AAB">
        <w:rPr>
          <w:rFonts w:eastAsia="Times New Roman"/>
          <w:b/>
          <w:sz w:val="22"/>
          <w:szCs w:val="22"/>
        </w:rPr>
        <w:t xml:space="preserve"> </w:t>
      </w:r>
    </w:p>
    <w:p w14:paraId="5572DF8C" w14:textId="77777777" w:rsidR="005B1BE1" w:rsidRPr="00EE3AAB" w:rsidRDefault="005B1BE1" w:rsidP="001858D2">
      <w:pPr>
        <w:keepNext/>
        <w:rPr>
          <w:rFonts w:eastAsia="Times New Roman"/>
          <w:sz w:val="22"/>
          <w:szCs w:val="22"/>
        </w:rPr>
      </w:pPr>
    </w:p>
    <w:p w14:paraId="32F6E4AA" w14:textId="77777777" w:rsidR="002E155B" w:rsidRDefault="002E155B" w:rsidP="001858D2">
      <w:pPr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Sažetak sigurnosnog profila</w:t>
      </w:r>
    </w:p>
    <w:p w14:paraId="44AF0953" w14:textId="77777777" w:rsidR="00BC40CC" w:rsidRPr="00EE3AAB" w:rsidRDefault="00BC40CC" w:rsidP="001858D2">
      <w:pPr>
        <w:rPr>
          <w:rFonts w:eastAsia="Times New Roman"/>
          <w:sz w:val="22"/>
          <w:szCs w:val="22"/>
          <w:u w:val="single"/>
        </w:rPr>
      </w:pPr>
    </w:p>
    <w:p w14:paraId="0A059E81" w14:textId="75BE33C8" w:rsidR="005B1BE1" w:rsidRPr="00EE3AAB" w:rsidRDefault="005B1BE1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Najčešće prijavljene nuspojave u bolesnika liječenih </w:t>
      </w:r>
      <w:r w:rsidR="0091237F" w:rsidRPr="00EE3AAB">
        <w:rPr>
          <w:rFonts w:eastAsia="Times New Roman"/>
          <w:sz w:val="22"/>
          <w:szCs w:val="22"/>
        </w:rPr>
        <w:t xml:space="preserve">lijekom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su mučnina, bol u udovima, glavobolja i omaglica.</w:t>
      </w:r>
    </w:p>
    <w:p w14:paraId="149E7D2E" w14:textId="77777777" w:rsidR="002B7E5D" w:rsidRPr="00EE3AAB" w:rsidRDefault="002B7E5D" w:rsidP="001858D2">
      <w:pPr>
        <w:rPr>
          <w:rFonts w:eastAsia="Times New Roman"/>
          <w:sz w:val="22"/>
          <w:szCs w:val="22"/>
        </w:rPr>
      </w:pPr>
    </w:p>
    <w:p w14:paraId="1F34F7AC" w14:textId="77777777" w:rsidR="002E155B" w:rsidRDefault="002E155B" w:rsidP="009D1EB9">
      <w:pPr>
        <w:keepNext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Tablični prikaz nuspojava</w:t>
      </w:r>
    </w:p>
    <w:p w14:paraId="4E0E5088" w14:textId="77777777" w:rsidR="00BC40CC" w:rsidRPr="00EE3AAB" w:rsidRDefault="00BC40CC" w:rsidP="009D1EB9">
      <w:pPr>
        <w:keepNext/>
        <w:rPr>
          <w:rFonts w:eastAsia="Times New Roman"/>
          <w:sz w:val="22"/>
          <w:szCs w:val="22"/>
          <w:u w:val="single"/>
        </w:rPr>
      </w:pPr>
    </w:p>
    <w:p w14:paraId="16346373" w14:textId="1CD5882E" w:rsidR="002E155B" w:rsidRPr="00EE3AAB" w:rsidRDefault="002E155B" w:rsidP="002E155B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 ispitivanjima teriparatida je 82,8%</w:t>
      </w:r>
      <w:r w:rsidR="003A4CAA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 xml:space="preserve">bolesnika koji su primali </w:t>
      </w:r>
      <w:r w:rsidR="000C1CB7">
        <w:rPr>
          <w:rFonts w:eastAsia="Times New Roman"/>
          <w:sz w:val="22"/>
          <w:szCs w:val="22"/>
        </w:rPr>
        <w:t>teriparatid</w:t>
      </w:r>
      <w:r w:rsidR="000C1CB7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i 84,5%</w:t>
      </w:r>
      <w:r w:rsidR="003A4CAA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>bolesnika koji su primali placebo prijavilo barem jed</w:t>
      </w:r>
      <w:r w:rsidR="00BA5FBA" w:rsidRPr="00EE3AAB">
        <w:rPr>
          <w:rFonts w:eastAsia="Times New Roman"/>
          <w:sz w:val="22"/>
          <w:szCs w:val="22"/>
        </w:rPr>
        <w:t>an</w:t>
      </w:r>
      <w:r w:rsidRPr="00EE3AAB">
        <w:rPr>
          <w:rFonts w:eastAsia="Times New Roman"/>
          <w:sz w:val="22"/>
          <w:szCs w:val="22"/>
        </w:rPr>
        <w:t xml:space="preserve"> </w:t>
      </w:r>
      <w:r w:rsidR="00BA5FBA" w:rsidRPr="00EE3AAB">
        <w:rPr>
          <w:rFonts w:eastAsia="Times New Roman"/>
          <w:sz w:val="22"/>
          <w:szCs w:val="22"/>
        </w:rPr>
        <w:t>štetan događaj</w:t>
      </w:r>
      <w:r w:rsidRPr="00EE3AAB">
        <w:rPr>
          <w:rFonts w:eastAsia="Times New Roman"/>
          <w:sz w:val="22"/>
          <w:szCs w:val="22"/>
        </w:rPr>
        <w:t>.</w:t>
      </w:r>
    </w:p>
    <w:p w14:paraId="72D7F7C9" w14:textId="77777777" w:rsidR="002E155B" w:rsidRPr="00EE3AAB" w:rsidRDefault="002E155B" w:rsidP="002E155B">
      <w:pPr>
        <w:rPr>
          <w:rFonts w:eastAsia="Times New Roman"/>
          <w:sz w:val="22"/>
          <w:szCs w:val="22"/>
        </w:rPr>
      </w:pPr>
    </w:p>
    <w:p w14:paraId="6249BF05" w14:textId="20A71BB1" w:rsidR="002B7E5D" w:rsidRPr="00EE3AAB" w:rsidRDefault="00B51076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Nuspojave povezane s </w:t>
      </w:r>
      <w:r w:rsidR="002A4D4B" w:rsidRPr="00EE3AAB">
        <w:rPr>
          <w:rFonts w:eastAsia="Times New Roman"/>
          <w:sz w:val="22"/>
          <w:szCs w:val="22"/>
        </w:rPr>
        <w:t>primjen</w:t>
      </w:r>
      <w:r w:rsidRPr="00EE3AAB">
        <w:rPr>
          <w:rFonts w:eastAsia="Times New Roman"/>
          <w:sz w:val="22"/>
          <w:szCs w:val="22"/>
        </w:rPr>
        <w:t>om teriparatida</w:t>
      </w:r>
      <w:r w:rsidR="006D7D1B" w:rsidRPr="00EE3AAB">
        <w:rPr>
          <w:rFonts w:eastAsia="Times New Roman"/>
          <w:sz w:val="22"/>
          <w:szCs w:val="22"/>
        </w:rPr>
        <w:t xml:space="preserve"> u kliničkim ispitivanjima</w:t>
      </w:r>
      <w:r w:rsidRPr="00EE3AAB">
        <w:rPr>
          <w:rFonts w:eastAsia="Times New Roman"/>
          <w:sz w:val="22"/>
          <w:szCs w:val="22"/>
        </w:rPr>
        <w:t xml:space="preserve"> </w:t>
      </w:r>
      <w:r w:rsidR="006D7D1B" w:rsidRPr="00EE3AAB">
        <w:rPr>
          <w:rFonts w:eastAsia="Times New Roman"/>
          <w:sz w:val="22"/>
          <w:szCs w:val="22"/>
        </w:rPr>
        <w:t xml:space="preserve">liječenja osteoporoze te nakon </w:t>
      </w:r>
      <w:r w:rsidR="002A4D4B" w:rsidRPr="00EE3AAB">
        <w:rPr>
          <w:rFonts w:eastAsia="Times New Roman"/>
          <w:sz w:val="22"/>
          <w:szCs w:val="22"/>
        </w:rPr>
        <w:t>stavljanja</w:t>
      </w:r>
      <w:r w:rsidR="006D7D1B" w:rsidRPr="00EE3AAB">
        <w:rPr>
          <w:rFonts w:eastAsia="Times New Roman"/>
          <w:sz w:val="22"/>
          <w:szCs w:val="22"/>
        </w:rPr>
        <w:t xml:space="preserve"> lijek</w:t>
      </w:r>
      <w:r w:rsidR="002A4D4B" w:rsidRPr="00EE3AAB">
        <w:rPr>
          <w:rFonts w:eastAsia="Times New Roman"/>
          <w:sz w:val="22"/>
          <w:szCs w:val="22"/>
        </w:rPr>
        <w:t>a</w:t>
      </w:r>
      <w:r w:rsidR="006D7D1B" w:rsidRPr="00EE3AAB">
        <w:rPr>
          <w:rFonts w:eastAsia="Times New Roman"/>
          <w:sz w:val="22"/>
          <w:szCs w:val="22"/>
        </w:rPr>
        <w:t xml:space="preserve"> u promet</w:t>
      </w:r>
      <w:r w:rsidRPr="00EE3AAB">
        <w:rPr>
          <w:rFonts w:eastAsia="Times New Roman"/>
          <w:sz w:val="22"/>
          <w:szCs w:val="22"/>
        </w:rPr>
        <w:t xml:space="preserve"> </w:t>
      </w:r>
      <w:r w:rsidR="00B8278A" w:rsidRPr="00EE3AAB">
        <w:rPr>
          <w:rFonts w:eastAsia="Times New Roman"/>
          <w:sz w:val="22"/>
          <w:szCs w:val="22"/>
        </w:rPr>
        <w:t>sažeto su prikazane</w:t>
      </w:r>
      <w:r w:rsidRPr="00EE3AAB">
        <w:rPr>
          <w:rFonts w:eastAsia="Times New Roman"/>
          <w:sz w:val="22"/>
          <w:szCs w:val="22"/>
        </w:rPr>
        <w:t xml:space="preserve"> u </w:t>
      </w:r>
      <w:r w:rsidR="002A4D4B" w:rsidRPr="00EE3AAB">
        <w:rPr>
          <w:rFonts w:eastAsia="Times New Roman"/>
          <w:sz w:val="22"/>
          <w:szCs w:val="22"/>
        </w:rPr>
        <w:t>sljedećoj tablici</w:t>
      </w:r>
      <w:r w:rsidRPr="00EE3AAB">
        <w:rPr>
          <w:rFonts w:eastAsia="Times New Roman"/>
          <w:sz w:val="22"/>
          <w:szCs w:val="22"/>
        </w:rPr>
        <w:t>. Nuspojave su klasificirane prema</w:t>
      </w:r>
      <w:r w:rsidR="006D7D1B" w:rsidRPr="00EE3AAB">
        <w:rPr>
          <w:rFonts w:eastAsia="Times New Roman"/>
          <w:sz w:val="22"/>
          <w:szCs w:val="22"/>
        </w:rPr>
        <w:t xml:space="preserve"> učestalosti na sljedeći način</w:t>
      </w:r>
      <w:r w:rsidRPr="00EE3AAB">
        <w:rPr>
          <w:rFonts w:eastAsia="Times New Roman"/>
          <w:sz w:val="22"/>
          <w:szCs w:val="22"/>
        </w:rPr>
        <w:t>: vrlo često (≥</w:t>
      </w:r>
      <w:r w:rsidR="00450060" w:rsidRPr="00EE3AAB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>1/10), često (≥</w:t>
      </w:r>
      <w:r w:rsidR="00450060" w:rsidRPr="00EE3AAB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 xml:space="preserve">1/100 </w:t>
      </w:r>
      <w:r w:rsidR="00C025D9">
        <w:rPr>
          <w:rFonts w:eastAsia="Times New Roman"/>
          <w:sz w:val="22"/>
          <w:szCs w:val="22"/>
        </w:rPr>
        <w:t>i</w:t>
      </w:r>
      <w:r w:rsidR="00C025D9" w:rsidRPr="00EE3AAB">
        <w:rPr>
          <w:rFonts w:eastAsia="Times New Roman"/>
          <w:sz w:val="22"/>
          <w:szCs w:val="22"/>
        </w:rPr>
        <w:t xml:space="preserve"> </w:t>
      </w:r>
      <w:r w:rsidR="00D17034" w:rsidRPr="00EE3AAB">
        <w:rPr>
          <w:rFonts w:eastAsia="Times New Roman"/>
          <w:sz w:val="22"/>
          <w:szCs w:val="22"/>
        </w:rPr>
        <w:t>&lt;</w:t>
      </w:r>
      <w:r w:rsidR="00450060" w:rsidRPr="00EE3AAB">
        <w:rPr>
          <w:rFonts w:eastAsia="Times New Roman"/>
          <w:sz w:val="22"/>
          <w:szCs w:val="22"/>
        </w:rPr>
        <w:t> </w:t>
      </w:r>
      <w:r w:rsidR="00D17034" w:rsidRPr="00EE3AAB">
        <w:rPr>
          <w:rFonts w:eastAsia="Times New Roman"/>
          <w:sz w:val="22"/>
          <w:szCs w:val="22"/>
        </w:rPr>
        <w:t>1/10), manje često (≥</w:t>
      </w:r>
      <w:r w:rsidR="00450060" w:rsidRPr="00EE3AAB">
        <w:rPr>
          <w:rFonts w:eastAsia="Times New Roman"/>
          <w:sz w:val="22"/>
          <w:szCs w:val="22"/>
        </w:rPr>
        <w:t> </w:t>
      </w:r>
      <w:r w:rsidR="00D17034" w:rsidRPr="00EE3AAB">
        <w:rPr>
          <w:rFonts w:eastAsia="Times New Roman"/>
          <w:sz w:val="22"/>
          <w:szCs w:val="22"/>
        </w:rPr>
        <w:t>1/1</w:t>
      </w:r>
      <w:r w:rsidRPr="00EE3AAB">
        <w:rPr>
          <w:rFonts w:eastAsia="Times New Roman"/>
          <w:sz w:val="22"/>
          <w:szCs w:val="22"/>
        </w:rPr>
        <w:t xml:space="preserve">000 </w:t>
      </w:r>
      <w:r w:rsidR="00C025D9">
        <w:rPr>
          <w:rFonts w:eastAsia="Times New Roman"/>
          <w:sz w:val="22"/>
          <w:szCs w:val="22"/>
        </w:rPr>
        <w:t>i</w:t>
      </w:r>
      <w:r w:rsidR="00C025D9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&lt;</w:t>
      </w:r>
      <w:r w:rsidR="00450060" w:rsidRPr="00EE3AAB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>1/100), rijetko (≥</w:t>
      </w:r>
      <w:r w:rsidR="00450060" w:rsidRPr="00EE3AAB">
        <w:t> </w:t>
      </w:r>
      <w:r w:rsidRPr="00EE3AAB">
        <w:rPr>
          <w:rFonts w:eastAsia="Times New Roman"/>
          <w:sz w:val="22"/>
          <w:szCs w:val="22"/>
        </w:rPr>
        <w:t>1/10</w:t>
      </w:r>
      <w:r w:rsidR="00D17034" w:rsidRPr="00EE3AAB">
        <w:rPr>
          <w:rFonts w:eastAsia="Times New Roman"/>
          <w:sz w:val="22"/>
          <w:szCs w:val="22"/>
        </w:rPr>
        <w:t xml:space="preserve"> 000 </w:t>
      </w:r>
      <w:r w:rsidR="00C025D9">
        <w:rPr>
          <w:rFonts w:eastAsia="Times New Roman"/>
          <w:sz w:val="22"/>
          <w:szCs w:val="22"/>
        </w:rPr>
        <w:t>i</w:t>
      </w:r>
      <w:r w:rsidR="00C025D9" w:rsidRPr="00EE3AAB">
        <w:rPr>
          <w:rFonts w:eastAsia="Times New Roman"/>
          <w:sz w:val="22"/>
          <w:szCs w:val="22"/>
        </w:rPr>
        <w:t xml:space="preserve"> </w:t>
      </w:r>
      <w:r w:rsidR="00D17034" w:rsidRPr="00EE3AAB">
        <w:rPr>
          <w:rFonts w:eastAsia="Times New Roman"/>
          <w:sz w:val="22"/>
          <w:szCs w:val="22"/>
        </w:rPr>
        <w:t>&lt;</w:t>
      </w:r>
      <w:r w:rsidR="00450060" w:rsidRPr="00EE3AAB">
        <w:rPr>
          <w:rFonts w:eastAsia="Times New Roman"/>
          <w:sz w:val="22"/>
          <w:szCs w:val="22"/>
        </w:rPr>
        <w:t> </w:t>
      </w:r>
      <w:r w:rsidR="00D17034" w:rsidRPr="00EE3AAB">
        <w:rPr>
          <w:rFonts w:eastAsia="Times New Roman"/>
          <w:sz w:val="22"/>
          <w:szCs w:val="22"/>
        </w:rPr>
        <w:t>1/1</w:t>
      </w:r>
      <w:r w:rsidRPr="00EE3AAB">
        <w:rPr>
          <w:rFonts w:eastAsia="Times New Roman"/>
          <w:sz w:val="22"/>
          <w:szCs w:val="22"/>
        </w:rPr>
        <w:t>000), vrlo rijetko (&lt;</w:t>
      </w:r>
      <w:r w:rsidR="00450060" w:rsidRPr="00EE3AAB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>1/10</w:t>
      </w:r>
      <w:r w:rsidR="00D17034" w:rsidRPr="00EE3AAB">
        <w:rPr>
          <w:rFonts w:eastAsia="Times New Roman"/>
          <w:sz w:val="22"/>
          <w:szCs w:val="22"/>
        </w:rPr>
        <w:t> </w:t>
      </w:r>
      <w:r w:rsidR="00B8278A" w:rsidRPr="00EE3AAB">
        <w:rPr>
          <w:rFonts w:eastAsia="Times New Roman"/>
          <w:sz w:val="22"/>
          <w:szCs w:val="22"/>
        </w:rPr>
        <w:t>000)</w:t>
      </w:r>
      <w:r w:rsidRPr="00EE3AAB">
        <w:rPr>
          <w:rFonts w:eastAsia="Times New Roman"/>
          <w:sz w:val="22"/>
          <w:szCs w:val="22"/>
        </w:rPr>
        <w:t>.</w:t>
      </w:r>
    </w:p>
    <w:p w14:paraId="47DF1F36" w14:textId="77777777" w:rsidR="0073506B" w:rsidRDefault="0073506B" w:rsidP="001858D2">
      <w:pPr>
        <w:rPr>
          <w:rFonts w:eastAsia="Times New Roman"/>
          <w:sz w:val="22"/>
          <w:szCs w:val="22"/>
        </w:rPr>
      </w:pPr>
    </w:p>
    <w:p w14:paraId="179BD252" w14:textId="77777777" w:rsidR="00612CE7" w:rsidRPr="00BB2859" w:rsidRDefault="00612CE7" w:rsidP="002474BE">
      <w:pPr>
        <w:keepNext/>
        <w:tabs>
          <w:tab w:val="left" w:pos="567"/>
        </w:tabs>
        <w:ind w:right="-19"/>
      </w:pPr>
      <w:r w:rsidRPr="00EE3AAB">
        <w:rPr>
          <w:rFonts w:eastAsia="Times New Roman"/>
          <w:b/>
          <w:sz w:val="22"/>
          <w:szCs w:val="22"/>
        </w:rPr>
        <w:t>Tablica 1</w:t>
      </w:r>
      <w:r w:rsidRPr="00BB2859">
        <w:t xml:space="preserve">. </w:t>
      </w:r>
      <w:r w:rsidRPr="002C0AA9">
        <w:rPr>
          <w:b/>
          <w:sz w:val="22"/>
          <w:szCs w:val="22"/>
        </w:rPr>
        <w:t>Nuspojave</w:t>
      </w:r>
    </w:p>
    <w:p w14:paraId="4FE04D1C" w14:textId="77777777" w:rsidR="00612CE7" w:rsidRPr="00F950C9" w:rsidRDefault="00612CE7" w:rsidP="00612C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4672"/>
        <w:gridCol w:w="2434"/>
      </w:tblGrid>
      <w:tr w:rsidR="00612CE7" w:rsidRPr="00BB2859" w14:paraId="029F57DF" w14:textId="77777777" w:rsidTr="002C0AA9">
        <w:tc>
          <w:tcPr>
            <w:tcW w:w="1954" w:type="dxa"/>
            <w:shd w:val="clear" w:color="auto" w:fill="auto"/>
          </w:tcPr>
          <w:p w14:paraId="6AFB0349" w14:textId="45DE14BA" w:rsidR="00612CE7" w:rsidRPr="002C0AA9" w:rsidRDefault="00612CE7" w:rsidP="00CB18D0">
            <w:pPr>
              <w:rPr>
                <w:b/>
                <w:sz w:val="22"/>
                <w:szCs w:val="22"/>
              </w:rPr>
            </w:pPr>
            <w:r w:rsidRPr="002C0AA9">
              <w:rPr>
                <w:b/>
                <w:sz w:val="22"/>
                <w:szCs w:val="22"/>
              </w:rPr>
              <w:t>MedDRA klas</w:t>
            </w:r>
            <w:r w:rsidR="00F0034F" w:rsidRPr="002C0AA9">
              <w:rPr>
                <w:b/>
                <w:sz w:val="22"/>
                <w:szCs w:val="22"/>
              </w:rPr>
              <w:t>ifikacija</w:t>
            </w:r>
            <w:r w:rsidRPr="002C0AA9">
              <w:rPr>
                <w:b/>
                <w:sz w:val="22"/>
                <w:szCs w:val="22"/>
              </w:rPr>
              <w:t xml:space="preserve"> organskih sustava</w:t>
            </w:r>
          </w:p>
        </w:tc>
        <w:tc>
          <w:tcPr>
            <w:tcW w:w="4672" w:type="dxa"/>
            <w:shd w:val="clear" w:color="auto" w:fill="auto"/>
          </w:tcPr>
          <w:p w14:paraId="3AB9F8BD" w14:textId="77777777" w:rsidR="00612CE7" w:rsidRPr="002C0AA9" w:rsidRDefault="00612CE7" w:rsidP="00CB18D0">
            <w:pPr>
              <w:rPr>
                <w:b/>
                <w:sz w:val="22"/>
                <w:szCs w:val="22"/>
              </w:rPr>
            </w:pPr>
            <w:r w:rsidRPr="002C0AA9">
              <w:rPr>
                <w:b/>
                <w:sz w:val="22"/>
                <w:szCs w:val="22"/>
              </w:rPr>
              <w:t>Nuspojave</w:t>
            </w:r>
          </w:p>
        </w:tc>
        <w:tc>
          <w:tcPr>
            <w:tcW w:w="2434" w:type="dxa"/>
            <w:shd w:val="clear" w:color="auto" w:fill="auto"/>
          </w:tcPr>
          <w:p w14:paraId="0B882FD3" w14:textId="73CE0756" w:rsidR="00612CE7" w:rsidRPr="002C0AA9" w:rsidRDefault="0072052A" w:rsidP="00CB18D0">
            <w:pPr>
              <w:rPr>
                <w:b/>
                <w:sz w:val="22"/>
                <w:szCs w:val="22"/>
              </w:rPr>
            </w:pPr>
            <w:r w:rsidRPr="002C0AA9">
              <w:rPr>
                <w:b/>
                <w:sz w:val="22"/>
                <w:szCs w:val="22"/>
              </w:rPr>
              <w:t>Učestalost</w:t>
            </w:r>
          </w:p>
        </w:tc>
      </w:tr>
      <w:tr w:rsidR="00612CE7" w:rsidRPr="00BB2859" w14:paraId="26614A4B" w14:textId="77777777" w:rsidTr="002C0AA9">
        <w:tc>
          <w:tcPr>
            <w:tcW w:w="1954" w:type="dxa"/>
            <w:shd w:val="clear" w:color="auto" w:fill="auto"/>
          </w:tcPr>
          <w:p w14:paraId="35FAAB8D" w14:textId="77777777" w:rsidR="00612CE7" w:rsidRPr="002C0AA9" w:rsidRDefault="00612CE7" w:rsidP="00612CE7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Poremećaji krvi i limfnog sustava</w:t>
            </w:r>
          </w:p>
          <w:p w14:paraId="6C941A23" w14:textId="77777777" w:rsidR="00612CE7" w:rsidRPr="002C0AA9" w:rsidRDefault="00612CE7" w:rsidP="00CB18D0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08BBA05D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anemija</w:t>
            </w:r>
          </w:p>
        </w:tc>
        <w:tc>
          <w:tcPr>
            <w:tcW w:w="2434" w:type="dxa"/>
            <w:shd w:val="clear" w:color="auto" w:fill="auto"/>
          </w:tcPr>
          <w:p w14:paraId="2103B5C7" w14:textId="41FC55A5" w:rsidR="00612CE7" w:rsidRPr="002C0AA9" w:rsidRDefault="0072052A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3F0F6DFD" w14:textId="77777777" w:rsidTr="002C0AA9">
        <w:tc>
          <w:tcPr>
            <w:tcW w:w="1954" w:type="dxa"/>
            <w:shd w:val="clear" w:color="auto" w:fill="auto"/>
          </w:tcPr>
          <w:p w14:paraId="7D6BDF28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imunološkog sustava</w:t>
            </w:r>
          </w:p>
          <w:p w14:paraId="2E5CFF6A" w14:textId="77777777" w:rsidR="00612CE7" w:rsidRPr="001E6E8C" w:rsidRDefault="00612CE7" w:rsidP="00CB18D0">
            <w:pPr>
              <w:pStyle w:val="TableParagraph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4672" w:type="dxa"/>
            <w:shd w:val="clear" w:color="auto" w:fill="auto"/>
          </w:tcPr>
          <w:p w14:paraId="40BF3EFA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anafilaksija</w:t>
            </w:r>
          </w:p>
        </w:tc>
        <w:tc>
          <w:tcPr>
            <w:tcW w:w="2434" w:type="dxa"/>
            <w:shd w:val="clear" w:color="auto" w:fill="auto"/>
          </w:tcPr>
          <w:p w14:paraId="03DFE2E0" w14:textId="086E67E5" w:rsidR="00612CE7" w:rsidRPr="002C0AA9" w:rsidRDefault="00D24263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rijetko</w:t>
            </w:r>
          </w:p>
        </w:tc>
      </w:tr>
      <w:tr w:rsidR="00612CE7" w:rsidRPr="00BB2859" w14:paraId="7B1BA7EC" w14:textId="77777777" w:rsidTr="002C0AA9">
        <w:tc>
          <w:tcPr>
            <w:tcW w:w="1954" w:type="dxa"/>
            <w:vMerge w:val="restart"/>
            <w:shd w:val="clear" w:color="auto" w:fill="auto"/>
          </w:tcPr>
          <w:p w14:paraId="4DFB48BE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metabolizma i prehrane</w:t>
            </w:r>
          </w:p>
          <w:p w14:paraId="3C2285F4" w14:textId="77777777" w:rsidR="00612CE7" w:rsidRPr="001E6E8C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1379AED2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hiperkolesterolemija</w:t>
            </w:r>
          </w:p>
        </w:tc>
        <w:tc>
          <w:tcPr>
            <w:tcW w:w="2434" w:type="dxa"/>
            <w:shd w:val="clear" w:color="auto" w:fill="auto"/>
          </w:tcPr>
          <w:p w14:paraId="3E346536" w14:textId="0E948493" w:rsidR="00612CE7" w:rsidRPr="002C0AA9" w:rsidRDefault="00633796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1387B6EB" w14:textId="77777777" w:rsidTr="002C0AA9">
        <w:tc>
          <w:tcPr>
            <w:tcW w:w="1954" w:type="dxa"/>
            <w:vMerge/>
            <w:shd w:val="clear" w:color="auto" w:fill="auto"/>
          </w:tcPr>
          <w:p w14:paraId="6F060ABB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55D6ADD4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hiperkalcijemija veća od 2,76 mmol/l, hiperuricemija</w:t>
            </w:r>
          </w:p>
        </w:tc>
        <w:tc>
          <w:tcPr>
            <w:tcW w:w="2434" w:type="dxa"/>
            <w:shd w:val="clear" w:color="auto" w:fill="auto"/>
          </w:tcPr>
          <w:p w14:paraId="27D78EA2" w14:textId="72AEC0B5" w:rsidR="00612CE7" w:rsidRPr="002C0AA9" w:rsidRDefault="00633796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07243263" w14:textId="77777777" w:rsidTr="002C0AA9">
        <w:tc>
          <w:tcPr>
            <w:tcW w:w="1954" w:type="dxa"/>
            <w:vMerge/>
            <w:shd w:val="clear" w:color="auto" w:fill="auto"/>
          </w:tcPr>
          <w:p w14:paraId="58811595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6B25E884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hiperkalcijemija veća od 3,25 mmol/l</w:t>
            </w:r>
          </w:p>
        </w:tc>
        <w:tc>
          <w:tcPr>
            <w:tcW w:w="2434" w:type="dxa"/>
            <w:shd w:val="clear" w:color="auto" w:fill="auto"/>
          </w:tcPr>
          <w:p w14:paraId="285605AB" w14:textId="3523E0A2" w:rsidR="00612CE7" w:rsidRPr="002C0AA9" w:rsidRDefault="004E3E69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rijetko</w:t>
            </w:r>
          </w:p>
        </w:tc>
      </w:tr>
      <w:tr w:rsidR="00612CE7" w:rsidRPr="00BB2859" w14:paraId="47304982" w14:textId="77777777" w:rsidTr="002C0AA9">
        <w:tc>
          <w:tcPr>
            <w:tcW w:w="1954" w:type="dxa"/>
            <w:shd w:val="clear" w:color="auto" w:fill="auto"/>
          </w:tcPr>
          <w:p w14:paraId="2DFD59E3" w14:textId="3C6D6A83" w:rsidR="00612CE7" w:rsidRPr="001E6E8C" w:rsidRDefault="00612CE7" w:rsidP="00CB18D0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Psihijatrijski poremećaji</w:t>
            </w:r>
          </w:p>
        </w:tc>
        <w:tc>
          <w:tcPr>
            <w:tcW w:w="4672" w:type="dxa"/>
            <w:shd w:val="clear" w:color="auto" w:fill="auto"/>
          </w:tcPr>
          <w:p w14:paraId="6B6E1FE5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depresija</w:t>
            </w:r>
          </w:p>
        </w:tc>
        <w:tc>
          <w:tcPr>
            <w:tcW w:w="2434" w:type="dxa"/>
            <w:shd w:val="clear" w:color="auto" w:fill="auto"/>
          </w:tcPr>
          <w:p w14:paraId="7ACA8A80" w14:textId="4C9BFE41" w:rsidR="00612CE7" w:rsidRPr="002C0AA9" w:rsidRDefault="00971596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73506B" w:rsidRPr="00C0529C" w14:paraId="4C411AB4" w14:textId="77777777" w:rsidTr="0073506B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6CD8" w14:textId="612890FA" w:rsidR="0073506B" w:rsidRPr="006B794D" w:rsidRDefault="0073506B" w:rsidP="00406A03">
            <w:pPr>
              <w:rPr>
                <w:rFonts w:eastAsia="Times New Roman"/>
                <w:b/>
                <w:sz w:val="22"/>
                <w:szCs w:val="22"/>
              </w:rPr>
            </w:pPr>
            <w:r w:rsidRPr="006B794D">
              <w:rPr>
                <w:rFonts w:eastAsia="Times New Roman"/>
                <w:b/>
                <w:sz w:val="22"/>
                <w:szCs w:val="22"/>
              </w:rPr>
              <w:lastRenderedPageBreak/>
              <w:t>MedDRA klasifikacija organskih sustava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DD5" w14:textId="77777777" w:rsidR="0073506B" w:rsidRPr="006B794D" w:rsidRDefault="0073506B" w:rsidP="00406A03">
            <w:pPr>
              <w:rPr>
                <w:rFonts w:eastAsia="Times New Roman"/>
                <w:b/>
                <w:sz w:val="22"/>
                <w:szCs w:val="22"/>
              </w:rPr>
            </w:pPr>
            <w:r w:rsidRPr="006B794D">
              <w:rPr>
                <w:rFonts w:eastAsia="Times New Roman"/>
                <w:b/>
                <w:sz w:val="22"/>
                <w:szCs w:val="22"/>
              </w:rPr>
              <w:t>Nuspojave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732A" w14:textId="6C4EB88F" w:rsidR="0073506B" w:rsidRPr="006B794D" w:rsidRDefault="0073506B" w:rsidP="00406A03">
            <w:pPr>
              <w:rPr>
                <w:b/>
                <w:sz w:val="22"/>
                <w:szCs w:val="22"/>
              </w:rPr>
            </w:pPr>
            <w:r w:rsidRPr="006B794D">
              <w:rPr>
                <w:b/>
                <w:sz w:val="22"/>
                <w:szCs w:val="22"/>
              </w:rPr>
              <w:t>Učestalost</w:t>
            </w:r>
          </w:p>
        </w:tc>
      </w:tr>
      <w:tr w:rsidR="00612CE7" w:rsidRPr="00BB2859" w14:paraId="2EFA9BFF" w14:textId="77777777" w:rsidTr="002C0AA9">
        <w:tc>
          <w:tcPr>
            <w:tcW w:w="1954" w:type="dxa"/>
            <w:shd w:val="clear" w:color="auto" w:fill="auto"/>
          </w:tcPr>
          <w:p w14:paraId="2280E78E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živčanog sustava</w:t>
            </w:r>
          </w:p>
          <w:p w14:paraId="463FF892" w14:textId="77777777" w:rsidR="00612CE7" w:rsidRPr="001E6E8C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1F2FC58B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omaglica, glavobolja, išijas, sinkopa</w:t>
            </w:r>
          </w:p>
        </w:tc>
        <w:tc>
          <w:tcPr>
            <w:tcW w:w="2434" w:type="dxa"/>
            <w:shd w:val="clear" w:color="auto" w:fill="auto"/>
          </w:tcPr>
          <w:p w14:paraId="06BA2A6F" w14:textId="230B3BD0" w:rsidR="00612CE7" w:rsidRPr="002C0AA9" w:rsidRDefault="001D7EB8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73506B" w:rsidRPr="00BB2859" w14:paraId="7389AC9F" w14:textId="77777777" w:rsidTr="002C0AA9">
        <w:tc>
          <w:tcPr>
            <w:tcW w:w="1954" w:type="dxa"/>
            <w:shd w:val="clear" w:color="auto" w:fill="auto"/>
          </w:tcPr>
          <w:p w14:paraId="5F3F5DE7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uha i labirinta</w:t>
            </w:r>
          </w:p>
          <w:p w14:paraId="1D023FB6" w14:textId="77777777" w:rsidR="00612CE7" w:rsidRPr="001E6E8C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7A52E5F5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vrtoglavica</w:t>
            </w:r>
          </w:p>
        </w:tc>
        <w:tc>
          <w:tcPr>
            <w:tcW w:w="2434" w:type="dxa"/>
            <w:shd w:val="clear" w:color="auto" w:fill="auto"/>
          </w:tcPr>
          <w:p w14:paraId="594CD4B9" w14:textId="010269C4" w:rsidR="00612CE7" w:rsidRPr="002C0AA9" w:rsidRDefault="00940D0E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0E758094" w14:textId="77777777" w:rsidTr="002C0AA9">
        <w:tc>
          <w:tcPr>
            <w:tcW w:w="1954" w:type="dxa"/>
            <w:vMerge w:val="restart"/>
            <w:shd w:val="clear" w:color="auto" w:fill="auto"/>
          </w:tcPr>
          <w:p w14:paraId="03B053CA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Srčani poremećaji</w:t>
            </w:r>
          </w:p>
          <w:p w14:paraId="1E8B21F5" w14:textId="77777777" w:rsidR="00612CE7" w:rsidRPr="001E6E8C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5AA288F9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palpitacije</w:t>
            </w:r>
          </w:p>
        </w:tc>
        <w:tc>
          <w:tcPr>
            <w:tcW w:w="2434" w:type="dxa"/>
            <w:shd w:val="clear" w:color="auto" w:fill="auto"/>
          </w:tcPr>
          <w:p w14:paraId="286D918C" w14:textId="54A03774" w:rsidR="00612CE7" w:rsidRPr="002C0AA9" w:rsidRDefault="005E106F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29E5984D" w14:textId="77777777" w:rsidTr="002C0AA9">
        <w:tc>
          <w:tcPr>
            <w:tcW w:w="1954" w:type="dxa"/>
            <w:vMerge/>
            <w:shd w:val="clear" w:color="auto" w:fill="auto"/>
          </w:tcPr>
          <w:p w14:paraId="4CD263A3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E45550F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tahikardija</w:t>
            </w:r>
          </w:p>
        </w:tc>
        <w:tc>
          <w:tcPr>
            <w:tcW w:w="2434" w:type="dxa"/>
            <w:shd w:val="clear" w:color="auto" w:fill="auto"/>
          </w:tcPr>
          <w:p w14:paraId="04DCE90F" w14:textId="217C4046" w:rsidR="00612CE7" w:rsidRPr="002C0AA9" w:rsidRDefault="008348EA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25194495" w14:textId="77777777" w:rsidTr="002C0AA9">
        <w:tc>
          <w:tcPr>
            <w:tcW w:w="1954" w:type="dxa"/>
            <w:shd w:val="clear" w:color="auto" w:fill="auto"/>
          </w:tcPr>
          <w:p w14:paraId="1C90F5F3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Krvožilni poremećaji</w:t>
            </w:r>
          </w:p>
          <w:p w14:paraId="00382F2B" w14:textId="77777777" w:rsidR="00612CE7" w:rsidRPr="002C0AA9" w:rsidRDefault="00612CE7" w:rsidP="00CB18D0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06763E78" w14:textId="77777777" w:rsidR="00612CE7" w:rsidRPr="002C0AA9" w:rsidRDefault="00612CE7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hipotenzija</w:t>
            </w:r>
          </w:p>
        </w:tc>
        <w:tc>
          <w:tcPr>
            <w:tcW w:w="2434" w:type="dxa"/>
            <w:shd w:val="clear" w:color="auto" w:fill="auto"/>
          </w:tcPr>
          <w:p w14:paraId="01473DC4" w14:textId="1E7B88EB" w:rsidR="00612CE7" w:rsidRPr="002C0AA9" w:rsidRDefault="00C90053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18A650BA" w14:textId="77777777" w:rsidTr="002C0AA9">
        <w:tc>
          <w:tcPr>
            <w:tcW w:w="1954" w:type="dxa"/>
            <w:vMerge w:val="restart"/>
            <w:shd w:val="clear" w:color="auto" w:fill="auto"/>
          </w:tcPr>
          <w:p w14:paraId="5568DA84" w14:textId="77777777" w:rsidR="00612CE7" w:rsidRPr="001E6E8C" w:rsidRDefault="00612CE7" w:rsidP="00612CE7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dišnog sustava, prsišta i sredoprsja</w:t>
            </w:r>
          </w:p>
          <w:p w14:paraId="3293EF24" w14:textId="77777777" w:rsidR="00612CE7" w:rsidRPr="002C0AA9" w:rsidRDefault="00612CE7" w:rsidP="00CB18D0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704A1536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dispneja</w:t>
            </w:r>
          </w:p>
        </w:tc>
        <w:tc>
          <w:tcPr>
            <w:tcW w:w="2434" w:type="dxa"/>
            <w:shd w:val="clear" w:color="auto" w:fill="auto"/>
          </w:tcPr>
          <w:p w14:paraId="651CB05A" w14:textId="04406F66" w:rsidR="00612CE7" w:rsidRPr="002C0AA9" w:rsidRDefault="00676DF2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19876DBB" w14:textId="77777777" w:rsidTr="002C0AA9">
        <w:tc>
          <w:tcPr>
            <w:tcW w:w="1954" w:type="dxa"/>
            <w:vMerge/>
            <w:shd w:val="clear" w:color="auto" w:fill="auto"/>
          </w:tcPr>
          <w:p w14:paraId="3F73B5DA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55145492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emfizem</w:t>
            </w:r>
          </w:p>
        </w:tc>
        <w:tc>
          <w:tcPr>
            <w:tcW w:w="2434" w:type="dxa"/>
            <w:shd w:val="clear" w:color="auto" w:fill="auto"/>
          </w:tcPr>
          <w:p w14:paraId="07FD3FDB" w14:textId="36FE4F3B" w:rsidR="00612CE7" w:rsidRPr="002C0AA9" w:rsidRDefault="00676DF2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5BDE281E" w14:textId="77777777" w:rsidTr="002C0AA9">
        <w:tc>
          <w:tcPr>
            <w:tcW w:w="1954" w:type="dxa"/>
            <w:vMerge w:val="restart"/>
            <w:shd w:val="clear" w:color="auto" w:fill="auto"/>
          </w:tcPr>
          <w:p w14:paraId="7B89691C" w14:textId="77777777" w:rsidR="0033552B" w:rsidRPr="001E6E8C" w:rsidRDefault="0033552B" w:rsidP="0033552B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probavnog sustava</w:t>
            </w:r>
          </w:p>
          <w:p w14:paraId="619250A1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52C1B43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mučnina, povraćanje, hijatalna hernija, gastroezofagealna refluksna bolest</w:t>
            </w:r>
          </w:p>
        </w:tc>
        <w:tc>
          <w:tcPr>
            <w:tcW w:w="2434" w:type="dxa"/>
            <w:shd w:val="clear" w:color="auto" w:fill="auto"/>
          </w:tcPr>
          <w:p w14:paraId="481EACF6" w14:textId="55326698" w:rsidR="00612CE7" w:rsidRPr="002C0AA9" w:rsidRDefault="005741E4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2B7CCD4E" w14:textId="77777777" w:rsidTr="002C0AA9">
        <w:tc>
          <w:tcPr>
            <w:tcW w:w="1954" w:type="dxa"/>
            <w:vMerge/>
            <w:shd w:val="clear" w:color="auto" w:fill="auto"/>
          </w:tcPr>
          <w:p w14:paraId="74B5DD10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7FEEAAAA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hemoroidi</w:t>
            </w:r>
          </w:p>
        </w:tc>
        <w:tc>
          <w:tcPr>
            <w:tcW w:w="2434" w:type="dxa"/>
            <w:shd w:val="clear" w:color="auto" w:fill="auto"/>
          </w:tcPr>
          <w:p w14:paraId="021645B4" w14:textId="0996BF19" w:rsidR="00612CE7" w:rsidRPr="002C0AA9" w:rsidRDefault="007A15F3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39859C49" w14:textId="77777777" w:rsidTr="002C0AA9">
        <w:tc>
          <w:tcPr>
            <w:tcW w:w="1954" w:type="dxa"/>
            <w:shd w:val="clear" w:color="auto" w:fill="auto"/>
          </w:tcPr>
          <w:p w14:paraId="6DDCE4AE" w14:textId="77777777" w:rsidR="0033552B" w:rsidRPr="001E6E8C" w:rsidRDefault="0033552B" w:rsidP="0033552B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kože i potkožnog tkiva</w:t>
            </w:r>
          </w:p>
          <w:p w14:paraId="4E3DD2A8" w14:textId="77777777" w:rsidR="00612CE7" w:rsidRPr="002C0AA9" w:rsidRDefault="00612CE7" w:rsidP="00CB18D0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4C76327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pojačano znojenje</w:t>
            </w:r>
          </w:p>
        </w:tc>
        <w:tc>
          <w:tcPr>
            <w:tcW w:w="2434" w:type="dxa"/>
            <w:shd w:val="clear" w:color="auto" w:fill="auto"/>
          </w:tcPr>
          <w:p w14:paraId="6033AD20" w14:textId="772DC871" w:rsidR="00612CE7" w:rsidRPr="002C0AA9" w:rsidRDefault="00AC4E7B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61AF71EF" w14:textId="77777777" w:rsidTr="002C0AA9">
        <w:tc>
          <w:tcPr>
            <w:tcW w:w="1954" w:type="dxa"/>
            <w:vMerge w:val="restart"/>
            <w:shd w:val="clear" w:color="auto" w:fill="auto"/>
          </w:tcPr>
          <w:p w14:paraId="2D4453CB" w14:textId="7E0A6A5B" w:rsidR="00612CE7" w:rsidRPr="002C0AA9" w:rsidRDefault="00B81165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mišićno-koštanog sustava i vezivnog tkiva</w:t>
            </w:r>
            <w:r w:rsidRPr="001E6E8C" w:rsidDel="00B81165">
              <w:rPr>
                <w:rFonts w:eastAsia="Times New Roman"/>
                <w:sz w:val="22"/>
                <w:szCs w:val="22"/>
              </w:rPr>
              <w:t xml:space="preserve"> </w:t>
            </w:r>
            <w:r w:rsidR="0000625A" w:rsidRPr="002C0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14:paraId="314F5CA0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bol u udovima</w:t>
            </w:r>
          </w:p>
        </w:tc>
        <w:tc>
          <w:tcPr>
            <w:tcW w:w="2434" w:type="dxa"/>
            <w:shd w:val="clear" w:color="auto" w:fill="auto"/>
          </w:tcPr>
          <w:p w14:paraId="4CA143B6" w14:textId="154F8BC6" w:rsidR="00612CE7" w:rsidRPr="002C0AA9" w:rsidRDefault="002B2DFA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vrlo čest</w:t>
            </w:r>
            <w:r w:rsidR="003D7CF2" w:rsidRPr="002C0AA9">
              <w:rPr>
                <w:sz w:val="22"/>
                <w:szCs w:val="22"/>
              </w:rPr>
              <w:t>o</w:t>
            </w:r>
          </w:p>
        </w:tc>
      </w:tr>
      <w:tr w:rsidR="00612CE7" w:rsidRPr="00BB2859" w14:paraId="0E78A1FF" w14:textId="77777777" w:rsidTr="002C0AA9">
        <w:tc>
          <w:tcPr>
            <w:tcW w:w="1954" w:type="dxa"/>
            <w:vMerge/>
            <w:shd w:val="clear" w:color="auto" w:fill="auto"/>
          </w:tcPr>
          <w:p w14:paraId="22B2CF58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0C91D90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grčevi mišića</w:t>
            </w:r>
          </w:p>
        </w:tc>
        <w:tc>
          <w:tcPr>
            <w:tcW w:w="2434" w:type="dxa"/>
            <w:shd w:val="clear" w:color="auto" w:fill="auto"/>
          </w:tcPr>
          <w:p w14:paraId="7E7FF8CC" w14:textId="709F2BC7" w:rsidR="00612CE7" w:rsidRPr="002C0AA9" w:rsidRDefault="003D7CF2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0FA0280E" w14:textId="77777777" w:rsidTr="002C0AA9">
        <w:tc>
          <w:tcPr>
            <w:tcW w:w="1954" w:type="dxa"/>
            <w:vMerge/>
            <w:shd w:val="clear" w:color="auto" w:fill="auto"/>
          </w:tcPr>
          <w:p w14:paraId="44EB7F17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19776BD3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mialgija</w:t>
            </w:r>
            <w:r w:rsidRPr="001E6E8C">
              <w:rPr>
                <w:rFonts w:eastAsia="Times New Roman"/>
                <w:iCs/>
                <w:sz w:val="22"/>
                <w:szCs w:val="22"/>
              </w:rPr>
              <w:t>, artralgija, grč/bol u leđima*</w:t>
            </w:r>
          </w:p>
        </w:tc>
        <w:tc>
          <w:tcPr>
            <w:tcW w:w="2434" w:type="dxa"/>
            <w:shd w:val="clear" w:color="auto" w:fill="auto"/>
          </w:tcPr>
          <w:p w14:paraId="157048A9" w14:textId="255F61EA" w:rsidR="00612CE7" w:rsidRPr="002C0AA9" w:rsidRDefault="003D7CF2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354E34D7" w14:textId="77777777" w:rsidTr="002C0AA9">
        <w:tc>
          <w:tcPr>
            <w:tcW w:w="1954" w:type="dxa"/>
            <w:vMerge w:val="restart"/>
            <w:shd w:val="clear" w:color="auto" w:fill="auto"/>
          </w:tcPr>
          <w:p w14:paraId="0E2D5E75" w14:textId="77777777" w:rsidR="0033552B" w:rsidRPr="001E6E8C" w:rsidRDefault="0033552B" w:rsidP="0033552B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Poremećaji bubrega i mokraćnog sustava</w:t>
            </w:r>
          </w:p>
          <w:p w14:paraId="7D8D58E9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298DB81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inkontinencija mokraće, poliurija, hitan nagon na mokrenje, nefrolitijaza</w:t>
            </w:r>
          </w:p>
        </w:tc>
        <w:tc>
          <w:tcPr>
            <w:tcW w:w="2434" w:type="dxa"/>
            <w:shd w:val="clear" w:color="auto" w:fill="auto"/>
          </w:tcPr>
          <w:p w14:paraId="2D29BD41" w14:textId="573C01C8" w:rsidR="00612CE7" w:rsidRPr="002C0AA9" w:rsidRDefault="007A2E45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46433335" w14:textId="77777777" w:rsidTr="002C0AA9">
        <w:tc>
          <w:tcPr>
            <w:tcW w:w="1954" w:type="dxa"/>
            <w:vMerge/>
            <w:shd w:val="clear" w:color="auto" w:fill="auto"/>
          </w:tcPr>
          <w:p w14:paraId="144DE7DC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0BC4AEE7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iCs/>
                <w:sz w:val="22"/>
                <w:szCs w:val="22"/>
                <w:lang w:eastAsia="en-GB"/>
              </w:rPr>
              <w:t>zatajivanje/oštećenje bubrega</w:t>
            </w:r>
          </w:p>
        </w:tc>
        <w:tc>
          <w:tcPr>
            <w:tcW w:w="2434" w:type="dxa"/>
            <w:shd w:val="clear" w:color="auto" w:fill="auto"/>
          </w:tcPr>
          <w:p w14:paraId="13768E71" w14:textId="341D4334" w:rsidR="00612CE7" w:rsidRPr="002C0AA9" w:rsidRDefault="00C3246A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rijetko</w:t>
            </w:r>
          </w:p>
        </w:tc>
      </w:tr>
      <w:tr w:rsidR="00612CE7" w:rsidRPr="00BB2859" w14:paraId="657FDFA0" w14:textId="77777777" w:rsidTr="002C0AA9">
        <w:tc>
          <w:tcPr>
            <w:tcW w:w="1954" w:type="dxa"/>
            <w:vMerge w:val="restart"/>
            <w:shd w:val="clear" w:color="auto" w:fill="auto"/>
          </w:tcPr>
          <w:p w14:paraId="1B104DE6" w14:textId="77777777" w:rsidR="0033552B" w:rsidRPr="001E6E8C" w:rsidRDefault="0033552B" w:rsidP="0033552B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Opći poremećaji i reakcije na mjestu primjene</w:t>
            </w:r>
          </w:p>
          <w:p w14:paraId="5B893BA2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AC18FD7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umor, bol u prsištu, astenija, blagi i prolazni događaji na mjestu injekcije, uključujući bol, oteklinu, eritem, lokalizirane podljeve, svrbež i manja krvarenja na mjestu injekcije</w:t>
            </w:r>
          </w:p>
        </w:tc>
        <w:tc>
          <w:tcPr>
            <w:tcW w:w="2434" w:type="dxa"/>
            <w:shd w:val="clear" w:color="auto" w:fill="auto"/>
          </w:tcPr>
          <w:p w14:paraId="2EB80AB7" w14:textId="61A7EACB" w:rsidR="00612CE7" w:rsidRPr="002C0AA9" w:rsidRDefault="000E1685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često</w:t>
            </w:r>
          </w:p>
        </w:tc>
      </w:tr>
      <w:tr w:rsidR="00612CE7" w:rsidRPr="00BB2859" w14:paraId="569B40C9" w14:textId="77777777" w:rsidTr="002C0AA9">
        <w:tc>
          <w:tcPr>
            <w:tcW w:w="1954" w:type="dxa"/>
            <w:vMerge/>
            <w:shd w:val="clear" w:color="auto" w:fill="auto"/>
          </w:tcPr>
          <w:p w14:paraId="75B2F276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6D0C83F0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eritem na mjestu injekcije, reakcija na mjestu injekcije</w:t>
            </w:r>
          </w:p>
        </w:tc>
        <w:tc>
          <w:tcPr>
            <w:tcW w:w="2434" w:type="dxa"/>
            <w:shd w:val="clear" w:color="auto" w:fill="auto"/>
          </w:tcPr>
          <w:p w14:paraId="142E7DC2" w14:textId="01E763D6" w:rsidR="00612CE7" w:rsidRPr="002C0AA9" w:rsidRDefault="0081649A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  <w:tr w:rsidR="00612CE7" w:rsidRPr="00BB2859" w14:paraId="26F209B9" w14:textId="77777777" w:rsidTr="002C0AA9">
        <w:tc>
          <w:tcPr>
            <w:tcW w:w="1954" w:type="dxa"/>
            <w:vMerge/>
            <w:shd w:val="clear" w:color="auto" w:fill="auto"/>
          </w:tcPr>
          <w:p w14:paraId="1D113989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8D9006E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moguće alergijske reakcije ubrzo nakon injiciranja: akutna zaduha, oro/facijalni edem, generalizirana urtikarija, bol u prsištu, edem (uglavnom periferni)</w:t>
            </w:r>
          </w:p>
        </w:tc>
        <w:tc>
          <w:tcPr>
            <w:tcW w:w="2434" w:type="dxa"/>
            <w:shd w:val="clear" w:color="auto" w:fill="auto"/>
          </w:tcPr>
          <w:p w14:paraId="77F2569F" w14:textId="24EDC669" w:rsidR="00612CE7" w:rsidRPr="002C0AA9" w:rsidRDefault="00054897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rijetko</w:t>
            </w:r>
          </w:p>
        </w:tc>
      </w:tr>
      <w:tr w:rsidR="00612CE7" w:rsidRPr="00BB2859" w14:paraId="083CF235" w14:textId="77777777" w:rsidTr="002C0AA9">
        <w:tc>
          <w:tcPr>
            <w:tcW w:w="1954" w:type="dxa"/>
            <w:shd w:val="clear" w:color="auto" w:fill="auto"/>
          </w:tcPr>
          <w:p w14:paraId="2E6BD0B4" w14:textId="77777777" w:rsidR="0033552B" w:rsidRPr="001E6E8C" w:rsidRDefault="0033552B" w:rsidP="0033552B">
            <w:pPr>
              <w:rPr>
                <w:rFonts w:eastAsia="Times New Roman"/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Pretrage</w:t>
            </w:r>
          </w:p>
          <w:p w14:paraId="793262B4" w14:textId="77777777" w:rsidR="00612CE7" w:rsidRPr="002C0AA9" w:rsidRDefault="00612CE7" w:rsidP="00CB18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1D018103" w14:textId="77777777" w:rsidR="00612CE7" w:rsidRPr="002C0AA9" w:rsidRDefault="0033552B" w:rsidP="00CB18D0">
            <w:pPr>
              <w:rPr>
                <w:sz w:val="22"/>
                <w:szCs w:val="22"/>
              </w:rPr>
            </w:pPr>
            <w:r w:rsidRPr="001E6E8C">
              <w:rPr>
                <w:rFonts w:eastAsia="Times New Roman"/>
                <w:sz w:val="22"/>
                <w:szCs w:val="22"/>
              </w:rPr>
              <w:t>porast tjelesne težine, srčani šum, porast alkalne fosfataze</w:t>
            </w:r>
          </w:p>
        </w:tc>
        <w:tc>
          <w:tcPr>
            <w:tcW w:w="2434" w:type="dxa"/>
            <w:shd w:val="clear" w:color="auto" w:fill="auto"/>
          </w:tcPr>
          <w:p w14:paraId="5DBF2009" w14:textId="50E1706E" w:rsidR="00612CE7" w:rsidRPr="002C0AA9" w:rsidRDefault="00384548" w:rsidP="00CB18D0">
            <w:pPr>
              <w:rPr>
                <w:sz w:val="22"/>
                <w:szCs w:val="22"/>
              </w:rPr>
            </w:pPr>
            <w:r w:rsidRPr="002C0AA9">
              <w:rPr>
                <w:sz w:val="22"/>
                <w:szCs w:val="22"/>
              </w:rPr>
              <w:t>manje često</w:t>
            </w:r>
          </w:p>
        </w:tc>
      </w:tr>
    </w:tbl>
    <w:p w14:paraId="2524952D" w14:textId="77777777" w:rsidR="00612CE7" w:rsidRPr="00CD2FF9" w:rsidRDefault="00612CE7" w:rsidP="00612CE7">
      <w:r w:rsidRPr="00CD2FF9">
        <w:rPr>
          <w:vertAlign w:val="superscript"/>
        </w:rPr>
        <w:t>*</w:t>
      </w:r>
      <w:r w:rsidRPr="00BB2859">
        <w:t xml:space="preserve"> </w:t>
      </w:r>
      <w:r w:rsidR="0033552B" w:rsidRPr="00EE3AAB">
        <w:rPr>
          <w:rFonts w:eastAsia="Times New Roman"/>
          <w:sz w:val="22"/>
          <w:szCs w:val="22"/>
        </w:rPr>
        <w:t>Prijavljeni su ozbiljni slučajevi grča ili boli u leđima unutar nekoliko minuta nakon injekcije.</w:t>
      </w:r>
    </w:p>
    <w:p w14:paraId="077BA27D" w14:textId="77777777" w:rsidR="00612CE7" w:rsidRPr="00EE3AAB" w:rsidRDefault="00612CE7" w:rsidP="001858D2">
      <w:pPr>
        <w:rPr>
          <w:rFonts w:eastAsia="Times New Roman"/>
          <w:sz w:val="22"/>
          <w:szCs w:val="22"/>
        </w:rPr>
      </w:pPr>
    </w:p>
    <w:p w14:paraId="2D153F4C" w14:textId="77777777" w:rsidR="002B7E5D" w:rsidRPr="00EE3AAB" w:rsidRDefault="002B7E5D" w:rsidP="001858D2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232A0EB1" w14:textId="77777777" w:rsidR="002E155B" w:rsidRDefault="002E155B" w:rsidP="009D1EB9">
      <w:pPr>
        <w:keepNext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Opis odabranih nuspojava</w:t>
      </w:r>
    </w:p>
    <w:p w14:paraId="1F826C1A" w14:textId="77777777" w:rsidR="00BC40CC" w:rsidRPr="00EE3AAB" w:rsidRDefault="00BC40CC" w:rsidP="009D1EB9">
      <w:pPr>
        <w:keepNext/>
        <w:rPr>
          <w:rFonts w:eastAsia="Times New Roman"/>
          <w:sz w:val="22"/>
          <w:szCs w:val="22"/>
          <w:u w:val="single"/>
        </w:rPr>
      </w:pPr>
    </w:p>
    <w:p w14:paraId="6979E614" w14:textId="73A304F9" w:rsidR="00C64BE4" w:rsidRPr="00EE3AAB" w:rsidRDefault="00B8278A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U </w:t>
      </w:r>
      <w:r w:rsidR="00C64BE4" w:rsidRPr="00EE3AAB">
        <w:rPr>
          <w:rFonts w:eastAsia="Times New Roman"/>
          <w:sz w:val="22"/>
          <w:szCs w:val="22"/>
        </w:rPr>
        <w:t xml:space="preserve">kliničkim </w:t>
      </w:r>
      <w:r w:rsidRPr="00EE3AAB">
        <w:rPr>
          <w:rFonts w:eastAsia="Times New Roman"/>
          <w:sz w:val="22"/>
          <w:szCs w:val="22"/>
        </w:rPr>
        <w:t xml:space="preserve">su </w:t>
      </w:r>
      <w:r w:rsidR="00C64BE4" w:rsidRPr="00EE3AAB">
        <w:rPr>
          <w:rFonts w:eastAsia="Times New Roman"/>
          <w:sz w:val="22"/>
          <w:szCs w:val="22"/>
        </w:rPr>
        <w:t xml:space="preserve">ispitivanjima </w:t>
      </w:r>
      <w:r w:rsidRPr="00EE3AAB">
        <w:rPr>
          <w:rFonts w:eastAsia="Times New Roman"/>
          <w:sz w:val="22"/>
          <w:szCs w:val="22"/>
        </w:rPr>
        <w:t xml:space="preserve">sljedeće nuspojave </w:t>
      </w:r>
      <w:r w:rsidR="00C64BE4" w:rsidRPr="00EE3AAB">
        <w:rPr>
          <w:rFonts w:eastAsia="Times New Roman"/>
          <w:sz w:val="22"/>
          <w:szCs w:val="22"/>
        </w:rPr>
        <w:t>zabilježen</w:t>
      </w:r>
      <w:r w:rsidRPr="00EE3AAB">
        <w:rPr>
          <w:rFonts w:eastAsia="Times New Roman"/>
          <w:sz w:val="22"/>
          <w:szCs w:val="22"/>
        </w:rPr>
        <w:t>e</w:t>
      </w:r>
      <w:r w:rsidR="00C64BE4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uz </w:t>
      </w:r>
      <w:r w:rsidR="00C64BE4" w:rsidRPr="00EE3AAB">
        <w:rPr>
          <w:rFonts w:eastAsia="Times New Roman"/>
          <w:sz w:val="22"/>
          <w:szCs w:val="22"/>
        </w:rPr>
        <w:t>razlik</w:t>
      </w:r>
      <w:r w:rsidRPr="00EE3AAB">
        <w:rPr>
          <w:rFonts w:eastAsia="Times New Roman"/>
          <w:sz w:val="22"/>
          <w:szCs w:val="22"/>
        </w:rPr>
        <w:t>u</w:t>
      </w:r>
      <w:r w:rsidR="00C64BE4" w:rsidRPr="00EE3AAB">
        <w:rPr>
          <w:rFonts w:eastAsia="Times New Roman"/>
          <w:sz w:val="22"/>
          <w:szCs w:val="22"/>
        </w:rPr>
        <w:t xml:space="preserve"> učestalosti</w:t>
      </w:r>
      <w:r w:rsidR="001858D2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od </w:t>
      </w:r>
      <w:r w:rsidR="00C64BE4" w:rsidRPr="00EE3AAB">
        <w:rPr>
          <w:rFonts w:eastAsia="Times New Roman"/>
          <w:sz w:val="22"/>
          <w:szCs w:val="22"/>
        </w:rPr>
        <w:t>≥</w:t>
      </w:r>
      <w:r w:rsidR="00450060" w:rsidRPr="00EE3AAB">
        <w:rPr>
          <w:rFonts w:eastAsia="Times New Roman"/>
          <w:sz w:val="22"/>
          <w:szCs w:val="22"/>
        </w:rPr>
        <w:t> </w:t>
      </w:r>
      <w:r w:rsidR="00C64BE4" w:rsidRPr="00EE3AAB">
        <w:rPr>
          <w:rFonts w:eastAsia="Times New Roman"/>
          <w:sz w:val="22"/>
          <w:szCs w:val="22"/>
        </w:rPr>
        <w:t xml:space="preserve">1% </w:t>
      </w:r>
      <w:r w:rsidRPr="00EE3AAB">
        <w:rPr>
          <w:rFonts w:eastAsia="Times New Roman"/>
          <w:sz w:val="22"/>
          <w:szCs w:val="22"/>
        </w:rPr>
        <w:t xml:space="preserve">kod primjene lijeka </w:t>
      </w:r>
      <w:r w:rsidR="00D96B81">
        <w:rPr>
          <w:rFonts w:eastAsia="Times New Roman"/>
          <w:sz w:val="22"/>
          <w:szCs w:val="22"/>
        </w:rPr>
        <w:t>teriparatid</w:t>
      </w:r>
      <w:r w:rsidR="00D96B81" w:rsidRPr="00EE3AAB">
        <w:rPr>
          <w:rFonts w:eastAsia="Times New Roman"/>
          <w:sz w:val="22"/>
          <w:szCs w:val="22"/>
        </w:rPr>
        <w:t xml:space="preserve"> </w:t>
      </w:r>
      <w:r w:rsidR="00C64BE4" w:rsidRPr="00EE3AAB">
        <w:rPr>
          <w:rFonts w:eastAsia="Times New Roman"/>
          <w:sz w:val="22"/>
          <w:szCs w:val="22"/>
        </w:rPr>
        <w:t xml:space="preserve">u odnosu na placebo: vrtoglavica, mučnina, bol u udovima, omaglica, depresija, </w:t>
      </w:r>
      <w:r w:rsidR="00FC4DD9" w:rsidRPr="00EE3AAB">
        <w:rPr>
          <w:rFonts w:eastAsia="Times New Roman"/>
          <w:sz w:val="22"/>
          <w:szCs w:val="22"/>
        </w:rPr>
        <w:t>dispneja</w:t>
      </w:r>
      <w:r w:rsidR="00C64BE4" w:rsidRPr="00EE3AAB">
        <w:rPr>
          <w:rFonts w:eastAsia="Times New Roman"/>
          <w:sz w:val="22"/>
          <w:szCs w:val="22"/>
        </w:rPr>
        <w:t>.</w:t>
      </w:r>
    </w:p>
    <w:p w14:paraId="047C75CB" w14:textId="77777777" w:rsidR="00C64BE4" w:rsidRPr="00EE3AAB" w:rsidRDefault="00C64BE4" w:rsidP="001858D2">
      <w:pPr>
        <w:rPr>
          <w:rFonts w:eastAsia="Times New Roman"/>
          <w:sz w:val="22"/>
          <w:szCs w:val="22"/>
        </w:rPr>
      </w:pPr>
    </w:p>
    <w:p w14:paraId="35BFAF22" w14:textId="1408E71D" w:rsidR="00C64BE4" w:rsidRPr="00EE3AAB" w:rsidRDefault="00D96B81" w:rsidP="001858D2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 </w:t>
      </w:r>
      <w:r w:rsidR="00C64BE4" w:rsidRPr="00EE3AAB">
        <w:rPr>
          <w:rFonts w:eastAsia="Times New Roman"/>
          <w:sz w:val="22"/>
          <w:szCs w:val="22"/>
        </w:rPr>
        <w:t xml:space="preserve">povećava koncentraciju mokraćne kiseline u serumu. U kliničkim </w:t>
      </w:r>
      <w:r w:rsidR="00B8278A" w:rsidRPr="00EE3AAB">
        <w:rPr>
          <w:rFonts w:eastAsia="Times New Roman"/>
          <w:sz w:val="22"/>
          <w:szCs w:val="22"/>
        </w:rPr>
        <w:t xml:space="preserve">je </w:t>
      </w:r>
      <w:r w:rsidR="00C64BE4" w:rsidRPr="00EE3AAB">
        <w:rPr>
          <w:rFonts w:eastAsia="Times New Roman"/>
          <w:sz w:val="22"/>
          <w:szCs w:val="22"/>
        </w:rPr>
        <w:t>ispitivanjima</w:t>
      </w:r>
      <w:r w:rsidR="00B8278A" w:rsidRPr="00EE3AAB">
        <w:rPr>
          <w:rFonts w:eastAsia="Times New Roman"/>
          <w:sz w:val="22"/>
          <w:szCs w:val="22"/>
        </w:rPr>
        <w:t xml:space="preserve"> koncentracija mokraćne kiseline u serumu iznad gornje granice normale zabilježena </w:t>
      </w:r>
      <w:r w:rsidR="006D7D1B" w:rsidRPr="00EE3AAB">
        <w:rPr>
          <w:rFonts w:eastAsia="Times New Roman"/>
          <w:sz w:val="22"/>
          <w:szCs w:val="22"/>
        </w:rPr>
        <w:t>u</w:t>
      </w:r>
      <w:r w:rsidR="00C64BE4" w:rsidRPr="00EE3AAB">
        <w:rPr>
          <w:rFonts w:eastAsia="Times New Roman"/>
          <w:sz w:val="22"/>
          <w:szCs w:val="22"/>
        </w:rPr>
        <w:t xml:space="preserve"> </w:t>
      </w:r>
      <w:r w:rsidR="00D17034" w:rsidRPr="00EE3AAB">
        <w:rPr>
          <w:rFonts w:eastAsia="Times New Roman"/>
          <w:sz w:val="22"/>
          <w:szCs w:val="22"/>
        </w:rPr>
        <w:t>2,</w:t>
      </w:r>
      <w:r w:rsidR="00C64BE4" w:rsidRPr="00EE3AAB">
        <w:rPr>
          <w:rFonts w:eastAsia="Times New Roman"/>
          <w:sz w:val="22"/>
          <w:szCs w:val="22"/>
        </w:rPr>
        <w:t>8%</w:t>
      </w:r>
      <w:r w:rsidR="003A4CAA">
        <w:rPr>
          <w:rFonts w:eastAsia="Times New Roman"/>
          <w:sz w:val="22"/>
          <w:szCs w:val="22"/>
        </w:rPr>
        <w:t> </w:t>
      </w:r>
      <w:r w:rsidR="00C64BE4" w:rsidRPr="00EE3AAB">
        <w:rPr>
          <w:rFonts w:eastAsia="Times New Roman"/>
          <w:sz w:val="22"/>
          <w:szCs w:val="22"/>
        </w:rPr>
        <w:t xml:space="preserve">bolesnika </w:t>
      </w:r>
      <w:r w:rsidR="00B8278A" w:rsidRPr="00EE3AAB">
        <w:rPr>
          <w:rFonts w:eastAsia="Times New Roman"/>
          <w:sz w:val="22"/>
          <w:szCs w:val="22"/>
        </w:rPr>
        <w:t>liječenih lijekom</w:t>
      </w:r>
      <w:r w:rsidR="00C64BE4" w:rsidRPr="00EE3AAB">
        <w:rPr>
          <w:rFonts w:eastAsia="Times New Roman"/>
          <w:sz w:val="22"/>
          <w:szCs w:val="22"/>
        </w:rPr>
        <w:t xml:space="preserve"> </w:t>
      </w:r>
      <w:r w:rsidR="003332D9">
        <w:rPr>
          <w:rFonts w:eastAsia="Times New Roman"/>
          <w:sz w:val="22"/>
          <w:szCs w:val="22"/>
        </w:rPr>
        <w:t>teriparatid</w:t>
      </w:r>
      <w:r w:rsidR="00C64BE4" w:rsidRPr="00EE3AAB">
        <w:rPr>
          <w:rFonts w:eastAsia="Times New Roman"/>
          <w:sz w:val="22"/>
          <w:szCs w:val="22"/>
        </w:rPr>
        <w:t xml:space="preserve"> </w:t>
      </w:r>
      <w:r w:rsidR="00B8278A" w:rsidRPr="00EE3AAB">
        <w:rPr>
          <w:rFonts w:eastAsia="Times New Roman"/>
          <w:sz w:val="22"/>
          <w:szCs w:val="22"/>
        </w:rPr>
        <w:t>u usporedbi s</w:t>
      </w:r>
      <w:r w:rsidR="00C64BE4" w:rsidRPr="00EE3AAB">
        <w:rPr>
          <w:rFonts w:eastAsia="Times New Roman"/>
          <w:sz w:val="22"/>
          <w:szCs w:val="22"/>
        </w:rPr>
        <w:t xml:space="preserve"> </w:t>
      </w:r>
      <w:r w:rsidR="00D17034" w:rsidRPr="00EE3AAB">
        <w:rPr>
          <w:rFonts w:eastAsia="Times New Roman"/>
          <w:sz w:val="22"/>
          <w:szCs w:val="22"/>
        </w:rPr>
        <w:t>0,</w:t>
      </w:r>
      <w:r w:rsidR="00C64BE4" w:rsidRPr="00EE3AAB">
        <w:rPr>
          <w:rFonts w:eastAsia="Times New Roman"/>
          <w:sz w:val="22"/>
          <w:szCs w:val="22"/>
        </w:rPr>
        <w:t>7%</w:t>
      </w:r>
      <w:r w:rsidR="003A4CAA">
        <w:rPr>
          <w:rFonts w:eastAsia="Times New Roman"/>
          <w:sz w:val="22"/>
          <w:szCs w:val="22"/>
        </w:rPr>
        <w:t> </w:t>
      </w:r>
      <w:r w:rsidR="00C64BE4" w:rsidRPr="00EE3AAB">
        <w:rPr>
          <w:rFonts w:eastAsia="Times New Roman"/>
          <w:sz w:val="22"/>
          <w:szCs w:val="22"/>
        </w:rPr>
        <w:t xml:space="preserve">bolesnika koji su primali placebo. </w:t>
      </w:r>
      <w:r w:rsidR="00B8278A" w:rsidRPr="00EE3AAB">
        <w:rPr>
          <w:rFonts w:eastAsia="Times New Roman"/>
          <w:sz w:val="22"/>
          <w:szCs w:val="22"/>
        </w:rPr>
        <w:t>Ipak</w:t>
      </w:r>
      <w:r w:rsidR="00C64BE4" w:rsidRPr="00EE3AAB">
        <w:rPr>
          <w:rFonts w:eastAsia="Times New Roman"/>
          <w:sz w:val="22"/>
          <w:szCs w:val="22"/>
        </w:rPr>
        <w:t>, hiperuricemija nije rezultirala povećanjem incidencije gihta, artralgije ili urolitijaze.</w:t>
      </w:r>
    </w:p>
    <w:p w14:paraId="15AE82A5" w14:textId="77777777" w:rsidR="00C64BE4" w:rsidRPr="00EE3AAB" w:rsidRDefault="00C64BE4" w:rsidP="001858D2">
      <w:pPr>
        <w:rPr>
          <w:rFonts w:eastAsia="Times New Roman"/>
          <w:sz w:val="22"/>
          <w:szCs w:val="22"/>
        </w:rPr>
      </w:pPr>
    </w:p>
    <w:p w14:paraId="62D6BEDE" w14:textId="3496EE3F" w:rsidR="00725C1C" w:rsidRPr="00EE3AAB" w:rsidRDefault="00725C1C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 velikom kliničkom ispitivanju</w:t>
      </w:r>
      <w:r w:rsidR="00B8278A" w:rsidRPr="00EE3AAB">
        <w:rPr>
          <w:rFonts w:eastAsia="Times New Roman"/>
          <w:sz w:val="22"/>
          <w:szCs w:val="22"/>
        </w:rPr>
        <w:t xml:space="preserve"> su </w:t>
      </w:r>
      <w:r w:rsidRPr="00EE3AAB">
        <w:rPr>
          <w:rFonts w:eastAsia="Times New Roman"/>
          <w:sz w:val="22"/>
          <w:szCs w:val="22"/>
        </w:rPr>
        <w:t xml:space="preserve">protutijela koja su </w:t>
      </w:r>
      <w:r w:rsidR="00B8278A" w:rsidRPr="00EE3AAB">
        <w:rPr>
          <w:rFonts w:eastAsia="Times New Roman"/>
          <w:sz w:val="22"/>
          <w:szCs w:val="22"/>
        </w:rPr>
        <w:t>ukriž</w:t>
      </w:r>
      <w:r w:rsidR="00C06404" w:rsidRPr="00EE3AAB">
        <w:rPr>
          <w:rFonts w:eastAsia="Times New Roman"/>
          <w:sz w:val="22"/>
          <w:szCs w:val="22"/>
        </w:rPr>
        <w:t>e</w:t>
      </w:r>
      <w:r w:rsidR="00B8278A" w:rsidRPr="00EE3AAB">
        <w:rPr>
          <w:rFonts w:eastAsia="Times New Roman"/>
          <w:sz w:val="22"/>
          <w:szCs w:val="22"/>
        </w:rPr>
        <w:t>no reagirala s teriparatidom</w:t>
      </w:r>
      <w:r w:rsidRPr="00EE3AAB">
        <w:rPr>
          <w:rFonts w:eastAsia="Times New Roman"/>
          <w:sz w:val="22"/>
          <w:szCs w:val="22"/>
        </w:rPr>
        <w:t xml:space="preserve"> </w:t>
      </w:r>
      <w:r w:rsidR="00B8278A" w:rsidRPr="00EE3AAB">
        <w:rPr>
          <w:rFonts w:eastAsia="Times New Roman"/>
          <w:sz w:val="22"/>
          <w:szCs w:val="22"/>
        </w:rPr>
        <w:t>utvr</w:t>
      </w:r>
      <w:r w:rsidRPr="00EE3AAB">
        <w:rPr>
          <w:rFonts w:eastAsia="Times New Roman"/>
          <w:sz w:val="22"/>
          <w:szCs w:val="22"/>
        </w:rPr>
        <w:t xml:space="preserve">đena u </w:t>
      </w:r>
      <w:r w:rsidR="00D17034" w:rsidRPr="00EE3AAB">
        <w:rPr>
          <w:rFonts w:eastAsia="Times New Roman"/>
          <w:sz w:val="22"/>
          <w:szCs w:val="22"/>
        </w:rPr>
        <w:t>2,</w:t>
      </w:r>
      <w:r w:rsidRPr="00EE3AAB">
        <w:rPr>
          <w:rFonts w:eastAsia="Times New Roman"/>
          <w:sz w:val="22"/>
          <w:szCs w:val="22"/>
        </w:rPr>
        <w:t>8%</w:t>
      </w:r>
      <w:r w:rsidR="003A4CAA">
        <w:rPr>
          <w:rFonts w:eastAsia="Times New Roman"/>
          <w:sz w:val="22"/>
          <w:szCs w:val="22"/>
        </w:rPr>
        <w:t> </w:t>
      </w:r>
      <w:r w:rsidRPr="00EE3AAB">
        <w:rPr>
          <w:rFonts w:eastAsia="Times New Roman"/>
          <w:sz w:val="22"/>
          <w:szCs w:val="22"/>
        </w:rPr>
        <w:t xml:space="preserve">žena koje </w:t>
      </w:r>
      <w:r w:rsidR="002A0A9B">
        <w:rPr>
          <w:rFonts w:eastAsia="Times New Roman"/>
          <w:sz w:val="22"/>
          <w:szCs w:val="22"/>
        </w:rPr>
        <w:t xml:space="preserve">su </w:t>
      </w:r>
      <w:r w:rsidRPr="00EE3AAB">
        <w:rPr>
          <w:rFonts w:eastAsia="Times New Roman"/>
          <w:sz w:val="22"/>
          <w:szCs w:val="22"/>
        </w:rPr>
        <w:t xml:space="preserve">primale </w:t>
      </w:r>
      <w:r w:rsidR="00D96B81"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. </w:t>
      </w:r>
      <w:r w:rsidR="00B8278A" w:rsidRPr="00EE3AAB">
        <w:rPr>
          <w:rFonts w:eastAsia="Times New Roman"/>
          <w:sz w:val="22"/>
          <w:szCs w:val="22"/>
        </w:rPr>
        <w:t xml:space="preserve">Protutijela </w:t>
      </w:r>
      <w:r w:rsidRPr="00EE3AAB">
        <w:rPr>
          <w:rFonts w:eastAsia="Times New Roman"/>
          <w:sz w:val="22"/>
          <w:szCs w:val="22"/>
        </w:rPr>
        <w:t xml:space="preserve">su </w:t>
      </w:r>
      <w:r w:rsidR="00B8278A" w:rsidRPr="00EE3AAB">
        <w:rPr>
          <w:rFonts w:eastAsia="Times New Roman"/>
          <w:sz w:val="22"/>
          <w:szCs w:val="22"/>
        </w:rPr>
        <w:t xml:space="preserve">u pravilu </w:t>
      </w:r>
      <w:r w:rsidRPr="00EE3AAB">
        <w:rPr>
          <w:rFonts w:eastAsia="Times New Roman"/>
          <w:sz w:val="22"/>
          <w:szCs w:val="22"/>
        </w:rPr>
        <w:t>prvi put</w:t>
      </w:r>
      <w:r w:rsidR="00B8278A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 </w:t>
      </w:r>
      <w:r w:rsidR="00B8278A" w:rsidRPr="00EE3AAB">
        <w:rPr>
          <w:rFonts w:eastAsia="Times New Roman"/>
          <w:sz w:val="22"/>
          <w:szCs w:val="22"/>
        </w:rPr>
        <w:t xml:space="preserve">utvrđena </w:t>
      </w:r>
      <w:r w:rsidRPr="00EE3AAB">
        <w:rPr>
          <w:rFonts w:eastAsia="Times New Roman"/>
          <w:sz w:val="22"/>
          <w:szCs w:val="22"/>
        </w:rPr>
        <w:t>nakon 12</w:t>
      </w:r>
      <w:r w:rsidR="00450060" w:rsidRPr="00EE3AAB">
        <w:rPr>
          <w:rFonts w:eastAsia="Times New Roman"/>
          <w:sz w:val="22"/>
          <w:szCs w:val="22"/>
        </w:rPr>
        <w:t> mjesec</w:t>
      </w:r>
      <w:r w:rsidRPr="00EE3AAB">
        <w:rPr>
          <w:rFonts w:eastAsia="Times New Roman"/>
          <w:sz w:val="22"/>
          <w:szCs w:val="22"/>
        </w:rPr>
        <w:t xml:space="preserve">i </w:t>
      </w:r>
      <w:r w:rsidR="00B8278A" w:rsidRPr="00EE3AAB">
        <w:rPr>
          <w:rFonts w:eastAsia="Times New Roman"/>
          <w:sz w:val="22"/>
          <w:szCs w:val="22"/>
        </w:rPr>
        <w:t>liječenja</w:t>
      </w:r>
      <w:r w:rsidRPr="00EE3AAB">
        <w:rPr>
          <w:rFonts w:eastAsia="Times New Roman"/>
          <w:sz w:val="22"/>
          <w:szCs w:val="22"/>
        </w:rPr>
        <w:t xml:space="preserve">, da bi nakon prekida liječenja došlo do njihova smanjenja. Nije bilo </w:t>
      </w:r>
      <w:r w:rsidR="00B8278A" w:rsidRPr="00EE3AAB">
        <w:rPr>
          <w:rFonts w:eastAsia="Times New Roman"/>
          <w:sz w:val="22"/>
          <w:szCs w:val="22"/>
        </w:rPr>
        <w:t>znakov</w:t>
      </w:r>
      <w:r w:rsidRPr="00EE3AAB">
        <w:rPr>
          <w:rFonts w:eastAsia="Times New Roman"/>
          <w:sz w:val="22"/>
          <w:szCs w:val="22"/>
        </w:rPr>
        <w:t>a reakcij</w:t>
      </w:r>
      <w:r w:rsidR="00B8278A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 preosjetljivosti, alergijsk</w:t>
      </w:r>
      <w:r w:rsidR="00B8278A" w:rsidRPr="00EE3AAB">
        <w:rPr>
          <w:rFonts w:eastAsia="Times New Roman"/>
          <w:sz w:val="22"/>
          <w:szCs w:val="22"/>
        </w:rPr>
        <w:t>ih</w:t>
      </w:r>
      <w:r w:rsidRPr="00EE3AAB">
        <w:rPr>
          <w:rFonts w:eastAsia="Times New Roman"/>
          <w:sz w:val="22"/>
          <w:szCs w:val="22"/>
        </w:rPr>
        <w:t xml:space="preserve"> reakcij</w:t>
      </w:r>
      <w:r w:rsidR="00B8278A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>,</w:t>
      </w:r>
      <w:r w:rsidR="00450060" w:rsidRPr="00EE3AAB">
        <w:rPr>
          <w:rFonts w:eastAsia="Times New Roman"/>
          <w:sz w:val="22"/>
          <w:szCs w:val="22"/>
        </w:rPr>
        <w:t xml:space="preserve"> </w:t>
      </w:r>
      <w:r w:rsidR="00F74179" w:rsidRPr="00EE3AAB">
        <w:rPr>
          <w:rFonts w:eastAsia="Times New Roman"/>
          <w:sz w:val="22"/>
          <w:szCs w:val="22"/>
        </w:rPr>
        <w:t>učin</w:t>
      </w:r>
      <w:r w:rsidR="00B8278A" w:rsidRPr="00EE3AAB">
        <w:rPr>
          <w:rFonts w:eastAsia="Times New Roman"/>
          <w:sz w:val="22"/>
          <w:szCs w:val="22"/>
        </w:rPr>
        <w:t>a</w:t>
      </w:r>
      <w:r w:rsidR="00F74179" w:rsidRPr="00EE3AAB">
        <w:rPr>
          <w:rFonts w:eastAsia="Times New Roman"/>
          <w:sz w:val="22"/>
          <w:szCs w:val="22"/>
        </w:rPr>
        <w:t>k</w:t>
      </w:r>
      <w:r w:rsidR="00B8278A" w:rsidRPr="00EE3AAB">
        <w:rPr>
          <w:rFonts w:eastAsia="Times New Roman"/>
          <w:sz w:val="22"/>
          <w:szCs w:val="22"/>
        </w:rPr>
        <w:t>a</w:t>
      </w:r>
      <w:r w:rsidRPr="00EE3AAB">
        <w:rPr>
          <w:rFonts w:eastAsia="Times New Roman"/>
          <w:sz w:val="22"/>
          <w:szCs w:val="22"/>
        </w:rPr>
        <w:t xml:space="preserve"> na </w:t>
      </w:r>
      <w:r w:rsidR="00B8278A" w:rsidRPr="00EE3AAB">
        <w:rPr>
          <w:rFonts w:eastAsia="Times New Roman"/>
          <w:sz w:val="22"/>
          <w:szCs w:val="22"/>
        </w:rPr>
        <w:t xml:space="preserve">razine </w:t>
      </w:r>
      <w:r w:rsidRPr="00EE3AAB">
        <w:rPr>
          <w:rFonts w:eastAsia="Times New Roman"/>
          <w:sz w:val="22"/>
          <w:szCs w:val="22"/>
        </w:rPr>
        <w:t>kalcij</w:t>
      </w:r>
      <w:r w:rsidR="00B8278A" w:rsidRPr="00EE3AAB">
        <w:rPr>
          <w:rFonts w:eastAsia="Times New Roman"/>
          <w:sz w:val="22"/>
          <w:szCs w:val="22"/>
        </w:rPr>
        <w:t>a u serumu</w:t>
      </w:r>
      <w:r w:rsidRPr="00EE3AAB">
        <w:rPr>
          <w:rFonts w:eastAsia="Times New Roman"/>
          <w:sz w:val="22"/>
          <w:szCs w:val="22"/>
        </w:rPr>
        <w:t xml:space="preserve"> niti </w:t>
      </w:r>
      <w:r w:rsidR="00F74179" w:rsidRPr="00EE3AAB">
        <w:rPr>
          <w:rFonts w:eastAsia="Times New Roman"/>
          <w:sz w:val="22"/>
          <w:szCs w:val="22"/>
        </w:rPr>
        <w:t>učin</w:t>
      </w:r>
      <w:r w:rsidR="00B8278A" w:rsidRPr="00EE3AAB">
        <w:rPr>
          <w:rFonts w:eastAsia="Times New Roman"/>
          <w:sz w:val="22"/>
          <w:szCs w:val="22"/>
        </w:rPr>
        <w:t>a</w:t>
      </w:r>
      <w:r w:rsidR="00F74179" w:rsidRPr="00EE3AAB">
        <w:rPr>
          <w:rFonts w:eastAsia="Times New Roman"/>
          <w:sz w:val="22"/>
          <w:szCs w:val="22"/>
        </w:rPr>
        <w:t>k</w:t>
      </w:r>
      <w:r w:rsidR="00B8278A" w:rsidRPr="00EE3AAB">
        <w:rPr>
          <w:rFonts w:eastAsia="Times New Roman"/>
          <w:sz w:val="22"/>
          <w:szCs w:val="22"/>
        </w:rPr>
        <w:t>a</w:t>
      </w:r>
      <w:r w:rsidR="000672AB" w:rsidRPr="00EE3AAB">
        <w:rPr>
          <w:rFonts w:eastAsia="Times New Roman"/>
          <w:sz w:val="22"/>
          <w:szCs w:val="22"/>
        </w:rPr>
        <w:t xml:space="preserve"> na mineralnu gustoću kosti</w:t>
      </w:r>
      <w:r w:rsidR="00F74179" w:rsidRPr="00EE3AAB">
        <w:rPr>
          <w:rFonts w:eastAsia="Times New Roman"/>
          <w:sz w:val="22"/>
          <w:szCs w:val="22"/>
        </w:rPr>
        <w:t xml:space="preserve"> (BMD)</w:t>
      </w:r>
      <w:r w:rsidR="000672AB" w:rsidRPr="00EE3AAB">
        <w:rPr>
          <w:rFonts w:eastAsia="Times New Roman"/>
          <w:sz w:val="22"/>
          <w:szCs w:val="22"/>
        </w:rPr>
        <w:t>.</w:t>
      </w:r>
    </w:p>
    <w:p w14:paraId="63653D10" w14:textId="77777777" w:rsidR="000858D8" w:rsidRPr="00EE3AAB" w:rsidRDefault="000858D8" w:rsidP="001858D2">
      <w:pPr>
        <w:rPr>
          <w:rFonts w:eastAsia="Times New Roman"/>
          <w:sz w:val="22"/>
          <w:szCs w:val="22"/>
        </w:rPr>
      </w:pPr>
    </w:p>
    <w:p w14:paraId="3DE476AA" w14:textId="77777777" w:rsidR="000858D8" w:rsidRDefault="000858D8" w:rsidP="000858D8">
      <w:pPr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Prijavljivanje sumnji na nuspojavu</w:t>
      </w:r>
    </w:p>
    <w:p w14:paraId="00A92829" w14:textId="77777777" w:rsidR="00BC40CC" w:rsidRPr="00EE3AAB" w:rsidRDefault="00BC40CC" w:rsidP="000858D8">
      <w:pPr>
        <w:rPr>
          <w:rFonts w:eastAsia="Times New Roman"/>
          <w:sz w:val="22"/>
          <w:szCs w:val="22"/>
          <w:u w:val="single"/>
        </w:rPr>
      </w:pPr>
    </w:p>
    <w:p w14:paraId="74765C8C" w14:textId="77777777" w:rsidR="000858D8" w:rsidRPr="00EE3AAB" w:rsidRDefault="000858D8" w:rsidP="000858D8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Nakon dobivanja odobrenja lijeka važno je prijavljivanje sumnji na njegove nuspojave. Time se omogućuje kontinuirano praćenje omjera koristi i rizika lijeka. Od zdravstvenih </w:t>
      </w:r>
      <w:r w:rsidR="008D68CE">
        <w:rPr>
          <w:rFonts w:eastAsia="Times New Roman"/>
          <w:sz w:val="22"/>
          <w:szCs w:val="22"/>
        </w:rPr>
        <w:t>radnika</w:t>
      </w:r>
      <w:r w:rsidR="008D68CE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se traži da prijave svaku sumnju na nuspojavu lijeka putem </w:t>
      </w:r>
      <w:r w:rsidRPr="00CF388C">
        <w:rPr>
          <w:rFonts w:eastAsia="Times New Roman"/>
          <w:sz w:val="22"/>
          <w:szCs w:val="22"/>
        </w:rPr>
        <w:t>nacionalnog sustava prijave nuspojava</w:t>
      </w:r>
      <w:r w:rsidR="008D68CE" w:rsidRPr="00CF388C">
        <w:rPr>
          <w:rFonts w:eastAsia="Times New Roman"/>
          <w:sz w:val="22"/>
          <w:szCs w:val="22"/>
        </w:rPr>
        <w:t>:</w:t>
      </w:r>
      <w:r w:rsidRPr="00CF388C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  <w:highlight w:val="lightGray"/>
        </w:rPr>
        <w:t xml:space="preserve">navedenog u </w:t>
      </w:r>
      <w:hyperlink r:id="rId13" w:history="1">
        <w:r w:rsidRPr="00EE3AAB">
          <w:rPr>
            <w:rStyle w:val="Hyperlink"/>
            <w:rFonts w:eastAsia="Times New Roman"/>
            <w:sz w:val="22"/>
            <w:szCs w:val="22"/>
            <w:highlight w:val="lightGray"/>
          </w:rPr>
          <w:t>Dodatku V</w:t>
        </w:r>
      </w:hyperlink>
      <w:r w:rsidRPr="00EE3AAB">
        <w:rPr>
          <w:rFonts w:eastAsia="Times New Roman"/>
          <w:sz w:val="22"/>
          <w:szCs w:val="22"/>
        </w:rPr>
        <w:t>.</w:t>
      </w:r>
    </w:p>
    <w:p w14:paraId="7BC954C7" w14:textId="77777777" w:rsidR="00725C1C" w:rsidRPr="00EE3AAB" w:rsidRDefault="00725C1C" w:rsidP="001858D2">
      <w:pPr>
        <w:jc w:val="both"/>
        <w:rPr>
          <w:rFonts w:eastAsia="Times New Roman"/>
          <w:sz w:val="22"/>
          <w:szCs w:val="22"/>
        </w:rPr>
      </w:pPr>
    </w:p>
    <w:p w14:paraId="75C64DA7" w14:textId="77777777" w:rsidR="00725C1C" w:rsidRPr="00EE3AAB" w:rsidRDefault="005F1FDC" w:rsidP="001858D2">
      <w:pPr>
        <w:keepNext/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4.</w:t>
      </w:r>
      <w:r w:rsidR="00725C1C" w:rsidRPr="00EE3AAB">
        <w:rPr>
          <w:rFonts w:eastAsia="Times New Roman"/>
          <w:b/>
          <w:sz w:val="22"/>
          <w:szCs w:val="22"/>
        </w:rPr>
        <w:t>9</w:t>
      </w:r>
      <w:r w:rsidR="00725C1C" w:rsidRPr="00EE3AAB">
        <w:rPr>
          <w:rFonts w:eastAsia="Times New Roman"/>
          <w:b/>
          <w:sz w:val="22"/>
          <w:szCs w:val="22"/>
        </w:rPr>
        <w:tab/>
        <w:t>Predoziranje</w:t>
      </w:r>
    </w:p>
    <w:p w14:paraId="539DE725" w14:textId="77777777" w:rsidR="00725C1C" w:rsidRPr="00EE3AAB" w:rsidRDefault="00725C1C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6BB94A6F" w14:textId="77777777" w:rsidR="00725C1C" w:rsidRDefault="00725C1C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Znakovi i simptomi</w:t>
      </w:r>
    </w:p>
    <w:p w14:paraId="3E6975EA" w14:textId="77777777" w:rsidR="00BC40CC" w:rsidRPr="00EE3AAB" w:rsidRDefault="00BC40CC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6EDD79EE" w14:textId="1D3EAEE5" w:rsidR="00725C1C" w:rsidRPr="00EE3AAB" w:rsidRDefault="00D96B81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 </w:t>
      </w:r>
      <w:r w:rsidR="00E31E19" w:rsidRPr="00EE3AAB">
        <w:rPr>
          <w:rFonts w:eastAsia="Times New Roman"/>
          <w:sz w:val="22"/>
          <w:szCs w:val="22"/>
        </w:rPr>
        <w:t>s</w:t>
      </w:r>
      <w:r w:rsidR="00725C1C" w:rsidRPr="00EE3AAB">
        <w:rPr>
          <w:rFonts w:eastAsia="Times New Roman"/>
          <w:sz w:val="22"/>
          <w:szCs w:val="22"/>
        </w:rPr>
        <w:t>e primjenjiva</w:t>
      </w:r>
      <w:r w:rsidR="00E31E19" w:rsidRPr="00EE3AAB">
        <w:rPr>
          <w:rFonts w:eastAsia="Times New Roman"/>
          <w:sz w:val="22"/>
          <w:szCs w:val="22"/>
        </w:rPr>
        <w:t>o</w:t>
      </w:r>
      <w:r w:rsidR="00725C1C" w:rsidRPr="00EE3AAB">
        <w:rPr>
          <w:rFonts w:eastAsia="Times New Roman"/>
          <w:sz w:val="22"/>
          <w:szCs w:val="22"/>
        </w:rPr>
        <w:t xml:space="preserve"> u</w:t>
      </w:r>
      <w:r w:rsidR="006D7D1B" w:rsidRPr="00EE3AAB">
        <w:rPr>
          <w:rFonts w:eastAsia="Times New Roman"/>
          <w:sz w:val="22"/>
          <w:szCs w:val="22"/>
        </w:rPr>
        <w:t xml:space="preserve"> jednokratnim</w:t>
      </w:r>
      <w:r w:rsidR="00E31E19" w:rsidRPr="00EE3AAB">
        <w:rPr>
          <w:rFonts w:eastAsia="Times New Roman"/>
          <w:sz w:val="22"/>
          <w:szCs w:val="22"/>
        </w:rPr>
        <w:t xml:space="preserve"> dozama do 100</w:t>
      </w:r>
      <w:r w:rsidR="001858D2" w:rsidRPr="00EE3AAB">
        <w:rPr>
          <w:rFonts w:eastAsia="Times New Roman"/>
          <w:sz w:val="22"/>
          <w:szCs w:val="22"/>
        </w:rPr>
        <w:t> mikro</w:t>
      </w:r>
      <w:r w:rsidR="00E31E19" w:rsidRPr="00EE3AAB">
        <w:rPr>
          <w:rFonts w:eastAsia="Times New Roman"/>
          <w:sz w:val="22"/>
          <w:szCs w:val="22"/>
        </w:rPr>
        <w:t>grama</w:t>
      </w:r>
      <w:r w:rsidR="00725C1C" w:rsidRPr="00EE3AAB">
        <w:rPr>
          <w:rFonts w:eastAsia="Times New Roman"/>
          <w:sz w:val="22"/>
          <w:szCs w:val="22"/>
        </w:rPr>
        <w:t xml:space="preserve"> i </w:t>
      </w:r>
      <w:r w:rsidR="006D7D1B" w:rsidRPr="00EE3AAB">
        <w:rPr>
          <w:rFonts w:eastAsia="Times New Roman"/>
          <w:sz w:val="22"/>
          <w:szCs w:val="22"/>
        </w:rPr>
        <w:t>višekratnim</w:t>
      </w:r>
      <w:r w:rsidR="00725C1C" w:rsidRPr="00EE3AAB">
        <w:rPr>
          <w:rFonts w:eastAsia="Times New Roman"/>
          <w:sz w:val="22"/>
          <w:szCs w:val="22"/>
        </w:rPr>
        <w:t xml:space="preserve"> dozama do 60</w:t>
      </w:r>
      <w:r w:rsidR="001858D2" w:rsidRPr="00EE3AAB">
        <w:rPr>
          <w:rFonts w:eastAsia="Times New Roman"/>
          <w:sz w:val="22"/>
          <w:szCs w:val="22"/>
        </w:rPr>
        <w:t> mikro</w:t>
      </w:r>
      <w:r w:rsidR="00725C1C" w:rsidRPr="00EE3AAB">
        <w:rPr>
          <w:rFonts w:eastAsia="Times New Roman"/>
          <w:sz w:val="22"/>
          <w:szCs w:val="22"/>
        </w:rPr>
        <w:t xml:space="preserve">grama </w:t>
      </w:r>
      <w:r w:rsidR="00E31E19" w:rsidRPr="00EE3AAB">
        <w:rPr>
          <w:rFonts w:eastAsia="Times New Roman"/>
          <w:sz w:val="22"/>
          <w:szCs w:val="22"/>
        </w:rPr>
        <w:t>na dan tijekom 6</w:t>
      </w:r>
      <w:r w:rsidR="00450060" w:rsidRPr="00EE3AAB">
        <w:rPr>
          <w:rFonts w:eastAsia="Times New Roman"/>
          <w:sz w:val="22"/>
          <w:szCs w:val="22"/>
        </w:rPr>
        <w:t> tjed</w:t>
      </w:r>
      <w:r w:rsidR="00725C1C" w:rsidRPr="00EE3AAB">
        <w:rPr>
          <w:rFonts w:eastAsia="Times New Roman"/>
          <w:sz w:val="22"/>
          <w:szCs w:val="22"/>
        </w:rPr>
        <w:t>ana.</w:t>
      </w:r>
    </w:p>
    <w:p w14:paraId="419B9D31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09EA32DA" w14:textId="77777777" w:rsidR="006D7D1B" w:rsidRPr="00EE3AAB" w:rsidRDefault="006D7D1B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Učinci predoziranja koj</w:t>
      </w:r>
      <w:r w:rsidR="00E31E19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 xml:space="preserve"> se mo</w:t>
      </w:r>
      <w:r w:rsidR="00E31E19" w:rsidRPr="00EE3AAB">
        <w:rPr>
          <w:rFonts w:eastAsia="Times New Roman"/>
          <w:sz w:val="22"/>
          <w:szCs w:val="22"/>
        </w:rPr>
        <w:t>gu</w:t>
      </w:r>
      <w:r w:rsidRPr="00EE3AAB">
        <w:rPr>
          <w:rFonts w:eastAsia="Times New Roman"/>
          <w:sz w:val="22"/>
          <w:szCs w:val="22"/>
        </w:rPr>
        <w:t xml:space="preserve"> očekivati uključuju odgođenu hiper</w:t>
      </w:r>
      <w:r w:rsidR="00D17034" w:rsidRPr="00EE3AAB">
        <w:rPr>
          <w:rFonts w:eastAsia="Times New Roman"/>
          <w:sz w:val="22"/>
          <w:szCs w:val="22"/>
        </w:rPr>
        <w:t>kalcijem</w:t>
      </w:r>
      <w:r w:rsidRPr="00EE3AAB">
        <w:rPr>
          <w:rFonts w:eastAsia="Times New Roman"/>
          <w:sz w:val="22"/>
          <w:szCs w:val="22"/>
        </w:rPr>
        <w:t xml:space="preserve">iju te rizik od ortostatske hipotenzije. </w:t>
      </w:r>
      <w:r w:rsidR="00E31E19" w:rsidRPr="00EE3AAB">
        <w:rPr>
          <w:rFonts w:eastAsia="Times New Roman"/>
          <w:sz w:val="22"/>
          <w:szCs w:val="22"/>
        </w:rPr>
        <w:t xml:space="preserve">Mogu se </w:t>
      </w:r>
      <w:r w:rsidRPr="00EE3AAB">
        <w:rPr>
          <w:rFonts w:eastAsia="Times New Roman"/>
          <w:sz w:val="22"/>
          <w:szCs w:val="22"/>
        </w:rPr>
        <w:t>javiti</w:t>
      </w:r>
      <w:r w:rsidR="00E31E19" w:rsidRPr="00EE3AAB">
        <w:rPr>
          <w:rFonts w:eastAsia="Times New Roman"/>
          <w:sz w:val="22"/>
          <w:szCs w:val="22"/>
        </w:rPr>
        <w:t xml:space="preserve"> i mučnina, povraćanje, omaglica te glavobolja</w:t>
      </w:r>
      <w:r w:rsidRPr="00EE3AAB">
        <w:rPr>
          <w:rFonts w:eastAsia="Times New Roman"/>
          <w:sz w:val="22"/>
          <w:szCs w:val="22"/>
        </w:rPr>
        <w:t>.</w:t>
      </w:r>
    </w:p>
    <w:p w14:paraId="78AD84B2" w14:textId="77777777" w:rsidR="006D7D1B" w:rsidRPr="00EE3AAB" w:rsidRDefault="006D7D1B" w:rsidP="001858D2">
      <w:pPr>
        <w:ind w:right="-19"/>
        <w:rPr>
          <w:rFonts w:eastAsia="Times New Roman"/>
          <w:sz w:val="22"/>
          <w:szCs w:val="22"/>
        </w:rPr>
      </w:pPr>
    </w:p>
    <w:p w14:paraId="33C8A703" w14:textId="0B1DE11A" w:rsidR="00D14317" w:rsidRDefault="00D14317" w:rsidP="001858D2">
      <w:pPr>
        <w:keepNext/>
        <w:ind w:right="-19"/>
        <w:rPr>
          <w:rFonts w:eastAsia="Times New Roman"/>
          <w:iCs/>
          <w:sz w:val="22"/>
          <w:szCs w:val="22"/>
          <w:u w:val="single"/>
        </w:rPr>
      </w:pPr>
      <w:r w:rsidRPr="00EE3AAB">
        <w:rPr>
          <w:rFonts w:eastAsia="Times New Roman"/>
          <w:iCs/>
          <w:sz w:val="22"/>
          <w:szCs w:val="22"/>
          <w:u w:val="single"/>
        </w:rPr>
        <w:t xml:space="preserve">Iskustva </w:t>
      </w:r>
      <w:r w:rsidR="00E31E19" w:rsidRPr="00EE3AAB">
        <w:rPr>
          <w:rFonts w:eastAsia="Times New Roman"/>
          <w:iCs/>
          <w:sz w:val="22"/>
          <w:szCs w:val="22"/>
          <w:u w:val="single"/>
        </w:rPr>
        <w:t xml:space="preserve">s predoziranjem iz </w:t>
      </w:r>
      <w:r w:rsidRPr="00EE3AAB">
        <w:rPr>
          <w:rFonts w:eastAsia="Times New Roman"/>
          <w:iCs/>
          <w:sz w:val="22"/>
          <w:szCs w:val="22"/>
          <w:u w:val="single"/>
        </w:rPr>
        <w:t>spontan</w:t>
      </w:r>
      <w:r w:rsidR="00E31E19" w:rsidRPr="00EE3AAB">
        <w:rPr>
          <w:rFonts w:eastAsia="Times New Roman"/>
          <w:iCs/>
          <w:sz w:val="22"/>
          <w:szCs w:val="22"/>
          <w:u w:val="single"/>
        </w:rPr>
        <w:t>ih</w:t>
      </w:r>
      <w:r w:rsidRPr="00EE3AAB">
        <w:rPr>
          <w:rFonts w:eastAsia="Times New Roman"/>
          <w:iCs/>
          <w:sz w:val="22"/>
          <w:szCs w:val="22"/>
          <w:u w:val="single"/>
        </w:rPr>
        <w:t xml:space="preserve"> prijav</w:t>
      </w:r>
      <w:r w:rsidR="00E31E19" w:rsidRPr="00EE3AAB">
        <w:rPr>
          <w:rFonts w:eastAsia="Times New Roman"/>
          <w:iCs/>
          <w:sz w:val="22"/>
          <w:szCs w:val="22"/>
          <w:u w:val="single"/>
        </w:rPr>
        <w:t>a</w:t>
      </w:r>
      <w:r w:rsidRPr="00EE3AAB">
        <w:rPr>
          <w:rFonts w:eastAsia="Times New Roman"/>
          <w:iCs/>
          <w:sz w:val="22"/>
          <w:szCs w:val="22"/>
          <w:u w:val="single"/>
        </w:rPr>
        <w:t xml:space="preserve"> nakon stavljanja u</w:t>
      </w:r>
      <w:r w:rsidR="000E0E7A">
        <w:rPr>
          <w:rFonts w:eastAsia="Times New Roman"/>
          <w:iCs/>
          <w:sz w:val="22"/>
          <w:szCs w:val="22"/>
          <w:u w:val="single"/>
        </w:rPr>
        <w:t xml:space="preserve"> lijeka</w:t>
      </w:r>
      <w:r w:rsidRPr="00EE3AAB">
        <w:rPr>
          <w:rFonts w:eastAsia="Times New Roman"/>
          <w:iCs/>
          <w:sz w:val="22"/>
          <w:szCs w:val="22"/>
          <w:u w:val="single"/>
        </w:rPr>
        <w:t xml:space="preserve"> promet</w:t>
      </w:r>
    </w:p>
    <w:p w14:paraId="33BBEBCB" w14:textId="77777777" w:rsidR="00BC40CC" w:rsidRPr="00EE3AAB" w:rsidRDefault="00BC40CC" w:rsidP="001858D2">
      <w:pPr>
        <w:keepNext/>
        <w:ind w:right="-19"/>
        <w:rPr>
          <w:rFonts w:eastAsia="Times New Roman"/>
          <w:iCs/>
          <w:sz w:val="22"/>
          <w:szCs w:val="22"/>
          <w:u w:val="single"/>
        </w:rPr>
      </w:pPr>
    </w:p>
    <w:p w14:paraId="4B518C15" w14:textId="77777777" w:rsidR="00D14317" w:rsidRPr="00EE3AAB" w:rsidRDefault="00D14317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U spontanim prijavama nakon stavljanja lijeka u promet navode se slučajevi pogrešaka u primjeni</w:t>
      </w:r>
      <w:r w:rsidR="00E31E19" w:rsidRPr="00EE3AAB">
        <w:rPr>
          <w:rFonts w:eastAsia="Times New Roman"/>
          <w:sz w:val="22"/>
          <w:szCs w:val="22"/>
        </w:rPr>
        <w:t xml:space="preserve"> lijeka</w:t>
      </w:r>
      <w:r w:rsidRPr="00EE3AAB">
        <w:rPr>
          <w:rFonts w:eastAsia="Times New Roman"/>
          <w:sz w:val="22"/>
          <w:szCs w:val="22"/>
        </w:rPr>
        <w:t xml:space="preserve">, </w:t>
      </w:r>
      <w:r w:rsidR="00E31E19" w:rsidRPr="00EE3AAB">
        <w:rPr>
          <w:rFonts w:eastAsia="Times New Roman"/>
          <w:sz w:val="22"/>
          <w:szCs w:val="22"/>
        </w:rPr>
        <w:t>kada</w:t>
      </w:r>
      <w:r w:rsidRPr="00EE3AAB">
        <w:rPr>
          <w:rFonts w:eastAsia="Times New Roman"/>
          <w:sz w:val="22"/>
          <w:szCs w:val="22"/>
        </w:rPr>
        <w:t xml:space="preserve"> je </w:t>
      </w:r>
      <w:r w:rsidR="00E31E19" w:rsidRPr="00EE3AAB">
        <w:rPr>
          <w:rFonts w:eastAsia="Times New Roman"/>
          <w:sz w:val="22"/>
          <w:szCs w:val="22"/>
        </w:rPr>
        <w:t>cjelokupan</w:t>
      </w:r>
      <w:r w:rsidRPr="00EE3AAB">
        <w:rPr>
          <w:rFonts w:eastAsia="Times New Roman"/>
          <w:sz w:val="22"/>
          <w:szCs w:val="22"/>
        </w:rPr>
        <w:t xml:space="preserve"> sadržaj (do 800</w:t>
      </w:r>
      <w:r w:rsidR="001858D2" w:rsidRPr="00EE3AAB">
        <w:rPr>
          <w:rFonts w:eastAsia="Times New Roman"/>
          <w:sz w:val="22"/>
          <w:szCs w:val="22"/>
        </w:rPr>
        <w:t> mikro</w:t>
      </w:r>
      <w:r w:rsidRPr="00EE3AAB">
        <w:rPr>
          <w:rFonts w:eastAsia="Times New Roman"/>
          <w:sz w:val="22"/>
          <w:szCs w:val="22"/>
        </w:rPr>
        <w:t>grama) brizgalice s teriparatidom prim</w:t>
      </w:r>
      <w:r w:rsidR="002B3935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 xml:space="preserve">jenjen </w:t>
      </w:r>
      <w:r w:rsidR="00E31E19" w:rsidRPr="00EE3AAB">
        <w:rPr>
          <w:rFonts w:eastAsia="Times New Roman"/>
          <w:sz w:val="22"/>
          <w:szCs w:val="22"/>
        </w:rPr>
        <w:t>u</w:t>
      </w:r>
      <w:r w:rsidRPr="00EE3AAB">
        <w:rPr>
          <w:rFonts w:eastAsia="Times New Roman"/>
          <w:sz w:val="22"/>
          <w:szCs w:val="22"/>
        </w:rPr>
        <w:t xml:space="preserve"> </w:t>
      </w:r>
      <w:r w:rsidR="00E31E19" w:rsidRPr="00EE3AAB">
        <w:rPr>
          <w:rFonts w:eastAsia="Times New Roman"/>
          <w:sz w:val="22"/>
          <w:szCs w:val="22"/>
        </w:rPr>
        <w:t>jednoj</w:t>
      </w:r>
      <w:r w:rsidRPr="00EE3AAB">
        <w:rPr>
          <w:rFonts w:eastAsia="Times New Roman"/>
          <w:sz w:val="22"/>
          <w:szCs w:val="22"/>
        </w:rPr>
        <w:t xml:space="preserve"> doz</w:t>
      </w:r>
      <w:r w:rsidR="00E31E19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 xml:space="preserve">. Zabilježeni učinci uključuju prolaznu mučninu, slabost/letargiju i hipotenziju. U nekim slučajevima predoziranje nije rezultiralo </w:t>
      </w:r>
      <w:r w:rsidR="00E31E19" w:rsidRPr="00EE3AAB">
        <w:rPr>
          <w:rFonts w:eastAsia="Times New Roman"/>
          <w:sz w:val="22"/>
          <w:szCs w:val="22"/>
        </w:rPr>
        <w:t>nuspojavama</w:t>
      </w:r>
      <w:r w:rsidRPr="00EE3AAB">
        <w:rPr>
          <w:rFonts w:eastAsia="Times New Roman"/>
          <w:sz w:val="22"/>
          <w:szCs w:val="22"/>
        </w:rPr>
        <w:t>. Nisu zabilježeni smrtni slučajevi povezani s predoziranjem.</w:t>
      </w:r>
    </w:p>
    <w:p w14:paraId="1277EA75" w14:textId="77777777" w:rsidR="00D14317" w:rsidRPr="00EE3AAB" w:rsidRDefault="00D14317" w:rsidP="001858D2">
      <w:pPr>
        <w:ind w:right="-19"/>
        <w:rPr>
          <w:rFonts w:eastAsia="Times New Roman"/>
          <w:sz w:val="22"/>
          <w:szCs w:val="22"/>
        </w:rPr>
      </w:pPr>
    </w:p>
    <w:p w14:paraId="1D6A4267" w14:textId="77777777" w:rsidR="002B7E5D" w:rsidRDefault="00D14317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Liječenje predoziranja</w:t>
      </w:r>
    </w:p>
    <w:p w14:paraId="1082303A" w14:textId="77777777" w:rsidR="00BC40CC" w:rsidRPr="00EE3AAB" w:rsidRDefault="00BC40CC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6D80ED7F" w14:textId="07B2BEF0" w:rsidR="00D14317" w:rsidRPr="00EE3AAB" w:rsidRDefault="00D14317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Ne postoji poseban antidot za </w:t>
      </w:r>
      <w:r w:rsidR="00D96B81"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. Liječenje u slučaju sumnje na predoziranje treba </w:t>
      </w:r>
      <w:r w:rsidR="00E31E19" w:rsidRPr="00EE3AAB">
        <w:rPr>
          <w:rFonts w:eastAsia="Times New Roman"/>
          <w:sz w:val="22"/>
          <w:szCs w:val="22"/>
        </w:rPr>
        <w:t>obuhvatiti</w:t>
      </w:r>
      <w:r w:rsidRPr="00EE3AAB">
        <w:rPr>
          <w:rFonts w:eastAsia="Times New Roman"/>
          <w:sz w:val="22"/>
          <w:szCs w:val="22"/>
        </w:rPr>
        <w:t xml:space="preserve"> privremeni prekid primjene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D96B81"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, praćenje razine </w:t>
      </w:r>
      <w:r w:rsidR="00E31E19" w:rsidRPr="00EE3AAB">
        <w:rPr>
          <w:rFonts w:eastAsia="Times New Roman"/>
          <w:sz w:val="22"/>
          <w:szCs w:val="22"/>
        </w:rPr>
        <w:t xml:space="preserve">kalcija u </w:t>
      </w:r>
      <w:r w:rsidRPr="00EE3AAB">
        <w:rPr>
          <w:rFonts w:eastAsia="Times New Roman"/>
          <w:sz w:val="22"/>
          <w:szCs w:val="22"/>
        </w:rPr>
        <w:t>serum</w:t>
      </w:r>
      <w:r w:rsidR="00E31E19" w:rsidRPr="00EE3AAB">
        <w:rPr>
          <w:rFonts w:eastAsia="Times New Roman"/>
          <w:sz w:val="22"/>
          <w:szCs w:val="22"/>
        </w:rPr>
        <w:t>u</w:t>
      </w:r>
      <w:r w:rsidRPr="00EE3AAB">
        <w:rPr>
          <w:rFonts w:eastAsia="Times New Roman"/>
          <w:sz w:val="22"/>
          <w:szCs w:val="22"/>
        </w:rPr>
        <w:t xml:space="preserve"> te </w:t>
      </w:r>
      <w:r w:rsidR="004C553C" w:rsidRPr="00EE3AAB">
        <w:rPr>
          <w:rFonts w:eastAsia="Times New Roman"/>
          <w:sz w:val="22"/>
          <w:szCs w:val="22"/>
        </w:rPr>
        <w:t>primjeren</w:t>
      </w:r>
      <w:r w:rsidR="00E31E19" w:rsidRPr="00EE3AAB">
        <w:rPr>
          <w:rFonts w:eastAsia="Times New Roman"/>
          <w:sz w:val="22"/>
          <w:szCs w:val="22"/>
        </w:rPr>
        <w:t>e</w:t>
      </w:r>
      <w:r w:rsidRPr="00EE3AAB">
        <w:rPr>
          <w:rFonts w:eastAsia="Times New Roman"/>
          <w:sz w:val="22"/>
          <w:szCs w:val="22"/>
        </w:rPr>
        <w:t xml:space="preserve"> suportivn</w:t>
      </w:r>
      <w:r w:rsidR="00E31E19" w:rsidRPr="00EE3AAB">
        <w:rPr>
          <w:rFonts w:eastAsia="Times New Roman"/>
          <w:sz w:val="22"/>
          <w:szCs w:val="22"/>
        </w:rPr>
        <w:t>e</w:t>
      </w:r>
      <w:r w:rsidRPr="00EE3AAB">
        <w:rPr>
          <w:rFonts w:eastAsia="Times New Roman"/>
          <w:sz w:val="22"/>
          <w:szCs w:val="22"/>
        </w:rPr>
        <w:t xml:space="preserve"> mjer</w:t>
      </w:r>
      <w:r w:rsidR="00E31E19" w:rsidRPr="00EE3AAB">
        <w:rPr>
          <w:rFonts w:eastAsia="Times New Roman"/>
          <w:sz w:val="22"/>
          <w:szCs w:val="22"/>
        </w:rPr>
        <w:t>e, poput</w:t>
      </w:r>
      <w:r w:rsidRPr="00EE3AAB">
        <w:rPr>
          <w:rFonts w:eastAsia="Times New Roman"/>
          <w:sz w:val="22"/>
          <w:szCs w:val="22"/>
        </w:rPr>
        <w:t xml:space="preserve"> hidra</w:t>
      </w:r>
      <w:r w:rsidR="00E31E19" w:rsidRPr="00EE3AAB">
        <w:rPr>
          <w:rFonts w:eastAsia="Times New Roman"/>
          <w:sz w:val="22"/>
          <w:szCs w:val="22"/>
        </w:rPr>
        <w:t>ta</w:t>
      </w:r>
      <w:r w:rsidRPr="00EE3AAB">
        <w:rPr>
          <w:rFonts w:eastAsia="Times New Roman"/>
          <w:sz w:val="22"/>
          <w:szCs w:val="22"/>
        </w:rPr>
        <w:t>cij</w:t>
      </w:r>
      <w:r w:rsidR="00E31E19" w:rsidRPr="00EE3AAB">
        <w:rPr>
          <w:rFonts w:eastAsia="Times New Roman"/>
          <w:sz w:val="22"/>
          <w:szCs w:val="22"/>
        </w:rPr>
        <w:t>e</w:t>
      </w:r>
      <w:r w:rsidRPr="00EE3AAB">
        <w:rPr>
          <w:rFonts w:eastAsia="Times New Roman"/>
          <w:sz w:val="22"/>
          <w:szCs w:val="22"/>
        </w:rPr>
        <w:t>.</w:t>
      </w:r>
    </w:p>
    <w:p w14:paraId="06240578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2EF28876" w14:textId="77777777" w:rsidR="00450060" w:rsidRPr="00EE3AAB" w:rsidRDefault="00450060" w:rsidP="001858D2">
      <w:pPr>
        <w:ind w:right="-19"/>
        <w:rPr>
          <w:rFonts w:eastAsia="Times New Roman"/>
          <w:sz w:val="22"/>
          <w:szCs w:val="22"/>
        </w:rPr>
      </w:pPr>
    </w:p>
    <w:p w14:paraId="2969F5BA" w14:textId="77777777" w:rsidR="002B7E5D" w:rsidRPr="00EE3AAB" w:rsidRDefault="00D17034" w:rsidP="001858D2">
      <w:pPr>
        <w:keepNext/>
        <w:ind w:left="567" w:right="-19" w:hanging="567"/>
        <w:rPr>
          <w:rFonts w:eastAsia="Times New Roman"/>
          <w:caps/>
          <w:sz w:val="22"/>
          <w:szCs w:val="22"/>
        </w:rPr>
      </w:pPr>
      <w:r w:rsidRPr="00EE3AAB">
        <w:rPr>
          <w:rFonts w:eastAsia="Times New Roman"/>
          <w:b/>
          <w:caps/>
          <w:sz w:val="22"/>
          <w:szCs w:val="22"/>
        </w:rPr>
        <w:t>5</w:t>
      </w:r>
      <w:r w:rsidR="00E31E19" w:rsidRPr="00EE3AAB">
        <w:rPr>
          <w:rFonts w:eastAsia="Times New Roman"/>
          <w:b/>
          <w:caps/>
          <w:sz w:val="22"/>
          <w:szCs w:val="22"/>
        </w:rPr>
        <w:t>.</w:t>
      </w:r>
      <w:r w:rsidR="002B7E5D" w:rsidRPr="00EE3AAB">
        <w:rPr>
          <w:rFonts w:eastAsia="Times New Roman"/>
          <w:b/>
          <w:caps/>
          <w:sz w:val="22"/>
          <w:szCs w:val="22"/>
        </w:rPr>
        <w:tab/>
      </w:r>
      <w:r w:rsidR="004C553C" w:rsidRPr="00EE3AAB">
        <w:rPr>
          <w:rFonts w:eastAsia="Times New Roman"/>
          <w:b/>
          <w:sz w:val="22"/>
          <w:szCs w:val="22"/>
        </w:rPr>
        <w:t>FARMAKOLOŠKA SVOJSTVA</w:t>
      </w:r>
    </w:p>
    <w:p w14:paraId="6104B8C2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0D30E2AA" w14:textId="77777777" w:rsidR="002B7E5D" w:rsidRPr="00EE3AAB" w:rsidRDefault="00D17034" w:rsidP="001858D2">
      <w:pPr>
        <w:keepNext/>
        <w:ind w:left="567" w:right="-19" w:hanging="567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5</w:t>
      </w:r>
      <w:r w:rsidR="00E31E19" w:rsidRPr="00EE3AAB">
        <w:rPr>
          <w:rFonts w:eastAsia="Times New Roman"/>
          <w:b/>
          <w:sz w:val="22"/>
          <w:szCs w:val="22"/>
        </w:rPr>
        <w:t>.</w:t>
      </w:r>
      <w:r w:rsidR="002B7E5D" w:rsidRPr="00EE3AAB">
        <w:rPr>
          <w:rFonts w:eastAsia="Times New Roman"/>
          <w:b/>
          <w:sz w:val="22"/>
          <w:szCs w:val="22"/>
        </w:rPr>
        <w:t>1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4C553C" w:rsidRPr="00EE3AAB">
        <w:rPr>
          <w:rFonts w:eastAsia="Times New Roman"/>
          <w:b/>
          <w:sz w:val="22"/>
          <w:szCs w:val="22"/>
        </w:rPr>
        <w:t>Farmakodinamička svojstva</w:t>
      </w:r>
    </w:p>
    <w:p w14:paraId="277454B9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34E30331" w14:textId="6F53BEF9" w:rsidR="002B7E5D" w:rsidRPr="00EE3AAB" w:rsidRDefault="004C553C" w:rsidP="001858D2">
      <w:pPr>
        <w:rPr>
          <w:rFonts w:eastAsia="MS Mincho"/>
          <w:sz w:val="22"/>
          <w:szCs w:val="22"/>
          <w:lang w:eastAsia="ja-JP"/>
        </w:rPr>
      </w:pPr>
      <w:r w:rsidRPr="00EE3AAB">
        <w:rPr>
          <w:rFonts w:eastAsia="Times New Roman"/>
          <w:snapToGrid w:val="0"/>
          <w:sz w:val="22"/>
          <w:szCs w:val="22"/>
        </w:rPr>
        <w:t>Farmakoterapijska skupina</w:t>
      </w:r>
      <w:r w:rsidR="002B7E5D" w:rsidRPr="00EE3AAB">
        <w:rPr>
          <w:rFonts w:eastAsia="Times New Roman"/>
          <w:snapToGrid w:val="0"/>
          <w:sz w:val="22"/>
          <w:szCs w:val="22"/>
        </w:rPr>
        <w:t xml:space="preserve">: </w:t>
      </w:r>
      <w:r w:rsidR="009635A4" w:rsidRPr="00EE3AAB">
        <w:rPr>
          <w:rFonts w:eastAsia="Times New Roman"/>
          <w:snapToGrid w:val="0"/>
          <w:sz w:val="22"/>
          <w:szCs w:val="22"/>
        </w:rPr>
        <w:t xml:space="preserve">Pripravci s utjecajem na mijenu kalcija, </w:t>
      </w:r>
      <w:r w:rsidRPr="00EE3AAB">
        <w:rPr>
          <w:rFonts w:eastAsia="MS Mincho"/>
          <w:sz w:val="22"/>
          <w:szCs w:val="22"/>
          <w:lang w:eastAsia="ja-JP"/>
        </w:rPr>
        <w:t>paratir</w:t>
      </w:r>
      <w:r w:rsidR="001A28BC">
        <w:rPr>
          <w:rFonts w:eastAsia="MS Mincho"/>
          <w:sz w:val="22"/>
          <w:szCs w:val="22"/>
          <w:lang w:eastAsia="ja-JP"/>
        </w:rPr>
        <w:t>e</w:t>
      </w:r>
      <w:r w:rsidRPr="00EE3AAB">
        <w:rPr>
          <w:rFonts w:eastAsia="MS Mincho"/>
          <w:sz w:val="22"/>
          <w:szCs w:val="22"/>
          <w:lang w:eastAsia="ja-JP"/>
        </w:rPr>
        <w:t>oidni hormoni i analozi</w:t>
      </w:r>
      <w:r w:rsidR="002B7E5D" w:rsidRPr="00EE3AAB">
        <w:rPr>
          <w:rFonts w:eastAsia="MS Mincho"/>
          <w:sz w:val="22"/>
          <w:szCs w:val="22"/>
          <w:lang w:eastAsia="ja-JP"/>
        </w:rPr>
        <w:t xml:space="preserve">, </w:t>
      </w:r>
      <w:r w:rsidRPr="00EE3AAB">
        <w:rPr>
          <w:rFonts w:eastAsia="MS Mincho"/>
          <w:sz w:val="22"/>
          <w:szCs w:val="22"/>
          <w:lang w:eastAsia="ja-JP"/>
        </w:rPr>
        <w:t>ATK oznaka</w:t>
      </w:r>
      <w:r w:rsidR="002B7E5D" w:rsidRPr="00EE3AAB">
        <w:rPr>
          <w:rFonts w:eastAsia="MS Mincho"/>
          <w:sz w:val="22"/>
          <w:szCs w:val="22"/>
          <w:lang w:eastAsia="ja-JP"/>
        </w:rPr>
        <w:t>: H05AA0</w:t>
      </w:r>
      <w:r w:rsidR="00450060" w:rsidRPr="00EE3AAB">
        <w:rPr>
          <w:rFonts w:eastAsia="MS Mincho"/>
          <w:sz w:val="22"/>
          <w:szCs w:val="22"/>
          <w:lang w:eastAsia="ja-JP"/>
        </w:rPr>
        <w:t>2.</w:t>
      </w:r>
    </w:p>
    <w:p w14:paraId="03FE3B4E" w14:textId="77777777" w:rsidR="002B7E5D" w:rsidRPr="00EE3AAB" w:rsidRDefault="002B7E5D" w:rsidP="001858D2">
      <w:pPr>
        <w:rPr>
          <w:rFonts w:eastAsia="Times New Roman"/>
          <w:i/>
          <w:snapToGrid w:val="0"/>
          <w:sz w:val="22"/>
          <w:szCs w:val="22"/>
        </w:rPr>
      </w:pPr>
    </w:p>
    <w:p w14:paraId="4B35E445" w14:textId="77777777" w:rsidR="002B7E5D" w:rsidRDefault="004C553C" w:rsidP="001858D2">
      <w:pPr>
        <w:keepNext/>
        <w:rPr>
          <w:rFonts w:eastAsia="Times New Roman"/>
          <w:snapToGrid w:val="0"/>
          <w:sz w:val="22"/>
          <w:szCs w:val="22"/>
          <w:u w:val="single"/>
        </w:rPr>
      </w:pPr>
      <w:r w:rsidRPr="00EE3AAB">
        <w:rPr>
          <w:rFonts w:eastAsia="Times New Roman"/>
          <w:snapToGrid w:val="0"/>
          <w:sz w:val="22"/>
          <w:szCs w:val="22"/>
          <w:u w:val="single"/>
        </w:rPr>
        <w:t>Mehanizam djelovanja</w:t>
      </w:r>
    </w:p>
    <w:p w14:paraId="6D830919" w14:textId="77777777" w:rsidR="00BC40CC" w:rsidRPr="00EE3AAB" w:rsidRDefault="00BC40CC" w:rsidP="001858D2">
      <w:pPr>
        <w:keepNext/>
        <w:rPr>
          <w:rFonts w:eastAsia="Times New Roman"/>
          <w:snapToGrid w:val="0"/>
          <w:sz w:val="22"/>
          <w:szCs w:val="22"/>
          <w:u w:val="single"/>
        </w:rPr>
      </w:pPr>
    </w:p>
    <w:p w14:paraId="570102B6" w14:textId="7AD242BA" w:rsidR="004C553C" w:rsidRPr="00EE3AAB" w:rsidRDefault="004C553C" w:rsidP="001858D2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End</w:t>
      </w:r>
      <w:r w:rsidR="00450060" w:rsidRPr="00EE3AAB">
        <w:rPr>
          <w:rFonts w:eastAsia="Times New Roman"/>
          <w:snapToGrid w:val="0"/>
          <w:sz w:val="22"/>
          <w:szCs w:val="22"/>
        </w:rPr>
        <w:t>ogeni paratir</w:t>
      </w:r>
      <w:r w:rsidR="000F403F">
        <w:rPr>
          <w:rFonts w:eastAsia="Times New Roman"/>
          <w:snapToGrid w:val="0"/>
          <w:sz w:val="22"/>
          <w:szCs w:val="22"/>
        </w:rPr>
        <w:t>e</w:t>
      </w:r>
      <w:r w:rsidR="00450060" w:rsidRPr="00EE3AAB">
        <w:rPr>
          <w:rFonts w:eastAsia="Times New Roman"/>
          <w:snapToGrid w:val="0"/>
          <w:sz w:val="22"/>
          <w:szCs w:val="22"/>
        </w:rPr>
        <w:t>oidni hormon (PTH) građen od 84 aminokiseline</w:t>
      </w:r>
      <w:r w:rsidRPr="00EE3AAB">
        <w:rPr>
          <w:rFonts w:eastAsia="Times New Roman"/>
          <w:snapToGrid w:val="0"/>
          <w:sz w:val="22"/>
          <w:szCs w:val="22"/>
        </w:rPr>
        <w:t xml:space="preserve"> primarni je regulator metabolizma kalcija i fosfata u kostima i bubrezima. </w:t>
      </w:r>
      <w:r w:rsidR="00421417">
        <w:rPr>
          <w:rFonts w:eastAsia="Times New Roman"/>
          <w:snapToGrid w:val="0"/>
          <w:sz w:val="22"/>
          <w:szCs w:val="22"/>
        </w:rPr>
        <w:t>Teriparatid</w:t>
      </w:r>
      <w:r w:rsidR="00421417" w:rsidRPr="00EE3AAB">
        <w:rPr>
          <w:rFonts w:eastAsia="Times New Roman"/>
          <w:snapToGrid w:val="0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(rhPTH(1-34)) je aktivni fragment (1-34) endogenog </w:t>
      </w:r>
      <w:r w:rsidR="00A854D4" w:rsidRPr="00EE3AAB">
        <w:rPr>
          <w:rFonts w:eastAsia="Times New Roman"/>
          <w:sz w:val="22"/>
          <w:szCs w:val="22"/>
        </w:rPr>
        <w:t xml:space="preserve">humanog </w:t>
      </w:r>
      <w:r w:rsidRPr="00EE3AAB">
        <w:rPr>
          <w:rFonts w:eastAsia="Times New Roman"/>
          <w:sz w:val="22"/>
          <w:szCs w:val="22"/>
        </w:rPr>
        <w:t>paratir</w:t>
      </w:r>
      <w:r w:rsidR="00D46C92">
        <w:rPr>
          <w:rFonts w:eastAsia="Times New Roman"/>
          <w:sz w:val="22"/>
          <w:szCs w:val="22"/>
        </w:rPr>
        <w:t>e</w:t>
      </w:r>
      <w:r w:rsidRPr="00EE3AAB">
        <w:rPr>
          <w:rFonts w:eastAsia="Times New Roman"/>
          <w:sz w:val="22"/>
          <w:szCs w:val="22"/>
        </w:rPr>
        <w:t>oidnog hormona.</w:t>
      </w:r>
      <w:r w:rsidR="001858D2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Fiziološko djelovanje PTH</w:t>
      </w:r>
      <w:r w:rsidR="00E31E19" w:rsidRPr="00EE3AAB">
        <w:rPr>
          <w:rFonts w:eastAsia="Times New Roman"/>
          <w:sz w:val="22"/>
          <w:szCs w:val="22"/>
        </w:rPr>
        <w:t>-a</w:t>
      </w:r>
      <w:r w:rsidRPr="00EE3AAB">
        <w:rPr>
          <w:rFonts w:eastAsia="Times New Roman"/>
          <w:sz w:val="22"/>
          <w:szCs w:val="22"/>
        </w:rPr>
        <w:t xml:space="preserve"> uklju</w:t>
      </w:r>
      <w:r w:rsidR="00AC1572" w:rsidRPr="00EE3AAB">
        <w:rPr>
          <w:rFonts w:eastAsia="Times New Roman"/>
          <w:sz w:val="22"/>
          <w:szCs w:val="22"/>
        </w:rPr>
        <w:t>ču</w:t>
      </w:r>
      <w:r w:rsidR="00E31E19" w:rsidRPr="00EE3AAB">
        <w:rPr>
          <w:rFonts w:eastAsia="Times New Roman"/>
          <w:sz w:val="22"/>
          <w:szCs w:val="22"/>
        </w:rPr>
        <w:t xml:space="preserve">je stimulaciju stvaranja kosti </w:t>
      </w:r>
      <w:r w:rsidR="00AC1572" w:rsidRPr="00EE3AAB">
        <w:rPr>
          <w:rFonts w:eastAsia="Times New Roman"/>
          <w:sz w:val="22"/>
          <w:szCs w:val="22"/>
        </w:rPr>
        <w:t>izravnim učinkom na stanice k</w:t>
      </w:r>
      <w:r w:rsidR="00E31E19" w:rsidRPr="00EE3AAB">
        <w:rPr>
          <w:rFonts w:eastAsia="Times New Roman"/>
          <w:sz w:val="22"/>
          <w:szCs w:val="22"/>
        </w:rPr>
        <w:t>oje stvaraju kost (osteoblaste) te neizravno</w:t>
      </w:r>
      <w:r w:rsidR="00AC1572" w:rsidRPr="00EE3AAB">
        <w:rPr>
          <w:rFonts w:eastAsia="Times New Roman"/>
          <w:sz w:val="22"/>
          <w:szCs w:val="22"/>
        </w:rPr>
        <w:t xml:space="preserve"> poveća</w:t>
      </w:r>
      <w:r w:rsidR="00E31E19" w:rsidRPr="00EE3AAB">
        <w:rPr>
          <w:rFonts w:eastAsia="Times New Roman"/>
          <w:sz w:val="22"/>
          <w:szCs w:val="22"/>
        </w:rPr>
        <w:t xml:space="preserve">nje </w:t>
      </w:r>
      <w:r w:rsidR="00AC1572" w:rsidRPr="00EE3AAB">
        <w:rPr>
          <w:rFonts w:eastAsia="Times New Roman"/>
          <w:sz w:val="22"/>
          <w:szCs w:val="22"/>
        </w:rPr>
        <w:t>crijevn</w:t>
      </w:r>
      <w:r w:rsidR="00E31E19" w:rsidRPr="00EE3AAB">
        <w:rPr>
          <w:rFonts w:eastAsia="Times New Roman"/>
          <w:sz w:val="22"/>
          <w:szCs w:val="22"/>
        </w:rPr>
        <w:t>e</w:t>
      </w:r>
      <w:r w:rsidR="00AC1572" w:rsidRPr="00EE3AAB">
        <w:rPr>
          <w:rFonts w:eastAsia="Times New Roman"/>
          <w:sz w:val="22"/>
          <w:szCs w:val="22"/>
        </w:rPr>
        <w:t xml:space="preserve"> apsorpcij</w:t>
      </w:r>
      <w:r w:rsidR="00E31E19" w:rsidRPr="00EE3AAB">
        <w:rPr>
          <w:rFonts w:eastAsia="Times New Roman"/>
          <w:sz w:val="22"/>
          <w:szCs w:val="22"/>
        </w:rPr>
        <w:t>e kalcija</w:t>
      </w:r>
      <w:r w:rsidR="00AC1572" w:rsidRPr="00EE3AAB">
        <w:rPr>
          <w:rFonts w:eastAsia="Times New Roman"/>
          <w:sz w:val="22"/>
          <w:szCs w:val="22"/>
        </w:rPr>
        <w:t xml:space="preserve"> </w:t>
      </w:r>
      <w:r w:rsidR="00E31E19" w:rsidRPr="00EE3AAB">
        <w:rPr>
          <w:rFonts w:eastAsia="Times New Roman"/>
          <w:sz w:val="22"/>
          <w:szCs w:val="22"/>
        </w:rPr>
        <w:t>i</w:t>
      </w:r>
      <w:r w:rsidR="00AC1572" w:rsidRPr="00EE3AAB">
        <w:rPr>
          <w:rFonts w:eastAsia="Times New Roman"/>
          <w:sz w:val="22"/>
          <w:szCs w:val="22"/>
        </w:rPr>
        <w:t xml:space="preserve"> </w:t>
      </w:r>
      <w:r w:rsidR="00E31E19" w:rsidRPr="00EE3AAB">
        <w:rPr>
          <w:rFonts w:eastAsia="Times New Roman"/>
          <w:sz w:val="22"/>
          <w:szCs w:val="22"/>
        </w:rPr>
        <w:t xml:space="preserve">povećanje </w:t>
      </w:r>
      <w:r w:rsidR="00AC1572" w:rsidRPr="00EE3AAB">
        <w:rPr>
          <w:rFonts w:eastAsia="Times New Roman"/>
          <w:sz w:val="22"/>
          <w:szCs w:val="22"/>
        </w:rPr>
        <w:t>tubularn</w:t>
      </w:r>
      <w:r w:rsidR="00E31E19" w:rsidRPr="00EE3AAB">
        <w:rPr>
          <w:rFonts w:eastAsia="Times New Roman"/>
          <w:sz w:val="22"/>
          <w:szCs w:val="22"/>
        </w:rPr>
        <w:t>e</w:t>
      </w:r>
      <w:r w:rsidR="00AC1572" w:rsidRPr="00EE3AAB">
        <w:rPr>
          <w:rFonts w:eastAsia="Times New Roman"/>
          <w:sz w:val="22"/>
          <w:szCs w:val="22"/>
        </w:rPr>
        <w:t xml:space="preserve"> reapsor</w:t>
      </w:r>
      <w:r w:rsidR="00672EBF" w:rsidRPr="00EE3AAB">
        <w:rPr>
          <w:rFonts w:eastAsia="Times New Roman"/>
          <w:sz w:val="22"/>
          <w:szCs w:val="22"/>
        </w:rPr>
        <w:t>p</w:t>
      </w:r>
      <w:r w:rsidR="00AC1572" w:rsidRPr="00EE3AAB">
        <w:rPr>
          <w:rFonts w:eastAsia="Times New Roman"/>
          <w:sz w:val="22"/>
          <w:szCs w:val="22"/>
        </w:rPr>
        <w:t>cij</w:t>
      </w:r>
      <w:r w:rsidR="00E31E19" w:rsidRPr="00EE3AAB">
        <w:rPr>
          <w:rFonts w:eastAsia="Times New Roman"/>
          <w:sz w:val="22"/>
          <w:szCs w:val="22"/>
        </w:rPr>
        <w:t>e</w:t>
      </w:r>
      <w:r w:rsidR="00AC1572" w:rsidRPr="00EE3AAB">
        <w:rPr>
          <w:rFonts w:eastAsia="Times New Roman"/>
          <w:sz w:val="22"/>
          <w:szCs w:val="22"/>
        </w:rPr>
        <w:t xml:space="preserve"> kalcija</w:t>
      </w:r>
      <w:r w:rsidR="00443CB1" w:rsidRPr="00EE3AAB">
        <w:rPr>
          <w:rFonts w:eastAsia="Times New Roman"/>
          <w:sz w:val="22"/>
          <w:szCs w:val="22"/>
        </w:rPr>
        <w:t xml:space="preserve"> i izlučivanj</w:t>
      </w:r>
      <w:r w:rsidR="00E31E19" w:rsidRPr="00EE3AAB">
        <w:rPr>
          <w:rFonts w:eastAsia="Times New Roman"/>
          <w:sz w:val="22"/>
          <w:szCs w:val="22"/>
        </w:rPr>
        <w:t>a</w:t>
      </w:r>
      <w:r w:rsidR="00443CB1" w:rsidRPr="00EE3AAB">
        <w:rPr>
          <w:rFonts w:eastAsia="Times New Roman"/>
          <w:sz w:val="22"/>
          <w:szCs w:val="22"/>
        </w:rPr>
        <w:t xml:space="preserve"> fosfata putem</w:t>
      </w:r>
      <w:r w:rsidR="00AC1572" w:rsidRPr="00EE3AAB">
        <w:rPr>
          <w:rFonts w:eastAsia="Times New Roman"/>
          <w:sz w:val="22"/>
          <w:szCs w:val="22"/>
        </w:rPr>
        <w:t xml:space="preserve"> bubrega.</w:t>
      </w:r>
    </w:p>
    <w:p w14:paraId="5CD1D90E" w14:textId="77777777" w:rsidR="002B7E5D" w:rsidRPr="00EE3AAB" w:rsidRDefault="002B7E5D" w:rsidP="001858D2">
      <w:pPr>
        <w:rPr>
          <w:rFonts w:eastAsia="Times New Roman"/>
          <w:snapToGrid w:val="0"/>
          <w:sz w:val="22"/>
          <w:szCs w:val="22"/>
        </w:rPr>
      </w:pPr>
    </w:p>
    <w:p w14:paraId="7980DF39" w14:textId="77777777" w:rsidR="002B7E5D" w:rsidRDefault="00AC1572" w:rsidP="001858D2">
      <w:pPr>
        <w:keepNext/>
        <w:rPr>
          <w:rFonts w:eastAsia="Times New Roman"/>
          <w:snapToGrid w:val="0"/>
          <w:sz w:val="22"/>
          <w:szCs w:val="22"/>
          <w:u w:val="single"/>
        </w:rPr>
      </w:pPr>
      <w:r w:rsidRPr="00EE3AAB">
        <w:rPr>
          <w:rFonts w:eastAsia="Times New Roman"/>
          <w:snapToGrid w:val="0"/>
          <w:sz w:val="22"/>
          <w:szCs w:val="22"/>
          <w:u w:val="single"/>
        </w:rPr>
        <w:lastRenderedPageBreak/>
        <w:t>Farmakodinamički učinci</w:t>
      </w:r>
    </w:p>
    <w:p w14:paraId="6000988C" w14:textId="77777777" w:rsidR="00BC40CC" w:rsidRPr="00EE3AAB" w:rsidRDefault="00BC40CC" w:rsidP="001858D2">
      <w:pPr>
        <w:keepNext/>
        <w:rPr>
          <w:rFonts w:eastAsia="Times New Roman"/>
          <w:snapToGrid w:val="0"/>
          <w:sz w:val="22"/>
          <w:szCs w:val="22"/>
          <w:u w:val="single"/>
        </w:rPr>
      </w:pPr>
    </w:p>
    <w:p w14:paraId="11E92308" w14:textId="1F9DFA09" w:rsidR="003F3B02" w:rsidRPr="00EE3AAB" w:rsidRDefault="00421417" w:rsidP="001858D2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Teriparatid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je lijek koji djeluje na stvaranje kosti te tako liječi osteoporozu. Učinci </w:t>
      </w:r>
      <w:r w:rsidR="0091237F" w:rsidRPr="00EE3AAB">
        <w:rPr>
          <w:rFonts w:eastAsia="Times New Roman"/>
          <w:snapToGrid w:val="0"/>
          <w:sz w:val="22"/>
          <w:szCs w:val="22"/>
        </w:rPr>
        <w:t xml:space="preserve">lijeka </w:t>
      </w:r>
      <w:r>
        <w:rPr>
          <w:rFonts w:eastAsia="Times New Roman"/>
          <w:snapToGrid w:val="0"/>
          <w:sz w:val="22"/>
          <w:szCs w:val="22"/>
        </w:rPr>
        <w:t>teriparatid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3F3B02" w:rsidRPr="00EE3AAB">
        <w:rPr>
          <w:rFonts w:eastAsia="Times New Roman"/>
          <w:snapToGrid w:val="0"/>
          <w:sz w:val="22"/>
          <w:szCs w:val="22"/>
        </w:rPr>
        <w:t>na skelet ovis</w:t>
      </w:r>
      <w:r w:rsidR="00E31E19" w:rsidRPr="00EE3AAB">
        <w:rPr>
          <w:rFonts w:eastAsia="Times New Roman"/>
          <w:snapToGrid w:val="0"/>
          <w:sz w:val="22"/>
          <w:szCs w:val="22"/>
        </w:rPr>
        <w:t>e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o obrascu </w:t>
      </w:r>
      <w:r w:rsidR="00582078">
        <w:rPr>
          <w:rFonts w:eastAsia="Times New Roman"/>
          <w:snapToGrid w:val="0"/>
          <w:sz w:val="22"/>
          <w:szCs w:val="22"/>
        </w:rPr>
        <w:t>sistemske</w:t>
      </w:r>
      <w:r w:rsidR="00582078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3F3B02" w:rsidRPr="00EE3AAB">
        <w:rPr>
          <w:rFonts w:eastAsia="Times New Roman"/>
          <w:snapToGrid w:val="0"/>
          <w:sz w:val="22"/>
          <w:szCs w:val="22"/>
        </w:rPr>
        <w:t>izl</w:t>
      </w:r>
      <w:r w:rsidR="00E31E19" w:rsidRPr="00EE3AAB">
        <w:rPr>
          <w:rFonts w:eastAsia="Times New Roman"/>
          <w:snapToGrid w:val="0"/>
          <w:sz w:val="22"/>
          <w:szCs w:val="22"/>
        </w:rPr>
        <w:t>oženosti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. Primjena </w:t>
      </w:r>
      <w:r w:rsidR="0091237F" w:rsidRPr="00EE3AAB">
        <w:rPr>
          <w:rFonts w:eastAsia="Times New Roman"/>
          <w:snapToGrid w:val="0"/>
          <w:sz w:val="22"/>
          <w:szCs w:val="22"/>
        </w:rPr>
        <w:t xml:space="preserve">lijeka </w:t>
      </w:r>
      <w:r>
        <w:rPr>
          <w:rFonts w:eastAsia="Times New Roman"/>
          <w:snapToGrid w:val="0"/>
          <w:sz w:val="22"/>
          <w:szCs w:val="22"/>
        </w:rPr>
        <w:t>teriparatid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jedanput </w:t>
      </w:r>
      <w:r w:rsidR="00E31E19" w:rsidRPr="00EE3AAB">
        <w:rPr>
          <w:rFonts w:eastAsia="Times New Roman"/>
          <w:snapToGrid w:val="0"/>
          <w:sz w:val="22"/>
          <w:szCs w:val="22"/>
        </w:rPr>
        <w:t>na dan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povećava apoziciju nov</w:t>
      </w:r>
      <w:r w:rsidR="008F1C6C" w:rsidRPr="00EE3AAB">
        <w:rPr>
          <w:rFonts w:eastAsia="Times New Roman"/>
          <w:snapToGrid w:val="0"/>
          <w:sz w:val="22"/>
          <w:szCs w:val="22"/>
        </w:rPr>
        <w:t>og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ko</w:t>
      </w:r>
      <w:r w:rsidR="008F1C6C" w:rsidRPr="00EE3AAB">
        <w:rPr>
          <w:rFonts w:eastAsia="Times New Roman"/>
          <w:snapToGrid w:val="0"/>
          <w:sz w:val="22"/>
          <w:szCs w:val="22"/>
        </w:rPr>
        <w:t>štanog tkiva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na površini trabekularne i kortikalne kosti </w:t>
      </w:r>
      <w:r w:rsidR="00E31E19" w:rsidRPr="00EE3AAB">
        <w:rPr>
          <w:rFonts w:eastAsia="Times New Roman"/>
          <w:snapToGrid w:val="0"/>
          <w:sz w:val="22"/>
          <w:szCs w:val="22"/>
        </w:rPr>
        <w:t>tako što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8F1C6C" w:rsidRPr="00EE3AAB">
        <w:rPr>
          <w:rFonts w:eastAsia="Times New Roman"/>
          <w:snapToGrid w:val="0"/>
          <w:sz w:val="22"/>
          <w:szCs w:val="22"/>
        </w:rPr>
        <w:t>jače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 s</w:t>
      </w:r>
      <w:r w:rsidR="00342EE9" w:rsidRPr="00EE3AAB">
        <w:rPr>
          <w:rFonts w:eastAsia="Times New Roman"/>
          <w:snapToGrid w:val="0"/>
          <w:sz w:val="22"/>
          <w:szCs w:val="22"/>
        </w:rPr>
        <w:t>timul</w:t>
      </w:r>
      <w:r w:rsidR="008F1C6C" w:rsidRPr="00EE3AAB">
        <w:rPr>
          <w:rFonts w:eastAsia="Times New Roman"/>
          <w:snapToGrid w:val="0"/>
          <w:sz w:val="22"/>
          <w:szCs w:val="22"/>
        </w:rPr>
        <w:t xml:space="preserve">ira aktivnost </w:t>
      </w:r>
      <w:r w:rsidR="003F3B02" w:rsidRPr="00EE3AAB">
        <w:rPr>
          <w:rFonts w:eastAsia="Times New Roman"/>
          <w:snapToGrid w:val="0"/>
          <w:sz w:val="22"/>
          <w:szCs w:val="22"/>
        </w:rPr>
        <w:t xml:space="preserve">osteoblasta u odnosu na aktivnost </w:t>
      </w:r>
      <w:r w:rsidR="00342EE9" w:rsidRPr="00EE3AAB">
        <w:rPr>
          <w:rFonts w:eastAsia="Times New Roman"/>
          <w:snapToGrid w:val="0"/>
          <w:sz w:val="22"/>
          <w:szCs w:val="22"/>
        </w:rPr>
        <w:t>osteoklasta.</w:t>
      </w:r>
    </w:p>
    <w:p w14:paraId="37F19A29" w14:textId="77777777" w:rsidR="00342EE9" w:rsidRPr="00EE3AAB" w:rsidRDefault="00342EE9" w:rsidP="001858D2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</w:p>
    <w:p w14:paraId="4AB3EFD6" w14:textId="77777777" w:rsidR="002B7E5D" w:rsidRPr="00EE3AAB" w:rsidRDefault="00342EE9" w:rsidP="001858D2">
      <w:pPr>
        <w:keepNext/>
        <w:outlineLvl w:val="5"/>
        <w:rPr>
          <w:rFonts w:eastAsia="Times New Roman"/>
          <w:snapToGrid w:val="0"/>
          <w:sz w:val="22"/>
          <w:szCs w:val="22"/>
          <w:u w:val="single"/>
        </w:rPr>
      </w:pPr>
      <w:r w:rsidRPr="00EE3AAB">
        <w:rPr>
          <w:rFonts w:eastAsia="Times New Roman"/>
          <w:snapToGrid w:val="0"/>
          <w:sz w:val="22"/>
          <w:szCs w:val="22"/>
          <w:u w:val="single"/>
        </w:rPr>
        <w:t>Klinička djelotvornost</w:t>
      </w:r>
    </w:p>
    <w:p w14:paraId="7404AF85" w14:textId="77777777" w:rsidR="002B7E5D" w:rsidRPr="00EE3AAB" w:rsidRDefault="002B7E5D" w:rsidP="001858D2">
      <w:pPr>
        <w:keepNext/>
        <w:ind w:right="-1"/>
        <w:rPr>
          <w:rFonts w:eastAsia="Times New Roman"/>
          <w:sz w:val="22"/>
          <w:szCs w:val="22"/>
        </w:rPr>
      </w:pPr>
    </w:p>
    <w:p w14:paraId="72CE65CB" w14:textId="77777777" w:rsidR="002B7E5D" w:rsidRPr="00EE3AAB" w:rsidRDefault="00D17034" w:rsidP="001858D2">
      <w:pPr>
        <w:keepNext/>
        <w:ind w:right="-1"/>
        <w:rPr>
          <w:rFonts w:eastAsia="Times New Roman"/>
          <w:i/>
          <w:sz w:val="22"/>
          <w:szCs w:val="22"/>
        </w:rPr>
      </w:pPr>
      <w:r w:rsidRPr="00EE3AAB">
        <w:rPr>
          <w:rFonts w:eastAsia="Times New Roman"/>
          <w:i/>
          <w:sz w:val="22"/>
          <w:szCs w:val="22"/>
        </w:rPr>
        <w:t>Faktori</w:t>
      </w:r>
      <w:r w:rsidR="00342EE9" w:rsidRPr="00EE3AAB">
        <w:rPr>
          <w:rFonts w:eastAsia="Times New Roman"/>
          <w:i/>
          <w:sz w:val="22"/>
          <w:szCs w:val="22"/>
        </w:rPr>
        <w:t xml:space="preserve"> rizika</w:t>
      </w:r>
    </w:p>
    <w:p w14:paraId="73240CE9" w14:textId="77777777" w:rsidR="002B7E5D" w:rsidRPr="00EE3AAB" w:rsidRDefault="002B7E5D" w:rsidP="001858D2">
      <w:pPr>
        <w:keepNext/>
        <w:ind w:right="-1"/>
        <w:rPr>
          <w:rFonts w:eastAsia="Times New Roman"/>
          <w:sz w:val="22"/>
          <w:szCs w:val="22"/>
        </w:rPr>
      </w:pPr>
    </w:p>
    <w:p w14:paraId="491043B3" w14:textId="77777777" w:rsidR="00443CB1" w:rsidRPr="00EE3AAB" w:rsidRDefault="008F1C6C" w:rsidP="001858D2">
      <w:pPr>
        <w:ind w:right="-1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Treba</w:t>
      </w:r>
      <w:r w:rsidR="002B3935" w:rsidRPr="00EE3AAB">
        <w:rPr>
          <w:rFonts w:eastAsia="Times New Roman"/>
          <w:sz w:val="22"/>
          <w:szCs w:val="22"/>
        </w:rPr>
        <w:t xml:space="preserve"> uzeti u obzir ne</w:t>
      </w:r>
      <w:r w:rsidRPr="00EE3AAB">
        <w:rPr>
          <w:rFonts w:eastAsia="Times New Roman"/>
          <w:sz w:val="22"/>
          <w:szCs w:val="22"/>
        </w:rPr>
        <w:t>o</w:t>
      </w:r>
      <w:r w:rsidR="002B3935" w:rsidRPr="00EE3AAB">
        <w:rPr>
          <w:rFonts w:eastAsia="Times New Roman"/>
          <w:sz w:val="22"/>
          <w:szCs w:val="22"/>
        </w:rPr>
        <w:t xml:space="preserve">visne </w:t>
      </w:r>
      <w:r w:rsidR="00D17034" w:rsidRPr="00EE3AAB">
        <w:rPr>
          <w:rFonts w:eastAsia="Times New Roman"/>
          <w:sz w:val="22"/>
          <w:szCs w:val="22"/>
        </w:rPr>
        <w:t>faktor</w:t>
      </w:r>
      <w:r w:rsidR="00443CB1" w:rsidRPr="00EE3AAB">
        <w:rPr>
          <w:rFonts w:eastAsia="Times New Roman"/>
          <w:sz w:val="22"/>
          <w:szCs w:val="22"/>
        </w:rPr>
        <w:t>e rizika, primjerice ni</w:t>
      </w:r>
      <w:r w:rsidRPr="00EE3AAB">
        <w:rPr>
          <w:rFonts w:eastAsia="Times New Roman"/>
          <w:sz w:val="22"/>
          <w:szCs w:val="22"/>
        </w:rPr>
        <w:t>zak</w:t>
      </w:r>
      <w:r w:rsidR="00443CB1" w:rsidRPr="00EE3AAB">
        <w:rPr>
          <w:rFonts w:eastAsia="Times New Roman"/>
          <w:sz w:val="22"/>
          <w:szCs w:val="22"/>
        </w:rPr>
        <w:t xml:space="preserve"> BMD, dob, prethodne prijelome, prijelom</w:t>
      </w:r>
      <w:r w:rsidRPr="00EE3AAB">
        <w:rPr>
          <w:rFonts w:eastAsia="Times New Roman"/>
          <w:sz w:val="22"/>
          <w:szCs w:val="22"/>
        </w:rPr>
        <w:t>e</w:t>
      </w:r>
      <w:r w:rsidR="00443CB1" w:rsidRPr="00EE3AAB">
        <w:rPr>
          <w:rFonts w:eastAsia="Times New Roman"/>
          <w:sz w:val="22"/>
          <w:szCs w:val="22"/>
        </w:rPr>
        <w:t xml:space="preserve"> kuka</w:t>
      </w:r>
      <w:r w:rsidRPr="00EE3AAB">
        <w:rPr>
          <w:rFonts w:eastAsia="Times New Roman"/>
          <w:sz w:val="22"/>
          <w:szCs w:val="22"/>
        </w:rPr>
        <w:t xml:space="preserve"> u obiteljskoj anamnezi</w:t>
      </w:r>
      <w:r w:rsidR="00443CB1" w:rsidRPr="00EE3AAB">
        <w:rPr>
          <w:rFonts w:eastAsia="Times New Roman"/>
          <w:sz w:val="22"/>
          <w:szCs w:val="22"/>
        </w:rPr>
        <w:t xml:space="preserve">, </w:t>
      </w:r>
      <w:r w:rsidR="00281348" w:rsidRPr="00EE3AAB">
        <w:rPr>
          <w:rFonts w:eastAsia="Times New Roman"/>
          <w:sz w:val="22"/>
          <w:szCs w:val="22"/>
        </w:rPr>
        <w:t>ubrzanu</w:t>
      </w:r>
      <w:r w:rsidRPr="00EE3AAB">
        <w:rPr>
          <w:rFonts w:eastAsia="Times New Roman"/>
          <w:sz w:val="22"/>
          <w:szCs w:val="22"/>
        </w:rPr>
        <w:t xml:space="preserve"> </w:t>
      </w:r>
      <w:r w:rsidR="00443CB1" w:rsidRPr="00EE3AAB">
        <w:rPr>
          <w:rFonts w:eastAsia="Times New Roman"/>
          <w:sz w:val="22"/>
          <w:szCs w:val="22"/>
        </w:rPr>
        <w:t>koštan</w:t>
      </w:r>
      <w:r w:rsidR="00281348" w:rsidRPr="00EE3AAB">
        <w:rPr>
          <w:rFonts w:eastAsia="Times New Roman"/>
          <w:sz w:val="22"/>
          <w:szCs w:val="22"/>
        </w:rPr>
        <w:t>u</w:t>
      </w:r>
      <w:r w:rsidR="00443CB1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preg</w:t>
      </w:r>
      <w:r w:rsidR="00443CB1" w:rsidRPr="00EE3AAB">
        <w:rPr>
          <w:rFonts w:eastAsia="Times New Roman"/>
          <w:sz w:val="22"/>
          <w:szCs w:val="22"/>
        </w:rPr>
        <w:t>radnj</w:t>
      </w:r>
      <w:r w:rsidR="00281348" w:rsidRPr="00EE3AAB">
        <w:rPr>
          <w:rFonts w:eastAsia="Times New Roman"/>
          <w:sz w:val="22"/>
          <w:szCs w:val="22"/>
        </w:rPr>
        <w:t>u</w:t>
      </w:r>
      <w:r w:rsidR="00443CB1" w:rsidRPr="00EE3AAB">
        <w:rPr>
          <w:rFonts w:eastAsia="Times New Roman"/>
          <w:sz w:val="22"/>
          <w:szCs w:val="22"/>
        </w:rPr>
        <w:t xml:space="preserve"> te nizak</w:t>
      </w:r>
      <w:r w:rsidR="002B3935" w:rsidRPr="00EE3AAB">
        <w:rPr>
          <w:rFonts w:eastAsia="Times New Roman"/>
          <w:sz w:val="22"/>
          <w:szCs w:val="22"/>
        </w:rPr>
        <w:t xml:space="preserve"> indeks tjelesne mase,</w:t>
      </w:r>
      <w:r w:rsidR="001858D2" w:rsidRPr="00EE3AAB">
        <w:rPr>
          <w:rFonts w:eastAsia="Times New Roman"/>
          <w:sz w:val="22"/>
          <w:szCs w:val="22"/>
        </w:rPr>
        <w:t xml:space="preserve"> </w:t>
      </w:r>
      <w:r w:rsidR="00443CB1" w:rsidRPr="00EE3AAB">
        <w:rPr>
          <w:rFonts w:eastAsia="Times New Roman"/>
          <w:sz w:val="22"/>
          <w:szCs w:val="22"/>
        </w:rPr>
        <w:t xml:space="preserve">kako bi se prepoznale žene i muškarci s povećanim rizikom </w:t>
      </w:r>
      <w:r w:rsidRPr="00EE3AAB">
        <w:rPr>
          <w:rFonts w:eastAsia="Times New Roman"/>
          <w:sz w:val="22"/>
          <w:szCs w:val="22"/>
        </w:rPr>
        <w:t>za</w:t>
      </w:r>
      <w:r w:rsidR="00443CB1" w:rsidRPr="00EE3AAB">
        <w:rPr>
          <w:rFonts w:eastAsia="Times New Roman"/>
          <w:sz w:val="22"/>
          <w:szCs w:val="22"/>
        </w:rPr>
        <w:t xml:space="preserve"> osteoporotičn</w:t>
      </w:r>
      <w:r w:rsidRPr="00EE3AAB">
        <w:rPr>
          <w:rFonts w:eastAsia="Times New Roman"/>
          <w:sz w:val="22"/>
          <w:szCs w:val="22"/>
        </w:rPr>
        <w:t>e</w:t>
      </w:r>
      <w:r w:rsidR="00443CB1" w:rsidRPr="00EE3AAB">
        <w:rPr>
          <w:rFonts w:eastAsia="Times New Roman"/>
          <w:sz w:val="22"/>
          <w:szCs w:val="22"/>
        </w:rPr>
        <w:t xml:space="preserve"> prijelom</w:t>
      </w:r>
      <w:r w:rsidRPr="00EE3AAB">
        <w:rPr>
          <w:rFonts w:eastAsia="Times New Roman"/>
          <w:sz w:val="22"/>
          <w:szCs w:val="22"/>
        </w:rPr>
        <w:t>e</w:t>
      </w:r>
      <w:r w:rsidR="00443CB1" w:rsidRPr="00EE3AAB">
        <w:rPr>
          <w:rFonts w:eastAsia="Times New Roman"/>
          <w:sz w:val="22"/>
          <w:szCs w:val="22"/>
        </w:rPr>
        <w:t xml:space="preserve"> koji bi mogli imati korist</w:t>
      </w:r>
      <w:r w:rsidR="002B3935" w:rsidRPr="00EE3AAB">
        <w:rPr>
          <w:rFonts w:eastAsia="Times New Roman"/>
          <w:sz w:val="22"/>
          <w:szCs w:val="22"/>
        </w:rPr>
        <w:t>i</w:t>
      </w:r>
      <w:r w:rsidR="00443CB1" w:rsidRPr="00EE3AAB">
        <w:rPr>
          <w:rFonts w:eastAsia="Times New Roman"/>
          <w:sz w:val="22"/>
          <w:szCs w:val="22"/>
        </w:rPr>
        <w:t xml:space="preserve"> od liječenja.</w:t>
      </w:r>
    </w:p>
    <w:p w14:paraId="10020A04" w14:textId="77777777" w:rsidR="002B7E5D" w:rsidRPr="00EE3AAB" w:rsidRDefault="002B7E5D" w:rsidP="001858D2">
      <w:pPr>
        <w:rPr>
          <w:rFonts w:eastAsia="Times New Roman"/>
          <w:sz w:val="22"/>
          <w:szCs w:val="22"/>
        </w:rPr>
      </w:pPr>
    </w:p>
    <w:p w14:paraId="3946E2B7" w14:textId="77777777" w:rsidR="00443CB1" w:rsidRPr="00EE3AAB" w:rsidRDefault="008F1C6C" w:rsidP="001858D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Treba smatrati da </w:t>
      </w:r>
      <w:r w:rsidRPr="00EE3AAB">
        <w:rPr>
          <w:rFonts w:eastAsia="Times New Roman"/>
          <w:sz w:val="22"/>
          <w:szCs w:val="22"/>
        </w:rPr>
        <w:t xml:space="preserve">predmenopauzalne </w:t>
      </w:r>
      <w:r w:rsidR="00443CB1" w:rsidRPr="00EE3AAB">
        <w:rPr>
          <w:rFonts w:eastAsia="Times New Roman"/>
          <w:sz w:val="22"/>
          <w:szCs w:val="22"/>
        </w:rPr>
        <w:t>žene</w:t>
      </w:r>
      <w:r w:rsidRPr="00EE3AAB">
        <w:rPr>
          <w:rFonts w:eastAsia="Times New Roman"/>
          <w:sz w:val="22"/>
          <w:szCs w:val="22"/>
        </w:rPr>
        <w:t xml:space="preserve"> </w:t>
      </w:r>
      <w:r w:rsidR="00443CB1" w:rsidRPr="00EE3AAB">
        <w:rPr>
          <w:rFonts w:eastAsia="Times New Roman"/>
          <w:sz w:val="22"/>
          <w:szCs w:val="22"/>
        </w:rPr>
        <w:t xml:space="preserve">oboljele od </w:t>
      </w:r>
      <w:r w:rsidRPr="00EE3AAB">
        <w:rPr>
          <w:rFonts w:eastAsia="Times New Roman"/>
          <w:sz w:val="22"/>
          <w:szCs w:val="22"/>
        </w:rPr>
        <w:t>osteoporoze izazvane</w:t>
      </w:r>
      <w:r w:rsidR="002B3935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glukokortikoidima </w:t>
      </w:r>
      <w:r w:rsidR="00D01E74" w:rsidRPr="00EE3AAB">
        <w:rPr>
          <w:rFonts w:eastAsia="Times New Roman"/>
          <w:sz w:val="22"/>
          <w:szCs w:val="22"/>
        </w:rPr>
        <w:t>imaju</w:t>
      </w:r>
      <w:r w:rsidRPr="00EE3AAB">
        <w:rPr>
          <w:rFonts w:eastAsia="Times New Roman"/>
          <w:sz w:val="22"/>
          <w:szCs w:val="22"/>
        </w:rPr>
        <w:t xml:space="preserve"> visok </w:t>
      </w:r>
      <w:r w:rsidRPr="00EE3AAB">
        <w:rPr>
          <w:rFonts w:eastAsia="Times New Roman"/>
          <w:snapToGrid w:val="0"/>
          <w:sz w:val="22"/>
          <w:szCs w:val="22"/>
        </w:rPr>
        <w:t>rizik za prijelome</w:t>
      </w:r>
      <w:r w:rsidR="002D630C" w:rsidRPr="00EE3AAB">
        <w:rPr>
          <w:rFonts w:eastAsia="Times New Roman"/>
          <w:sz w:val="22"/>
          <w:szCs w:val="22"/>
        </w:rPr>
        <w:t xml:space="preserve"> </w:t>
      </w:r>
      <w:r w:rsidR="00443CB1" w:rsidRPr="00EE3AAB">
        <w:rPr>
          <w:rFonts w:eastAsia="Times New Roman"/>
          <w:sz w:val="22"/>
          <w:szCs w:val="22"/>
        </w:rPr>
        <w:t xml:space="preserve">ako </w:t>
      </w:r>
      <w:r w:rsidR="00D01E74" w:rsidRPr="00EE3AAB">
        <w:rPr>
          <w:rFonts w:eastAsia="Times New Roman"/>
          <w:sz w:val="22"/>
          <w:szCs w:val="22"/>
        </w:rPr>
        <w:t xml:space="preserve">su već doživjele prijelom </w:t>
      </w:r>
      <w:r w:rsidR="00443CB1" w:rsidRPr="00EE3AAB">
        <w:rPr>
          <w:rFonts w:eastAsia="Times New Roman"/>
          <w:sz w:val="22"/>
          <w:szCs w:val="22"/>
        </w:rPr>
        <w:t xml:space="preserve">ili </w:t>
      </w:r>
      <w:r w:rsidR="00D01E74" w:rsidRPr="00EE3AAB">
        <w:rPr>
          <w:rFonts w:eastAsia="Times New Roman"/>
          <w:sz w:val="22"/>
          <w:szCs w:val="22"/>
        </w:rPr>
        <w:t xml:space="preserve">imaju </w:t>
      </w:r>
      <w:r w:rsidR="00443CB1" w:rsidRPr="00EE3AAB">
        <w:rPr>
          <w:rFonts w:eastAsia="Times New Roman"/>
          <w:sz w:val="22"/>
          <w:szCs w:val="22"/>
        </w:rPr>
        <w:t>ko</w:t>
      </w:r>
      <w:r w:rsidR="006D0AC9" w:rsidRPr="00EE3AAB">
        <w:rPr>
          <w:rFonts w:eastAsia="Times New Roman"/>
          <w:sz w:val="22"/>
          <w:szCs w:val="22"/>
        </w:rPr>
        <w:t xml:space="preserve">mbinaciju </w:t>
      </w:r>
      <w:r w:rsidR="00D17034" w:rsidRPr="00EE3AAB">
        <w:rPr>
          <w:rFonts w:eastAsia="Times New Roman"/>
          <w:sz w:val="22"/>
          <w:szCs w:val="22"/>
        </w:rPr>
        <w:t>faktor</w:t>
      </w:r>
      <w:r w:rsidR="006D0AC9" w:rsidRPr="00EE3AAB">
        <w:rPr>
          <w:rFonts w:eastAsia="Times New Roman"/>
          <w:sz w:val="22"/>
          <w:szCs w:val="22"/>
        </w:rPr>
        <w:t xml:space="preserve">a rizika koja ih izlaže visokom riziku </w:t>
      </w:r>
      <w:r w:rsidRPr="00EE3AAB">
        <w:rPr>
          <w:rFonts w:eastAsia="Times New Roman"/>
          <w:sz w:val="22"/>
          <w:szCs w:val="22"/>
        </w:rPr>
        <w:t>od</w:t>
      </w:r>
      <w:r w:rsidR="006D0AC9" w:rsidRPr="00EE3AAB">
        <w:rPr>
          <w:rFonts w:eastAsia="Times New Roman"/>
          <w:sz w:val="22"/>
          <w:szCs w:val="22"/>
        </w:rPr>
        <w:t xml:space="preserve"> prijelom</w:t>
      </w:r>
      <w:r w:rsidRPr="00EE3AAB">
        <w:rPr>
          <w:rFonts w:eastAsia="Times New Roman"/>
          <w:sz w:val="22"/>
          <w:szCs w:val="22"/>
        </w:rPr>
        <w:t>a</w:t>
      </w:r>
      <w:r w:rsidR="006D0AC9" w:rsidRPr="00EE3AAB">
        <w:rPr>
          <w:rFonts w:eastAsia="Times New Roman"/>
          <w:sz w:val="22"/>
          <w:szCs w:val="22"/>
        </w:rPr>
        <w:t xml:space="preserve"> (</w:t>
      </w:r>
      <w:r w:rsidR="00D01E74" w:rsidRPr="00EE3AAB">
        <w:rPr>
          <w:rFonts w:eastAsia="Times New Roman"/>
          <w:sz w:val="22"/>
          <w:szCs w:val="22"/>
        </w:rPr>
        <w:t>npr.</w:t>
      </w:r>
      <w:r w:rsidR="006D0AC9" w:rsidRPr="00EE3AAB">
        <w:rPr>
          <w:rFonts w:eastAsia="Times New Roman"/>
          <w:sz w:val="22"/>
          <w:szCs w:val="22"/>
        </w:rPr>
        <w:t xml:space="preserve"> </w:t>
      </w:r>
      <w:r w:rsidR="00D01E74" w:rsidRPr="00EE3AAB">
        <w:rPr>
          <w:rFonts w:eastAsia="Times New Roman"/>
          <w:sz w:val="22"/>
          <w:szCs w:val="22"/>
        </w:rPr>
        <w:t>mala</w:t>
      </w:r>
      <w:r w:rsidR="006D0AC9" w:rsidRPr="00EE3AAB">
        <w:rPr>
          <w:rFonts w:eastAsia="Times New Roman"/>
          <w:sz w:val="22"/>
          <w:szCs w:val="22"/>
        </w:rPr>
        <w:t xml:space="preserve"> gustoća kosti </w:t>
      </w:r>
      <w:r w:rsidR="00D01E74" w:rsidRPr="00EE3AAB">
        <w:rPr>
          <w:rFonts w:eastAsia="Times New Roman"/>
          <w:snapToGrid w:val="0"/>
          <w:sz w:val="22"/>
          <w:szCs w:val="22"/>
        </w:rPr>
        <w:t xml:space="preserve">[npr. </w:t>
      </w:r>
      <w:r w:rsidR="006D0AC9" w:rsidRPr="00EE3AAB">
        <w:rPr>
          <w:rFonts w:eastAsia="Times New Roman"/>
          <w:snapToGrid w:val="0"/>
          <w:sz w:val="22"/>
          <w:szCs w:val="22"/>
        </w:rPr>
        <w:t>T</w:t>
      </w:r>
      <w:r w:rsidR="00D01E74" w:rsidRPr="00EE3AAB">
        <w:rPr>
          <w:rFonts w:eastAsia="Times New Roman"/>
          <w:snapToGrid w:val="0"/>
          <w:sz w:val="22"/>
          <w:szCs w:val="22"/>
        </w:rPr>
        <w:t>-</w:t>
      </w:r>
      <w:r w:rsidR="006D0AC9" w:rsidRPr="00EE3AAB">
        <w:rPr>
          <w:rFonts w:eastAsia="Times New Roman"/>
          <w:snapToGrid w:val="0"/>
          <w:sz w:val="22"/>
          <w:szCs w:val="22"/>
        </w:rPr>
        <w:t>vrijednost ≤</w:t>
      </w:r>
      <w:r w:rsidR="00D01E74" w:rsidRPr="00EE3AAB">
        <w:rPr>
          <w:rFonts w:eastAsia="Times New Roman"/>
          <w:snapToGrid w:val="0"/>
          <w:sz w:val="22"/>
          <w:szCs w:val="22"/>
        </w:rPr>
        <w:t> </w:t>
      </w:r>
      <w:r w:rsidR="00C60326" w:rsidRPr="00EE3AAB">
        <w:rPr>
          <w:rFonts w:eastAsia="Times New Roman"/>
          <w:snapToGrid w:val="0"/>
          <w:sz w:val="22"/>
          <w:szCs w:val="22"/>
        </w:rPr>
        <w:noBreakHyphen/>
      </w:r>
      <w:r w:rsidR="006D0AC9" w:rsidRPr="00EE3AAB">
        <w:rPr>
          <w:rFonts w:eastAsia="Times New Roman"/>
          <w:snapToGrid w:val="0"/>
          <w:sz w:val="22"/>
          <w:szCs w:val="22"/>
        </w:rPr>
        <w:t>2]</w:t>
      </w:r>
      <w:r w:rsidR="006D0AC9" w:rsidRPr="00EE3AAB">
        <w:rPr>
          <w:rFonts w:eastAsia="Times New Roman"/>
          <w:sz w:val="22"/>
          <w:szCs w:val="22"/>
        </w:rPr>
        <w:t xml:space="preserve">, </w:t>
      </w:r>
      <w:r w:rsidR="00D01E74" w:rsidRPr="00EE3AAB">
        <w:rPr>
          <w:rFonts w:eastAsia="Times New Roman"/>
          <w:sz w:val="22"/>
          <w:szCs w:val="22"/>
        </w:rPr>
        <w:t>dugotrajna</w:t>
      </w:r>
      <w:r w:rsidR="006D0AC9" w:rsidRPr="00EE3AAB">
        <w:rPr>
          <w:rFonts w:eastAsia="Times New Roman"/>
          <w:sz w:val="22"/>
          <w:szCs w:val="22"/>
        </w:rPr>
        <w:t xml:space="preserve"> terapija visokim dozama glukokortikoida </w:t>
      </w:r>
      <w:r w:rsidR="006D0AC9" w:rsidRPr="00EE3AAB">
        <w:rPr>
          <w:rFonts w:eastAsia="Times New Roman"/>
          <w:snapToGrid w:val="0"/>
          <w:sz w:val="22"/>
          <w:szCs w:val="22"/>
        </w:rPr>
        <w:t>[npr. ≥</w:t>
      </w:r>
      <w:r w:rsidR="00D01E74" w:rsidRPr="00EE3AAB">
        <w:rPr>
          <w:rFonts w:eastAsia="Times New Roman"/>
          <w:snapToGrid w:val="0"/>
          <w:sz w:val="22"/>
          <w:szCs w:val="22"/>
        </w:rPr>
        <w:t> </w:t>
      </w:r>
      <w:r w:rsidR="00D17034" w:rsidRPr="00EE3AAB">
        <w:rPr>
          <w:rFonts w:eastAsia="Times New Roman"/>
          <w:snapToGrid w:val="0"/>
          <w:sz w:val="22"/>
          <w:szCs w:val="22"/>
        </w:rPr>
        <w:t>7,</w:t>
      </w:r>
      <w:r w:rsidR="006D0AC9" w:rsidRPr="00EE3AAB">
        <w:rPr>
          <w:rFonts w:eastAsia="Times New Roman"/>
          <w:snapToGrid w:val="0"/>
          <w:sz w:val="22"/>
          <w:szCs w:val="22"/>
        </w:rPr>
        <w:t>5</w:t>
      </w:r>
      <w:r w:rsidR="00C60326" w:rsidRPr="00EE3AAB">
        <w:rPr>
          <w:rFonts w:eastAsia="Times New Roman"/>
          <w:snapToGrid w:val="0"/>
          <w:sz w:val="22"/>
          <w:szCs w:val="22"/>
        </w:rPr>
        <w:t> mg</w:t>
      </w:r>
      <w:r w:rsidR="006D0AC9" w:rsidRPr="00EE3AAB">
        <w:rPr>
          <w:rFonts w:eastAsia="Times New Roman"/>
          <w:snapToGrid w:val="0"/>
          <w:sz w:val="22"/>
          <w:szCs w:val="22"/>
        </w:rPr>
        <w:t xml:space="preserve">/dan </w:t>
      </w:r>
      <w:r w:rsidR="00D01E74" w:rsidRPr="00EE3AAB">
        <w:rPr>
          <w:rFonts w:eastAsia="Times New Roman"/>
          <w:snapToGrid w:val="0"/>
          <w:sz w:val="22"/>
          <w:szCs w:val="22"/>
        </w:rPr>
        <w:t xml:space="preserve">tijekom </w:t>
      </w:r>
      <w:r w:rsidR="006D0AC9" w:rsidRPr="00EE3AAB">
        <w:rPr>
          <w:rFonts w:eastAsia="Times New Roman"/>
          <w:snapToGrid w:val="0"/>
          <w:sz w:val="22"/>
          <w:szCs w:val="22"/>
        </w:rPr>
        <w:t>najmanje 6</w:t>
      </w:r>
      <w:r w:rsidR="00450060" w:rsidRPr="00EE3AAB">
        <w:rPr>
          <w:rFonts w:eastAsia="Times New Roman"/>
          <w:snapToGrid w:val="0"/>
          <w:sz w:val="22"/>
          <w:szCs w:val="22"/>
        </w:rPr>
        <w:t> mjesec</w:t>
      </w:r>
      <w:r w:rsidR="006D0AC9" w:rsidRPr="00EE3AAB">
        <w:rPr>
          <w:rFonts w:eastAsia="Times New Roman"/>
          <w:snapToGrid w:val="0"/>
          <w:sz w:val="22"/>
          <w:szCs w:val="22"/>
        </w:rPr>
        <w:t xml:space="preserve">i], visoka aktivnost </w:t>
      </w:r>
      <w:r w:rsidR="00D17034" w:rsidRPr="00EE3AAB">
        <w:rPr>
          <w:rFonts w:eastAsia="Times New Roman"/>
          <w:snapToGrid w:val="0"/>
          <w:sz w:val="22"/>
          <w:szCs w:val="22"/>
        </w:rPr>
        <w:t>osnovne</w:t>
      </w:r>
      <w:r w:rsidR="006D0AC9" w:rsidRPr="00EE3AAB">
        <w:rPr>
          <w:rFonts w:eastAsia="Times New Roman"/>
          <w:snapToGrid w:val="0"/>
          <w:sz w:val="22"/>
          <w:szCs w:val="22"/>
        </w:rPr>
        <w:t xml:space="preserve"> bolesti,</w:t>
      </w:r>
      <w:r w:rsidR="00D01E74" w:rsidRPr="00EE3AAB">
        <w:rPr>
          <w:rFonts w:eastAsia="Times New Roman"/>
          <w:snapToGrid w:val="0"/>
          <w:sz w:val="22"/>
          <w:szCs w:val="22"/>
        </w:rPr>
        <w:t xml:space="preserve"> niska razina spolnih steroida)</w:t>
      </w:r>
      <w:r w:rsidR="002D630C" w:rsidRPr="00EE3AAB">
        <w:rPr>
          <w:rFonts w:eastAsia="Times New Roman"/>
          <w:snapToGrid w:val="0"/>
          <w:sz w:val="22"/>
          <w:szCs w:val="22"/>
        </w:rPr>
        <w:t>.</w:t>
      </w:r>
    </w:p>
    <w:p w14:paraId="6F746736" w14:textId="77777777" w:rsidR="002B7E5D" w:rsidRPr="00EE3AAB" w:rsidRDefault="002B7E5D" w:rsidP="001858D2">
      <w:pPr>
        <w:rPr>
          <w:rFonts w:eastAsia="Times New Roman"/>
          <w:sz w:val="22"/>
          <w:szCs w:val="22"/>
        </w:rPr>
      </w:pPr>
    </w:p>
    <w:p w14:paraId="5FA86F90" w14:textId="77777777" w:rsidR="002B7E5D" w:rsidRPr="00EE3AAB" w:rsidRDefault="006D0AC9" w:rsidP="001858D2">
      <w:pPr>
        <w:keepNext/>
        <w:ind w:right="-1"/>
        <w:rPr>
          <w:rFonts w:eastAsia="Times New Roman"/>
          <w:i/>
          <w:snapToGrid w:val="0"/>
          <w:sz w:val="22"/>
          <w:szCs w:val="22"/>
          <w:u w:val="single"/>
        </w:rPr>
      </w:pPr>
      <w:r w:rsidRPr="00EE3AAB">
        <w:rPr>
          <w:rFonts w:eastAsia="Times New Roman"/>
          <w:i/>
          <w:sz w:val="22"/>
          <w:szCs w:val="22"/>
          <w:lang w:eastAsia="en-GB"/>
        </w:rPr>
        <w:t>Postmenopauzalna osteoporoza</w:t>
      </w:r>
    </w:p>
    <w:p w14:paraId="5BCCC559" w14:textId="77777777" w:rsidR="000672AB" w:rsidRPr="00EE3AAB" w:rsidRDefault="000672AB" w:rsidP="001858D2">
      <w:pPr>
        <w:keepNext/>
        <w:ind w:right="-1"/>
        <w:rPr>
          <w:rFonts w:eastAsia="Times New Roman"/>
          <w:snapToGrid w:val="0"/>
          <w:sz w:val="22"/>
          <w:szCs w:val="22"/>
        </w:rPr>
      </w:pPr>
    </w:p>
    <w:p w14:paraId="59BBBF99" w14:textId="0A8DED5C" w:rsidR="000672AB" w:rsidRPr="00EE3AAB" w:rsidRDefault="00D01E74" w:rsidP="001858D2">
      <w:pPr>
        <w:ind w:right="-1"/>
        <w:rPr>
          <w:rFonts w:eastAsia="Times New Roman"/>
          <w:i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U </w:t>
      </w:r>
      <w:r w:rsidRPr="00CF388C">
        <w:rPr>
          <w:rFonts w:eastAsia="Times New Roman"/>
          <w:snapToGrid w:val="0"/>
          <w:sz w:val="22"/>
          <w:szCs w:val="22"/>
        </w:rPr>
        <w:t>p</w:t>
      </w:r>
      <w:r w:rsidR="00D17034" w:rsidRPr="00CF388C">
        <w:rPr>
          <w:rFonts w:eastAsia="Times New Roman"/>
          <w:snapToGrid w:val="0"/>
          <w:sz w:val="22"/>
          <w:szCs w:val="22"/>
        </w:rPr>
        <w:t>ivotalno</w:t>
      </w:r>
      <w:r w:rsidR="00A11456" w:rsidRPr="00CF388C">
        <w:rPr>
          <w:rFonts w:eastAsia="Times New Roman"/>
          <w:snapToGrid w:val="0"/>
          <w:sz w:val="22"/>
          <w:szCs w:val="22"/>
        </w:rPr>
        <w:t xml:space="preserve"> je ispitivanje</w:t>
      </w:r>
      <w:r w:rsidR="00A11456" w:rsidRPr="00EE3AAB">
        <w:rPr>
          <w:rFonts w:eastAsia="Times New Roman"/>
          <w:snapToGrid w:val="0"/>
          <w:sz w:val="22"/>
          <w:szCs w:val="22"/>
        </w:rPr>
        <w:t xml:space="preserve"> uključ</w:t>
      </w:r>
      <w:r w:rsidRPr="00EE3AAB">
        <w:rPr>
          <w:rFonts w:eastAsia="Times New Roman"/>
          <w:snapToGrid w:val="0"/>
          <w:sz w:val="22"/>
          <w:szCs w:val="22"/>
        </w:rPr>
        <w:t>en</w:t>
      </w:r>
      <w:r w:rsidR="00A11456" w:rsidRPr="00EE3AAB">
        <w:rPr>
          <w:rFonts w:eastAsia="Times New Roman"/>
          <w:snapToGrid w:val="0"/>
          <w:sz w:val="22"/>
          <w:szCs w:val="22"/>
        </w:rPr>
        <w:t>o</w:t>
      </w:r>
      <w:r w:rsidR="000672AB" w:rsidRPr="00EE3AAB">
        <w:rPr>
          <w:rFonts w:eastAsia="Times New Roman"/>
          <w:snapToGrid w:val="0"/>
          <w:sz w:val="22"/>
          <w:szCs w:val="22"/>
        </w:rPr>
        <w:t xml:space="preserve"> 1637</w:t>
      </w:r>
      <w:r w:rsidR="00C60326" w:rsidRPr="00EE3AAB">
        <w:rPr>
          <w:rFonts w:eastAsia="Times New Roman"/>
          <w:snapToGrid w:val="0"/>
          <w:sz w:val="22"/>
          <w:szCs w:val="22"/>
        </w:rPr>
        <w:t> </w:t>
      </w:r>
      <w:r w:rsidR="000672AB" w:rsidRPr="00EE3AAB">
        <w:rPr>
          <w:rFonts w:eastAsia="Times New Roman"/>
          <w:snapToGrid w:val="0"/>
          <w:sz w:val="22"/>
          <w:szCs w:val="22"/>
        </w:rPr>
        <w:t xml:space="preserve">žena </w:t>
      </w:r>
      <w:r w:rsidRPr="00EE3AAB">
        <w:rPr>
          <w:rFonts w:eastAsia="Times New Roman"/>
          <w:snapToGrid w:val="0"/>
          <w:sz w:val="22"/>
          <w:szCs w:val="22"/>
        </w:rPr>
        <w:t xml:space="preserve">u postmenopauzi </w:t>
      </w:r>
      <w:r w:rsidR="000672AB" w:rsidRPr="00EE3AAB">
        <w:rPr>
          <w:rFonts w:eastAsia="Times New Roman"/>
          <w:snapToGrid w:val="0"/>
          <w:sz w:val="22"/>
          <w:szCs w:val="22"/>
        </w:rPr>
        <w:t>(</w:t>
      </w:r>
      <w:r w:rsidR="00CB4F6B" w:rsidRPr="00EE3AAB">
        <w:rPr>
          <w:rFonts w:eastAsia="Times New Roman"/>
          <w:snapToGrid w:val="0"/>
          <w:sz w:val="22"/>
          <w:szCs w:val="22"/>
        </w:rPr>
        <w:t>prosječna dob</w:t>
      </w:r>
      <w:r w:rsidR="000672AB" w:rsidRPr="00EE3AAB">
        <w:rPr>
          <w:rFonts w:eastAsia="Times New Roman"/>
          <w:snapToGrid w:val="0"/>
          <w:sz w:val="22"/>
          <w:szCs w:val="22"/>
        </w:rPr>
        <w:t xml:space="preserve"> 6</w:t>
      </w:r>
      <w:r w:rsidR="00D17034" w:rsidRPr="00EE3AAB">
        <w:rPr>
          <w:rFonts w:eastAsia="Times New Roman"/>
          <w:snapToGrid w:val="0"/>
          <w:sz w:val="22"/>
          <w:szCs w:val="22"/>
        </w:rPr>
        <w:t>9,</w:t>
      </w:r>
      <w:r w:rsidR="000672AB" w:rsidRPr="00EE3AAB">
        <w:rPr>
          <w:rFonts w:eastAsia="Times New Roman"/>
          <w:snapToGrid w:val="0"/>
          <w:sz w:val="22"/>
          <w:szCs w:val="22"/>
        </w:rPr>
        <w:t>5</w:t>
      </w:r>
      <w:r w:rsidR="00C60326" w:rsidRPr="00EE3AAB">
        <w:rPr>
          <w:rFonts w:eastAsia="Times New Roman"/>
          <w:snapToGrid w:val="0"/>
          <w:sz w:val="22"/>
          <w:szCs w:val="22"/>
        </w:rPr>
        <w:t> </w:t>
      </w:r>
      <w:r w:rsidR="000672AB" w:rsidRPr="00EE3AAB">
        <w:rPr>
          <w:rFonts w:eastAsia="Times New Roman"/>
          <w:snapToGrid w:val="0"/>
          <w:sz w:val="22"/>
          <w:szCs w:val="22"/>
        </w:rPr>
        <w:t>godina)</w:t>
      </w:r>
      <w:r w:rsidR="00182419" w:rsidRPr="00EE3AAB">
        <w:rPr>
          <w:rFonts w:eastAsia="Times New Roman"/>
          <w:snapToGrid w:val="0"/>
          <w:sz w:val="22"/>
          <w:szCs w:val="22"/>
        </w:rPr>
        <w:t>. Na početku ispitivanja</w:t>
      </w:r>
      <w:r w:rsidRPr="00EE3AAB">
        <w:rPr>
          <w:rFonts w:eastAsia="Times New Roman"/>
          <w:snapToGrid w:val="0"/>
          <w:sz w:val="22"/>
          <w:szCs w:val="22"/>
        </w:rPr>
        <w:t xml:space="preserve"> je </w:t>
      </w:r>
      <w:r w:rsidR="00182419" w:rsidRPr="00EE3AAB">
        <w:rPr>
          <w:rFonts w:eastAsia="Times New Roman"/>
          <w:snapToGrid w:val="0"/>
          <w:sz w:val="22"/>
          <w:szCs w:val="22"/>
        </w:rPr>
        <w:t>90%</w:t>
      </w:r>
      <w:r w:rsidR="003A4CAA">
        <w:rPr>
          <w:rFonts w:eastAsia="Times New Roman"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snapToGrid w:val="0"/>
          <w:sz w:val="22"/>
          <w:szCs w:val="22"/>
        </w:rPr>
        <w:t xml:space="preserve">bolesnica imalo </w:t>
      </w:r>
      <w:r w:rsidR="008F0A7D" w:rsidRPr="00EE3AAB">
        <w:rPr>
          <w:rFonts w:eastAsia="Times New Roman"/>
          <w:snapToGrid w:val="0"/>
          <w:sz w:val="22"/>
          <w:szCs w:val="22"/>
        </w:rPr>
        <w:t xml:space="preserve">jedan ili više </w:t>
      </w:r>
      <w:r w:rsidRPr="00EE3AAB">
        <w:rPr>
          <w:rFonts w:eastAsia="Times New Roman"/>
          <w:snapToGrid w:val="0"/>
          <w:sz w:val="22"/>
          <w:szCs w:val="22"/>
        </w:rPr>
        <w:t>prijelom</w:t>
      </w:r>
      <w:r w:rsidR="008F0A7D" w:rsidRPr="00EE3AAB">
        <w:rPr>
          <w:rFonts w:eastAsia="Times New Roman"/>
          <w:snapToGrid w:val="0"/>
          <w:sz w:val="22"/>
          <w:szCs w:val="22"/>
        </w:rPr>
        <w:t>a</w:t>
      </w:r>
      <w:r w:rsidRPr="00EE3AAB">
        <w:rPr>
          <w:rFonts w:eastAsia="Times New Roman"/>
          <w:snapToGrid w:val="0"/>
          <w:sz w:val="22"/>
          <w:szCs w:val="22"/>
        </w:rPr>
        <w:t xml:space="preserve"> kralježaka</w:t>
      </w:r>
      <w:r w:rsidR="00CB4F6B" w:rsidRPr="00EE3AAB">
        <w:rPr>
          <w:rFonts w:eastAsia="Times New Roman"/>
          <w:snapToGrid w:val="0"/>
          <w:sz w:val="22"/>
          <w:szCs w:val="22"/>
        </w:rPr>
        <w:t xml:space="preserve">, a </w:t>
      </w:r>
      <w:r w:rsidRPr="00EE3AAB">
        <w:rPr>
          <w:rFonts w:eastAsia="Times New Roman"/>
          <w:snapToGrid w:val="0"/>
          <w:sz w:val="22"/>
          <w:szCs w:val="22"/>
        </w:rPr>
        <w:t>prosječna</w:t>
      </w:r>
      <w:r w:rsidR="00CB4F6B" w:rsidRPr="00EE3AAB">
        <w:rPr>
          <w:rFonts w:eastAsia="Times New Roman"/>
          <w:snapToGrid w:val="0"/>
          <w:sz w:val="22"/>
          <w:szCs w:val="22"/>
        </w:rPr>
        <w:t xml:space="preserve"> vertebralna mineralna gustoća kosti (BMD)</w:t>
      </w:r>
      <w:r w:rsidR="00182419" w:rsidRPr="00EE3AAB">
        <w:rPr>
          <w:rFonts w:eastAsia="Times New Roman"/>
          <w:snapToGrid w:val="0"/>
          <w:sz w:val="22"/>
          <w:szCs w:val="22"/>
        </w:rPr>
        <w:t xml:space="preserve"> </w:t>
      </w:r>
      <w:r w:rsidRPr="00EE3AAB">
        <w:rPr>
          <w:rFonts w:eastAsia="Times New Roman"/>
          <w:snapToGrid w:val="0"/>
          <w:sz w:val="22"/>
          <w:szCs w:val="22"/>
        </w:rPr>
        <w:t xml:space="preserve">je </w:t>
      </w:r>
      <w:r w:rsidR="00182419" w:rsidRPr="00EE3AAB">
        <w:rPr>
          <w:rFonts w:eastAsia="Times New Roman"/>
          <w:snapToGrid w:val="0"/>
          <w:sz w:val="22"/>
          <w:szCs w:val="22"/>
        </w:rPr>
        <w:t xml:space="preserve">iznosila </w:t>
      </w:r>
      <w:r w:rsidR="00D17034" w:rsidRPr="00EE3AAB">
        <w:rPr>
          <w:rFonts w:eastAsia="Times New Roman"/>
          <w:snapToGrid w:val="0"/>
          <w:sz w:val="22"/>
          <w:szCs w:val="22"/>
        </w:rPr>
        <w:t>0,</w:t>
      </w:r>
      <w:r w:rsidR="00182419" w:rsidRPr="00EE3AAB">
        <w:rPr>
          <w:rFonts w:eastAsia="Times New Roman"/>
          <w:snapToGrid w:val="0"/>
          <w:sz w:val="22"/>
          <w:szCs w:val="22"/>
        </w:rPr>
        <w:t>82</w:t>
      </w:r>
      <w:r w:rsidR="00C60326" w:rsidRPr="00EE3AAB">
        <w:rPr>
          <w:rFonts w:eastAsia="Times New Roman"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snapToGrid w:val="0"/>
          <w:sz w:val="22"/>
          <w:szCs w:val="22"/>
        </w:rPr>
        <w:t>g/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cm</w:t>
      </w:r>
      <w:r w:rsidR="00182419" w:rsidRPr="00EE3AAB">
        <w:rPr>
          <w:rFonts w:eastAsia="Times New Roman"/>
          <w:bCs/>
          <w:snapToGrid w:val="0"/>
          <w:sz w:val="22"/>
          <w:szCs w:val="22"/>
          <w:vertAlign w:val="superscript"/>
        </w:rPr>
        <w:t>2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 (što odgovara T-vrijednosti </w:t>
      </w:r>
      <w:r w:rsidRPr="00EE3AAB">
        <w:rPr>
          <w:rFonts w:eastAsia="Times New Roman"/>
          <w:bCs/>
          <w:snapToGrid w:val="0"/>
          <w:sz w:val="22"/>
          <w:szCs w:val="22"/>
        </w:rPr>
        <w:t>od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noBreakHyphen/>
      </w:r>
      <w:r w:rsidR="00D17034" w:rsidRPr="00EE3AAB">
        <w:rPr>
          <w:rFonts w:eastAsia="Times New Roman"/>
          <w:bCs/>
          <w:snapToGrid w:val="0"/>
          <w:sz w:val="22"/>
          <w:szCs w:val="22"/>
        </w:rPr>
        <w:t>2,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6). </w:t>
      </w:r>
      <w:r w:rsidR="00B24DC8" w:rsidRPr="00EE3AAB">
        <w:rPr>
          <w:rFonts w:eastAsia="Times New Roman"/>
          <w:bCs/>
          <w:snapToGrid w:val="0"/>
          <w:sz w:val="22"/>
          <w:szCs w:val="22"/>
        </w:rPr>
        <w:t>Sv</w:t>
      </w:r>
      <w:r w:rsidRPr="00EE3AAB">
        <w:rPr>
          <w:rFonts w:eastAsia="Times New Roman"/>
          <w:bCs/>
          <w:snapToGrid w:val="0"/>
          <w:sz w:val="22"/>
          <w:szCs w:val="22"/>
        </w:rPr>
        <w:t>im je</w:t>
      </w:r>
      <w:r w:rsidR="00B24DC8" w:rsidRPr="00EE3AAB">
        <w:rPr>
          <w:rFonts w:eastAsia="Times New Roman"/>
          <w:bCs/>
          <w:snapToGrid w:val="0"/>
          <w:sz w:val="22"/>
          <w:szCs w:val="22"/>
        </w:rPr>
        <w:t xml:space="preserve"> bolesnic</w:t>
      </w:r>
      <w:r w:rsidRPr="00EE3AAB">
        <w:rPr>
          <w:rFonts w:eastAsia="Times New Roman"/>
          <w:bCs/>
          <w:snapToGrid w:val="0"/>
          <w:sz w:val="22"/>
          <w:szCs w:val="22"/>
        </w:rPr>
        <w:t xml:space="preserve">ama </w:t>
      </w:r>
      <w:r w:rsidR="00B24DC8" w:rsidRPr="00EE3AAB">
        <w:rPr>
          <w:rFonts w:eastAsia="Times New Roman"/>
          <w:bCs/>
          <w:snapToGrid w:val="0"/>
          <w:sz w:val="22"/>
          <w:szCs w:val="22"/>
        </w:rPr>
        <w:t>ponuđeno</w:t>
      </w:r>
      <w:r w:rsidR="001858D2" w:rsidRPr="00EE3AAB">
        <w:rPr>
          <w:rFonts w:eastAsia="Times New Roman"/>
          <w:bCs/>
          <w:snapToGrid w:val="0"/>
          <w:sz w:val="22"/>
          <w:szCs w:val="22"/>
        </w:rPr>
        <w:t xml:space="preserve"> </w:t>
      </w:r>
      <w:r w:rsidRPr="00EE3AAB">
        <w:rPr>
          <w:rFonts w:eastAsia="Times New Roman"/>
          <w:bCs/>
          <w:snapToGrid w:val="0"/>
          <w:sz w:val="22"/>
          <w:szCs w:val="22"/>
        </w:rPr>
        <w:t xml:space="preserve">da uzimaju 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1</w:t>
      </w:r>
      <w:r w:rsidR="00421417">
        <w:rPr>
          <w:rFonts w:eastAsia="Times New Roman"/>
          <w:bCs/>
          <w:snapToGrid w:val="0"/>
          <w:sz w:val="22"/>
          <w:szCs w:val="22"/>
        </w:rPr>
        <w:t xml:space="preserve"> 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000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mg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 kalcija i najmanje 400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IU vitamina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D </w:t>
      </w:r>
      <w:r w:rsidRPr="00EE3AAB">
        <w:rPr>
          <w:rFonts w:eastAsia="Times New Roman"/>
          <w:bCs/>
          <w:snapToGrid w:val="0"/>
          <w:sz w:val="22"/>
          <w:szCs w:val="22"/>
        </w:rPr>
        <w:t>na dan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. Rezultati liječenja</w:t>
      </w:r>
      <w:r w:rsidRPr="00EE3AAB">
        <w:rPr>
          <w:rFonts w:eastAsia="Times New Roman"/>
          <w:bCs/>
          <w:snapToGrid w:val="0"/>
          <w:sz w:val="22"/>
          <w:szCs w:val="22"/>
        </w:rPr>
        <w:t xml:space="preserve"> lijekom </w:t>
      </w:r>
      <w:r w:rsidR="00421417">
        <w:rPr>
          <w:rFonts w:eastAsia="Times New Roman"/>
          <w:bCs/>
          <w:snapToGrid w:val="0"/>
          <w:sz w:val="22"/>
          <w:szCs w:val="22"/>
        </w:rPr>
        <w:t>teriparatid</w:t>
      </w:r>
      <w:r w:rsidR="00421417" w:rsidRPr="00EE3AAB">
        <w:rPr>
          <w:rFonts w:eastAsia="Times New Roman"/>
          <w:bCs/>
          <w:snapToGrid w:val="0"/>
          <w:sz w:val="22"/>
          <w:szCs w:val="22"/>
        </w:rPr>
        <w:t xml:space="preserve"> 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u trajanju do 24</w:t>
      </w:r>
      <w:r w:rsidR="00450060" w:rsidRPr="00EE3AAB">
        <w:rPr>
          <w:rFonts w:eastAsia="Times New Roman"/>
          <w:bCs/>
          <w:snapToGrid w:val="0"/>
          <w:sz w:val="22"/>
          <w:szCs w:val="22"/>
        </w:rPr>
        <w:t> mjesec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a (medijan: 19</w:t>
      </w:r>
      <w:r w:rsidR="00450060" w:rsidRPr="00EE3AAB">
        <w:rPr>
          <w:rFonts w:eastAsia="Times New Roman"/>
          <w:bCs/>
          <w:snapToGrid w:val="0"/>
          <w:sz w:val="22"/>
          <w:szCs w:val="22"/>
        </w:rPr>
        <w:t> mjesec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i) pokazali su statistički značajno smanjenje </w:t>
      </w:r>
      <w:r w:rsidRPr="00EE3AAB">
        <w:rPr>
          <w:rFonts w:eastAsia="Times New Roman"/>
          <w:bCs/>
          <w:snapToGrid w:val="0"/>
          <w:sz w:val="22"/>
          <w:szCs w:val="22"/>
        </w:rPr>
        <w:t xml:space="preserve">broja 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prijeloma (Tablica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1). Kako bi se spriječio jedan ili više novih prijeloma</w:t>
      </w:r>
      <w:r w:rsidRPr="00EE3AAB">
        <w:rPr>
          <w:rFonts w:eastAsia="Times New Roman"/>
          <w:bCs/>
          <w:snapToGrid w:val="0"/>
          <w:sz w:val="22"/>
          <w:szCs w:val="22"/>
        </w:rPr>
        <w:t xml:space="preserve"> kralježaka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, 11</w:t>
      </w:r>
      <w:r w:rsidR="00C60326" w:rsidRPr="00EE3AAB">
        <w:rPr>
          <w:rFonts w:eastAsia="Times New Roman"/>
          <w:bCs/>
          <w:snapToGrid w:val="0"/>
          <w:sz w:val="22"/>
          <w:szCs w:val="22"/>
        </w:rPr>
        <w:t> 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že</w:t>
      </w:r>
      <w:r w:rsidR="00CB4F6B" w:rsidRPr="00EE3AAB">
        <w:rPr>
          <w:rFonts w:eastAsia="Times New Roman"/>
          <w:bCs/>
          <w:snapToGrid w:val="0"/>
          <w:sz w:val="22"/>
          <w:szCs w:val="22"/>
        </w:rPr>
        <w:t xml:space="preserve">na je trebalo liječiti </w:t>
      </w:r>
      <w:r w:rsidRPr="00EE3AAB">
        <w:rPr>
          <w:rFonts w:eastAsia="Times New Roman"/>
          <w:bCs/>
          <w:snapToGrid w:val="0"/>
          <w:sz w:val="22"/>
          <w:szCs w:val="22"/>
        </w:rPr>
        <w:t>tijekom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 xml:space="preserve"> </w:t>
      </w:r>
      <w:r w:rsidR="00134958" w:rsidRPr="00EE3AAB">
        <w:rPr>
          <w:rFonts w:eastAsia="Times New Roman"/>
          <w:bCs/>
          <w:snapToGrid w:val="0"/>
          <w:sz w:val="22"/>
          <w:szCs w:val="22"/>
        </w:rPr>
        <w:t xml:space="preserve">medijana od </w:t>
      </w:r>
      <w:r w:rsidRPr="00EE3AAB">
        <w:rPr>
          <w:rFonts w:eastAsia="Times New Roman"/>
          <w:bCs/>
          <w:snapToGrid w:val="0"/>
          <w:sz w:val="22"/>
          <w:szCs w:val="22"/>
        </w:rPr>
        <w:t>19</w:t>
      </w:r>
      <w:r w:rsidR="00450060" w:rsidRPr="00EE3AAB">
        <w:rPr>
          <w:rFonts w:eastAsia="Times New Roman"/>
          <w:bCs/>
          <w:snapToGrid w:val="0"/>
          <w:sz w:val="22"/>
          <w:szCs w:val="22"/>
        </w:rPr>
        <w:t> mjesec</w:t>
      </w:r>
      <w:r w:rsidRPr="00EE3AAB">
        <w:rPr>
          <w:rFonts w:eastAsia="Times New Roman"/>
          <w:bCs/>
          <w:snapToGrid w:val="0"/>
          <w:sz w:val="22"/>
          <w:szCs w:val="22"/>
        </w:rPr>
        <w:t>i</w:t>
      </w:r>
      <w:r w:rsidR="00182419" w:rsidRPr="00EE3AAB">
        <w:rPr>
          <w:rFonts w:eastAsia="Times New Roman"/>
          <w:bCs/>
          <w:snapToGrid w:val="0"/>
          <w:sz w:val="22"/>
          <w:szCs w:val="22"/>
        </w:rPr>
        <w:t>.</w:t>
      </w:r>
    </w:p>
    <w:p w14:paraId="12B22960" w14:textId="77777777" w:rsidR="002B7E5D" w:rsidRPr="00EE3AAB" w:rsidRDefault="002B7E5D" w:rsidP="001858D2">
      <w:pPr>
        <w:ind w:right="-1"/>
        <w:rPr>
          <w:rFonts w:eastAsia="Times New Roman"/>
          <w:sz w:val="22"/>
          <w:szCs w:val="22"/>
        </w:rPr>
      </w:pPr>
    </w:p>
    <w:p w14:paraId="57EA04B7" w14:textId="77777777" w:rsidR="002B7E5D" w:rsidRPr="00EE3AAB" w:rsidRDefault="00460DFA" w:rsidP="001858D2">
      <w:pPr>
        <w:keepNext/>
        <w:tabs>
          <w:tab w:val="left" w:pos="567"/>
        </w:tabs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Tablica</w:t>
      </w:r>
      <w:r w:rsidR="00C60326" w:rsidRPr="00EE3AAB">
        <w:rPr>
          <w:rFonts w:eastAsia="Times New Roman"/>
          <w:b/>
          <w:sz w:val="22"/>
          <w:szCs w:val="22"/>
        </w:rPr>
        <w:t> </w:t>
      </w:r>
      <w:r w:rsidR="00421417">
        <w:rPr>
          <w:rFonts w:eastAsia="Times New Roman"/>
          <w:b/>
          <w:sz w:val="22"/>
          <w:szCs w:val="22"/>
        </w:rPr>
        <w:t xml:space="preserve">2 </w:t>
      </w:r>
      <w:r w:rsidR="00421417" w:rsidRPr="002474BE">
        <w:rPr>
          <w:b/>
        </w:rPr>
        <w:t>Incidencija prijeloma u žena u postmenopauzi</w:t>
      </w:r>
    </w:p>
    <w:p w14:paraId="47C3CD34" w14:textId="77777777" w:rsidR="002B7E5D" w:rsidRPr="00EE3AAB" w:rsidRDefault="002B7E5D" w:rsidP="001858D2">
      <w:pPr>
        <w:keepNext/>
        <w:rPr>
          <w:rFonts w:eastAsia="Times New Roman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70"/>
        <w:gridCol w:w="1555"/>
        <w:gridCol w:w="2264"/>
        <w:gridCol w:w="2265"/>
      </w:tblGrid>
      <w:tr w:rsidR="002B7E5D" w:rsidRPr="00C0529C" w14:paraId="4F44E24C" w14:textId="77777777" w:rsidTr="002308A2">
        <w:trPr>
          <w:cantSplit/>
          <w:trHeight w:val="260"/>
        </w:trPr>
        <w:tc>
          <w:tcPr>
            <w:tcW w:w="5000" w:type="pct"/>
            <w:gridSpan w:val="4"/>
          </w:tcPr>
          <w:p w14:paraId="3DA40CDF" w14:textId="77777777" w:rsidR="002B7E5D" w:rsidRPr="00C0529C" w:rsidRDefault="001B3625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rPr>
                <w:rFonts w:eastAsia="Times New Roman"/>
                <w:sz w:val="22"/>
                <w:szCs w:val="22"/>
              </w:rPr>
              <w:t>Incidencija prijeloma u žena</w:t>
            </w:r>
            <w:r w:rsidR="008F0A7D" w:rsidRPr="00C0529C">
              <w:rPr>
                <w:rFonts w:eastAsia="Times New Roman"/>
                <w:sz w:val="22"/>
                <w:szCs w:val="22"/>
              </w:rPr>
              <w:t xml:space="preserve"> u postmenopauzi </w:t>
            </w:r>
          </w:p>
          <w:p w14:paraId="598E9DB4" w14:textId="77777777" w:rsidR="00C60326" w:rsidRPr="00C0529C" w:rsidRDefault="00C60326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B7E5D" w:rsidRPr="00C0529C" w14:paraId="0719EFB0" w14:textId="77777777" w:rsidTr="002C0AA9">
        <w:trPr>
          <w:cantSplit/>
          <w:trHeight w:val="260"/>
        </w:trPr>
        <w:tc>
          <w:tcPr>
            <w:tcW w:w="1640" w:type="pct"/>
          </w:tcPr>
          <w:p w14:paraId="20AA6AA2" w14:textId="77777777" w:rsidR="002B7E5D" w:rsidRPr="00C0529C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9" w:type="pct"/>
          </w:tcPr>
          <w:p w14:paraId="44C98757" w14:textId="77777777" w:rsidR="002B7E5D" w:rsidRPr="00C0529C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rPr>
                <w:rFonts w:eastAsia="Times New Roman"/>
                <w:sz w:val="22"/>
                <w:szCs w:val="22"/>
              </w:rPr>
              <w:t>Placebo</w:t>
            </w:r>
          </w:p>
          <w:p w14:paraId="025A012E" w14:textId="77777777" w:rsidR="002B7E5D" w:rsidRPr="00C0529C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rPr>
                <w:rFonts w:eastAsia="Times New Roman"/>
                <w:sz w:val="22"/>
                <w:szCs w:val="22"/>
              </w:rPr>
              <w:t>(N = 544) (%)</w:t>
            </w:r>
          </w:p>
        </w:tc>
        <w:tc>
          <w:tcPr>
            <w:tcW w:w="1250" w:type="pct"/>
          </w:tcPr>
          <w:p w14:paraId="51EBFCC1" w14:textId="01D79DD8" w:rsidR="002B7E5D" w:rsidRPr="00C0529C" w:rsidRDefault="005D5CC1" w:rsidP="001858D2">
            <w:pPr>
              <w:jc w:val="center"/>
              <w:rPr>
                <w:rFonts w:eastAsia="Times New Roman"/>
                <w:snapToGrid w:val="0"/>
                <w:sz w:val="22"/>
                <w:szCs w:val="22"/>
              </w:rPr>
            </w:pPr>
            <w:r w:rsidRPr="00C0529C">
              <w:rPr>
                <w:rFonts w:eastAsia="Times New Roman"/>
                <w:snapToGrid w:val="0"/>
                <w:sz w:val="22"/>
                <w:szCs w:val="22"/>
              </w:rPr>
              <w:t>Teriparatid</w:t>
            </w:r>
          </w:p>
          <w:p w14:paraId="654C570C" w14:textId="77777777" w:rsidR="002F7DE1" w:rsidRPr="00C0529C" w:rsidRDefault="002F7DE1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t>(N = 541) (%)</w:t>
            </w:r>
          </w:p>
          <w:p w14:paraId="3CB45D86" w14:textId="77777777" w:rsidR="002B7E5D" w:rsidRPr="00C0529C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1" w:type="pct"/>
          </w:tcPr>
          <w:p w14:paraId="6E74A250" w14:textId="77777777" w:rsidR="00C60326" w:rsidRPr="00C0529C" w:rsidRDefault="001B3625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rPr>
                <w:rFonts w:eastAsia="Times New Roman"/>
                <w:sz w:val="22"/>
                <w:szCs w:val="22"/>
              </w:rPr>
              <w:t>Relativ</w:t>
            </w:r>
            <w:r w:rsidR="008F0A7D" w:rsidRPr="00C0529C">
              <w:rPr>
                <w:rFonts w:eastAsia="Times New Roman"/>
                <w:sz w:val="22"/>
                <w:szCs w:val="22"/>
              </w:rPr>
              <w:t>a</w:t>
            </w:r>
            <w:r w:rsidRPr="00C0529C">
              <w:rPr>
                <w:rFonts w:eastAsia="Times New Roman"/>
                <w:sz w:val="22"/>
                <w:szCs w:val="22"/>
              </w:rPr>
              <w:t>n rizik</w:t>
            </w:r>
            <w:r w:rsidR="002B7E5D" w:rsidRPr="00C0529C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B83BF97" w14:textId="5B8C5E37" w:rsidR="00C60326" w:rsidRPr="00C0529C" w:rsidRDefault="002B7E5D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529C">
              <w:rPr>
                <w:rFonts w:eastAsia="Times New Roman"/>
                <w:sz w:val="22"/>
                <w:szCs w:val="22"/>
              </w:rPr>
              <w:t xml:space="preserve">(95% CI) </w:t>
            </w:r>
            <w:r w:rsidR="00120B9A" w:rsidRPr="00C0529C">
              <w:rPr>
                <w:rFonts w:eastAsia="Times New Roman"/>
                <w:sz w:val="22"/>
                <w:szCs w:val="22"/>
              </w:rPr>
              <w:t>u odnosu na placebo</w:t>
            </w:r>
          </w:p>
          <w:p w14:paraId="5859C651" w14:textId="77777777" w:rsidR="002B7E5D" w:rsidRPr="00C0529C" w:rsidRDefault="002B7E5D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B7E5D" w:rsidRPr="00EE3AAB" w14:paraId="41475073" w14:textId="77777777" w:rsidTr="002C0AA9">
        <w:tc>
          <w:tcPr>
            <w:tcW w:w="1640" w:type="pct"/>
          </w:tcPr>
          <w:p w14:paraId="090CF9C0" w14:textId="77777777" w:rsidR="002B7E5D" w:rsidRPr="00EE3AAB" w:rsidRDefault="002D630C" w:rsidP="001858D2">
            <w:pPr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 xml:space="preserve">Novi </w:t>
            </w:r>
            <w:r w:rsidR="008F0A7D" w:rsidRPr="00EE3AAB">
              <w:rPr>
                <w:rFonts w:eastAsia="Times New Roman"/>
                <w:sz w:val="22"/>
                <w:szCs w:val="22"/>
              </w:rPr>
              <w:t>prijelom kralješka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 (</w:t>
            </w:r>
            <w:r w:rsidR="002B7E5D" w:rsidRPr="00EE3AAB">
              <w:rPr>
                <w:rFonts w:eastAsia="Times New Roman"/>
                <w:sz w:val="22"/>
                <w:szCs w:val="22"/>
              </w:rPr>
              <w:sym w:font="Symbol" w:char="F0B3"/>
            </w:r>
            <w:r w:rsidR="008F0A7D" w:rsidRPr="00EE3AAB">
              <w:rPr>
                <w:rFonts w:eastAsia="Times New Roman"/>
                <w:sz w:val="22"/>
                <w:szCs w:val="22"/>
              </w:rPr>
              <w:t> </w:t>
            </w:r>
            <w:r w:rsidR="002B7E5D" w:rsidRPr="00EE3AAB">
              <w:rPr>
                <w:rFonts w:eastAsia="Times New Roman"/>
                <w:sz w:val="22"/>
                <w:szCs w:val="22"/>
              </w:rPr>
              <w:t>1)</w:t>
            </w:r>
            <w:r w:rsidR="002B7E5D" w:rsidRPr="00EE3AAB">
              <w:rPr>
                <w:rFonts w:eastAsia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859" w:type="pct"/>
          </w:tcPr>
          <w:p w14:paraId="51D5E0D0" w14:textId="77777777" w:rsidR="002B7E5D" w:rsidRPr="00EE3AAB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1</w:t>
            </w:r>
            <w:r w:rsidR="00D17034" w:rsidRPr="00EE3AAB">
              <w:rPr>
                <w:rFonts w:eastAsia="Times New Roman"/>
                <w:sz w:val="22"/>
                <w:szCs w:val="22"/>
              </w:rPr>
              <w:t>4,</w:t>
            </w:r>
            <w:r w:rsidRPr="00EE3AA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50" w:type="pct"/>
          </w:tcPr>
          <w:p w14:paraId="151E6FE5" w14:textId="77777777" w:rsidR="002B7E5D" w:rsidRDefault="00D17034" w:rsidP="005D5CC1">
            <w:pPr>
              <w:jc w:val="center"/>
              <w:rPr>
                <w:rFonts w:eastAsia="Times New Roman"/>
                <w:sz w:val="22"/>
                <w:szCs w:val="22"/>
                <w:vertAlign w:val="superscript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5,</w:t>
            </w:r>
            <w:r w:rsidR="002F7DE1" w:rsidRPr="002F7DE1">
              <w:rPr>
                <w:rFonts w:eastAsia="Times New Roman"/>
                <w:sz w:val="22"/>
                <w:szCs w:val="22"/>
              </w:rPr>
              <w:t>0</w:t>
            </w:r>
            <w:r w:rsidR="002F7DE1" w:rsidRPr="002F7DE1">
              <w:rPr>
                <w:rFonts w:eastAsia="Times New Roman"/>
                <w:sz w:val="22"/>
                <w:szCs w:val="22"/>
                <w:vertAlign w:val="superscript"/>
              </w:rPr>
              <w:t xml:space="preserve"> b</w:t>
            </w:r>
          </w:p>
          <w:p w14:paraId="4BB75FFC" w14:textId="77777777" w:rsidR="005D5CC1" w:rsidRPr="00EE3AAB" w:rsidRDefault="005D5CC1" w:rsidP="005D5CC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1" w:type="pct"/>
          </w:tcPr>
          <w:p w14:paraId="54EA1E70" w14:textId="77777777" w:rsidR="002B7E5D" w:rsidRPr="00EE3AAB" w:rsidRDefault="00D17034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0,</w:t>
            </w:r>
            <w:r w:rsidR="002B7E5D" w:rsidRPr="00EE3AAB">
              <w:rPr>
                <w:rFonts w:eastAsia="Times New Roman"/>
                <w:sz w:val="22"/>
                <w:szCs w:val="22"/>
              </w:rPr>
              <w:t>35</w:t>
            </w:r>
          </w:p>
          <w:p w14:paraId="349E8B00" w14:textId="77777777" w:rsidR="002B7E5D" w:rsidRPr="00EE3AAB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(</w:t>
            </w:r>
            <w:r w:rsidR="00D17034" w:rsidRPr="00EE3AAB">
              <w:rPr>
                <w:rFonts w:eastAsia="Times New Roman"/>
                <w:sz w:val="22"/>
                <w:szCs w:val="22"/>
              </w:rPr>
              <w:t>0,</w:t>
            </w:r>
            <w:r w:rsidRPr="00EE3AAB">
              <w:rPr>
                <w:rFonts w:eastAsia="Times New Roman"/>
                <w:sz w:val="22"/>
                <w:szCs w:val="22"/>
              </w:rPr>
              <w:t>22</w:t>
            </w:r>
            <w:r w:rsidR="00D17034" w:rsidRPr="00EE3AAB">
              <w:rPr>
                <w:rFonts w:eastAsia="Times New Roman"/>
                <w:sz w:val="22"/>
                <w:szCs w:val="22"/>
              </w:rPr>
              <w:t>; 0,</w:t>
            </w:r>
            <w:r w:rsidRPr="00EE3AAB">
              <w:rPr>
                <w:rFonts w:eastAsia="Times New Roman"/>
                <w:sz w:val="22"/>
                <w:szCs w:val="22"/>
              </w:rPr>
              <w:t>55)</w:t>
            </w:r>
          </w:p>
        </w:tc>
      </w:tr>
      <w:tr w:rsidR="002B7E5D" w:rsidRPr="00EE3AAB" w14:paraId="22E870D5" w14:textId="77777777" w:rsidTr="002C0AA9">
        <w:tc>
          <w:tcPr>
            <w:tcW w:w="1640" w:type="pct"/>
          </w:tcPr>
          <w:p w14:paraId="67E61042" w14:textId="77777777" w:rsidR="002B7E5D" w:rsidRPr="00EE3AAB" w:rsidRDefault="001B3625" w:rsidP="001858D2">
            <w:pPr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 xml:space="preserve">Višestruki </w:t>
            </w:r>
            <w:r w:rsidR="008F0A7D" w:rsidRPr="00EE3AAB">
              <w:rPr>
                <w:rFonts w:eastAsia="Times New Roman"/>
                <w:sz w:val="22"/>
                <w:szCs w:val="22"/>
              </w:rPr>
              <w:t xml:space="preserve">prijelomi kralježaka </w:t>
            </w:r>
            <w:r w:rsidR="002B7E5D" w:rsidRPr="00EE3AAB">
              <w:rPr>
                <w:rFonts w:eastAsia="Times New Roman"/>
                <w:sz w:val="22"/>
                <w:szCs w:val="22"/>
              </w:rPr>
              <w:t>(</w:t>
            </w:r>
            <w:r w:rsidR="002B7E5D" w:rsidRPr="00EE3AAB">
              <w:rPr>
                <w:rFonts w:eastAsia="Times New Roman"/>
                <w:sz w:val="22"/>
                <w:szCs w:val="22"/>
              </w:rPr>
              <w:sym w:font="Symbol" w:char="F0B3"/>
            </w:r>
            <w:r w:rsidR="008F0A7D" w:rsidRPr="00EE3AAB">
              <w:rPr>
                <w:rFonts w:eastAsia="Times New Roman"/>
                <w:sz w:val="22"/>
                <w:szCs w:val="22"/>
              </w:rPr>
              <w:t> </w:t>
            </w:r>
            <w:r w:rsidR="002B7E5D" w:rsidRPr="00EE3AAB">
              <w:rPr>
                <w:rFonts w:eastAsia="Times New Roman"/>
                <w:sz w:val="22"/>
                <w:szCs w:val="22"/>
              </w:rPr>
              <w:t>2)</w:t>
            </w:r>
            <w:r w:rsidR="002B7E5D" w:rsidRPr="00EE3AAB">
              <w:rPr>
                <w:rFonts w:eastAsia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859" w:type="pct"/>
          </w:tcPr>
          <w:p w14:paraId="000AB4EF" w14:textId="77777777" w:rsidR="002B7E5D" w:rsidRPr="00EE3AAB" w:rsidRDefault="00D17034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4,</w:t>
            </w:r>
            <w:r w:rsidR="002B7E5D" w:rsidRPr="00EE3AAB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50" w:type="pct"/>
          </w:tcPr>
          <w:p w14:paraId="35CBD917" w14:textId="77777777" w:rsidR="002B7E5D" w:rsidRDefault="00D17034" w:rsidP="005D5CC1">
            <w:pPr>
              <w:jc w:val="center"/>
              <w:rPr>
                <w:rFonts w:eastAsia="Times New Roman"/>
                <w:sz w:val="22"/>
                <w:szCs w:val="22"/>
                <w:vertAlign w:val="superscript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1,</w:t>
            </w:r>
            <w:r w:rsidR="002F7DE1" w:rsidRPr="002F7DE1">
              <w:rPr>
                <w:rFonts w:eastAsia="Times New Roman"/>
                <w:sz w:val="22"/>
                <w:szCs w:val="22"/>
              </w:rPr>
              <w:t>1</w:t>
            </w:r>
            <w:r w:rsidR="002F7DE1" w:rsidRPr="002F7DE1">
              <w:rPr>
                <w:rFonts w:eastAsia="Times New Roman"/>
                <w:sz w:val="22"/>
                <w:szCs w:val="22"/>
                <w:vertAlign w:val="superscript"/>
              </w:rPr>
              <w:t xml:space="preserve"> b</w:t>
            </w:r>
          </w:p>
          <w:p w14:paraId="68541DE6" w14:textId="77777777" w:rsidR="005D5CC1" w:rsidRPr="00EE3AAB" w:rsidRDefault="005D5CC1" w:rsidP="005D5CC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1" w:type="pct"/>
          </w:tcPr>
          <w:p w14:paraId="7E0BE029" w14:textId="77777777" w:rsidR="002B7E5D" w:rsidRPr="00EE3AAB" w:rsidRDefault="00D17034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0,</w:t>
            </w:r>
            <w:r w:rsidR="002B7E5D" w:rsidRPr="00EE3AAB">
              <w:rPr>
                <w:rFonts w:eastAsia="Times New Roman"/>
                <w:sz w:val="22"/>
                <w:szCs w:val="22"/>
              </w:rPr>
              <w:t>23</w:t>
            </w:r>
          </w:p>
          <w:p w14:paraId="28A37C68" w14:textId="77777777" w:rsidR="002B7E5D" w:rsidRPr="00EE3AAB" w:rsidRDefault="002B7E5D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(</w:t>
            </w:r>
            <w:r w:rsidR="00D17034" w:rsidRPr="00EE3AAB">
              <w:rPr>
                <w:rFonts w:eastAsia="Times New Roman"/>
                <w:sz w:val="22"/>
                <w:szCs w:val="22"/>
              </w:rPr>
              <w:t>0,</w:t>
            </w:r>
            <w:r w:rsidRPr="00EE3AAB">
              <w:rPr>
                <w:rFonts w:eastAsia="Times New Roman"/>
                <w:sz w:val="22"/>
                <w:szCs w:val="22"/>
              </w:rPr>
              <w:t>09</w:t>
            </w:r>
            <w:r w:rsidR="00D17034" w:rsidRPr="00EE3AAB">
              <w:rPr>
                <w:rFonts w:eastAsia="Times New Roman"/>
                <w:sz w:val="22"/>
                <w:szCs w:val="22"/>
              </w:rPr>
              <w:t>;</w:t>
            </w:r>
            <w:r w:rsidRPr="00EE3AAB">
              <w:rPr>
                <w:rFonts w:eastAsia="Times New Roman"/>
                <w:sz w:val="22"/>
                <w:szCs w:val="22"/>
              </w:rPr>
              <w:t xml:space="preserve"> </w:t>
            </w:r>
            <w:r w:rsidR="00D17034" w:rsidRPr="00EE3AAB">
              <w:rPr>
                <w:rFonts w:eastAsia="Times New Roman"/>
                <w:sz w:val="22"/>
                <w:szCs w:val="22"/>
              </w:rPr>
              <w:t>0,</w:t>
            </w:r>
            <w:r w:rsidRPr="00EE3AAB">
              <w:rPr>
                <w:rFonts w:eastAsia="Times New Roman"/>
                <w:sz w:val="22"/>
                <w:szCs w:val="22"/>
              </w:rPr>
              <w:t>60)</w:t>
            </w:r>
          </w:p>
        </w:tc>
      </w:tr>
      <w:tr w:rsidR="002B7E5D" w:rsidRPr="00EE3AAB" w14:paraId="02D71D87" w14:textId="77777777" w:rsidTr="002C0AA9">
        <w:tc>
          <w:tcPr>
            <w:tcW w:w="1640" w:type="pct"/>
          </w:tcPr>
          <w:p w14:paraId="4A3D670E" w14:textId="77777777" w:rsidR="002B7E5D" w:rsidRPr="00EE3AAB" w:rsidRDefault="006E1338" w:rsidP="001858D2">
            <w:pPr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Neverte</w:t>
            </w:r>
            <w:r w:rsidR="001B3625" w:rsidRPr="00EE3AAB">
              <w:rPr>
                <w:rFonts w:eastAsia="Times New Roman"/>
                <w:sz w:val="22"/>
                <w:szCs w:val="22"/>
              </w:rPr>
              <w:t>bralni prijelomi zbog krhkosti</w:t>
            </w:r>
            <w:r w:rsidR="002B7E5D" w:rsidRPr="00EE3AAB">
              <w:rPr>
                <w:rFonts w:eastAsia="Times New Roman"/>
                <w:bCs/>
                <w:iCs/>
                <w:snapToGrid w:val="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59" w:type="pct"/>
          </w:tcPr>
          <w:p w14:paraId="30A76F76" w14:textId="77777777" w:rsidR="002B7E5D" w:rsidRPr="00EE3AAB" w:rsidRDefault="00D17034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5,</w:t>
            </w:r>
            <w:r w:rsidR="002B7E5D" w:rsidRPr="00EE3AAB">
              <w:rPr>
                <w:rFonts w:eastAsia="Times New Roman"/>
                <w:sz w:val="22"/>
                <w:szCs w:val="22"/>
              </w:rPr>
              <w:t>5%</w:t>
            </w:r>
          </w:p>
        </w:tc>
        <w:tc>
          <w:tcPr>
            <w:tcW w:w="1250" w:type="pct"/>
          </w:tcPr>
          <w:p w14:paraId="226BC082" w14:textId="77777777" w:rsidR="002B7E5D" w:rsidRPr="00EE3AAB" w:rsidRDefault="00D17034" w:rsidP="00185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2,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6% </w:t>
            </w:r>
            <w:r w:rsidR="002B7E5D" w:rsidRPr="00EE3AAB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251" w:type="pct"/>
          </w:tcPr>
          <w:p w14:paraId="1AC50F60" w14:textId="77777777" w:rsidR="00C60326" w:rsidRDefault="00D17034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0,</w:t>
            </w:r>
            <w:r w:rsidR="002B7E5D" w:rsidRPr="00EE3AAB">
              <w:rPr>
                <w:rFonts w:eastAsia="Times New Roman"/>
                <w:sz w:val="22"/>
                <w:szCs w:val="22"/>
              </w:rPr>
              <w:t>47</w:t>
            </w:r>
          </w:p>
          <w:p w14:paraId="14EB88AE" w14:textId="77777777" w:rsidR="002F7DE1" w:rsidRPr="00A76C97" w:rsidRDefault="002F7DE1" w:rsidP="002F7DE1">
            <w:pPr>
              <w:keepNext/>
              <w:widowControl w:val="0"/>
              <w:jc w:val="center"/>
              <w:rPr>
                <w:szCs w:val="22"/>
                <w:lang w:val="nl-NL"/>
              </w:rPr>
            </w:pPr>
            <w:r w:rsidRPr="0019342C">
              <w:t>(0,25; 0,87)</w:t>
            </w:r>
          </w:p>
          <w:p w14:paraId="2AE73488" w14:textId="77777777" w:rsidR="002B7E5D" w:rsidRPr="00EE3AAB" w:rsidRDefault="002B7E5D" w:rsidP="00C6032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B7E5D" w:rsidRPr="00EE3AAB" w14:paraId="119A3019" w14:textId="77777777" w:rsidTr="002C0AA9">
        <w:tc>
          <w:tcPr>
            <w:tcW w:w="1640" w:type="pct"/>
          </w:tcPr>
          <w:p w14:paraId="11946889" w14:textId="77777777" w:rsidR="002B7E5D" w:rsidRPr="00EE3AAB" w:rsidRDefault="008F0A7D" w:rsidP="00C60326">
            <w:pPr>
              <w:keepNext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Veliki</w:t>
            </w:r>
            <w:r w:rsidR="006F013B" w:rsidRPr="00EE3AAB">
              <w:rPr>
                <w:rFonts w:eastAsia="Times New Roman"/>
                <w:sz w:val="22"/>
                <w:szCs w:val="22"/>
              </w:rPr>
              <w:t xml:space="preserve"> nevertebralni prijelomi zbog krhkosti</w:t>
            </w:r>
            <w:r w:rsidR="002B7E5D" w:rsidRPr="00EE3AAB">
              <w:rPr>
                <w:rFonts w:eastAsia="Times New Roman"/>
                <w:bCs/>
                <w:iCs/>
                <w:snapToGrid w:val="0"/>
                <w:sz w:val="22"/>
                <w:szCs w:val="22"/>
                <w:vertAlign w:val="superscript"/>
              </w:rPr>
              <w:t>c</w:t>
            </w:r>
            <w:r w:rsidR="006F013B" w:rsidRPr="00EE3AAB">
              <w:rPr>
                <w:rFonts w:eastAsia="Times New Roman"/>
                <w:sz w:val="22"/>
                <w:szCs w:val="22"/>
              </w:rPr>
              <w:t xml:space="preserve"> (kuk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, </w:t>
            </w:r>
            <w:r w:rsidR="006F013B" w:rsidRPr="00EE3AAB">
              <w:rPr>
                <w:rFonts w:eastAsia="Times New Roman"/>
                <w:sz w:val="22"/>
                <w:szCs w:val="22"/>
              </w:rPr>
              <w:t>palčana kost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, </w:t>
            </w:r>
            <w:r w:rsidR="00163908" w:rsidRPr="00EE3AAB">
              <w:rPr>
                <w:rFonts w:eastAsia="Times New Roman"/>
                <w:sz w:val="22"/>
                <w:szCs w:val="22"/>
              </w:rPr>
              <w:t>nadlaktična</w:t>
            </w:r>
            <w:r w:rsidR="006F013B" w:rsidRPr="00EE3AAB">
              <w:rPr>
                <w:rFonts w:eastAsia="Times New Roman"/>
                <w:sz w:val="22"/>
                <w:szCs w:val="22"/>
              </w:rPr>
              <w:t xml:space="preserve"> kost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, </w:t>
            </w:r>
            <w:r w:rsidR="006F013B" w:rsidRPr="00EE3AAB">
              <w:rPr>
                <w:rFonts w:eastAsia="Times New Roman"/>
                <w:sz w:val="22"/>
                <w:szCs w:val="22"/>
              </w:rPr>
              <w:t>rebra i zdjelica</w:t>
            </w:r>
            <w:r w:rsidR="002B7E5D" w:rsidRPr="00EE3AAB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859" w:type="pct"/>
          </w:tcPr>
          <w:p w14:paraId="057B14DC" w14:textId="77777777" w:rsidR="002B7E5D" w:rsidRPr="00EE3AAB" w:rsidRDefault="00D17034" w:rsidP="00C60326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3,</w:t>
            </w:r>
            <w:r w:rsidR="002B7E5D" w:rsidRPr="00EE3AAB">
              <w:rPr>
                <w:rFonts w:eastAsia="Times New Roman"/>
                <w:sz w:val="22"/>
                <w:szCs w:val="22"/>
              </w:rPr>
              <w:t>9%</w:t>
            </w:r>
          </w:p>
        </w:tc>
        <w:tc>
          <w:tcPr>
            <w:tcW w:w="1250" w:type="pct"/>
          </w:tcPr>
          <w:p w14:paraId="5DDBF22B" w14:textId="77777777" w:rsidR="002B7E5D" w:rsidRPr="00EE3AAB" w:rsidRDefault="00D17034" w:rsidP="00C60326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1,</w:t>
            </w:r>
            <w:r w:rsidR="002B7E5D" w:rsidRPr="00EE3AAB">
              <w:rPr>
                <w:rFonts w:eastAsia="Times New Roman"/>
                <w:sz w:val="22"/>
                <w:szCs w:val="22"/>
              </w:rPr>
              <w:t xml:space="preserve">5% </w:t>
            </w:r>
            <w:r w:rsidR="002B7E5D" w:rsidRPr="00EE3AAB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251" w:type="pct"/>
          </w:tcPr>
          <w:p w14:paraId="59E648F1" w14:textId="77777777" w:rsidR="00C60326" w:rsidRPr="00EE3AAB" w:rsidRDefault="00D17034" w:rsidP="00C60326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0,</w:t>
            </w:r>
            <w:r w:rsidR="002B7E5D" w:rsidRPr="00EE3AAB">
              <w:rPr>
                <w:rFonts w:eastAsia="Times New Roman"/>
                <w:sz w:val="22"/>
                <w:szCs w:val="22"/>
              </w:rPr>
              <w:t>38</w:t>
            </w:r>
          </w:p>
          <w:p w14:paraId="72891FE9" w14:textId="77777777" w:rsidR="002B7E5D" w:rsidRPr="00EE3AAB" w:rsidRDefault="002B7E5D" w:rsidP="00C60326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EE3AAB">
              <w:rPr>
                <w:rFonts w:eastAsia="Times New Roman"/>
                <w:sz w:val="22"/>
                <w:szCs w:val="22"/>
              </w:rPr>
              <w:t>(</w:t>
            </w:r>
            <w:r w:rsidR="00D17034" w:rsidRPr="00EE3AAB">
              <w:rPr>
                <w:rFonts w:eastAsia="Times New Roman"/>
                <w:sz w:val="22"/>
                <w:szCs w:val="22"/>
              </w:rPr>
              <w:t>0,</w:t>
            </w:r>
            <w:r w:rsidRPr="00EE3AAB">
              <w:rPr>
                <w:rFonts w:eastAsia="Times New Roman"/>
                <w:sz w:val="22"/>
                <w:szCs w:val="22"/>
              </w:rPr>
              <w:t>17</w:t>
            </w:r>
            <w:r w:rsidR="00D17034" w:rsidRPr="00EE3AAB">
              <w:rPr>
                <w:rFonts w:eastAsia="Times New Roman"/>
                <w:sz w:val="22"/>
                <w:szCs w:val="22"/>
              </w:rPr>
              <w:t>;</w:t>
            </w:r>
            <w:r w:rsidRPr="00EE3AAB">
              <w:rPr>
                <w:rFonts w:eastAsia="Times New Roman"/>
                <w:sz w:val="22"/>
                <w:szCs w:val="22"/>
              </w:rPr>
              <w:t xml:space="preserve"> </w:t>
            </w:r>
            <w:r w:rsidR="00D17034" w:rsidRPr="00EE3AAB">
              <w:rPr>
                <w:rFonts w:eastAsia="Times New Roman"/>
                <w:sz w:val="22"/>
                <w:szCs w:val="22"/>
              </w:rPr>
              <w:t>0,</w:t>
            </w:r>
            <w:r w:rsidRPr="00EE3AAB">
              <w:rPr>
                <w:rFonts w:eastAsia="Times New Roman"/>
                <w:sz w:val="22"/>
                <w:szCs w:val="22"/>
              </w:rPr>
              <w:t>86)</w:t>
            </w:r>
          </w:p>
        </w:tc>
      </w:tr>
    </w:tbl>
    <w:p w14:paraId="6333EBB2" w14:textId="77777777" w:rsidR="002B7E5D" w:rsidRPr="00EE3AAB" w:rsidRDefault="00A11456" w:rsidP="00C60326">
      <w:pPr>
        <w:keepNext/>
        <w:ind w:left="240"/>
        <w:rPr>
          <w:rFonts w:eastAsia="Times New Roman"/>
          <w:sz w:val="18"/>
          <w:szCs w:val="18"/>
          <w:vertAlign w:val="superscript"/>
        </w:rPr>
      </w:pPr>
      <w:r w:rsidRPr="00EE3AAB">
        <w:rPr>
          <w:rFonts w:eastAsia="Times New Roman"/>
          <w:sz w:val="18"/>
          <w:szCs w:val="18"/>
        </w:rPr>
        <w:t>Kratice</w:t>
      </w:r>
      <w:r w:rsidR="002B7E5D" w:rsidRPr="00EE3AAB">
        <w:rPr>
          <w:rFonts w:eastAsia="Times New Roman"/>
          <w:sz w:val="18"/>
          <w:szCs w:val="18"/>
        </w:rPr>
        <w:t>:</w:t>
      </w:r>
      <w:r w:rsidR="001858D2" w:rsidRPr="00EE3AAB">
        <w:rPr>
          <w:rFonts w:eastAsia="Times New Roman"/>
          <w:sz w:val="18"/>
          <w:szCs w:val="18"/>
        </w:rPr>
        <w:t xml:space="preserve"> </w:t>
      </w:r>
      <w:r w:rsidR="002B7E5D" w:rsidRPr="00EE3AAB">
        <w:rPr>
          <w:rFonts w:eastAsia="Times New Roman"/>
          <w:sz w:val="18"/>
          <w:szCs w:val="18"/>
        </w:rPr>
        <w:t xml:space="preserve">N = </w:t>
      </w:r>
      <w:r w:rsidRPr="00EE3AAB">
        <w:rPr>
          <w:rFonts w:eastAsia="Times New Roman"/>
          <w:sz w:val="18"/>
          <w:szCs w:val="18"/>
        </w:rPr>
        <w:t>broj bolesnica</w:t>
      </w:r>
      <w:r w:rsidR="008F0A7D" w:rsidRPr="00EE3AAB">
        <w:rPr>
          <w:rFonts w:eastAsia="Times New Roman"/>
          <w:sz w:val="18"/>
          <w:szCs w:val="18"/>
        </w:rPr>
        <w:t xml:space="preserve"> slučajnim odabirom </w:t>
      </w:r>
      <w:r w:rsidRPr="00EE3AAB">
        <w:rPr>
          <w:rFonts w:eastAsia="Times New Roman"/>
          <w:sz w:val="18"/>
          <w:szCs w:val="18"/>
        </w:rPr>
        <w:t>raspoređenih u pojedinu terapijsku skupinu</w:t>
      </w:r>
      <w:r w:rsidR="002B7E5D" w:rsidRPr="00EE3AAB">
        <w:rPr>
          <w:rFonts w:eastAsia="Times New Roman"/>
          <w:sz w:val="18"/>
          <w:szCs w:val="18"/>
        </w:rPr>
        <w:t>; CI</w:t>
      </w:r>
      <w:r w:rsidR="008F0A7D" w:rsidRPr="00EE3AAB">
        <w:rPr>
          <w:rFonts w:eastAsia="Times New Roman"/>
          <w:sz w:val="18"/>
          <w:szCs w:val="18"/>
        </w:rPr>
        <w:t> </w:t>
      </w:r>
      <w:r w:rsidR="002B7E5D" w:rsidRPr="00EE3AAB">
        <w:rPr>
          <w:rFonts w:eastAsia="Times New Roman"/>
          <w:sz w:val="18"/>
          <w:szCs w:val="18"/>
        </w:rPr>
        <w:t>=</w:t>
      </w:r>
      <w:r w:rsidR="008F0A7D" w:rsidRPr="00EE3AAB">
        <w:rPr>
          <w:rFonts w:eastAsia="Times New Roman"/>
          <w:sz w:val="18"/>
          <w:szCs w:val="18"/>
        </w:rPr>
        <w:t> </w:t>
      </w:r>
      <w:r w:rsidRPr="00EE3AAB">
        <w:rPr>
          <w:rFonts w:eastAsia="Times New Roman"/>
          <w:sz w:val="18"/>
          <w:szCs w:val="18"/>
        </w:rPr>
        <w:t>interval pouzdanosti</w:t>
      </w:r>
      <w:r w:rsidR="002B7E5D" w:rsidRPr="00EE3AAB">
        <w:rPr>
          <w:rFonts w:eastAsia="Times New Roman"/>
          <w:sz w:val="18"/>
          <w:szCs w:val="18"/>
        </w:rPr>
        <w:t>.</w:t>
      </w:r>
    </w:p>
    <w:p w14:paraId="59E609D8" w14:textId="77777777" w:rsidR="002B7E5D" w:rsidRPr="00EE3AAB" w:rsidRDefault="002B7E5D" w:rsidP="00C60326">
      <w:pPr>
        <w:keepNext/>
        <w:rPr>
          <w:rFonts w:eastAsia="Times New Roman"/>
          <w:sz w:val="18"/>
          <w:szCs w:val="18"/>
          <w:vertAlign w:val="superscript"/>
        </w:rPr>
      </w:pPr>
    </w:p>
    <w:p w14:paraId="691478CF" w14:textId="47CF1C85" w:rsidR="002B7E5D" w:rsidRPr="00EE3AAB" w:rsidRDefault="002B7E5D" w:rsidP="00C60326">
      <w:pPr>
        <w:keepNext/>
        <w:rPr>
          <w:rFonts w:eastAsia="Times New Roman"/>
          <w:sz w:val="18"/>
          <w:szCs w:val="18"/>
        </w:rPr>
      </w:pPr>
      <w:r w:rsidRPr="00EE3AAB">
        <w:rPr>
          <w:rFonts w:eastAsia="Times New Roman"/>
          <w:sz w:val="18"/>
          <w:szCs w:val="18"/>
        </w:rPr>
        <w:t xml:space="preserve"> </w:t>
      </w:r>
      <w:r w:rsidRPr="00EE3AAB">
        <w:rPr>
          <w:rFonts w:eastAsia="Times New Roman"/>
          <w:sz w:val="18"/>
          <w:szCs w:val="18"/>
          <w:vertAlign w:val="superscript"/>
        </w:rPr>
        <w:t xml:space="preserve">a 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 xml:space="preserve">Incidencija prijeloma 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 xml:space="preserve">kralježaka 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>ocijenjena je u 448 bolesnica koje su primale placebo te 444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> 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 xml:space="preserve">bolesnice koje su primale </w:t>
      </w:r>
      <w:r w:rsidR="005D5CC1">
        <w:rPr>
          <w:rFonts w:eastAsia="Times New Roman"/>
          <w:bCs/>
          <w:iCs/>
          <w:snapToGrid w:val="0"/>
          <w:sz w:val="18"/>
          <w:szCs w:val="18"/>
        </w:rPr>
        <w:t>teriparatid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 xml:space="preserve">, a 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>u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 xml:space="preserve"> kojih je učinjena radiograf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>ska snimka kralježnice</w:t>
      </w:r>
      <w:r w:rsidR="00A11456" w:rsidRPr="00EE3AAB">
        <w:rPr>
          <w:rFonts w:eastAsia="Times New Roman"/>
          <w:bCs/>
          <w:iCs/>
          <w:snapToGrid w:val="0"/>
          <w:sz w:val="18"/>
          <w:szCs w:val="18"/>
        </w:rPr>
        <w:t xml:space="preserve"> na početku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 xml:space="preserve"> te tijekom 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>ispitivanja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>.</w:t>
      </w:r>
    </w:p>
    <w:p w14:paraId="516B9921" w14:textId="77777777" w:rsidR="002B7E5D" w:rsidRPr="00EE3AAB" w:rsidRDefault="002B7E5D" w:rsidP="00C60326">
      <w:pPr>
        <w:keepNext/>
        <w:rPr>
          <w:rFonts w:eastAsia="Times New Roman"/>
          <w:sz w:val="18"/>
          <w:szCs w:val="18"/>
        </w:rPr>
      </w:pPr>
      <w:r w:rsidRPr="00EE3AAB">
        <w:rPr>
          <w:rFonts w:eastAsia="Times New Roman"/>
          <w:sz w:val="18"/>
          <w:szCs w:val="18"/>
          <w:vertAlign w:val="superscript"/>
        </w:rPr>
        <w:t xml:space="preserve"> b </w:t>
      </w:r>
      <w:r w:rsidRPr="00EE3AAB">
        <w:rPr>
          <w:rFonts w:eastAsia="Times New Roman"/>
          <w:sz w:val="18"/>
          <w:szCs w:val="18"/>
        </w:rPr>
        <w:t>p</w:t>
      </w:r>
      <w:r w:rsidR="008F0A7D" w:rsidRPr="00EE3AAB">
        <w:rPr>
          <w:rFonts w:eastAsia="Times New Roman"/>
          <w:sz w:val="18"/>
          <w:szCs w:val="18"/>
        </w:rPr>
        <w:t> </w:t>
      </w:r>
      <w:r w:rsidRPr="00EE3AAB">
        <w:rPr>
          <w:rFonts w:eastAsia="Times New Roman"/>
          <w:sz w:val="18"/>
          <w:szCs w:val="18"/>
        </w:rPr>
        <w:sym w:font="Symbol" w:char="F0A3"/>
      </w:r>
      <w:r w:rsidR="008F0A7D" w:rsidRPr="00EE3AAB">
        <w:rPr>
          <w:rFonts w:eastAsia="Times New Roman"/>
          <w:sz w:val="18"/>
          <w:szCs w:val="18"/>
        </w:rPr>
        <w:t> </w:t>
      </w:r>
      <w:r w:rsidR="00D17034" w:rsidRPr="00EE3AAB">
        <w:rPr>
          <w:rFonts w:eastAsia="Times New Roman"/>
          <w:sz w:val="18"/>
          <w:szCs w:val="18"/>
        </w:rPr>
        <w:t>0,</w:t>
      </w:r>
      <w:r w:rsidRPr="00EE3AAB">
        <w:rPr>
          <w:rFonts w:eastAsia="Times New Roman"/>
          <w:sz w:val="18"/>
          <w:szCs w:val="18"/>
        </w:rPr>
        <w:t xml:space="preserve">001 </w:t>
      </w:r>
      <w:r w:rsidR="00122ABA" w:rsidRPr="00EE3AAB">
        <w:rPr>
          <w:rFonts w:eastAsia="Times New Roman"/>
          <w:sz w:val="18"/>
          <w:szCs w:val="18"/>
        </w:rPr>
        <w:t>u usporedbi s placebom</w:t>
      </w:r>
    </w:p>
    <w:p w14:paraId="27DE7177" w14:textId="77777777" w:rsidR="00122ABA" w:rsidRPr="00EE3AAB" w:rsidRDefault="002B7E5D" w:rsidP="00C60326">
      <w:pPr>
        <w:keepNext/>
        <w:rPr>
          <w:rFonts w:eastAsia="Times New Roman"/>
          <w:bCs/>
          <w:iCs/>
          <w:snapToGrid w:val="0"/>
          <w:sz w:val="18"/>
          <w:szCs w:val="18"/>
        </w:rPr>
      </w:pPr>
      <w:r w:rsidRPr="00EE3AAB">
        <w:rPr>
          <w:rFonts w:eastAsia="Times New Roman"/>
          <w:sz w:val="18"/>
          <w:szCs w:val="18"/>
          <w:vertAlign w:val="superscript"/>
        </w:rPr>
        <w:t xml:space="preserve">c 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 xml:space="preserve">Nije 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>d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>okaza</w:t>
      </w:r>
      <w:r w:rsidR="008F0A7D" w:rsidRPr="00EE3AAB">
        <w:rPr>
          <w:rFonts w:eastAsia="Times New Roman"/>
          <w:bCs/>
          <w:iCs/>
          <w:snapToGrid w:val="0"/>
          <w:sz w:val="18"/>
          <w:szCs w:val="18"/>
        </w:rPr>
        <w:t>n</w:t>
      </w:r>
      <w:r w:rsidR="00122ABA" w:rsidRPr="00EE3AAB">
        <w:rPr>
          <w:rFonts w:eastAsia="Times New Roman"/>
          <w:bCs/>
          <w:iCs/>
          <w:snapToGrid w:val="0"/>
          <w:sz w:val="18"/>
          <w:szCs w:val="18"/>
        </w:rPr>
        <w:t>o značajno smanjenje incidencije prijeloma kuka</w:t>
      </w:r>
    </w:p>
    <w:p w14:paraId="1BB399FB" w14:textId="77777777" w:rsidR="002B7E5D" w:rsidRPr="00EE3AAB" w:rsidRDefault="002B7E5D" w:rsidP="001858D2">
      <w:pPr>
        <w:rPr>
          <w:rFonts w:eastAsia="Times New Roman"/>
          <w:position w:val="4"/>
          <w:sz w:val="18"/>
          <w:szCs w:val="18"/>
        </w:rPr>
      </w:pPr>
      <w:r w:rsidRPr="00EE3AAB">
        <w:rPr>
          <w:rFonts w:eastAsia="Times New Roman"/>
          <w:bCs/>
          <w:iCs/>
          <w:snapToGrid w:val="0"/>
          <w:sz w:val="18"/>
          <w:szCs w:val="18"/>
          <w:vertAlign w:val="superscript"/>
        </w:rPr>
        <w:t>d</w:t>
      </w:r>
      <w:r w:rsidRPr="00EE3AAB">
        <w:rPr>
          <w:rFonts w:eastAsia="Times New Roman"/>
          <w:bCs/>
          <w:iCs/>
          <w:snapToGrid w:val="0"/>
          <w:position w:val="4"/>
          <w:sz w:val="18"/>
          <w:szCs w:val="18"/>
        </w:rPr>
        <w:t xml:space="preserve"> </w:t>
      </w:r>
      <w:r w:rsidRPr="00EE3AAB">
        <w:rPr>
          <w:rFonts w:eastAsia="Times New Roman"/>
          <w:sz w:val="18"/>
          <w:szCs w:val="18"/>
        </w:rPr>
        <w:t>p</w:t>
      </w:r>
      <w:r w:rsidR="008F0A7D" w:rsidRPr="00EE3AAB">
        <w:rPr>
          <w:rFonts w:eastAsia="Times New Roman"/>
          <w:sz w:val="18"/>
          <w:szCs w:val="18"/>
        </w:rPr>
        <w:t> </w:t>
      </w:r>
      <w:r w:rsidRPr="00EE3AAB">
        <w:rPr>
          <w:rFonts w:eastAsia="Times New Roman"/>
          <w:sz w:val="18"/>
          <w:szCs w:val="18"/>
        </w:rPr>
        <w:sym w:font="Symbol" w:char="F0A3"/>
      </w:r>
      <w:r w:rsidR="008F0A7D" w:rsidRPr="00EE3AAB">
        <w:rPr>
          <w:rFonts w:eastAsia="Times New Roman"/>
          <w:sz w:val="18"/>
          <w:szCs w:val="18"/>
        </w:rPr>
        <w:t> </w:t>
      </w:r>
      <w:r w:rsidR="00D17034" w:rsidRPr="00EE3AAB">
        <w:rPr>
          <w:rFonts w:eastAsia="Times New Roman"/>
          <w:sz w:val="18"/>
          <w:szCs w:val="18"/>
        </w:rPr>
        <w:t>0,</w:t>
      </w:r>
      <w:r w:rsidRPr="00EE3AAB">
        <w:rPr>
          <w:rFonts w:eastAsia="Times New Roman"/>
          <w:sz w:val="18"/>
          <w:szCs w:val="18"/>
        </w:rPr>
        <w:t xml:space="preserve">025 </w:t>
      </w:r>
      <w:r w:rsidR="00122ABA" w:rsidRPr="00EE3AAB">
        <w:rPr>
          <w:rFonts w:eastAsia="Times New Roman"/>
          <w:sz w:val="18"/>
          <w:szCs w:val="18"/>
        </w:rPr>
        <w:t>u usporedbi s placebo</w:t>
      </w:r>
      <w:r w:rsidR="008F0A7D" w:rsidRPr="00EE3AAB">
        <w:rPr>
          <w:rFonts w:eastAsia="Times New Roman"/>
          <w:sz w:val="18"/>
          <w:szCs w:val="18"/>
        </w:rPr>
        <w:t>m</w:t>
      </w:r>
      <w:r w:rsidR="0002722B" w:rsidRPr="00EE3AAB">
        <w:rPr>
          <w:rFonts w:eastAsia="Times New Roman"/>
          <w:sz w:val="18"/>
          <w:szCs w:val="18"/>
        </w:rPr>
        <w:t>.</w:t>
      </w:r>
    </w:p>
    <w:p w14:paraId="5426EB0E" w14:textId="77777777" w:rsidR="002B7E5D" w:rsidRPr="00EE3AAB" w:rsidRDefault="002B7E5D" w:rsidP="001858D2">
      <w:pPr>
        <w:rPr>
          <w:rFonts w:eastAsia="Times New Roman"/>
          <w:bCs/>
          <w:iCs/>
          <w:snapToGrid w:val="0"/>
          <w:sz w:val="22"/>
          <w:szCs w:val="22"/>
        </w:rPr>
      </w:pPr>
    </w:p>
    <w:p w14:paraId="74144CC1" w14:textId="77777777" w:rsidR="002B7E5D" w:rsidRPr="00EE3AAB" w:rsidRDefault="00122ABA" w:rsidP="001858D2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Nakon 19</w:t>
      </w:r>
      <w:r w:rsidR="00450060" w:rsidRPr="00EE3AAB">
        <w:rPr>
          <w:rFonts w:eastAsia="Times New Roman"/>
          <w:sz w:val="22"/>
          <w:szCs w:val="22"/>
        </w:rPr>
        <w:t> mjesec</w:t>
      </w:r>
      <w:r w:rsidRPr="00EE3AAB">
        <w:rPr>
          <w:rFonts w:eastAsia="Times New Roman"/>
          <w:sz w:val="22"/>
          <w:szCs w:val="22"/>
        </w:rPr>
        <w:t>i (medijan) liječenja (BMD) u lumbaln</w:t>
      </w:r>
      <w:r w:rsidR="00C60326" w:rsidRPr="00EE3AAB">
        <w:rPr>
          <w:rFonts w:eastAsia="Times New Roman"/>
          <w:sz w:val="22"/>
          <w:szCs w:val="22"/>
        </w:rPr>
        <w:t>om dijelu</w:t>
      </w:r>
      <w:r w:rsidRPr="00EE3AAB">
        <w:rPr>
          <w:rFonts w:eastAsia="Times New Roman"/>
          <w:sz w:val="22"/>
          <w:szCs w:val="22"/>
        </w:rPr>
        <w:t xml:space="preserve"> kralježnice </w:t>
      </w:r>
      <w:r w:rsidR="008F0A7D" w:rsidRPr="00EE3AAB">
        <w:rPr>
          <w:rFonts w:eastAsia="Times New Roman"/>
          <w:sz w:val="22"/>
          <w:szCs w:val="22"/>
        </w:rPr>
        <w:t xml:space="preserve">povećala </w:t>
      </w:r>
      <w:r w:rsidR="00C60326" w:rsidRPr="00EE3AAB">
        <w:rPr>
          <w:rFonts w:eastAsia="Times New Roman"/>
          <w:sz w:val="22"/>
          <w:szCs w:val="22"/>
        </w:rPr>
        <w:t xml:space="preserve">se </w:t>
      </w:r>
      <w:r w:rsidRPr="00EE3AAB">
        <w:rPr>
          <w:rFonts w:eastAsia="Times New Roman"/>
          <w:sz w:val="22"/>
          <w:szCs w:val="22"/>
        </w:rPr>
        <w:t>za 9%</w:t>
      </w:r>
      <w:r w:rsidR="00405C26" w:rsidRPr="00EE3AAB">
        <w:rPr>
          <w:rFonts w:eastAsia="Times New Roman"/>
          <w:sz w:val="22"/>
          <w:szCs w:val="22"/>
        </w:rPr>
        <w:t xml:space="preserve">, a </w:t>
      </w:r>
      <w:r w:rsidR="008F0A7D" w:rsidRPr="00EE3AAB">
        <w:rPr>
          <w:rFonts w:eastAsia="Times New Roman"/>
          <w:sz w:val="22"/>
          <w:szCs w:val="22"/>
        </w:rPr>
        <w:t>na cijelom</w:t>
      </w:r>
      <w:r w:rsidRPr="00EE3AAB">
        <w:rPr>
          <w:rFonts w:eastAsia="Times New Roman"/>
          <w:sz w:val="22"/>
          <w:szCs w:val="22"/>
        </w:rPr>
        <w:t xml:space="preserve"> kuk</w:t>
      </w:r>
      <w:r w:rsidR="008F0A7D" w:rsidRPr="00EE3AAB">
        <w:rPr>
          <w:rFonts w:eastAsia="Times New Roman"/>
          <w:sz w:val="22"/>
          <w:szCs w:val="22"/>
        </w:rPr>
        <w:t>u</w:t>
      </w:r>
      <w:r w:rsidRPr="00EE3AAB">
        <w:rPr>
          <w:rFonts w:eastAsia="Times New Roman"/>
          <w:sz w:val="22"/>
          <w:szCs w:val="22"/>
        </w:rPr>
        <w:t xml:space="preserve"> za 4%</w:t>
      </w:r>
      <w:r w:rsidR="002B7E5D" w:rsidRPr="00EE3AAB">
        <w:rPr>
          <w:rFonts w:eastAsia="Times New Roman"/>
          <w:snapToGrid w:val="0"/>
          <w:sz w:val="22"/>
          <w:szCs w:val="22"/>
        </w:rPr>
        <w:t xml:space="preserve"> (p</w:t>
      </w:r>
      <w:r w:rsidR="00C60326" w:rsidRPr="00EE3AAB">
        <w:rPr>
          <w:rFonts w:eastAsia="Times New Roman"/>
          <w:snapToGrid w:val="0"/>
          <w:sz w:val="22"/>
          <w:szCs w:val="22"/>
        </w:rPr>
        <w:t> </w:t>
      </w:r>
      <w:r w:rsidR="002B7E5D" w:rsidRPr="00EE3AAB">
        <w:rPr>
          <w:rFonts w:eastAsia="Times New Roman"/>
          <w:snapToGrid w:val="0"/>
          <w:sz w:val="22"/>
          <w:szCs w:val="22"/>
        </w:rPr>
        <w:t>&lt;</w:t>
      </w:r>
      <w:r w:rsidR="00C60326" w:rsidRPr="00EE3AAB">
        <w:rPr>
          <w:rFonts w:eastAsia="Times New Roman"/>
          <w:snapToGrid w:val="0"/>
          <w:sz w:val="22"/>
          <w:szCs w:val="22"/>
        </w:rPr>
        <w:t> </w:t>
      </w:r>
      <w:r w:rsidR="00D17034" w:rsidRPr="00EE3AAB">
        <w:rPr>
          <w:rFonts w:eastAsia="Times New Roman"/>
          <w:snapToGrid w:val="0"/>
          <w:sz w:val="22"/>
          <w:szCs w:val="22"/>
        </w:rPr>
        <w:t>0,</w:t>
      </w:r>
      <w:r w:rsidR="002B7E5D" w:rsidRPr="00EE3AAB">
        <w:rPr>
          <w:rFonts w:eastAsia="Times New Roman"/>
          <w:snapToGrid w:val="0"/>
          <w:sz w:val="22"/>
          <w:szCs w:val="22"/>
        </w:rPr>
        <w:t>001)</w:t>
      </w:r>
      <w:r w:rsidR="008F0A7D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8F0A7D" w:rsidRPr="00EE3AAB">
        <w:rPr>
          <w:rFonts w:eastAsia="Times New Roman"/>
          <w:sz w:val="22"/>
          <w:szCs w:val="22"/>
        </w:rPr>
        <w:t>u odnosu na placebo</w:t>
      </w:r>
      <w:r w:rsidR="002B7E5D" w:rsidRPr="00EE3AAB">
        <w:rPr>
          <w:rFonts w:eastAsia="Times New Roman"/>
          <w:snapToGrid w:val="0"/>
          <w:sz w:val="22"/>
          <w:szCs w:val="22"/>
        </w:rPr>
        <w:t>.</w:t>
      </w:r>
    </w:p>
    <w:p w14:paraId="49D16BB1" w14:textId="77777777" w:rsidR="00FD03B5" w:rsidRPr="00EE3AAB" w:rsidRDefault="00FD03B5" w:rsidP="001858D2">
      <w:pPr>
        <w:rPr>
          <w:rFonts w:eastAsia="Times New Roman"/>
          <w:snapToGrid w:val="0"/>
          <w:sz w:val="22"/>
          <w:szCs w:val="22"/>
        </w:rPr>
      </w:pPr>
    </w:p>
    <w:p w14:paraId="021D4E94" w14:textId="7EAA2596" w:rsidR="00163908" w:rsidRPr="00EE3AAB" w:rsidRDefault="00C60326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Praćenje</w:t>
      </w:r>
      <w:r w:rsidR="00FD03B5" w:rsidRPr="00EE3AAB">
        <w:rPr>
          <w:rFonts w:eastAsia="Times New Roman"/>
          <w:sz w:val="22"/>
          <w:szCs w:val="22"/>
        </w:rPr>
        <w:t xml:space="preserve"> nakon liječenja</w:t>
      </w:r>
      <w:r w:rsidR="002B7E5D" w:rsidRPr="00EE3AAB">
        <w:rPr>
          <w:rFonts w:eastAsia="Times New Roman"/>
          <w:sz w:val="22"/>
          <w:szCs w:val="22"/>
        </w:rPr>
        <w:t xml:space="preserve">: </w:t>
      </w:r>
      <w:r w:rsidR="006F0840" w:rsidRPr="00EE3AAB">
        <w:rPr>
          <w:rFonts w:eastAsia="Times New Roman"/>
          <w:sz w:val="22"/>
          <w:szCs w:val="22"/>
        </w:rPr>
        <w:t>Po završetku</w:t>
      </w:r>
      <w:r w:rsidR="00FD03B5" w:rsidRPr="00EE3AAB">
        <w:rPr>
          <w:rFonts w:eastAsia="Times New Roman"/>
          <w:sz w:val="22"/>
          <w:szCs w:val="22"/>
        </w:rPr>
        <w:t xml:space="preserve"> liječenja </w:t>
      </w:r>
      <w:r w:rsidR="0091237F" w:rsidRPr="00EE3AAB">
        <w:rPr>
          <w:rFonts w:eastAsia="Times New Roman"/>
          <w:sz w:val="22"/>
          <w:szCs w:val="22"/>
        </w:rPr>
        <w:t xml:space="preserve">lijekom </w:t>
      </w:r>
      <w:r w:rsidR="005D5CC1">
        <w:rPr>
          <w:rFonts w:eastAsia="Times New Roman"/>
          <w:sz w:val="22"/>
          <w:szCs w:val="22"/>
        </w:rPr>
        <w:t xml:space="preserve">teriparatid </w:t>
      </w:r>
      <w:r w:rsidR="006F0840" w:rsidRPr="00EE3AAB">
        <w:rPr>
          <w:rFonts w:eastAsia="Times New Roman"/>
          <w:sz w:val="22"/>
          <w:szCs w:val="22"/>
        </w:rPr>
        <w:t xml:space="preserve">su </w:t>
      </w:r>
      <w:r w:rsidR="00FD03B5" w:rsidRPr="00EE3AAB">
        <w:rPr>
          <w:rFonts w:eastAsia="Times New Roman"/>
          <w:sz w:val="22"/>
          <w:szCs w:val="22"/>
        </w:rPr>
        <w:t>1262</w:t>
      </w:r>
      <w:r w:rsidRPr="00EE3AAB">
        <w:rPr>
          <w:rFonts w:eastAsia="Times New Roman"/>
          <w:sz w:val="22"/>
          <w:szCs w:val="22"/>
        </w:rPr>
        <w:t> </w:t>
      </w:r>
      <w:r w:rsidR="00FD03B5" w:rsidRPr="00EE3AAB">
        <w:rPr>
          <w:rFonts w:eastAsia="Times New Roman"/>
          <w:sz w:val="22"/>
          <w:szCs w:val="22"/>
        </w:rPr>
        <w:t>žene</w:t>
      </w:r>
      <w:r w:rsidR="006F0840" w:rsidRPr="00EE3AAB">
        <w:rPr>
          <w:rFonts w:eastAsia="Times New Roman"/>
          <w:sz w:val="22"/>
          <w:szCs w:val="22"/>
        </w:rPr>
        <w:t xml:space="preserve"> u postmenopauzi</w:t>
      </w:r>
      <w:r w:rsidR="00FD03B5" w:rsidRPr="00EE3AAB">
        <w:rPr>
          <w:rFonts w:eastAsia="Times New Roman"/>
          <w:sz w:val="22"/>
          <w:szCs w:val="22"/>
        </w:rPr>
        <w:t xml:space="preserve"> koje </w:t>
      </w:r>
      <w:r w:rsidR="006F0840" w:rsidRPr="00EE3AAB">
        <w:rPr>
          <w:rFonts w:eastAsia="Times New Roman"/>
          <w:sz w:val="22"/>
          <w:szCs w:val="22"/>
        </w:rPr>
        <w:t xml:space="preserve">su </w:t>
      </w:r>
      <w:r w:rsidR="00FD03B5" w:rsidRPr="00EE3AAB">
        <w:rPr>
          <w:rFonts w:eastAsia="Times New Roman"/>
          <w:sz w:val="22"/>
          <w:szCs w:val="22"/>
        </w:rPr>
        <w:t xml:space="preserve">sudjelovale u </w:t>
      </w:r>
      <w:r w:rsidR="006F0840" w:rsidRPr="00EE3AAB">
        <w:rPr>
          <w:rFonts w:eastAsia="Times New Roman"/>
          <w:sz w:val="22"/>
          <w:szCs w:val="22"/>
        </w:rPr>
        <w:t xml:space="preserve">pivotalnom ispitivanju </w:t>
      </w:r>
      <w:r w:rsidR="00FD03B5" w:rsidRPr="00EE3AAB">
        <w:rPr>
          <w:rFonts w:eastAsia="Times New Roman"/>
          <w:sz w:val="22"/>
          <w:szCs w:val="22"/>
        </w:rPr>
        <w:t>uključene u</w:t>
      </w:r>
      <w:r w:rsidR="006F0840" w:rsidRPr="00EE3AAB">
        <w:rPr>
          <w:rFonts w:eastAsia="Times New Roman"/>
          <w:sz w:val="22"/>
          <w:szCs w:val="22"/>
        </w:rPr>
        <w:t xml:space="preserve"> </w:t>
      </w:r>
      <w:r w:rsidR="00FD03B5" w:rsidRPr="00EE3AAB">
        <w:rPr>
          <w:rFonts w:eastAsia="Times New Roman"/>
          <w:sz w:val="22"/>
          <w:szCs w:val="22"/>
        </w:rPr>
        <w:t>ispitivanj</w:t>
      </w:r>
      <w:r w:rsidR="006F0840" w:rsidRPr="00EE3AAB">
        <w:rPr>
          <w:rFonts w:eastAsia="Times New Roman"/>
          <w:sz w:val="22"/>
          <w:szCs w:val="22"/>
        </w:rPr>
        <w:t xml:space="preserve">e </w:t>
      </w:r>
      <w:r w:rsidRPr="00EE3AAB">
        <w:rPr>
          <w:rFonts w:eastAsia="Times New Roman"/>
          <w:sz w:val="22"/>
          <w:szCs w:val="22"/>
        </w:rPr>
        <w:t xml:space="preserve">praćenja </w:t>
      </w:r>
      <w:r w:rsidR="006F0840" w:rsidRPr="00EE3AAB">
        <w:rPr>
          <w:rFonts w:eastAsia="Times New Roman"/>
          <w:sz w:val="22"/>
          <w:szCs w:val="22"/>
        </w:rPr>
        <w:t>nakon liječenja</w:t>
      </w:r>
      <w:r w:rsidR="00FD03B5" w:rsidRPr="00EE3AAB">
        <w:rPr>
          <w:rFonts w:eastAsia="Times New Roman"/>
          <w:sz w:val="22"/>
          <w:szCs w:val="22"/>
        </w:rPr>
        <w:t>. Primarni cilj tog isp</w:t>
      </w:r>
      <w:r w:rsidR="008140D6" w:rsidRPr="00EE3AAB">
        <w:rPr>
          <w:rFonts w:eastAsia="Times New Roman"/>
          <w:sz w:val="22"/>
          <w:szCs w:val="22"/>
        </w:rPr>
        <w:t xml:space="preserve">itivanja </w:t>
      </w:r>
      <w:r w:rsidR="006F0840" w:rsidRPr="00EE3AAB">
        <w:rPr>
          <w:rFonts w:eastAsia="Times New Roman"/>
          <w:sz w:val="22"/>
          <w:szCs w:val="22"/>
        </w:rPr>
        <w:t xml:space="preserve">bio </w:t>
      </w:r>
      <w:r w:rsidR="008140D6" w:rsidRPr="00EE3AAB">
        <w:rPr>
          <w:rFonts w:eastAsia="Times New Roman"/>
          <w:sz w:val="22"/>
          <w:szCs w:val="22"/>
        </w:rPr>
        <w:t>je prikupiti podatk</w:t>
      </w:r>
      <w:r w:rsidR="00FD03B5" w:rsidRPr="00EE3AAB">
        <w:rPr>
          <w:rFonts w:eastAsia="Times New Roman"/>
          <w:sz w:val="22"/>
          <w:szCs w:val="22"/>
        </w:rPr>
        <w:t xml:space="preserve">e o </w:t>
      </w:r>
      <w:r w:rsidR="00163908" w:rsidRPr="00EE3AAB">
        <w:rPr>
          <w:rFonts w:eastAsia="Times New Roman"/>
          <w:sz w:val="22"/>
          <w:szCs w:val="22"/>
        </w:rPr>
        <w:t xml:space="preserve">sigurnosti </w:t>
      </w:r>
      <w:r w:rsidR="0060242B" w:rsidRPr="00EE3AAB">
        <w:rPr>
          <w:rFonts w:eastAsia="Times New Roman"/>
          <w:sz w:val="22"/>
          <w:szCs w:val="22"/>
        </w:rPr>
        <w:t xml:space="preserve">primjene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5D5CC1">
        <w:rPr>
          <w:rFonts w:eastAsia="Times New Roman"/>
          <w:sz w:val="22"/>
          <w:szCs w:val="22"/>
        </w:rPr>
        <w:t>teriparatid</w:t>
      </w:r>
      <w:r w:rsidR="00FD03B5" w:rsidRPr="00EE3AAB">
        <w:rPr>
          <w:rFonts w:eastAsia="Times New Roman"/>
          <w:sz w:val="22"/>
          <w:szCs w:val="22"/>
        </w:rPr>
        <w:t xml:space="preserve">. </w:t>
      </w:r>
      <w:r w:rsidR="00163908" w:rsidRPr="00EE3AAB">
        <w:rPr>
          <w:rFonts w:eastAsia="Times New Roman"/>
          <w:sz w:val="22"/>
          <w:szCs w:val="22"/>
        </w:rPr>
        <w:t xml:space="preserve">Tijekom tog </w:t>
      </w:r>
      <w:r w:rsidR="006F0840" w:rsidRPr="00EE3AAB">
        <w:rPr>
          <w:rFonts w:eastAsia="Times New Roman"/>
          <w:sz w:val="22"/>
          <w:szCs w:val="22"/>
        </w:rPr>
        <w:t>razdoblja praćenja</w:t>
      </w:r>
      <w:r w:rsidR="00163908" w:rsidRPr="00EE3AAB">
        <w:rPr>
          <w:rFonts w:eastAsia="Times New Roman"/>
          <w:sz w:val="22"/>
          <w:szCs w:val="22"/>
        </w:rPr>
        <w:t xml:space="preserve"> bil</w:t>
      </w:r>
      <w:r w:rsidR="0060242B" w:rsidRPr="00EE3AAB">
        <w:rPr>
          <w:rFonts w:eastAsia="Times New Roman"/>
          <w:sz w:val="22"/>
          <w:szCs w:val="22"/>
        </w:rPr>
        <w:t>e</w:t>
      </w:r>
      <w:r w:rsidR="006F0840" w:rsidRPr="00EE3AAB">
        <w:rPr>
          <w:rFonts w:eastAsia="Times New Roman"/>
          <w:sz w:val="22"/>
          <w:szCs w:val="22"/>
        </w:rPr>
        <w:t xml:space="preserve"> </w:t>
      </w:r>
      <w:r w:rsidR="0060242B" w:rsidRPr="00EE3AAB">
        <w:rPr>
          <w:rFonts w:eastAsia="Times New Roman"/>
          <w:sz w:val="22"/>
          <w:szCs w:val="22"/>
        </w:rPr>
        <w:t>su</w:t>
      </w:r>
      <w:r w:rsidR="00163908" w:rsidRPr="00EE3AAB">
        <w:rPr>
          <w:rFonts w:eastAsia="Times New Roman"/>
          <w:sz w:val="22"/>
          <w:szCs w:val="22"/>
        </w:rPr>
        <w:t xml:space="preserve"> dopušten</w:t>
      </w:r>
      <w:r w:rsidR="0060242B" w:rsidRPr="00EE3AAB">
        <w:rPr>
          <w:rFonts w:eastAsia="Times New Roman"/>
          <w:sz w:val="22"/>
          <w:szCs w:val="22"/>
        </w:rPr>
        <w:t>e</w:t>
      </w:r>
      <w:r w:rsidR="006F0840" w:rsidRPr="00EE3AAB">
        <w:rPr>
          <w:rFonts w:eastAsia="Times New Roman"/>
          <w:sz w:val="22"/>
          <w:szCs w:val="22"/>
        </w:rPr>
        <w:t xml:space="preserve"> </w:t>
      </w:r>
      <w:r w:rsidR="00163908" w:rsidRPr="00EE3AAB">
        <w:rPr>
          <w:rFonts w:eastAsia="Times New Roman"/>
          <w:sz w:val="22"/>
          <w:szCs w:val="22"/>
        </w:rPr>
        <w:t>drug</w:t>
      </w:r>
      <w:r w:rsidR="006F0840" w:rsidRPr="00EE3AAB">
        <w:rPr>
          <w:rFonts w:eastAsia="Times New Roman"/>
          <w:sz w:val="22"/>
          <w:szCs w:val="22"/>
        </w:rPr>
        <w:t>e</w:t>
      </w:r>
      <w:r w:rsidR="00163908" w:rsidRPr="00EE3AAB">
        <w:rPr>
          <w:rFonts w:eastAsia="Times New Roman"/>
          <w:sz w:val="22"/>
          <w:szCs w:val="22"/>
        </w:rPr>
        <w:t xml:space="preserve"> </w:t>
      </w:r>
      <w:r w:rsidR="006F0840" w:rsidRPr="00EE3AAB">
        <w:rPr>
          <w:rFonts w:eastAsia="Times New Roman"/>
          <w:sz w:val="22"/>
          <w:szCs w:val="22"/>
        </w:rPr>
        <w:t>terapije za</w:t>
      </w:r>
      <w:r w:rsidR="00163908" w:rsidRPr="00EE3AAB">
        <w:rPr>
          <w:rFonts w:eastAsia="Times New Roman"/>
          <w:sz w:val="22"/>
          <w:szCs w:val="22"/>
        </w:rPr>
        <w:t xml:space="preserve"> osteoporoz</w:t>
      </w:r>
      <w:r w:rsidR="006F0840" w:rsidRPr="00EE3AAB">
        <w:rPr>
          <w:rFonts w:eastAsia="Times New Roman"/>
          <w:sz w:val="22"/>
          <w:szCs w:val="22"/>
        </w:rPr>
        <w:t>u</w:t>
      </w:r>
      <w:r w:rsidR="00163908" w:rsidRPr="00EE3AAB">
        <w:rPr>
          <w:rFonts w:eastAsia="Times New Roman"/>
          <w:sz w:val="22"/>
          <w:szCs w:val="22"/>
        </w:rPr>
        <w:t>, a pro</w:t>
      </w:r>
      <w:r w:rsidR="006F0840" w:rsidRPr="00EE3AAB">
        <w:rPr>
          <w:rFonts w:eastAsia="Times New Roman"/>
          <w:sz w:val="22"/>
          <w:szCs w:val="22"/>
        </w:rPr>
        <w:t xml:space="preserve">vedene su i dodatne </w:t>
      </w:r>
      <w:r w:rsidR="00163908" w:rsidRPr="00EE3AAB">
        <w:rPr>
          <w:rFonts w:eastAsia="Times New Roman"/>
          <w:sz w:val="22"/>
          <w:szCs w:val="22"/>
        </w:rPr>
        <w:t>ocjene prijeloma</w:t>
      </w:r>
      <w:r w:rsidR="006F0840" w:rsidRPr="00EE3AAB">
        <w:rPr>
          <w:rFonts w:eastAsia="Times New Roman"/>
          <w:sz w:val="22"/>
          <w:szCs w:val="22"/>
        </w:rPr>
        <w:t xml:space="preserve"> kralježaka</w:t>
      </w:r>
      <w:r w:rsidR="00163908" w:rsidRPr="00EE3AAB">
        <w:rPr>
          <w:rFonts w:eastAsia="Times New Roman"/>
          <w:sz w:val="22"/>
          <w:szCs w:val="22"/>
        </w:rPr>
        <w:t>.</w:t>
      </w:r>
    </w:p>
    <w:p w14:paraId="395C3F1C" w14:textId="77777777" w:rsidR="002B7E5D" w:rsidRPr="00EE3AAB" w:rsidRDefault="00163908" w:rsidP="001858D2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 </w:t>
      </w:r>
    </w:p>
    <w:p w14:paraId="22EDE99F" w14:textId="6070DEF4" w:rsidR="00163908" w:rsidRPr="00EE3AAB" w:rsidRDefault="00163908" w:rsidP="001858D2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Tijekom </w:t>
      </w:r>
      <w:r w:rsidR="00EE636F" w:rsidRPr="00EE3AAB">
        <w:rPr>
          <w:rFonts w:eastAsia="Times New Roman"/>
          <w:snapToGrid w:val="0"/>
          <w:sz w:val="22"/>
          <w:szCs w:val="22"/>
        </w:rPr>
        <w:t xml:space="preserve">medijana od </w:t>
      </w:r>
      <w:r w:rsidRPr="00EE3AAB">
        <w:rPr>
          <w:rFonts w:eastAsia="Times New Roman"/>
          <w:snapToGrid w:val="0"/>
          <w:sz w:val="22"/>
          <w:szCs w:val="22"/>
        </w:rPr>
        <w:t>18</w:t>
      </w:r>
      <w:r w:rsidR="00450060" w:rsidRPr="00EE3AAB">
        <w:rPr>
          <w:rFonts w:eastAsia="Times New Roman"/>
          <w:snapToGrid w:val="0"/>
          <w:sz w:val="22"/>
          <w:szCs w:val="22"/>
        </w:rPr>
        <w:t> mjesec</w:t>
      </w:r>
      <w:r w:rsidRPr="00EE3AAB">
        <w:rPr>
          <w:rFonts w:eastAsia="Times New Roman"/>
          <w:snapToGrid w:val="0"/>
          <w:sz w:val="22"/>
          <w:szCs w:val="22"/>
        </w:rPr>
        <w:t xml:space="preserve">i nakon prekida liječenja </w:t>
      </w:r>
      <w:r w:rsidR="0091237F" w:rsidRPr="00EE3AAB">
        <w:rPr>
          <w:rFonts w:eastAsia="Times New Roman"/>
          <w:snapToGrid w:val="0"/>
          <w:sz w:val="22"/>
          <w:szCs w:val="22"/>
        </w:rPr>
        <w:t xml:space="preserve">lijekom </w:t>
      </w:r>
      <w:r w:rsidR="003332D9">
        <w:rPr>
          <w:rFonts w:eastAsia="Times New Roman"/>
          <w:snapToGrid w:val="0"/>
          <w:sz w:val="22"/>
          <w:szCs w:val="22"/>
        </w:rPr>
        <w:t xml:space="preserve">teriparatid </w:t>
      </w:r>
      <w:r w:rsidRPr="00EE3AAB">
        <w:rPr>
          <w:rFonts w:eastAsia="Times New Roman"/>
          <w:snapToGrid w:val="0"/>
          <w:sz w:val="22"/>
          <w:szCs w:val="22"/>
        </w:rPr>
        <w:t>broj bolesnica s najmanje jednim novim prijelomom</w:t>
      </w:r>
      <w:r w:rsidR="006F0840" w:rsidRPr="00EE3AAB">
        <w:rPr>
          <w:rFonts w:eastAsia="Times New Roman"/>
          <w:snapToGrid w:val="0"/>
          <w:sz w:val="22"/>
          <w:szCs w:val="22"/>
        </w:rPr>
        <w:t xml:space="preserve"> kralješka</w:t>
      </w:r>
      <w:r w:rsidRPr="00EE3AAB">
        <w:rPr>
          <w:rFonts w:eastAsia="Times New Roman"/>
          <w:snapToGrid w:val="0"/>
          <w:sz w:val="22"/>
          <w:szCs w:val="22"/>
        </w:rPr>
        <w:t xml:space="preserve"> smanjio se za 41% u odnosu na skupinu koja je primala placebo (p=</w:t>
      </w:r>
      <w:r w:rsidR="00D17034" w:rsidRPr="00EE3AAB">
        <w:rPr>
          <w:rFonts w:eastAsia="Times New Roman"/>
          <w:snapToGrid w:val="0"/>
          <w:sz w:val="22"/>
          <w:szCs w:val="22"/>
        </w:rPr>
        <w:t>0,</w:t>
      </w:r>
      <w:r w:rsidRPr="00EE3AAB">
        <w:rPr>
          <w:rFonts w:eastAsia="Times New Roman"/>
          <w:snapToGrid w:val="0"/>
          <w:sz w:val="22"/>
          <w:szCs w:val="22"/>
        </w:rPr>
        <w:t>004).</w:t>
      </w:r>
    </w:p>
    <w:p w14:paraId="1C283814" w14:textId="77777777" w:rsidR="002B7E5D" w:rsidRPr="00EE3AAB" w:rsidRDefault="002B7E5D" w:rsidP="001858D2">
      <w:pPr>
        <w:rPr>
          <w:rFonts w:eastAsia="Times New Roman"/>
          <w:snapToGrid w:val="0"/>
          <w:sz w:val="22"/>
          <w:szCs w:val="22"/>
        </w:rPr>
      </w:pPr>
    </w:p>
    <w:p w14:paraId="4DFC1D66" w14:textId="65263365" w:rsidR="00163908" w:rsidRPr="00577E16" w:rsidRDefault="00163908" w:rsidP="001858D2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U otvorenom </w:t>
      </w:r>
      <w:r w:rsidR="006F0840" w:rsidRPr="00EE3AAB">
        <w:rPr>
          <w:rFonts w:eastAsia="Times New Roman"/>
          <w:snapToGrid w:val="0"/>
          <w:sz w:val="22"/>
          <w:szCs w:val="22"/>
        </w:rPr>
        <w:t>su ispitivanju</w:t>
      </w:r>
      <w:r w:rsidRPr="00EE3AAB">
        <w:rPr>
          <w:rFonts w:eastAsia="Times New Roman"/>
          <w:snapToGrid w:val="0"/>
          <w:sz w:val="22"/>
          <w:szCs w:val="22"/>
        </w:rPr>
        <w:t xml:space="preserve"> 503</w:t>
      </w:r>
      <w:r w:rsidR="00BC40CC">
        <w:rPr>
          <w:rFonts w:eastAsia="Times New Roman"/>
          <w:snapToGrid w:val="0"/>
          <w:sz w:val="22"/>
          <w:szCs w:val="22"/>
        </w:rPr>
        <w:t> </w:t>
      </w:r>
      <w:r w:rsidRPr="00EE3AAB">
        <w:rPr>
          <w:rFonts w:eastAsia="Times New Roman"/>
          <w:snapToGrid w:val="0"/>
          <w:sz w:val="22"/>
          <w:szCs w:val="22"/>
        </w:rPr>
        <w:t>postmenopauzalne žene s teškom osteoporozom i prijelomima zbog krhkosti u prethodne 3</w:t>
      </w:r>
      <w:r w:rsidR="00BC40CC">
        <w:rPr>
          <w:rFonts w:eastAsia="Times New Roman"/>
          <w:snapToGrid w:val="0"/>
          <w:sz w:val="22"/>
          <w:szCs w:val="22"/>
        </w:rPr>
        <w:t> </w:t>
      </w:r>
      <w:r w:rsidRPr="00EE3AAB">
        <w:rPr>
          <w:rFonts w:eastAsia="Times New Roman"/>
          <w:snapToGrid w:val="0"/>
          <w:sz w:val="22"/>
          <w:szCs w:val="22"/>
        </w:rPr>
        <w:t xml:space="preserve">godine (83% ih je </w:t>
      </w:r>
      <w:r w:rsidR="006F0840" w:rsidRPr="00EE3AAB">
        <w:rPr>
          <w:rFonts w:eastAsia="Times New Roman"/>
          <w:snapToGrid w:val="0"/>
          <w:sz w:val="22"/>
          <w:szCs w:val="22"/>
        </w:rPr>
        <w:t>već</w:t>
      </w:r>
      <w:r w:rsidRPr="00EE3AAB">
        <w:rPr>
          <w:rFonts w:eastAsia="Times New Roman"/>
          <w:snapToGrid w:val="0"/>
          <w:sz w:val="22"/>
          <w:szCs w:val="22"/>
        </w:rPr>
        <w:t xml:space="preserve"> bilo liječeno </w:t>
      </w:r>
      <w:r w:rsidR="006F0840" w:rsidRPr="00EE3AAB">
        <w:rPr>
          <w:rFonts w:eastAsia="Times New Roman"/>
          <w:snapToGrid w:val="0"/>
          <w:sz w:val="22"/>
          <w:szCs w:val="22"/>
        </w:rPr>
        <w:t>zbog</w:t>
      </w:r>
      <w:r w:rsidRPr="00EE3AAB">
        <w:rPr>
          <w:rFonts w:eastAsia="Times New Roman"/>
          <w:snapToGrid w:val="0"/>
          <w:sz w:val="22"/>
          <w:szCs w:val="22"/>
        </w:rPr>
        <w:t xml:space="preserve"> osteoporoze) liječene </w:t>
      </w:r>
      <w:r w:rsidR="0091237F" w:rsidRPr="00EE3AAB">
        <w:rPr>
          <w:rFonts w:eastAsia="Times New Roman"/>
          <w:snapToGrid w:val="0"/>
          <w:sz w:val="22"/>
          <w:szCs w:val="22"/>
        </w:rPr>
        <w:t xml:space="preserve">lijekom </w:t>
      </w:r>
      <w:r w:rsidR="005D5CC1">
        <w:rPr>
          <w:rFonts w:eastAsia="Times New Roman"/>
          <w:snapToGrid w:val="0"/>
          <w:sz w:val="22"/>
          <w:szCs w:val="22"/>
        </w:rPr>
        <w:t>teriparatid</w:t>
      </w:r>
      <w:r w:rsidR="005D5CC1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6F0840" w:rsidRPr="00EE3AAB">
        <w:rPr>
          <w:rFonts w:eastAsia="Times New Roman"/>
          <w:snapToGrid w:val="0"/>
          <w:sz w:val="22"/>
          <w:szCs w:val="22"/>
        </w:rPr>
        <w:t>najdulje</w:t>
      </w:r>
      <w:r w:rsidRPr="00EE3AAB">
        <w:rPr>
          <w:rFonts w:eastAsia="Times New Roman"/>
          <w:snapToGrid w:val="0"/>
          <w:sz w:val="22"/>
          <w:szCs w:val="22"/>
        </w:rPr>
        <w:t xml:space="preserve"> 24</w:t>
      </w:r>
      <w:r w:rsidR="00450060" w:rsidRPr="00EE3AAB">
        <w:rPr>
          <w:rFonts w:eastAsia="Times New Roman"/>
          <w:snapToGrid w:val="0"/>
          <w:sz w:val="22"/>
          <w:szCs w:val="22"/>
        </w:rPr>
        <w:t> mjesec</w:t>
      </w:r>
      <w:r w:rsidRPr="00EE3AAB">
        <w:rPr>
          <w:rFonts w:eastAsia="Times New Roman"/>
          <w:snapToGrid w:val="0"/>
          <w:sz w:val="22"/>
          <w:szCs w:val="22"/>
        </w:rPr>
        <w:t>a.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Nakon 24</w:t>
      </w:r>
      <w:r w:rsidR="00450060" w:rsidRPr="00EE3AAB">
        <w:rPr>
          <w:rFonts w:eastAsia="Times New Roman"/>
          <w:snapToGrid w:val="0"/>
          <w:sz w:val="22"/>
          <w:szCs w:val="22"/>
        </w:rPr>
        <w:t> mjesec</w:t>
      </w:r>
      <w:r w:rsidR="00416EFB" w:rsidRPr="00EE3AAB">
        <w:rPr>
          <w:rFonts w:eastAsia="Times New Roman"/>
          <w:snapToGrid w:val="0"/>
          <w:sz w:val="22"/>
          <w:szCs w:val="22"/>
        </w:rPr>
        <w:t>a</w:t>
      </w:r>
      <w:r w:rsidR="006F0840" w:rsidRPr="00EE3AAB">
        <w:rPr>
          <w:rFonts w:eastAsia="Times New Roman"/>
          <w:snapToGrid w:val="0"/>
          <w:sz w:val="22"/>
          <w:szCs w:val="22"/>
        </w:rPr>
        <w:t xml:space="preserve"> je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prosječan porast BMD</w:t>
      </w:r>
      <w:r w:rsidR="006F0840" w:rsidRPr="00EE3AAB">
        <w:rPr>
          <w:rFonts w:eastAsia="Times New Roman"/>
          <w:snapToGrid w:val="0"/>
          <w:sz w:val="22"/>
          <w:szCs w:val="22"/>
        </w:rPr>
        <w:t xml:space="preserve">-a u odnosu na </w:t>
      </w:r>
      <w:r w:rsidR="002D630C" w:rsidRPr="00EE3AAB">
        <w:rPr>
          <w:rFonts w:eastAsia="Times New Roman"/>
          <w:snapToGrid w:val="0"/>
          <w:sz w:val="22"/>
          <w:szCs w:val="22"/>
        </w:rPr>
        <w:t>poče</w:t>
      </w:r>
      <w:r w:rsidR="006F0840" w:rsidRPr="00EE3AAB">
        <w:rPr>
          <w:rFonts w:eastAsia="Times New Roman"/>
          <w:snapToGrid w:val="0"/>
          <w:sz w:val="22"/>
          <w:szCs w:val="22"/>
        </w:rPr>
        <w:t>tne vrijednosti</w:t>
      </w:r>
      <w:r w:rsidR="002D630C" w:rsidRPr="00EE3AAB">
        <w:rPr>
          <w:rFonts w:eastAsia="Times New Roman"/>
          <w:snapToGrid w:val="0"/>
          <w:sz w:val="22"/>
          <w:szCs w:val="22"/>
        </w:rPr>
        <w:t xml:space="preserve"> iznosio </w:t>
      </w:r>
      <w:r w:rsidR="00416EFB" w:rsidRPr="00EE3AAB">
        <w:rPr>
          <w:rFonts w:eastAsia="Times New Roman"/>
          <w:snapToGrid w:val="0"/>
          <w:sz w:val="22"/>
          <w:szCs w:val="22"/>
        </w:rPr>
        <w:t>1</w:t>
      </w:r>
      <w:r w:rsidR="00D17034" w:rsidRPr="00EE3AAB">
        <w:rPr>
          <w:rFonts w:eastAsia="Times New Roman"/>
          <w:snapToGrid w:val="0"/>
          <w:sz w:val="22"/>
          <w:szCs w:val="22"/>
        </w:rPr>
        <w:t>0,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5% u </w:t>
      </w:r>
      <w:r w:rsidR="006F0840" w:rsidRPr="00EE3AAB">
        <w:rPr>
          <w:rFonts w:eastAsia="Times New Roman"/>
          <w:snapToGrid w:val="0"/>
          <w:sz w:val="22"/>
          <w:szCs w:val="22"/>
        </w:rPr>
        <w:t>lumbalnom dijelu kralježnice</w:t>
      </w:r>
      <w:r w:rsidR="00405C26" w:rsidRPr="00EE3AAB">
        <w:rPr>
          <w:rFonts w:eastAsia="Times New Roman"/>
          <w:snapToGrid w:val="0"/>
          <w:sz w:val="22"/>
          <w:szCs w:val="22"/>
        </w:rPr>
        <w:t xml:space="preserve">, </w:t>
      </w:r>
      <w:r w:rsidR="00D17034" w:rsidRPr="00EE3AAB">
        <w:rPr>
          <w:rFonts w:eastAsia="Times New Roman"/>
          <w:snapToGrid w:val="0"/>
          <w:sz w:val="22"/>
          <w:szCs w:val="22"/>
        </w:rPr>
        <w:t>2,</w:t>
      </w:r>
      <w:r w:rsidR="00405C26" w:rsidRPr="00EE3AAB">
        <w:rPr>
          <w:rFonts w:eastAsia="Times New Roman"/>
          <w:snapToGrid w:val="0"/>
          <w:sz w:val="22"/>
          <w:szCs w:val="22"/>
        </w:rPr>
        <w:t xml:space="preserve">6% </w:t>
      </w:r>
      <w:r w:rsidR="006F0840" w:rsidRPr="00EE3AAB">
        <w:rPr>
          <w:rFonts w:eastAsia="Times New Roman"/>
          <w:snapToGrid w:val="0"/>
          <w:sz w:val="22"/>
          <w:szCs w:val="22"/>
        </w:rPr>
        <w:t>na cijelom</w:t>
      </w:r>
      <w:r w:rsidR="00405C26" w:rsidRPr="00EE3AAB">
        <w:rPr>
          <w:rFonts w:eastAsia="Times New Roman"/>
          <w:snapToGrid w:val="0"/>
          <w:sz w:val="22"/>
          <w:szCs w:val="22"/>
        </w:rPr>
        <w:t xml:space="preserve"> kuk</w:t>
      </w:r>
      <w:r w:rsidR="006F0840" w:rsidRPr="00EE3AAB">
        <w:rPr>
          <w:rFonts w:eastAsia="Times New Roman"/>
          <w:snapToGrid w:val="0"/>
          <w:sz w:val="22"/>
          <w:szCs w:val="22"/>
        </w:rPr>
        <w:t>u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te </w:t>
      </w:r>
      <w:r w:rsidR="00D17034" w:rsidRPr="00EE3AAB">
        <w:rPr>
          <w:rFonts w:eastAsia="Times New Roman"/>
          <w:snapToGrid w:val="0"/>
          <w:sz w:val="22"/>
          <w:szCs w:val="22"/>
        </w:rPr>
        <w:t>3,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9% </w:t>
      </w:r>
      <w:r w:rsidR="006F0840" w:rsidRPr="00EE3AAB">
        <w:rPr>
          <w:rFonts w:eastAsia="Times New Roman"/>
          <w:snapToGrid w:val="0"/>
          <w:sz w:val="22"/>
          <w:szCs w:val="22"/>
        </w:rPr>
        <w:t>na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vrat</w:t>
      </w:r>
      <w:r w:rsidR="006F0840" w:rsidRPr="00EE3AAB">
        <w:rPr>
          <w:rFonts w:eastAsia="Times New Roman"/>
          <w:snapToGrid w:val="0"/>
          <w:sz w:val="22"/>
          <w:szCs w:val="22"/>
        </w:rPr>
        <w:t>u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bedrene kosti. Prosječan porast BMD</w:t>
      </w:r>
      <w:r w:rsidR="006F0840" w:rsidRPr="00EE3AAB">
        <w:rPr>
          <w:rFonts w:eastAsia="Times New Roman"/>
          <w:snapToGrid w:val="0"/>
          <w:sz w:val="22"/>
          <w:szCs w:val="22"/>
        </w:rPr>
        <w:t>-a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od 18</w:t>
      </w:r>
      <w:r w:rsidR="006F0840" w:rsidRPr="00EE3AAB">
        <w:rPr>
          <w:rFonts w:eastAsia="Times New Roman"/>
          <w:snapToGrid w:val="0"/>
          <w:sz w:val="22"/>
          <w:szCs w:val="22"/>
        </w:rPr>
        <w:t>.</w:t>
      </w:r>
      <w:r w:rsidR="003A4CAA">
        <w:rPr>
          <w:rFonts w:eastAsia="Times New Roman"/>
          <w:snapToGrid w:val="0"/>
          <w:sz w:val="22"/>
          <w:szCs w:val="22"/>
        </w:rPr>
        <w:t> </w:t>
      </w:r>
      <w:r w:rsidR="00416EFB" w:rsidRPr="00EE3AAB">
        <w:rPr>
          <w:rFonts w:eastAsia="Times New Roman"/>
          <w:snapToGrid w:val="0"/>
          <w:sz w:val="22"/>
          <w:szCs w:val="22"/>
        </w:rPr>
        <w:t>do 24</w:t>
      </w:r>
      <w:r w:rsidR="006F0840" w:rsidRPr="00EE3AAB">
        <w:rPr>
          <w:rFonts w:eastAsia="Times New Roman"/>
          <w:snapToGrid w:val="0"/>
          <w:sz w:val="22"/>
          <w:szCs w:val="22"/>
        </w:rPr>
        <w:t>.</w:t>
      </w:r>
      <w:r w:rsidR="00450060" w:rsidRPr="00EE3AAB">
        <w:rPr>
          <w:rFonts w:eastAsia="Times New Roman"/>
          <w:snapToGrid w:val="0"/>
          <w:sz w:val="22"/>
          <w:szCs w:val="22"/>
        </w:rPr>
        <w:t> mjesec</w:t>
      </w:r>
      <w:r w:rsidR="00416EFB" w:rsidRPr="00EE3AAB">
        <w:rPr>
          <w:rFonts w:eastAsia="Times New Roman"/>
          <w:snapToGrid w:val="0"/>
          <w:sz w:val="22"/>
          <w:szCs w:val="22"/>
        </w:rPr>
        <w:t>a</w:t>
      </w:r>
      <w:r w:rsidR="006F0840" w:rsidRPr="00EE3AAB">
        <w:rPr>
          <w:rFonts w:eastAsia="Times New Roman"/>
          <w:snapToGrid w:val="0"/>
          <w:sz w:val="22"/>
          <w:szCs w:val="22"/>
        </w:rPr>
        <w:t xml:space="preserve"> liječenja iznosio je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D17034" w:rsidRPr="00EE3AAB">
        <w:rPr>
          <w:rFonts w:eastAsia="Times New Roman"/>
          <w:snapToGrid w:val="0"/>
          <w:sz w:val="22"/>
          <w:szCs w:val="22"/>
        </w:rPr>
        <w:t>1,</w:t>
      </w:r>
      <w:r w:rsidR="00416EFB" w:rsidRPr="00EE3AAB">
        <w:rPr>
          <w:rFonts w:eastAsia="Times New Roman"/>
          <w:snapToGrid w:val="0"/>
          <w:sz w:val="22"/>
          <w:szCs w:val="22"/>
        </w:rPr>
        <w:t>4%</w:t>
      </w:r>
      <w:r w:rsidR="001858D2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416EFB" w:rsidRPr="00EE3AAB">
        <w:rPr>
          <w:rFonts w:eastAsia="Times New Roman"/>
          <w:snapToGrid w:val="0"/>
          <w:sz w:val="22"/>
          <w:szCs w:val="22"/>
        </w:rPr>
        <w:t xml:space="preserve">u </w:t>
      </w:r>
      <w:r w:rsidR="006F0840" w:rsidRPr="00EE3AAB">
        <w:rPr>
          <w:rFonts w:eastAsia="Times New Roman"/>
          <w:snapToGrid w:val="0"/>
          <w:sz w:val="22"/>
          <w:szCs w:val="22"/>
        </w:rPr>
        <w:t xml:space="preserve">lumbalnom dijelu </w:t>
      </w:r>
      <w:r w:rsidR="006F0840" w:rsidRPr="00577E16">
        <w:rPr>
          <w:rFonts w:eastAsia="Times New Roman"/>
          <w:snapToGrid w:val="0"/>
          <w:sz w:val="22"/>
          <w:szCs w:val="22"/>
        </w:rPr>
        <w:t>kralježnice</w:t>
      </w:r>
      <w:r w:rsidR="00416EFB" w:rsidRPr="00577E16">
        <w:rPr>
          <w:rFonts w:eastAsia="Times New Roman"/>
          <w:snapToGrid w:val="0"/>
          <w:sz w:val="22"/>
          <w:szCs w:val="22"/>
        </w:rPr>
        <w:t xml:space="preserve">, </w:t>
      </w:r>
      <w:r w:rsidR="00D17034" w:rsidRPr="00577E16">
        <w:rPr>
          <w:rFonts w:eastAsia="Times New Roman"/>
          <w:snapToGrid w:val="0"/>
          <w:sz w:val="22"/>
          <w:szCs w:val="22"/>
        </w:rPr>
        <w:t>1,</w:t>
      </w:r>
      <w:r w:rsidR="00416EFB" w:rsidRPr="00577E16">
        <w:rPr>
          <w:rFonts w:eastAsia="Times New Roman"/>
          <w:snapToGrid w:val="0"/>
          <w:sz w:val="22"/>
          <w:szCs w:val="22"/>
        </w:rPr>
        <w:t xml:space="preserve">2% </w:t>
      </w:r>
      <w:r w:rsidR="006F0840" w:rsidRPr="00577E16">
        <w:rPr>
          <w:rFonts w:eastAsia="Times New Roman"/>
          <w:snapToGrid w:val="0"/>
          <w:sz w:val="22"/>
          <w:szCs w:val="22"/>
        </w:rPr>
        <w:t xml:space="preserve">na cijelom kuku </w:t>
      </w:r>
      <w:r w:rsidR="00416EFB" w:rsidRPr="00577E16">
        <w:rPr>
          <w:rFonts w:eastAsia="Times New Roman"/>
          <w:snapToGrid w:val="0"/>
          <w:sz w:val="22"/>
          <w:szCs w:val="22"/>
        </w:rPr>
        <w:t xml:space="preserve">i </w:t>
      </w:r>
      <w:r w:rsidR="00D17034" w:rsidRPr="00577E16">
        <w:rPr>
          <w:rFonts w:eastAsia="Times New Roman"/>
          <w:snapToGrid w:val="0"/>
          <w:sz w:val="22"/>
          <w:szCs w:val="22"/>
        </w:rPr>
        <w:t>1,</w:t>
      </w:r>
      <w:r w:rsidR="00416EFB" w:rsidRPr="00577E16">
        <w:rPr>
          <w:rFonts w:eastAsia="Times New Roman"/>
          <w:snapToGrid w:val="0"/>
          <w:sz w:val="22"/>
          <w:szCs w:val="22"/>
        </w:rPr>
        <w:t xml:space="preserve">6% </w:t>
      </w:r>
      <w:r w:rsidR="006F0840" w:rsidRPr="00577E16">
        <w:rPr>
          <w:rFonts w:eastAsia="Times New Roman"/>
          <w:snapToGrid w:val="0"/>
          <w:sz w:val="22"/>
          <w:szCs w:val="22"/>
        </w:rPr>
        <w:t xml:space="preserve">na vratu </w:t>
      </w:r>
      <w:r w:rsidR="00416EFB" w:rsidRPr="00577E16">
        <w:rPr>
          <w:rFonts w:eastAsia="Times New Roman"/>
          <w:snapToGrid w:val="0"/>
          <w:sz w:val="22"/>
          <w:szCs w:val="22"/>
        </w:rPr>
        <w:t>bedrene kosti.</w:t>
      </w:r>
    </w:p>
    <w:p w14:paraId="5C00AC7E" w14:textId="77777777" w:rsidR="00577E16" w:rsidRPr="00577E16" w:rsidRDefault="00577E16" w:rsidP="001858D2">
      <w:pPr>
        <w:rPr>
          <w:rFonts w:eastAsia="Times New Roman"/>
          <w:snapToGrid w:val="0"/>
          <w:sz w:val="22"/>
          <w:szCs w:val="22"/>
        </w:rPr>
      </w:pPr>
    </w:p>
    <w:p w14:paraId="20E640D5" w14:textId="6716A47D" w:rsidR="004335A3" w:rsidRDefault="004C775A" w:rsidP="004C775A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E14FF4">
        <w:rPr>
          <w:sz w:val="22"/>
          <w:szCs w:val="22"/>
        </w:rPr>
        <w:t xml:space="preserve"> 24</w:t>
      </w:r>
      <w:r w:rsidR="00E14FF4">
        <w:rPr>
          <w:sz w:val="22"/>
          <w:szCs w:val="22"/>
        </w:rPr>
        <w:noBreakHyphen/>
      </w:r>
      <w:r w:rsidR="00C409F5">
        <w:rPr>
          <w:sz w:val="22"/>
          <w:szCs w:val="22"/>
        </w:rPr>
        <w:t>mjesečno</w:t>
      </w:r>
      <w:r w:rsidR="00E14FF4">
        <w:rPr>
          <w:sz w:val="22"/>
          <w:szCs w:val="22"/>
        </w:rPr>
        <w:t>, randomizirano, dvostruko slijepo, usporednim lijekom kontrolirano ispitivanj</w:t>
      </w:r>
      <w:r w:rsidR="00A21FCE">
        <w:rPr>
          <w:sz w:val="22"/>
          <w:szCs w:val="22"/>
        </w:rPr>
        <w:t>e</w:t>
      </w:r>
      <w:r w:rsidR="00E14FF4">
        <w:rPr>
          <w:sz w:val="22"/>
          <w:szCs w:val="22"/>
        </w:rPr>
        <w:t xml:space="preserve"> faze 4 </w:t>
      </w:r>
      <w:r>
        <w:rPr>
          <w:sz w:val="22"/>
          <w:szCs w:val="22"/>
        </w:rPr>
        <w:t>uključeno je</w:t>
      </w:r>
      <w:r w:rsidR="00E14FF4">
        <w:rPr>
          <w:sz w:val="22"/>
          <w:szCs w:val="22"/>
        </w:rPr>
        <w:t xml:space="preserve"> 1360 </w:t>
      </w:r>
      <w:r w:rsidR="00527C05">
        <w:rPr>
          <w:sz w:val="22"/>
          <w:szCs w:val="22"/>
        </w:rPr>
        <w:t xml:space="preserve">žena u postmenopauzi s </w:t>
      </w:r>
      <w:r w:rsidR="008F1BAB">
        <w:rPr>
          <w:sz w:val="22"/>
          <w:szCs w:val="22"/>
        </w:rPr>
        <w:t>ustanovljenom</w:t>
      </w:r>
      <w:r w:rsidR="00527C05">
        <w:rPr>
          <w:sz w:val="22"/>
          <w:szCs w:val="22"/>
        </w:rPr>
        <w:t xml:space="preserve"> osteoporozom</w:t>
      </w:r>
      <w:r w:rsidR="00587CB4">
        <w:rPr>
          <w:sz w:val="22"/>
          <w:szCs w:val="22"/>
        </w:rPr>
        <w:t>.</w:t>
      </w:r>
      <w:r w:rsidR="004335A3">
        <w:rPr>
          <w:sz w:val="22"/>
          <w:szCs w:val="22"/>
        </w:rPr>
        <w:t xml:space="preserve"> </w:t>
      </w:r>
      <w:r w:rsidR="004335A3" w:rsidRPr="004335A3">
        <w:rPr>
          <w:sz w:val="22"/>
          <w:szCs w:val="22"/>
        </w:rPr>
        <w:t xml:space="preserve">680 ispitanica bilo je randomizirano za primanje lijeka </w:t>
      </w:r>
      <w:r w:rsidR="005D5CC1">
        <w:rPr>
          <w:sz w:val="22"/>
          <w:szCs w:val="22"/>
        </w:rPr>
        <w:t>teriparatid</w:t>
      </w:r>
      <w:r w:rsidR="004335A3" w:rsidRPr="004335A3">
        <w:rPr>
          <w:sz w:val="22"/>
          <w:szCs w:val="22"/>
        </w:rPr>
        <w:t xml:space="preserve">, a 680 za liječenje </w:t>
      </w:r>
      <w:r>
        <w:rPr>
          <w:sz w:val="22"/>
          <w:szCs w:val="22"/>
        </w:rPr>
        <w:t>per</w:t>
      </w:r>
      <w:r w:rsidR="007B340A">
        <w:rPr>
          <w:sz w:val="22"/>
          <w:szCs w:val="22"/>
        </w:rPr>
        <w:t>oralni</w:t>
      </w:r>
      <w:r w:rsidR="004335A3">
        <w:rPr>
          <w:sz w:val="22"/>
          <w:szCs w:val="22"/>
        </w:rPr>
        <w:t>m</w:t>
      </w:r>
      <w:r w:rsidR="007B340A">
        <w:rPr>
          <w:sz w:val="22"/>
          <w:szCs w:val="22"/>
        </w:rPr>
        <w:t xml:space="preserve"> </w:t>
      </w:r>
      <w:r w:rsidR="005163FD">
        <w:rPr>
          <w:sz w:val="22"/>
          <w:szCs w:val="22"/>
        </w:rPr>
        <w:t>ris</w:t>
      </w:r>
      <w:r w:rsidR="00BD211E">
        <w:rPr>
          <w:sz w:val="22"/>
          <w:szCs w:val="22"/>
        </w:rPr>
        <w:t>edronat</w:t>
      </w:r>
      <w:r w:rsidR="004335A3">
        <w:rPr>
          <w:sz w:val="22"/>
          <w:szCs w:val="22"/>
        </w:rPr>
        <w:t>om</w:t>
      </w:r>
      <w:r w:rsidR="00BD211E">
        <w:rPr>
          <w:sz w:val="22"/>
          <w:szCs w:val="22"/>
        </w:rPr>
        <w:t xml:space="preserve"> </w:t>
      </w:r>
      <w:r w:rsidR="007B340A">
        <w:rPr>
          <w:sz w:val="22"/>
          <w:szCs w:val="22"/>
        </w:rPr>
        <w:t>u</w:t>
      </w:r>
      <w:r w:rsidR="00BD211E">
        <w:rPr>
          <w:sz w:val="22"/>
          <w:szCs w:val="22"/>
        </w:rPr>
        <w:t xml:space="preserve"> dozi od 35 mg</w:t>
      </w:r>
      <w:r w:rsidR="004335A3">
        <w:rPr>
          <w:sz w:val="22"/>
          <w:szCs w:val="22"/>
        </w:rPr>
        <w:t xml:space="preserve"> na tjedan</w:t>
      </w:r>
      <w:r w:rsidR="008C1B57">
        <w:rPr>
          <w:sz w:val="22"/>
          <w:szCs w:val="22"/>
        </w:rPr>
        <w:t>.</w:t>
      </w:r>
      <w:r w:rsidR="00CF0C09">
        <w:rPr>
          <w:sz w:val="22"/>
          <w:szCs w:val="22"/>
        </w:rPr>
        <w:t xml:space="preserve"> </w:t>
      </w:r>
      <w:r w:rsidR="00AB2005">
        <w:rPr>
          <w:sz w:val="22"/>
          <w:szCs w:val="22"/>
        </w:rPr>
        <w:t>Srednja vrijednost dobi</w:t>
      </w:r>
      <w:r w:rsidR="00C409F5">
        <w:rPr>
          <w:sz w:val="22"/>
          <w:szCs w:val="22"/>
        </w:rPr>
        <w:t xml:space="preserve"> žena</w:t>
      </w:r>
      <w:r w:rsidR="00527C05">
        <w:rPr>
          <w:sz w:val="22"/>
          <w:szCs w:val="22"/>
        </w:rPr>
        <w:t xml:space="preserve"> </w:t>
      </w:r>
      <w:r w:rsidR="00F27745">
        <w:rPr>
          <w:sz w:val="22"/>
          <w:szCs w:val="22"/>
        </w:rPr>
        <w:t xml:space="preserve">na početku ispitivanja </w:t>
      </w:r>
      <w:r w:rsidR="00AB2005">
        <w:rPr>
          <w:sz w:val="22"/>
          <w:szCs w:val="22"/>
        </w:rPr>
        <w:t xml:space="preserve">iznosila je </w:t>
      </w:r>
      <w:r w:rsidR="00F27745">
        <w:rPr>
          <w:sz w:val="22"/>
          <w:szCs w:val="22"/>
        </w:rPr>
        <w:t>72,1 godinu</w:t>
      </w:r>
      <w:r w:rsidR="00AB2005">
        <w:rPr>
          <w:sz w:val="22"/>
          <w:szCs w:val="22"/>
        </w:rPr>
        <w:t xml:space="preserve">, </w:t>
      </w:r>
      <w:r w:rsidR="005163FD">
        <w:rPr>
          <w:sz w:val="22"/>
          <w:szCs w:val="22"/>
        </w:rPr>
        <w:t>a</w:t>
      </w:r>
      <w:r w:rsidR="00AB2005">
        <w:rPr>
          <w:sz w:val="22"/>
          <w:szCs w:val="22"/>
        </w:rPr>
        <w:t xml:space="preserve"> </w:t>
      </w:r>
      <w:r w:rsidR="00F27745">
        <w:rPr>
          <w:sz w:val="22"/>
          <w:szCs w:val="22"/>
        </w:rPr>
        <w:t xml:space="preserve">medijan </w:t>
      </w:r>
      <w:r w:rsidR="00527C05">
        <w:rPr>
          <w:sz w:val="22"/>
          <w:szCs w:val="22"/>
        </w:rPr>
        <w:t>postojeć</w:t>
      </w:r>
      <w:r w:rsidR="00AB2005">
        <w:rPr>
          <w:sz w:val="22"/>
          <w:szCs w:val="22"/>
        </w:rPr>
        <w:t>ih</w:t>
      </w:r>
      <w:r w:rsidR="00F27745">
        <w:rPr>
          <w:sz w:val="22"/>
          <w:szCs w:val="22"/>
        </w:rPr>
        <w:t xml:space="preserve"> prijeloma kralježaka</w:t>
      </w:r>
      <w:r w:rsidR="00AB2005">
        <w:rPr>
          <w:sz w:val="22"/>
          <w:szCs w:val="22"/>
        </w:rPr>
        <w:t xml:space="preserve"> iznosio </w:t>
      </w:r>
      <w:r w:rsidR="005163FD">
        <w:rPr>
          <w:sz w:val="22"/>
          <w:szCs w:val="22"/>
        </w:rPr>
        <w:t>je</w:t>
      </w:r>
      <w:r w:rsidR="00BC40CC">
        <w:rPr>
          <w:sz w:val="22"/>
          <w:szCs w:val="22"/>
        </w:rPr>
        <w:t> </w:t>
      </w:r>
      <w:r w:rsidR="00AB2005">
        <w:rPr>
          <w:sz w:val="22"/>
          <w:szCs w:val="22"/>
        </w:rPr>
        <w:t>2</w:t>
      </w:r>
      <w:r w:rsidR="00F27745">
        <w:rPr>
          <w:sz w:val="22"/>
          <w:szCs w:val="22"/>
        </w:rPr>
        <w:t xml:space="preserve">; 57,9% bolesnica prethodno je primalo </w:t>
      </w:r>
      <w:r w:rsidR="005163FD">
        <w:rPr>
          <w:sz w:val="22"/>
          <w:szCs w:val="22"/>
        </w:rPr>
        <w:t xml:space="preserve">terapiju </w:t>
      </w:r>
      <w:r w:rsidR="00F27745">
        <w:rPr>
          <w:sz w:val="22"/>
          <w:szCs w:val="22"/>
        </w:rPr>
        <w:t>bisfosfonat</w:t>
      </w:r>
      <w:r w:rsidR="005163FD">
        <w:rPr>
          <w:sz w:val="22"/>
          <w:szCs w:val="22"/>
        </w:rPr>
        <w:t>ima</w:t>
      </w:r>
      <w:r w:rsidR="00F27745">
        <w:rPr>
          <w:sz w:val="22"/>
          <w:szCs w:val="22"/>
        </w:rPr>
        <w:t xml:space="preserve">, </w:t>
      </w:r>
      <w:r w:rsidR="004335A3">
        <w:rPr>
          <w:sz w:val="22"/>
          <w:szCs w:val="22"/>
        </w:rPr>
        <w:t>dok je</w:t>
      </w:r>
      <w:r w:rsidR="00F27745">
        <w:rPr>
          <w:sz w:val="22"/>
          <w:szCs w:val="22"/>
        </w:rPr>
        <w:t xml:space="preserve"> </w:t>
      </w:r>
      <w:r w:rsidR="00C409F5">
        <w:rPr>
          <w:sz w:val="22"/>
          <w:szCs w:val="22"/>
        </w:rPr>
        <w:t xml:space="preserve">njih </w:t>
      </w:r>
      <w:r w:rsidR="004335A3" w:rsidRPr="004335A3">
        <w:rPr>
          <w:sz w:val="22"/>
          <w:szCs w:val="22"/>
        </w:rPr>
        <w:t>18,8% tijekom ispitivanja istodobno uzimalo glukokortikoide</w:t>
      </w:r>
      <w:r w:rsidR="004335A3">
        <w:rPr>
          <w:sz w:val="22"/>
          <w:szCs w:val="22"/>
        </w:rPr>
        <w:t xml:space="preserve">. </w:t>
      </w:r>
      <w:r w:rsidR="00F27745">
        <w:rPr>
          <w:sz w:val="22"/>
          <w:szCs w:val="22"/>
        </w:rPr>
        <w:t xml:space="preserve">1013 (74,5%) </w:t>
      </w:r>
      <w:r w:rsidR="004335A3">
        <w:rPr>
          <w:sz w:val="22"/>
          <w:szCs w:val="22"/>
        </w:rPr>
        <w:t xml:space="preserve">bolesnica </w:t>
      </w:r>
      <w:r w:rsidR="005163FD">
        <w:rPr>
          <w:sz w:val="22"/>
          <w:szCs w:val="22"/>
        </w:rPr>
        <w:t xml:space="preserve">dovršilo je </w:t>
      </w:r>
      <w:r w:rsidR="00F27745">
        <w:rPr>
          <w:sz w:val="22"/>
          <w:szCs w:val="22"/>
        </w:rPr>
        <w:t>24</w:t>
      </w:r>
      <w:r w:rsidR="00825134">
        <w:rPr>
          <w:sz w:val="22"/>
          <w:szCs w:val="22"/>
        </w:rPr>
        <w:noBreakHyphen/>
      </w:r>
      <w:r w:rsidR="00F27745">
        <w:rPr>
          <w:sz w:val="22"/>
          <w:szCs w:val="22"/>
        </w:rPr>
        <w:t>mjese</w:t>
      </w:r>
      <w:r>
        <w:rPr>
          <w:sz w:val="22"/>
          <w:szCs w:val="22"/>
        </w:rPr>
        <w:t>čno</w:t>
      </w:r>
      <w:r w:rsidR="005163FD">
        <w:rPr>
          <w:sz w:val="22"/>
          <w:szCs w:val="22"/>
        </w:rPr>
        <w:t xml:space="preserve"> praćenj</w:t>
      </w:r>
      <w:r>
        <w:rPr>
          <w:sz w:val="22"/>
          <w:szCs w:val="22"/>
        </w:rPr>
        <w:t>e</w:t>
      </w:r>
      <w:r w:rsidR="00F27745">
        <w:rPr>
          <w:sz w:val="22"/>
          <w:szCs w:val="22"/>
        </w:rPr>
        <w:t>.</w:t>
      </w:r>
      <w:r w:rsidR="004335A3">
        <w:rPr>
          <w:sz w:val="22"/>
          <w:szCs w:val="22"/>
        </w:rPr>
        <w:t xml:space="preserve"> Srednja vrijednost (medijan) ukupne doze glukokortikoida iznosila je 474,3 (66,</w:t>
      </w:r>
      <w:r w:rsidR="004335A3" w:rsidRPr="004335A3">
        <w:rPr>
          <w:sz w:val="22"/>
          <w:szCs w:val="22"/>
        </w:rPr>
        <w:t>2)</w:t>
      </w:r>
      <w:r w:rsidR="004335A3">
        <w:rPr>
          <w:sz w:val="22"/>
          <w:szCs w:val="22"/>
        </w:rPr>
        <w:t> </w:t>
      </w:r>
      <w:r w:rsidR="004335A3" w:rsidRPr="004335A3">
        <w:rPr>
          <w:sz w:val="22"/>
          <w:szCs w:val="22"/>
        </w:rPr>
        <w:t xml:space="preserve">mg </w:t>
      </w:r>
      <w:r w:rsidR="004335A3">
        <w:rPr>
          <w:sz w:val="22"/>
          <w:szCs w:val="22"/>
        </w:rPr>
        <w:t>u skupini koja je primala teriparatid te 898,</w:t>
      </w:r>
      <w:r w:rsidR="004335A3" w:rsidRPr="004335A3">
        <w:rPr>
          <w:sz w:val="22"/>
          <w:szCs w:val="22"/>
        </w:rPr>
        <w:t>0</w:t>
      </w:r>
      <w:r w:rsidR="004335A3">
        <w:rPr>
          <w:sz w:val="22"/>
          <w:szCs w:val="22"/>
        </w:rPr>
        <w:t> (100,</w:t>
      </w:r>
      <w:r w:rsidR="004335A3" w:rsidRPr="004335A3">
        <w:rPr>
          <w:sz w:val="22"/>
          <w:szCs w:val="22"/>
        </w:rPr>
        <w:t>0)</w:t>
      </w:r>
      <w:r w:rsidR="004335A3">
        <w:rPr>
          <w:sz w:val="22"/>
          <w:szCs w:val="22"/>
        </w:rPr>
        <w:t> </w:t>
      </w:r>
      <w:r w:rsidR="004335A3" w:rsidRPr="004335A3">
        <w:rPr>
          <w:sz w:val="22"/>
          <w:szCs w:val="22"/>
        </w:rPr>
        <w:t xml:space="preserve">mg </w:t>
      </w:r>
      <w:r w:rsidR="004335A3">
        <w:rPr>
          <w:sz w:val="22"/>
          <w:szCs w:val="22"/>
        </w:rPr>
        <w:t xml:space="preserve">u </w:t>
      </w:r>
      <w:r w:rsidR="00A17534">
        <w:rPr>
          <w:sz w:val="22"/>
          <w:szCs w:val="22"/>
        </w:rPr>
        <w:t>skupini</w:t>
      </w:r>
      <w:r w:rsidR="004335A3">
        <w:rPr>
          <w:sz w:val="22"/>
          <w:szCs w:val="22"/>
        </w:rPr>
        <w:t xml:space="preserve"> liječenoj risedronat</w:t>
      </w:r>
      <w:r w:rsidR="001D68FD">
        <w:rPr>
          <w:sz w:val="22"/>
          <w:szCs w:val="22"/>
        </w:rPr>
        <w:t>om. Sr</w:t>
      </w:r>
      <w:r w:rsidR="004335A3">
        <w:rPr>
          <w:sz w:val="22"/>
          <w:szCs w:val="22"/>
        </w:rPr>
        <w:t>ednja vrijednost (medijan)</w:t>
      </w:r>
      <w:r w:rsidR="001D68FD">
        <w:rPr>
          <w:sz w:val="22"/>
          <w:szCs w:val="22"/>
        </w:rPr>
        <w:t xml:space="preserve"> unosa vitamina </w:t>
      </w:r>
      <w:r w:rsidR="00A17534">
        <w:rPr>
          <w:sz w:val="22"/>
          <w:szCs w:val="22"/>
        </w:rPr>
        <w:t>D</w:t>
      </w:r>
      <w:r w:rsidR="001D68FD">
        <w:rPr>
          <w:sz w:val="22"/>
          <w:szCs w:val="22"/>
        </w:rPr>
        <w:t xml:space="preserve"> u skupini koja je primala teriparatid iznosila je 1433 IU na dan (1400 IU na dan), dok je u skupini liječenoj risedronatom iznosila 1191 </w:t>
      </w:r>
      <w:r w:rsidR="001D68FD" w:rsidRPr="004335A3">
        <w:rPr>
          <w:sz w:val="22"/>
          <w:szCs w:val="22"/>
        </w:rPr>
        <w:t>IU</w:t>
      </w:r>
      <w:r w:rsidR="001D68FD">
        <w:rPr>
          <w:sz w:val="22"/>
          <w:szCs w:val="22"/>
        </w:rPr>
        <w:t xml:space="preserve"> na dan (900 </w:t>
      </w:r>
      <w:r w:rsidR="001D68FD" w:rsidRPr="004335A3">
        <w:rPr>
          <w:sz w:val="22"/>
          <w:szCs w:val="22"/>
        </w:rPr>
        <w:t>IU</w:t>
      </w:r>
      <w:r w:rsidR="001D68FD">
        <w:rPr>
          <w:sz w:val="22"/>
          <w:szCs w:val="22"/>
        </w:rPr>
        <w:t xml:space="preserve"> na dan). </w:t>
      </w:r>
      <w:r w:rsidR="00CF1839">
        <w:rPr>
          <w:sz w:val="22"/>
          <w:szCs w:val="22"/>
        </w:rPr>
        <w:t xml:space="preserve">Među ispitanicama </w:t>
      </w:r>
      <w:r w:rsidR="00CF1839" w:rsidRPr="00CF1839">
        <w:rPr>
          <w:sz w:val="22"/>
          <w:szCs w:val="22"/>
        </w:rPr>
        <w:t xml:space="preserve">u kojih je </w:t>
      </w:r>
      <w:r w:rsidR="00A17534" w:rsidRPr="00CF1839">
        <w:rPr>
          <w:sz w:val="22"/>
          <w:szCs w:val="22"/>
        </w:rPr>
        <w:t xml:space="preserve">učinjena radiografska snimka kralježnice </w:t>
      </w:r>
      <w:r w:rsidR="00CF1839" w:rsidRPr="00CF1839">
        <w:rPr>
          <w:sz w:val="22"/>
          <w:szCs w:val="22"/>
        </w:rPr>
        <w:t>na početku</w:t>
      </w:r>
      <w:r w:rsidR="00CF1839">
        <w:rPr>
          <w:sz w:val="22"/>
          <w:szCs w:val="22"/>
        </w:rPr>
        <w:t xml:space="preserve"> i</w:t>
      </w:r>
      <w:r w:rsidR="00CF1839" w:rsidRPr="00CF1839">
        <w:rPr>
          <w:sz w:val="22"/>
          <w:szCs w:val="22"/>
        </w:rPr>
        <w:t xml:space="preserve"> tijekom </w:t>
      </w:r>
      <w:r w:rsidR="00A17534" w:rsidRPr="00CF1839">
        <w:rPr>
          <w:sz w:val="22"/>
          <w:szCs w:val="22"/>
        </w:rPr>
        <w:t>ispitivanja</w:t>
      </w:r>
      <w:r w:rsidR="00A17534">
        <w:rPr>
          <w:sz w:val="22"/>
          <w:szCs w:val="22"/>
        </w:rPr>
        <w:t xml:space="preserve">, </w:t>
      </w:r>
      <w:r w:rsidR="00CF1839">
        <w:rPr>
          <w:sz w:val="22"/>
          <w:szCs w:val="22"/>
        </w:rPr>
        <w:t xml:space="preserve">incidencija novih </w:t>
      </w:r>
      <w:r w:rsidR="00CF1839" w:rsidRPr="00CF1839">
        <w:rPr>
          <w:sz w:val="22"/>
          <w:szCs w:val="22"/>
        </w:rPr>
        <w:t xml:space="preserve">prijeloma kralježaka </w:t>
      </w:r>
      <w:r w:rsidR="00CF1839">
        <w:rPr>
          <w:sz w:val="22"/>
          <w:szCs w:val="22"/>
        </w:rPr>
        <w:t>iznosila je 28/516 (5,</w:t>
      </w:r>
      <w:r w:rsidR="004335A3" w:rsidRPr="004335A3">
        <w:rPr>
          <w:sz w:val="22"/>
          <w:szCs w:val="22"/>
        </w:rPr>
        <w:t xml:space="preserve">4%) </w:t>
      </w:r>
      <w:r w:rsidR="00CF1839">
        <w:rPr>
          <w:sz w:val="22"/>
          <w:szCs w:val="22"/>
        </w:rPr>
        <w:t xml:space="preserve">u skupini liječenoj lijekom </w:t>
      </w:r>
      <w:r w:rsidR="005D5CC1">
        <w:rPr>
          <w:sz w:val="22"/>
          <w:szCs w:val="22"/>
        </w:rPr>
        <w:t>teriparatid</w:t>
      </w:r>
      <w:r w:rsidR="005D5CC1" w:rsidRPr="004335A3">
        <w:rPr>
          <w:sz w:val="22"/>
          <w:szCs w:val="22"/>
        </w:rPr>
        <w:t xml:space="preserve"> </w:t>
      </w:r>
      <w:r w:rsidR="00CF1839">
        <w:rPr>
          <w:sz w:val="22"/>
          <w:szCs w:val="22"/>
        </w:rPr>
        <w:t>te 64/533 (12,</w:t>
      </w:r>
      <w:r w:rsidR="004335A3" w:rsidRPr="004335A3">
        <w:rPr>
          <w:sz w:val="22"/>
          <w:szCs w:val="22"/>
        </w:rPr>
        <w:t xml:space="preserve">0%) </w:t>
      </w:r>
      <w:r w:rsidR="00CF1839">
        <w:rPr>
          <w:sz w:val="22"/>
          <w:szCs w:val="22"/>
        </w:rPr>
        <w:t>u onoj koja je primala risedronat</w:t>
      </w:r>
      <w:r w:rsidR="004335A3" w:rsidRPr="004335A3">
        <w:rPr>
          <w:sz w:val="22"/>
          <w:szCs w:val="22"/>
        </w:rPr>
        <w:t>, relativ</w:t>
      </w:r>
      <w:r w:rsidR="00CF1839">
        <w:rPr>
          <w:sz w:val="22"/>
          <w:szCs w:val="22"/>
        </w:rPr>
        <w:t>an</w:t>
      </w:r>
      <w:r w:rsidR="004335A3" w:rsidRPr="004335A3">
        <w:rPr>
          <w:sz w:val="22"/>
          <w:szCs w:val="22"/>
        </w:rPr>
        <w:t xml:space="preserve"> ri</w:t>
      </w:r>
      <w:r w:rsidR="00CF1839">
        <w:rPr>
          <w:sz w:val="22"/>
          <w:szCs w:val="22"/>
        </w:rPr>
        <w:t>zik (95% CI) = 0,44 (0,</w:t>
      </w:r>
      <w:r w:rsidR="004335A3" w:rsidRPr="004335A3">
        <w:rPr>
          <w:sz w:val="22"/>
          <w:szCs w:val="22"/>
        </w:rPr>
        <w:t>29</w:t>
      </w:r>
      <w:r w:rsidR="00CF1839">
        <w:rPr>
          <w:sz w:val="22"/>
          <w:szCs w:val="22"/>
        </w:rPr>
        <w:noBreakHyphen/>
        <w:t>0,</w:t>
      </w:r>
      <w:r w:rsidR="004335A3" w:rsidRPr="004335A3">
        <w:rPr>
          <w:sz w:val="22"/>
          <w:szCs w:val="22"/>
        </w:rPr>
        <w:t>68), P</w:t>
      </w:r>
      <w:r w:rsidR="00CF1839">
        <w:rPr>
          <w:sz w:val="22"/>
          <w:szCs w:val="22"/>
        </w:rPr>
        <w:t> </w:t>
      </w:r>
      <w:r w:rsidR="004335A3" w:rsidRPr="004335A3">
        <w:rPr>
          <w:sz w:val="22"/>
          <w:szCs w:val="22"/>
        </w:rPr>
        <w:t>&lt;</w:t>
      </w:r>
      <w:r w:rsidR="00CF1839">
        <w:rPr>
          <w:sz w:val="22"/>
          <w:szCs w:val="22"/>
        </w:rPr>
        <w:t> 0,</w:t>
      </w:r>
      <w:r w:rsidR="004335A3" w:rsidRPr="004335A3">
        <w:rPr>
          <w:sz w:val="22"/>
          <w:szCs w:val="22"/>
        </w:rPr>
        <w:t xml:space="preserve">0001. </w:t>
      </w:r>
      <w:r w:rsidR="00CF1839">
        <w:rPr>
          <w:sz w:val="22"/>
          <w:szCs w:val="22"/>
        </w:rPr>
        <w:t xml:space="preserve">Ukupna incidencija kliničkih prijeloma </w:t>
      </w:r>
      <w:r w:rsidR="004335A3" w:rsidRPr="004335A3">
        <w:rPr>
          <w:sz w:val="22"/>
          <w:szCs w:val="22"/>
        </w:rPr>
        <w:t>(</w:t>
      </w:r>
      <w:r w:rsidR="00CF1839">
        <w:rPr>
          <w:sz w:val="22"/>
          <w:szCs w:val="22"/>
        </w:rPr>
        <w:t>klinički prijelomi kralježaka i nevertebralni prijelomi) iznosila je 4,</w:t>
      </w:r>
      <w:r w:rsidR="004335A3" w:rsidRPr="004335A3">
        <w:rPr>
          <w:sz w:val="22"/>
          <w:szCs w:val="22"/>
        </w:rPr>
        <w:t xml:space="preserve">8% </w:t>
      </w:r>
      <w:r w:rsidR="00CF1839">
        <w:rPr>
          <w:sz w:val="22"/>
          <w:szCs w:val="22"/>
        </w:rPr>
        <w:t>u skupini koja je primala</w:t>
      </w:r>
      <w:r w:rsidR="004335A3" w:rsidRPr="004335A3">
        <w:rPr>
          <w:sz w:val="22"/>
          <w:szCs w:val="22"/>
        </w:rPr>
        <w:t xml:space="preserve"> </w:t>
      </w:r>
      <w:r w:rsidR="005D5CC1">
        <w:rPr>
          <w:sz w:val="22"/>
          <w:szCs w:val="22"/>
        </w:rPr>
        <w:t>teriparatid</w:t>
      </w:r>
      <w:r w:rsidR="005D5CC1" w:rsidRPr="004335A3">
        <w:rPr>
          <w:sz w:val="22"/>
          <w:szCs w:val="22"/>
        </w:rPr>
        <w:t xml:space="preserve"> </w:t>
      </w:r>
      <w:r w:rsidR="00CF1839">
        <w:rPr>
          <w:sz w:val="22"/>
          <w:szCs w:val="22"/>
        </w:rPr>
        <w:t>te 9,</w:t>
      </w:r>
      <w:r w:rsidR="004335A3" w:rsidRPr="004335A3">
        <w:rPr>
          <w:sz w:val="22"/>
          <w:szCs w:val="22"/>
        </w:rPr>
        <w:t xml:space="preserve">8% </w:t>
      </w:r>
      <w:r w:rsidR="00CF1839">
        <w:rPr>
          <w:sz w:val="22"/>
          <w:szCs w:val="22"/>
        </w:rPr>
        <w:t>u bolesnica liječenih</w:t>
      </w:r>
      <w:r w:rsidR="004335A3" w:rsidRPr="004335A3">
        <w:rPr>
          <w:sz w:val="22"/>
          <w:szCs w:val="22"/>
        </w:rPr>
        <w:t xml:space="preserve"> risedronat</w:t>
      </w:r>
      <w:r w:rsidR="00CF1839">
        <w:rPr>
          <w:sz w:val="22"/>
          <w:szCs w:val="22"/>
        </w:rPr>
        <w:t>om</w:t>
      </w:r>
      <w:r w:rsidR="004335A3" w:rsidRPr="004335A3">
        <w:rPr>
          <w:sz w:val="22"/>
          <w:szCs w:val="22"/>
        </w:rPr>
        <w:t xml:space="preserve">, </w:t>
      </w:r>
      <w:r w:rsidR="00CF1839">
        <w:rPr>
          <w:sz w:val="22"/>
          <w:szCs w:val="22"/>
        </w:rPr>
        <w:t xml:space="preserve">omjer </w:t>
      </w:r>
      <w:r w:rsidR="008F1BAB">
        <w:rPr>
          <w:sz w:val="22"/>
          <w:szCs w:val="22"/>
        </w:rPr>
        <w:t>hazarda</w:t>
      </w:r>
      <w:r w:rsidR="00CF1839">
        <w:rPr>
          <w:sz w:val="22"/>
          <w:szCs w:val="22"/>
        </w:rPr>
        <w:t xml:space="preserve"> (95% CI) = 0,48 (0,</w:t>
      </w:r>
      <w:r w:rsidR="004335A3" w:rsidRPr="004335A3">
        <w:rPr>
          <w:sz w:val="22"/>
          <w:szCs w:val="22"/>
        </w:rPr>
        <w:t>32</w:t>
      </w:r>
      <w:r w:rsidR="00CF1839">
        <w:rPr>
          <w:sz w:val="22"/>
          <w:szCs w:val="22"/>
        </w:rPr>
        <w:noBreakHyphen/>
        <w:t>0,74), P=0,</w:t>
      </w:r>
      <w:r w:rsidR="004335A3" w:rsidRPr="004335A3">
        <w:rPr>
          <w:sz w:val="22"/>
          <w:szCs w:val="22"/>
        </w:rPr>
        <w:t>0009</w:t>
      </w:r>
      <w:r w:rsidR="00CF1839">
        <w:rPr>
          <w:sz w:val="22"/>
          <w:szCs w:val="22"/>
        </w:rPr>
        <w:t>.</w:t>
      </w:r>
    </w:p>
    <w:p w14:paraId="3C51E3CD" w14:textId="77777777" w:rsidR="002B7E5D" w:rsidRPr="00577E16" w:rsidRDefault="002B7E5D" w:rsidP="001858D2">
      <w:pPr>
        <w:rPr>
          <w:rFonts w:eastAsia="Times New Roman"/>
          <w:snapToGrid w:val="0"/>
          <w:sz w:val="22"/>
          <w:szCs w:val="22"/>
        </w:rPr>
      </w:pPr>
    </w:p>
    <w:p w14:paraId="2C9D00B2" w14:textId="77777777" w:rsidR="002B7E5D" w:rsidRPr="00577E16" w:rsidRDefault="00416EFB" w:rsidP="001858D2">
      <w:pPr>
        <w:keepNext/>
        <w:rPr>
          <w:rFonts w:eastAsia="Times New Roman"/>
          <w:i/>
          <w:sz w:val="22"/>
          <w:szCs w:val="22"/>
        </w:rPr>
      </w:pPr>
      <w:r w:rsidRPr="00577E16">
        <w:rPr>
          <w:rFonts w:eastAsia="Times New Roman"/>
          <w:i/>
          <w:sz w:val="22"/>
          <w:szCs w:val="22"/>
        </w:rPr>
        <w:t>Osteoporoza u muškaraca</w:t>
      </w:r>
    </w:p>
    <w:p w14:paraId="1E30829C" w14:textId="77777777" w:rsidR="002B7E5D" w:rsidRPr="00577E16" w:rsidRDefault="002B7E5D" w:rsidP="001858D2">
      <w:pPr>
        <w:keepNext/>
        <w:rPr>
          <w:rFonts w:eastAsia="Times New Roman"/>
          <w:sz w:val="22"/>
          <w:szCs w:val="22"/>
        </w:rPr>
      </w:pPr>
    </w:p>
    <w:p w14:paraId="460F5B43" w14:textId="77777777" w:rsidR="00CB4F6B" w:rsidRPr="00577E16" w:rsidRDefault="00CB4F6B" w:rsidP="001858D2">
      <w:pPr>
        <w:rPr>
          <w:rFonts w:eastAsia="Times New Roman"/>
          <w:sz w:val="22"/>
          <w:szCs w:val="22"/>
        </w:rPr>
      </w:pPr>
      <w:r w:rsidRPr="00577E16">
        <w:rPr>
          <w:rFonts w:eastAsia="Times New Roman"/>
          <w:sz w:val="22"/>
          <w:szCs w:val="22"/>
        </w:rPr>
        <w:t xml:space="preserve">U kliničko je ispitivanje uključeno </w:t>
      </w:r>
      <w:r w:rsidR="00416EFB" w:rsidRPr="00577E16">
        <w:rPr>
          <w:rFonts w:eastAsia="Times New Roman"/>
          <w:sz w:val="22"/>
          <w:szCs w:val="22"/>
        </w:rPr>
        <w:t>437</w:t>
      </w:r>
      <w:r w:rsidR="003A4CAA">
        <w:rPr>
          <w:rFonts w:eastAsia="Times New Roman"/>
          <w:sz w:val="22"/>
          <w:szCs w:val="22"/>
        </w:rPr>
        <w:t> </w:t>
      </w:r>
      <w:r w:rsidR="00416EFB" w:rsidRPr="00577E16">
        <w:rPr>
          <w:rFonts w:eastAsia="Times New Roman"/>
          <w:sz w:val="22"/>
          <w:szCs w:val="22"/>
        </w:rPr>
        <w:t>muškaraca</w:t>
      </w:r>
      <w:r w:rsidR="002B7E5D" w:rsidRPr="00577E16">
        <w:rPr>
          <w:rFonts w:eastAsia="Times New Roman"/>
          <w:sz w:val="22"/>
          <w:szCs w:val="22"/>
        </w:rPr>
        <w:t xml:space="preserve"> (</w:t>
      </w:r>
      <w:r w:rsidRPr="00577E16">
        <w:rPr>
          <w:rFonts w:eastAsia="Times New Roman"/>
          <w:sz w:val="22"/>
          <w:szCs w:val="22"/>
        </w:rPr>
        <w:t>prosječne dobi 5</w:t>
      </w:r>
      <w:r w:rsidR="00D17034" w:rsidRPr="00577E16">
        <w:rPr>
          <w:rFonts w:eastAsia="Times New Roman"/>
          <w:sz w:val="22"/>
          <w:szCs w:val="22"/>
        </w:rPr>
        <w:t>8,</w:t>
      </w:r>
      <w:r w:rsidRPr="00577E16">
        <w:rPr>
          <w:rFonts w:eastAsia="Times New Roman"/>
          <w:sz w:val="22"/>
          <w:szCs w:val="22"/>
        </w:rPr>
        <w:t>7</w:t>
      </w:r>
      <w:r w:rsidR="003A4CAA">
        <w:rPr>
          <w:rFonts w:eastAsia="Times New Roman"/>
          <w:sz w:val="22"/>
          <w:szCs w:val="22"/>
        </w:rPr>
        <w:t> </w:t>
      </w:r>
      <w:r w:rsidRPr="00577E16">
        <w:rPr>
          <w:rFonts w:eastAsia="Times New Roman"/>
          <w:sz w:val="22"/>
          <w:szCs w:val="22"/>
        </w:rPr>
        <w:t>godina) s hipogonadalnom (definirano kao niska jutarnja razina slobodnog testost</w:t>
      </w:r>
      <w:r w:rsidR="0060242B" w:rsidRPr="00577E16">
        <w:rPr>
          <w:rFonts w:eastAsia="Times New Roman"/>
          <w:sz w:val="22"/>
          <w:szCs w:val="22"/>
        </w:rPr>
        <w:t>erona ili povišene razine FSH-a ili LH-a)</w:t>
      </w:r>
      <w:r w:rsidRPr="00577E16">
        <w:rPr>
          <w:rFonts w:eastAsia="Times New Roman"/>
          <w:sz w:val="22"/>
          <w:szCs w:val="22"/>
        </w:rPr>
        <w:t xml:space="preserve"> ili idiopatskom osteoporozom. Početn</w:t>
      </w:r>
      <w:r w:rsidR="0060242B" w:rsidRPr="00577E16">
        <w:rPr>
          <w:rFonts w:eastAsia="Times New Roman"/>
          <w:sz w:val="22"/>
          <w:szCs w:val="22"/>
        </w:rPr>
        <w:t>a</w:t>
      </w:r>
      <w:r w:rsidRPr="00577E16">
        <w:rPr>
          <w:rFonts w:eastAsia="Times New Roman"/>
          <w:sz w:val="22"/>
          <w:szCs w:val="22"/>
        </w:rPr>
        <w:t xml:space="preserve"> prosječn</w:t>
      </w:r>
      <w:r w:rsidR="0060242B" w:rsidRPr="00577E16">
        <w:rPr>
          <w:rFonts w:eastAsia="Times New Roman"/>
          <w:sz w:val="22"/>
          <w:szCs w:val="22"/>
        </w:rPr>
        <w:t>a T-vrijednost</w:t>
      </w:r>
      <w:r w:rsidRPr="00577E16">
        <w:rPr>
          <w:rFonts w:eastAsia="Times New Roman"/>
          <w:sz w:val="22"/>
          <w:szCs w:val="22"/>
        </w:rPr>
        <w:t xml:space="preserve"> mineralne gustoće kosti bil</w:t>
      </w:r>
      <w:r w:rsidR="0060242B" w:rsidRPr="00577E16">
        <w:rPr>
          <w:rFonts w:eastAsia="Times New Roman"/>
          <w:sz w:val="22"/>
          <w:szCs w:val="22"/>
        </w:rPr>
        <w:t>a je</w:t>
      </w:r>
      <w:r w:rsidRPr="00577E16">
        <w:rPr>
          <w:rFonts w:eastAsia="Times New Roman"/>
          <w:sz w:val="22"/>
          <w:szCs w:val="22"/>
        </w:rPr>
        <w:t xml:space="preserve"> </w:t>
      </w:r>
      <w:r w:rsidR="003A4CAA">
        <w:rPr>
          <w:rFonts w:eastAsia="Times New Roman"/>
          <w:sz w:val="22"/>
          <w:szCs w:val="22"/>
        </w:rPr>
        <w:noBreakHyphen/>
      </w:r>
      <w:r w:rsidR="0060242B" w:rsidRPr="00577E16">
        <w:rPr>
          <w:rFonts w:eastAsia="Times New Roman"/>
          <w:sz w:val="22"/>
          <w:szCs w:val="22"/>
        </w:rPr>
        <w:t xml:space="preserve">2,2 </w:t>
      </w:r>
      <w:r w:rsidRPr="00577E16">
        <w:rPr>
          <w:rFonts w:eastAsia="Times New Roman"/>
          <w:sz w:val="22"/>
          <w:szCs w:val="22"/>
        </w:rPr>
        <w:t>za kralježnic</w:t>
      </w:r>
      <w:r w:rsidR="0060242B" w:rsidRPr="00577E16">
        <w:rPr>
          <w:rFonts w:eastAsia="Times New Roman"/>
          <w:sz w:val="22"/>
          <w:szCs w:val="22"/>
        </w:rPr>
        <w:t>u</w:t>
      </w:r>
      <w:r w:rsidRPr="00577E16">
        <w:rPr>
          <w:rFonts w:eastAsia="Times New Roman"/>
          <w:sz w:val="22"/>
          <w:szCs w:val="22"/>
        </w:rPr>
        <w:t xml:space="preserve">, a </w:t>
      </w:r>
      <w:r w:rsidR="003A4CAA">
        <w:rPr>
          <w:rFonts w:eastAsia="Times New Roman"/>
          <w:sz w:val="22"/>
          <w:szCs w:val="22"/>
        </w:rPr>
        <w:noBreakHyphen/>
      </w:r>
      <w:r w:rsidR="0060242B" w:rsidRPr="00577E16">
        <w:rPr>
          <w:rFonts w:eastAsia="Times New Roman"/>
          <w:sz w:val="22"/>
          <w:szCs w:val="22"/>
        </w:rPr>
        <w:t xml:space="preserve">2,1 </w:t>
      </w:r>
      <w:r w:rsidRPr="00577E16">
        <w:rPr>
          <w:rFonts w:eastAsia="Times New Roman"/>
          <w:sz w:val="22"/>
          <w:szCs w:val="22"/>
        </w:rPr>
        <w:t>za vrat bedrene kosti</w:t>
      </w:r>
      <w:r w:rsidR="0060242B" w:rsidRPr="00577E16">
        <w:rPr>
          <w:rFonts w:eastAsia="Times New Roman"/>
          <w:sz w:val="22"/>
          <w:szCs w:val="22"/>
        </w:rPr>
        <w:t>.</w:t>
      </w:r>
      <w:r w:rsidRPr="00577E16">
        <w:rPr>
          <w:rFonts w:eastAsia="Times New Roman"/>
          <w:sz w:val="22"/>
          <w:szCs w:val="22"/>
        </w:rPr>
        <w:t xml:space="preserve"> Na početku ispitivanja</w:t>
      </w:r>
      <w:r w:rsidR="0060242B" w:rsidRPr="00577E16">
        <w:rPr>
          <w:rFonts w:eastAsia="Times New Roman"/>
          <w:sz w:val="22"/>
          <w:szCs w:val="22"/>
        </w:rPr>
        <w:t xml:space="preserve"> je</w:t>
      </w:r>
      <w:r w:rsidRPr="00577E16">
        <w:rPr>
          <w:rFonts w:eastAsia="Times New Roman"/>
          <w:sz w:val="22"/>
          <w:szCs w:val="22"/>
        </w:rPr>
        <w:t xml:space="preserve"> 35%</w:t>
      </w:r>
      <w:r w:rsidR="003A4CAA">
        <w:rPr>
          <w:rFonts w:eastAsia="Times New Roman"/>
          <w:sz w:val="22"/>
          <w:szCs w:val="22"/>
        </w:rPr>
        <w:t> </w:t>
      </w:r>
      <w:r w:rsidRPr="00577E16">
        <w:rPr>
          <w:rFonts w:eastAsia="Times New Roman"/>
          <w:sz w:val="22"/>
          <w:szCs w:val="22"/>
        </w:rPr>
        <w:t xml:space="preserve">bolesnika imalo </w:t>
      </w:r>
      <w:r w:rsidR="0060242B" w:rsidRPr="00577E16">
        <w:rPr>
          <w:rFonts w:eastAsia="Times New Roman"/>
          <w:sz w:val="22"/>
          <w:szCs w:val="22"/>
        </w:rPr>
        <w:t>prijelom kralješka</w:t>
      </w:r>
      <w:r w:rsidRPr="00577E16">
        <w:rPr>
          <w:rFonts w:eastAsia="Times New Roman"/>
          <w:sz w:val="22"/>
          <w:szCs w:val="22"/>
        </w:rPr>
        <w:t>, a 59%</w:t>
      </w:r>
      <w:r w:rsidR="0060242B" w:rsidRPr="00577E16">
        <w:rPr>
          <w:rFonts w:eastAsia="Times New Roman"/>
          <w:sz w:val="22"/>
          <w:szCs w:val="22"/>
        </w:rPr>
        <w:t xml:space="preserve"> njih</w:t>
      </w:r>
      <w:r w:rsidRPr="00577E16">
        <w:rPr>
          <w:rFonts w:eastAsia="Times New Roman"/>
          <w:sz w:val="22"/>
          <w:szCs w:val="22"/>
        </w:rPr>
        <w:t xml:space="preserve"> nevertebralni prijelom.</w:t>
      </w:r>
    </w:p>
    <w:p w14:paraId="562CE2D8" w14:textId="77777777" w:rsidR="00CB4F6B" w:rsidRPr="00577E16" w:rsidRDefault="00CB4F6B" w:rsidP="001858D2">
      <w:pPr>
        <w:rPr>
          <w:rFonts w:eastAsia="Times New Roman"/>
          <w:sz w:val="22"/>
          <w:szCs w:val="22"/>
        </w:rPr>
      </w:pPr>
    </w:p>
    <w:p w14:paraId="13075994" w14:textId="77777777" w:rsidR="00CB4F6B" w:rsidRPr="00577E16" w:rsidRDefault="00CB4F6B" w:rsidP="001858D2">
      <w:pPr>
        <w:rPr>
          <w:rFonts w:eastAsia="Times New Roman"/>
          <w:sz w:val="22"/>
          <w:szCs w:val="22"/>
        </w:rPr>
      </w:pPr>
      <w:r w:rsidRPr="00577E16">
        <w:rPr>
          <w:rFonts w:eastAsia="Times New Roman"/>
          <w:sz w:val="22"/>
          <w:szCs w:val="22"/>
        </w:rPr>
        <w:t xml:space="preserve">Svim </w:t>
      </w:r>
      <w:r w:rsidR="0060242B" w:rsidRPr="00577E16">
        <w:rPr>
          <w:rFonts w:eastAsia="Times New Roman"/>
          <w:sz w:val="22"/>
          <w:szCs w:val="22"/>
        </w:rPr>
        <w:t>je</w:t>
      </w:r>
      <w:r w:rsidR="00B24DC8" w:rsidRPr="00577E16">
        <w:rPr>
          <w:rFonts w:eastAsia="Times New Roman"/>
          <w:sz w:val="22"/>
          <w:szCs w:val="22"/>
        </w:rPr>
        <w:t xml:space="preserve"> bolesnici</w:t>
      </w:r>
      <w:r w:rsidR="0060242B" w:rsidRPr="00577E16">
        <w:rPr>
          <w:rFonts w:eastAsia="Times New Roman"/>
          <w:sz w:val="22"/>
          <w:szCs w:val="22"/>
        </w:rPr>
        <w:t xml:space="preserve">ma </w:t>
      </w:r>
      <w:r w:rsidR="00B24DC8" w:rsidRPr="00577E16">
        <w:rPr>
          <w:rFonts w:eastAsia="Times New Roman"/>
          <w:sz w:val="22"/>
          <w:szCs w:val="22"/>
        </w:rPr>
        <w:t xml:space="preserve">ponuđeno </w:t>
      </w:r>
      <w:r w:rsidR="0060242B" w:rsidRPr="00577E16">
        <w:rPr>
          <w:rFonts w:eastAsia="Times New Roman"/>
          <w:sz w:val="22"/>
          <w:szCs w:val="22"/>
        </w:rPr>
        <w:t xml:space="preserve">da uzimaju </w:t>
      </w:r>
      <w:r w:rsidRPr="00577E16">
        <w:rPr>
          <w:rFonts w:eastAsia="Times New Roman"/>
          <w:sz w:val="22"/>
          <w:szCs w:val="22"/>
        </w:rPr>
        <w:t>1</w:t>
      </w:r>
      <w:r w:rsidR="005D5CC1">
        <w:rPr>
          <w:rFonts w:eastAsia="Times New Roman"/>
          <w:sz w:val="22"/>
          <w:szCs w:val="22"/>
        </w:rPr>
        <w:t xml:space="preserve"> </w:t>
      </w:r>
      <w:r w:rsidRPr="00577E16">
        <w:rPr>
          <w:rFonts w:eastAsia="Times New Roman"/>
          <w:sz w:val="22"/>
          <w:szCs w:val="22"/>
        </w:rPr>
        <w:t>000</w:t>
      </w:r>
      <w:r w:rsidR="00C60326" w:rsidRPr="00577E16">
        <w:rPr>
          <w:rFonts w:eastAsia="Times New Roman"/>
          <w:sz w:val="22"/>
          <w:szCs w:val="22"/>
        </w:rPr>
        <w:t> mg</w:t>
      </w:r>
      <w:r w:rsidRPr="00577E16">
        <w:rPr>
          <w:rFonts w:eastAsia="Times New Roman"/>
          <w:sz w:val="22"/>
          <w:szCs w:val="22"/>
        </w:rPr>
        <w:t xml:space="preserve"> kalcija i najmanje 400</w:t>
      </w:r>
      <w:r w:rsidR="00C60326" w:rsidRPr="00577E16">
        <w:rPr>
          <w:rFonts w:eastAsia="Times New Roman"/>
          <w:sz w:val="22"/>
          <w:szCs w:val="22"/>
        </w:rPr>
        <w:t> </w:t>
      </w:r>
      <w:r w:rsidRPr="00577E16">
        <w:rPr>
          <w:rFonts w:eastAsia="Times New Roman"/>
          <w:sz w:val="22"/>
          <w:szCs w:val="22"/>
        </w:rPr>
        <w:t>IU vitamina</w:t>
      </w:r>
      <w:r w:rsidR="00C60326" w:rsidRPr="00577E16">
        <w:rPr>
          <w:rFonts w:eastAsia="Times New Roman"/>
          <w:sz w:val="22"/>
          <w:szCs w:val="22"/>
        </w:rPr>
        <w:t> </w:t>
      </w:r>
      <w:r w:rsidRPr="00577E16">
        <w:rPr>
          <w:rFonts w:eastAsia="Times New Roman"/>
          <w:sz w:val="22"/>
          <w:szCs w:val="22"/>
        </w:rPr>
        <w:t xml:space="preserve">D </w:t>
      </w:r>
      <w:r w:rsidR="0060242B" w:rsidRPr="00577E16">
        <w:rPr>
          <w:rFonts w:eastAsia="Times New Roman"/>
          <w:sz w:val="22"/>
          <w:szCs w:val="22"/>
        </w:rPr>
        <w:t>na dan</w:t>
      </w:r>
      <w:r w:rsidRPr="00577E16">
        <w:rPr>
          <w:rFonts w:eastAsia="Times New Roman"/>
          <w:sz w:val="22"/>
          <w:szCs w:val="22"/>
        </w:rPr>
        <w:t>.</w:t>
      </w:r>
    </w:p>
    <w:p w14:paraId="1C0445D4" w14:textId="77777777" w:rsidR="00CB4F6B" w:rsidRPr="00577E16" w:rsidRDefault="00CB4F6B" w:rsidP="001858D2">
      <w:pPr>
        <w:rPr>
          <w:rFonts w:eastAsia="Times New Roman"/>
          <w:sz w:val="22"/>
          <w:szCs w:val="22"/>
        </w:rPr>
      </w:pPr>
      <w:r w:rsidRPr="00577E16">
        <w:rPr>
          <w:rFonts w:eastAsia="Times New Roman"/>
          <w:sz w:val="22"/>
          <w:szCs w:val="22"/>
        </w:rPr>
        <w:t>BMD lumbaln</w:t>
      </w:r>
      <w:r w:rsidR="0060242B" w:rsidRPr="00577E16">
        <w:rPr>
          <w:rFonts w:eastAsia="Times New Roman"/>
          <w:sz w:val="22"/>
          <w:szCs w:val="22"/>
        </w:rPr>
        <w:t>og dijela</w:t>
      </w:r>
      <w:r w:rsidRPr="00577E16">
        <w:rPr>
          <w:rFonts w:eastAsia="Times New Roman"/>
          <w:sz w:val="22"/>
          <w:szCs w:val="22"/>
        </w:rPr>
        <w:t xml:space="preserve"> kralježnice značajno </w:t>
      </w:r>
      <w:r w:rsidR="00405C26" w:rsidRPr="00577E16">
        <w:rPr>
          <w:rFonts w:eastAsia="Times New Roman"/>
          <w:sz w:val="22"/>
          <w:szCs w:val="22"/>
        </w:rPr>
        <w:t>se poveća</w:t>
      </w:r>
      <w:r w:rsidR="00C60326" w:rsidRPr="00577E16">
        <w:rPr>
          <w:rFonts w:eastAsia="Times New Roman"/>
          <w:sz w:val="22"/>
          <w:szCs w:val="22"/>
        </w:rPr>
        <w:t>o</w:t>
      </w:r>
      <w:r w:rsidR="00405C26" w:rsidRPr="00577E16">
        <w:rPr>
          <w:rFonts w:eastAsia="Times New Roman"/>
          <w:sz w:val="22"/>
          <w:szCs w:val="22"/>
        </w:rPr>
        <w:t xml:space="preserve"> </w:t>
      </w:r>
      <w:r w:rsidRPr="00577E16">
        <w:rPr>
          <w:rFonts w:eastAsia="Times New Roman"/>
          <w:sz w:val="22"/>
          <w:szCs w:val="22"/>
        </w:rPr>
        <w:t>nakon 3</w:t>
      </w:r>
      <w:r w:rsidR="00450060" w:rsidRPr="00577E16">
        <w:rPr>
          <w:rFonts w:eastAsia="Times New Roman"/>
          <w:sz w:val="22"/>
          <w:szCs w:val="22"/>
        </w:rPr>
        <w:t> mjesec</w:t>
      </w:r>
      <w:r w:rsidRPr="00577E16">
        <w:rPr>
          <w:rFonts w:eastAsia="Times New Roman"/>
          <w:sz w:val="22"/>
          <w:szCs w:val="22"/>
        </w:rPr>
        <w:t>a</w:t>
      </w:r>
      <w:r w:rsidR="00405C26" w:rsidRPr="00577E16">
        <w:rPr>
          <w:rFonts w:eastAsia="Times New Roman"/>
          <w:sz w:val="22"/>
          <w:szCs w:val="22"/>
        </w:rPr>
        <w:t>. Nakon 12</w:t>
      </w:r>
      <w:r w:rsidR="00450060" w:rsidRPr="00577E16">
        <w:rPr>
          <w:rFonts w:eastAsia="Times New Roman"/>
          <w:sz w:val="22"/>
          <w:szCs w:val="22"/>
        </w:rPr>
        <w:t> mjesec</w:t>
      </w:r>
      <w:r w:rsidR="00405C26" w:rsidRPr="00577E16">
        <w:rPr>
          <w:rFonts w:eastAsia="Times New Roman"/>
          <w:sz w:val="22"/>
          <w:szCs w:val="22"/>
        </w:rPr>
        <w:t>i</w:t>
      </w:r>
      <w:r w:rsidR="0060242B" w:rsidRPr="00577E16">
        <w:rPr>
          <w:rFonts w:eastAsia="Times New Roman"/>
          <w:sz w:val="22"/>
          <w:szCs w:val="22"/>
        </w:rPr>
        <w:t xml:space="preserve"> se</w:t>
      </w:r>
      <w:r w:rsidR="00405C26" w:rsidRPr="00577E16">
        <w:rPr>
          <w:rFonts w:eastAsia="Times New Roman"/>
          <w:sz w:val="22"/>
          <w:szCs w:val="22"/>
        </w:rPr>
        <w:t xml:space="preserve"> BMD </w:t>
      </w:r>
      <w:r w:rsidR="0060242B" w:rsidRPr="00577E16">
        <w:rPr>
          <w:rFonts w:eastAsia="Times New Roman"/>
          <w:sz w:val="22"/>
          <w:szCs w:val="22"/>
        </w:rPr>
        <w:t xml:space="preserve">lumbalnog dijela kralježnice </w:t>
      </w:r>
      <w:r w:rsidR="00405C26" w:rsidRPr="00577E16">
        <w:rPr>
          <w:rFonts w:eastAsia="Times New Roman"/>
          <w:sz w:val="22"/>
          <w:szCs w:val="22"/>
        </w:rPr>
        <w:t>poveća</w:t>
      </w:r>
      <w:r w:rsidR="0060242B" w:rsidRPr="00577E16">
        <w:rPr>
          <w:rFonts w:eastAsia="Times New Roman"/>
          <w:sz w:val="22"/>
          <w:szCs w:val="22"/>
        </w:rPr>
        <w:t>o</w:t>
      </w:r>
      <w:r w:rsidR="00405C26" w:rsidRPr="00577E16">
        <w:rPr>
          <w:rFonts w:eastAsia="Times New Roman"/>
          <w:sz w:val="22"/>
          <w:szCs w:val="22"/>
        </w:rPr>
        <w:t xml:space="preserve"> za 5%, a </w:t>
      </w:r>
      <w:r w:rsidR="0060242B" w:rsidRPr="00577E16">
        <w:rPr>
          <w:rFonts w:eastAsia="Times New Roman"/>
          <w:sz w:val="22"/>
          <w:szCs w:val="22"/>
        </w:rPr>
        <w:t>BMD cijelog kuka za 1%</w:t>
      </w:r>
      <w:r w:rsidR="00405C26" w:rsidRPr="00577E16">
        <w:rPr>
          <w:rFonts w:eastAsia="Times New Roman"/>
          <w:sz w:val="22"/>
          <w:szCs w:val="22"/>
        </w:rPr>
        <w:t xml:space="preserve"> u odnosu na </w:t>
      </w:r>
      <w:r w:rsidR="0060242B" w:rsidRPr="00577E16">
        <w:rPr>
          <w:rFonts w:eastAsia="Times New Roman"/>
          <w:sz w:val="22"/>
          <w:szCs w:val="22"/>
        </w:rPr>
        <w:t>primjenu placeba</w:t>
      </w:r>
      <w:r w:rsidR="00405C26" w:rsidRPr="00577E16">
        <w:rPr>
          <w:rFonts w:eastAsia="Times New Roman"/>
          <w:sz w:val="22"/>
          <w:szCs w:val="22"/>
        </w:rPr>
        <w:t xml:space="preserve">. Međutim, nije se pokazao značajan učinak liječenja na </w:t>
      </w:r>
      <w:r w:rsidR="002D630C" w:rsidRPr="00577E16">
        <w:rPr>
          <w:rFonts w:eastAsia="Times New Roman"/>
          <w:sz w:val="22"/>
          <w:szCs w:val="22"/>
        </w:rPr>
        <w:t>incidenciju</w:t>
      </w:r>
      <w:r w:rsidR="00405C26" w:rsidRPr="00577E16">
        <w:rPr>
          <w:rFonts w:eastAsia="Times New Roman"/>
          <w:sz w:val="22"/>
          <w:szCs w:val="22"/>
        </w:rPr>
        <w:t xml:space="preserve"> prijeloma.</w:t>
      </w:r>
    </w:p>
    <w:p w14:paraId="6AF79F4B" w14:textId="77777777" w:rsidR="002B7E5D" w:rsidRPr="00577E16" w:rsidRDefault="002B7E5D" w:rsidP="001858D2">
      <w:pPr>
        <w:rPr>
          <w:rFonts w:eastAsia="Times New Roman"/>
          <w:sz w:val="22"/>
          <w:szCs w:val="22"/>
        </w:rPr>
      </w:pPr>
      <w:r w:rsidRPr="00577E16">
        <w:rPr>
          <w:rFonts w:eastAsia="Times New Roman"/>
          <w:sz w:val="22"/>
          <w:szCs w:val="22"/>
        </w:rPr>
        <w:t xml:space="preserve"> </w:t>
      </w:r>
    </w:p>
    <w:p w14:paraId="20BB2A41" w14:textId="77777777" w:rsidR="00280C21" w:rsidRDefault="0060242B" w:rsidP="001858D2">
      <w:pPr>
        <w:autoSpaceDE w:val="0"/>
        <w:autoSpaceDN w:val="0"/>
        <w:adjustRightInd w:val="0"/>
        <w:rPr>
          <w:rFonts w:eastAsia="Times New Roman"/>
          <w:i/>
          <w:sz w:val="22"/>
          <w:szCs w:val="22"/>
        </w:rPr>
      </w:pPr>
      <w:r w:rsidRPr="00577E16">
        <w:rPr>
          <w:rFonts w:eastAsia="Times New Roman"/>
          <w:i/>
          <w:sz w:val="22"/>
          <w:szCs w:val="22"/>
        </w:rPr>
        <w:t xml:space="preserve">Osteoporoza izazvana glukokortikoidima </w:t>
      </w:r>
    </w:p>
    <w:p w14:paraId="38A6F2D0" w14:textId="6AB14A11" w:rsidR="002B7E5D" w:rsidRDefault="0060242B" w:rsidP="001858D2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577E16">
        <w:rPr>
          <w:rFonts w:eastAsia="MS Mincho"/>
          <w:sz w:val="22"/>
          <w:szCs w:val="22"/>
          <w:lang w:eastAsia="ja-JP"/>
        </w:rPr>
        <w:t xml:space="preserve">Djelotvornost lijeka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577E16">
        <w:rPr>
          <w:rFonts w:eastAsia="MS Mincho"/>
          <w:sz w:val="22"/>
          <w:szCs w:val="22"/>
          <w:lang w:eastAsia="ja-JP"/>
        </w:rPr>
        <w:t xml:space="preserve"> </w:t>
      </w:r>
      <w:r w:rsidRPr="00577E16">
        <w:rPr>
          <w:rFonts w:eastAsia="MS Mincho"/>
          <w:sz w:val="22"/>
          <w:szCs w:val="22"/>
          <w:lang w:eastAsia="ja-JP"/>
        </w:rPr>
        <w:t>u muškaraca i žena (N=428)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</w:t>
      </w:r>
      <w:r w:rsidRPr="00577E16">
        <w:rPr>
          <w:rFonts w:eastAsia="MS Mincho"/>
          <w:sz w:val="22"/>
          <w:szCs w:val="22"/>
          <w:lang w:eastAsia="ja-JP"/>
        </w:rPr>
        <w:t>dugotrajno liječenih</w:t>
      </w:r>
      <w:r w:rsidR="001858D2" w:rsidRPr="00577E16">
        <w:rPr>
          <w:rFonts w:eastAsia="MS Mincho"/>
          <w:sz w:val="22"/>
          <w:szCs w:val="22"/>
          <w:lang w:eastAsia="ja-JP"/>
        </w:rPr>
        <w:t xml:space="preserve"> </w:t>
      </w:r>
      <w:r w:rsidRPr="00577E16">
        <w:rPr>
          <w:rFonts w:eastAsia="MS Mincho"/>
          <w:sz w:val="22"/>
          <w:szCs w:val="22"/>
          <w:lang w:eastAsia="ja-JP"/>
        </w:rPr>
        <w:t xml:space="preserve">sustavnim </w:t>
      </w:r>
      <w:r w:rsidR="00B24DC8" w:rsidRPr="00577E16">
        <w:rPr>
          <w:rFonts w:eastAsia="MS Mincho"/>
          <w:sz w:val="22"/>
          <w:szCs w:val="22"/>
          <w:lang w:eastAsia="ja-JP"/>
        </w:rPr>
        <w:t>glukokortikoidima</w:t>
      </w:r>
      <w:r w:rsidR="001858D2" w:rsidRPr="00577E16">
        <w:rPr>
          <w:rFonts w:eastAsia="MS Mincho"/>
          <w:sz w:val="22"/>
          <w:szCs w:val="22"/>
          <w:lang w:eastAsia="ja-JP"/>
        </w:rPr>
        <w:t xml:space="preserve"> </w:t>
      </w:r>
      <w:r w:rsidR="00B24DC8" w:rsidRPr="00577E16">
        <w:rPr>
          <w:rFonts w:eastAsia="MS Mincho"/>
          <w:sz w:val="22"/>
          <w:szCs w:val="22"/>
          <w:lang w:eastAsia="ja-JP"/>
        </w:rPr>
        <w:t>(</w:t>
      </w:r>
      <w:r w:rsidRPr="00577E16">
        <w:rPr>
          <w:rFonts w:eastAsia="MS Mincho"/>
          <w:sz w:val="22"/>
          <w:szCs w:val="22"/>
          <w:lang w:eastAsia="ja-JP"/>
        </w:rPr>
        <w:t>ekvival</w:t>
      </w:r>
      <w:r w:rsidR="00C60326" w:rsidRPr="00577E16">
        <w:rPr>
          <w:rFonts w:eastAsia="MS Mincho"/>
          <w:sz w:val="22"/>
          <w:szCs w:val="22"/>
          <w:lang w:eastAsia="ja-JP"/>
        </w:rPr>
        <w:t>e</w:t>
      </w:r>
      <w:r w:rsidRPr="00577E16">
        <w:rPr>
          <w:rFonts w:eastAsia="MS Mincho"/>
          <w:sz w:val="22"/>
          <w:szCs w:val="22"/>
          <w:lang w:eastAsia="ja-JP"/>
        </w:rPr>
        <w:t>ntno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</w:t>
      </w:r>
      <w:r w:rsidRPr="00577E16">
        <w:rPr>
          <w:rFonts w:eastAsia="MS Mincho"/>
          <w:sz w:val="22"/>
          <w:szCs w:val="22"/>
          <w:lang w:eastAsia="ja-JP"/>
        </w:rPr>
        <w:t xml:space="preserve">dozi 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prednizona </w:t>
      </w:r>
      <w:r w:rsidRPr="00577E16">
        <w:rPr>
          <w:rFonts w:eastAsia="MS Mincho"/>
          <w:sz w:val="22"/>
          <w:szCs w:val="22"/>
          <w:lang w:eastAsia="ja-JP"/>
        </w:rPr>
        <w:t xml:space="preserve">od </w:t>
      </w:r>
      <w:r w:rsidR="00B24DC8" w:rsidRPr="00577E16">
        <w:rPr>
          <w:rFonts w:eastAsia="MS Mincho"/>
          <w:sz w:val="22"/>
          <w:szCs w:val="22"/>
          <w:lang w:eastAsia="ja-JP"/>
        </w:rPr>
        <w:t>5</w:t>
      </w:r>
      <w:r w:rsidR="00C60326" w:rsidRPr="00577E16">
        <w:rPr>
          <w:rFonts w:eastAsia="MS Mincho"/>
          <w:sz w:val="22"/>
          <w:szCs w:val="22"/>
          <w:lang w:eastAsia="ja-JP"/>
        </w:rPr>
        <w:t> mg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ili više </w:t>
      </w:r>
      <w:r w:rsidR="00590802" w:rsidRPr="00577E16">
        <w:rPr>
          <w:rFonts w:eastAsia="MS Mincho"/>
          <w:sz w:val="22"/>
          <w:szCs w:val="22"/>
          <w:lang w:eastAsia="ja-JP"/>
        </w:rPr>
        <w:t>tijekom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najmanje 3</w:t>
      </w:r>
      <w:r w:rsidR="00450060" w:rsidRPr="00577E16">
        <w:rPr>
          <w:rFonts w:eastAsia="MS Mincho"/>
          <w:sz w:val="22"/>
          <w:szCs w:val="22"/>
          <w:lang w:eastAsia="ja-JP"/>
        </w:rPr>
        <w:t> mjesec</w:t>
      </w:r>
      <w:r w:rsidR="002D630C" w:rsidRPr="00577E16">
        <w:rPr>
          <w:rFonts w:eastAsia="MS Mincho"/>
          <w:sz w:val="22"/>
          <w:szCs w:val="22"/>
          <w:lang w:eastAsia="ja-JP"/>
        </w:rPr>
        <w:t>a)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 dokazana je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u 18-mjesečnoj primarnoj fazi 36-mjesečnog randomiziranog, dvostruko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 </w:t>
      </w:r>
      <w:r w:rsidR="00B24DC8" w:rsidRPr="00577E16">
        <w:rPr>
          <w:rFonts w:eastAsia="MS Mincho"/>
          <w:sz w:val="22"/>
          <w:szCs w:val="22"/>
          <w:lang w:eastAsia="ja-JP"/>
        </w:rPr>
        <w:t>slijepog</w:t>
      </w:r>
      <w:r w:rsidR="00590802" w:rsidRPr="00577E16">
        <w:rPr>
          <w:rFonts w:eastAsia="MS Mincho"/>
          <w:sz w:val="22"/>
          <w:szCs w:val="22"/>
          <w:lang w:eastAsia="ja-JP"/>
        </w:rPr>
        <w:t>, usporednim lijekom (alendronat 10</w:t>
      </w:r>
      <w:r w:rsidR="00C60326" w:rsidRPr="00577E16">
        <w:rPr>
          <w:rFonts w:eastAsia="MS Mincho"/>
          <w:sz w:val="22"/>
          <w:szCs w:val="22"/>
          <w:lang w:eastAsia="ja-JP"/>
        </w:rPr>
        <w:t> mg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/dan) kontroliranog 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ispitivanja. Na početku ispitivanja 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je 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28% </w:t>
      </w:r>
      <w:r w:rsidR="00B24DC8" w:rsidRPr="00577E16">
        <w:rPr>
          <w:rFonts w:eastAsia="MS Mincho"/>
          <w:sz w:val="22"/>
          <w:szCs w:val="22"/>
          <w:lang w:eastAsia="ja-JP"/>
        </w:rPr>
        <w:lastRenderedPageBreak/>
        <w:t>bolesnika imalo jed</w:t>
      </w:r>
      <w:r w:rsidR="00590802" w:rsidRPr="00577E16">
        <w:rPr>
          <w:rFonts w:eastAsia="MS Mincho"/>
          <w:sz w:val="22"/>
          <w:szCs w:val="22"/>
          <w:lang w:eastAsia="ja-JP"/>
        </w:rPr>
        <w:t>a</w:t>
      </w:r>
      <w:r w:rsidR="00B24DC8" w:rsidRPr="00577E16">
        <w:rPr>
          <w:rFonts w:eastAsia="MS Mincho"/>
          <w:sz w:val="22"/>
          <w:szCs w:val="22"/>
          <w:lang w:eastAsia="ja-JP"/>
        </w:rPr>
        <w:t>n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 </w:t>
      </w:r>
      <w:r w:rsidR="00B24DC8" w:rsidRPr="00577E16">
        <w:rPr>
          <w:rFonts w:eastAsia="MS Mincho"/>
          <w:sz w:val="22"/>
          <w:szCs w:val="22"/>
          <w:lang w:eastAsia="ja-JP"/>
        </w:rPr>
        <w:t>ili više rad</w:t>
      </w:r>
      <w:r w:rsidR="00590802" w:rsidRPr="00577E16">
        <w:rPr>
          <w:rFonts w:eastAsia="MS Mincho"/>
          <w:sz w:val="22"/>
          <w:szCs w:val="22"/>
          <w:lang w:eastAsia="ja-JP"/>
        </w:rPr>
        <w:t>iografski dokazanih prijeloma kralježaka</w:t>
      </w:r>
      <w:r w:rsidR="00B24DC8" w:rsidRPr="00577E16">
        <w:rPr>
          <w:rFonts w:eastAsia="MS Mincho"/>
          <w:sz w:val="22"/>
          <w:szCs w:val="22"/>
          <w:lang w:eastAsia="ja-JP"/>
        </w:rPr>
        <w:t>. Svi</w:t>
      </w:r>
      <w:r w:rsidR="00590802" w:rsidRPr="00577E16">
        <w:rPr>
          <w:rFonts w:eastAsia="MS Mincho"/>
          <w:sz w:val="22"/>
          <w:szCs w:val="22"/>
          <w:lang w:eastAsia="ja-JP"/>
        </w:rPr>
        <w:t>m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</w:t>
      </w:r>
      <w:r w:rsidR="00590802" w:rsidRPr="00577E16">
        <w:rPr>
          <w:rFonts w:eastAsia="MS Mincho"/>
          <w:sz w:val="22"/>
          <w:szCs w:val="22"/>
          <w:lang w:eastAsia="ja-JP"/>
        </w:rPr>
        <w:t>je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bolesnici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ma 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ponuđeno </w:t>
      </w:r>
      <w:r w:rsidR="00590802" w:rsidRPr="00577E16">
        <w:rPr>
          <w:rFonts w:eastAsia="MS Mincho"/>
          <w:sz w:val="22"/>
          <w:szCs w:val="22"/>
          <w:lang w:eastAsia="ja-JP"/>
        </w:rPr>
        <w:t xml:space="preserve">da uzimaju </w:t>
      </w:r>
      <w:r w:rsidR="00B24DC8" w:rsidRPr="00577E16">
        <w:rPr>
          <w:rFonts w:eastAsia="MS Mincho"/>
          <w:sz w:val="22"/>
          <w:szCs w:val="22"/>
          <w:lang w:eastAsia="ja-JP"/>
        </w:rPr>
        <w:t>1</w:t>
      </w:r>
      <w:r w:rsidR="005D5CC1">
        <w:rPr>
          <w:rFonts w:eastAsia="MS Mincho"/>
          <w:sz w:val="22"/>
          <w:szCs w:val="22"/>
          <w:lang w:eastAsia="ja-JP"/>
        </w:rPr>
        <w:t xml:space="preserve"> </w:t>
      </w:r>
      <w:r w:rsidR="00B24DC8" w:rsidRPr="00577E16">
        <w:rPr>
          <w:rFonts w:eastAsia="MS Mincho"/>
          <w:sz w:val="22"/>
          <w:szCs w:val="22"/>
          <w:lang w:eastAsia="ja-JP"/>
        </w:rPr>
        <w:t>000</w:t>
      </w:r>
      <w:r w:rsidR="00C60326" w:rsidRPr="00577E16">
        <w:rPr>
          <w:rFonts w:eastAsia="MS Mincho"/>
          <w:sz w:val="22"/>
          <w:szCs w:val="22"/>
          <w:lang w:eastAsia="ja-JP"/>
        </w:rPr>
        <w:t> mg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 kalcija i 800</w:t>
      </w:r>
      <w:r w:rsidR="00C60326" w:rsidRPr="00577E16">
        <w:rPr>
          <w:rFonts w:eastAsia="MS Mincho"/>
          <w:sz w:val="22"/>
          <w:szCs w:val="22"/>
          <w:lang w:eastAsia="ja-JP"/>
        </w:rPr>
        <w:t> </w:t>
      </w:r>
      <w:r w:rsidR="00B24DC8" w:rsidRPr="00577E16">
        <w:rPr>
          <w:rFonts w:eastAsia="MS Mincho"/>
          <w:sz w:val="22"/>
          <w:szCs w:val="22"/>
          <w:lang w:eastAsia="ja-JP"/>
        </w:rPr>
        <w:t xml:space="preserve">IU vitamina D </w:t>
      </w:r>
      <w:r w:rsidR="00590802" w:rsidRPr="00577E16">
        <w:rPr>
          <w:rFonts w:eastAsia="MS Mincho"/>
          <w:sz w:val="22"/>
          <w:szCs w:val="22"/>
          <w:lang w:eastAsia="ja-JP"/>
        </w:rPr>
        <w:t>na dan</w:t>
      </w:r>
      <w:r w:rsidR="00B24DC8" w:rsidRPr="00577E16">
        <w:rPr>
          <w:rFonts w:eastAsia="MS Mincho"/>
          <w:sz w:val="22"/>
          <w:szCs w:val="22"/>
          <w:lang w:eastAsia="ja-JP"/>
        </w:rPr>
        <w:t>.</w:t>
      </w:r>
    </w:p>
    <w:p w14:paraId="77BDE50F" w14:textId="77777777" w:rsidR="00BC40CC" w:rsidRPr="00577E16" w:rsidRDefault="00BC40CC" w:rsidP="001858D2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4B0965F0" w14:textId="77777777" w:rsidR="00A13685" w:rsidRPr="00EE3AAB" w:rsidRDefault="00B24DC8" w:rsidP="001858D2">
      <w:pPr>
        <w:rPr>
          <w:rFonts w:eastAsia="Times New Roman"/>
          <w:sz w:val="22"/>
          <w:szCs w:val="22"/>
        </w:rPr>
      </w:pPr>
      <w:r w:rsidRPr="00577E16">
        <w:rPr>
          <w:rFonts w:eastAsia="Times New Roman"/>
          <w:sz w:val="22"/>
          <w:szCs w:val="22"/>
        </w:rPr>
        <w:t>U ovo su</w:t>
      </w:r>
      <w:r w:rsidR="001858D2" w:rsidRPr="00577E16">
        <w:rPr>
          <w:rFonts w:eastAsia="Times New Roman"/>
          <w:sz w:val="22"/>
          <w:szCs w:val="22"/>
        </w:rPr>
        <w:t xml:space="preserve"> </w:t>
      </w:r>
      <w:r w:rsidRPr="00577E16">
        <w:rPr>
          <w:rFonts w:eastAsia="Times New Roman"/>
          <w:sz w:val="22"/>
          <w:szCs w:val="22"/>
        </w:rPr>
        <w:t>ispit</w:t>
      </w:r>
      <w:r w:rsidR="002D630C" w:rsidRPr="00577E16">
        <w:rPr>
          <w:rFonts w:eastAsia="Times New Roman"/>
          <w:sz w:val="22"/>
          <w:szCs w:val="22"/>
        </w:rPr>
        <w:t>i</w:t>
      </w:r>
      <w:r w:rsidRPr="00577E16">
        <w:rPr>
          <w:rFonts w:eastAsia="Times New Roman"/>
          <w:sz w:val="22"/>
          <w:szCs w:val="22"/>
        </w:rPr>
        <w:t xml:space="preserve">vanje bile uključene žene </w:t>
      </w:r>
      <w:r w:rsidR="00590802" w:rsidRPr="00577E16">
        <w:rPr>
          <w:rFonts w:eastAsia="Times New Roman"/>
          <w:sz w:val="22"/>
          <w:szCs w:val="22"/>
        </w:rPr>
        <w:t xml:space="preserve">u postmenopauzi </w:t>
      </w:r>
      <w:r w:rsidRPr="00577E16">
        <w:rPr>
          <w:rFonts w:eastAsia="Times New Roman"/>
          <w:sz w:val="22"/>
          <w:szCs w:val="22"/>
        </w:rPr>
        <w:t>(N=277), žene</w:t>
      </w:r>
      <w:r w:rsidR="00590802" w:rsidRPr="00577E16">
        <w:rPr>
          <w:rFonts w:eastAsia="Times New Roman"/>
          <w:sz w:val="22"/>
          <w:szCs w:val="22"/>
        </w:rPr>
        <w:t xml:space="preserve"> u predmenopauzi</w:t>
      </w:r>
      <w:r w:rsidRPr="00577E16">
        <w:rPr>
          <w:rFonts w:eastAsia="Times New Roman"/>
          <w:sz w:val="22"/>
          <w:szCs w:val="22"/>
        </w:rPr>
        <w:t xml:space="preserve"> (N=</w:t>
      </w:r>
      <w:r w:rsidR="00A13685" w:rsidRPr="00577E16">
        <w:rPr>
          <w:rFonts w:eastAsia="Times New Roman"/>
          <w:sz w:val="22"/>
          <w:szCs w:val="22"/>
        </w:rPr>
        <w:t>67) i muškarci (N=83). N</w:t>
      </w:r>
      <w:r w:rsidR="00590802" w:rsidRPr="00577E16">
        <w:rPr>
          <w:rFonts w:eastAsia="Times New Roman"/>
          <w:sz w:val="22"/>
          <w:szCs w:val="22"/>
        </w:rPr>
        <w:t>a početku ispitivanja je prosječna dob</w:t>
      </w:r>
      <w:r w:rsidR="00A13685" w:rsidRPr="00577E16">
        <w:rPr>
          <w:rFonts w:eastAsia="Times New Roman"/>
          <w:sz w:val="22"/>
          <w:szCs w:val="22"/>
        </w:rPr>
        <w:t xml:space="preserve"> postmenopauzaln</w:t>
      </w:r>
      <w:r w:rsidR="00590802" w:rsidRPr="00577E16">
        <w:rPr>
          <w:rFonts w:eastAsia="Times New Roman"/>
          <w:sz w:val="22"/>
          <w:szCs w:val="22"/>
        </w:rPr>
        <w:t>ih</w:t>
      </w:r>
      <w:r w:rsidR="00A13685" w:rsidRPr="00577E16">
        <w:rPr>
          <w:rFonts w:eastAsia="Times New Roman"/>
          <w:sz w:val="22"/>
          <w:szCs w:val="22"/>
        </w:rPr>
        <w:t xml:space="preserve"> žen</w:t>
      </w:r>
      <w:r w:rsidR="00590802" w:rsidRPr="00577E16">
        <w:rPr>
          <w:rFonts w:eastAsia="Times New Roman"/>
          <w:sz w:val="22"/>
          <w:szCs w:val="22"/>
        </w:rPr>
        <w:t>a</w:t>
      </w:r>
      <w:r w:rsidR="00A13685" w:rsidRPr="00577E16">
        <w:rPr>
          <w:rFonts w:eastAsia="Times New Roman"/>
          <w:sz w:val="22"/>
          <w:szCs w:val="22"/>
        </w:rPr>
        <w:t xml:space="preserve"> </w:t>
      </w:r>
      <w:r w:rsidR="00590802" w:rsidRPr="00577E16">
        <w:rPr>
          <w:rFonts w:eastAsia="Times New Roman"/>
          <w:sz w:val="22"/>
          <w:szCs w:val="22"/>
        </w:rPr>
        <w:t xml:space="preserve">bila </w:t>
      </w:r>
      <w:r w:rsidR="00A13685" w:rsidRPr="00577E16">
        <w:rPr>
          <w:rFonts w:eastAsia="Times New Roman"/>
          <w:sz w:val="22"/>
          <w:szCs w:val="22"/>
        </w:rPr>
        <w:t xml:space="preserve">61 godinu, prosječna T-vrijednost </w:t>
      </w:r>
      <w:r w:rsidR="005975A8" w:rsidRPr="00577E16">
        <w:rPr>
          <w:rFonts w:eastAsia="MS Mincho"/>
          <w:sz w:val="22"/>
          <w:szCs w:val="22"/>
          <w:lang w:eastAsia="ja-JP"/>
        </w:rPr>
        <w:t xml:space="preserve">BMD-a </w:t>
      </w:r>
      <w:r w:rsidR="002D630C" w:rsidRPr="00577E16">
        <w:rPr>
          <w:rFonts w:eastAsia="Times New Roman"/>
          <w:sz w:val="22"/>
          <w:szCs w:val="22"/>
        </w:rPr>
        <w:t>lumb</w:t>
      </w:r>
      <w:r w:rsidR="00A13685" w:rsidRPr="00577E16">
        <w:rPr>
          <w:rFonts w:eastAsia="Times New Roman"/>
          <w:sz w:val="22"/>
          <w:szCs w:val="22"/>
        </w:rPr>
        <w:t>aln</w:t>
      </w:r>
      <w:r w:rsidR="00590802" w:rsidRPr="00577E16">
        <w:rPr>
          <w:rFonts w:eastAsia="Times New Roman"/>
          <w:sz w:val="22"/>
          <w:szCs w:val="22"/>
        </w:rPr>
        <w:t>og dijela</w:t>
      </w:r>
      <w:r w:rsidR="00A13685" w:rsidRPr="00577E16">
        <w:rPr>
          <w:rFonts w:eastAsia="Times New Roman"/>
          <w:sz w:val="22"/>
          <w:szCs w:val="22"/>
        </w:rPr>
        <w:t xml:space="preserve"> kralježnice </w:t>
      </w:r>
      <w:r w:rsidR="00C7013E" w:rsidRPr="00577E16">
        <w:rPr>
          <w:rFonts w:eastAsia="Times New Roman"/>
          <w:sz w:val="22"/>
          <w:szCs w:val="22"/>
        </w:rPr>
        <w:t xml:space="preserve">im je </w:t>
      </w:r>
      <w:r w:rsidR="00590802" w:rsidRPr="00577E16">
        <w:rPr>
          <w:rFonts w:eastAsia="Times New Roman"/>
          <w:sz w:val="22"/>
          <w:szCs w:val="22"/>
        </w:rPr>
        <w:t>iznosila</w:t>
      </w:r>
      <w:r w:rsidR="00A13685" w:rsidRPr="00577E16">
        <w:rPr>
          <w:rFonts w:eastAsia="Times New Roman"/>
          <w:sz w:val="22"/>
          <w:szCs w:val="22"/>
        </w:rPr>
        <w:t xml:space="preserve"> </w:t>
      </w:r>
      <w:r w:rsidR="00C60326" w:rsidRPr="00577E16">
        <w:rPr>
          <w:rFonts w:eastAsia="Times New Roman"/>
          <w:sz w:val="22"/>
          <w:szCs w:val="22"/>
        </w:rPr>
        <w:noBreakHyphen/>
      </w:r>
      <w:r w:rsidR="00D17034" w:rsidRPr="00577E16">
        <w:rPr>
          <w:rFonts w:eastAsia="Times New Roman"/>
          <w:sz w:val="22"/>
          <w:szCs w:val="22"/>
        </w:rPr>
        <w:t>2,</w:t>
      </w:r>
      <w:r w:rsidR="00A13685" w:rsidRPr="00577E16">
        <w:rPr>
          <w:rFonts w:eastAsia="Times New Roman"/>
          <w:sz w:val="22"/>
          <w:szCs w:val="22"/>
        </w:rPr>
        <w:t xml:space="preserve">7, </w:t>
      </w:r>
      <w:r w:rsidR="00590802" w:rsidRPr="00577E16">
        <w:rPr>
          <w:rFonts w:eastAsia="Times New Roman"/>
          <w:sz w:val="22"/>
          <w:szCs w:val="22"/>
        </w:rPr>
        <w:t xml:space="preserve">primale su </w:t>
      </w:r>
      <w:r w:rsidR="00710B6B" w:rsidRPr="00577E16">
        <w:rPr>
          <w:rFonts w:eastAsia="Times New Roman"/>
          <w:sz w:val="22"/>
          <w:szCs w:val="22"/>
        </w:rPr>
        <w:t>medijan doze glukokortikoida ekvivalentan dozi od 7,5</w:t>
      </w:r>
      <w:r w:rsidR="00C60326" w:rsidRPr="00577E16">
        <w:rPr>
          <w:rFonts w:eastAsia="Times New Roman"/>
          <w:sz w:val="22"/>
          <w:szCs w:val="22"/>
        </w:rPr>
        <w:t> mg</w:t>
      </w:r>
      <w:r w:rsidR="00710B6B" w:rsidRPr="00577E16">
        <w:rPr>
          <w:rFonts w:eastAsia="Times New Roman"/>
          <w:sz w:val="22"/>
          <w:szCs w:val="22"/>
        </w:rPr>
        <w:t>/dan prednizona, a</w:t>
      </w:r>
      <w:r w:rsidR="005E14F8" w:rsidRPr="00577E16">
        <w:rPr>
          <w:rFonts w:eastAsia="Times New Roman"/>
          <w:sz w:val="22"/>
          <w:szCs w:val="22"/>
        </w:rPr>
        <w:t xml:space="preserve"> 34%</w:t>
      </w:r>
      <w:r w:rsidR="00710B6B" w:rsidRPr="00577E16">
        <w:rPr>
          <w:rFonts w:eastAsia="Times New Roman"/>
          <w:sz w:val="22"/>
          <w:szCs w:val="22"/>
        </w:rPr>
        <w:t xml:space="preserve"> ih je </w:t>
      </w:r>
      <w:r w:rsidR="005E14F8" w:rsidRPr="00577E16">
        <w:rPr>
          <w:rFonts w:eastAsia="Times New Roman"/>
          <w:sz w:val="22"/>
          <w:szCs w:val="22"/>
        </w:rPr>
        <w:t>imalo jedan ili više radiografski dokazanih prijeloma</w:t>
      </w:r>
      <w:r w:rsidR="00710B6B" w:rsidRPr="00577E16">
        <w:rPr>
          <w:rFonts w:eastAsia="Times New Roman"/>
          <w:sz w:val="22"/>
          <w:szCs w:val="22"/>
        </w:rPr>
        <w:t xml:space="preserve"> kralježaka. Prosječna dob žena u predmenopauzi </w:t>
      </w:r>
      <w:r w:rsidR="005E14F8" w:rsidRPr="00577E16">
        <w:rPr>
          <w:rFonts w:eastAsia="Times New Roman"/>
          <w:sz w:val="22"/>
          <w:szCs w:val="22"/>
        </w:rPr>
        <w:t>iznosila</w:t>
      </w:r>
      <w:r w:rsidR="00710B6B" w:rsidRPr="00577E16">
        <w:rPr>
          <w:rFonts w:eastAsia="Times New Roman"/>
          <w:sz w:val="22"/>
          <w:szCs w:val="22"/>
        </w:rPr>
        <w:t xml:space="preserve"> je</w:t>
      </w:r>
      <w:r w:rsidR="005E14F8" w:rsidRPr="00577E16">
        <w:rPr>
          <w:rFonts w:eastAsia="Times New Roman"/>
          <w:sz w:val="22"/>
          <w:szCs w:val="22"/>
        </w:rPr>
        <w:t xml:space="preserve"> 37</w:t>
      </w:r>
      <w:r w:rsidR="005975A8" w:rsidRPr="00577E16">
        <w:rPr>
          <w:rFonts w:eastAsia="Times New Roman"/>
          <w:sz w:val="22"/>
          <w:szCs w:val="22"/>
        </w:rPr>
        <w:t> </w:t>
      </w:r>
      <w:r w:rsidR="005E14F8" w:rsidRPr="00577E16">
        <w:rPr>
          <w:rFonts w:eastAsia="Times New Roman"/>
          <w:sz w:val="22"/>
          <w:szCs w:val="22"/>
        </w:rPr>
        <w:t xml:space="preserve">godina, prosječna T-vrijednost </w:t>
      </w:r>
      <w:r w:rsidR="005975A8" w:rsidRPr="00577E16">
        <w:rPr>
          <w:rFonts w:eastAsia="MS Mincho"/>
          <w:sz w:val="22"/>
          <w:szCs w:val="22"/>
          <w:lang w:eastAsia="ja-JP"/>
        </w:rPr>
        <w:t xml:space="preserve">BMD-a </w:t>
      </w:r>
      <w:r w:rsidR="00710B6B" w:rsidRPr="00577E16">
        <w:rPr>
          <w:rFonts w:eastAsia="Times New Roman"/>
          <w:sz w:val="22"/>
          <w:szCs w:val="22"/>
        </w:rPr>
        <w:t>lumbal</w:t>
      </w:r>
      <w:r w:rsidR="00710B6B" w:rsidRPr="00EE3AAB">
        <w:rPr>
          <w:rFonts w:eastAsia="Times New Roman"/>
          <w:sz w:val="22"/>
          <w:szCs w:val="22"/>
        </w:rPr>
        <w:t xml:space="preserve">nog dijela </w:t>
      </w:r>
      <w:r w:rsidR="005E14F8" w:rsidRPr="00EE3AAB">
        <w:rPr>
          <w:rFonts w:eastAsia="Times New Roman"/>
          <w:sz w:val="22"/>
          <w:szCs w:val="22"/>
        </w:rPr>
        <w:t xml:space="preserve">kralježnice bila je </w:t>
      </w:r>
      <w:r w:rsidR="00791429" w:rsidRPr="00EE3AAB">
        <w:rPr>
          <w:rFonts w:eastAsia="Times New Roman"/>
          <w:sz w:val="22"/>
          <w:szCs w:val="22"/>
        </w:rPr>
        <w:noBreakHyphen/>
      </w:r>
      <w:r w:rsidR="00D17034" w:rsidRPr="00EE3AAB">
        <w:rPr>
          <w:rFonts w:eastAsia="Times New Roman"/>
          <w:sz w:val="22"/>
          <w:szCs w:val="22"/>
        </w:rPr>
        <w:t>2,</w:t>
      </w:r>
      <w:r w:rsidR="005E14F8" w:rsidRPr="00EE3AAB">
        <w:rPr>
          <w:rFonts w:eastAsia="Times New Roman"/>
          <w:sz w:val="22"/>
          <w:szCs w:val="22"/>
        </w:rPr>
        <w:t xml:space="preserve">5, </w:t>
      </w:r>
      <w:r w:rsidR="00710B6B" w:rsidRPr="00EE3AAB">
        <w:rPr>
          <w:rFonts w:eastAsia="Times New Roman"/>
          <w:sz w:val="22"/>
          <w:szCs w:val="22"/>
        </w:rPr>
        <w:t xml:space="preserve">primale su medijan doze glukokortikoida ekvivalentan dozi od </w:t>
      </w:r>
      <w:r w:rsidR="005E14F8" w:rsidRPr="00EE3AAB">
        <w:rPr>
          <w:rFonts w:eastAsia="Times New Roman"/>
          <w:sz w:val="22"/>
          <w:szCs w:val="22"/>
        </w:rPr>
        <w:t>10</w:t>
      </w:r>
      <w:r w:rsidR="00C60326" w:rsidRPr="00EE3AAB">
        <w:rPr>
          <w:rFonts w:eastAsia="Times New Roman"/>
          <w:sz w:val="22"/>
          <w:szCs w:val="22"/>
        </w:rPr>
        <w:t> mg</w:t>
      </w:r>
      <w:r w:rsidR="005E14F8" w:rsidRPr="00EE3AAB">
        <w:rPr>
          <w:rFonts w:eastAsia="Times New Roman"/>
          <w:sz w:val="22"/>
          <w:szCs w:val="22"/>
        </w:rPr>
        <w:t xml:space="preserve">/dan </w:t>
      </w:r>
      <w:r w:rsidR="00710B6B" w:rsidRPr="00EE3AAB">
        <w:rPr>
          <w:rFonts w:eastAsia="Times New Roman"/>
          <w:sz w:val="22"/>
          <w:szCs w:val="22"/>
        </w:rPr>
        <w:t xml:space="preserve">prednizona, a </w:t>
      </w:r>
      <w:r w:rsidR="005E14F8" w:rsidRPr="00EE3AAB">
        <w:rPr>
          <w:rFonts w:eastAsia="Times New Roman"/>
          <w:sz w:val="22"/>
          <w:szCs w:val="22"/>
        </w:rPr>
        <w:t xml:space="preserve">9% </w:t>
      </w:r>
      <w:r w:rsidR="00710B6B" w:rsidRPr="00EE3AAB">
        <w:rPr>
          <w:rFonts w:eastAsia="Times New Roman"/>
          <w:sz w:val="22"/>
          <w:szCs w:val="22"/>
        </w:rPr>
        <w:t xml:space="preserve">ih je </w:t>
      </w:r>
      <w:r w:rsidR="005E14F8" w:rsidRPr="00EE3AAB">
        <w:rPr>
          <w:rFonts w:eastAsia="Times New Roman"/>
          <w:sz w:val="22"/>
          <w:szCs w:val="22"/>
        </w:rPr>
        <w:t xml:space="preserve">imalo jedan ili više radiografski dokazanih </w:t>
      </w:r>
      <w:r w:rsidR="00710B6B" w:rsidRPr="00EE3AAB">
        <w:rPr>
          <w:rFonts w:eastAsia="Times New Roman"/>
          <w:sz w:val="22"/>
          <w:szCs w:val="22"/>
        </w:rPr>
        <w:t>prijeloma kralježaka. Kod</w:t>
      </w:r>
      <w:r w:rsidR="005E14F8" w:rsidRPr="00EE3AAB">
        <w:rPr>
          <w:rFonts w:eastAsia="Times New Roman"/>
          <w:sz w:val="22"/>
          <w:szCs w:val="22"/>
        </w:rPr>
        <w:t xml:space="preserve"> muškar</w:t>
      </w:r>
      <w:r w:rsidR="00710B6B" w:rsidRPr="00EE3AAB">
        <w:rPr>
          <w:rFonts w:eastAsia="Times New Roman"/>
          <w:sz w:val="22"/>
          <w:szCs w:val="22"/>
        </w:rPr>
        <w:t>a</w:t>
      </w:r>
      <w:r w:rsidR="005E14F8" w:rsidRPr="00EE3AAB">
        <w:rPr>
          <w:rFonts w:eastAsia="Times New Roman"/>
          <w:sz w:val="22"/>
          <w:szCs w:val="22"/>
        </w:rPr>
        <w:t>c</w:t>
      </w:r>
      <w:r w:rsidR="00710B6B" w:rsidRPr="00EE3AAB">
        <w:rPr>
          <w:rFonts w:eastAsia="Times New Roman"/>
          <w:sz w:val="22"/>
          <w:szCs w:val="22"/>
        </w:rPr>
        <w:t>a</w:t>
      </w:r>
      <w:r w:rsidR="005E14F8" w:rsidRPr="00EE3AAB">
        <w:rPr>
          <w:rFonts w:eastAsia="Times New Roman"/>
          <w:sz w:val="22"/>
          <w:szCs w:val="22"/>
        </w:rPr>
        <w:t xml:space="preserve"> je prosječna dob iznosila 57</w:t>
      </w:r>
      <w:r w:rsidR="00791429" w:rsidRPr="00EE3AAB">
        <w:rPr>
          <w:rFonts w:eastAsia="Times New Roman"/>
          <w:sz w:val="22"/>
          <w:szCs w:val="22"/>
        </w:rPr>
        <w:t> </w:t>
      </w:r>
      <w:r w:rsidR="005E14F8" w:rsidRPr="00EE3AAB">
        <w:rPr>
          <w:rFonts w:eastAsia="Times New Roman"/>
          <w:sz w:val="22"/>
          <w:szCs w:val="22"/>
        </w:rPr>
        <w:t xml:space="preserve">godina, prosječna T-vrijednost </w:t>
      </w:r>
      <w:r w:rsidR="005975A8" w:rsidRPr="00EE3AAB">
        <w:rPr>
          <w:rFonts w:eastAsia="MS Mincho"/>
          <w:sz w:val="22"/>
          <w:szCs w:val="22"/>
          <w:lang w:eastAsia="ja-JP"/>
        </w:rPr>
        <w:t xml:space="preserve">BMD-a </w:t>
      </w:r>
      <w:r w:rsidR="00710B6B" w:rsidRPr="00EE3AAB">
        <w:rPr>
          <w:rFonts w:eastAsia="Times New Roman"/>
          <w:sz w:val="22"/>
          <w:szCs w:val="22"/>
        </w:rPr>
        <w:t xml:space="preserve">lumbalnog dijela kralježnice </w:t>
      </w:r>
      <w:r w:rsidR="00791429" w:rsidRPr="00EE3AAB">
        <w:rPr>
          <w:rFonts w:eastAsia="Times New Roman"/>
          <w:sz w:val="22"/>
          <w:szCs w:val="22"/>
        </w:rPr>
        <w:noBreakHyphen/>
      </w:r>
      <w:r w:rsidR="00D17034" w:rsidRPr="00EE3AAB">
        <w:rPr>
          <w:rFonts w:eastAsia="Times New Roman"/>
          <w:sz w:val="22"/>
          <w:szCs w:val="22"/>
        </w:rPr>
        <w:t>2,</w:t>
      </w:r>
      <w:r w:rsidR="005E14F8" w:rsidRPr="00EE3AAB">
        <w:rPr>
          <w:rFonts w:eastAsia="Times New Roman"/>
          <w:sz w:val="22"/>
          <w:szCs w:val="22"/>
        </w:rPr>
        <w:t xml:space="preserve">2, </w:t>
      </w:r>
      <w:r w:rsidR="00710B6B" w:rsidRPr="00EE3AAB">
        <w:rPr>
          <w:rFonts w:eastAsia="Times New Roman"/>
          <w:sz w:val="22"/>
          <w:szCs w:val="22"/>
        </w:rPr>
        <w:t>primali su medijan doze glukokortikoida ekvivalentan dozi od 10</w:t>
      </w:r>
      <w:r w:rsidR="00C60326" w:rsidRPr="00EE3AAB">
        <w:rPr>
          <w:rFonts w:eastAsia="Times New Roman"/>
          <w:sz w:val="22"/>
          <w:szCs w:val="22"/>
        </w:rPr>
        <w:t> mg</w:t>
      </w:r>
      <w:r w:rsidR="00710B6B" w:rsidRPr="00EE3AAB">
        <w:rPr>
          <w:rFonts w:eastAsia="Times New Roman"/>
          <w:sz w:val="22"/>
          <w:szCs w:val="22"/>
        </w:rPr>
        <w:t>/dan prednizona</w:t>
      </w:r>
      <w:r w:rsidR="005E14F8" w:rsidRPr="00EE3AAB">
        <w:rPr>
          <w:rFonts w:eastAsia="Times New Roman"/>
          <w:sz w:val="22"/>
          <w:szCs w:val="22"/>
        </w:rPr>
        <w:t xml:space="preserve">, a 24% ih je imalo jedan ili više radiografski dokazanih </w:t>
      </w:r>
      <w:r w:rsidR="00710B6B" w:rsidRPr="00EE3AAB">
        <w:rPr>
          <w:rFonts w:eastAsia="Times New Roman"/>
          <w:sz w:val="22"/>
          <w:szCs w:val="22"/>
        </w:rPr>
        <w:t>prijeloma kralježaka.</w:t>
      </w:r>
    </w:p>
    <w:p w14:paraId="42987AD5" w14:textId="77777777" w:rsidR="005E14F8" w:rsidRPr="00EE3AAB" w:rsidRDefault="005E14F8" w:rsidP="001858D2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6EAD24A1" w14:textId="199B5C3D" w:rsidR="00956789" w:rsidRPr="00EE3AAB" w:rsidRDefault="005975A8" w:rsidP="001858D2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EE3AAB">
        <w:rPr>
          <w:rFonts w:eastAsia="MS Mincho"/>
          <w:sz w:val="22"/>
          <w:szCs w:val="22"/>
          <w:lang w:eastAsia="ja-JP"/>
        </w:rPr>
        <w:t>69%</w:t>
      </w:r>
      <w:r w:rsidR="003A4CAA">
        <w:rPr>
          <w:rFonts w:eastAsia="MS Mincho"/>
          <w:sz w:val="22"/>
          <w:szCs w:val="22"/>
          <w:lang w:eastAsia="ja-JP"/>
        </w:rPr>
        <w:t> 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bolesnika </w:t>
      </w:r>
      <w:r w:rsidRPr="00EE3AAB">
        <w:rPr>
          <w:rFonts w:eastAsia="MS Mincho"/>
          <w:sz w:val="22"/>
          <w:szCs w:val="22"/>
          <w:lang w:eastAsia="ja-JP"/>
        </w:rPr>
        <w:t xml:space="preserve">je </w:t>
      </w:r>
      <w:r w:rsidR="00956789" w:rsidRPr="00EE3AAB">
        <w:rPr>
          <w:rFonts w:eastAsia="MS Mincho"/>
          <w:sz w:val="22"/>
          <w:szCs w:val="22"/>
          <w:lang w:eastAsia="ja-JP"/>
        </w:rPr>
        <w:t>završilo 18-mjesečnu</w:t>
      </w:r>
      <w:r w:rsidR="001858D2" w:rsidRPr="00EE3AAB">
        <w:rPr>
          <w:rFonts w:eastAsia="MS Mincho"/>
          <w:sz w:val="22"/>
          <w:szCs w:val="22"/>
          <w:lang w:eastAsia="ja-JP"/>
        </w:rPr>
        <w:t xml:space="preserve"> 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primarnu fazu ispitivanja. </w:t>
      </w:r>
      <w:r w:rsidRPr="00EE3AAB">
        <w:rPr>
          <w:rFonts w:eastAsia="MS Mincho"/>
          <w:sz w:val="22"/>
          <w:szCs w:val="22"/>
          <w:lang w:eastAsia="ja-JP"/>
        </w:rPr>
        <w:t xml:space="preserve">U </w:t>
      </w:r>
      <w:r w:rsidR="001943C6" w:rsidRPr="00EE3AAB">
        <w:rPr>
          <w:rFonts w:eastAsia="MS Mincho"/>
          <w:sz w:val="22"/>
          <w:szCs w:val="22"/>
          <w:lang w:eastAsia="ja-JP"/>
        </w:rPr>
        <w:t>ishodu</w:t>
      </w:r>
      <w:r w:rsidRPr="00EE3AAB">
        <w:rPr>
          <w:rFonts w:eastAsia="MS Mincho"/>
          <w:sz w:val="22"/>
          <w:szCs w:val="22"/>
          <w:lang w:eastAsia="ja-JP"/>
        </w:rPr>
        <w:t xml:space="preserve"> nakon </w:t>
      </w:r>
      <w:r w:rsidR="00956789" w:rsidRPr="00EE3AAB">
        <w:rPr>
          <w:rFonts w:eastAsia="MS Mincho"/>
          <w:sz w:val="22"/>
          <w:szCs w:val="22"/>
          <w:lang w:eastAsia="ja-JP"/>
        </w:rPr>
        <w:t>18</w:t>
      </w:r>
      <w:r w:rsidR="00450060" w:rsidRPr="00EE3AAB">
        <w:rPr>
          <w:rFonts w:eastAsia="MS Mincho"/>
          <w:sz w:val="22"/>
          <w:szCs w:val="22"/>
          <w:lang w:eastAsia="ja-JP"/>
        </w:rPr>
        <w:t> mjesec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i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="00956789" w:rsidRPr="00EE3AAB">
        <w:rPr>
          <w:rFonts w:eastAsia="MS Mincho"/>
          <w:sz w:val="22"/>
          <w:szCs w:val="22"/>
          <w:lang w:eastAsia="ja-JP"/>
        </w:rPr>
        <w:t>je značajno povećao BMD</w:t>
      </w:r>
      <w:r w:rsidR="002D630C" w:rsidRPr="00EE3AAB">
        <w:rPr>
          <w:rFonts w:eastAsia="MS Mincho"/>
          <w:sz w:val="22"/>
          <w:szCs w:val="22"/>
          <w:lang w:eastAsia="ja-JP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lumbalnog dijela </w:t>
      </w:r>
      <w:r w:rsidR="00956789" w:rsidRPr="00EE3AAB">
        <w:rPr>
          <w:rFonts w:eastAsia="MS Mincho"/>
          <w:sz w:val="22"/>
          <w:szCs w:val="22"/>
          <w:lang w:eastAsia="ja-JP"/>
        </w:rPr>
        <w:t>kralježnice (</w:t>
      </w:r>
      <w:r w:rsidR="00D17034" w:rsidRPr="00EE3AAB">
        <w:rPr>
          <w:rFonts w:eastAsia="MS Mincho"/>
          <w:sz w:val="22"/>
          <w:szCs w:val="22"/>
          <w:lang w:eastAsia="ja-JP"/>
        </w:rPr>
        <w:t>7,</w:t>
      </w:r>
      <w:r w:rsidR="00956789" w:rsidRPr="00EE3AAB">
        <w:rPr>
          <w:rFonts w:eastAsia="MS Mincho"/>
          <w:sz w:val="22"/>
          <w:szCs w:val="22"/>
          <w:lang w:eastAsia="ja-JP"/>
        </w:rPr>
        <w:t>2%) u usporedbi s alendronatom (</w:t>
      </w:r>
      <w:r w:rsidR="00D17034" w:rsidRPr="00EE3AAB">
        <w:rPr>
          <w:rFonts w:eastAsia="MS Mincho"/>
          <w:sz w:val="22"/>
          <w:szCs w:val="22"/>
          <w:lang w:eastAsia="ja-JP"/>
        </w:rPr>
        <w:t>3,</w:t>
      </w:r>
      <w:r w:rsidR="00956789" w:rsidRPr="00EE3AAB">
        <w:rPr>
          <w:rFonts w:eastAsia="MS Mincho"/>
          <w:sz w:val="22"/>
          <w:szCs w:val="22"/>
          <w:lang w:eastAsia="ja-JP"/>
        </w:rPr>
        <w:t>4%) (p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956789" w:rsidRPr="00EE3AAB">
        <w:rPr>
          <w:rFonts w:eastAsia="MS Mincho"/>
          <w:sz w:val="22"/>
          <w:szCs w:val="22"/>
          <w:lang w:eastAsia="ja-JP"/>
        </w:rPr>
        <w:t>&lt;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001).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je povećao BMD </w:t>
      </w:r>
      <w:r w:rsidRPr="00EE3AAB">
        <w:rPr>
          <w:rFonts w:eastAsia="MS Mincho"/>
          <w:sz w:val="22"/>
          <w:szCs w:val="22"/>
          <w:lang w:eastAsia="ja-JP"/>
        </w:rPr>
        <w:t>cijelog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kuka (</w:t>
      </w:r>
      <w:r w:rsidR="00D17034" w:rsidRPr="00EE3AAB">
        <w:rPr>
          <w:rFonts w:eastAsia="MS Mincho"/>
          <w:sz w:val="22"/>
          <w:szCs w:val="22"/>
          <w:lang w:eastAsia="ja-JP"/>
        </w:rPr>
        <w:t>3,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6%) u </w:t>
      </w:r>
      <w:r w:rsidRPr="00EE3AAB">
        <w:rPr>
          <w:rFonts w:eastAsia="MS Mincho"/>
          <w:sz w:val="22"/>
          <w:szCs w:val="22"/>
          <w:lang w:eastAsia="ja-JP"/>
        </w:rPr>
        <w:t>odnosu na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alendronat (</w:t>
      </w:r>
      <w:r w:rsidR="00D17034" w:rsidRPr="00EE3AAB">
        <w:rPr>
          <w:rFonts w:eastAsia="MS Mincho"/>
          <w:sz w:val="22"/>
          <w:szCs w:val="22"/>
          <w:lang w:eastAsia="ja-JP"/>
        </w:rPr>
        <w:t>2,</w:t>
      </w:r>
      <w:r w:rsidR="00956789" w:rsidRPr="00EE3AAB">
        <w:rPr>
          <w:rFonts w:eastAsia="MS Mincho"/>
          <w:sz w:val="22"/>
          <w:szCs w:val="22"/>
          <w:lang w:eastAsia="ja-JP"/>
        </w:rPr>
        <w:t>2%) (p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956789" w:rsidRPr="00EE3AAB">
        <w:rPr>
          <w:rFonts w:eastAsia="MS Mincho"/>
          <w:sz w:val="22"/>
          <w:szCs w:val="22"/>
          <w:lang w:eastAsia="ja-JP"/>
        </w:rPr>
        <w:t>&lt;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01) </w:t>
      </w:r>
      <w:r w:rsidRPr="00EE3AAB">
        <w:rPr>
          <w:rFonts w:eastAsia="MS Mincho"/>
          <w:sz w:val="22"/>
          <w:szCs w:val="22"/>
          <w:lang w:eastAsia="ja-JP"/>
        </w:rPr>
        <w:t xml:space="preserve">kao i BMD </w:t>
      </w:r>
      <w:r w:rsidR="00956789" w:rsidRPr="00EE3AAB">
        <w:rPr>
          <w:rFonts w:eastAsia="MS Mincho"/>
          <w:sz w:val="22"/>
          <w:szCs w:val="22"/>
          <w:lang w:eastAsia="ja-JP"/>
        </w:rPr>
        <w:t>vrata bedrene kosti (</w:t>
      </w:r>
      <w:r w:rsidR="00D17034" w:rsidRPr="00EE3AAB">
        <w:rPr>
          <w:rFonts w:eastAsia="MS Mincho"/>
          <w:sz w:val="22"/>
          <w:szCs w:val="22"/>
          <w:lang w:eastAsia="ja-JP"/>
        </w:rPr>
        <w:t>3,</w:t>
      </w:r>
      <w:r w:rsidR="00956789" w:rsidRPr="00EE3AAB">
        <w:rPr>
          <w:rFonts w:eastAsia="MS Mincho"/>
          <w:sz w:val="22"/>
          <w:szCs w:val="22"/>
          <w:lang w:eastAsia="ja-JP"/>
        </w:rPr>
        <w:t>7%) u usporedbi s alendronatom (</w:t>
      </w:r>
      <w:r w:rsidR="00D17034" w:rsidRPr="00EE3AAB">
        <w:rPr>
          <w:rFonts w:eastAsia="MS Mincho"/>
          <w:sz w:val="22"/>
          <w:szCs w:val="22"/>
          <w:lang w:eastAsia="ja-JP"/>
        </w:rPr>
        <w:t>2,</w:t>
      </w:r>
      <w:r w:rsidR="00956789" w:rsidRPr="00EE3AAB">
        <w:rPr>
          <w:rFonts w:eastAsia="MS Mincho"/>
          <w:sz w:val="22"/>
          <w:szCs w:val="22"/>
          <w:lang w:eastAsia="ja-JP"/>
        </w:rPr>
        <w:t>1%) (p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956789" w:rsidRPr="00EE3AAB">
        <w:rPr>
          <w:rFonts w:eastAsia="MS Mincho"/>
          <w:sz w:val="22"/>
          <w:szCs w:val="22"/>
          <w:lang w:eastAsia="ja-JP"/>
        </w:rPr>
        <w:t>&lt;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956789" w:rsidRPr="00EE3AAB">
        <w:rPr>
          <w:rFonts w:eastAsia="MS Mincho"/>
          <w:sz w:val="22"/>
          <w:szCs w:val="22"/>
          <w:lang w:eastAsia="ja-JP"/>
        </w:rPr>
        <w:t>05). U bolesnika liječenih teriparatidom</w:t>
      </w:r>
      <w:r w:rsidR="002D630C" w:rsidRPr="00EE3AAB">
        <w:rPr>
          <w:rFonts w:eastAsia="MS Mincho"/>
          <w:sz w:val="22"/>
          <w:szCs w:val="22"/>
          <w:lang w:eastAsia="ja-JP"/>
        </w:rPr>
        <w:t xml:space="preserve"> </w:t>
      </w:r>
      <w:r w:rsidRPr="00EE3AAB">
        <w:rPr>
          <w:rFonts w:eastAsia="MS Mincho"/>
          <w:sz w:val="22"/>
          <w:szCs w:val="22"/>
          <w:lang w:eastAsia="ja-JP"/>
        </w:rPr>
        <w:t>se između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18</w:t>
      </w:r>
      <w:r w:rsidRPr="00EE3AAB">
        <w:rPr>
          <w:rFonts w:eastAsia="MS Mincho"/>
          <w:sz w:val="22"/>
          <w:szCs w:val="22"/>
          <w:lang w:eastAsia="ja-JP"/>
        </w:rPr>
        <w:t>.</w:t>
      </w:r>
      <w:r w:rsidR="003A4CAA">
        <w:rPr>
          <w:rFonts w:eastAsia="MS Mincho"/>
          <w:sz w:val="22"/>
          <w:szCs w:val="22"/>
          <w:lang w:eastAsia="ja-JP"/>
        </w:rPr>
        <w:t> </w:t>
      </w:r>
      <w:r w:rsidRPr="00EE3AAB">
        <w:rPr>
          <w:rFonts w:eastAsia="MS Mincho"/>
          <w:sz w:val="22"/>
          <w:szCs w:val="22"/>
          <w:lang w:eastAsia="ja-JP"/>
        </w:rPr>
        <w:t xml:space="preserve">i </w:t>
      </w:r>
      <w:r w:rsidR="00956789" w:rsidRPr="00EE3AAB">
        <w:rPr>
          <w:rFonts w:eastAsia="MS Mincho"/>
          <w:sz w:val="22"/>
          <w:szCs w:val="22"/>
          <w:lang w:eastAsia="ja-JP"/>
        </w:rPr>
        <w:t>24</w:t>
      </w:r>
      <w:r w:rsidRPr="00EE3AAB">
        <w:rPr>
          <w:rFonts w:eastAsia="MS Mincho"/>
          <w:sz w:val="22"/>
          <w:szCs w:val="22"/>
          <w:lang w:eastAsia="ja-JP"/>
        </w:rPr>
        <w:t>.</w:t>
      </w:r>
      <w:r w:rsidR="00450060" w:rsidRPr="00EE3AAB">
        <w:rPr>
          <w:rFonts w:eastAsia="MS Mincho"/>
          <w:sz w:val="22"/>
          <w:szCs w:val="22"/>
          <w:lang w:eastAsia="ja-JP"/>
        </w:rPr>
        <w:t> mjesec</w:t>
      </w:r>
      <w:r w:rsidR="00956789" w:rsidRPr="00EE3AAB">
        <w:rPr>
          <w:rFonts w:eastAsia="MS Mincho"/>
          <w:sz w:val="22"/>
          <w:szCs w:val="22"/>
          <w:lang w:eastAsia="ja-JP"/>
        </w:rPr>
        <w:t>a</w:t>
      </w:r>
      <w:r w:rsidRPr="00EE3AAB">
        <w:rPr>
          <w:rFonts w:eastAsia="MS Mincho"/>
          <w:sz w:val="22"/>
          <w:szCs w:val="22"/>
          <w:lang w:eastAsia="ja-JP"/>
        </w:rPr>
        <w:t xml:space="preserve"> liječenja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BMD </w:t>
      </w:r>
      <w:r w:rsidR="009B3139" w:rsidRPr="00EE3AAB">
        <w:rPr>
          <w:rFonts w:eastAsia="Times New Roman"/>
          <w:sz w:val="22"/>
          <w:szCs w:val="22"/>
        </w:rPr>
        <w:t>lumbalnog dijela kralježnice povećao</w:t>
      </w:r>
      <w:r w:rsidR="009B3139" w:rsidRPr="00EE3AAB">
        <w:rPr>
          <w:rFonts w:eastAsia="MS Mincho"/>
          <w:sz w:val="22"/>
          <w:szCs w:val="22"/>
          <w:lang w:eastAsia="ja-JP"/>
        </w:rPr>
        <w:t xml:space="preserve"> 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za </w:t>
      </w:r>
      <w:r w:rsidR="00D17034" w:rsidRPr="00EE3AAB">
        <w:rPr>
          <w:rFonts w:eastAsia="MS Mincho"/>
          <w:sz w:val="22"/>
          <w:szCs w:val="22"/>
          <w:lang w:eastAsia="ja-JP"/>
        </w:rPr>
        <w:t>1,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7%, BMD </w:t>
      </w:r>
      <w:r w:rsidR="009B3139" w:rsidRPr="00EE3AAB">
        <w:rPr>
          <w:rFonts w:eastAsia="MS Mincho"/>
          <w:sz w:val="22"/>
          <w:szCs w:val="22"/>
          <w:lang w:eastAsia="ja-JP"/>
        </w:rPr>
        <w:t>cijelog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kuka za 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9%, </w:t>
      </w:r>
      <w:r w:rsidR="009B3139" w:rsidRPr="00EE3AAB">
        <w:rPr>
          <w:rFonts w:eastAsia="MS Mincho"/>
          <w:sz w:val="22"/>
          <w:szCs w:val="22"/>
          <w:lang w:eastAsia="ja-JP"/>
        </w:rPr>
        <w:t>a BMD</w:t>
      </w:r>
      <w:r w:rsidR="00956789" w:rsidRPr="00EE3AAB">
        <w:rPr>
          <w:rFonts w:eastAsia="MS Mincho"/>
          <w:sz w:val="22"/>
          <w:szCs w:val="22"/>
          <w:lang w:eastAsia="ja-JP"/>
        </w:rPr>
        <w:t xml:space="preserve"> vrata bedrene kosti </w:t>
      </w:r>
      <w:r w:rsidR="009B3139" w:rsidRPr="00EE3AAB">
        <w:rPr>
          <w:rFonts w:eastAsia="MS Mincho"/>
          <w:sz w:val="22"/>
          <w:szCs w:val="22"/>
          <w:lang w:eastAsia="ja-JP"/>
        </w:rPr>
        <w:t xml:space="preserve">za 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956789" w:rsidRPr="00EE3AAB">
        <w:rPr>
          <w:rFonts w:eastAsia="MS Mincho"/>
          <w:sz w:val="22"/>
          <w:szCs w:val="22"/>
          <w:lang w:eastAsia="ja-JP"/>
        </w:rPr>
        <w:t>4%.</w:t>
      </w:r>
    </w:p>
    <w:p w14:paraId="036319DF" w14:textId="77777777" w:rsidR="00956789" w:rsidRPr="00EE3AAB" w:rsidRDefault="00956789" w:rsidP="001858D2">
      <w:pPr>
        <w:rPr>
          <w:rFonts w:eastAsia="MS Mincho"/>
          <w:sz w:val="22"/>
          <w:szCs w:val="22"/>
          <w:lang w:eastAsia="ja-JP"/>
        </w:rPr>
      </w:pPr>
    </w:p>
    <w:p w14:paraId="0BE42A5A" w14:textId="66209E59" w:rsidR="00956789" w:rsidRPr="00EE3AAB" w:rsidRDefault="009B3139" w:rsidP="001858D2">
      <w:pPr>
        <w:rPr>
          <w:rFonts w:eastAsia="MS Mincho"/>
          <w:sz w:val="22"/>
          <w:szCs w:val="22"/>
          <w:lang w:eastAsia="ja-JP"/>
        </w:rPr>
      </w:pPr>
      <w:r w:rsidRPr="00EE3AAB">
        <w:rPr>
          <w:rFonts w:eastAsia="MS Mincho"/>
          <w:sz w:val="22"/>
          <w:szCs w:val="22"/>
          <w:lang w:eastAsia="ja-JP"/>
        </w:rPr>
        <w:t xml:space="preserve">Analiza </w:t>
      </w:r>
      <w:r w:rsidR="00733FBD" w:rsidRPr="00EE3AAB">
        <w:rPr>
          <w:rFonts w:eastAsia="MS Mincho"/>
          <w:sz w:val="22"/>
          <w:szCs w:val="22"/>
          <w:lang w:eastAsia="ja-JP"/>
        </w:rPr>
        <w:t>RTG snimaka kralježnice za 169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bolesnika liječenih alendronatom i 173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bolesnika liječen</w:t>
      </w:r>
      <w:r w:rsidRPr="00EE3AAB">
        <w:rPr>
          <w:rFonts w:eastAsia="MS Mincho"/>
          <w:sz w:val="22"/>
          <w:szCs w:val="22"/>
          <w:lang w:eastAsia="ja-JP"/>
        </w:rPr>
        <w:t>a</w:t>
      </w:r>
      <w:r w:rsidR="00733FBD" w:rsidRPr="00EE3AAB">
        <w:rPr>
          <w:rFonts w:eastAsia="MS Mincho"/>
          <w:sz w:val="22"/>
          <w:szCs w:val="22"/>
          <w:lang w:eastAsia="ja-JP"/>
        </w:rPr>
        <w:t xml:space="preserve"> </w:t>
      </w:r>
      <w:r w:rsidR="0091237F" w:rsidRPr="00EE3AAB">
        <w:rPr>
          <w:rFonts w:eastAsia="MS Mincho"/>
          <w:sz w:val="22"/>
          <w:szCs w:val="22"/>
          <w:lang w:eastAsia="ja-JP"/>
        </w:rPr>
        <w:t xml:space="preserve">lijekom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Pr="00EE3AAB">
        <w:rPr>
          <w:rFonts w:eastAsia="MS Mincho"/>
          <w:sz w:val="22"/>
          <w:szCs w:val="22"/>
          <w:lang w:eastAsia="ja-JP"/>
        </w:rPr>
        <w:t>nakon 36</w:t>
      </w:r>
      <w:r w:rsidR="00450060" w:rsidRPr="00EE3AAB">
        <w:rPr>
          <w:rFonts w:eastAsia="MS Mincho"/>
          <w:sz w:val="22"/>
          <w:szCs w:val="22"/>
          <w:lang w:eastAsia="ja-JP"/>
        </w:rPr>
        <w:t> mjesec</w:t>
      </w:r>
      <w:r w:rsidRPr="00EE3AAB">
        <w:rPr>
          <w:rFonts w:eastAsia="MS Mincho"/>
          <w:sz w:val="22"/>
          <w:szCs w:val="22"/>
          <w:lang w:eastAsia="ja-JP"/>
        </w:rPr>
        <w:t>i</w:t>
      </w:r>
      <w:r w:rsidR="00733FBD" w:rsidRPr="00EE3AAB">
        <w:rPr>
          <w:rFonts w:eastAsia="MS Mincho"/>
          <w:sz w:val="22"/>
          <w:szCs w:val="22"/>
          <w:lang w:eastAsia="ja-JP"/>
        </w:rPr>
        <w:t xml:space="preserve"> pokazala je da je </w:t>
      </w:r>
      <w:r w:rsidRPr="00EE3AAB">
        <w:rPr>
          <w:rFonts w:eastAsia="MS Mincho"/>
          <w:sz w:val="22"/>
          <w:szCs w:val="22"/>
          <w:lang w:eastAsia="ja-JP"/>
        </w:rPr>
        <w:t>do novog prijeloma kralješka došlo u 13 </w:t>
      </w:r>
      <w:r w:rsidR="00733FBD" w:rsidRPr="00EE3AAB">
        <w:rPr>
          <w:rFonts w:eastAsia="MS Mincho"/>
          <w:sz w:val="22"/>
          <w:szCs w:val="22"/>
          <w:lang w:eastAsia="ja-JP"/>
        </w:rPr>
        <w:t>bolesnika iz skupine liječene alendronatom (</w:t>
      </w:r>
      <w:r w:rsidR="00D17034" w:rsidRPr="00EE3AAB">
        <w:rPr>
          <w:rFonts w:eastAsia="MS Mincho"/>
          <w:sz w:val="22"/>
          <w:szCs w:val="22"/>
          <w:lang w:eastAsia="ja-JP"/>
        </w:rPr>
        <w:t>7,</w:t>
      </w:r>
      <w:r w:rsidR="00733FBD" w:rsidRPr="00EE3AAB">
        <w:rPr>
          <w:rFonts w:eastAsia="MS Mincho"/>
          <w:sz w:val="22"/>
          <w:szCs w:val="22"/>
          <w:lang w:eastAsia="ja-JP"/>
        </w:rPr>
        <w:t>7%) u usporedbi s 3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bolesnika</w:t>
      </w:r>
      <w:r w:rsidRPr="00EE3AAB">
        <w:rPr>
          <w:rFonts w:eastAsia="MS Mincho"/>
          <w:sz w:val="22"/>
          <w:szCs w:val="22"/>
          <w:lang w:eastAsia="ja-JP"/>
        </w:rPr>
        <w:t xml:space="preserve"> iz skupine liječene lijekom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="00733FBD" w:rsidRPr="00EE3AAB">
        <w:rPr>
          <w:rFonts w:eastAsia="MS Mincho"/>
          <w:sz w:val="22"/>
          <w:szCs w:val="22"/>
          <w:lang w:eastAsia="ja-JP"/>
        </w:rPr>
        <w:t>(</w:t>
      </w:r>
      <w:r w:rsidR="00D17034" w:rsidRPr="00EE3AAB">
        <w:rPr>
          <w:rFonts w:eastAsia="MS Mincho"/>
          <w:sz w:val="22"/>
          <w:szCs w:val="22"/>
          <w:lang w:eastAsia="ja-JP"/>
        </w:rPr>
        <w:t>1,</w:t>
      </w:r>
      <w:r w:rsidR="00733FBD" w:rsidRPr="00EE3AAB">
        <w:rPr>
          <w:rFonts w:eastAsia="MS Mincho"/>
          <w:sz w:val="22"/>
          <w:szCs w:val="22"/>
          <w:lang w:eastAsia="ja-JP"/>
        </w:rPr>
        <w:t>7%) (p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=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Pr="00EE3AAB">
        <w:rPr>
          <w:rFonts w:eastAsia="MS Mincho"/>
          <w:sz w:val="22"/>
          <w:szCs w:val="22"/>
          <w:lang w:eastAsia="ja-JP"/>
        </w:rPr>
        <w:t>01)</w:t>
      </w:r>
      <w:r w:rsidR="00733FBD" w:rsidRPr="00EE3AAB">
        <w:rPr>
          <w:rFonts w:eastAsia="MS Mincho"/>
          <w:sz w:val="22"/>
          <w:szCs w:val="22"/>
          <w:lang w:eastAsia="ja-JP"/>
        </w:rPr>
        <w:t xml:space="preserve">. Nadalje, </w:t>
      </w:r>
      <w:r w:rsidRPr="00EE3AAB">
        <w:rPr>
          <w:rFonts w:eastAsia="MS Mincho"/>
          <w:sz w:val="22"/>
          <w:szCs w:val="22"/>
          <w:lang w:eastAsia="ja-JP"/>
        </w:rPr>
        <w:t xml:space="preserve">nevertebralni prijelom je imalo </w:t>
      </w:r>
      <w:r w:rsidR="00733FBD" w:rsidRPr="00EE3AAB">
        <w:rPr>
          <w:rFonts w:eastAsia="MS Mincho"/>
          <w:sz w:val="22"/>
          <w:szCs w:val="22"/>
          <w:lang w:eastAsia="ja-JP"/>
        </w:rPr>
        <w:t>15 od 214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bolesnika</w:t>
      </w:r>
      <w:r w:rsidR="001858D2" w:rsidRPr="00EE3AAB">
        <w:rPr>
          <w:rFonts w:eastAsia="MS Mincho"/>
          <w:sz w:val="22"/>
          <w:szCs w:val="22"/>
          <w:lang w:eastAsia="ja-JP"/>
        </w:rPr>
        <w:t xml:space="preserve"> </w:t>
      </w:r>
      <w:r w:rsidR="00733FBD" w:rsidRPr="00EE3AAB">
        <w:rPr>
          <w:rFonts w:eastAsia="MS Mincho"/>
          <w:sz w:val="22"/>
          <w:szCs w:val="22"/>
          <w:lang w:eastAsia="ja-JP"/>
        </w:rPr>
        <w:t>iz skupine liječene alendronatom (</w:t>
      </w:r>
      <w:r w:rsidR="00D17034" w:rsidRPr="00EE3AAB">
        <w:rPr>
          <w:rFonts w:eastAsia="MS Mincho"/>
          <w:sz w:val="22"/>
          <w:szCs w:val="22"/>
          <w:lang w:eastAsia="ja-JP"/>
        </w:rPr>
        <w:t>7,</w:t>
      </w:r>
      <w:r w:rsidR="00733FBD" w:rsidRPr="00EE3AAB">
        <w:rPr>
          <w:rFonts w:eastAsia="MS Mincho"/>
          <w:sz w:val="22"/>
          <w:szCs w:val="22"/>
          <w:lang w:eastAsia="ja-JP"/>
        </w:rPr>
        <w:t>0%) u usporedbi s</w:t>
      </w:r>
      <w:r w:rsidRPr="00EE3AAB">
        <w:rPr>
          <w:rFonts w:eastAsia="MS Mincho"/>
          <w:sz w:val="22"/>
          <w:szCs w:val="22"/>
          <w:lang w:eastAsia="ja-JP"/>
        </w:rPr>
        <w:t>a</w:t>
      </w:r>
      <w:r w:rsidR="00733FBD" w:rsidRPr="00EE3AAB">
        <w:rPr>
          <w:rFonts w:eastAsia="MS Mincho"/>
          <w:sz w:val="22"/>
          <w:szCs w:val="22"/>
          <w:lang w:eastAsia="ja-JP"/>
        </w:rPr>
        <w:t xml:space="preserve"> 16 od 214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 xml:space="preserve">bolesnika iz skupine </w:t>
      </w:r>
      <w:r w:rsidRPr="00EE3AAB">
        <w:rPr>
          <w:rFonts w:eastAsia="MS Mincho"/>
          <w:sz w:val="22"/>
          <w:szCs w:val="22"/>
          <w:lang w:eastAsia="ja-JP"/>
        </w:rPr>
        <w:t>koja je primala</w:t>
      </w:r>
      <w:r w:rsidR="0091237F" w:rsidRPr="00EE3AAB">
        <w:rPr>
          <w:rFonts w:eastAsia="MS Mincho"/>
          <w:sz w:val="22"/>
          <w:szCs w:val="22"/>
          <w:lang w:eastAsia="ja-JP"/>
        </w:rPr>
        <w:t xml:space="preserve">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="00733FBD" w:rsidRPr="00EE3AAB">
        <w:rPr>
          <w:rFonts w:eastAsia="MS Mincho"/>
          <w:sz w:val="22"/>
          <w:szCs w:val="22"/>
          <w:lang w:eastAsia="ja-JP"/>
        </w:rPr>
        <w:t>(</w:t>
      </w:r>
      <w:r w:rsidR="00D17034" w:rsidRPr="00EE3AAB">
        <w:rPr>
          <w:rFonts w:eastAsia="MS Mincho"/>
          <w:sz w:val="22"/>
          <w:szCs w:val="22"/>
          <w:lang w:eastAsia="ja-JP"/>
        </w:rPr>
        <w:t>7,</w:t>
      </w:r>
      <w:r w:rsidR="00733FBD" w:rsidRPr="00EE3AAB">
        <w:rPr>
          <w:rFonts w:eastAsia="MS Mincho"/>
          <w:sz w:val="22"/>
          <w:szCs w:val="22"/>
          <w:lang w:eastAsia="ja-JP"/>
        </w:rPr>
        <w:t>5%) (p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733FBD" w:rsidRPr="00EE3AAB">
        <w:rPr>
          <w:rFonts w:eastAsia="MS Mincho"/>
          <w:sz w:val="22"/>
          <w:szCs w:val="22"/>
          <w:lang w:eastAsia="ja-JP"/>
        </w:rPr>
        <w:t>=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733FBD" w:rsidRPr="00EE3AAB">
        <w:rPr>
          <w:rFonts w:eastAsia="MS Mincho"/>
          <w:sz w:val="22"/>
          <w:szCs w:val="22"/>
          <w:lang w:eastAsia="ja-JP"/>
        </w:rPr>
        <w:t>84).</w:t>
      </w:r>
    </w:p>
    <w:p w14:paraId="4B3963DC" w14:textId="77777777" w:rsidR="00690479" w:rsidRPr="00EE3AAB" w:rsidRDefault="00690479" w:rsidP="001858D2">
      <w:pPr>
        <w:rPr>
          <w:rFonts w:eastAsia="MS Mincho"/>
          <w:sz w:val="22"/>
          <w:szCs w:val="22"/>
          <w:lang w:eastAsia="ja-JP"/>
        </w:rPr>
      </w:pPr>
    </w:p>
    <w:p w14:paraId="73B8CC5B" w14:textId="0C67B306" w:rsidR="00690479" w:rsidRPr="00EE3AAB" w:rsidRDefault="00690479" w:rsidP="001858D2">
      <w:pPr>
        <w:rPr>
          <w:rFonts w:eastAsia="MS Mincho"/>
          <w:sz w:val="22"/>
          <w:szCs w:val="22"/>
          <w:lang w:eastAsia="ja-JP"/>
        </w:rPr>
      </w:pPr>
      <w:r w:rsidRPr="00EE3AAB">
        <w:rPr>
          <w:rFonts w:eastAsia="MS Mincho"/>
          <w:sz w:val="22"/>
          <w:szCs w:val="22"/>
          <w:lang w:eastAsia="ja-JP"/>
        </w:rPr>
        <w:t xml:space="preserve">U </w:t>
      </w:r>
      <w:r w:rsidR="008F1C6C" w:rsidRPr="00EE3AAB">
        <w:rPr>
          <w:rFonts w:eastAsia="MS Mincho"/>
          <w:sz w:val="22"/>
          <w:szCs w:val="22"/>
          <w:lang w:eastAsia="ja-JP"/>
        </w:rPr>
        <w:t>predme</w:t>
      </w:r>
      <w:r w:rsidRPr="00EE3AAB">
        <w:rPr>
          <w:rFonts w:eastAsia="MS Mincho"/>
          <w:sz w:val="22"/>
          <w:szCs w:val="22"/>
          <w:lang w:eastAsia="ja-JP"/>
        </w:rPr>
        <w:t>nopauzalnih je žena porast BMD</w:t>
      </w:r>
      <w:r w:rsidR="009B3139" w:rsidRPr="00EE3AAB">
        <w:rPr>
          <w:rFonts w:eastAsia="MS Mincho"/>
          <w:sz w:val="22"/>
          <w:szCs w:val="22"/>
          <w:lang w:eastAsia="ja-JP"/>
        </w:rPr>
        <w:t>-a</w:t>
      </w:r>
      <w:r w:rsidRPr="00EE3AAB">
        <w:rPr>
          <w:rFonts w:eastAsia="MS Mincho"/>
          <w:sz w:val="22"/>
          <w:szCs w:val="22"/>
          <w:lang w:eastAsia="ja-JP"/>
        </w:rPr>
        <w:t xml:space="preserve"> od početka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ispitivanja do 18</w:t>
      </w:r>
      <w:r w:rsidR="009B3139" w:rsidRPr="00EE3AAB">
        <w:rPr>
          <w:rFonts w:eastAsia="MS Mincho"/>
          <w:sz w:val="22"/>
          <w:szCs w:val="22"/>
          <w:lang w:eastAsia="ja-JP"/>
        </w:rPr>
        <w:t>.</w:t>
      </w:r>
      <w:r w:rsidR="00450060" w:rsidRPr="00EE3AAB">
        <w:rPr>
          <w:rFonts w:eastAsia="MS Mincho"/>
          <w:sz w:val="22"/>
          <w:szCs w:val="22"/>
          <w:lang w:eastAsia="ja-JP"/>
        </w:rPr>
        <w:t> mjesec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a bio značajno veći </w:t>
      </w:r>
      <w:r w:rsidR="009B3139" w:rsidRPr="00EE3AAB">
        <w:rPr>
          <w:rFonts w:eastAsia="MS Mincho"/>
          <w:sz w:val="22"/>
          <w:szCs w:val="22"/>
          <w:lang w:eastAsia="ja-JP"/>
        </w:rPr>
        <w:t>u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skupin</w:t>
      </w:r>
      <w:r w:rsidR="009B3139" w:rsidRPr="00EE3AAB">
        <w:rPr>
          <w:rFonts w:eastAsia="MS Mincho"/>
          <w:sz w:val="22"/>
          <w:szCs w:val="22"/>
          <w:lang w:eastAsia="ja-JP"/>
        </w:rPr>
        <w:t>i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liječen</w:t>
      </w:r>
      <w:r w:rsidR="009B3139" w:rsidRPr="00EE3AAB">
        <w:rPr>
          <w:rFonts w:eastAsia="MS Mincho"/>
          <w:sz w:val="22"/>
          <w:szCs w:val="22"/>
          <w:lang w:eastAsia="ja-JP"/>
        </w:rPr>
        <w:t>oj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</w:t>
      </w:r>
      <w:r w:rsidR="0091237F" w:rsidRPr="00EE3AAB">
        <w:rPr>
          <w:rFonts w:eastAsia="MS Mincho"/>
          <w:sz w:val="22"/>
          <w:szCs w:val="22"/>
          <w:lang w:eastAsia="ja-JP"/>
        </w:rPr>
        <w:t xml:space="preserve">lijekom </w:t>
      </w:r>
      <w:r w:rsidR="005D5CC1">
        <w:rPr>
          <w:rFonts w:eastAsia="MS Mincho"/>
          <w:sz w:val="22"/>
          <w:szCs w:val="22"/>
          <w:lang w:eastAsia="ja-JP"/>
        </w:rPr>
        <w:t>teriparatid</w:t>
      </w:r>
      <w:r w:rsidR="005D5CC1" w:rsidRPr="00EE3AAB">
        <w:rPr>
          <w:rFonts w:eastAsia="MS Mincho"/>
          <w:sz w:val="22"/>
          <w:szCs w:val="22"/>
          <w:lang w:eastAsia="ja-JP"/>
        </w:rPr>
        <w:t xml:space="preserve"> </w:t>
      </w:r>
      <w:r w:rsidR="002A0D84" w:rsidRPr="00EE3AAB">
        <w:rPr>
          <w:rFonts w:eastAsia="MS Mincho"/>
          <w:sz w:val="22"/>
          <w:szCs w:val="22"/>
          <w:lang w:eastAsia="ja-JP"/>
        </w:rPr>
        <w:t>u odnosu na skupinu liječenu alendronatom,</w:t>
      </w:r>
      <w:r w:rsidR="001858D2" w:rsidRPr="00EE3AAB">
        <w:rPr>
          <w:rFonts w:eastAsia="MS Mincho"/>
          <w:sz w:val="22"/>
          <w:szCs w:val="22"/>
          <w:lang w:eastAsia="ja-JP"/>
        </w:rPr>
        <w:t xml:space="preserve"> 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i to </w:t>
      </w:r>
      <w:r w:rsidR="009B3139" w:rsidRPr="00EE3AAB">
        <w:rPr>
          <w:rFonts w:eastAsia="MS Mincho"/>
          <w:sz w:val="22"/>
          <w:szCs w:val="22"/>
          <w:lang w:eastAsia="ja-JP"/>
        </w:rPr>
        <w:t>u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lumbaln</w:t>
      </w:r>
      <w:r w:rsidR="009B3139" w:rsidRPr="00EE3AAB">
        <w:rPr>
          <w:rFonts w:eastAsia="MS Mincho"/>
          <w:sz w:val="22"/>
          <w:szCs w:val="22"/>
          <w:lang w:eastAsia="ja-JP"/>
        </w:rPr>
        <w:t>om dijelu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kralježnice (</w:t>
      </w:r>
      <w:r w:rsidR="00D17034" w:rsidRPr="00EE3AAB">
        <w:rPr>
          <w:rFonts w:eastAsia="MS Mincho"/>
          <w:sz w:val="22"/>
          <w:szCs w:val="22"/>
          <w:lang w:eastAsia="ja-JP"/>
        </w:rPr>
        <w:t>4,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2% </w:t>
      </w:r>
      <w:r w:rsidR="009B3139" w:rsidRPr="00EE3AAB">
        <w:rPr>
          <w:rFonts w:eastAsia="MS Mincho"/>
          <w:sz w:val="22"/>
          <w:szCs w:val="22"/>
          <w:lang w:eastAsia="ja-JP"/>
        </w:rPr>
        <w:t>u odnosu na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-</w:t>
      </w:r>
      <w:r w:rsidR="00D17034" w:rsidRPr="00EE3AAB">
        <w:rPr>
          <w:rFonts w:eastAsia="MS Mincho"/>
          <w:sz w:val="22"/>
          <w:szCs w:val="22"/>
          <w:lang w:eastAsia="ja-JP"/>
        </w:rPr>
        <w:t>1,</w:t>
      </w:r>
      <w:r w:rsidR="002A0D84" w:rsidRPr="00EE3AAB">
        <w:rPr>
          <w:rFonts w:eastAsia="MS Mincho"/>
          <w:sz w:val="22"/>
          <w:szCs w:val="22"/>
          <w:lang w:eastAsia="ja-JP"/>
        </w:rPr>
        <w:t>9%; p&lt;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001) te </w:t>
      </w:r>
      <w:r w:rsidR="00791429" w:rsidRPr="00EE3AAB">
        <w:rPr>
          <w:rFonts w:eastAsia="MS Mincho"/>
          <w:sz w:val="22"/>
          <w:szCs w:val="22"/>
          <w:lang w:eastAsia="ja-JP"/>
        </w:rPr>
        <w:t>na</w:t>
      </w:r>
      <w:r w:rsidR="009B3139" w:rsidRPr="00EE3AAB">
        <w:rPr>
          <w:rFonts w:eastAsia="MS Mincho"/>
          <w:sz w:val="22"/>
          <w:szCs w:val="22"/>
          <w:lang w:eastAsia="ja-JP"/>
        </w:rPr>
        <w:t xml:space="preserve"> cijelom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kuk</w:t>
      </w:r>
      <w:r w:rsidR="009B3139" w:rsidRPr="00EE3AAB">
        <w:rPr>
          <w:rFonts w:eastAsia="MS Mincho"/>
          <w:sz w:val="22"/>
          <w:szCs w:val="22"/>
          <w:lang w:eastAsia="ja-JP"/>
        </w:rPr>
        <w:t>u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 (</w:t>
      </w:r>
      <w:r w:rsidR="00D17034" w:rsidRPr="00EE3AAB">
        <w:rPr>
          <w:rFonts w:eastAsia="MS Mincho"/>
          <w:sz w:val="22"/>
          <w:szCs w:val="22"/>
          <w:lang w:eastAsia="ja-JP"/>
        </w:rPr>
        <w:t>3,</w:t>
      </w:r>
      <w:r w:rsidR="002A0D84" w:rsidRPr="00EE3AAB">
        <w:rPr>
          <w:rFonts w:eastAsia="MS Mincho"/>
          <w:sz w:val="22"/>
          <w:szCs w:val="22"/>
          <w:lang w:eastAsia="ja-JP"/>
        </w:rPr>
        <w:t xml:space="preserve">8% </w:t>
      </w:r>
      <w:r w:rsidR="009B3139" w:rsidRPr="00EE3AAB">
        <w:rPr>
          <w:rFonts w:eastAsia="MS Mincho"/>
          <w:sz w:val="22"/>
          <w:szCs w:val="22"/>
          <w:lang w:eastAsia="ja-JP"/>
        </w:rPr>
        <w:t xml:space="preserve">u odnosu na 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2A0D84" w:rsidRPr="00EE3AAB">
        <w:rPr>
          <w:rFonts w:eastAsia="MS Mincho"/>
          <w:sz w:val="22"/>
          <w:szCs w:val="22"/>
          <w:lang w:eastAsia="ja-JP"/>
        </w:rPr>
        <w:t>9%; p</w:t>
      </w:r>
      <w:r w:rsidR="00791429" w:rsidRPr="00EE3AAB">
        <w:t> </w:t>
      </w:r>
      <w:r w:rsidR="002A0D84" w:rsidRPr="00EE3AAB">
        <w:rPr>
          <w:rFonts w:eastAsia="MS Mincho"/>
          <w:sz w:val="22"/>
          <w:szCs w:val="22"/>
          <w:lang w:eastAsia="ja-JP"/>
        </w:rPr>
        <w:t>=</w:t>
      </w:r>
      <w:r w:rsidR="00791429" w:rsidRPr="00EE3AAB">
        <w:rPr>
          <w:rFonts w:eastAsia="MS Mincho"/>
          <w:sz w:val="22"/>
          <w:szCs w:val="22"/>
          <w:lang w:eastAsia="ja-JP"/>
        </w:rPr>
        <w:t> </w:t>
      </w:r>
      <w:r w:rsidR="00D17034" w:rsidRPr="00EE3AAB">
        <w:rPr>
          <w:rFonts w:eastAsia="MS Mincho"/>
          <w:sz w:val="22"/>
          <w:szCs w:val="22"/>
          <w:lang w:eastAsia="ja-JP"/>
        </w:rPr>
        <w:t>0,</w:t>
      </w:r>
      <w:r w:rsidR="002A0D84" w:rsidRPr="00EE3AAB">
        <w:rPr>
          <w:rFonts w:eastAsia="MS Mincho"/>
          <w:sz w:val="22"/>
          <w:szCs w:val="22"/>
          <w:lang w:eastAsia="ja-JP"/>
        </w:rPr>
        <w:t>005).</w:t>
      </w:r>
      <w:r w:rsidR="00373C1B" w:rsidRPr="00EE3AAB">
        <w:rPr>
          <w:rFonts w:eastAsia="MS Mincho"/>
          <w:sz w:val="22"/>
          <w:szCs w:val="22"/>
          <w:lang w:eastAsia="ja-JP"/>
        </w:rPr>
        <w:t xml:space="preserve"> Međutim, nije </w:t>
      </w:r>
      <w:r w:rsidR="002D630C" w:rsidRPr="00EE3AAB">
        <w:rPr>
          <w:rFonts w:eastAsia="MS Mincho"/>
          <w:sz w:val="22"/>
          <w:szCs w:val="22"/>
          <w:lang w:eastAsia="ja-JP"/>
        </w:rPr>
        <w:t xml:space="preserve">se pokazao </w:t>
      </w:r>
      <w:r w:rsidR="009B3139" w:rsidRPr="00EE3AAB">
        <w:rPr>
          <w:rFonts w:eastAsia="MS Mincho"/>
          <w:sz w:val="22"/>
          <w:szCs w:val="22"/>
          <w:lang w:eastAsia="ja-JP"/>
        </w:rPr>
        <w:t xml:space="preserve">značajan </w:t>
      </w:r>
      <w:r w:rsidR="002D630C" w:rsidRPr="00EE3AAB">
        <w:rPr>
          <w:rFonts w:eastAsia="MS Mincho"/>
          <w:sz w:val="22"/>
          <w:szCs w:val="22"/>
          <w:lang w:eastAsia="ja-JP"/>
        </w:rPr>
        <w:t xml:space="preserve">učinak na </w:t>
      </w:r>
      <w:r w:rsidR="001943C6" w:rsidRPr="00EE3AAB">
        <w:rPr>
          <w:rFonts w:eastAsia="MS Mincho"/>
          <w:sz w:val="22"/>
          <w:szCs w:val="22"/>
          <w:lang w:eastAsia="ja-JP"/>
        </w:rPr>
        <w:t xml:space="preserve">stope </w:t>
      </w:r>
      <w:r w:rsidR="00373C1B" w:rsidRPr="00EE3AAB">
        <w:rPr>
          <w:rFonts w:eastAsia="MS Mincho"/>
          <w:sz w:val="22"/>
          <w:szCs w:val="22"/>
          <w:lang w:eastAsia="ja-JP"/>
        </w:rPr>
        <w:t>prijeloma.</w:t>
      </w:r>
    </w:p>
    <w:p w14:paraId="1384AC4F" w14:textId="77777777" w:rsidR="002B7E5D" w:rsidRPr="00EE3AAB" w:rsidRDefault="002B7E5D" w:rsidP="001858D2">
      <w:pPr>
        <w:rPr>
          <w:rFonts w:eastAsia="Times New Roman"/>
          <w:sz w:val="22"/>
          <w:szCs w:val="22"/>
        </w:rPr>
      </w:pPr>
    </w:p>
    <w:p w14:paraId="63D2FFE1" w14:textId="77777777" w:rsidR="002B7E5D" w:rsidRPr="00EE3AAB" w:rsidRDefault="00D17034" w:rsidP="001858D2">
      <w:pPr>
        <w:keepNext/>
        <w:tabs>
          <w:tab w:val="left" w:pos="570"/>
        </w:tabs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5</w:t>
      </w:r>
      <w:r w:rsidR="008C54D0" w:rsidRPr="00EE3AAB">
        <w:rPr>
          <w:rFonts w:eastAsia="Times New Roman"/>
          <w:b/>
          <w:sz w:val="22"/>
          <w:szCs w:val="22"/>
        </w:rPr>
        <w:t>.</w:t>
      </w:r>
      <w:r w:rsidR="002A0D84" w:rsidRPr="00EE3AAB">
        <w:rPr>
          <w:rFonts w:eastAsia="Times New Roman"/>
          <w:b/>
          <w:sz w:val="22"/>
          <w:szCs w:val="22"/>
        </w:rPr>
        <w:t>2</w:t>
      </w:r>
      <w:r w:rsidR="002A0D84" w:rsidRPr="00EE3AAB">
        <w:rPr>
          <w:rFonts w:eastAsia="Times New Roman"/>
          <w:b/>
          <w:sz w:val="22"/>
          <w:szCs w:val="22"/>
        </w:rPr>
        <w:tab/>
        <w:t>Farmakokinetička svojstva</w:t>
      </w:r>
    </w:p>
    <w:p w14:paraId="30AF48E2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4F8BE064" w14:textId="77777777" w:rsidR="009635A4" w:rsidRDefault="009635A4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Distribucija</w:t>
      </w:r>
    </w:p>
    <w:p w14:paraId="442C3172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6E71C970" w14:textId="014B95DF" w:rsidR="009635A4" w:rsidRPr="00EE3AAB" w:rsidRDefault="00373C1B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Volumen distribucije iznosi približno </w:t>
      </w:r>
      <w:r w:rsidR="00D17034" w:rsidRPr="00EE3AAB">
        <w:rPr>
          <w:rFonts w:eastAsia="Times New Roman"/>
          <w:sz w:val="22"/>
          <w:szCs w:val="22"/>
        </w:rPr>
        <w:t>1,</w:t>
      </w:r>
      <w:r w:rsidR="008C54D0" w:rsidRPr="00EE3AAB">
        <w:rPr>
          <w:rFonts w:eastAsia="Times New Roman"/>
          <w:sz w:val="22"/>
          <w:szCs w:val="22"/>
        </w:rPr>
        <w:t>7 l</w:t>
      </w:r>
      <w:r w:rsidRPr="00EE3AAB">
        <w:rPr>
          <w:rFonts w:eastAsia="Times New Roman"/>
          <w:sz w:val="22"/>
          <w:szCs w:val="22"/>
        </w:rPr>
        <w:t>/kg. Polu</w:t>
      </w:r>
      <w:r w:rsidR="008C54D0" w:rsidRPr="00EE3AAB">
        <w:rPr>
          <w:rFonts w:eastAsia="Times New Roman"/>
          <w:sz w:val="22"/>
          <w:szCs w:val="22"/>
        </w:rPr>
        <w:t>vijek</w:t>
      </w:r>
      <w:r w:rsidRPr="00EE3AAB">
        <w:rPr>
          <w:rFonts w:eastAsia="Times New Roman"/>
          <w:sz w:val="22"/>
          <w:szCs w:val="22"/>
        </w:rPr>
        <w:t xml:space="preserve">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5D5CC1">
        <w:rPr>
          <w:rFonts w:eastAsia="Times New Roman"/>
          <w:sz w:val="22"/>
          <w:szCs w:val="22"/>
        </w:rPr>
        <w:t>teriparatid</w:t>
      </w:r>
      <w:r w:rsidR="005D5CC1" w:rsidRPr="00EE3AAB">
        <w:rPr>
          <w:rFonts w:eastAsia="Times New Roman"/>
          <w:sz w:val="22"/>
          <w:szCs w:val="22"/>
        </w:rPr>
        <w:t xml:space="preserve"> </w:t>
      </w:r>
      <w:r w:rsidR="008C54D0" w:rsidRPr="00EE3AAB">
        <w:rPr>
          <w:rFonts w:eastAsia="Times New Roman"/>
          <w:sz w:val="22"/>
          <w:szCs w:val="22"/>
        </w:rPr>
        <w:t>je približno 1 </w:t>
      </w:r>
      <w:r w:rsidRPr="00EE3AAB">
        <w:rPr>
          <w:rFonts w:eastAsia="Times New Roman"/>
          <w:sz w:val="22"/>
          <w:szCs w:val="22"/>
        </w:rPr>
        <w:t xml:space="preserve">sat kad se primjenjuje </w:t>
      </w:r>
      <w:r w:rsidR="005F1FDC" w:rsidRPr="00EE3AAB">
        <w:rPr>
          <w:rFonts w:eastAsia="Times New Roman"/>
          <w:sz w:val="22"/>
          <w:szCs w:val="22"/>
        </w:rPr>
        <w:t>supk</w:t>
      </w:r>
      <w:r w:rsidRPr="00EE3AAB">
        <w:rPr>
          <w:rFonts w:eastAsia="Times New Roman"/>
          <w:sz w:val="22"/>
          <w:szCs w:val="22"/>
        </w:rPr>
        <w:t xml:space="preserve">utano, što odražava vrijeme potrebno za apsorpciju </w:t>
      </w:r>
      <w:r w:rsidR="008C54D0" w:rsidRPr="00EE3AAB">
        <w:rPr>
          <w:rFonts w:eastAsia="Times New Roman"/>
          <w:sz w:val="22"/>
          <w:szCs w:val="22"/>
        </w:rPr>
        <w:t>s</w:t>
      </w:r>
      <w:r w:rsidRPr="00EE3AAB">
        <w:rPr>
          <w:rFonts w:eastAsia="Times New Roman"/>
          <w:sz w:val="22"/>
          <w:szCs w:val="22"/>
        </w:rPr>
        <w:t xml:space="preserve"> mjesta injiciranja.</w:t>
      </w:r>
    </w:p>
    <w:p w14:paraId="1E49C487" w14:textId="77777777" w:rsidR="009635A4" w:rsidRPr="00EE3AAB" w:rsidRDefault="009635A4" w:rsidP="001858D2">
      <w:pPr>
        <w:ind w:right="-19"/>
        <w:rPr>
          <w:rFonts w:eastAsia="Times New Roman"/>
          <w:sz w:val="22"/>
          <w:szCs w:val="22"/>
        </w:rPr>
      </w:pPr>
    </w:p>
    <w:p w14:paraId="0F0525D2" w14:textId="77777777" w:rsidR="009635A4" w:rsidRDefault="009635A4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Biotransformacija</w:t>
      </w:r>
    </w:p>
    <w:p w14:paraId="5388944C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39AE0B7D" w14:textId="4BC13153" w:rsidR="00373C1B" w:rsidRPr="00EE3AAB" w:rsidRDefault="00373C1B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Nisu provedena ispitivanja metabolizma </w:t>
      </w:r>
      <w:r w:rsidR="008C54D0" w:rsidRPr="00EE3AAB">
        <w:rPr>
          <w:rFonts w:eastAsia="Times New Roman"/>
          <w:sz w:val="22"/>
          <w:szCs w:val="22"/>
        </w:rPr>
        <w:t>niti</w:t>
      </w:r>
      <w:r w:rsidRPr="00EE3AAB">
        <w:rPr>
          <w:rFonts w:eastAsia="Times New Roman"/>
          <w:sz w:val="22"/>
          <w:szCs w:val="22"/>
        </w:rPr>
        <w:t xml:space="preserve"> izlučivanja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5D5CC1"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, no smatra se da se </w:t>
      </w:r>
      <w:r w:rsidR="003D771F" w:rsidRPr="00EE3AAB">
        <w:rPr>
          <w:rFonts w:eastAsia="Times New Roman"/>
          <w:sz w:val="22"/>
          <w:szCs w:val="22"/>
        </w:rPr>
        <w:t>perife</w:t>
      </w:r>
      <w:r w:rsidRPr="00EE3AAB">
        <w:rPr>
          <w:rFonts w:eastAsia="Times New Roman"/>
          <w:sz w:val="22"/>
          <w:szCs w:val="22"/>
        </w:rPr>
        <w:t>rni metabolizam paratiroidnog hormona pretežno odvija u jetri i bubrezima.</w:t>
      </w:r>
    </w:p>
    <w:p w14:paraId="64FB991E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232E0485" w14:textId="77777777" w:rsidR="009635A4" w:rsidRDefault="009635A4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Eliminacija</w:t>
      </w:r>
    </w:p>
    <w:p w14:paraId="37701605" w14:textId="77777777" w:rsidR="00BC40CC" w:rsidRPr="00EE3AAB" w:rsidRDefault="00BC40CC" w:rsidP="009D1EB9">
      <w:pPr>
        <w:keepNext/>
        <w:ind w:right="-17"/>
        <w:rPr>
          <w:rFonts w:eastAsia="Times New Roman"/>
          <w:sz w:val="22"/>
          <w:szCs w:val="22"/>
          <w:u w:val="single"/>
        </w:rPr>
      </w:pPr>
    </w:p>
    <w:p w14:paraId="62097E07" w14:textId="4D8E2886" w:rsidR="009635A4" w:rsidRPr="00EE3AAB" w:rsidRDefault="005D5CC1" w:rsidP="009D1EB9">
      <w:pPr>
        <w:ind w:right="-1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Teriparatid</w:t>
      </w:r>
      <w:r w:rsidRPr="00EE3AAB">
        <w:rPr>
          <w:rFonts w:eastAsia="Times New Roman"/>
          <w:sz w:val="22"/>
          <w:szCs w:val="22"/>
        </w:rPr>
        <w:t xml:space="preserve"> </w:t>
      </w:r>
      <w:r w:rsidR="009635A4" w:rsidRPr="00EE3AAB">
        <w:rPr>
          <w:rFonts w:eastAsia="Times New Roman"/>
          <w:sz w:val="22"/>
          <w:szCs w:val="22"/>
        </w:rPr>
        <w:t>se eliminira hepatičkim i ekstrahepatičkim klirensom (približno 62 l/h u žena i 94 l/h u muškaraca).</w:t>
      </w:r>
    </w:p>
    <w:p w14:paraId="2134C5EF" w14:textId="77777777" w:rsidR="009635A4" w:rsidRPr="00EE3AAB" w:rsidRDefault="009635A4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009A312D" w14:textId="77777777" w:rsidR="00373C1B" w:rsidRDefault="00373C1B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  <w:r w:rsidRPr="00EE3AAB">
        <w:rPr>
          <w:rFonts w:eastAsia="Times New Roman"/>
          <w:sz w:val="22"/>
          <w:szCs w:val="22"/>
          <w:u w:val="single"/>
        </w:rPr>
        <w:t>Starije osobe</w:t>
      </w:r>
    </w:p>
    <w:p w14:paraId="365D4C89" w14:textId="77777777" w:rsidR="00BC40CC" w:rsidRPr="00EE3AAB" w:rsidRDefault="00BC40CC" w:rsidP="001858D2">
      <w:pPr>
        <w:keepNext/>
        <w:ind w:right="-19"/>
        <w:rPr>
          <w:rFonts w:eastAsia="Times New Roman"/>
          <w:sz w:val="22"/>
          <w:szCs w:val="22"/>
          <w:u w:val="single"/>
        </w:rPr>
      </w:pPr>
    </w:p>
    <w:p w14:paraId="344DFEA9" w14:textId="61B58D25" w:rsidR="002B7E5D" w:rsidRPr="00EE3AAB" w:rsidRDefault="00373C1B" w:rsidP="001858D2">
      <w:pPr>
        <w:ind w:right="-19"/>
        <w:rPr>
          <w:rFonts w:eastAsia="Times New Roman"/>
          <w:i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Nisu </w:t>
      </w:r>
      <w:r w:rsidR="008C54D0" w:rsidRPr="00EE3AAB">
        <w:rPr>
          <w:rFonts w:eastAsia="Times New Roman"/>
          <w:sz w:val="22"/>
          <w:szCs w:val="22"/>
        </w:rPr>
        <w:t>otkrivene</w:t>
      </w:r>
      <w:r w:rsidRPr="00EE3AAB">
        <w:rPr>
          <w:rFonts w:eastAsia="Times New Roman"/>
          <w:sz w:val="22"/>
          <w:szCs w:val="22"/>
        </w:rPr>
        <w:t xml:space="preserve"> razlike u farmakokinetici </w:t>
      </w:r>
      <w:r w:rsidR="0091237F" w:rsidRPr="00EE3AAB">
        <w:rPr>
          <w:rFonts w:eastAsia="Times New Roman"/>
          <w:sz w:val="22"/>
          <w:szCs w:val="22"/>
        </w:rPr>
        <w:t xml:space="preserve">lijeka </w:t>
      </w:r>
      <w:r w:rsidR="005D5CC1">
        <w:rPr>
          <w:rFonts w:eastAsia="Times New Roman"/>
          <w:sz w:val="22"/>
          <w:szCs w:val="22"/>
        </w:rPr>
        <w:t>teriparatid</w:t>
      </w:r>
      <w:r w:rsidR="005D5CC1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s obzirom na dob (u rasponu od 31 do 85</w:t>
      </w:r>
      <w:r w:rsidR="008C54D0" w:rsidRPr="00EE3AAB">
        <w:rPr>
          <w:rFonts w:eastAsia="Times New Roman"/>
          <w:sz w:val="22"/>
          <w:szCs w:val="22"/>
        </w:rPr>
        <w:t> g</w:t>
      </w:r>
      <w:r w:rsidRPr="00EE3AAB">
        <w:rPr>
          <w:rFonts w:eastAsia="Times New Roman"/>
          <w:sz w:val="22"/>
          <w:szCs w:val="22"/>
        </w:rPr>
        <w:t>odina). Nije potrebno prilagođavati dozu s obzirom na dob bolesnika.</w:t>
      </w:r>
      <w:r w:rsidR="002B7E5D" w:rsidRPr="00EE3AAB">
        <w:rPr>
          <w:rFonts w:eastAsia="Times New Roman"/>
          <w:i/>
          <w:sz w:val="22"/>
          <w:szCs w:val="22"/>
        </w:rPr>
        <w:t xml:space="preserve"> </w:t>
      </w:r>
    </w:p>
    <w:p w14:paraId="2F2F6500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48426F0A" w14:textId="77777777" w:rsidR="002B7E5D" w:rsidRPr="00EE3AAB" w:rsidRDefault="00D17034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lastRenderedPageBreak/>
        <w:t>5</w:t>
      </w:r>
      <w:r w:rsidR="008C54D0" w:rsidRPr="00EE3AAB">
        <w:rPr>
          <w:rFonts w:eastAsia="Times New Roman"/>
          <w:b/>
          <w:sz w:val="22"/>
          <w:szCs w:val="22"/>
        </w:rPr>
        <w:t>.</w:t>
      </w:r>
      <w:r w:rsidR="002B7E5D" w:rsidRPr="00EE3AAB">
        <w:rPr>
          <w:rFonts w:eastAsia="Times New Roman"/>
          <w:b/>
          <w:sz w:val="22"/>
          <w:szCs w:val="22"/>
        </w:rPr>
        <w:t>3</w:t>
      </w:r>
      <w:r w:rsidR="002B7E5D" w:rsidRPr="00EE3AAB">
        <w:rPr>
          <w:rFonts w:eastAsia="Times New Roman"/>
          <w:b/>
          <w:sz w:val="22"/>
          <w:szCs w:val="22"/>
        </w:rPr>
        <w:tab/>
      </w:r>
      <w:r w:rsidR="006E1338" w:rsidRPr="00EE3AAB">
        <w:rPr>
          <w:rFonts w:eastAsia="Times New Roman"/>
          <w:b/>
          <w:sz w:val="22"/>
          <w:szCs w:val="22"/>
        </w:rPr>
        <w:t>Neklinički podaci o sigurnosti primjene</w:t>
      </w:r>
    </w:p>
    <w:p w14:paraId="37AABBC2" w14:textId="77777777" w:rsidR="002B7E5D" w:rsidRPr="00EE3AAB" w:rsidRDefault="002B7E5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2BF1D53F" w14:textId="77777777" w:rsidR="002B7E5D" w:rsidRPr="00EE3AAB" w:rsidRDefault="008C54D0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Teriparatid nije pokazao genotoksičn</w:t>
      </w:r>
      <w:r w:rsidR="003B251B" w:rsidRPr="00EE3AAB">
        <w:rPr>
          <w:rFonts w:eastAsia="Times New Roman"/>
          <w:sz w:val="22"/>
          <w:szCs w:val="22"/>
        </w:rPr>
        <w:t>e učinke u standardnom nizu testova</w:t>
      </w:r>
      <w:r w:rsidR="006E1338" w:rsidRPr="00EE3AAB">
        <w:rPr>
          <w:rFonts w:eastAsia="Times New Roman"/>
          <w:sz w:val="22"/>
          <w:szCs w:val="22"/>
        </w:rPr>
        <w:t xml:space="preserve">. </w:t>
      </w:r>
      <w:r w:rsidR="003B251B" w:rsidRPr="00EE3AAB">
        <w:rPr>
          <w:rFonts w:eastAsia="Times New Roman"/>
          <w:sz w:val="22"/>
          <w:szCs w:val="22"/>
        </w:rPr>
        <w:t>N</w:t>
      </w:r>
      <w:r w:rsidR="006E1338" w:rsidRPr="00EE3AAB">
        <w:rPr>
          <w:rFonts w:eastAsia="Times New Roman"/>
          <w:sz w:val="22"/>
          <w:szCs w:val="22"/>
        </w:rPr>
        <w:t>ije proizveo terat</w:t>
      </w:r>
      <w:r w:rsidR="003B251B" w:rsidRPr="00EE3AAB">
        <w:rPr>
          <w:rFonts w:eastAsia="Times New Roman"/>
          <w:sz w:val="22"/>
          <w:szCs w:val="22"/>
        </w:rPr>
        <w:t>ogene učinke u štakora, miševa ni</w:t>
      </w:r>
      <w:r w:rsidR="006E1338" w:rsidRPr="00EE3AAB">
        <w:rPr>
          <w:rFonts w:eastAsia="Times New Roman"/>
          <w:sz w:val="22"/>
          <w:szCs w:val="22"/>
        </w:rPr>
        <w:t xml:space="preserve"> kunića. Nisu opaženi važni učinci u skotnih ženki štakora ili miševa koji su primali teriparatid u dnevnim dozama od 30 do 1</w:t>
      </w:r>
      <w:r w:rsidR="005D5CC1">
        <w:rPr>
          <w:rFonts w:eastAsia="Times New Roman"/>
          <w:sz w:val="22"/>
          <w:szCs w:val="22"/>
        </w:rPr>
        <w:t xml:space="preserve"> </w:t>
      </w:r>
      <w:r w:rsidR="006E1338" w:rsidRPr="00EE3AAB">
        <w:rPr>
          <w:rFonts w:eastAsia="Times New Roman"/>
          <w:sz w:val="22"/>
          <w:szCs w:val="22"/>
        </w:rPr>
        <w:t>000</w:t>
      </w:r>
      <w:r w:rsidR="00791429" w:rsidRPr="00EE3AAB">
        <w:rPr>
          <w:rFonts w:eastAsia="Times New Roman"/>
          <w:sz w:val="22"/>
          <w:szCs w:val="22"/>
        </w:rPr>
        <w:t> </w:t>
      </w:r>
      <w:r w:rsidR="006E1338" w:rsidRPr="00EE3AAB">
        <w:rPr>
          <w:rFonts w:eastAsia="Times New Roman"/>
          <w:sz w:val="22"/>
          <w:szCs w:val="22"/>
        </w:rPr>
        <w:t xml:space="preserve">µg/kg. Međutim, u skotnih ženki kunića je </w:t>
      </w:r>
      <w:r w:rsidR="003B251B" w:rsidRPr="00EE3AAB">
        <w:rPr>
          <w:rFonts w:eastAsia="Times New Roman"/>
          <w:sz w:val="22"/>
          <w:szCs w:val="22"/>
        </w:rPr>
        <w:t>pri dnevnim dozama od 3 do 100</w:t>
      </w:r>
      <w:r w:rsidR="00791429" w:rsidRPr="00EE3AAB">
        <w:rPr>
          <w:rFonts w:eastAsia="Times New Roman"/>
          <w:sz w:val="22"/>
          <w:szCs w:val="22"/>
        </w:rPr>
        <w:t> </w:t>
      </w:r>
      <w:r w:rsidR="003B251B" w:rsidRPr="00EE3AAB">
        <w:rPr>
          <w:rFonts w:eastAsia="Times New Roman"/>
          <w:sz w:val="22"/>
          <w:szCs w:val="22"/>
        </w:rPr>
        <w:t xml:space="preserve">µg/kg </w:t>
      </w:r>
      <w:r w:rsidR="006E1338" w:rsidRPr="00EE3AAB">
        <w:rPr>
          <w:rFonts w:eastAsia="Times New Roman"/>
          <w:sz w:val="22"/>
          <w:szCs w:val="22"/>
        </w:rPr>
        <w:t xml:space="preserve">došlo do resorpcije fetusa i smanjene veličine </w:t>
      </w:r>
      <w:r w:rsidR="003D771F" w:rsidRPr="00EE3AAB">
        <w:rPr>
          <w:rFonts w:eastAsia="Times New Roman"/>
          <w:sz w:val="22"/>
          <w:szCs w:val="22"/>
        </w:rPr>
        <w:t>legla</w:t>
      </w:r>
      <w:r w:rsidR="006E1338" w:rsidRPr="00EE3AAB">
        <w:rPr>
          <w:rFonts w:eastAsia="Times New Roman"/>
          <w:sz w:val="22"/>
          <w:szCs w:val="22"/>
        </w:rPr>
        <w:t>. Zabilježena embriotoksičnost u kunića mož</w:t>
      </w:r>
      <w:r w:rsidR="003B251B" w:rsidRPr="00EE3AAB">
        <w:rPr>
          <w:rFonts w:eastAsia="Times New Roman"/>
          <w:sz w:val="22"/>
          <w:szCs w:val="22"/>
        </w:rPr>
        <w:t>da</w:t>
      </w:r>
      <w:r w:rsidR="006E1338" w:rsidRPr="00EE3AAB">
        <w:rPr>
          <w:rFonts w:eastAsia="Times New Roman"/>
          <w:sz w:val="22"/>
          <w:szCs w:val="22"/>
        </w:rPr>
        <w:t xml:space="preserve"> </w:t>
      </w:r>
      <w:r w:rsidR="003B251B" w:rsidRPr="00EE3AAB">
        <w:rPr>
          <w:rFonts w:eastAsia="Times New Roman"/>
          <w:sz w:val="22"/>
          <w:szCs w:val="22"/>
        </w:rPr>
        <w:t>je</w:t>
      </w:r>
      <w:r w:rsidR="006E1338" w:rsidRPr="00EE3AAB">
        <w:rPr>
          <w:rFonts w:eastAsia="Times New Roman"/>
          <w:sz w:val="22"/>
          <w:szCs w:val="22"/>
        </w:rPr>
        <w:t xml:space="preserve"> povezana s njihovom </w:t>
      </w:r>
      <w:r w:rsidR="0074712B" w:rsidRPr="00EE3AAB">
        <w:rPr>
          <w:rFonts w:eastAsia="Times New Roman"/>
          <w:sz w:val="22"/>
          <w:szCs w:val="22"/>
        </w:rPr>
        <w:t>značajno većom osjetljivošću na djelovanj</w:t>
      </w:r>
      <w:r w:rsidR="003B251B" w:rsidRPr="00EE3AAB">
        <w:rPr>
          <w:rFonts w:eastAsia="Times New Roman"/>
          <w:sz w:val="22"/>
          <w:szCs w:val="22"/>
        </w:rPr>
        <w:t>e</w:t>
      </w:r>
      <w:r w:rsidR="0074712B" w:rsidRPr="00EE3AAB">
        <w:rPr>
          <w:rFonts w:eastAsia="Times New Roman"/>
          <w:sz w:val="22"/>
          <w:szCs w:val="22"/>
        </w:rPr>
        <w:t xml:space="preserve"> PTH</w:t>
      </w:r>
      <w:r w:rsidR="003B251B" w:rsidRPr="00EE3AAB">
        <w:rPr>
          <w:rFonts w:eastAsia="Times New Roman"/>
          <w:sz w:val="22"/>
          <w:szCs w:val="22"/>
        </w:rPr>
        <w:t>-a</w:t>
      </w:r>
      <w:r w:rsidR="00791429" w:rsidRPr="00EE3AAB">
        <w:rPr>
          <w:rFonts w:eastAsia="Times New Roman"/>
          <w:sz w:val="22"/>
          <w:szCs w:val="22"/>
        </w:rPr>
        <w:t xml:space="preserve"> na ionizirani kalcij u krvi</w:t>
      </w:r>
      <w:r w:rsidR="0074712B" w:rsidRPr="00EE3AAB">
        <w:rPr>
          <w:rFonts w:eastAsia="Times New Roman"/>
          <w:sz w:val="22"/>
          <w:szCs w:val="22"/>
        </w:rPr>
        <w:t xml:space="preserve"> u usporedbi s glodavcima.</w:t>
      </w:r>
      <w:r w:rsidR="002B7E5D" w:rsidRPr="00EE3AAB">
        <w:rPr>
          <w:rFonts w:eastAsia="Times New Roman"/>
          <w:sz w:val="22"/>
          <w:szCs w:val="22"/>
        </w:rPr>
        <w:t xml:space="preserve"> </w:t>
      </w:r>
    </w:p>
    <w:p w14:paraId="778EAE92" w14:textId="77777777" w:rsidR="002B7E5D" w:rsidRPr="00EE3AAB" w:rsidRDefault="002B7E5D" w:rsidP="001858D2">
      <w:pPr>
        <w:tabs>
          <w:tab w:val="left" w:pos="8640"/>
        </w:tabs>
        <w:ind w:right="-19"/>
        <w:rPr>
          <w:rFonts w:eastAsia="Times New Roman"/>
          <w:sz w:val="22"/>
          <w:szCs w:val="22"/>
        </w:rPr>
      </w:pPr>
    </w:p>
    <w:p w14:paraId="37CC0B54" w14:textId="77777777" w:rsidR="0074712B" w:rsidRPr="00EE3AAB" w:rsidRDefault="0074712B" w:rsidP="001858D2">
      <w:pPr>
        <w:tabs>
          <w:tab w:val="left" w:pos="8640"/>
        </w:tabs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Štakori koji su </w:t>
      </w:r>
      <w:r w:rsidR="003B251B" w:rsidRPr="00EE3AAB">
        <w:rPr>
          <w:rFonts w:eastAsia="Times New Roman"/>
          <w:sz w:val="22"/>
          <w:szCs w:val="22"/>
        </w:rPr>
        <w:t>gotovo čitavog života svako</w:t>
      </w:r>
      <w:r w:rsidRPr="00EE3AAB">
        <w:rPr>
          <w:rFonts w:eastAsia="Times New Roman"/>
          <w:sz w:val="22"/>
          <w:szCs w:val="22"/>
        </w:rPr>
        <w:t>dnevno primali injekcije imali su o dozi</w:t>
      </w:r>
      <w:r w:rsidR="003B251B" w:rsidRPr="00EE3AAB">
        <w:rPr>
          <w:rFonts w:eastAsia="Times New Roman"/>
          <w:sz w:val="22"/>
          <w:szCs w:val="22"/>
        </w:rPr>
        <w:t xml:space="preserve"> ovisnu</w:t>
      </w:r>
      <w:r w:rsidRPr="00EE3AAB">
        <w:rPr>
          <w:rFonts w:eastAsia="Times New Roman"/>
          <w:sz w:val="22"/>
          <w:szCs w:val="22"/>
        </w:rPr>
        <w:t xml:space="preserve">, pojačanu formaciju kosti i povećanu incidenciju osteosarkoma, </w:t>
      </w:r>
      <w:r w:rsidRPr="005E1407">
        <w:rPr>
          <w:rFonts w:eastAsia="Times New Roman"/>
          <w:sz w:val="22"/>
          <w:szCs w:val="22"/>
        </w:rPr>
        <w:t>najverojatnije</w:t>
      </w:r>
      <w:r w:rsidRPr="00EE3AAB">
        <w:rPr>
          <w:rFonts w:eastAsia="Times New Roman"/>
          <w:sz w:val="22"/>
          <w:szCs w:val="22"/>
        </w:rPr>
        <w:t xml:space="preserve"> zbog epigenetičkog mehanizma.</w:t>
      </w:r>
      <w:r w:rsidR="00791429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Teraparatid nije doveo do povećanja incidencije niti jednog drugog tipa </w:t>
      </w:r>
      <w:r w:rsidR="003B251B" w:rsidRPr="00EE3AAB">
        <w:rPr>
          <w:rFonts w:eastAsia="Times New Roman"/>
          <w:sz w:val="22"/>
          <w:szCs w:val="22"/>
        </w:rPr>
        <w:t>neoplazmi</w:t>
      </w:r>
      <w:r w:rsidRPr="00EE3AAB">
        <w:rPr>
          <w:rFonts w:eastAsia="Times New Roman"/>
          <w:sz w:val="22"/>
          <w:szCs w:val="22"/>
        </w:rPr>
        <w:t xml:space="preserve"> u štakora.</w:t>
      </w:r>
      <w:r w:rsidR="00791429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S obzirom na razlike u fiziologiji kosti između štakora i ljudi, klinička je va</w:t>
      </w:r>
      <w:r w:rsidR="003D771F" w:rsidRPr="00EE3AAB">
        <w:rPr>
          <w:rFonts w:eastAsia="Times New Roman"/>
          <w:sz w:val="22"/>
          <w:szCs w:val="22"/>
        </w:rPr>
        <w:t xml:space="preserve">žnost ovih nalaza vjerojatno </w:t>
      </w:r>
      <w:r w:rsidR="00791429" w:rsidRPr="00EE3AAB">
        <w:rPr>
          <w:rFonts w:eastAsia="Times New Roman"/>
          <w:sz w:val="22"/>
          <w:szCs w:val="22"/>
        </w:rPr>
        <w:t>neznatna</w:t>
      </w:r>
      <w:r w:rsidRPr="00EE3AAB">
        <w:rPr>
          <w:rFonts w:eastAsia="Times New Roman"/>
          <w:sz w:val="22"/>
          <w:szCs w:val="22"/>
        </w:rPr>
        <w:t>. Nisu zabilježeni tumori kosti u ovari</w:t>
      </w:r>
      <w:r w:rsidR="003B251B" w:rsidRPr="00EE3AAB">
        <w:rPr>
          <w:rFonts w:eastAsia="Times New Roman"/>
          <w:sz w:val="22"/>
          <w:szCs w:val="22"/>
        </w:rPr>
        <w:t>j</w:t>
      </w:r>
      <w:r w:rsidRPr="00EE3AAB">
        <w:rPr>
          <w:rFonts w:eastAsia="Times New Roman"/>
          <w:sz w:val="22"/>
          <w:szCs w:val="22"/>
        </w:rPr>
        <w:t xml:space="preserve">ektomiranih </w:t>
      </w:r>
      <w:r w:rsidR="003B251B" w:rsidRPr="00EE3AAB">
        <w:rPr>
          <w:rFonts w:eastAsia="Times New Roman"/>
          <w:sz w:val="22"/>
          <w:szCs w:val="22"/>
        </w:rPr>
        <w:t xml:space="preserve">ženki </w:t>
      </w:r>
      <w:r w:rsidRPr="00EE3AAB">
        <w:rPr>
          <w:rFonts w:eastAsia="Times New Roman"/>
          <w:sz w:val="22"/>
          <w:szCs w:val="22"/>
        </w:rPr>
        <w:t xml:space="preserve">majmuna tretiranih </w:t>
      </w:r>
      <w:r w:rsidR="003B251B" w:rsidRPr="00EE3AAB">
        <w:rPr>
          <w:rFonts w:eastAsia="Times New Roman"/>
          <w:sz w:val="22"/>
          <w:szCs w:val="22"/>
        </w:rPr>
        <w:t>teriparatidom</w:t>
      </w:r>
      <w:r w:rsidR="00791429" w:rsidRPr="00EE3AAB">
        <w:rPr>
          <w:rFonts w:eastAsia="Times New Roman"/>
          <w:sz w:val="22"/>
          <w:szCs w:val="22"/>
        </w:rPr>
        <w:t xml:space="preserve"> </w:t>
      </w:r>
      <w:r w:rsidR="003B251B" w:rsidRPr="00EE3AAB">
        <w:rPr>
          <w:rFonts w:eastAsia="Times New Roman"/>
          <w:sz w:val="22"/>
          <w:szCs w:val="22"/>
        </w:rPr>
        <w:t>18</w:t>
      </w:r>
      <w:r w:rsidR="00450060" w:rsidRPr="00EE3AAB">
        <w:rPr>
          <w:rFonts w:eastAsia="Times New Roman"/>
          <w:sz w:val="22"/>
          <w:szCs w:val="22"/>
        </w:rPr>
        <w:t> mjesec</w:t>
      </w:r>
      <w:r w:rsidR="003B251B" w:rsidRPr="00EE3AAB">
        <w:rPr>
          <w:rFonts w:eastAsia="Times New Roman"/>
          <w:sz w:val="22"/>
          <w:szCs w:val="22"/>
        </w:rPr>
        <w:t>i</w:t>
      </w:r>
      <w:r w:rsidRPr="00EE3AAB">
        <w:rPr>
          <w:rFonts w:eastAsia="Times New Roman"/>
          <w:sz w:val="22"/>
          <w:szCs w:val="22"/>
        </w:rPr>
        <w:t xml:space="preserve">, </w:t>
      </w:r>
      <w:r w:rsidR="003B251B" w:rsidRPr="00EE3AAB">
        <w:rPr>
          <w:rFonts w:eastAsia="Times New Roman"/>
          <w:sz w:val="22"/>
          <w:szCs w:val="22"/>
        </w:rPr>
        <w:t>kao</w:t>
      </w:r>
      <w:r w:rsidRPr="00EE3AAB">
        <w:rPr>
          <w:rFonts w:eastAsia="Times New Roman"/>
          <w:sz w:val="22"/>
          <w:szCs w:val="22"/>
        </w:rPr>
        <w:t xml:space="preserve"> niti tijekom trogodišnjeg </w:t>
      </w:r>
      <w:r w:rsidR="003B251B" w:rsidRPr="00EE3AAB">
        <w:rPr>
          <w:rFonts w:eastAsia="Times New Roman"/>
          <w:sz w:val="22"/>
          <w:szCs w:val="22"/>
        </w:rPr>
        <w:t>razdoblja praćenja</w:t>
      </w:r>
      <w:r w:rsidRPr="00EE3AAB">
        <w:rPr>
          <w:rFonts w:eastAsia="Times New Roman"/>
          <w:sz w:val="22"/>
          <w:szCs w:val="22"/>
        </w:rPr>
        <w:t xml:space="preserve"> nakon </w:t>
      </w:r>
      <w:r w:rsidR="003B251B" w:rsidRPr="00EE3AAB">
        <w:rPr>
          <w:rFonts w:eastAsia="Times New Roman"/>
          <w:sz w:val="22"/>
          <w:szCs w:val="22"/>
        </w:rPr>
        <w:t>završetka primjene lijeka</w:t>
      </w:r>
      <w:r w:rsidRPr="00EE3AAB">
        <w:rPr>
          <w:rFonts w:eastAsia="Times New Roman"/>
          <w:sz w:val="22"/>
          <w:szCs w:val="22"/>
        </w:rPr>
        <w:t xml:space="preserve">. </w:t>
      </w:r>
      <w:r w:rsidR="003B251B" w:rsidRPr="00EE3AAB">
        <w:rPr>
          <w:rFonts w:eastAsia="Times New Roman"/>
          <w:sz w:val="22"/>
          <w:szCs w:val="22"/>
        </w:rPr>
        <w:t>Nadalje</w:t>
      </w:r>
      <w:r w:rsidRPr="00EE3AAB">
        <w:rPr>
          <w:rFonts w:eastAsia="Times New Roman"/>
          <w:sz w:val="22"/>
          <w:szCs w:val="22"/>
        </w:rPr>
        <w:t xml:space="preserve">, slučajevi osteosarkoma </w:t>
      </w:r>
      <w:r w:rsidR="003B251B" w:rsidRPr="00EE3AAB">
        <w:rPr>
          <w:rFonts w:eastAsia="Times New Roman"/>
          <w:sz w:val="22"/>
          <w:szCs w:val="22"/>
        </w:rPr>
        <w:t xml:space="preserve">nisu zabilježeni ni </w:t>
      </w:r>
      <w:r w:rsidRPr="00EE3AAB">
        <w:rPr>
          <w:rFonts w:eastAsia="Times New Roman"/>
          <w:sz w:val="22"/>
          <w:szCs w:val="22"/>
        </w:rPr>
        <w:t xml:space="preserve">u </w:t>
      </w:r>
      <w:r w:rsidR="00350CEE" w:rsidRPr="00EE3AAB">
        <w:rPr>
          <w:rFonts w:eastAsia="Times New Roman"/>
          <w:sz w:val="22"/>
          <w:szCs w:val="22"/>
        </w:rPr>
        <w:t xml:space="preserve">kliničkim ispitivanjima </w:t>
      </w:r>
      <w:r w:rsidR="00791429" w:rsidRPr="00EE3AAB">
        <w:rPr>
          <w:rFonts w:eastAsia="Times New Roman"/>
          <w:sz w:val="22"/>
          <w:szCs w:val="22"/>
        </w:rPr>
        <w:t>ni</w:t>
      </w:r>
      <w:r w:rsidRPr="00EE3AAB">
        <w:rPr>
          <w:rFonts w:eastAsia="Times New Roman"/>
          <w:sz w:val="22"/>
          <w:szCs w:val="22"/>
        </w:rPr>
        <w:t xml:space="preserve"> tijekom </w:t>
      </w:r>
      <w:r w:rsidR="00350CEE" w:rsidRPr="00EE3AAB">
        <w:rPr>
          <w:rFonts w:eastAsia="Times New Roman"/>
          <w:sz w:val="22"/>
          <w:szCs w:val="22"/>
        </w:rPr>
        <w:t>ispitivanja</w:t>
      </w:r>
      <w:r w:rsidR="003B251B" w:rsidRPr="00EE3AAB">
        <w:rPr>
          <w:rFonts w:eastAsia="Times New Roman"/>
          <w:sz w:val="22"/>
          <w:szCs w:val="22"/>
        </w:rPr>
        <w:t xml:space="preserve"> </w:t>
      </w:r>
      <w:r w:rsidR="00791429" w:rsidRPr="00EE3AAB">
        <w:rPr>
          <w:rFonts w:eastAsia="Times New Roman"/>
          <w:sz w:val="22"/>
          <w:szCs w:val="22"/>
        </w:rPr>
        <w:t xml:space="preserve">praćenja </w:t>
      </w:r>
      <w:r w:rsidR="003B251B" w:rsidRPr="00EE3AAB">
        <w:rPr>
          <w:rFonts w:eastAsia="Times New Roman"/>
          <w:sz w:val="22"/>
          <w:szCs w:val="22"/>
        </w:rPr>
        <w:t>nakon liječenja</w:t>
      </w:r>
      <w:r w:rsidR="00350CEE" w:rsidRPr="00EE3AAB">
        <w:rPr>
          <w:rFonts w:eastAsia="Times New Roman"/>
          <w:sz w:val="22"/>
          <w:szCs w:val="22"/>
        </w:rPr>
        <w:t>.</w:t>
      </w:r>
    </w:p>
    <w:p w14:paraId="29DB6BC3" w14:textId="77777777" w:rsidR="002B7E5D" w:rsidRPr="00EE3AAB" w:rsidRDefault="002B7E5D" w:rsidP="001858D2">
      <w:pPr>
        <w:tabs>
          <w:tab w:val="left" w:pos="8640"/>
        </w:tabs>
        <w:ind w:right="-19"/>
        <w:rPr>
          <w:rFonts w:eastAsia="Times New Roman"/>
          <w:sz w:val="22"/>
          <w:szCs w:val="22"/>
        </w:rPr>
      </w:pPr>
    </w:p>
    <w:p w14:paraId="61C1CDF0" w14:textId="77777777" w:rsidR="00350CEE" w:rsidRPr="00EE3AAB" w:rsidRDefault="00350CEE" w:rsidP="001858D2">
      <w:pPr>
        <w:tabs>
          <w:tab w:val="left" w:pos="8640"/>
        </w:tabs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Is</w:t>
      </w:r>
      <w:r w:rsidR="003B251B" w:rsidRPr="00EE3AAB">
        <w:rPr>
          <w:rFonts w:eastAsia="Times New Roman"/>
          <w:sz w:val="22"/>
          <w:szCs w:val="22"/>
        </w:rPr>
        <w:t>traživ</w:t>
      </w:r>
      <w:r w:rsidRPr="00EE3AAB">
        <w:rPr>
          <w:rFonts w:eastAsia="Times New Roman"/>
          <w:sz w:val="22"/>
          <w:szCs w:val="22"/>
        </w:rPr>
        <w:t>anja na životinjama pokazala su da izrazito smanjen krvni protok kroz jetru smanjuje izl</w:t>
      </w:r>
      <w:r w:rsidR="00112060" w:rsidRPr="00EE3AAB">
        <w:rPr>
          <w:rFonts w:eastAsia="Times New Roman"/>
          <w:sz w:val="22"/>
          <w:szCs w:val="22"/>
        </w:rPr>
        <w:t>oženost</w:t>
      </w:r>
      <w:r w:rsidR="003B251B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PTH</w:t>
      </w:r>
      <w:r w:rsidR="003B251B" w:rsidRPr="00EE3AAB">
        <w:rPr>
          <w:rFonts w:eastAsia="Times New Roman"/>
          <w:sz w:val="22"/>
          <w:szCs w:val="22"/>
        </w:rPr>
        <w:t>-a</w:t>
      </w:r>
      <w:r w:rsidRPr="00EE3AAB">
        <w:rPr>
          <w:rFonts w:eastAsia="Times New Roman"/>
          <w:sz w:val="22"/>
          <w:szCs w:val="22"/>
        </w:rPr>
        <w:t xml:space="preserve"> </w:t>
      </w:r>
      <w:r w:rsidR="003E6B52" w:rsidRPr="00EE3AAB">
        <w:rPr>
          <w:rFonts w:eastAsia="Times New Roman"/>
          <w:sz w:val="22"/>
          <w:szCs w:val="22"/>
        </w:rPr>
        <w:t xml:space="preserve">glavnom </w:t>
      </w:r>
      <w:r w:rsidR="003B251B" w:rsidRPr="00EE3AAB">
        <w:rPr>
          <w:rFonts w:eastAsia="Times New Roman"/>
          <w:sz w:val="22"/>
          <w:szCs w:val="22"/>
        </w:rPr>
        <w:t>sustavu</w:t>
      </w:r>
      <w:r w:rsidRPr="00EE3AAB">
        <w:rPr>
          <w:rFonts w:eastAsia="Times New Roman"/>
          <w:sz w:val="22"/>
          <w:szCs w:val="22"/>
        </w:rPr>
        <w:t xml:space="preserve"> </w:t>
      </w:r>
      <w:r w:rsidR="003B251B" w:rsidRPr="00EE3AAB">
        <w:rPr>
          <w:rFonts w:eastAsia="Times New Roman"/>
          <w:sz w:val="22"/>
          <w:szCs w:val="22"/>
        </w:rPr>
        <w:t>razgradnje</w:t>
      </w:r>
      <w:r w:rsidRPr="00EE3AAB">
        <w:rPr>
          <w:rFonts w:eastAsia="Times New Roman"/>
          <w:sz w:val="22"/>
          <w:szCs w:val="22"/>
        </w:rPr>
        <w:t xml:space="preserve"> </w:t>
      </w:r>
      <w:r w:rsidR="003E6B52" w:rsidRPr="00EE3AAB">
        <w:rPr>
          <w:rFonts w:eastAsia="Times New Roman"/>
          <w:sz w:val="22"/>
          <w:szCs w:val="22"/>
        </w:rPr>
        <w:t>(Kupfferov</w:t>
      </w:r>
      <w:r w:rsidR="00912DDC" w:rsidRPr="00EE3AAB">
        <w:rPr>
          <w:rFonts w:eastAsia="Times New Roman"/>
          <w:sz w:val="22"/>
          <w:szCs w:val="22"/>
        </w:rPr>
        <w:t>im</w:t>
      </w:r>
      <w:r w:rsidR="003E6B52" w:rsidRPr="00EE3AAB">
        <w:rPr>
          <w:rFonts w:eastAsia="Times New Roman"/>
          <w:sz w:val="22"/>
          <w:szCs w:val="22"/>
        </w:rPr>
        <w:t xml:space="preserve"> stanic</w:t>
      </w:r>
      <w:r w:rsidR="00912DDC" w:rsidRPr="00EE3AAB">
        <w:rPr>
          <w:rFonts w:eastAsia="Times New Roman"/>
          <w:sz w:val="22"/>
          <w:szCs w:val="22"/>
        </w:rPr>
        <w:t>ama</w:t>
      </w:r>
      <w:r w:rsidR="003E6B52" w:rsidRPr="00EE3AAB">
        <w:rPr>
          <w:rFonts w:eastAsia="Times New Roman"/>
          <w:sz w:val="22"/>
          <w:szCs w:val="22"/>
        </w:rPr>
        <w:t xml:space="preserve">) </w:t>
      </w:r>
      <w:r w:rsidR="003B251B" w:rsidRPr="00EE3AAB">
        <w:rPr>
          <w:rFonts w:eastAsia="Times New Roman"/>
          <w:sz w:val="22"/>
          <w:szCs w:val="22"/>
        </w:rPr>
        <w:t>te</w:t>
      </w:r>
      <w:r w:rsidR="003E6B52" w:rsidRPr="00EE3AAB">
        <w:rPr>
          <w:rFonts w:eastAsia="Times New Roman"/>
          <w:sz w:val="22"/>
          <w:szCs w:val="22"/>
        </w:rPr>
        <w:t xml:space="preserve"> posljedično smanjuje klirens PTH(1</w:t>
      </w:r>
      <w:r w:rsidR="0009485A" w:rsidRPr="00EE3AAB">
        <w:rPr>
          <w:rFonts w:eastAsia="Times New Roman"/>
          <w:sz w:val="22"/>
          <w:szCs w:val="22"/>
        </w:rPr>
        <w:noBreakHyphen/>
      </w:r>
      <w:r w:rsidR="003E6B52" w:rsidRPr="00EE3AAB">
        <w:rPr>
          <w:rFonts w:eastAsia="Times New Roman"/>
          <w:sz w:val="22"/>
          <w:szCs w:val="22"/>
        </w:rPr>
        <w:t>84).</w:t>
      </w:r>
    </w:p>
    <w:p w14:paraId="63064F92" w14:textId="77777777" w:rsidR="0009485A" w:rsidRPr="00EE3AAB" w:rsidRDefault="0009485A" w:rsidP="001858D2">
      <w:pPr>
        <w:tabs>
          <w:tab w:val="left" w:pos="8640"/>
        </w:tabs>
        <w:ind w:right="-19"/>
        <w:rPr>
          <w:rFonts w:eastAsia="Times New Roman"/>
          <w:sz w:val="22"/>
          <w:szCs w:val="22"/>
        </w:rPr>
      </w:pPr>
    </w:p>
    <w:p w14:paraId="042776A6" w14:textId="77777777" w:rsidR="002B7E5D" w:rsidRPr="00EE3AAB" w:rsidRDefault="002B7E5D" w:rsidP="001858D2">
      <w:pPr>
        <w:ind w:right="-19"/>
        <w:rPr>
          <w:rFonts w:eastAsia="Times New Roman"/>
          <w:sz w:val="22"/>
          <w:szCs w:val="22"/>
        </w:rPr>
      </w:pPr>
    </w:p>
    <w:p w14:paraId="78FF7347" w14:textId="77777777" w:rsidR="00EE2EAD" w:rsidRPr="00EE3AAB" w:rsidRDefault="00EE2EAD" w:rsidP="001858D2">
      <w:pPr>
        <w:keepNext/>
        <w:ind w:right="-19"/>
        <w:rPr>
          <w:rFonts w:eastAsia="Times New Roman"/>
          <w:b/>
          <w:caps/>
          <w:sz w:val="22"/>
          <w:szCs w:val="22"/>
        </w:rPr>
      </w:pPr>
      <w:r w:rsidRPr="00EE3AAB">
        <w:rPr>
          <w:rFonts w:eastAsia="Times New Roman"/>
          <w:b/>
          <w:caps/>
          <w:sz w:val="22"/>
          <w:szCs w:val="22"/>
        </w:rPr>
        <w:t>6.</w:t>
      </w:r>
      <w:r w:rsidRPr="00EE3AAB">
        <w:rPr>
          <w:rFonts w:eastAsia="Times New Roman"/>
          <w:b/>
          <w:caps/>
          <w:sz w:val="22"/>
          <w:szCs w:val="22"/>
        </w:rPr>
        <w:tab/>
        <w:t>FARMACEUTSKI PODACI</w:t>
      </w:r>
    </w:p>
    <w:p w14:paraId="7AF654BD" w14:textId="77777777" w:rsidR="00EE2EAD" w:rsidRPr="00EE3AAB" w:rsidRDefault="00EE2EAD" w:rsidP="001858D2">
      <w:pPr>
        <w:keepNext/>
        <w:ind w:right="-19"/>
        <w:rPr>
          <w:rFonts w:eastAsia="Times New Roman"/>
          <w:b/>
          <w:caps/>
          <w:sz w:val="22"/>
          <w:szCs w:val="22"/>
        </w:rPr>
      </w:pPr>
    </w:p>
    <w:p w14:paraId="571DD0DE" w14:textId="77777777" w:rsidR="00EE2EAD" w:rsidRPr="00EE3AAB" w:rsidRDefault="00EE2EAD" w:rsidP="009D1EB9">
      <w:pPr>
        <w:keepNext/>
        <w:ind w:right="-17"/>
        <w:rPr>
          <w:rFonts w:eastAsia="Times New Roman"/>
          <w:i/>
          <w:sz w:val="22"/>
          <w:szCs w:val="22"/>
        </w:rPr>
      </w:pPr>
      <w:r w:rsidRPr="00EE3AAB">
        <w:rPr>
          <w:rFonts w:eastAsia="Times New Roman"/>
          <w:b/>
          <w:caps/>
          <w:sz w:val="22"/>
          <w:szCs w:val="22"/>
        </w:rPr>
        <w:t>6.1</w:t>
      </w:r>
      <w:r w:rsidRPr="00EE3AAB">
        <w:rPr>
          <w:rFonts w:eastAsia="Times New Roman"/>
          <w:b/>
          <w:caps/>
          <w:sz w:val="22"/>
          <w:szCs w:val="22"/>
        </w:rPr>
        <w:tab/>
      </w:r>
      <w:r w:rsidRPr="00EE3AAB">
        <w:rPr>
          <w:rFonts w:eastAsia="Times New Roman"/>
          <w:b/>
          <w:sz w:val="22"/>
          <w:szCs w:val="22"/>
        </w:rPr>
        <w:t>Popis pomoćnih tvari</w:t>
      </w:r>
    </w:p>
    <w:p w14:paraId="2DE2B861" w14:textId="77777777" w:rsidR="00EE2EAD" w:rsidRPr="00EE3AAB" w:rsidRDefault="00EE2EAD" w:rsidP="009D1EB9">
      <w:pPr>
        <w:keepNext/>
        <w:ind w:right="-17"/>
        <w:rPr>
          <w:rFonts w:eastAsia="Times New Roman"/>
          <w:snapToGrid w:val="0"/>
          <w:sz w:val="22"/>
          <w:szCs w:val="22"/>
        </w:rPr>
      </w:pPr>
    </w:p>
    <w:p w14:paraId="6DC83202" w14:textId="77777777" w:rsidR="00EE2EAD" w:rsidRPr="00EE3AAB" w:rsidRDefault="00EE2EAD" w:rsidP="009D1EB9">
      <w:pPr>
        <w:keepNext/>
        <w:ind w:right="-17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acetatna kiselina, ledena</w:t>
      </w:r>
      <w:r w:rsidR="005D5CC1">
        <w:rPr>
          <w:rFonts w:eastAsia="Times New Roman"/>
          <w:snapToGrid w:val="0"/>
          <w:sz w:val="22"/>
          <w:szCs w:val="22"/>
        </w:rPr>
        <w:t xml:space="preserve"> </w:t>
      </w:r>
      <w:r w:rsidR="005D5CC1" w:rsidRPr="00BB2859">
        <w:t>(E260)</w:t>
      </w:r>
    </w:p>
    <w:p w14:paraId="34336F96" w14:textId="77777777" w:rsidR="00EE2EAD" w:rsidRPr="00EE3AAB" w:rsidRDefault="005233F3" w:rsidP="009D1EB9">
      <w:pPr>
        <w:keepNext/>
        <w:ind w:right="-17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bezvodni</w:t>
      </w:r>
      <w:r w:rsidRPr="00EE3AAB">
        <w:rPr>
          <w:rFonts w:eastAsia="Times New Roman"/>
          <w:sz w:val="22"/>
          <w:szCs w:val="22"/>
        </w:rPr>
        <w:t xml:space="preserve"> </w:t>
      </w:r>
      <w:r w:rsidR="00EE2EAD" w:rsidRPr="00EE3AAB">
        <w:rPr>
          <w:rFonts w:eastAsia="Times New Roman"/>
          <w:sz w:val="22"/>
          <w:szCs w:val="22"/>
        </w:rPr>
        <w:t xml:space="preserve">natrijev </w:t>
      </w:r>
      <w:r w:rsidR="00EE2EAD" w:rsidRPr="00EE3AAB">
        <w:rPr>
          <w:rFonts w:eastAsia="Times New Roman"/>
          <w:snapToGrid w:val="0"/>
          <w:sz w:val="22"/>
          <w:szCs w:val="22"/>
        </w:rPr>
        <w:t xml:space="preserve">acetat </w:t>
      </w:r>
      <w:r w:rsidRPr="005233F3">
        <w:t xml:space="preserve"> </w:t>
      </w:r>
      <w:r>
        <w:t>(</w:t>
      </w:r>
      <w:r w:rsidRPr="00BB2859">
        <w:t>E262</w:t>
      </w:r>
      <w:r w:rsidRPr="00CA2E82">
        <w:t>)</w:t>
      </w:r>
    </w:p>
    <w:p w14:paraId="344CA6E2" w14:textId="77777777" w:rsidR="00EE2EAD" w:rsidRPr="00EE3AAB" w:rsidRDefault="00EE2EAD" w:rsidP="002474BE">
      <w:pPr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manitol</w:t>
      </w:r>
      <w:r w:rsidR="005233F3">
        <w:rPr>
          <w:rFonts w:eastAsia="Times New Roman"/>
          <w:snapToGrid w:val="0"/>
          <w:sz w:val="22"/>
          <w:szCs w:val="22"/>
        </w:rPr>
        <w:t xml:space="preserve"> </w:t>
      </w:r>
      <w:r w:rsidR="005233F3" w:rsidRPr="00BB2859">
        <w:t>(E421)</w:t>
      </w:r>
    </w:p>
    <w:p w14:paraId="7BAAFA53" w14:textId="77777777" w:rsidR="00EE2EAD" w:rsidRPr="00EE3AAB" w:rsidRDefault="00EE2EAD" w:rsidP="009D1EB9">
      <w:pPr>
        <w:keepNext/>
        <w:ind w:right="-17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 xml:space="preserve">metakrezol </w:t>
      </w:r>
    </w:p>
    <w:p w14:paraId="69523444" w14:textId="77777777" w:rsidR="00EE2EAD" w:rsidRPr="00EE3AAB" w:rsidRDefault="00EE2EAD" w:rsidP="009D1EB9">
      <w:pPr>
        <w:keepNext/>
        <w:ind w:right="-17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kloridna kiselina </w:t>
      </w:r>
      <w:r w:rsidR="00052C75" w:rsidRPr="00EE3AAB">
        <w:rPr>
          <w:rFonts w:eastAsia="Times New Roman"/>
          <w:snapToGrid w:val="0"/>
          <w:sz w:val="22"/>
          <w:szCs w:val="22"/>
        </w:rPr>
        <w:t xml:space="preserve">(za </w:t>
      </w:r>
      <w:r w:rsidR="00052C75" w:rsidRPr="00EE3AAB">
        <w:rPr>
          <w:rFonts w:eastAsia="Times New Roman"/>
          <w:sz w:val="22"/>
          <w:szCs w:val="22"/>
        </w:rPr>
        <w:t xml:space="preserve">podešavanje </w:t>
      </w:r>
      <w:r w:rsidR="00052C75" w:rsidRPr="00EE3AAB">
        <w:rPr>
          <w:rFonts w:eastAsia="Times New Roman"/>
          <w:snapToGrid w:val="0"/>
          <w:sz w:val="22"/>
          <w:szCs w:val="22"/>
        </w:rPr>
        <w:t>pH)</w:t>
      </w:r>
      <w:r w:rsidR="005233F3" w:rsidRPr="005233F3">
        <w:t xml:space="preserve"> </w:t>
      </w:r>
      <w:r w:rsidR="005233F3" w:rsidRPr="00BB2859">
        <w:t>(E507)</w:t>
      </w:r>
    </w:p>
    <w:p w14:paraId="11AC071F" w14:textId="77777777" w:rsidR="00EE2EAD" w:rsidRPr="00EE3AAB" w:rsidRDefault="00EE2EAD" w:rsidP="009D1EB9">
      <w:pPr>
        <w:keepNext/>
        <w:ind w:right="-17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natrijev hidroksid </w:t>
      </w:r>
      <w:r w:rsidR="009635A4" w:rsidRPr="00EE3AAB">
        <w:rPr>
          <w:rFonts w:eastAsia="Times New Roman"/>
          <w:sz w:val="22"/>
          <w:szCs w:val="22"/>
        </w:rPr>
        <w:t>(za podešavanje pH)</w:t>
      </w:r>
      <w:r w:rsidR="005233F3" w:rsidRPr="005233F3">
        <w:t xml:space="preserve"> </w:t>
      </w:r>
      <w:r w:rsidR="005233F3" w:rsidRPr="00BB2859">
        <w:t>(E524)</w:t>
      </w:r>
    </w:p>
    <w:p w14:paraId="0F99F1C1" w14:textId="77777777" w:rsidR="00EE2EAD" w:rsidRPr="00EE3AAB" w:rsidRDefault="00EE2EAD" w:rsidP="001858D2">
      <w:pPr>
        <w:ind w:right="-19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voda za injekcije</w:t>
      </w:r>
      <w:r w:rsidR="009635A4" w:rsidRPr="00EE3AAB">
        <w:rPr>
          <w:rFonts w:eastAsia="Times New Roman"/>
          <w:snapToGrid w:val="0"/>
          <w:sz w:val="22"/>
          <w:szCs w:val="22"/>
        </w:rPr>
        <w:t xml:space="preserve"> </w:t>
      </w:r>
    </w:p>
    <w:p w14:paraId="1FDC2326" w14:textId="77777777" w:rsidR="00EE2EAD" w:rsidRPr="00EE3AAB" w:rsidRDefault="00EE2EAD" w:rsidP="001858D2">
      <w:pPr>
        <w:tabs>
          <w:tab w:val="left" w:pos="360"/>
        </w:tabs>
        <w:ind w:right="-19"/>
        <w:rPr>
          <w:rFonts w:eastAsia="Times New Roman"/>
          <w:sz w:val="22"/>
          <w:szCs w:val="22"/>
        </w:rPr>
      </w:pPr>
    </w:p>
    <w:p w14:paraId="5B3D3ED2" w14:textId="77777777" w:rsidR="00EE2EAD" w:rsidRPr="00EE3AAB" w:rsidRDefault="00EE2EAD" w:rsidP="001858D2">
      <w:pPr>
        <w:keepNext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6.2</w:t>
      </w:r>
      <w:r w:rsidRPr="00EE3AAB">
        <w:rPr>
          <w:rFonts w:eastAsia="Times New Roman"/>
          <w:b/>
          <w:sz w:val="22"/>
          <w:szCs w:val="22"/>
        </w:rPr>
        <w:tab/>
        <w:t>Inkompatibilnosti</w:t>
      </w:r>
    </w:p>
    <w:p w14:paraId="579FEC35" w14:textId="77777777" w:rsidR="00EE2EAD" w:rsidRPr="00EE3AAB" w:rsidRDefault="00EE2EAD" w:rsidP="001858D2">
      <w:pPr>
        <w:keepNext/>
        <w:rPr>
          <w:rFonts w:eastAsia="Times New Roman"/>
          <w:sz w:val="22"/>
          <w:szCs w:val="22"/>
        </w:rPr>
      </w:pPr>
    </w:p>
    <w:p w14:paraId="2D359901" w14:textId="77777777" w:rsidR="00EE2EAD" w:rsidRPr="00EE3AAB" w:rsidRDefault="00EE2EAD" w:rsidP="001858D2">
      <w:pPr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Zbog nedostatka ispitivanja kompatibilnosti</w:t>
      </w:r>
      <w:r w:rsidR="003D088D">
        <w:rPr>
          <w:rFonts w:eastAsia="Times New Roman"/>
          <w:sz w:val="22"/>
          <w:szCs w:val="22"/>
        </w:rPr>
        <w:t>,</w:t>
      </w:r>
      <w:r w:rsidRPr="00EE3AAB">
        <w:rPr>
          <w:rFonts w:eastAsia="Times New Roman"/>
          <w:sz w:val="22"/>
          <w:szCs w:val="22"/>
        </w:rPr>
        <w:t xml:space="preserve"> ovaj lijek se ne smije miješati s drugim lijekovima.</w:t>
      </w:r>
    </w:p>
    <w:p w14:paraId="7C3B767A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103D3297" w14:textId="77777777" w:rsidR="00EE2EAD" w:rsidRPr="00EE3AAB" w:rsidRDefault="00EE2EAD" w:rsidP="001858D2">
      <w:pPr>
        <w:keepNext/>
        <w:keepLines/>
        <w:tabs>
          <w:tab w:val="left" w:pos="567"/>
        </w:tabs>
        <w:ind w:left="562" w:hanging="562"/>
        <w:outlineLvl w:val="1"/>
        <w:rPr>
          <w:rFonts w:eastAsia="Times New Roman"/>
          <w:b/>
          <w:iCs/>
          <w:noProof/>
          <w:sz w:val="22"/>
          <w:szCs w:val="22"/>
        </w:rPr>
      </w:pPr>
      <w:r w:rsidRPr="00EE3AAB">
        <w:rPr>
          <w:b/>
          <w:iCs/>
          <w:noProof/>
          <w:sz w:val="22"/>
          <w:szCs w:val="22"/>
        </w:rPr>
        <w:t>6.3</w:t>
      </w:r>
      <w:r w:rsidRPr="00EE3AAB">
        <w:rPr>
          <w:sz w:val="22"/>
          <w:szCs w:val="22"/>
        </w:rPr>
        <w:tab/>
      </w:r>
      <w:r w:rsidRPr="00EE3AAB">
        <w:rPr>
          <w:b/>
          <w:iCs/>
          <w:noProof/>
          <w:sz w:val="22"/>
          <w:szCs w:val="22"/>
        </w:rPr>
        <w:t>Rok valjanosti</w:t>
      </w:r>
    </w:p>
    <w:p w14:paraId="16CA7F88" w14:textId="77777777" w:rsidR="00EE2EAD" w:rsidRPr="00EE3AAB" w:rsidRDefault="00EE2EAD" w:rsidP="001858D2">
      <w:pPr>
        <w:keepNext/>
        <w:rPr>
          <w:rFonts w:eastAsia="Times New Roman"/>
          <w:noProof/>
          <w:sz w:val="22"/>
          <w:szCs w:val="22"/>
        </w:rPr>
      </w:pPr>
    </w:p>
    <w:p w14:paraId="718B527B" w14:textId="0CF4B6EF" w:rsidR="00542B19" w:rsidRPr="00EE3AAB" w:rsidRDefault="005C7B8D" w:rsidP="001858D2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t>2</w:t>
      </w:r>
      <w:r w:rsidR="00E15BF6">
        <w:rPr>
          <w:rFonts w:eastAsia="Times New Roman"/>
          <w:noProof/>
          <w:sz w:val="22"/>
          <w:szCs w:val="22"/>
        </w:rPr>
        <w:t xml:space="preserve"> godine</w:t>
      </w:r>
    </w:p>
    <w:p w14:paraId="08E81CDE" w14:textId="77777777" w:rsidR="00EE2EAD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0BA9FADF" w14:textId="5939836B" w:rsidR="00E15BF6" w:rsidRPr="00E15BF6" w:rsidRDefault="00542B19" w:rsidP="001858D2">
      <w:pPr>
        <w:ind w:right="-19"/>
        <w:rPr>
          <w:rFonts w:eastAsia="Times New Roman"/>
          <w:sz w:val="22"/>
          <w:szCs w:val="22"/>
          <w:u w:val="single"/>
        </w:rPr>
      </w:pPr>
      <w:r w:rsidRPr="00E15BF6">
        <w:rPr>
          <w:rFonts w:eastAsia="Times New Roman"/>
          <w:sz w:val="22"/>
          <w:szCs w:val="22"/>
          <w:u w:val="single"/>
        </w:rPr>
        <w:t>Nakon prvog otvaranja</w:t>
      </w:r>
    </w:p>
    <w:p w14:paraId="1309EE18" w14:textId="231AB748" w:rsidR="0009485A" w:rsidRPr="00EE3AAB" w:rsidRDefault="0009485A" w:rsidP="001858D2">
      <w:pPr>
        <w:ind w:right="-19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Dokazana je kemijska, fizika</w:t>
      </w:r>
      <w:r w:rsidR="008E7FD2" w:rsidRPr="00EE3AAB">
        <w:rPr>
          <w:rFonts w:eastAsia="Times New Roman"/>
          <w:snapToGrid w:val="0"/>
          <w:sz w:val="22"/>
          <w:szCs w:val="22"/>
        </w:rPr>
        <w:t>lna</w:t>
      </w:r>
      <w:r w:rsidRPr="00EE3AAB">
        <w:rPr>
          <w:rFonts w:eastAsia="Times New Roman"/>
          <w:snapToGrid w:val="0"/>
          <w:sz w:val="22"/>
          <w:szCs w:val="22"/>
        </w:rPr>
        <w:t xml:space="preserve"> i</w:t>
      </w:r>
      <w:r w:rsidR="00791429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1858D2" w:rsidRPr="00EE3AAB">
        <w:rPr>
          <w:rFonts w:eastAsia="Times New Roman"/>
          <w:snapToGrid w:val="0"/>
          <w:sz w:val="22"/>
          <w:szCs w:val="22"/>
        </w:rPr>
        <w:t>mikro</w:t>
      </w:r>
      <w:r w:rsidRPr="00EE3AAB">
        <w:rPr>
          <w:rFonts w:eastAsia="Times New Roman"/>
          <w:snapToGrid w:val="0"/>
          <w:sz w:val="22"/>
          <w:szCs w:val="22"/>
        </w:rPr>
        <w:t xml:space="preserve">biološka stabilnost lijeka u </w:t>
      </w:r>
      <w:r w:rsidR="008E7FD2" w:rsidRPr="00EE3AAB">
        <w:rPr>
          <w:rFonts w:eastAsia="Times New Roman"/>
          <w:snapToGrid w:val="0"/>
          <w:sz w:val="22"/>
          <w:szCs w:val="22"/>
        </w:rPr>
        <w:t xml:space="preserve">primjeni </w:t>
      </w:r>
      <w:r w:rsidRPr="00EE3AAB">
        <w:rPr>
          <w:rFonts w:eastAsia="Times New Roman"/>
          <w:snapToGrid w:val="0"/>
          <w:sz w:val="22"/>
          <w:szCs w:val="22"/>
        </w:rPr>
        <w:t xml:space="preserve">tijekom </w:t>
      </w:r>
      <w:r w:rsidR="00EE2EAD" w:rsidRPr="00EE3AAB">
        <w:rPr>
          <w:rFonts w:eastAsia="Times New Roman"/>
          <w:snapToGrid w:val="0"/>
          <w:sz w:val="22"/>
          <w:szCs w:val="22"/>
        </w:rPr>
        <w:t>28</w:t>
      </w:r>
      <w:r w:rsidR="00791429" w:rsidRPr="00EE3AAB">
        <w:rPr>
          <w:rFonts w:eastAsia="Times New Roman"/>
          <w:snapToGrid w:val="0"/>
          <w:sz w:val="22"/>
          <w:szCs w:val="22"/>
        </w:rPr>
        <w:t> </w:t>
      </w:r>
      <w:r w:rsidR="00EE2EAD" w:rsidRPr="00EE3AAB">
        <w:rPr>
          <w:rFonts w:eastAsia="Times New Roman"/>
          <w:snapToGrid w:val="0"/>
          <w:sz w:val="22"/>
          <w:szCs w:val="22"/>
        </w:rPr>
        <w:t>da</w:t>
      </w:r>
      <w:r w:rsidRPr="00EE3AAB">
        <w:rPr>
          <w:rFonts w:eastAsia="Times New Roman"/>
          <w:snapToGrid w:val="0"/>
          <w:sz w:val="22"/>
          <w:szCs w:val="22"/>
        </w:rPr>
        <w:t>na na temperaturi od</w:t>
      </w:r>
      <w:r w:rsidR="00EE2EAD" w:rsidRPr="00EE3AAB">
        <w:rPr>
          <w:rFonts w:eastAsia="Times New Roman"/>
          <w:snapToGrid w:val="0"/>
          <w:sz w:val="22"/>
          <w:szCs w:val="22"/>
        </w:rPr>
        <w:t xml:space="preserve"> 2</w:t>
      </w:r>
      <w:r w:rsidRPr="00EE3AAB">
        <w:rPr>
          <w:rFonts w:eastAsia="Times New Roman"/>
          <w:snapToGrid w:val="0"/>
          <w:sz w:val="22"/>
          <w:szCs w:val="22"/>
        </w:rPr>
        <w:t>°C </w:t>
      </w:r>
      <w:r w:rsidR="00791429" w:rsidRPr="00EE3AAB">
        <w:rPr>
          <w:rFonts w:eastAsia="Times New Roman"/>
          <w:snapToGrid w:val="0"/>
          <w:sz w:val="22"/>
          <w:szCs w:val="22"/>
        </w:rPr>
        <w:noBreakHyphen/>
      </w:r>
      <w:r w:rsidRPr="00EE3AAB">
        <w:rPr>
          <w:rFonts w:eastAsia="Times New Roman"/>
          <w:snapToGrid w:val="0"/>
          <w:sz w:val="22"/>
          <w:szCs w:val="22"/>
        </w:rPr>
        <w:t> </w:t>
      </w:r>
      <w:r w:rsidR="00EE2EAD" w:rsidRPr="00EE3AAB">
        <w:rPr>
          <w:rFonts w:eastAsia="Times New Roman"/>
          <w:snapToGrid w:val="0"/>
          <w:sz w:val="22"/>
          <w:szCs w:val="22"/>
        </w:rPr>
        <w:t xml:space="preserve">8°C. </w:t>
      </w:r>
      <w:r w:rsidRPr="00EE3AAB">
        <w:rPr>
          <w:rFonts w:eastAsia="Times New Roman"/>
          <w:snapToGrid w:val="0"/>
          <w:sz w:val="22"/>
          <w:szCs w:val="22"/>
        </w:rPr>
        <w:t>Nakon otvaranja</w:t>
      </w:r>
      <w:r w:rsidR="008E7FD2" w:rsidRPr="00EE3AAB">
        <w:rPr>
          <w:rFonts w:eastAsia="Times New Roman"/>
          <w:snapToGrid w:val="0"/>
          <w:sz w:val="22"/>
          <w:szCs w:val="22"/>
        </w:rPr>
        <w:t>,</w:t>
      </w:r>
      <w:r w:rsidRPr="00EE3AAB">
        <w:rPr>
          <w:rFonts w:eastAsia="Times New Roman"/>
          <w:snapToGrid w:val="0"/>
          <w:sz w:val="22"/>
          <w:szCs w:val="22"/>
        </w:rPr>
        <w:t xml:space="preserve"> lijek se može čuvati najdulje 28</w:t>
      </w:r>
      <w:r w:rsidR="00791429" w:rsidRPr="00EE3AAB">
        <w:rPr>
          <w:rFonts w:eastAsia="Times New Roman"/>
          <w:snapToGrid w:val="0"/>
          <w:sz w:val="22"/>
          <w:szCs w:val="22"/>
        </w:rPr>
        <w:t> </w:t>
      </w:r>
      <w:r w:rsidRPr="00EE3AAB">
        <w:rPr>
          <w:rFonts w:eastAsia="Times New Roman"/>
          <w:snapToGrid w:val="0"/>
          <w:sz w:val="22"/>
          <w:szCs w:val="22"/>
        </w:rPr>
        <w:t xml:space="preserve">dana na temperaturi od 2°C do 8°C. Za drugačije vrijeme i uvjete čuvanja lijeka u </w:t>
      </w:r>
      <w:r w:rsidR="008E7FD2" w:rsidRPr="00EE3AAB">
        <w:rPr>
          <w:rFonts w:eastAsia="Times New Roman"/>
          <w:snapToGrid w:val="0"/>
          <w:sz w:val="22"/>
          <w:szCs w:val="22"/>
        </w:rPr>
        <w:t xml:space="preserve">primjeni </w:t>
      </w:r>
      <w:r w:rsidRPr="00EE3AAB">
        <w:rPr>
          <w:rFonts w:eastAsia="Times New Roman"/>
          <w:snapToGrid w:val="0"/>
          <w:sz w:val="22"/>
          <w:szCs w:val="22"/>
        </w:rPr>
        <w:t xml:space="preserve">odgovoran je korisnik. </w:t>
      </w:r>
    </w:p>
    <w:p w14:paraId="7EFFC138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 </w:t>
      </w:r>
    </w:p>
    <w:p w14:paraId="34A46B85" w14:textId="77777777" w:rsidR="00EE2EAD" w:rsidRPr="00EE3AAB" w:rsidRDefault="00EE2EAD" w:rsidP="001858D2">
      <w:pPr>
        <w:keepNext/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6.4</w:t>
      </w:r>
      <w:r w:rsidRPr="00EE3AAB">
        <w:rPr>
          <w:rFonts w:eastAsia="Times New Roman"/>
          <w:b/>
          <w:sz w:val="22"/>
          <w:szCs w:val="22"/>
        </w:rPr>
        <w:tab/>
        <w:t>Posebne mjere pri čuvanju lijeka</w:t>
      </w:r>
    </w:p>
    <w:p w14:paraId="22BD8FA1" w14:textId="77777777" w:rsidR="00EE2EAD" w:rsidRPr="00EE3AAB" w:rsidRDefault="00EE2EA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5D3BE3CF" w14:textId="77777777" w:rsidR="0009485A" w:rsidRPr="00EE3AAB" w:rsidRDefault="005C0FB9" w:rsidP="001858D2">
      <w:pPr>
        <w:rPr>
          <w:rFonts w:eastAsia="Times New Roman"/>
          <w:sz w:val="22"/>
          <w:szCs w:val="22"/>
        </w:rPr>
      </w:pPr>
      <w:r>
        <w:t>Č</w:t>
      </w:r>
      <w:r w:rsidR="0009485A" w:rsidRPr="00EE3AAB">
        <w:rPr>
          <w:rFonts w:eastAsia="Times New Roman"/>
          <w:sz w:val="22"/>
          <w:szCs w:val="22"/>
        </w:rPr>
        <w:t>uvati u hladnjaku</w:t>
      </w:r>
      <w:r w:rsidR="00EE2EAD" w:rsidRPr="00EE3AAB">
        <w:rPr>
          <w:rFonts w:eastAsia="Times New Roman"/>
          <w:sz w:val="22"/>
          <w:szCs w:val="22"/>
        </w:rPr>
        <w:t xml:space="preserve"> (2</w:t>
      </w:r>
      <w:r w:rsidR="00EE2EAD" w:rsidRPr="00EE3AAB">
        <w:rPr>
          <w:rFonts w:eastAsia="Times New Roman"/>
          <w:sz w:val="22"/>
          <w:szCs w:val="22"/>
        </w:rPr>
        <w:sym w:font="Symbol" w:char="F0B0"/>
      </w:r>
      <w:r w:rsidR="00EE2EAD" w:rsidRPr="00EE3AAB">
        <w:rPr>
          <w:rFonts w:eastAsia="Times New Roman"/>
          <w:sz w:val="22"/>
          <w:szCs w:val="22"/>
        </w:rPr>
        <w:t>C</w:t>
      </w:r>
      <w:r w:rsidR="00791429" w:rsidRPr="00EE3AAB">
        <w:rPr>
          <w:rFonts w:eastAsia="Times New Roman"/>
          <w:sz w:val="22"/>
          <w:szCs w:val="22"/>
        </w:rPr>
        <w:t> </w:t>
      </w:r>
      <w:r w:rsidR="00EE2EAD" w:rsidRPr="00EE3AAB">
        <w:rPr>
          <w:rFonts w:eastAsia="Times New Roman"/>
          <w:sz w:val="22"/>
          <w:szCs w:val="22"/>
        </w:rPr>
        <w:t>–</w:t>
      </w:r>
      <w:r w:rsidR="00791429" w:rsidRPr="00EE3AAB">
        <w:rPr>
          <w:rFonts w:eastAsia="Times New Roman"/>
          <w:sz w:val="22"/>
          <w:szCs w:val="22"/>
        </w:rPr>
        <w:t> </w:t>
      </w:r>
      <w:r w:rsidR="00EE2EAD" w:rsidRPr="00EE3AAB">
        <w:rPr>
          <w:rFonts w:eastAsia="Times New Roman"/>
          <w:sz w:val="22"/>
          <w:szCs w:val="22"/>
        </w:rPr>
        <w:t>8</w:t>
      </w:r>
      <w:r w:rsidR="00EE2EAD" w:rsidRPr="00EE3AAB">
        <w:rPr>
          <w:rFonts w:eastAsia="Times New Roman"/>
          <w:sz w:val="22"/>
          <w:szCs w:val="22"/>
        </w:rPr>
        <w:sym w:font="Symbol" w:char="F0B0"/>
      </w:r>
      <w:r w:rsidR="00EE2EAD" w:rsidRPr="00EE3AAB">
        <w:rPr>
          <w:rFonts w:eastAsia="Times New Roman"/>
          <w:sz w:val="22"/>
          <w:szCs w:val="22"/>
        </w:rPr>
        <w:t xml:space="preserve">C). </w:t>
      </w:r>
      <w:r w:rsidR="0009485A" w:rsidRPr="00EE3AAB">
        <w:rPr>
          <w:rFonts w:eastAsia="Times New Roman"/>
          <w:sz w:val="22"/>
          <w:szCs w:val="22"/>
        </w:rPr>
        <w:t>Ne zamrzavati.</w:t>
      </w:r>
    </w:p>
    <w:p w14:paraId="5D9F719C" w14:textId="77777777" w:rsidR="00EE2EAD" w:rsidRPr="00EE3AAB" w:rsidRDefault="00EE2EAD" w:rsidP="001858D2">
      <w:pPr>
        <w:rPr>
          <w:rFonts w:eastAsia="Times New Roman"/>
          <w:sz w:val="22"/>
          <w:szCs w:val="22"/>
        </w:rPr>
      </w:pPr>
    </w:p>
    <w:p w14:paraId="48D65FB6" w14:textId="2B6806A9" w:rsidR="005C0FB9" w:rsidRDefault="005C0FB9" w:rsidP="001858D2">
      <w:pPr>
        <w:ind w:right="-19"/>
        <w:rPr>
          <w:sz w:val="22"/>
          <w:szCs w:val="22"/>
        </w:rPr>
      </w:pPr>
      <w:r w:rsidRPr="002C0AA9">
        <w:rPr>
          <w:sz w:val="22"/>
          <w:szCs w:val="22"/>
        </w:rPr>
        <w:t>Uvjete čuvanja nakon prvog otvaranja lijeka vidjeti u dijelu 6.3.</w:t>
      </w:r>
    </w:p>
    <w:p w14:paraId="50D45217" w14:textId="7C5E2E3E" w:rsidR="006A119B" w:rsidRDefault="006A119B" w:rsidP="001858D2">
      <w:pPr>
        <w:ind w:right="-19"/>
        <w:rPr>
          <w:rFonts w:eastAsia="Times New Roman"/>
          <w:sz w:val="22"/>
          <w:szCs w:val="22"/>
        </w:rPr>
      </w:pPr>
    </w:p>
    <w:p w14:paraId="41AFAB1C" w14:textId="77777777" w:rsidR="006A119B" w:rsidRPr="00EE2714" w:rsidRDefault="006A119B" w:rsidP="006A119B">
      <w:pPr>
        <w:ind w:right="-19"/>
        <w:rPr>
          <w:rFonts w:eastAsia="Times New Roman"/>
          <w:sz w:val="22"/>
          <w:szCs w:val="22"/>
          <w:u w:val="single"/>
        </w:rPr>
      </w:pPr>
      <w:r w:rsidRPr="00EE2714">
        <w:rPr>
          <w:rFonts w:eastAsia="Times New Roman"/>
          <w:sz w:val="22"/>
          <w:szCs w:val="22"/>
          <w:u w:val="single"/>
        </w:rPr>
        <w:t>Prije prvog otvaranja</w:t>
      </w:r>
    </w:p>
    <w:p w14:paraId="44210453" w14:textId="0B442B8A" w:rsidR="006A119B" w:rsidRPr="007919DC" w:rsidRDefault="006A119B" w:rsidP="006A119B">
      <w:pPr>
        <w:ind w:right="-19"/>
        <w:rPr>
          <w:rFonts w:eastAsia="Times New Roman"/>
          <w:sz w:val="22"/>
          <w:szCs w:val="22"/>
        </w:rPr>
      </w:pPr>
      <w:r w:rsidRPr="00077D20">
        <w:rPr>
          <w:rFonts w:eastAsia="Times New Roman"/>
          <w:sz w:val="22"/>
          <w:szCs w:val="22"/>
        </w:rPr>
        <w:t>Proizvod se može čuvati na 25°C 24 sata.</w:t>
      </w:r>
    </w:p>
    <w:p w14:paraId="6322B47D" w14:textId="77777777" w:rsidR="00EE2EAD" w:rsidRPr="007919DC" w:rsidRDefault="00EE2EAD" w:rsidP="001858D2">
      <w:pPr>
        <w:ind w:right="-19"/>
        <w:rPr>
          <w:rFonts w:eastAsia="Times New Roman"/>
          <w:b/>
          <w:sz w:val="22"/>
          <w:szCs w:val="22"/>
        </w:rPr>
      </w:pPr>
    </w:p>
    <w:p w14:paraId="4573046A" w14:textId="77777777" w:rsidR="00EE2EAD" w:rsidRPr="00EE3AAB" w:rsidRDefault="00EE2EAD" w:rsidP="001858D2">
      <w:pPr>
        <w:keepNext/>
        <w:ind w:right="-19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lastRenderedPageBreak/>
        <w:t>6.5</w:t>
      </w:r>
      <w:r w:rsidRPr="00EE3AAB">
        <w:rPr>
          <w:rFonts w:eastAsia="Times New Roman"/>
          <w:b/>
          <w:sz w:val="22"/>
          <w:szCs w:val="22"/>
        </w:rPr>
        <w:tab/>
        <w:t>Vrsta i sadržaj spremnika</w:t>
      </w:r>
    </w:p>
    <w:p w14:paraId="687D2AA6" w14:textId="77777777" w:rsidR="00EE2EAD" w:rsidRPr="00EE3AAB" w:rsidRDefault="00EE2EA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24DA21D6" w14:textId="77777777" w:rsidR="00EE2EAD" w:rsidRPr="00EE3AAB" w:rsidRDefault="00EE2EAD" w:rsidP="001858D2">
      <w:pPr>
        <w:ind w:right="-19"/>
        <w:rPr>
          <w:rFonts w:eastAsia="Times New Roman"/>
          <w:snapToGrid w:val="0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>2</w:t>
      </w:r>
      <w:r w:rsidR="0009485A" w:rsidRPr="00EE3AAB">
        <w:rPr>
          <w:rFonts w:eastAsia="Times New Roman"/>
          <w:sz w:val="22"/>
          <w:szCs w:val="22"/>
        </w:rPr>
        <w:t>,</w:t>
      </w:r>
      <w:r w:rsidRPr="00EE3AAB">
        <w:rPr>
          <w:rFonts w:eastAsia="Times New Roman"/>
          <w:sz w:val="22"/>
          <w:szCs w:val="22"/>
        </w:rPr>
        <w:t>4</w:t>
      </w:r>
      <w:r w:rsidRPr="00EE3AAB">
        <w:rPr>
          <w:rFonts w:eastAsia="Times New Roman"/>
          <w:snapToGrid w:val="0"/>
          <w:sz w:val="22"/>
          <w:szCs w:val="22"/>
        </w:rPr>
        <w:t xml:space="preserve"> ml </w:t>
      </w:r>
      <w:r w:rsidR="0009485A" w:rsidRPr="00EE3AAB">
        <w:rPr>
          <w:rFonts w:eastAsia="Times New Roman"/>
          <w:snapToGrid w:val="0"/>
          <w:sz w:val="22"/>
          <w:szCs w:val="22"/>
        </w:rPr>
        <w:t xml:space="preserve">otopine u ulošku </w:t>
      </w:r>
      <w:r w:rsidRPr="00EE3AAB">
        <w:rPr>
          <w:rFonts w:eastAsia="Times New Roman"/>
          <w:snapToGrid w:val="0"/>
          <w:sz w:val="22"/>
          <w:szCs w:val="22"/>
        </w:rPr>
        <w:t>(sili</w:t>
      </w:r>
      <w:r w:rsidR="0009485A" w:rsidRPr="00EE3AAB">
        <w:rPr>
          <w:rFonts w:eastAsia="Times New Roman"/>
          <w:snapToGrid w:val="0"/>
          <w:sz w:val="22"/>
          <w:szCs w:val="22"/>
        </w:rPr>
        <w:t>k</w:t>
      </w:r>
      <w:r w:rsidRPr="00EE3AAB">
        <w:rPr>
          <w:rFonts w:eastAsia="Times New Roman"/>
          <w:snapToGrid w:val="0"/>
          <w:sz w:val="22"/>
          <w:szCs w:val="22"/>
        </w:rPr>
        <w:t>oni</w:t>
      </w:r>
      <w:r w:rsidR="0009485A" w:rsidRPr="00EE3AAB">
        <w:rPr>
          <w:rFonts w:eastAsia="Times New Roman"/>
          <w:snapToGrid w:val="0"/>
          <w:sz w:val="22"/>
          <w:szCs w:val="22"/>
        </w:rPr>
        <w:t>zirano staklo</w:t>
      </w:r>
      <w:r w:rsidRPr="00EE3AAB">
        <w:rPr>
          <w:rFonts w:eastAsia="Times New Roman"/>
          <w:snapToGrid w:val="0"/>
          <w:sz w:val="22"/>
          <w:szCs w:val="22"/>
        </w:rPr>
        <w:t>)</w:t>
      </w:r>
      <w:r w:rsidR="0009485A" w:rsidRPr="00EE3AAB">
        <w:rPr>
          <w:rFonts w:eastAsia="Times New Roman"/>
          <w:snapToGrid w:val="0"/>
          <w:sz w:val="22"/>
          <w:szCs w:val="22"/>
        </w:rPr>
        <w:t>,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9485A" w:rsidRPr="00EE3AAB">
        <w:rPr>
          <w:rFonts w:eastAsia="Times New Roman"/>
          <w:snapToGrid w:val="0"/>
          <w:sz w:val="22"/>
          <w:szCs w:val="22"/>
        </w:rPr>
        <w:t>s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9485A" w:rsidRPr="00EE3AAB">
        <w:rPr>
          <w:rFonts w:eastAsia="Times New Roman"/>
          <w:snapToGrid w:val="0"/>
          <w:sz w:val="22"/>
          <w:szCs w:val="22"/>
        </w:rPr>
        <w:t>klipom</w:t>
      </w:r>
      <w:r w:rsidRPr="00EE3AAB">
        <w:rPr>
          <w:rFonts w:eastAsia="Times New Roman"/>
          <w:snapToGrid w:val="0"/>
          <w:sz w:val="22"/>
          <w:szCs w:val="22"/>
        </w:rPr>
        <w:t xml:space="preserve"> (halobut</w:t>
      </w:r>
      <w:r w:rsidR="0009485A" w:rsidRPr="00EE3AAB">
        <w:rPr>
          <w:rFonts w:eastAsia="Times New Roman"/>
          <w:snapToGrid w:val="0"/>
          <w:sz w:val="22"/>
          <w:szCs w:val="22"/>
        </w:rPr>
        <w:t>i</w:t>
      </w:r>
      <w:r w:rsidRPr="00EE3AAB">
        <w:rPr>
          <w:rFonts w:eastAsia="Times New Roman"/>
          <w:snapToGrid w:val="0"/>
          <w:sz w:val="22"/>
          <w:szCs w:val="22"/>
        </w:rPr>
        <w:t>l</w:t>
      </w:r>
      <w:r w:rsidR="0009485A" w:rsidRPr="00EE3AAB">
        <w:rPr>
          <w:rFonts w:eastAsia="Times New Roman"/>
          <w:snapToGrid w:val="0"/>
          <w:sz w:val="22"/>
          <w:szCs w:val="22"/>
        </w:rPr>
        <w:t>na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9485A" w:rsidRPr="00EE3AAB">
        <w:rPr>
          <w:rFonts w:eastAsia="Times New Roman"/>
          <w:snapToGrid w:val="0"/>
          <w:sz w:val="22"/>
          <w:szCs w:val="22"/>
        </w:rPr>
        <w:t>guma</w:t>
      </w:r>
      <w:r w:rsidRPr="00EE3AAB">
        <w:rPr>
          <w:rFonts w:eastAsia="Times New Roman"/>
          <w:snapToGrid w:val="0"/>
          <w:sz w:val="22"/>
          <w:szCs w:val="22"/>
        </w:rPr>
        <w:t>)</w:t>
      </w:r>
      <w:r w:rsidR="0009485A" w:rsidRPr="00EE3AAB">
        <w:rPr>
          <w:rFonts w:eastAsia="Times New Roman"/>
          <w:snapToGrid w:val="0"/>
          <w:sz w:val="22"/>
          <w:szCs w:val="22"/>
        </w:rPr>
        <w:t xml:space="preserve"> i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9485A" w:rsidRPr="00EE3AAB">
        <w:rPr>
          <w:rFonts w:eastAsia="Times New Roman"/>
          <w:snapToGrid w:val="0"/>
          <w:sz w:val="22"/>
          <w:szCs w:val="22"/>
        </w:rPr>
        <w:t>čepom u obliku pločice</w:t>
      </w:r>
      <w:r w:rsidRPr="00EE3AAB">
        <w:rPr>
          <w:rFonts w:eastAsia="Times New Roman"/>
          <w:snapToGrid w:val="0"/>
          <w:sz w:val="22"/>
          <w:szCs w:val="22"/>
        </w:rPr>
        <w:t xml:space="preserve"> (pol</w:t>
      </w:r>
      <w:r w:rsidR="0009485A" w:rsidRPr="00EE3AAB">
        <w:rPr>
          <w:rFonts w:eastAsia="Times New Roman"/>
          <w:snapToGrid w:val="0"/>
          <w:sz w:val="22"/>
          <w:szCs w:val="22"/>
        </w:rPr>
        <w:t>i</w:t>
      </w:r>
      <w:r w:rsidRPr="00EE3AAB">
        <w:rPr>
          <w:rFonts w:eastAsia="Times New Roman"/>
          <w:snapToGrid w:val="0"/>
          <w:sz w:val="22"/>
          <w:szCs w:val="22"/>
        </w:rPr>
        <w:t>i</w:t>
      </w:r>
      <w:r w:rsidR="0009485A" w:rsidRPr="00EE3AAB">
        <w:rPr>
          <w:rFonts w:eastAsia="Times New Roman"/>
          <w:snapToGrid w:val="0"/>
          <w:sz w:val="22"/>
          <w:szCs w:val="22"/>
        </w:rPr>
        <w:t>z</w:t>
      </w:r>
      <w:r w:rsidRPr="00EE3AAB">
        <w:rPr>
          <w:rFonts w:eastAsia="Times New Roman"/>
          <w:snapToGrid w:val="0"/>
          <w:sz w:val="22"/>
          <w:szCs w:val="22"/>
        </w:rPr>
        <w:t>opren</w:t>
      </w:r>
      <w:r w:rsidR="0009485A" w:rsidRPr="00EE3AAB">
        <w:rPr>
          <w:rFonts w:eastAsia="Times New Roman"/>
          <w:snapToGrid w:val="0"/>
          <w:sz w:val="22"/>
          <w:szCs w:val="22"/>
        </w:rPr>
        <w:t>ski</w:t>
      </w:r>
      <w:r w:rsidRPr="00EE3AAB">
        <w:rPr>
          <w:rFonts w:eastAsia="Times New Roman"/>
          <w:snapToGrid w:val="0"/>
          <w:sz w:val="22"/>
          <w:szCs w:val="22"/>
        </w:rPr>
        <w:t>/bromobut</w:t>
      </w:r>
      <w:r w:rsidR="0009485A" w:rsidRPr="00EE3AAB">
        <w:rPr>
          <w:rFonts w:eastAsia="Times New Roman"/>
          <w:snapToGrid w:val="0"/>
          <w:sz w:val="22"/>
          <w:szCs w:val="22"/>
        </w:rPr>
        <w:t>i</w:t>
      </w:r>
      <w:r w:rsidRPr="00EE3AAB">
        <w:rPr>
          <w:rFonts w:eastAsia="Times New Roman"/>
          <w:snapToGrid w:val="0"/>
          <w:sz w:val="22"/>
          <w:szCs w:val="22"/>
        </w:rPr>
        <w:t>l</w:t>
      </w:r>
      <w:r w:rsidR="0009485A" w:rsidRPr="00EE3AAB">
        <w:rPr>
          <w:rFonts w:eastAsia="Times New Roman"/>
          <w:snapToGrid w:val="0"/>
          <w:sz w:val="22"/>
          <w:szCs w:val="22"/>
        </w:rPr>
        <w:t>ni gumeni laminat</w:t>
      </w:r>
      <w:r w:rsidRPr="00EE3AAB">
        <w:rPr>
          <w:rFonts w:eastAsia="Times New Roman"/>
          <w:snapToGrid w:val="0"/>
          <w:sz w:val="22"/>
          <w:szCs w:val="22"/>
        </w:rPr>
        <w:t>)/alumini</w:t>
      </w:r>
      <w:r w:rsidR="0009485A" w:rsidRPr="00EE3AAB">
        <w:rPr>
          <w:rFonts w:eastAsia="Times New Roman"/>
          <w:snapToGrid w:val="0"/>
          <w:sz w:val="22"/>
          <w:szCs w:val="22"/>
        </w:rPr>
        <w:t xml:space="preserve">j, sklopljeni u brizgalicu za jednokratnu </w:t>
      </w:r>
      <w:r w:rsidR="008E7FD2" w:rsidRPr="00EE3AAB">
        <w:rPr>
          <w:rFonts w:eastAsia="Times New Roman"/>
          <w:snapToGrid w:val="0"/>
          <w:sz w:val="22"/>
          <w:szCs w:val="22"/>
        </w:rPr>
        <w:t>primjenu</w:t>
      </w:r>
      <w:r w:rsidRPr="00EE3AAB">
        <w:rPr>
          <w:rFonts w:eastAsia="Times New Roman"/>
          <w:snapToGrid w:val="0"/>
          <w:sz w:val="22"/>
          <w:szCs w:val="22"/>
        </w:rPr>
        <w:t>.</w:t>
      </w:r>
    </w:p>
    <w:p w14:paraId="5F50C810" w14:textId="77777777" w:rsidR="00EE2EAD" w:rsidRPr="00EE3AAB" w:rsidRDefault="00EE2EAD" w:rsidP="001858D2">
      <w:pPr>
        <w:ind w:right="-19"/>
        <w:rPr>
          <w:rFonts w:eastAsia="Times New Roman"/>
          <w:snapToGrid w:val="0"/>
          <w:sz w:val="22"/>
          <w:szCs w:val="22"/>
        </w:rPr>
      </w:pPr>
    </w:p>
    <w:p w14:paraId="3917E5EE" w14:textId="686B59E1" w:rsidR="00EE2EAD" w:rsidRPr="00EE3AAB" w:rsidRDefault="005C0FB9" w:rsidP="001858D2">
      <w:pPr>
        <w:ind w:right="-19"/>
        <w:rPr>
          <w:rFonts w:eastAsia="Times New Roman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Teriparatid SUN</w:t>
      </w:r>
      <w:r w:rsidRPr="00EE3AAB">
        <w:rPr>
          <w:rFonts w:eastAsia="Times New Roman"/>
          <w:sz w:val="22"/>
          <w:szCs w:val="22"/>
        </w:rPr>
        <w:t xml:space="preserve"> </w:t>
      </w:r>
      <w:r w:rsidR="000F40AB" w:rsidRPr="00EE3AAB">
        <w:rPr>
          <w:rFonts w:eastAsia="Times New Roman"/>
          <w:sz w:val="22"/>
          <w:szCs w:val="22"/>
        </w:rPr>
        <w:t>je dostupan u veličinama pak</w:t>
      </w:r>
      <w:r w:rsidR="000858D8" w:rsidRPr="00EE3AAB">
        <w:rPr>
          <w:rFonts w:eastAsia="Times New Roman"/>
          <w:sz w:val="22"/>
          <w:szCs w:val="22"/>
        </w:rPr>
        <w:t>ir</w:t>
      </w:r>
      <w:r w:rsidR="000F40AB" w:rsidRPr="00EE3AAB">
        <w:rPr>
          <w:rFonts w:eastAsia="Times New Roman"/>
          <w:sz w:val="22"/>
          <w:szCs w:val="22"/>
        </w:rPr>
        <w:t xml:space="preserve">anja od </w:t>
      </w:r>
      <w:r w:rsidR="00EE2EAD" w:rsidRPr="00EE3AAB">
        <w:rPr>
          <w:rFonts w:eastAsia="Times New Roman"/>
          <w:sz w:val="22"/>
          <w:szCs w:val="22"/>
        </w:rPr>
        <w:t>1</w:t>
      </w:r>
      <w:r w:rsidR="00F92D42" w:rsidRPr="00F92D42">
        <w:rPr>
          <w:rFonts w:eastAsia="Times New Roman"/>
          <w:sz w:val="22"/>
          <w:szCs w:val="22"/>
        </w:rPr>
        <w:t xml:space="preserve"> </w:t>
      </w:r>
      <w:r w:rsidR="00F92D42" w:rsidRPr="00EE3AAB">
        <w:rPr>
          <w:rFonts w:eastAsia="Times New Roman"/>
          <w:sz w:val="22"/>
          <w:szCs w:val="22"/>
        </w:rPr>
        <w:t>napunjen</w:t>
      </w:r>
      <w:r w:rsidR="00AF732B">
        <w:rPr>
          <w:rFonts w:eastAsia="Times New Roman"/>
          <w:sz w:val="22"/>
          <w:szCs w:val="22"/>
        </w:rPr>
        <w:t>e</w:t>
      </w:r>
      <w:r w:rsidR="00EE2EAD" w:rsidRPr="00EE3AAB">
        <w:rPr>
          <w:rFonts w:eastAsia="Times New Roman"/>
          <w:sz w:val="22"/>
          <w:szCs w:val="22"/>
        </w:rPr>
        <w:t xml:space="preserve"> </w:t>
      </w:r>
      <w:r w:rsidR="00F92D42" w:rsidRPr="00EE3AAB">
        <w:rPr>
          <w:rFonts w:eastAsia="Times New Roman"/>
          <w:sz w:val="22"/>
          <w:szCs w:val="22"/>
        </w:rPr>
        <w:t>brizgalic</w:t>
      </w:r>
      <w:r w:rsidR="00AF732B">
        <w:rPr>
          <w:rFonts w:eastAsia="Times New Roman"/>
          <w:sz w:val="22"/>
          <w:szCs w:val="22"/>
        </w:rPr>
        <w:t>e</w:t>
      </w:r>
      <w:r w:rsidR="00F92D42" w:rsidRPr="00EE3AAB">
        <w:rPr>
          <w:rFonts w:eastAsia="Times New Roman"/>
          <w:sz w:val="22"/>
          <w:szCs w:val="22"/>
        </w:rPr>
        <w:t xml:space="preserve"> </w:t>
      </w:r>
      <w:r w:rsidR="000F40AB" w:rsidRPr="00EE3AAB">
        <w:rPr>
          <w:rFonts w:eastAsia="Times New Roman"/>
          <w:sz w:val="22"/>
          <w:szCs w:val="22"/>
        </w:rPr>
        <w:t>ili</w:t>
      </w:r>
      <w:r w:rsidR="00EE2EAD" w:rsidRPr="00EE3AAB">
        <w:rPr>
          <w:rFonts w:eastAsia="Times New Roman"/>
          <w:sz w:val="22"/>
          <w:szCs w:val="22"/>
        </w:rPr>
        <w:t xml:space="preserve"> 3</w:t>
      </w:r>
      <w:r w:rsidR="00791429" w:rsidRPr="00EE3AAB">
        <w:rPr>
          <w:rFonts w:eastAsia="Times New Roman"/>
          <w:sz w:val="22"/>
          <w:szCs w:val="22"/>
        </w:rPr>
        <w:t> </w:t>
      </w:r>
      <w:r w:rsidR="00F92D42" w:rsidRPr="00EE3AAB">
        <w:rPr>
          <w:rFonts w:eastAsia="Times New Roman"/>
          <w:sz w:val="22"/>
          <w:szCs w:val="22"/>
        </w:rPr>
        <w:t>napunjen</w:t>
      </w:r>
      <w:r w:rsidR="00AF732B">
        <w:rPr>
          <w:rFonts w:eastAsia="Times New Roman"/>
          <w:sz w:val="22"/>
          <w:szCs w:val="22"/>
        </w:rPr>
        <w:t>e</w:t>
      </w:r>
      <w:r w:rsidR="00F92D42"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F40AB" w:rsidRPr="00EE3AAB">
        <w:rPr>
          <w:rFonts w:eastAsia="Times New Roman"/>
          <w:snapToGrid w:val="0"/>
          <w:sz w:val="22"/>
          <w:szCs w:val="22"/>
        </w:rPr>
        <w:t>brizgalice</w:t>
      </w:r>
      <w:r w:rsidR="00EE2EAD" w:rsidRPr="00EE3AAB">
        <w:rPr>
          <w:rFonts w:eastAsia="Times New Roman"/>
          <w:sz w:val="22"/>
          <w:szCs w:val="22"/>
        </w:rPr>
        <w:t xml:space="preserve">. </w:t>
      </w:r>
      <w:r w:rsidR="000F40AB" w:rsidRPr="00EE3AAB">
        <w:rPr>
          <w:rFonts w:eastAsia="Times New Roman"/>
          <w:sz w:val="22"/>
          <w:szCs w:val="22"/>
        </w:rPr>
        <w:t xml:space="preserve">Jedna </w:t>
      </w:r>
      <w:r w:rsidR="000F40AB" w:rsidRPr="00EE3AAB">
        <w:rPr>
          <w:rFonts w:eastAsia="Times New Roman"/>
          <w:snapToGrid w:val="0"/>
          <w:sz w:val="22"/>
          <w:szCs w:val="22"/>
        </w:rPr>
        <w:t xml:space="preserve">brizgalica sadrži </w:t>
      </w:r>
      <w:r w:rsidR="00EE2EAD" w:rsidRPr="00EE3AAB">
        <w:rPr>
          <w:rFonts w:eastAsia="Times New Roman"/>
          <w:sz w:val="22"/>
          <w:szCs w:val="22"/>
        </w:rPr>
        <w:t>28</w:t>
      </w:r>
      <w:r w:rsidR="00791429" w:rsidRPr="00EE3AAB">
        <w:rPr>
          <w:rFonts w:eastAsia="Times New Roman"/>
          <w:sz w:val="22"/>
          <w:szCs w:val="22"/>
        </w:rPr>
        <w:t> </w:t>
      </w:r>
      <w:r w:rsidR="00EE2EAD" w:rsidRPr="00EE3AAB">
        <w:rPr>
          <w:rFonts w:eastAsia="Times New Roman"/>
          <w:sz w:val="22"/>
          <w:szCs w:val="22"/>
        </w:rPr>
        <w:t>do</w:t>
      </w:r>
      <w:r w:rsidR="000F40AB" w:rsidRPr="00EE3AAB">
        <w:rPr>
          <w:rFonts w:eastAsia="Times New Roman"/>
          <w:sz w:val="22"/>
          <w:szCs w:val="22"/>
        </w:rPr>
        <w:t>za od</w:t>
      </w:r>
      <w:r w:rsidR="00EE2EAD" w:rsidRPr="00EE3AAB">
        <w:rPr>
          <w:rFonts w:eastAsia="Times New Roman"/>
          <w:sz w:val="22"/>
          <w:szCs w:val="22"/>
        </w:rPr>
        <w:t xml:space="preserve"> 20</w:t>
      </w:r>
      <w:r w:rsidR="001858D2" w:rsidRPr="00EE3AAB">
        <w:rPr>
          <w:rFonts w:eastAsia="Times New Roman"/>
          <w:sz w:val="22"/>
          <w:szCs w:val="22"/>
        </w:rPr>
        <w:t> mikro</w:t>
      </w:r>
      <w:r w:rsidR="00EE2EAD" w:rsidRPr="00EE3AAB">
        <w:rPr>
          <w:rFonts w:eastAsia="Times New Roman"/>
          <w:sz w:val="22"/>
          <w:szCs w:val="22"/>
        </w:rPr>
        <w:t>gram</w:t>
      </w:r>
      <w:r w:rsidR="000F40AB" w:rsidRPr="00EE3AAB">
        <w:rPr>
          <w:rFonts w:eastAsia="Times New Roman"/>
          <w:sz w:val="22"/>
          <w:szCs w:val="22"/>
        </w:rPr>
        <w:t>a</w:t>
      </w:r>
      <w:r w:rsidR="00EE2EAD" w:rsidRPr="00EE3AAB">
        <w:rPr>
          <w:rFonts w:eastAsia="Times New Roman"/>
          <w:sz w:val="22"/>
          <w:szCs w:val="22"/>
        </w:rPr>
        <w:t xml:space="preserve"> (</w:t>
      </w:r>
      <w:r w:rsidR="000F40AB" w:rsidRPr="00EE3AAB">
        <w:rPr>
          <w:rFonts w:eastAsia="Times New Roman"/>
          <w:sz w:val="22"/>
          <w:szCs w:val="22"/>
        </w:rPr>
        <w:t>u</w:t>
      </w:r>
      <w:r w:rsidR="00EE2EAD" w:rsidRPr="00EE3AAB">
        <w:rPr>
          <w:rFonts w:eastAsia="Times New Roman"/>
          <w:sz w:val="22"/>
          <w:szCs w:val="22"/>
        </w:rPr>
        <w:t xml:space="preserve"> 80</w:t>
      </w:r>
      <w:r w:rsidR="001858D2" w:rsidRPr="00EE3AAB">
        <w:rPr>
          <w:rFonts w:eastAsia="Times New Roman"/>
          <w:sz w:val="22"/>
          <w:szCs w:val="22"/>
        </w:rPr>
        <w:t> mikro</w:t>
      </w:r>
      <w:r w:rsidR="00EE2EAD" w:rsidRPr="00EE3AAB">
        <w:rPr>
          <w:rFonts w:eastAsia="Times New Roman"/>
          <w:sz w:val="22"/>
          <w:szCs w:val="22"/>
        </w:rPr>
        <w:t>lit</w:t>
      </w:r>
      <w:r w:rsidR="000F40AB" w:rsidRPr="00EE3AAB">
        <w:rPr>
          <w:rFonts w:eastAsia="Times New Roman"/>
          <w:sz w:val="22"/>
          <w:szCs w:val="22"/>
        </w:rPr>
        <w:t>ara</w:t>
      </w:r>
      <w:r w:rsidR="00EE2EAD" w:rsidRPr="00EE3AAB">
        <w:rPr>
          <w:rFonts w:eastAsia="Times New Roman"/>
          <w:sz w:val="22"/>
          <w:szCs w:val="22"/>
        </w:rPr>
        <w:t>)</w:t>
      </w:r>
      <w:r w:rsidR="00EE2EAD" w:rsidRPr="00EE3AAB">
        <w:rPr>
          <w:rFonts w:eastAsia="Times New Roman"/>
          <w:snapToGrid w:val="0"/>
          <w:sz w:val="22"/>
          <w:szCs w:val="22"/>
        </w:rPr>
        <w:t xml:space="preserve">. </w:t>
      </w:r>
    </w:p>
    <w:p w14:paraId="64DCA650" w14:textId="77777777" w:rsidR="00EE2EAD" w:rsidRPr="00EE3AAB" w:rsidRDefault="00EE2EAD" w:rsidP="001858D2">
      <w:pPr>
        <w:ind w:right="-19"/>
        <w:rPr>
          <w:rFonts w:eastAsia="Times New Roman"/>
          <w:snapToGrid w:val="0"/>
          <w:sz w:val="22"/>
          <w:szCs w:val="22"/>
        </w:rPr>
      </w:pPr>
    </w:p>
    <w:p w14:paraId="7FE53682" w14:textId="77777777" w:rsidR="00EE2EAD" w:rsidRPr="00EE3AAB" w:rsidRDefault="0009485A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napToGrid w:val="0"/>
          <w:sz w:val="22"/>
          <w:szCs w:val="22"/>
        </w:rPr>
        <w:t>Na tržištu se ne moraju nalaziti sve veličine pak</w:t>
      </w:r>
      <w:r w:rsidR="000858D8" w:rsidRPr="00EE3AAB">
        <w:rPr>
          <w:rFonts w:eastAsia="Times New Roman"/>
          <w:snapToGrid w:val="0"/>
          <w:sz w:val="22"/>
          <w:szCs w:val="22"/>
        </w:rPr>
        <w:t>ir</w:t>
      </w:r>
      <w:r w:rsidRPr="00EE3AAB">
        <w:rPr>
          <w:rFonts w:eastAsia="Times New Roman"/>
          <w:snapToGrid w:val="0"/>
          <w:sz w:val="22"/>
          <w:szCs w:val="22"/>
        </w:rPr>
        <w:t>anja</w:t>
      </w:r>
      <w:r w:rsidR="00EE2EAD" w:rsidRPr="00EE3AAB">
        <w:rPr>
          <w:rFonts w:eastAsia="Times New Roman"/>
          <w:snapToGrid w:val="0"/>
          <w:sz w:val="22"/>
          <w:szCs w:val="22"/>
        </w:rPr>
        <w:t>.</w:t>
      </w:r>
    </w:p>
    <w:p w14:paraId="17690533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32F945A0" w14:textId="77777777" w:rsidR="00EE2EAD" w:rsidRPr="00EE3AAB" w:rsidRDefault="00EE2EAD" w:rsidP="001858D2">
      <w:pPr>
        <w:keepNext/>
        <w:ind w:left="567" w:right="-19" w:hanging="567"/>
        <w:rPr>
          <w:rFonts w:eastAsia="Times New Roman"/>
          <w:b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6.6</w:t>
      </w:r>
      <w:r w:rsidRPr="00EE3AAB">
        <w:rPr>
          <w:rFonts w:eastAsia="Times New Roman"/>
          <w:b/>
          <w:sz w:val="22"/>
          <w:szCs w:val="22"/>
        </w:rPr>
        <w:tab/>
        <w:t>Posebne mjere za zbrinjavanje</w:t>
      </w:r>
      <w:r w:rsidR="00F92D42" w:rsidRPr="002474BE">
        <w:rPr>
          <w:rFonts w:eastAsia="Times New Roman"/>
          <w:b/>
          <w:sz w:val="22"/>
          <w:szCs w:val="22"/>
        </w:rPr>
        <w:t xml:space="preserve"> i druga rukovanja lijekom</w:t>
      </w:r>
      <w:r w:rsidRPr="00EE3AAB">
        <w:rPr>
          <w:rFonts w:eastAsia="Times New Roman"/>
          <w:b/>
          <w:sz w:val="22"/>
          <w:szCs w:val="22"/>
        </w:rPr>
        <w:t xml:space="preserve"> </w:t>
      </w:r>
    </w:p>
    <w:p w14:paraId="1FF0EBA3" w14:textId="77777777" w:rsidR="00EE2EAD" w:rsidRDefault="00EE2EAD" w:rsidP="001858D2">
      <w:pPr>
        <w:keepNext/>
        <w:ind w:left="567" w:right="-19" w:hanging="567"/>
        <w:rPr>
          <w:rFonts w:eastAsia="Times New Roman"/>
          <w:b/>
          <w:sz w:val="22"/>
          <w:szCs w:val="22"/>
        </w:rPr>
      </w:pPr>
    </w:p>
    <w:p w14:paraId="788C7DE4" w14:textId="63C2098E" w:rsidR="00F92D42" w:rsidRDefault="00F92D42" w:rsidP="001858D2">
      <w:pPr>
        <w:keepNext/>
        <w:ind w:left="567" w:right="-19" w:hanging="567"/>
        <w:rPr>
          <w:rFonts w:eastAsia="Times New Roman"/>
          <w:sz w:val="22"/>
          <w:szCs w:val="22"/>
          <w:u w:val="single"/>
        </w:rPr>
      </w:pPr>
      <w:r w:rsidRPr="002C0AA9">
        <w:rPr>
          <w:rFonts w:eastAsia="Times New Roman"/>
          <w:sz w:val="22"/>
          <w:szCs w:val="22"/>
          <w:u w:val="single"/>
        </w:rPr>
        <w:t>Rukovanje</w:t>
      </w:r>
    </w:p>
    <w:p w14:paraId="25F566E0" w14:textId="77777777" w:rsidR="00B83409" w:rsidRPr="002C0AA9" w:rsidRDefault="00B83409" w:rsidP="001858D2">
      <w:pPr>
        <w:keepNext/>
        <w:ind w:left="567" w:right="-19" w:hanging="567"/>
        <w:rPr>
          <w:rFonts w:eastAsia="Times New Roman"/>
          <w:sz w:val="22"/>
          <w:szCs w:val="22"/>
          <w:u w:val="single"/>
        </w:rPr>
      </w:pPr>
    </w:p>
    <w:p w14:paraId="40C67E14" w14:textId="213A5B48" w:rsidR="000F40AB" w:rsidRPr="00EE3AAB" w:rsidRDefault="00F92D42" w:rsidP="001858D2">
      <w:pPr>
        <w:ind w:right="-19"/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>Teriparatid SUN</w:t>
      </w:r>
      <w:r w:rsidRPr="00EE3AAB">
        <w:rPr>
          <w:rFonts w:eastAsia="Times New Roman"/>
          <w:snapToGrid w:val="0"/>
          <w:sz w:val="22"/>
          <w:szCs w:val="22"/>
        </w:rPr>
        <w:t xml:space="preserve"> </w:t>
      </w:r>
      <w:r w:rsidR="000F40AB" w:rsidRPr="00EE3AAB">
        <w:rPr>
          <w:rFonts w:eastAsia="Times New Roman"/>
          <w:snapToGrid w:val="0"/>
          <w:sz w:val="22"/>
          <w:szCs w:val="22"/>
        </w:rPr>
        <w:t>se isporučuje u napunjenoj brizgalici. Svaku brizgalicu smije koristiti samo jedan bolesnik. Za svaku se injekciju mora upotrijebiti nova sterilna igla</w:t>
      </w:r>
      <w:r w:rsidR="00BF2061" w:rsidRPr="00BF2061">
        <w:rPr>
          <w:rFonts w:eastAsia="Times New Roman"/>
          <w:snapToGrid w:val="0"/>
          <w:sz w:val="22"/>
          <w:szCs w:val="22"/>
        </w:rPr>
        <w:t xml:space="preserve"> </w:t>
      </w:r>
      <w:r w:rsidR="00BF2061" w:rsidRPr="00F92D42">
        <w:rPr>
          <w:rFonts w:eastAsia="Times New Roman"/>
          <w:snapToGrid w:val="0"/>
          <w:sz w:val="22"/>
          <w:szCs w:val="22"/>
        </w:rPr>
        <w:t>od 31 Gauge, 5 mm duljine</w:t>
      </w:r>
      <w:r w:rsidR="000F40AB" w:rsidRPr="00EE3AAB">
        <w:rPr>
          <w:rFonts w:eastAsia="Times New Roman"/>
          <w:snapToGrid w:val="0"/>
          <w:sz w:val="22"/>
          <w:szCs w:val="22"/>
        </w:rPr>
        <w:t>. Igle nisu priložene u pak</w:t>
      </w:r>
      <w:r w:rsidR="000858D8" w:rsidRPr="00EE3AAB">
        <w:rPr>
          <w:rFonts w:eastAsia="Times New Roman"/>
          <w:snapToGrid w:val="0"/>
          <w:sz w:val="22"/>
          <w:szCs w:val="22"/>
        </w:rPr>
        <w:t>ir</w:t>
      </w:r>
      <w:r w:rsidR="000F40AB" w:rsidRPr="00EE3AAB">
        <w:rPr>
          <w:rFonts w:eastAsia="Times New Roman"/>
          <w:snapToGrid w:val="0"/>
          <w:sz w:val="22"/>
          <w:szCs w:val="22"/>
        </w:rPr>
        <w:t xml:space="preserve">anju lijeka. Uz ovo se pomagalo mogu koristiti injekcijske igle za inzulinske brizgalice. Nakon svake injekcije brizgalica s lijekom </w:t>
      </w:r>
      <w:r>
        <w:rPr>
          <w:rFonts w:eastAsia="Times New Roman"/>
          <w:snapToGrid w:val="0"/>
          <w:sz w:val="22"/>
          <w:szCs w:val="22"/>
        </w:rPr>
        <w:t xml:space="preserve">Teriparatid SUN </w:t>
      </w:r>
      <w:r w:rsidR="000F40AB" w:rsidRPr="00EE3AAB">
        <w:rPr>
          <w:rFonts w:eastAsia="Times New Roman"/>
          <w:snapToGrid w:val="0"/>
          <w:sz w:val="22"/>
          <w:szCs w:val="22"/>
        </w:rPr>
        <w:t>se mora vratiti u hladnjak</w:t>
      </w:r>
      <w:r w:rsidR="00F16299">
        <w:rPr>
          <w:rFonts w:eastAsia="Times New Roman"/>
          <w:snapToGrid w:val="0"/>
          <w:sz w:val="22"/>
          <w:szCs w:val="22"/>
        </w:rPr>
        <w:t xml:space="preserve"> </w:t>
      </w:r>
      <w:r w:rsidR="00F16299" w:rsidRPr="00F16299">
        <w:rPr>
          <w:rFonts w:eastAsia="Times New Roman"/>
          <w:snapToGrid w:val="0"/>
          <w:sz w:val="22"/>
          <w:szCs w:val="22"/>
        </w:rPr>
        <w:t>odmah nakon upotrebe</w:t>
      </w:r>
      <w:r w:rsidR="00011FB8">
        <w:rPr>
          <w:rFonts w:eastAsia="Times New Roman"/>
          <w:snapToGrid w:val="0"/>
          <w:sz w:val="22"/>
          <w:szCs w:val="22"/>
        </w:rPr>
        <w:t>.</w:t>
      </w:r>
    </w:p>
    <w:p w14:paraId="19DF8EA0" w14:textId="77777777" w:rsidR="000F40AB" w:rsidRDefault="000F40AB" w:rsidP="001858D2">
      <w:pPr>
        <w:ind w:right="-19"/>
        <w:rPr>
          <w:rFonts w:eastAsia="Times New Roman"/>
          <w:snapToGrid w:val="0"/>
          <w:sz w:val="22"/>
          <w:szCs w:val="22"/>
        </w:rPr>
      </w:pPr>
    </w:p>
    <w:p w14:paraId="306F3CEF" w14:textId="77777777" w:rsidR="0080213B" w:rsidRDefault="0080213B" w:rsidP="001858D2">
      <w:pPr>
        <w:ind w:right="-19"/>
        <w:rPr>
          <w:rFonts w:eastAsia="Times New Roman"/>
          <w:snapToGrid w:val="0"/>
          <w:sz w:val="22"/>
          <w:szCs w:val="22"/>
        </w:rPr>
      </w:pPr>
      <w:r w:rsidRPr="0080213B">
        <w:rPr>
          <w:rFonts w:eastAsia="Times New Roman"/>
          <w:snapToGrid w:val="0"/>
          <w:sz w:val="22"/>
          <w:szCs w:val="22"/>
        </w:rPr>
        <w:t>Nemojte čuvati napunjenu brizgalicu s pričvršćenom iglom.</w:t>
      </w:r>
    </w:p>
    <w:p w14:paraId="36816821" w14:textId="77777777" w:rsidR="0080213B" w:rsidRPr="00EE3AAB" w:rsidRDefault="0080213B" w:rsidP="001858D2">
      <w:pPr>
        <w:ind w:right="-19"/>
        <w:rPr>
          <w:rFonts w:eastAsia="Times New Roman"/>
          <w:snapToGrid w:val="0"/>
          <w:sz w:val="22"/>
          <w:szCs w:val="22"/>
        </w:rPr>
      </w:pPr>
    </w:p>
    <w:p w14:paraId="1D848285" w14:textId="56CC9D57" w:rsidR="00EE2EAD" w:rsidRPr="00EE3AAB" w:rsidRDefault="0080213B" w:rsidP="001858D2">
      <w:pPr>
        <w:ind w:right="-19"/>
        <w:rPr>
          <w:rFonts w:eastAsia="Times New Roman"/>
          <w:snapToGrid w:val="0"/>
          <w:sz w:val="22"/>
          <w:szCs w:val="22"/>
        </w:rPr>
      </w:pPr>
      <w:r>
        <w:rPr>
          <w:rFonts w:eastAsia="Times New Roman"/>
          <w:snapToGrid w:val="0"/>
          <w:sz w:val="22"/>
          <w:szCs w:val="22"/>
        </w:rPr>
        <w:t xml:space="preserve">Teriparatid SUN </w:t>
      </w:r>
      <w:r w:rsidR="00EE2EAD" w:rsidRPr="00EE3AAB">
        <w:rPr>
          <w:rFonts w:eastAsia="Times New Roman"/>
          <w:snapToGrid w:val="0"/>
          <w:sz w:val="22"/>
          <w:szCs w:val="22"/>
        </w:rPr>
        <w:t>s</w:t>
      </w:r>
      <w:r w:rsidR="000F40AB" w:rsidRPr="00EE3AAB">
        <w:rPr>
          <w:rFonts w:eastAsia="Times New Roman"/>
          <w:snapToGrid w:val="0"/>
          <w:sz w:val="22"/>
          <w:szCs w:val="22"/>
        </w:rPr>
        <w:t xml:space="preserve">e ne smije </w:t>
      </w:r>
      <w:r w:rsidR="008E7FD2" w:rsidRPr="00EE3AAB">
        <w:rPr>
          <w:rFonts w:eastAsia="Times New Roman"/>
          <w:snapToGrid w:val="0"/>
          <w:sz w:val="22"/>
          <w:szCs w:val="22"/>
        </w:rPr>
        <w:t xml:space="preserve">primijeniti </w:t>
      </w:r>
      <w:r w:rsidR="000F40AB" w:rsidRPr="00EE3AAB">
        <w:rPr>
          <w:rFonts w:eastAsia="Times New Roman"/>
          <w:snapToGrid w:val="0"/>
          <w:sz w:val="22"/>
          <w:szCs w:val="22"/>
        </w:rPr>
        <w:t xml:space="preserve">ako je otopina zamućena, </w:t>
      </w:r>
      <w:r w:rsidR="000F40AB" w:rsidRPr="005E1407">
        <w:rPr>
          <w:rFonts w:eastAsia="Times New Roman"/>
          <w:snapToGrid w:val="0"/>
          <w:sz w:val="22"/>
          <w:szCs w:val="22"/>
        </w:rPr>
        <w:t>obojana</w:t>
      </w:r>
      <w:r w:rsidR="000F40AB" w:rsidRPr="00EE3AAB">
        <w:rPr>
          <w:rFonts w:eastAsia="Times New Roman"/>
          <w:snapToGrid w:val="0"/>
          <w:sz w:val="22"/>
          <w:szCs w:val="22"/>
        </w:rPr>
        <w:t xml:space="preserve"> ili sadrži čestice.</w:t>
      </w:r>
    </w:p>
    <w:p w14:paraId="4B21600D" w14:textId="77777777" w:rsidR="0080213B" w:rsidRPr="00EE3AAB" w:rsidRDefault="0080213B" w:rsidP="001858D2">
      <w:pPr>
        <w:ind w:right="-19"/>
        <w:rPr>
          <w:rFonts w:eastAsia="Times New Roman"/>
          <w:snapToGrid w:val="0"/>
          <w:sz w:val="22"/>
          <w:szCs w:val="22"/>
        </w:rPr>
      </w:pPr>
    </w:p>
    <w:p w14:paraId="5A6EB447" w14:textId="02BCF7B0" w:rsidR="00EE2EAD" w:rsidRPr="002C0AA9" w:rsidRDefault="001A2B14" w:rsidP="001858D2">
      <w:pPr>
        <w:ind w:right="-19"/>
        <w:rPr>
          <w:rFonts w:eastAsia="Times New Roman"/>
          <w:sz w:val="22"/>
          <w:szCs w:val="22"/>
          <w:u w:val="single"/>
        </w:rPr>
      </w:pPr>
      <w:r w:rsidRPr="002C0AA9">
        <w:rPr>
          <w:rFonts w:eastAsia="Times New Roman"/>
          <w:sz w:val="22"/>
          <w:szCs w:val="22"/>
          <w:u w:val="single"/>
        </w:rPr>
        <w:t>Zbrinjavanje</w:t>
      </w:r>
    </w:p>
    <w:p w14:paraId="6406F4A9" w14:textId="77777777" w:rsidR="00EE2EAD" w:rsidRPr="00EE3AAB" w:rsidRDefault="0009485A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Neiskorišteni lijek ili otpadni materijal </w:t>
      </w:r>
      <w:r w:rsidR="003D088D">
        <w:rPr>
          <w:rFonts w:eastAsia="Times New Roman"/>
          <w:sz w:val="22"/>
          <w:szCs w:val="22"/>
        </w:rPr>
        <w:t>potrebno je</w:t>
      </w:r>
      <w:r w:rsidR="003D088D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zbrinuti sukladno </w:t>
      </w:r>
      <w:r w:rsidR="003D088D">
        <w:rPr>
          <w:rFonts w:eastAsia="Times New Roman"/>
          <w:sz w:val="22"/>
          <w:szCs w:val="22"/>
        </w:rPr>
        <w:t>nacionalnim</w:t>
      </w:r>
      <w:r w:rsidR="003D088D" w:rsidRPr="00EE3AAB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>propisima</w:t>
      </w:r>
      <w:r w:rsidR="00EE2EAD" w:rsidRPr="00EE3AAB">
        <w:rPr>
          <w:rFonts w:eastAsia="Times New Roman"/>
          <w:sz w:val="22"/>
          <w:szCs w:val="22"/>
        </w:rPr>
        <w:t>.</w:t>
      </w:r>
    </w:p>
    <w:p w14:paraId="79E4F4AC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5F8B5F4C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00D3C759" w14:textId="77777777" w:rsidR="00EE2EAD" w:rsidRPr="00EE3AAB" w:rsidRDefault="00EE2EAD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7.</w:t>
      </w:r>
      <w:r w:rsidRPr="00EE3AAB">
        <w:rPr>
          <w:rFonts w:eastAsia="Times New Roman"/>
          <w:b/>
          <w:sz w:val="22"/>
          <w:szCs w:val="22"/>
        </w:rPr>
        <w:tab/>
        <w:t xml:space="preserve">NOSITELJ ODOBRENJA </w:t>
      </w:r>
      <w:r w:rsidR="00851466" w:rsidRPr="00EE3AAB">
        <w:rPr>
          <w:rFonts w:eastAsia="Times New Roman"/>
          <w:b/>
          <w:sz w:val="22"/>
          <w:szCs w:val="22"/>
        </w:rPr>
        <w:t>ZA STAVLJANJE LIJEKA U PROMET</w:t>
      </w:r>
    </w:p>
    <w:p w14:paraId="5793418D" w14:textId="77777777" w:rsidR="00EE2EAD" w:rsidRPr="00EE3AAB" w:rsidRDefault="00EE2EA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47469C1C" w14:textId="77777777" w:rsidR="00EE2EAD" w:rsidRPr="00EE3AAB" w:rsidRDefault="0080213B" w:rsidP="001858D2">
      <w:pPr>
        <w:ind w:right="-19"/>
        <w:rPr>
          <w:rFonts w:eastAsia="Times New Roman"/>
          <w:sz w:val="22"/>
          <w:szCs w:val="22"/>
        </w:rPr>
      </w:pPr>
      <w:r w:rsidRPr="00BB2859">
        <w:rPr>
          <w:rStyle w:val="FontStyle33"/>
          <w:sz w:val="22"/>
          <w:szCs w:val="22"/>
          <w:lang w:val="fr-FR"/>
        </w:rPr>
        <w:t>Sun Pharmaceutical Industries Europe</w:t>
      </w:r>
      <w:r w:rsidRPr="00CA2E82">
        <w:rPr>
          <w:rStyle w:val="FontStyle33"/>
          <w:sz w:val="22"/>
          <w:szCs w:val="22"/>
          <w:lang w:val="fr-FR"/>
        </w:rPr>
        <w:t xml:space="preserve"> B.V</w:t>
      </w:r>
    </w:p>
    <w:p w14:paraId="7ADFB3F6" w14:textId="77777777" w:rsidR="0080213B" w:rsidRPr="00BB2859" w:rsidRDefault="0080213B" w:rsidP="0080213B">
      <w:pPr>
        <w:pStyle w:val="Style6"/>
        <w:widowControl/>
        <w:spacing w:before="5" w:line="259" w:lineRule="exact"/>
        <w:ind w:right="6336"/>
        <w:rPr>
          <w:rStyle w:val="FontStyle33"/>
          <w:sz w:val="22"/>
          <w:szCs w:val="22"/>
          <w:lang w:val="fr-FR"/>
        </w:rPr>
      </w:pPr>
      <w:r w:rsidRPr="00BB2859">
        <w:rPr>
          <w:rStyle w:val="FontStyle33"/>
          <w:sz w:val="22"/>
          <w:szCs w:val="22"/>
          <w:lang w:val="fr-FR"/>
        </w:rPr>
        <w:t>Polarisavenue 87</w:t>
      </w:r>
    </w:p>
    <w:p w14:paraId="7307E3BE" w14:textId="77777777" w:rsidR="0080213B" w:rsidRPr="001E7178" w:rsidRDefault="0080213B" w:rsidP="0080213B">
      <w:pPr>
        <w:pStyle w:val="Style6"/>
        <w:widowControl/>
        <w:spacing w:before="5" w:line="259" w:lineRule="exact"/>
        <w:ind w:right="6336"/>
        <w:rPr>
          <w:rStyle w:val="FontStyle33"/>
          <w:sz w:val="22"/>
          <w:szCs w:val="22"/>
          <w:lang w:val="hr-HR"/>
        </w:rPr>
      </w:pPr>
      <w:r w:rsidRPr="001E7178">
        <w:rPr>
          <w:rStyle w:val="FontStyle33"/>
          <w:sz w:val="22"/>
          <w:szCs w:val="22"/>
          <w:lang w:val="hr-HR"/>
        </w:rPr>
        <w:t>2132 JH Hoofddorp</w:t>
      </w:r>
    </w:p>
    <w:p w14:paraId="10B8E823" w14:textId="35E60AEC" w:rsidR="0080213B" w:rsidRDefault="0080213B" w:rsidP="0080213B">
      <w:pPr>
        <w:pStyle w:val="Style6"/>
        <w:widowControl/>
        <w:spacing w:before="5" w:line="259" w:lineRule="exact"/>
        <w:ind w:right="6336"/>
        <w:rPr>
          <w:rStyle w:val="FontStyle33"/>
          <w:sz w:val="22"/>
          <w:szCs w:val="22"/>
          <w:lang w:val="hr-HR"/>
        </w:rPr>
      </w:pPr>
      <w:r w:rsidRPr="001E7178">
        <w:rPr>
          <w:rStyle w:val="FontStyle33"/>
          <w:sz w:val="22"/>
          <w:szCs w:val="22"/>
          <w:lang w:val="hr-HR"/>
        </w:rPr>
        <w:t>The Netherlands</w:t>
      </w:r>
    </w:p>
    <w:p w14:paraId="553DDA66" w14:textId="77777777" w:rsidR="008025A6" w:rsidRPr="001E7178" w:rsidRDefault="008025A6" w:rsidP="0080213B">
      <w:pPr>
        <w:pStyle w:val="Style6"/>
        <w:widowControl/>
        <w:spacing w:before="5" w:line="259" w:lineRule="exact"/>
        <w:ind w:right="6336"/>
        <w:rPr>
          <w:rStyle w:val="FontStyle33"/>
          <w:sz w:val="22"/>
          <w:szCs w:val="22"/>
          <w:lang w:val="hr-HR"/>
        </w:rPr>
      </w:pPr>
    </w:p>
    <w:p w14:paraId="20AE40C9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57F83017" w14:textId="77777777" w:rsidR="00EE2EAD" w:rsidRPr="00EE3AAB" w:rsidRDefault="00EE2EAD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8.</w:t>
      </w:r>
      <w:r w:rsidRPr="00EE3AAB">
        <w:rPr>
          <w:rFonts w:eastAsia="Times New Roman"/>
          <w:b/>
          <w:sz w:val="22"/>
          <w:szCs w:val="22"/>
        </w:rPr>
        <w:tab/>
        <w:t>BROJ(EVI) ODOBRENJA ZA STAVLJANJE LIJEKA U PROMET</w:t>
      </w:r>
    </w:p>
    <w:p w14:paraId="6759D0B9" w14:textId="77777777" w:rsidR="00EE2EAD" w:rsidRPr="00EE3AAB" w:rsidRDefault="00EE2EA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7BA93866" w14:textId="77777777" w:rsidR="001B7F06" w:rsidRPr="001B7F06" w:rsidRDefault="001B7F06" w:rsidP="001B7F06">
      <w:pPr>
        <w:ind w:left="567" w:right="-19" w:hanging="567"/>
        <w:rPr>
          <w:rFonts w:eastAsia="Times New Roman"/>
          <w:sz w:val="22"/>
          <w:szCs w:val="22"/>
        </w:rPr>
      </w:pPr>
      <w:r w:rsidRPr="001B7F06">
        <w:rPr>
          <w:rFonts w:eastAsia="Times New Roman"/>
          <w:sz w:val="22"/>
          <w:szCs w:val="22"/>
        </w:rPr>
        <w:t>EU/1/22/1697/001</w:t>
      </w:r>
    </w:p>
    <w:p w14:paraId="25E5902D" w14:textId="77777777" w:rsidR="00EE2EAD" w:rsidRPr="00EE3AAB" w:rsidRDefault="001B7F06" w:rsidP="001B7F06">
      <w:pPr>
        <w:ind w:left="567" w:right="-19" w:hanging="567"/>
        <w:rPr>
          <w:rFonts w:eastAsia="Times New Roman"/>
          <w:b/>
          <w:sz w:val="22"/>
          <w:szCs w:val="22"/>
        </w:rPr>
      </w:pPr>
      <w:r w:rsidRPr="001B7F06">
        <w:rPr>
          <w:rFonts w:eastAsia="Times New Roman"/>
          <w:sz w:val="22"/>
          <w:szCs w:val="22"/>
        </w:rPr>
        <w:t>EU/1/22/1697/002</w:t>
      </w:r>
    </w:p>
    <w:p w14:paraId="72D8D035" w14:textId="40F04CA7" w:rsidR="00EE2EAD" w:rsidRDefault="00EE2EAD" w:rsidP="001858D2">
      <w:pPr>
        <w:ind w:left="567" w:right="-19" w:hanging="567"/>
        <w:rPr>
          <w:rFonts w:eastAsia="Times New Roman"/>
          <w:b/>
          <w:sz w:val="22"/>
          <w:szCs w:val="22"/>
        </w:rPr>
      </w:pPr>
    </w:p>
    <w:p w14:paraId="5DB97516" w14:textId="77777777" w:rsidR="008025A6" w:rsidRPr="00EE3AAB" w:rsidRDefault="008025A6" w:rsidP="001858D2">
      <w:pPr>
        <w:ind w:left="567" w:right="-19" w:hanging="567"/>
        <w:rPr>
          <w:rFonts w:eastAsia="Times New Roman"/>
          <w:b/>
          <w:sz w:val="22"/>
          <w:szCs w:val="22"/>
        </w:rPr>
      </w:pPr>
    </w:p>
    <w:p w14:paraId="02B8747F" w14:textId="77777777" w:rsidR="00EE2EAD" w:rsidRPr="00EE3AAB" w:rsidRDefault="00EE2EAD" w:rsidP="001858D2">
      <w:pPr>
        <w:keepNext/>
        <w:ind w:left="567" w:right="-19" w:hanging="567"/>
        <w:rPr>
          <w:rFonts w:eastAsia="Times New Roman"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9.</w:t>
      </w:r>
      <w:r w:rsidRPr="00EE3AAB">
        <w:rPr>
          <w:rFonts w:eastAsia="Times New Roman"/>
          <w:b/>
          <w:sz w:val="22"/>
          <w:szCs w:val="22"/>
        </w:rPr>
        <w:tab/>
        <w:t>DATUM PRVOG ODOBRENJA</w:t>
      </w:r>
      <w:r w:rsidR="003D088D">
        <w:rPr>
          <w:rFonts w:eastAsia="Times New Roman"/>
          <w:b/>
          <w:sz w:val="22"/>
          <w:szCs w:val="22"/>
        </w:rPr>
        <w:t xml:space="preserve"> </w:t>
      </w:r>
      <w:r w:rsidRPr="00EE3AAB">
        <w:rPr>
          <w:rFonts w:eastAsia="Times New Roman"/>
          <w:b/>
          <w:sz w:val="22"/>
          <w:szCs w:val="22"/>
        </w:rPr>
        <w:t>/</w:t>
      </w:r>
      <w:r w:rsidR="003D088D">
        <w:rPr>
          <w:rFonts w:eastAsia="Times New Roman"/>
          <w:b/>
          <w:sz w:val="22"/>
          <w:szCs w:val="22"/>
        </w:rPr>
        <w:t xml:space="preserve"> </w:t>
      </w:r>
      <w:r w:rsidRPr="00EE3AAB">
        <w:rPr>
          <w:rFonts w:eastAsia="Times New Roman"/>
          <w:b/>
          <w:sz w:val="22"/>
          <w:szCs w:val="22"/>
        </w:rPr>
        <w:t>DATUM OBNOVE ODOBRENJA</w:t>
      </w:r>
    </w:p>
    <w:p w14:paraId="7959EDB2" w14:textId="77777777" w:rsidR="00EE2EAD" w:rsidRPr="00EE3AAB" w:rsidRDefault="00EE2EAD" w:rsidP="001858D2">
      <w:pPr>
        <w:keepNext/>
        <w:ind w:right="-19"/>
        <w:rPr>
          <w:rFonts w:eastAsia="Times New Roman"/>
          <w:sz w:val="22"/>
          <w:szCs w:val="22"/>
        </w:rPr>
      </w:pPr>
    </w:p>
    <w:p w14:paraId="0A00C366" w14:textId="7E3F4FC2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  <w:r w:rsidRPr="00EE3AAB">
        <w:rPr>
          <w:rFonts w:eastAsia="Times New Roman"/>
          <w:sz w:val="22"/>
          <w:szCs w:val="22"/>
        </w:rPr>
        <w:t xml:space="preserve">Datum prvog odobrenja: </w:t>
      </w:r>
      <w:r w:rsidR="00266226" w:rsidRPr="00266226">
        <w:rPr>
          <w:rFonts w:eastAsia="Times New Roman"/>
          <w:sz w:val="22"/>
          <w:szCs w:val="22"/>
        </w:rPr>
        <w:t>18. studenog 2022</w:t>
      </w:r>
    </w:p>
    <w:p w14:paraId="5A54E2AA" w14:textId="77777777" w:rsidR="00EE2EAD" w:rsidRPr="00EE3AAB" w:rsidRDefault="00EE2EAD" w:rsidP="001858D2">
      <w:pPr>
        <w:ind w:right="-19"/>
        <w:rPr>
          <w:rFonts w:eastAsia="Times New Roman"/>
          <w:sz w:val="22"/>
          <w:szCs w:val="22"/>
        </w:rPr>
      </w:pPr>
    </w:p>
    <w:p w14:paraId="05887FF5" w14:textId="77777777" w:rsidR="00EE2EAD" w:rsidRPr="00EE3AAB" w:rsidRDefault="00EE2EAD" w:rsidP="001858D2">
      <w:pPr>
        <w:tabs>
          <w:tab w:val="left" w:pos="570"/>
        </w:tabs>
        <w:ind w:right="-19"/>
        <w:rPr>
          <w:rFonts w:eastAsia="Times New Roman"/>
          <w:b/>
          <w:sz w:val="22"/>
          <w:szCs w:val="22"/>
        </w:rPr>
      </w:pPr>
    </w:p>
    <w:p w14:paraId="60A19891" w14:textId="77777777" w:rsidR="00EE2EAD" w:rsidRPr="00EE3AAB" w:rsidRDefault="00EE2EAD" w:rsidP="001858D2">
      <w:pPr>
        <w:keepLines/>
        <w:tabs>
          <w:tab w:val="left" w:pos="567"/>
        </w:tabs>
        <w:ind w:left="562" w:hanging="562"/>
        <w:outlineLvl w:val="0"/>
        <w:rPr>
          <w:b/>
          <w:bCs/>
          <w:caps/>
          <w:noProof/>
          <w:sz w:val="22"/>
          <w:szCs w:val="22"/>
        </w:rPr>
      </w:pPr>
      <w:r w:rsidRPr="00EE3AAB">
        <w:rPr>
          <w:rFonts w:eastAsia="Times New Roman"/>
          <w:b/>
          <w:sz w:val="22"/>
          <w:szCs w:val="22"/>
        </w:rPr>
        <w:t>10.</w:t>
      </w:r>
      <w:r w:rsidRPr="00EE3AAB">
        <w:rPr>
          <w:rFonts w:eastAsia="Times New Roman"/>
          <w:b/>
          <w:sz w:val="22"/>
          <w:szCs w:val="22"/>
        </w:rPr>
        <w:tab/>
      </w:r>
      <w:r w:rsidRPr="00EE3AAB">
        <w:rPr>
          <w:b/>
          <w:bCs/>
          <w:caps/>
          <w:noProof/>
          <w:sz w:val="22"/>
          <w:szCs w:val="22"/>
        </w:rPr>
        <w:t>DATUM REVIZIJE TEKSTA</w:t>
      </w:r>
    </w:p>
    <w:p w14:paraId="3266E637" w14:textId="43DBFFB2" w:rsidR="009635A4" w:rsidRDefault="009635A4" w:rsidP="001858D2">
      <w:pPr>
        <w:keepLines/>
        <w:tabs>
          <w:tab w:val="left" w:pos="567"/>
        </w:tabs>
        <w:ind w:left="562" w:hanging="562"/>
        <w:outlineLvl w:val="0"/>
        <w:rPr>
          <w:rFonts w:eastAsia="Times New Roman"/>
          <w:sz w:val="22"/>
          <w:szCs w:val="22"/>
        </w:rPr>
      </w:pPr>
    </w:p>
    <w:p w14:paraId="69ED3437" w14:textId="77777777" w:rsidR="00C0529C" w:rsidRPr="00EE3AAB" w:rsidRDefault="00C0529C" w:rsidP="001858D2">
      <w:pPr>
        <w:keepLines/>
        <w:tabs>
          <w:tab w:val="left" w:pos="567"/>
        </w:tabs>
        <w:ind w:left="562" w:hanging="562"/>
        <w:outlineLvl w:val="0"/>
        <w:rPr>
          <w:rFonts w:eastAsia="Times New Roman"/>
          <w:sz w:val="22"/>
          <w:szCs w:val="22"/>
        </w:rPr>
      </w:pPr>
    </w:p>
    <w:p w14:paraId="309AA944" w14:textId="79213B88" w:rsidR="009635A4" w:rsidRPr="00EE3AAB" w:rsidRDefault="009635A4" w:rsidP="00B13118">
      <w:pPr>
        <w:keepLines/>
        <w:tabs>
          <w:tab w:val="left" w:pos="0"/>
        </w:tabs>
        <w:outlineLvl w:val="0"/>
        <w:rPr>
          <w:rFonts w:eastAsia="Times New Roman"/>
          <w:bCs/>
          <w:caps/>
          <w:noProof/>
          <w:sz w:val="22"/>
          <w:szCs w:val="22"/>
        </w:rPr>
      </w:pPr>
      <w:r w:rsidRPr="00EE3AAB">
        <w:rPr>
          <w:rFonts w:eastAsia="Times New Roman"/>
          <w:bCs/>
          <w:noProof/>
          <w:sz w:val="22"/>
          <w:szCs w:val="22"/>
        </w:rPr>
        <w:t xml:space="preserve">Detaljnije informacije o ovom lijeku dostupne su na </w:t>
      </w:r>
      <w:r w:rsidR="003D088D">
        <w:rPr>
          <w:rFonts w:eastAsia="Times New Roman"/>
          <w:bCs/>
          <w:noProof/>
          <w:sz w:val="22"/>
          <w:szCs w:val="22"/>
        </w:rPr>
        <w:t>internetskoj</w:t>
      </w:r>
      <w:r w:rsidR="003D088D" w:rsidRPr="00EE3AAB">
        <w:rPr>
          <w:rFonts w:eastAsia="Times New Roman"/>
          <w:bCs/>
          <w:noProof/>
          <w:sz w:val="22"/>
          <w:szCs w:val="22"/>
        </w:rPr>
        <w:t xml:space="preserve"> </w:t>
      </w:r>
      <w:r w:rsidRPr="00EE3AAB">
        <w:rPr>
          <w:rFonts w:eastAsia="Times New Roman"/>
          <w:bCs/>
          <w:noProof/>
          <w:sz w:val="22"/>
          <w:szCs w:val="22"/>
        </w:rPr>
        <w:t xml:space="preserve">stranici </w:t>
      </w:r>
      <w:r w:rsidR="00353DC6">
        <w:rPr>
          <w:rFonts w:eastAsia="Times New Roman"/>
          <w:bCs/>
          <w:noProof/>
          <w:sz w:val="22"/>
          <w:szCs w:val="22"/>
        </w:rPr>
        <w:t>E</w:t>
      </w:r>
      <w:r w:rsidRPr="00EE3AAB">
        <w:rPr>
          <w:rFonts w:eastAsia="Times New Roman"/>
          <w:bCs/>
          <w:noProof/>
          <w:sz w:val="22"/>
          <w:szCs w:val="22"/>
        </w:rPr>
        <w:t xml:space="preserve">uropske agencije za lijekove </w:t>
      </w:r>
      <w:hyperlink r:id="rId14" w:history="1">
        <w:r w:rsidRPr="00EE3AAB">
          <w:rPr>
            <w:rStyle w:val="Hyperlink"/>
            <w:rFonts w:eastAsia="Times New Roman"/>
            <w:bCs/>
            <w:noProof/>
            <w:sz w:val="22"/>
            <w:szCs w:val="22"/>
          </w:rPr>
          <w:t>http://www.ema.europa.eu</w:t>
        </w:r>
      </w:hyperlink>
    </w:p>
    <w:p w14:paraId="385C7503" w14:textId="77777777" w:rsidR="00EE2EAD" w:rsidRPr="00EE3AAB" w:rsidRDefault="00EE2EAD" w:rsidP="001858D2">
      <w:pPr>
        <w:keepNext/>
        <w:keepLines/>
        <w:rPr>
          <w:rFonts w:eastAsia="Times New Roman"/>
          <w:noProof/>
          <w:sz w:val="22"/>
          <w:szCs w:val="22"/>
        </w:rPr>
      </w:pPr>
    </w:p>
    <w:p w14:paraId="4E01CFBA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368AF208" w14:textId="77777777" w:rsidR="00BE4DB6" w:rsidRPr="00EE3AAB" w:rsidRDefault="009635A4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  <w:r w:rsidRPr="00EE3AAB">
        <w:rPr>
          <w:rFonts w:eastAsia="Times New Roman"/>
          <w:b/>
          <w:sz w:val="22"/>
        </w:rPr>
        <w:br w:type="page"/>
      </w:r>
    </w:p>
    <w:p w14:paraId="0B73E01F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7769B61D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2D7C60DC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179CA82C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6FEC6810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5B6123F9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38ADF288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043E148A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5CA6B066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01CA10BA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3FF0509D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015174DA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2CFC8332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</w:p>
    <w:p w14:paraId="6E41F140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72D112A7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59C59690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0C2E02EF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5C333E86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34F28142" w14:textId="77777777" w:rsidR="00BE4DB6" w:rsidRPr="00EE3AAB" w:rsidRDefault="00BE4DB6" w:rsidP="00BE4DB6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56558E00" w14:textId="77777777" w:rsidR="00BE4DB6" w:rsidRPr="00EE3AAB" w:rsidRDefault="00BE4DB6" w:rsidP="008C1538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2B358BB7" w14:textId="77777777" w:rsidR="002308A2" w:rsidRPr="00EE3AAB" w:rsidRDefault="002308A2" w:rsidP="000321C0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403DACAB" w14:textId="77777777" w:rsidR="002308A2" w:rsidRPr="00EE3AAB" w:rsidRDefault="002308A2" w:rsidP="00C50F57">
      <w:pPr>
        <w:tabs>
          <w:tab w:val="left" w:pos="720"/>
        </w:tabs>
        <w:ind w:right="1416"/>
        <w:jc w:val="center"/>
        <w:outlineLvl w:val="0"/>
        <w:rPr>
          <w:b/>
          <w:sz w:val="22"/>
        </w:rPr>
      </w:pPr>
    </w:p>
    <w:p w14:paraId="1915F703" w14:textId="77777777" w:rsidR="00BE4DB6" w:rsidRPr="00EE3AAB" w:rsidRDefault="006668E6" w:rsidP="00BE4DB6">
      <w:pPr>
        <w:tabs>
          <w:tab w:val="left" w:pos="720"/>
        </w:tabs>
        <w:ind w:right="1416"/>
        <w:jc w:val="center"/>
        <w:outlineLvl w:val="0"/>
        <w:rPr>
          <w:rFonts w:eastAsia="Times New Roman"/>
          <w:b/>
          <w:sz w:val="22"/>
        </w:rPr>
      </w:pPr>
      <w:r>
        <w:rPr>
          <w:b/>
          <w:sz w:val="22"/>
        </w:rPr>
        <w:t>PRILOG</w:t>
      </w:r>
      <w:r w:rsidRPr="00EE3AAB">
        <w:rPr>
          <w:b/>
          <w:sz w:val="22"/>
        </w:rPr>
        <w:t xml:space="preserve"> </w:t>
      </w:r>
      <w:r w:rsidR="00BE4DB6" w:rsidRPr="00EE3AAB">
        <w:rPr>
          <w:b/>
          <w:sz w:val="22"/>
        </w:rPr>
        <w:t>II</w:t>
      </w:r>
      <w:r>
        <w:rPr>
          <w:b/>
          <w:sz w:val="22"/>
        </w:rPr>
        <w:t>.</w:t>
      </w:r>
    </w:p>
    <w:p w14:paraId="7AB1EE3A" w14:textId="77777777" w:rsidR="00BE4DB6" w:rsidRPr="00EE3AAB" w:rsidRDefault="00BE4DB6" w:rsidP="00BE4DB6">
      <w:pPr>
        <w:tabs>
          <w:tab w:val="left" w:pos="720"/>
        </w:tabs>
        <w:ind w:left="1701" w:right="1416" w:hanging="567"/>
        <w:rPr>
          <w:rFonts w:eastAsia="Times New Roman"/>
          <w:sz w:val="22"/>
        </w:rPr>
      </w:pPr>
    </w:p>
    <w:p w14:paraId="170D137F" w14:textId="77777777" w:rsidR="00BE4DB6" w:rsidRPr="00EE3AAB" w:rsidRDefault="002308A2" w:rsidP="002308A2">
      <w:pPr>
        <w:ind w:left="1701" w:right="1418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A.</w:t>
      </w:r>
      <w:r w:rsidRPr="00EE3AAB">
        <w:rPr>
          <w:b/>
          <w:sz w:val="22"/>
        </w:rPr>
        <w:tab/>
      </w:r>
      <w:r w:rsidR="00BE4DB6" w:rsidRPr="00EE3AAB">
        <w:rPr>
          <w:b/>
          <w:sz w:val="22"/>
        </w:rPr>
        <w:t>PROIZVOĐAČ ODGOVOR</w:t>
      </w:r>
      <w:r w:rsidR="009635A4" w:rsidRPr="00EE3AAB">
        <w:rPr>
          <w:b/>
          <w:sz w:val="22"/>
        </w:rPr>
        <w:t>A</w:t>
      </w:r>
      <w:r w:rsidR="00BE4DB6" w:rsidRPr="00EE3AAB">
        <w:rPr>
          <w:b/>
          <w:sz w:val="22"/>
        </w:rPr>
        <w:t>N ZA PUŠTANJE SERIJE LIJEKA U PROMET</w:t>
      </w:r>
    </w:p>
    <w:p w14:paraId="6BB19C51" w14:textId="77777777" w:rsidR="00BE4DB6" w:rsidRPr="00EE3AAB" w:rsidRDefault="00BE4DB6" w:rsidP="002308A2">
      <w:pPr>
        <w:tabs>
          <w:tab w:val="left" w:pos="720"/>
        </w:tabs>
        <w:ind w:left="1701" w:right="1418" w:hanging="567"/>
        <w:rPr>
          <w:rFonts w:eastAsia="Times New Roman"/>
          <w:sz w:val="22"/>
        </w:rPr>
      </w:pPr>
    </w:p>
    <w:p w14:paraId="17C6BD93" w14:textId="77777777" w:rsidR="009635A4" w:rsidRPr="00EE3AAB" w:rsidRDefault="002308A2" w:rsidP="009635A4">
      <w:pPr>
        <w:tabs>
          <w:tab w:val="left" w:pos="720"/>
        </w:tabs>
        <w:ind w:left="1701" w:right="1418" w:hanging="567"/>
        <w:rPr>
          <w:b/>
          <w:sz w:val="22"/>
        </w:rPr>
      </w:pPr>
      <w:r w:rsidRPr="00EE3AAB">
        <w:rPr>
          <w:b/>
          <w:sz w:val="22"/>
        </w:rPr>
        <w:t>B.</w:t>
      </w:r>
      <w:r w:rsidRPr="00EE3AAB">
        <w:rPr>
          <w:b/>
          <w:sz w:val="22"/>
        </w:rPr>
        <w:tab/>
      </w:r>
      <w:r w:rsidR="00BE4DB6" w:rsidRPr="00EE3AAB">
        <w:rPr>
          <w:b/>
          <w:sz w:val="22"/>
        </w:rPr>
        <w:t xml:space="preserve">UVJETI </w:t>
      </w:r>
      <w:r w:rsidR="009635A4" w:rsidRPr="00EE3AAB">
        <w:rPr>
          <w:b/>
          <w:sz w:val="22"/>
        </w:rPr>
        <w:t xml:space="preserve">ILI OGRANIČENJA VEZANI UZ OPSKRBU I PRIMJENU </w:t>
      </w:r>
    </w:p>
    <w:p w14:paraId="3E63647A" w14:textId="77777777" w:rsidR="009635A4" w:rsidRPr="00EE3AAB" w:rsidRDefault="009635A4" w:rsidP="009635A4">
      <w:pPr>
        <w:tabs>
          <w:tab w:val="left" w:pos="720"/>
        </w:tabs>
        <w:ind w:left="1701" w:right="1418" w:hanging="567"/>
        <w:rPr>
          <w:b/>
          <w:sz w:val="22"/>
        </w:rPr>
      </w:pPr>
    </w:p>
    <w:p w14:paraId="06127F61" w14:textId="77777777" w:rsidR="009635A4" w:rsidRPr="00EE3AAB" w:rsidRDefault="009635A4" w:rsidP="009635A4">
      <w:pPr>
        <w:tabs>
          <w:tab w:val="left" w:pos="720"/>
        </w:tabs>
        <w:ind w:left="1701" w:right="1418" w:hanging="567"/>
        <w:rPr>
          <w:b/>
          <w:sz w:val="22"/>
        </w:rPr>
      </w:pPr>
      <w:r w:rsidRPr="00EE3AAB">
        <w:rPr>
          <w:b/>
          <w:sz w:val="22"/>
        </w:rPr>
        <w:t>C.</w:t>
      </w:r>
      <w:r w:rsidRPr="00EE3AAB">
        <w:rPr>
          <w:b/>
          <w:sz w:val="22"/>
        </w:rPr>
        <w:tab/>
        <w:t>OSTALI UVJETI I ZAHTJEVI</w:t>
      </w:r>
      <w:r w:rsidR="000858D8" w:rsidRPr="00EE3AAB">
        <w:rPr>
          <w:b/>
          <w:sz w:val="22"/>
        </w:rPr>
        <w:t xml:space="preserve"> ODOBRENJA</w:t>
      </w:r>
      <w:r w:rsidRPr="00EE3AAB">
        <w:rPr>
          <w:b/>
          <w:sz w:val="22"/>
        </w:rPr>
        <w:t xml:space="preserve"> ZA STAVLJANJE LIJEKA U PROMET</w:t>
      </w:r>
    </w:p>
    <w:p w14:paraId="0EAD64AA" w14:textId="77777777" w:rsidR="009635A4" w:rsidRPr="00EE3AAB" w:rsidRDefault="009635A4" w:rsidP="009635A4">
      <w:pPr>
        <w:tabs>
          <w:tab w:val="left" w:pos="720"/>
        </w:tabs>
        <w:ind w:left="1701" w:right="1418" w:hanging="567"/>
        <w:rPr>
          <w:b/>
          <w:sz w:val="22"/>
        </w:rPr>
      </w:pPr>
    </w:p>
    <w:p w14:paraId="2CFB789E" w14:textId="77777777" w:rsidR="00BE4DB6" w:rsidRPr="00EE3AAB" w:rsidRDefault="009635A4" w:rsidP="009635A4">
      <w:pPr>
        <w:tabs>
          <w:tab w:val="left" w:pos="720"/>
        </w:tabs>
        <w:ind w:left="1701" w:right="1418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D.</w:t>
      </w:r>
      <w:r w:rsidRPr="00EE3AAB">
        <w:rPr>
          <w:b/>
          <w:sz w:val="22"/>
        </w:rPr>
        <w:tab/>
        <w:t>UVJETI ILI OGRANIČENJA VEZANI UZ SIGURNU I UČINKOVITU PRIMJENU LIJEKA</w:t>
      </w:r>
    </w:p>
    <w:p w14:paraId="464F1B57" w14:textId="77777777" w:rsidR="00BE4DB6" w:rsidRPr="00EE3AAB" w:rsidRDefault="00BE4DB6" w:rsidP="00BE4DB6">
      <w:pPr>
        <w:tabs>
          <w:tab w:val="left" w:pos="720"/>
        </w:tabs>
        <w:ind w:left="1701" w:right="1416" w:hanging="567"/>
        <w:rPr>
          <w:rFonts w:eastAsia="Times New Roman"/>
          <w:sz w:val="22"/>
        </w:rPr>
      </w:pPr>
    </w:p>
    <w:p w14:paraId="63D8BF8E" w14:textId="2676CFB0" w:rsidR="00BE4DB6" w:rsidRPr="00EE3AAB" w:rsidRDefault="00BE4DB6" w:rsidP="00BE4DB6">
      <w:pPr>
        <w:pStyle w:val="EMAPALCTitleB"/>
      </w:pPr>
      <w:r w:rsidRPr="00EE3AAB">
        <w:br w:type="page"/>
      </w:r>
      <w:r w:rsidRPr="00EE3AAB">
        <w:lastRenderedPageBreak/>
        <w:t>A.</w:t>
      </w:r>
      <w:r w:rsidRPr="00EE3AAB">
        <w:tab/>
        <w:t>PROIZVOĐAČ</w:t>
      </w:r>
      <w:r w:rsidR="00430D6F">
        <w:t>(I)</w:t>
      </w:r>
      <w:r w:rsidRPr="00EE3AAB">
        <w:t xml:space="preserve"> ODGOVOR</w:t>
      </w:r>
      <w:r w:rsidR="009635A4" w:rsidRPr="00EE3AAB">
        <w:t>A</w:t>
      </w:r>
      <w:r w:rsidRPr="00EE3AAB">
        <w:t>N</w:t>
      </w:r>
      <w:r w:rsidR="00430D6F">
        <w:t>(NI)</w:t>
      </w:r>
      <w:r w:rsidRPr="00EE3AAB">
        <w:t xml:space="preserve"> ZA PUŠTANJE SERIJE LIJEKA U PROMET</w:t>
      </w:r>
    </w:p>
    <w:p w14:paraId="0D399A75" w14:textId="77777777" w:rsidR="00BE4DB6" w:rsidRDefault="00BE4DB6" w:rsidP="00BE4DB6">
      <w:pPr>
        <w:numPr>
          <w:ilvl w:val="12"/>
          <w:numId w:val="0"/>
        </w:numPr>
        <w:tabs>
          <w:tab w:val="left" w:pos="720"/>
        </w:tabs>
        <w:rPr>
          <w:rFonts w:eastAsia="Times New Roman"/>
          <w:sz w:val="22"/>
          <w:szCs w:val="22"/>
        </w:rPr>
      </w:pPr>
    </w:p>
    <w:p w14:paraId="75E7353F" w14:textId="77777777" w:rsidR="00BE4DB6" w:rsidRPr="00EE3AAB" w:rsidRDefault="00BE4DB6" w:rsidP="00BE4DB6">
      <w:pPr>
        <w:numPr>
          <w:ilvl w:val="12"/>
          <w:numId w:val="0"/>
        </w:numPr>
        <w:tabs>
          <w:tab w:val="left" w:pos="720"/>
        </w:tabs>
        <w:outlineLvl w:val="0"/>
        <w:rPr>
          <w:rFonts w:eastAsia="Times New Roman"/>
          <w:sz w:val="22"/>
          <w:u w:val="single"/>
        </w:rPr>
      </w:pPr>
      <w:r w:rsidRPr="00EE3AAB">
        <w:rPr>
          <w:sz w:val="22"/>
          <w:u w:val="single"/>
        </w:rPr>
        <w:t>Naziv i adres</w:t>
      </w:r>
      <w:r w:rsidR="009635A4" w:rsidRPr="00EE3AAB">
        <w:rPr>
          <w:sz w:val="22"/>
          <w:u w:val="single"/>
        </w:rPr>
        <w:t>a</w:t>
      </w:r>
      <w:r w:rsidRPr="00EE3AAB">
        <w:rPr>
          <w:sz w:val="22"/>
          <w:u w:val="single"/>
        </w:rPr>
        <w:t xml:space="preserve"> proizvođača odgovorn</w:t>
      </w:r>
      <w:r w:rsidR="009635A4" w:rsidRPr="00EE3AAB">
        <w:rPr>
          <w:sz w:val="22"/>
          <w:u w:val="single"/>
        </w:rPr>
        <w:t>og</w:t>
      </w:r>
      <w:r w:rsidRPr="00EE3AAB">
        <w:rPr>
          <w:sz w:val="22"/>
          <w:u w:val="single"/>
        </w:rPr>
        <w:t xml:space="preserve"> za puštanje serije lijeka u promet</w:t>
      </w:r>
    </w:p>
    <w:p w14:paraId="41F29B50" w14:textId="77777777" w:rsidR="00BE4DB6" w:rsidRPr="00EE3AAB" w:rsidRDefault="00BE4DB6" w:rsidP="00BE4DB6">
      <w:pPr>
        <w:numPr>
          <w:ilvl w:val="12"/>
          <w:numId w:val="0"/>
        </w:numPr>
        <w:tabs>
          <w:tab w:val="left" w:pos="720"/>
        </w:tabs>
        <w:rPr>
          <w:rFonts w:eastAsia="Times New Roman"/>
          <w:sz w:val="22"/>
        </w:rPr>
      </w:pPr>
    </w:p>
    <w:p w14:paraId="133D156C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Sun Pharmaceutical Industries Europe B.V.</w:t>
      </w:r>
    </w:p>
    <w:p w14:paraId="296B7D0B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Polarisavenue 87</w:t>
      </w:r>
    </w:p>
    <w:p w14:paraId="1BA8DA4D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2132 JH Hoofddorp</w:t>
      </w:r>
    </w:p>
    <w:p w14:paraId="37CB8481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The Netherlands</w:t>
      </w:r>
    </w:p>
    <w:p w14:paraId="15A71C1D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</w:p>
    <w:p w14:paraId="46EE3071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Terapia S.A.</w:t>
      </w:r>
    </w:p>
    <w:p w14:paraId="3AC549D3" w14:textId="77777777" w:rsidR="00D66FB8" w:rsidRPr="002C0AA9" w:rsidRDefault="00D66FB8" w:rsidP="00D66FB8">
      <w:pPr>
        <w:autoSpaceDE w:val="0"/>
        <w:autoSpaceDN w:val="0"/>
        <w:adjustRightInd w:val="0"/>
        <w:rPr>
          <w:sz w:val="22"/>
          <w:szCs w:val="22"/>
        </w:rPr>
      </w:pPr>
      <w:r w:rsidRPr="002C0AA9">
        <w:rPr>
          <w:sz w:val="22"/>
          <w:szCs w:val="22"/>
        </w:rPr>
        <w:t>Strada Fabricii Nr. 124</w:t>
      </w:r>
    </w:p>
    <w:p w14:paraId="3DADF746" w14:textId="77777777" w:rsidR="00D66FB8" w:rsidRPr="002C0AA9" w:rsidRDefault="00D66FB8" w:rsidP="00D66FB8">
      <w:pPr>
        <w:tabs>
          <w:tab w:val="left" w:pos="567"/>
        </w:tabs>
        <w:suppressAutoHyphens/>
        <w:rPr>
          <w:sz w:val="22"/>
          <w:szCs w:val="22"/>
        </w:rPr>
      </w:pPr>
      <w:r w:rsidRPr="002C0AA9">
        <w:rPr>
          <w:sz w:val="22"/>
          <w:szCs w:val="22"/>
        </w:rPr>
        <w:t xml:space="preserve">Cluj-Napoca, </w:t>
      </w:r>
      <w:r w:rsidR="001D0157" w:rsidRPr="002C0AA9">
        <w:rPr>
          <w:sz w:val="22"/>
          <w:szCs w:val="22"/>
        </w:rPr>
        <w:t>400632</w:t>
      </w:r>
    </w:p>
    <w:p w14:paraId="55F4072E" w14:textId="77777777" w:rsidR="00BE4DB6" w:rsidRPr="002C0AA9" w:rsidRDefault="00D66FB8" w:rsidP="00D66FB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2C0AA9">
        <w:rPr>
          <w:sz w:val="22"/>
          <w:szCs w:val="22"/>
        </w:rPr>
        <w:t>Romania</w:t>
      </w:r>
    </w:p>
    <w:p w14:paraId="0DC445E2" w14:textId="4BF9190B" w:rsidR="00BE4DB6" w:rsidRDefault="00BE4DB6" w:rsidP="00BE4DB6">
      <w:pPr>
        <w:numPr>
          <w:ilvl w:val="12"/>
          <w:numId w:val="0"/>
        </w:numPr>
        <w:tabs>
          <w:tab w:val="left" w:pos="720"/>
        </w:tabs>
        <w:rPr>
          <w:rFonts w:eastAsia="Times New Roman"/>
          <w:sz w:val="22"/>
        </w:rPr>
      </w:pPr>
    </w:p>
    <w:p w14:paraId="2E428686" w14:textId="77777777" w:rsidR="00C0529C" w:rsidRPr="00EE3AAB" w:rsidRDefault="00C0529C" w:rsidP="00BE4DB6">
      <w:pPr>
        <w:numPr>
          <w:ilvl w:val="12"/>
          <w:numId w:val="0"/>
        </w:numPr>
        <w:tabs>
          <w:tab w:val="left" w:pos="720"/>
        </w:tabs>
        <w:rPr>
          <w:rFonts w:eastAsia="Times New Roman"/>
          <w:sz w:val="22"/>
        </w:rPr>
      </w:pPr>
    </w:p>
    <w:p w14:paraId="3DB99E3B" w14:textId="77777777" w:rsidR="00BE4DB6" w:rsidRPr="00EE3AAB" w:rsidRDefault="00BE4DB6" w:rsidP="00BE4DB6">
      <w:pPr>
        <w:pStyle w:val="EMAPALCTitleB"/>
      </w:pPr>
      <w:r w:rsidRPr="00EE3AAB">
        <w:t>B.</w:t>
      </w:r>
      <w:r w:rsidRPr="00EE3AAB">
        <w:tab/>
        <w:t xml:space="preserve">UVJETI </w:t>
      </w:r>
      <w:r w:rsidR="00B1154A" w:rsidRPr="00EE3AAB">
        <w:t>ILI OGRANIČENJA VEZANI UZ OPSKRBU I PRIMJENU</w:t>
      </w:r>
    </w:p>
    <w:p w14:paraId="14F820F1" w14:textId="77777777" w:rsidR="00BE4DB6" w:rsidRPr="00EE3AAB" w:rsidRDefault="00BE4DB6" w:rsidP="00BE4DB6">
      <w:pPr>
        <w:tabs>
          <w:tab w:val="left" w:pos="720"/>
        </w:tabs>
        <w:rPr>
          <w:rFonts w:eastAsia="Times New Roman"/>
          <w:sz w:val="22"/>
        </w:rPr>
      </w:pPr>
    </w:p>
    <w:p w14:paraId="0E14796C" w14:textId="77777777" w:rsidR="00BE4DB6" w:rsidRPr="00EE3AAB" w:rsidRDefault="00BE4DB6" w:rsidP="00BE4DB6">
      <w:pPr>
        <w:numPr>
          <w:ilvl w:val="12"/>
          <w:numId w:val="0"/>
        </w:numPr>
        <w:tabs>
          <w:tab w:val="left" w:pos="720"/>
        </w:tabs>
        <w:rPr>
          <w:sz w:val="22"/>
        </w:rPr>
      </w:pPr>
      <w:r w:rsidRPr="00EE3AAB">
        <w:rPr>
          <w:sz w:val="22"/>
        </w:rPr>
        <w:t>Lijek se izdaje na recept.</w:t>
      </w:r>
    </w:p>
    <w:p w14:paraId="4282DCBB" w14:textId="77777777" w:rsidR="001B0C2F" w:rsidRPr="00EE3AAB" w:rsidRDefault="001B0C2F" w:rsidP="00BE4DB6">
      <w:pPr>
        <w:numPr>
          <w:ilvl w:val="12"/>
          <w:numId w:val="0"/>
        </w:numPr>
        <w:tabs>
          <w:tab w:val="left" w:pos="720"/>
        </w:tabs>
        <w:rPr>
          <w:rFonts w:eastAsia="Times New Roman"/>
          <w:sz w:val="22"/>
        </w:rPr>
      </w:pPr>
    </w:p>
    <w:p w14:paraId="315ACA20" w14:textId="77777777" w:rsidR="00BE4DB6" w:rsidRPr="00EE3AAB" w:rsidRDefault="00BE4DB6" w:rsidP="00BE4DB6">
      <w:pPr>
        <w:numPr>
          <w:ilvl w:val="12"/>
          <w:numId w:val="0"/>
        </w:numPr>
        <w:rPr>
          <w:rFonts w:eastAsia="Times New Roman"/>
          <w:sz w:val="22"/>
        </w:rPr>
      </w:pPr>
    </w:p>
    <w:p w14:paraId="0308FF73" w14:textId="77777777" w:rsidR="009635A4" w:rsidRPr="00EE3AAB" w:rsidRDefault="009635A4" w:rsidP="009635A4">
      <w:pPr>
        <w:ind w:left="567" w:right="-1" w:hanging="567"/>
        <w:rPr>
          <w:rFonts w:eastAsia="Times New Roman"/>
          <w:b/>
          <w:noProof/>
          <w:sz w:val="22"/>
          <w:szCs w:val="22"/>
        </w:rPr>
      </w:pPr>
      <w:r w:rsidRPr="00EE3AAB">
        <w:rPr>
          <w:rFonts w:eastAsia="Times New Roman"/>
          <w:b/>
          <w:noProof/>
          <w:sz w:val="22"/>
          <w:szCs w:val="22"/>
        </w:rPr>
        <w:t>C.</w:t>
      </w:r>
      <w:r w:rsidRPr="00EE3AAB">
        <w:rPr>
          <w:rFonts w:eastAsia="Times New Roman"/>
          <w:b/>
          <w:noProof/>
          <w:sz w:val="22"/>
          <w:szCs w:val="22"/>
        </w:rPr>
        <w:tab/>
        <w:t>OSTALI UVJETI I ZAHTJEVI ODOBRENJA ZA STAVLJANJE LIJEKA U PROMET</w:t>
      </w:r>
    </w:p>
    <w:p w14:paraId="0B3C9FBE" w14:textId="77777777" w:rsidR="009635A4" w:rsidRPr="00EE3AAB" w:rsidRDefault="009635A4" w:rsidP="009635A4">
      <w:pPr>
        <w:ind w:left="567" w:right="-1" w:hanging="567"/>
        <w:rPr>
          <w:rFonts w:eastAsia="Times New Roman"/>
          <w:i/>
          <w:noProof/>
          <w:sz w:val="22"/>
          <w:szCs w:val="22"/>
        </w:rPr>
      </w:pPr>
    </w:p>
    <w:p w14:paraId="2FC90203" w14:textId="2543FF3F" w:rsidR="009635A4" w:rsidRPr="00EE3AAB" w:rsidRDefault="009635A4" w:rsidP="00B13118">
      <w:pPr>
        <w:numPr>
          <w:ilvl w:val="0"/>
          <w:numId w:val="21"/>
        </w:numPr>
        <w:ind w:left="567" w:hanging="567"/>
        <w:rPr>
          <w:rFonts w:eastAsia="Times New Roman"/>
          <w:sz w:val="22"/>
        </w:rPr>
      </w:pPr>
      <w:r w:rsidRPr="00EE3AAB">
        <w:rPr>
          <w:rFonts w:eastAsia="Times New Roman"/>
          <w:b/>
          <w:sz w:val="22"/>
          <w:szCs w:val="22"/>
        </w:rPr>
        <w:t xml:space="preserve">Periodička </w:t>
      </w:r>
      <w:r w:rsidR="006F6EA7">
        <w:rPr>
          <w:rFonts w:eastAsia="Times New Roman"/>
          <w:b/>
          <w:sz w:val="22"/>
          <w:szCs w:val="22"/>
        </w:rPr>
        <w:t>i</w:t>
      </w:r>
      <w:r w:rsidRPr="00EE3AAB">
        <w:rPr>
          <w:rFonts w:eastAsia="Times New Roman"/>
          <w:b/>
          <w:sz w:val="22"/>
          <w:szCs w:val="22"/>
        </w:rPr>
        <w:t xml:space="preserve">zvješća o </w:t>
      </w:r>
      <w:r w:rsidR="006F6EA7">
        <w:rPr>
          <w:rFonts w:eastAsia="Times New Roman"/>
          <w:b/>
          <w:sz w:val="22"/>
          <w:szCs w:val="22"/>
        </w:rPr>
        <w:t>n</w:t>
      </w:r>
      <w:r w:rsidRPr="00EE3AAB">
        <w:rPr>
          <w:rFonts w:eastAsia="Times New Roman"/>
          <w:b/>
          <w:sz w:val="22"/>
          <w:szCs w:val="22"/>
        </w:rPr>
        <w:t>eškodljivosti</w:t>
      </w:r>
      <w:r w:rsidR="00BC40CC">
        <w:rPr>
          <w:rFonts w:eastAsia="Times New Roman"/>
          <w:b/>
          <w:sz w:val="22"/>
          <w:szCs w:val="22"/>
        </w:rPr>
        <w:t xml:space="preserve"> </w:t>
      </w:r>
      <w:r w:rsidR="006F6EA7">
        <w:rPr>
          <w:rFonts w:eastAsia="Times New Roman"/>
          <w:b/>
          <w:sz w:val="22"/>
          <w:szCs w:val="22"/>
        </w:rPr>
        <w:t>lijeka (PSUR-evi)</w:t>
      </w:r>
    </w:p>
    <w:p w14:paraId="4D5EEA39" w14:textId="77777777" w:rsidR="009635A4" w:rsidRPr="00EE3AAB" w:rsidRDefault="009635A4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b/>
          <w:sz w:val="22"/>
        </w:rPr>
      </w:pPr>
    </w:p>
    <w:p w14:paraId="4D4C5FB1" w14:textId="3CA3DF6A" w:rsidR="009635A4" w:rsidRPr="00EE3AAB" w:rsidRDefault="00343751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sz w:val="22"/>
        </w:rPr>
      </w:pPr>
      <w:r w:rsidRPr="00343751">
        <w:rPr>
          <w:sz w:val="22"/>
          <w:lang w:bidi="hr-HR"/>
        </w:rPr>
        <w:t xml:space="preserve">Zahtjevi za podnošenje </w:t>
      </w:r>
      <w:r w:rsidR="006F6EA7" w:rsidRPr="002C0AA9">
        <w:rPr>
          <w:sz w:val="22"/>
          <w:szCs w:val="22"/>
        </w:rPr>
        <w:t>PSUR-eva</w:t>
      </w:r>
      <w:r w:rsidR="00D66FB8" w:rsidRPr="00343751">
        <w:rPr>
          <w:sz w:val="22"/>
          <w:lang w:bidi="hr-HR"/>
        </w:rPr>
        <w:t xml:space="preserve"> </w:t>
      </w:r>
      <w:r w:rsidRPr="00343751">
        <w:rPr>
          <w:sz w:val="22"/>
          <w:lang w:bidi="hr-HR"/>
        </w:rPr>
        <w:t>za ovaj lijek definirani su u referentnom popisu datuma EU (EURD popis) predviđenom člankom 107.c stavkom 7. Direktive 2001/83/EZ i svim sljedećim ažuriranim verzijama objavljenima na europskom internetskom portalu za lijekove</w:t>
      </w:r>
      <w:r>
        <w:rPr>
          <w:sz w:val="22"/>
          <w:lang w:bidi="hr-HR"/>
        </w:rPr>
        <w:t>.</w:t>
      </w:r>
    </w:p>
    <w:p w14:paraId="05FFD655" w14:textId="77777777" w:rsidR="009635A4" w:rsidRPr="00EE3AAB" w:rsidRDefault="009635A4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b/>
          <w:sz w:val="22"/>
        </w:rPr>
      </w:pPr>
    </w:p>
    <w:p w14:paraId="42CE23DD" w14:textId="77777777" w:rsidR="009635A4" w:rsidRPr="00EE3AAB" w:rsidRDefault="009635A4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b/>
          <w:sz w:val="22"/>
        </w:rPr>
      </w:pPr>
    </w:p>
    <w:p w14:paraId="7942BCD5" w14:textId="77777777" w:rsidR="009635A4" w:rsidRPr="00EE3AAB" w:rsidRDefault="009635A4" w:rsidP="009635A4">
      <w:pPr>
        <w:suppressLineNumbers/>
        <w:tabs>
          <w:tab w:val="left" w:pos="567"/>
        </w:tabs>
        <w:spacing w:line="260" w:lineRule="exact"/>
        <w:ind w:left="567" w:hanging="567"/>
        <w:rPr>
          <w:rFonts w:eastAsia="Times New Roman"/>
          <w:b/>
          <w:bCs/>
          <w:sz w:val="22"/>
          <w:szCs w:val="22"/>
        </w:rPr>
      </w:pPr>
      <w:r w:rsidRPr="00EE3AAB">
        <w:rPr>
          <w:rFonts w:eastAsia="Times New Roman"/>
          <w:b/>
          <w:bCs/>
          <w:sz w:val="22"/>
          <w:szCs w:val="22"/>
        </w:rPr>
        <w:t xml:space="preserve">D. </w:t>
      </w:r>
      <w:r w:rsidRPr="00EE3AAB">
        <w:rPr>
          <w:rFonts w:eastAsia="Times New Roman"/>
          <w:b/>
          <w:caps/>
          <w:sz w:val="22"/>
          <w:szCs w:val="22"/>
        </w:rPr>
        <w:tab/>
        <w:t>UVJETI ILI OGRANIČENJA VEZANI UZ SIGURNU I UČINKOVITU PRIMJENU LIJEKA</w:t>
      </w:r>
    </w:p>
    <w:p w14:paraId="105338A2" w14:textId="77777777" w:rsidR="009635A4" w:rsidRPr="00EE3AAB" w:rsidRDefault="009635A4" w:rsidP="009635A4">
      <w:pPr>
        <w:ind w:right="567"/>
        <w:rPr>
          <w:rFonts w:eastAsia="Times New Roman"/>
          <w:noProof/>
          <w:sz w:val="22"/>
          <w:szCs w:val="22"/>
        </w:rPr>
      </w:pPr>
    </w:p>
    <w:p w14:paraId="63B05F10" w14:textId="324984CC" w:rsidR="009635A4" w:rsidRPr="00EE3AAB" w:rsidRDefault="009635A4" w:rsidP="009635A4">
      <w:pPr>
        <w:numPr>
          <w:ilvl w:val="0"/>
          <w:numId w:val="22"/>
        </w:numPr>
        <w:suppressLineNumbers/>
        <w:tabs>
          <w:tab w:val="left" w:pos="567"/>
        </w:tabs>
        <w:spacing w:line="260" w:lineRule="exact"/>
        <w:ind w:left="0" w:right="-1" w:firstLine="0"/>
        <w:rPr>
          <w:rFonts w:eastAsia="Times New Roman"/>
          <w:b/>
          <w:iCs/>
          <w:noProof/>
          <w:sz w:val="22"/>
          <w:szCs w:val="22"/>
        </w:rPr>
      </w:pPr>
      <w:r w:rsidRPr="00EE3AAB">
        <w:rPr>
          <w:rFonts w:eastAsia="Times New Roman"/>
          <w:b/>
          <w:iCs/>
          <w:noProof/>
          <w:sz w:val="22"/>
          <w:szCs w:val="22"/>
        </w:rPr>
        <w:t xml:space="preserve">Plan </w:t>
      </w:r>
      <w:r w:rsidR="006F6EA7">
        <w:rPr>
          <w:rFonts w:eastAsia="Times New Roman"/>
          <w:b/>
          <w:iCs/>
          <w:noProof/>
          <w:sz w:val="22"/>
          <w:szCs w:val="22"/>
        </w:rPr>
        <w:t>u</w:t>
      </w:r>
      <w:r w:rsidRPr="00EE3AAB">
        <w:rPr>
          <w:rFonts w:eastAsia="Times New Roman"/>
          <w:b/>
          <w:iCs/>
          <w:noProof/>
          <w:sz w:val="22"/>
          <w:szCs w:val="22"/>
        </w:rPr>
        <w:t xml:space="preserve">pravljanja </w:t>
      </w:r>
      <w:r w:rsidR="006F6EA7">
        <w:rPr>
          <w:rFonts w:eastAsia="Times New Roman"/>
          <w:b/>
          <w:iCs/>
          <w:noProof/>
          <w:sz w:val="22"/>
          <w:szCs w:val="22"/>
        </w:rPr>
        <w:t>r</w:t>
      </w:r>
      <w:r w:rsidRPr="00EE3AAB">
        <w:rPr>
          <w:rFonts w:eastAsia="Times New Roman"/>
          <w:b/>
          <w:iCs/>
          <w:noProof/>
          <w:sz w:val="22"/>
          <w:szCs w:val="22"/>
        </w:rPr>
        <w:t>izikom (RMP)</w:t>
      </w:r>
    </w:p>
    <w:p w14:paraId="003BDC35" w14:textId="77777777" w:rsidR="009635A4" w:rsidRPr="00EE3AAB" w:rsidRDefault="009635A4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b/>
          <w:sz w:val="22"/>
        </w:rPr>
      </w:pPr>
    </w:p>
    <w:p w14:paraId="137B863E" w14:textId="291449D0" w:rsidR="00BE4DB6" w:rsidRPr="00EE3AAB" w:rsidRDefault="006F6EA7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Nositelj odobrenja </w:t>
      </w:r>
      <w:r w:rsidR="009635A4" w:rsidRPr="00EE3AAB">
        <w:rPr>
          <w:sz w:val="22"/>
          <w:szCs w:val="22"/>
        </w:rPr>
        <w:t xml:space="preserve">obavljat će </w:t>
      </w:r>
      <w:r w:rsidR="007B229D">
        <w:rPr>
          <w:sz w:val="22"/>
          <w:szCs w:val="22"/>
        </w:rPr>
        <w:t>zadane</w:t>
      </w:r>
      <w:r w:rsidR="007B229D" w:rsidRPr="00EE3AAB">
        <w:rPr>
          <w:sz w:val="22"/>
          <w:szCs w:val="22"/>
        </w:rPr>
        <w:t xml:space="preserve"> </w:t>
      </w:r>
      <w:r w:rsidR="009635A4" w:rsidRPr="00EE3AAB">
        <w:rPr>
          <w:sz w:val="22"/>
          <w:szCs w:val="22"/>
        </w:rPr>
        <w:t xml:space="preserve">farmakovigilancijske </w:t>
      </w:r>
      <w:r w:rsidR="00BE4DB6" w:rsidRPr="00EE3AAB">
        <w:rPr>
          <w:sz w:val="22"/>
          <w:szCs w:val="22"/>
        </w:rPr>
        <w:t xml:space="preserve">aktivnosti </w:t>
      </w:r>
      <w:r w:rsidR="009635A4" w:rsidRPr="00EE3AAB">
        <w:rPr>
          <w:sz w:val="22"/>
          <w:szCs w:val="22"/>
        </w:rPr>
        <w:t>i intervencije</w:t>
      </w:r>
      <w:r w:rsidR="00B1154A" w:rsidRPr="00EE3AAB">
        <w:rPr>
          <w:sz w:val="22"/>
          <w:szCs w:val="22"/>
        </w:rPr>
        <w:t>,</w:t>
      </w:r>
      <w:r w:rsidR="009635A4" w:rsidRPr="00EE3AAB">
        <w:rPr>
          <w:sz w:val="22"/>
          <w:szCs w:val="22"/>
        </w:rPr>
        <w:t xml:space="preserve"> detaljno objašnjene u dogovorenom</w:t>
      </w:r>
      <w:r w:rsidR="00BE4DB6" w:rsidRPr="00EE3AAB">
        <w:rPr>
          <w:sz w:val="22"/>
          <w:szCs w:val="22"/>
        </w:rPr>
        <w:t xml:space="preserve"> Plan</w:t>
      </w:r>
      <w:r w:rsidR="009635A4" w:rsidRPr="00EE3AAB">
        <w:rPr>
          <w:sz w:val="22"/>
          <w:szCs w:val="22"/>
        </w:rPr>
        <w:t>u</w:t>
      </w:r>
      <w:r w:rsidR="00BE4DB6" w:rsidRPr="00EE3AAB">
        <w:rPr>
          <w:sz w:val="22"/>
          <w:szCs w:val="22"/>
        </w:rPr>
        <w:t xml:space="preserve"> upravljanja rizi</w:t>
      </w:r>
      <w:r w:rsidR="009635A4" w:rsidRPr="00EE3AAB">
        <w:rPr>
          <w:sz w:val="22"/>
          <w:szCs w:val="22"/>
        </w:rPr>
        <w:t>kom</w:t>
      </w:r>
      <w:r w:rsidR="00BE4DB6" w:rsidRPr="00EE3AAB">
        <w:rPr>
          <w:sz w:val="22"/>
          <w:szCs w:val="22"/>
        </w:rPr>
        <w:t xml:space="preserve"> (RMP)</w:t>
      </w:r>
      <w:r w:rsidR="00B1154A" w:rsidRPr="00EE3AAB">
        <w:rPr>
          <w:sz w:val="22"/>
          <w:szCs w:val="22"/>
        </w:rPr>
        <w:t xml:space="preserve">, koji </w:t>
      </w:r>
      <w:r w:rsidR="007B229D">
        <w:rPr>
          <w:sz w:val="22"/>
          <w:szCs w:val="22"/>
        </w:rPr>
        <w:t>se nalazi</w:t>
      </w:r>
      <w:r w:rsidR="00BE4DB6" w:rsidRPr="00EE3AAB">
        <w:rPr>
          <w:sz w:val="22"/>
          <w:szCs w:val="22"/>
        </w:rPr>
        <w:t xml:space="preserve"> u Modulu 1.8.2 </w:t>
      </w:r>
      <w:r w:rsidR="00B1154A" w:rsidRPr="00EE3AAB">
        <w:rPr>
          <w:sz w:val="22"/>
          <w:szCs w:val="22"/>
        </w:rPr>
        <w:t>O</w:t>
      </w:r>
      <w:r w:rsidR="00BE4DB6" w:rsidRPr="00EE3AAB">
        <w:rPr>
          <w:sz w:val="22"/>
          <w:szCs w:val="22"/>
        </w:rPr>
        <w:t>dobrenja za stavljanje lijeka u promet</w:t>
      </w:r>
      <w:r w:rsidR="00B1154A" w:rsidRPr="00EE3AAB">
        <w:rPr>
          <w:sz w:val="22"/>
          <w:szCs w:val="22"/>
        </w:rPr>
        <w:t>,</w:t>
      </w:r>
      <w:r w:rsidR="00BE4DB6" w:rsidRPr="00EE3AAB">
        <w:rPr>
          <w:sz w:val="22"/>
          <w:szCs w:val="22"/>
        </w:rPr>
        <w:t xml:space="preserve"> te sv</w:t>
      </w:r>
      <w:r w:rsidR="00B1154A" w:rsidRPr="00EE3AAB">
        <w:rPr>
          <w:sz w:val="22"/>
          <w:szCs w:val="22"/>
        </w:rPr>
        <w:t>im</w:t>
      </w:r>
      <w:r w:rsidR="00BE4DB6" w:rsidRPr="00EE3AAB">
        <w:rPr>
          <w:sz w:val="22"/>
          <w:szCs w:val="22"/>
        </w:rPr>
        <w:t xml:space="preserve"> </w:t>
      </w:r>
      <w:r w:rsidR="00B1154A" w:rsidRPr="00EE3AAB">
        <w:rPr>
          <w:sz w:val="22"/>
          <w:szCs w:val="22"/>
        </w:rPr>
        <w:t xml:space="preserve">sljedećim dogovorenim </w:t>
      </w:r>
      <w:r w:rsidR="007B229D" w:rsidRPr="007B229D">
        <w:rPr>
          <w:sz w:val="22"/>
          <w:szCs w:val="22"/>
        </w:rPr>
        <w:t>ažuriranim verzijama RMP</w:t>
      </w:r>
      <w:r w:rsidR="007B229D">
        <w:rPr>
          <w:sz w:val="22"/>
          <w:szCs w:val="22"/>
        </w:rPr>
        <w:noBreakHyphen/>
      </w:r>
      <w:r w:rsidR="007B229D" w:rsidRPr="007B229D">
        <w:rPr>
          <w:sz w:val="22"/>
          <w:szCs w:val="22"/>
        </w:rPr>
        <w:t>a</w:t>
      </w:r>
      <w:r w:rsidR="00BE4DB6" w:rsidRPr="00EE3AAB">
        <w:rPr>
          <w:sz w:val="22"/>
          <w:szCs w:val="22"/>
        </w:rPr>
        <w:t>.</w:t>
      </w:r>
    </w:p>
    <w:p w14:paraId="04D9B9B7" w14:textId="77777777" w:rsidR="00B1154A" w:rsidRPr="00EE3AAB" w:rsidRDefault="00B1154A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sz w:val="22"/>
          <w:szCs w:val="22"/>
        </w:rPr>
      </w:pPr>
    </w:p>
    <w:p w14:paraId="2FB66460" w14:textId="77777777" w:rsidR="00BE4DB6" w:rsidRPr="00EE3AAB" w:rsidRDefault="007B229D" w:rsidP="00BE4DB6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-1"/>
        <w:rPr>
          <w:rFonts w:eastAsia="SimSun"/>
          <w:sz w:val="22"/>
          <w:szCs w:val="22"/>
        </w:rPr>
      </w:pPr>
      <w:r>
        <w:rPr>
          <w:sz w:val="22"/>
          <w:szCs w:val="22"/>
        </w:rPr>
        <w:t>Ažurirani</w:t>
      </w:r>
      <w:r w:rsidRPr="00EE3AAB">
        <w:rPr>
          <w:sz w:val="22"/>
          <w:szCs w:val="22"/>
        </w:rPr>
        <w:t xml:space="preserve"> </w:t>
      </w:r>
      <w:r w:rsidR="00BE4DB6" w:rsidRPr="00EE3AAB">
        <w:rPr>
          <w:sz w:val="22"/>
          <w:szCs w:val="22"/>
        </w:rPr>
        <w:t>RMP treba dostav</w:t>
      </w:r>
      <w:r w:rsidR="00851466" w:rsidRPr="00EE3AAB">
        <w:rPr>
          <w:sz w:val="22"/>
          <w:szCs w:val="22"/>
        </w:rPr>
        <w:t>iti</w:t>
      </w:r>
      <w:r w:rsidR="00BE4DB6" w:rsidRPr="00EE3AAB">
        <w:rPr>
          <w:sz w:val="22"/>
          <w:szCs w:val="22"/>
        </w:rPr>
        <w:t>:</w:t>
      </w:r>
    </w:p>
    <w:p w14:paraId="03357A12" w14:textId="77777777" w:rsidR="00B1154A" w:rsidRPr="00EE3AAB" w:rsidRDefault="00A7746A" w:rsidP="00B1154A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60" w:lineRule="exact"/>
        <w:ind w:right="-1"/>
        <w:rPr>
          <w:rFonts w:eastAsia="SimSun"/>
          <w:sz w:val="22"/>
          <w:szCs w:val="22"/>
        </w:rPr>
      </w:pPr>
      <w:r w:rsidRPr="00EE3AAB">
        <w:rPr>
          <w:sz w:val="22"/>
          <w:szCs w:val="22"/>
        </w:rPr>
        <w:t xml:space="preserve">na </w:t>
      </w:r>
      <w:r w:rsidR="00B1154A" w:rsidRPr="00EE3AAB">
        <w:rPr>
          <w:sz w:val="22"/>
          <w:szCs w:val="22"/>
        </w:rPr>
        <w:t xml:space="preserve">zahtjev Europske agencije za lijekove; </w:t>
      </w:r>
    </w:p>
    <w:p w14:paraId="3598BD43" w14:textId="77777777" w:rsidR="00BE4DB6" w:rsidRPr="00EE3AAB" w:rsidRDefault="007B229D" w:rsidP="00BE4DB6">
      <w:pPr>
        <w:numPr>
          <w:ilvl w:val="0"/>
          <w:numId w:val="10"/>
        </w:numPr>
        <w:autoSpaceDE w:val="0"/>
        <w:autoSpaceDN w:val="0"/>
        <w:adjustRightInd w:val="0"/>
        <w:spacing w:line="260" w:lineRule="exact"/>
        <w:ind w:right="-1"/>
        <w:rPr>
          <w:rFonts w:eastAsia="SimSun"/>
          <w:sz w:val="22"/>
          <w:szCs w:val="22"/>
        </w:rPr>
      </w:pPr>
      <w:r>
        <w:rPr>
          <w:iCs/>
          <w:sz w:val="22"/>
          <w:szCs w:val="22"/>
        </w:rPr>
        <w:t>prilikom</w:t>
      </w:r>
      <w:r w:rsidRPr="00EE3AAB">
        <w:rPr>
          <w:iCs/>
          <w:sz w:val="22"/>
          <w:szCs w:val="22"/>
        </w:rPr>
        <w:t xml:space="preserve"> </w:t>
      </w:r>
      <w:r w:rsidR="00B1154A" w:rsidRPr="00EE3AAB">
        <w:rPr>
          <w:iCs/>
          <w:sz w:val="22"/>
          <w:szCs w:val="22"/>
        </w:rPr>
        <w:t>svake izmjene sustava za upravljanje rizi</w:t>
      </w:r>
      <w:r>
        <w:rPr>
          <w:iCs/>
          <w:sz w:val="22"/>
          <w:szCs w:val="22"/>
        </w:rPr>
        <w:t>kom</w:t>
      </w:r>
      <w:r w:rsidR="00B1154A" w:rsidRPr="00EE3AAB">
        <w:rPr>
          <w:iCs/>
          <w:sz w:val="22"/>
          <w:szCs w:val="22"/>
        </w:rPr>
        <w:t xml:space="preserve">, a naročito kada je ta izmjena rezultat primitka novih informacija koje mogu voditi ka značajnim izmjenama omjera korist/rizik, odnosno kada je </w:t>
      </w:r>
      <w:r>
        <w:rPr>
          <w:iCs/>
          <w:sz w:val="22"/>
          <w:szCs w:val="22"/>
        </w:rPr>
        <w:t>izmjena</w:t>
      </w:r>
      <w:r w:rsidR="00B1154A" w:rsidRPr="00EE3AAB">
        <w:rPr>
          <w:iCs/>
          <w:sz w:val="22"/>
          <w:szCs w:val="22"/>
        </w:rPr>
        <w:t xml:space="preserve"> rezultat ostvarenja nekog važnog cilja (u smislu farmakovigilancije ili </w:t>
      </w:r>
      <w:r>
        <w:rPr>
          <w:iCs/>
          <w:sz w:val="22"/>
          <w:szCs w:val="22"/>
        </w:rPr>
        <w:t>minimizacije</w:t>
      </w:r>
      <w:r w:rsidRPr="00EE3AAB">
        <w:rPr>
          <w:iCs/>
          <w:sz w:val="22"/>
          <w:szCs w:val="22"/>
        </w:rPr>
        <w:t xml:space="preserve"> </w:t>
      </w:r>
      <w:r w:rsidR="00B1154A" w:rsidRPr="00EE3AAB">
        <w:rPr>
          <w:iCs/>
          <w:sz w:val="22"/>
          <w:szCs w:val="22"/>
        </w:rPr>
        <w:t>rizika).</w:t>
      </w:r>
    </w:p>
    <w:p w14:paraId="3FA17A13" w14:textId="77777777" w:rsidR="00BE4DB6" w:rsidRPr="00EE3AAB" w:rsidRDefault="00BE4DB6" w:rsidP="00BE4DB6">
      <w:pPr>
        <w:tabs>
          <w:tab w:val="left" w:pos="0"/>
        </w:tabs>
        <w:autoSpaceDE w:val="0"/>
        <w:autoSpaceDN w:val="0"/>
        <w:adjustRightInd w:val="0"/>
        <w:spacing w:line="260" w:lineRule="exact"/>
        <w:ind w:left="720" w:right="-1"/>
        <w:rPr>
          <w:rFonts w:eastAsia="SimSun"/>
          <w:sz w:val="22"/>
          <w:szCs w:val="22"/>
        </w:rPr>
      </w:pPr>
    </w:p>
    <w:p w14:paraId="30D5075D" w14:textId="77777777" w:rsidR="00BE4DB6" w:rsidRPr="00EE3AAB" w:rsidRDefault="00BE4DB6" w:rsidP="00BE4DB6">
      <w:pPr>
        <w:ind w:right="-17"/>
        <w:rPr>
          <w:rFonts w:eastAsia="Times New Roman"/>
          <w:sz w:val="22"/>
        </w:rPr>
      </w:pPr>
      <w:r w:rsidRPr="00EE3AAB">
        <w:br w:type="page"/>
      </w:r>
    </w:p>
    <w:p w14:paraId="77885A2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4F8063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A13BA6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1E311B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F2C06C7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70CE3F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491AB1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35D1B3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5EB18D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72447C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5E31B3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49849C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1540D1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0883B52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558A98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56D9497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7EA1CD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B60BEC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9843A0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0B3E96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10ED93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1B09615" w14:textId="77777777" w:rsidR="00BE4DB6" w:rsidRPr="00EE3AAB" w:rsidRDefault="00BE4DB6" w:rsidP="00BE4DB6">
      <w:pPr>
        <w:jc w:val="center"/>
        <w:rPr>
          <w:rFonts w:eastAsia="Times New Roman"/>
          <w:b/>
          <w:sz w:val="22"/>
        </w:rPr>
      </w:pPr>
    </w:p>
    <w:p w14:paraId="2E7A81D1" w14:textId="77777777" w:rsidR="00BE4DB6" w:rsidRPr="00EE3AAB" w:rsidRDefault="006668E6" w:rsidP="00BE4DB6">
      <w:pPr>
        <w:jc w:val="center"/>
        <w:rPr>
          <w:rFonts w:eastAsia="Times New Roman"/>
          <w:b/>
          <w:sz w:val="22"/>
        </w:rPr>
      </w:pPr>
      <w:r>
        <w:rPr>
          <w:b/>
          <w:sz w:val="22"/>
        </w:rPr>
        <w:t>PRILOG</w:t>
      </w:r>
      <w:r w:rsidRPr="00EE3AAB">
        <w:rPr>
          <w:b/>
          <w:sz w:val="22"/>
        </w:rPr>
        <w:t xml:space="preserve"> </w:t>
      </w:r>
      <w:r w:rsidR="00BE4DB6" w:rsidRPr="00EE3AAB">
        <w:rPr>
          <w:b/>
          <w:sz w:val="22"/>
        </w:rPr>
        <w:t>III</w:t>
      </w:r>
      <w:r>
        <w:rPr>
          <w:b/>
          <w:sz w:val="22"/>
        </w:rPr>
        <w:t>.</w:t>
      </w:r>
    </w:p>
    <w:p w14:paraId="2CD2EEC4" w14:textId="77777777" w:rsidR="00BE4DB6" w:rsidRPr="00EE3AAB" w:rsidRDefault="00BE4DB6" w:rsidP="00BE4DB6">
      <w:pPr>
        <w:jc w:val="center"/>
        <w:rPr>
          <w:rFonts w:eastAsia="Times New Roman"/>
          <w:b/>
          <w:sz w:val="22"/>
        </w:rPr>
      </w:pPr>
    </w:p>
    <w:p w14:paraId="331EA5C1" w14:textId="77777777" w:rsidR="00BE4DB6" w:rsidRPr="00EE3AAB" w:rsidRDefault="00BE4DB6" w:rsidP="00BE4DB6">
      <w:pPr>
        <w:jc w:val="center"/>
        <w:rPr>
          <w:rFonts w:eastAsia="Times New Roman"/>
          <w:b/>
          <w:sz w:val="22"/>
        </w:rPr>
      </w:pPr>
      <w:r w:rsidRPr="00EE3AAB">
        <w:rPr>
          <w:b/>
          <w:sz w:val="22"/>
        </w:rPr>
        <w:t>OZNAČ</w:t>
      </w:r>
      <w:r w:rsidR="006668E6">
        <w:rPr>
          <w:b/>
          <w:sz w:val="22"/>
        </w:rPr>
        <w:t>I</w:t>
      </w:r>
      <w:r w:rsidRPr="00EE3AAB">
        <w:rPr>
          <w:b/>
          <w:sz w:val="22"/>
        </w:rPr>
        <w:t>VANJE I UPUTA O LIJEKU</w:t>
      </w:r>
    </w:p>
    <w:p w14:paraId="39C99AB4" w14:textId="77777777" w:rsidR="00BE4DB6" w:rsidRPr="00EE3AAB" w:rsidRDefault="00BE4DB6" w:rsidP="00BE4DB6">
      <w:pPr>
        <w:tabs>
          <w:tab w:val="left" w:pos="-1440"/>
          <w:tab w:val="left" w:pos="-720"/>
        </w:tabs>
        <w:jc w:val="center"/>
        <w:rPr>
          <w:rFonts w:eastAsia="Times New Roman"/>
          <w:sz w:val="22"/>
        </w:rPr>
      </w:pPr>
    </w:p>
    <w:p w14:paraId="0640D112" w14:textId="77777777" w:rsidR="00BE4DB6" w:rsidRPr="00EE3AAB" w:rsidRDefault="00BE4DB6" w:rsidP="00BE4DB6">
      <w:pPr>
        <w:jc w:val="center"/>
        <w:rPr>
          <w:rFonts w:eastAsia="Times New Roman"/>
          <w:b/>
          <w:sz w:val="22"/>
        </w:rPr>
      </w:pPr>
    </w:p>
    <w:p w14:paraId="7FA165AB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br w:type="page"/>
      </w:r>
    </w:p>
    <w:p w14:paraId="6DC651E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C41ADD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EB7DD1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EAA75A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C716D60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67DDB8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55CD51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566B80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0AECFF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D6E08E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1579634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82A031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EC6282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3005E57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03007D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DA95ED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5A93CB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88BBE6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4155C6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286981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08648F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AA9B03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ADA7704" w14:textId="77777777" w:rsidR="00BE4DB6" w:rsidRPr="00EE3AAB" w:rsidRDefault="00BE4DB6" w:rsidP="00BE4DB6">
      <w:pPr>
        <w:pStyle w:val="EMAPALCTitleA"/>
        <w:rPr>
          <w:lang w:val="hr-HR"/>
        </w:rPr>
      </w:pPr>
      <w:r w:rsidRPr="00EE3AAB">
        <w:rPr>
          <w:lang w:val="hr-HR"/>
        </w:rPr>
        <w:t>A. OZNAČ</w:t>
      </w:r>
      <w:r w:rsidR="006668E6">
        <w:rPr>
          <w:lang w:val="hr-HR"/>
        </w:rPr>
        <w:t>I</w:t>
      </w:r>
      <w:r w:rsidRPr="00EE3AAB">
        <w:rPr>
          <w:lang w:val="hr-HR"/>
        </w:rPr>
        <w:t>VANJE</w:t>
      </w:r>
    </w:p>
    <w:p w14:paraId="1A14950B" w14:textId="77777777" w:rsidR="00BE4DB6" w:rsidRPr="00EE3AAB" w:rsidRDefault="00BE4DB6" w:rsidP="00BE4DB6">
      <w:pPr>
        <w:pStyle w:val="EMAPALCTitleA"/>
        <w:rPr>
          <w:lang w:val="hr-HR"/>
        </w:rPr>
      </w:pPr>
    </w:p>
    <w:p w14:paraId="22A69081" w14:textId="77777777" w:rsidR="00BE4DB6" w:rsidRPr="00EE3AAB" w:rsidRDefault="00BE4DB6" w:rsidP="00BE4DB6">
      <w:pPr>
        <w:pStyle w:val="EMAPALCTitleA"/>
        <w:rPr>
          <w:lang w:val="hr-HR"/>
        </w:rPr>
      </w:pPr>
    </w:p>
    <w:p w14:paraId="6B025F9B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br w:type="page"/>
      </w:r>
    </w:p>
    <w:p w14:paraId="551AA6BB" w14:textId="2ECDC5B4" w:rsidR="00BE4DB6" w:rsidRDefault="00BE4DB6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b/>
          <w:sz w:val="22"/>
        </w:rPr>
      </w:pPr>
      <w:r w:rsidRPr="00EE3AAB">
        <w:rPr>
          <w:b/>
          <w:sz w:val="22"/>
        </w:rPr>
        <w:lastRenderedPageBreak/>
        <w:t>PODACI KOJI SE MORAJU NALAZITI NA VANJSKOM PAK</w:t>
      </w:r>
      <w:r w:rsidR="000858D8" w:rsidRPr="00EE3AAB">
        <w:rPr>
          <w:b/>
          <w:sz w:val="22"/>
        </w:rPr>
        <w:t>IR</w:t>
      </w:r>
      <w:r w:rsidRPr="00EE3AAB">
        <w:rPr>
          <w:b/>
          <w:sz w:val="22"/>
        </w:rPr>
        <w:t>ANJU</w:t>
      </w:r>
    </w:p>
    <w:p w14:paraId="272655C5" w14:textId="77777777" w:rsidR="008025A6" w:rsidRPr="00EE3AAB" w:rsidRDefault="008025A6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b/>
          <w:sz w:val="22"/>
        </w:rPr>
      </w:pPr>
    </w:p>
    <w:p w14:paraId="7A7B43A6" w14:textId="754DC9FD" w:rsidR="00BE4DB6" w:rsidRPr="00EE3AAB" w:rsidRDefault="006F6EA7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/>
          <w:b/>
          <w:sz w:val="22"/>
        </w:rPr>
      </w:pPr>
      <w:r w:rsidRPr="006F6EA7">
        <w:rPr>
          <w:rFonts w:eastAsia="Times New Roman"/>
          <w:b/>
          <w:sz w:val="22"/>
        </w:rPr>
        <w:t>KUTIJA ULOŠKA</w:t>
      </w:r>
    </w:p>
    <w:p w14:paraId="3E61738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B9B0B6B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1.</w:t>
      </w:r>
      <w:r w:rsidRPr="00EE3AAB">
        <w:tab/>
      </w:r>
      <w:r w:rsidRPr="00EE3AAB">
        <w:rPr>
          <w:b/>
          <w:sz w:val="22"/>
        </w:rPr>
        <w:t>NAZIV LIJEKA</w:t>
      </w:r>
    </w:p>
    <w:p w14:paraId="4611D2E0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34D3AE66" w14:textId="1D4EBE17" w:rsidR="00E15BF6" w:rsidRDefault="00CB18D0" w:rsidP="00BE4DB6">
      <w:pPr>
        <w:rPr>
          <w:sz w:val="22"/>
        </w:rPr>
      </w:pPr>
      <w:r>
        <w:rPr>
          <w:sz w:val="22"/>
        </w:rPr>
        <w:t>Teriparatid SUN</w:t>
      </w:r>
      <w:r w:rsidRPr="00EE3AAB">
        <w:rPr>
          <w:sz w:val="22"/>
        </w:rPr>
        <w:t xml:space="preserve"> </w:t>
      </w:r>
      <w:r w:rsidR="00BE4DB6" w:rsidRPr="00EE3AAB">
        <w:rPr>
          <w:sz w:val="22"/>
        </w:rPr>
        <w:t>20 mikrograma/80 mikrolitara otopina za injekciju u napunjenoj brizgalici</w:t>
      </w:r>
    </w:p>
    <w:p w14:paraId="37D63C6C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teriparatid</w:t>
      </w:r>
    </w:p>
    <w:p w14:paraId="30D8CC02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8173B3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E47D305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2.</w:t>
      </w:r>
      <w:r w:rsidRPr="00EE3AAB">
        <w:tab/>
      </w:r>
      <w:r w:rsidR="008749D8" w:rsidRPr="00EE3AAB">
        <w:rPr>
          <w:b/>
          <w:sz w:val="22"/>
        </w:rPr>
        <w:t>NAVOĐENJE</w:t>
      </w:r>
      <w:r w:rsidRPr="00EE3AAB">
        <w:rPr>
          <w:b/>
          <w:sz w:val="22"/>
        </w:rPr>
        <w:t xml:space="preserve"> DJELATN</w:t>
      </w:r>
      <w:r w:rsidR="008749D8" w:rsidRPr="00EE3AAB">
        <w:rPr>
          <w:b/>
          <w:sz w:val="22"/>
        </w:rPr>
        <w:t>E</w:t>
      </w:r>
      <w:r w:rsidR="00F55E14">
        <w:rPr>
          <w:b/>
          <w:sz w:val="22"/>
        </w:rPr>
        <w:t>(</w:t>
      </w:r>
      <w:r w:rsidRPr="00EE3AAB">
        <w:rPr>
          <w:b/>
          <w:sz w:val="22"/>
        </w:rPr>
        <w:t>IH</w:t>
      </w:r>
      <w:r w:rsidR="00F55E14">
        <w:rPr>
          <w:b/>
          <w:sz w:val="22"/>
        </w:rPr>
        <w:t>)</w:t>
      </w:r>
      <w:r w:rsidRPr="00EE3AAB">
        <w:rPr>
          <w:b/>
          <w:sz w:val="22"/>
        </w:rPr>
        <w:t xml:space="preserve"> TVARI</w:t>
      </w:r>
    </w:p>
    <w:p w14:paraId="24775470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10EF1CA4" w14:textId="49C74BE0" w:rsidR="00BE4DB6" w:rsidRPr="00EE3AAB" w:rsidRDefault="003B3D0F" w:rsidP="00BE4DB6">
      <w:pPr>
        <w:rPr>
          <w:rFonts w:eastAsia="Times New Roman"/>
          <w:sz w:val="22"/>
        </w:rPr>
      </w:pPr>
      <w:r w:rsidRPr="00EE3AAB">
        <w:rPr>
          <w:sz w:val="22"/>
        </w:rPr>
        <w:t>Jedn</w:t>
      </w:r>
      <w:r w:rsidR="00406A03">
        <w:rPr>
          <w:sz w:val="22"/>
        </w:rPr>
        <w:t>a</w:t>
      </w:r>
      <w:r w:rsidRPr="00EE3AAB">
        <w:rPr>
          <w:sz w:val="22"/>
        </w:rPr>
        <w:t> </w:t>
      </w:r>
      <w:r w:rsidR="00CB18D0" w:rsidRPr="00EE3AAB">
        <w:rPr>
          <w:sz w:val="22"/>
        </w:rPr>
        <w:t>napunjen</w:t>
      </w:r>
      <w:r w:rsidR="00406A03">
        <w:rPr>
          <w:sz w:val="22"/>
        </w:rPr>
        <w:t>a</w:t>
      </w:r>
      <w:r w:rsidR="00CB18D0" w:rsidRPr="00EE3AAB">
        <w:rPr>
          <w:sz w:val="22"/>
        </w:rPr>
        <w:t xml:space="preserve"> brizgalic</w:t>
      </w:r>
      <w:r w:rsidR="00406A03">
        <w:rPr>
          <w:sz w:val="22"/>
        </w:rPr>
        <w:t>a</w:t>
      </w:r>
      <w:r w:rsidR="00CB18D0" w:rsidRPr="00EE3AAB">
        <w:rPr>
          <w:sz w:val="22"/>
        </w:rPr>
        <w:t xml:space="preserve"> s 2,4 ml </w:t>
      </w:r>
      <w:r w:rsidR="00406A03">
        <w:rPr>
          <w:sz w:val="22"/>
        </w:rPr>
        <w:t xml:space="preserve">otopine </w:t>
      </w:r>
      <w:r w:rsidR="00BE4DB6" w:rsidRPr="00EE3AAB">
        <w:rPr>
          <w:sz w:val="22"/>
        </w:rPr>
        <w:t xml:space="preserve">sadrži </w:t>
      </w:r>
      <w:r w:rsidR="00CB18D0">
        <w:rPr>
          <w:sz w:val="22"/>
        </w:rPr>
        <w:t>600</w:t>
      </w:r>
      <w:r w:rsidR="00CB18D0" w:rsidRPr="00EE3AAB">
        <w:rPr>
          <w:sz w:val="22"/>
        </w:rPr>
        <w:t> </w:t>
      </w:r>
      <w:r w:rsidR="00BE4DB6" w:rsidRPr="00EE3AAB">
        <w:rPr>
          <w:sz w:val="22"/>
        </w:rPr>
        <w:t>mikrograma teriparatida</w:t>
      </w:r>
      <w:r w:rsidR="00CB18D0" w:rsidRPr="00EE3AAB" w:rsidDel="00CB18D0">
        <w:rPr>
          <w:sz w:val="22"/>
        </w:rPr>
        <w:t xml:space="preserve"> </w:t>
      </w:r>
      <w:r w:rsidR="00CB18D0">
        <w:rPr>
          <w:sz w:val="22"/>
        </w:rPr>
        <w:t>(</w:t>
      </w:r>
      <w:r w:rsidR="00CB18D0" w:rsidRPr="00CB18D0">
        <w:rPr>
          <w:sz w:val="22"/>
        </w:rPr>
        <w:t>što odgovara 250 mikrograma po ml</w:t>
      </w:r>
      <w:r w:rsidR="00CB18D0">
        <w:rPr>
          <w:sz w:val="22"/>
        </w:rPr>
        <w:t>).</w:t>
      </w:r>
    </w:p>
    <w:p w14:paraId="402A6BC9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675DE4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2DE1978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3.</w:t>
      </w:r>
      <w:r w:rsidRPr="00EE3AAB">
        <w:tab/>
      </w:r>
      <w:r w:rsidRPr="00EE3AAB">
        <w:rPr>
          <w:b/>
          <w:sz w:val="22"/>
        </w:rPr>
        <w:t>POPIS POMOĆNIH TVARI</w:t>
      </w:r>
    </w:p>
    <w:p w14:paraId="7D840734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43EB6731" w14:textId="7DB69D19" w:rsidR="00BE4DB6" w:rsidRPr="00EE3AAB" w:rsidRDefault="00CB18D0" w:rsidP="002474BE">
      <w:pPr>
        <w:keepNext/>
        <w:ind w:right="-17"/>
        <w:rPr>
          <w:rFonts w:eastAsia="Times New Roman"/>
          <w:sz w:val="22"/>
        </w:rPr>
      </w:pPr>
      <w:r w:rsidRPr="00CB18D0">
        <w:rPr>
          <w:sz w:val="22"/>
        </w:rPr>
        <w:t>Pomoćne tvari</w:t>
      </w:r>
      <w:r>
        <w:rPr>
          <w:sz w:val="22"/>
        </w:rPr>
        <w:t xml:space="preserve">: </w:t>
      </w:r>
      <w:r w:rsidRPr="00CB18D0">
        <w:rPr>
          <w:rFonts w:eastAsia="Times New Roman"/>
          <w:snapToGrid w:val="0"/>
          <w:sz w:val="22"/>
          <w:szCs w:val="22"/>
        </w:rPr>
        <w:t xml:space="preserve"> </w:t>
      </w:r>
      <w:r>
        <w:rPr>
          <w:rFonts w:eastAsia="Times New Roman"/>
          <w:snapToGrid w:val="0"/>
          <w:sz w:val="22"/>
          <w:szCs w:val="22"/>
        </w:rPr>
        <w:t>acetatna kiselina</w:t>
      </w:r>
      <w:r w:rsidRPr="00EE3AAB">
        <w:rPr>
          <w:rFonts w:eastAsia="Times New Roman"/>
          <w:snapToGrid w:val="0"/>
          <w:sz w:val="22"/>
          <w:szCs w:val="22"/>
        </w:rPr>
        <w:t xml:space="preserve"> ledena</w:t>
      </w:r>
      <w:r>
        <w:rPr>
          <w:rFonts w:eastAsia="Times New Roman"/>
          <w:snapToGrid w:val="0"/>
          <w:sz w:val="22"/>
          <w:szCs w:val="22"/>
        </w:rPr>
        <w:t xml:space="preserve"> </w:t>
      </w:r>
      <w:r w:rsidRPr="00BB2859">
        <w:t>(E260)</w:t>
      </w:r>
      <w:r>
        <w:t xml:space="preserve">, </w:t>
      </w:r>
      <w:r w:rsidRPr="00EE3AAB">
        <w:rPr>
          <w:rFonts w:eastAsia="Times New Roman"/>
          <w:snapToGrid w:val="0"/>
          <w:sz w:val="22"/>
          <w:szCs w:val="22"/>
        </w:rPr>
        <w:t>bezvodni</w:t>
      </w:r>
      <w:r w:rsidRPr="00EE3AAB">
        <w:rPr>
          <w:rFonts w:eastAsia="Times New Roman"/>
          <w:sz w:val="22"/>
          <w:szCs w:val="22"/>
        </w:rPr>
        <w:t xml:space="preserve"> natrijev </w:t>
      </w:r>
      <w:r w:rsidRPr="00EE3AAB">
        <w:rPr>
          <w:rFonts w:eastAsia="Times New Roman"/>
          <w:snapToGrid w:val="0"/>
          <w:sz w:val="22"/>
          <w:szCs w:val="22"/>
        </w:rPr>
        <w:t xml:space="preserve">acetat </w:t>
      </w:r>
      <w:r w:rsidRPr="005233F3">
        <w:t xml:space="preserve"> </w:t>
      </w:r>
      <w:r>
        <w:t>(</w:t>
      </w:r>
      <w:r w:rsidRPr="00BB2859">
        <w:t>E262</w:t>
      </w:r>
      <w:r w:rsidRPr="00CA2E82">
        <w:t>)</w:t>
      </w:r>
      <w:r>
        <w:t xml:space="preserve">, </w:t>
      </w:r>
      <w:r w:rsidRPr="00EE3AAB">
        <w:rPr>
          <w:rFonts w:eastAsia="Times New Roman"/>
          <w:snapToGrid w:val="0"/>
          <w:sz w:val="22"/>
          <w:szCs w:val="22"/>
        </w:rPr>
        <w:t>manitol</w:t>
      </w:r>
      <w:r>
        <w:rPr>
          <w:rFonts w:eastAsia="Times New Roman"/>
          <w:snapToGrid w:val="0"/>
          <w:sz w:val="22"/>
          <w:szCs w:val="22"/>
        </w:rPr>
        <w:t xml:space="preserve"> </w:t>
      </w:r>
      <w:r w:rsidRPr="00BB2859">
        <w:t>(E421)</w:t>
      </w:r>
      <w:r>
        <w:t xml:space="preserve">, </w:t>
      </w:r>
      <w:r w:rsidRPr="00EE3AAB">
        <w:rPr>
          <w:rFonts w:eastAsia="Times New Roman"/>
          <w:snapToGrid w:val="0"/>
          <w:sz w:val="22"/>
          <w:szCs w:val="22"/>
        </w:rPr>
        <w:t>metakrezol</w:t>
      </w:r>
      <w:r>
        <w:rPr>
          <w:rFonts w:eastAsia="Times New Roman"/>
          <w:snapToGrid w:val="0"/>
          <w:sz w:val="22"/>
          <w:szCs w:val="22"/>
        </w:rPr>
        <w:t>,</w:t>
      </w:r>
      <w:r w:rsidR="00406A03">
        <w:rPr>
          <w:rFonts w:eastAsia="Times New Roman"/>
          <w:sz w:val="22"/>
          <w:szCs w:val="22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kloridna kiselina </w:t>
      </w:r>
      <w:r w:rsidRPr="00EE3AAB">
        <w:rPr>
          <w:rFonts w:eastAsia="Times New Roman"/>
          <w:snapToGrid w:val="0"/>
          <w:sz w:val="22"/>
          <w:szCs w:val="22"/>
        </w:rPr>
        <w:t xml:space="preserve">(za </w:t>
      </w:r>
      <w:r w:rsidRPr="00EE3AAB">
        <w:rPr>
          <w:rFonts w:eastAsia="Times New Roman"/>
          <w:sz w:val="22"/>
          <w:szCs w:val="22"/>
        </w:rPr>
        <w:t xml:space="preserve">podešavanje </w:t>
      </w:r>
      <w:r w:rsidRPr="00EE3AAB">
        <w:rPr>
          <w:rFonts w:eastAsia="Times New Roman"/>
          <w:snapToGrid w:val="0"/>
          <w:sz w:val="22"/>
          <w:szCs w:val="22"/>
        </w:rPr>
        <w:t>pH)</w:t>
      </w:r>
      <w:r w:rsidRPr="005233F3">
        <w:t xml:space="preserve"> </w:t>
      </w:r>
      <w:r w:rsidRPr="00BB2859">
        <w:t>(E507)</w:t>
      </w:r>
      <w:r>
        <w:t xml:space="preserve">, </w:t>
      </w:r>
      <w:r w:rsidRPr="00EE3AAB">
        <w:rPr>
          <w:rFonts w:eastAsia="Times New Roman"/>
          <w:sz w:val="22"/>
          <w:szCs w:val="22"/>
        </w:rPr>
        <w:t>natrijev hidroksid (za podešavanje pH)</w:t>
      </w:r>
      <w:r w:rsidRPr="005233F3">
        <w:t xml:space="preserve"> </w:t>
      </w:r>
      <w:r w:rsidRPr="00BB2859">
        <w:t>(E524)</w:t>
      </w:r>
      <w:r w:rsidR="00AA6327">
        <w:t xml:space="preserve"> i</w:t>
      </w:r>
      <w:r>
        <w:t xml:space="preserve"> </w:t>
      </w:r>
      <w:r w:rsidRPr="00EE3AAB">
        <w:rPr>
          <w:rFonts w:eastAsia="Times New Roman"/>
          <w:snapToGrid w:val="0"/>
          <w:sz w:val="22"/>
          <w:szCs w:val="22"/>
        </w:rPr>
        <w:t>voda za injekcije</w:t>
      </w:r>
      <w:r w:rsidR="00AA6327">
        <w:rPr>
          <w:rFonts w:eastAsia="Times New Roman"/>
          <w:snapToGrid w:val="0"/>
          <w:sz w:val="22"/>
          <w:szCs w:val="22"/>
        </w:rPr>
        <w:t>.</w:t>
      </w:r>
    </w:p>
    <w:p w14:paraId="38E2955F" w14:textId="61B5C848" w:rsidR="00BE4DB6" w:rsidRPr="00EE3AAB" w:rsidRDefault="00AA6327" w:rsidP="00BE4DB6">
      <w:pPr>
        <w:rPr>
          <w:rFonts w:eastAsia="Times New Roman"/>
          <w:sz w:val="22"/>
        </w:rPr>
      </w:pPr>
      <w:r w:rsidRPr="00AA6327">
        <w:rPr>
          <w:rFonts w:eastAsia="Times New Roman"/>
          <w:sz w:val="22"/>
        </w:rPr>
        <w:t xml:space="preserve">Pogledajte </w:t>
      </w:r>
      <w:r w:rsidR="00286578">
        <w:rPr>
          <w:rFonts w:eastAsia="Times New Roman"/>
          <w:sz w:val="22"/>
        </w:rPr>
        <w:t>uputu</w:t>
      </w:r>
      <w:r w:rsidR="00286578" w:rsidRPr="00AA6327">
        <w:rPr>
          <w:rFonts w:eastAsia="Times New Roman"/>
          <w:sz w:val="22"/>
        </w:rPr>
        <w:t xml:space="preserve"> </w:t>
      </w:r>
      <w:r w:rsidRPr="00AA6327">
        <w:rPr>
          <w:rFonts w:eastAsia="Times New Roman"/>
          <w:sz w:val="22"/>
        </w:rPr>
        <w:t>za daljnje informacije</w:t>
      </w:r>
      <w:r>
        <w:rPr>
          <w:rFonts w:eastAsia="Times New Roman"/>
          <w:sz w:val="22"/>
        </w:rPr>
        <w:t>.</w:t>
      </w:r>
    </w:p>
    <w:p w14:paraId="67893DC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7147E3F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4.</w:t>
      </w:r>
      <w:r w:rsidRPr="00EE3AAB">
        <w:tab/>
      </w:r>
      <w:r w:rsidRPr="00EE3AAB">
        <w:rPr>
          <w:b/>
          <w:sz w:val="22"/>
        </w:rPr>
        <w:t>FARMACEUTSKI OBLIK I SADRŽAJ</w:t>
      </w:r>
    </w:p>
    <w:p w14:paraId="083C0723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01EA91CD" w14:textId="0AF5CD77" w:rsidR="00B1154A" w:rsidRDefault="00BE4DB6" w:rsidP="00BE4DB6">
      <w:pPr>
        <w:rPr>
          <w:sz w:val="22"/>
          <w:highlight w:val="lightGray"/>
        </w:rPr>
      </w:pPr>
      <w:r w:rsidRPr="002C0AA9">
        <w:rPr>
          <w:sz w:val="22"/>
          <w:highlight w:val="lightGray"/>
        </w:rPr>
        <w:t>Otopina za injekciju</w:t>
      </w:r>
    </w:p>
    <w:p w14:paraId="36E7F94D" w14:textId="77777777" w:rsidR="008025A6" w:rsidRPr="00EE3AAB" w:rsidRDefault="008025A6" w:rsidP="00BE4DB6">
      <w:pPr>
        <w:rPr>
          <w:sz w:val="22"/>
        </w:rPr>
      </w:pPr>
    </w:p>
    <w:p w14:paraId="1EE80EE9" w14:textId="15D16A45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1 </w:t>
      </w:r>
      <w:r w:rsidR="00AA6327" w:rsidRPr="00EE3AAB">
        <w:rPr>
          <w:sz w:val="22"/>
        </w:rPr>
        <w:t>napunjen</w:t>
      </w:r>
      <w:r w:rsidR="00D234C6">
        <w:rPr>
          <w:sz w:val="22"/>
        </w:rPr>
        <w:t>a</w:t>
      </w:r>
      <w:r w:rsidR="00AA6327" w:rsidRPr="00EE3AAB">
        <w:rPr>
          <w:sz w:val="22"/>
        </w:rPr>
        <w:t xml:space="preserve"> </w:t>
      </w:r>
      <w:r w:rsidRPr="00EE3AAB">
        <w:rPr>
          <w:sz w:val="22"/>
        </w:rPr>
        <w:t>brizgalica</w:t>
      </w:r>
      <w:r w:rsidR="00B91E26">
        <w:rPr>
          <w:sz w:val="22"/>
        </w:rPr>
        <w:t xml:space="preserve"> </w:t>
      </w:r>
      <w:r w:rsidR="00AA6327">
        <w:rPr>
          <w:sz w:val="22"/>
        </w:rPr>
        <w:t xml:space="preserve">(28 </w:t>
      </w:r>
      <w:r w:rsidR="00AA6327">
        <w:t>doza)</w:t>
      </w:r>
    </w:p>
    <w:p w14:paraId="4790C548" w14:textId="123E8180" w:rsidR="00BE4DB6" w:rsidRPr="00EE3AAB" w:rsidRDefault="00BE4DB6" w:rsidP="00BE4DB6">
      <w:pPr>
        <w:rPr>
          <w:rFonts w:eastAsia="Times New Roman"/>
          <w:sz w:val="22"/>
        </w:rPr>
      </w:pPr>
      <w:r w:rsidRPr="00FA0F8A">
        <w:rPr>
          <w:sz w:val="22"/>
          <w:highlight w:val="lightGray"/>
        </w:rPr>
        <w:t xml:space="preserve">3 </w:t>
      </w:r>
      <w:r w:rsidR="00AA6327" w:rsidRPr="00FA0F8A">
        <w:rPr>
          <w:sz w:val="22"/>
          <w:highlight w:val="lightGray"/>
        </w:rPr>
        <w:t>napunjen</w:t>
      </w:r>
      <w:r w:rsidR="00433BE0">
        <w:rPr>
          <w:sz w:val="22"/>
          <w:highlight w:val="lightGray"/>
        </w:rPr>
        <w:t>e</w:t>
      </w:r>
      <w:r w:rsidR="00AA6327" w:rsidRPr="00FA0F8A">
        <w:rPr>
          <w:sz w:val="22"/>
          <w:highlight w:val="lightGray"/>
        </w:rPr>
        <w:t xml:space="preserve"> </w:t>
      </w:r>
      <w:r w:rsidRPr="00FA0F8A">
        <w:rPr>
          <w:sz w:val="22"/>
          <w:highlight w:val="lightGray"/>
        </w:rPr>
        <w:t>brizgalice</w:t>
      </w:r>
      <w:r w:rsidR="00433BE0">
        <w:rPr>
          <w:sz w:val="22"/>
          <w:highlight w:val="lightGray"/>
        </w:rPr>
        <w:t xml:space="preserve"> </w:t>
      </w:r>
      <w:r w:rsidR="00AA6327" w:rsidRPr="00FA0F8A">
        <w:rPr>
          <w:sz w:val="22"/>
          <w:highlight w:val="lightGray"/>
        </w:rPr>
        <w:t>(3</w:t>
      </w:r>
      <w:r w:rsidR="00433BE0">
        <w:rPr>
          <w:sz w:val="22"/>
          <w:highlight w:val="lightGray"/>
        </w:rPr>
        <w:t xml:space="preserve"> </w:t>
      </w:r>
      <w:r w:rsidR="00AA6327" w:rsidRPr="00FA0F8A">
        <w:rPr>
          <w:sz w:val="22"/>
          <w:highlight w:val="lightGray"/>
        </w:rPr>
        <w:t>x</w:t>
      </w:r>
      <w:r w:rsidR="00433BE0">
        <w:rPr>
          <w:sz w:val="22"/>
          <w:highlight w:val="lightGray"/>
        </w:rPr>
        <w:t xml:space="preserve"> </w:t>
      </w:r>
      <w:r w:rsidR="00AA6327" w:rsidRPr="00FA0F8A">
        <w:rPr>
          <w:sz w:val="22"/>
          <w:highlight w:val="lightGray"/>
        </w:rPr>
        <w:t>28 doza)</w:t>
      </w:r>
    </w:p>
    <w:p w14:paraId="17ED345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1FD0D7A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Jedna brizgalica sadrži 28 doza po 20 mikrograma (u 80 mikrolitara).</w:t>
      </w:r>
    </w:p>
    <w:p w14:paraId="63FAB312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3B4AAC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507B090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5.</w:t>
      </w:r>
      <w:r w:rsidRPr="00EE3AAB">
        <w:tab/>
      </w:r>
      <w:r w:rsidRPr="00EE3AAB">
        <w:rPr>
          <w:b/>
          <w:sz w:val="22"/>
        </w:rPr>
        <w:t>NAČIN I PUT(EVI) PRIMJENE LIJEKA</w:t>
      </w:r>
    </w:p>
    <w:p w14:paraId="730D6737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643DA031" w14:textId="77777777" w:rsidR="00BE4DB6" w:rsidRPr="00EE3AAB" w:rsidRDefault="00B1154A" w:rsidP="00BE4DB6">
      <w:pPr>
        <w:rPr>
          <w:rFonts w:eastAsia="Times New Roman"/>
          <w:sz w:val="22"/>
        </w:rPr>
      </w:pPr>
      <w:r w:rsidRPr="00EE3AAB">
        <w:rPr>
          <w:sz w:val="22"/>
        </w:rPr>
        <w:t xml:space="preserve">Prije uporabe pročitajte </w:t>
      </w:r>
      <w:r w:rsidR="00C2739C" w:rsidRPr="00EE3AAB">
        <w:rPr>
          <w:sz w:val="22"/>
        </w:rPr>
        <w:t xml:space="preserve">uputu </w:t>
      </w:r>
      <w:r w:rsidRPr="00EE3AAB">
        <w:rPr>
          <w:sz w:val="22"/>
        </w:rPr>
        <w:t>o lijeku.</w:t>
      </w:r>
    </w:p>
    <w:p w14:paraId="2B375157" w14:textId="12D807DA" w:rsidR="00B1154A" w:rsidRPr="00EE3AAB" w:rsidRDefault="00B1154A" w:rsidP="00B1154A">
      <w:pPr>
        <w:rPr>
          <w:rFonts w:eastAsia="Times New Roman"/>
          <w:sz w:val="22"/>
        </w:rPr>
      </w:pPr>
      <w:r w:rsidRPr="00EE3AAB">
        <w:rPr>
          <w:sz w:val="22"/>
        </w:rPr>
        <w:t xml:space="preserve">Za </w:t>
      </w:r>
      <w:r w:rsidR="0040183F" w:rsidRPr="002C0AA9">
        <w:rPr>
          <w:sz w:val="22"/>
          <w:szCs w:val="22"/>
        </w:rPr>
        <w:t>supkutanu</w:t>
      </w:r>
      <w:r w:rsidRPr="00EE3AAB">
        <w:rPr>
          <w:sz w:val="22"/>
        </w:rPr>
        <w:t xml:space="preserve"> primjenu</w:t>
      </w:r>
    </w:p>
    <w:p w14:paraId="043852C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FCC131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304B2FE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6.</w:t>
      </w:r>
      <w:r w:rsidRPr="00EE3AAB">
        <w:tab/>
      </w:r>
      <w:r w:rsidRPr="00EE3AAB">
        <w:rPr>
          <w:b/>
          <w:sz w:val="22"/>
        </w:rPr>
        <w:t xml:space="preserve">POSEBNO UPOZORENJE </w:t>
      </w:r>
      <w:r w:rsidR="00FB64E2" w:rsidRPr="00EE3AAB">
        <w:rPr>
          <w:b/>
          <w:sz w:val="22"/>
        </w:rPr>
        <w:t>O ČUVANJU LIJEKA</w:t>
      </w:r>
      <w:r w:rsidRPr="00EE3AAB">
        <w:rPr>
          <w:b/>
          <w:sz w:val="22"/>
        </w:rPr>
        <w:t xml:space="preserve"> IZVAN </w:t>
      </w:r>
      <w:r w:rsidR="00B1154A" w:rsidRPr="00EE3AAB">
        <w:rPr>
          <w:b/>
          <w:sz w:val="22"/>
        </w:rPr>
        <w:t xml:space="preserve">POGLEDA I </w:t>
      </w:r>
      <w:r w:rsidRPr="00EE3AAB">
        <w:rPr>
          <w:b/>
          <w:sz w:val="22"/>
        </w:rPr>
        <w:t>DOHVATA DJECE</w:t>
      </w:r>
    </w:p>
    <w:p w14:paraId="7653941C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7F65EE34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 xml:space="preserve">Čuvati izvan </w:t>
      </w:r>
      <w:r w:rsidR="00B1154A" w:rsidRPr="00EE3AAB">
        <w:rPr>
          <w:sz w:val="22"/>
        </w:rPr>
        <w:t xml:space="preserve">pogleda i </w:t>
      </w:r>
      <w:r w:rsidRPr="00EE3AAB">
        <w:rPr>
          <w:sz w:val="22"/>
        </w:rPr>
        <w:t>dohvata djece.</w:t>
      </w:r>
    </w:p>
    <w:p w14:paraId="047040C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17287F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1D79908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7.</w:t>
      </w:r>
      <w:r w:rsidRPr="00EE3AAB">
        <w:tab/>
      </w:r>
      <w:r w:rsidRPr="00EE3AAB">
        <w:rPr>
          <w:b/>
          <w:sz w:val="22"/>
        </w:rPr>
        <w:t>DRUG</w:t>
      </w:r>
      <w:r w:rsidR="00B1154A" w:rsidRPr="00EE3AAB">
        <w:rPr>
          <w:b/>
          <w:sz w:val="22"/>
        </w:rPr>
        <w:t>O(</w:t>
      </w:r>
      <w:r w:rsidRPr="00EE3AAB">
        <w:rPr>
          <w:b/>
          <w:sz w:val="22"/>
        </w:rPr>
        <w:t>A</w:t>
      </w:r>
      <w:r w:rsidR="00B1154A" w:rsidRPr="00EE3AAB">
        <w:rPr>
          <w:b/>
          <w:sz w:val="22"/>
        </w:rPr>
        <w:t>)</w:t>
      </w:r>
      <w:r w:rsidRPr="00EE3AAB">
        <w:rPr>
          <w:b/>
          <w:sz w:val="22"/>
        </w:rPr>
        <w:t xml:space="preserve"> POSEBN</w:t>
      </w:r>
      <w:r w:rsidR="00B1154A" w:rsidRPr="00EE3AAB">
        <w:rPr>
          <w:b/>
          <w:sz w:val="22"/>
        </w:rPr>
        <w:t>O(</w:t>
      </w:r>
      <w:r w:rsidRPr="00EE3AAB">
        <w:rPr>
          <w:b/>
          <w:sz w:val="22"/>
        </w:rPr>
        <w:t>A</w:t>
      </w:r>
      <w:r w:rsidR="00B1154A" w:rsidRPr="00EE3AAB">
        <w:rPr>
          <w:b/>
          <w:sz w:val="22"/>
        </w:rPr>
        <w:t>)</w:t>
      </w:r>
      <w:r w:rsidRPr="00EE3AAB">
        <w:rPr>
          <w:b/>
          <w:sz w:val="22"/>
        </w:rPr>
        <w:t xml:space="preserve"> UPOZORENJ</w:t>
      </w:r>
      <w:r w:rsidR="00B1154A" w:rsidRPr="00EE3AAB">
        <w:rPr>
          <w:b/>
          <w:sz w:val="22"/>
        </w:rPr>
        <w:t>E(</w:t>
      </w:r>
      <w:r w:rsidRPr="00EE3AAB">
        <w:rPr>
          <w:b/>
          <w:sz w:val="22"/>
        </w:rPr>
        <w:t>A</w:t>
      </w:r>
      <w:r w:rsidR="00B1154A" w:rsidRPr="00EE3AAB">
        <w:rPr>
          <w:b/>
          <w:sz w:val="22"/>
        </w:rPr>
        <w:t>),</w:t>
      </w:r>
      <w:r w:rsidRPr="00EE3AAB">
        <w:rPr>
          <w:b/>
          <w:sz w:val="22"/>
        </w:rPr>
        <w:t xml:space="preserve"> AKO JE POTREBNO</w:t>
      </w:r>
    </w:p>
    <w:p w14:paraId="47166A26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41F30E0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46DBAF9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0AA9E2D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t>8.</w:t>
      </w:r>
      <w:r w:rsidRPr="00EE3AAB">
        <w:tab/>
      </w:r>
      <w:r w:rsidRPr="00EE3AAB">
        <w:rPr>
          <w:b/>
          <w:sz w:val="22"/>
        </w:rPr>
        <w:t>ROK VALJANOSTI</w:t>
      </w:r>
    </w:p>
    <w:p w14:paraId="4C82F545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5708387F" w14:textId="77777777" w:rsidR="00BE4DB6" w:rsidRPr="00EE3AAB" w:rsidRDefault="002F1F14" w:rsidP="00BE4DB6">
      <w:pPr>
        <w:rPr>
          <w:rFonts w:eastAsia="Times New Roman"/>
          <w:sz w:val="22"/>
        </w:rPr>
      </w:pPr>
      <w:r>
        <w:rPr>
          <w:sz w:val="22"/>
        </w:rPr>
        <w:t>EXP</w:t>
      </w:r>
    </w:p>
    <w:p w14:paraId="716C5792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Brizgalica se mora baciti 28 dana nakon prve uporabe.</w:t>
      </w:r>
    </w:p>
    <w:p w14:paraId="64686A68" w14:textId="77777777" w:rsidR="00BE4DB6" w:rsidRPr="00EE3AAB" w:rsidRDefault="00BE4DB6" w:rsidP="00BE4DB6">
      <w:pPr>
        <w:rPr>
          <w:rFonts w:eastAsia="Times New Roman"/>
          <w:bCs/>
          <w:sz w:val="22"/>
        </w:rPr>
      </w:pPr>
      <w:r w:rsidRPr="00EE3AAB">
        <w:rPr>
          <w:bCs/>
          <w:sz w:val="22"/>
        </w:rPr>
        <w:t>Datum prve uporabe:</w:t>
      </w:r>
    </w:p>
    <w:p w14:paraId="14C7070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2664D73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9B5F272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sz w:val="22"/>
        </w:rPr>
      </w:pPr>
      <w:r w:rsidRPr="00EE3AAB">
        <w:rPr>
          <w:b/>
          <w:sz w:val="22"/>
        </w:rPr>
        <w:lastRenderedPageBreak/>
        <w:t>9.</w:t>
      </w:r>
      <w:r w:rsidRPr="00EE3AAB">
        <w:tab/>
      </w:r>
      <w:r w:rsidRPr="00EE3AAB">
        <w:rPr>
          <w:b/>
          <w:sz w:val="22"/>
        </w:rPr>
        <w:t>POSEBNE MJERE ČUVANJA</w:t>
      </w:r>
    </w:p>
    <w:p w14:paraId="7422C5B2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75072609" w14:textId="04B203D3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Čuvati u hladnjaku</w:t>
      </w:r>
      <w:r w:rsidR="0041711D">
        <w:rPr>
          <w:sz w:val="22"/>
        </w:rPr>
        <w:t xml:space="preserve"> </w:t>
      </w:r>
      <w:r w:rsidR="0041711D" w:rsidRPr="0041711D">
        <w:rPr>
          <w:sz w:val="22"/>
        </w:rPr>
        <w:t>(2°C – 8°C)</w:t>
      </w:r>
      <w:r w:rsidR="00480CAF">
        <w:rPr>
          <w:sz w:val="22"/>
        </w:rPr>
        <w:t>.</w:t>
      </w:r>
    </w:p>
    <w:p w14:paraId="2E4B2886" w14:textId="3C497006" w:rsidR="00BE4DB6" w:rsidRDefault="00BE4DB6" w:rsidP="00BE4DB6">
      <w:pPr>
        <w:rPr>
          <w:sz w:val="22"/>
        </w:rPr>
      </w:pPr>
      <w:r w:rsidRPr="00EE3AAB">
        <w:rPr>
          <w:sz w:val="22"/>
        </w:rPr>
        <w:t>Ne zamrzavati</w:t>
      </w:r>
      <w:r w:rsidR="00480CAF">
        <w:rPr>
          <w:sz w:val="22"/>
        </w:rPr>
        <w:t>.</w:t>
      </w:r>
    </w:p>
    <w:p w14:paraId="5617F36E" w14:textId="7313CE2A" w:rsidR="003A42C2" w:rsidRPr="00EE3AAB" w:rsidRDefault="003A42C2" w:rsidP="00BE4DB6">
      <w:pPr>
        <w:rPr>
          <w:rFonts w:eastAsia="Times New Roman"/>
          <w:sz w:val="22"/>
        </w:rPr>
      </w:pPr>
      <w:r w:rsidRPr="003A42C2">
        <w:rPr>
          <w:rFonts w:eastAsia="Times New Roman"/>
          <w:sz w:val="22"/>
        </w:rPr>
        <w:t>Proizvod se može čuvati prije prvog otvaranja na 25°C 24 sata</w:t>
      </w:r>
      <w:r w:rsidR="00480CAF">
        <w:rPr>
          <w:rFonts w:eastAsia="Times New Roman"/>
          <w:sz w:val="22"/>
        </w:rPr>
        <w:t>.</w:t>
      </w:r>
    </w:p>
    <w:p w14:paraId="145E5CE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31E8A39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5A955B1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10.</w:t>
      </w:r>
      <w:r w:rsidRPr="00EE3AAB">
        <w:tab/>
      </w:r>
      <w:r w:rsidRPr="00EE3AAB">
        <w:rPr>
          <w:b/>
          <w:sz w:val="22"/>
        </w:rPr>
        <w:t xml:space="preserve">POSEBNE MJERE ZA </w:t>
      </w:r>
      <w:r w:rsidR="00851466" w:rsidRPr="00EE3AAB">
        <w:rPr>
          <w:b/>
          <w:sz w:val="22"/>
        </w:rPr>
        <w:t xml:space="preserve">ZBRINJAVANJE </w:t>
      </w:r>
      <w:r w:rsidRPr="00EE3AAB">
        <w:rPr>
          <w:b/>
          <w:sz w:val="22"/>
        </w:rPr>
        <w:t xml:space="preserve">NEISKORIŠTENOG LIJEKA ILI OTPADNIH MATERIJALA KOJI POTJEČU OD LIJEKA, </w:t>
      </w:r>
      <w:r w:rsidR="00FB64E2" w:rsidRPr="00EE3AAB">
        <w:rPr>
          <w:b/>
          <w:sz w:val="22"/>
        </w:rPr>
        <w:t xml:space="preserve">AKO </w:t>
      </w:r>
      <w:r w:rsidRPr="00EE3AAB">
        <w:rPr>
          <w:b/>
          <w:sz w:val="22"/>
        </w:rPr>
        <w:t>JE POTREBNO</w:t>
      </w:r>
    </w:p>
    <w:p w14:paraId="0C494ED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362F31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614706E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11.</w:t>
      </w:r>
      <w:r w:rsidRPr="00EE3AAB">
        <w:tab/>
      </w:r>
      <w:r w:rsidR="00F55E14">
        <w:rPr>
          <w:b/>
          <w:sz w:val="22"/>
        </w:rPr>
        <w:t>NAZIV</w:t>
      </w:r>
      <w:r w:rsidR="00F55E14" w:rsidRPr="00EE3AAB">
        <w:rPr>
          <w:b/>
          <w:sz w:val="22"/>
        </w:rPr>
        <w:t xml:space="preserve"> </w:t>
      </w:r>
      <w:r w:rsidRPr="00EE3AAB">
        <w:rPr>
          <w:b/>
          <w:sz w:val="22"/>
        </w:rPr>
        <w:t>I ADRESA NOSITELJA ODOBRENJA ZA STAVLJANJE LIJEKA U PROMET</w:t>
      </w:r>
    </w:p>
    <w:p w14:paraId="4929F2EB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15BE3763" w14:textId="77777777" w:rsidR="00AA6327" w:rsidRPr="002C0AA9" w:rsidRDefault="00AA6327" w:rsidP="00AA6327">
      <w:pPr>
        <w:rPr>
          <w:rFonts w:eastAsia="Times New Roman"/>
          <w:sz w:val="22"/>
          <w:szCs w:val="22"/>
          <w:lang w:val="fr-FR"/>
        </w:rPr>
      </w:pPr>
      <w:r w:rsidRPr="002C0AA9">
        <w:rPr>
          <w:rFonts w:eastAsia="Times New Roman"/>
          <w:sz w:val="22"/>
          <w:szCs w:val="22"/>
          <w:lang w:val="fr-FR"/>
        </w:rPr>
        <w:t>Sun Pharmaceutical Industries Europe BV</w:t>
      </w:r>
    </w:p>
    <w:p w14:paraId="3D5F8D82" w14:textId="77777777" w:rsidR="00AA6327" w:rsidRPr="002C0AA9" w:rsidRDefault="00AA6327" w:rsidP="00AA6327">
      <w:pPr>
        <w:rPr>
          <w:rFonts w:eastAsia="Times New Roman"/>
          <w:sz w:val="22"/>
          <w:szCs w:val="22"/>
          <w:lang w:val="fr-FR"/>
        </w:rPr>
      </w:pPr>
      <w:r w:rsidRPr="002C0AA9">
        <w:rPr>
          <w:rFonts w:eastAsia="Times New Roman"/>
          <w:sz w:val="22"/>
          <w:szCs w:val="22"/>
          <w:lang w:val="fr-FR"/>
        </w:rPr>
        <w:t>Polarisavenue 87</w:t>
      </w:r>
    </w:p>
    <w:p w14:paraId="15C48514" w14:textId="77777777" w:rsidR="00AA6327" w:rsidRPr="001E7178" w:rsidRDefault="00AA6327" w:rsidP="00AA6327">
      <w:pPr>
        <w:rPr>
          <w:rFonts w:eastAsia="Times New Roman"/>
          <w:sz w:val="22"/>
          <w:szCs w:val="22"/>
          <w:lang w:val="nl-NL"/>
        </w:rPr>
      </w:pPr>
      <w:r w:rsidRPr="001E7178">
        <w:rPr>
          <w:rFonts w:eastAsia="Times New Roman"/>
          <w:sz w:val="22"/>
          <w:szCs w:val="22"/>
          <w:lang w:val="nl-NL"/>
        </w:rPr>
        <w:t>2132 JH Hoofddorp</w:t>
      </w:r>
    </w:p>
    <w:p w14:paraId="2F32035E" w14:textId="77777777" w:rsidR="00AA6327" w:rsidRPr="001E7178" w:rsidRDefault="00AA6327" w:rsidP="00AA6327">
      <w:pPr>
        <w:rPr>
          <w:sz w:val="22"/>
          <w:szCs w:val="22"/>
          <w:lang w:val="nl-NL"/>
        </w:rPr>
      </w:pPr>
      <w:r w:rsidRPr="001E7178">
        <w:rPr>
          <w:sz w:val="22"/>
          <w:szCs w:val="22"/>
          <w:lang w:val="nl-NL"/>
        </w:rPr>
        <w:t>The Netherlands</w:t>
      </w:r>
    </w:p>
    <w:p w14:paraId="2CB8025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A3EB19A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2302D4C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12.</w:t>
      </w:r>
      <w:r w:rsidRPr="00EE3AAB">
        <w:tab/>
      </w:r>
      <w:r w:rsidRPr="00EE3AAB">
        <w:rPr>
          <w:b/>
          <w:sz w:val="22"/>
        </w:rPr>
        <w:t>BROJ(EVI) ODOBRENJA ZA STAVLJANJE LIJEKA U PROMET</w:t>
      </w:r>
    </w:p>
    <w:p w14:paraId="4D4699F8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288DA55F" w14:textId="77777777" w:rsidR="001B7F06" w:rsidRPr="001B7F06" w:rsidRDefault="001B7F06" w:rsidP="001B7F06">
      <w:pPr>
        <w:rPr>
          <w:sz w:val="22"/>
        </w:rPr>
      </w:pPr>
      <w:r w:rsidRPr="001B7F06">
        <w:rPr>
          <w:sz w:val="22"/>
        </w:rPr>
        <w:t>EU/1/22/1697/001</w:t>
      </w:r>
    </w:p>
    <w:p w14:paraId="5D0E0507" w14:textId="77777777" w:rsidR="00BE4DB6" w:rsidRPr="00EE3AAB" w:rsidRDefault="001B7F06" w:rsidP="001B7F06">
      <w:pPr>
        <w:rPr>
          <w:rFonts w:eastAsia="Times New Roman"/>
          <w:sz w:val="22"/>
        </w:rPr>
      </w:pPr>
      <w:r w:rsidRPr="001B7F06">
        <w:rPr>
          <w:sz w:val="22"/>
          <w:highlight w:val="lightGray"/>
        </w:rPr>
        <w:t>EU/1/22/1697/002</w:t>
      </w:r>
    </w:p>
    <w:p w14:paraId="7DE3BD5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4E4F1EE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sz w:val="22"/>
        </w:rPr>
      </w:pPr>
      <w:r w:rsidRPr="00EE3AAB">
        <w:rPr>
          <w:b/>
          <w:sz w:val="22"/>
        </w:rPr>
        <w:t>13.</w:t>
      </w:r>
      <w:r w:rsidRPr="00EE3AAB">
        <w:tab/>
      </w:r>
      <w:r w:rsidRPr="00EE3AAB">
        <w:rPr>
          <w:b/>
          <w:sz w:val="22"/>
        </w:rPr>
        <w:t>BROJ SERIJE</w:t>
      </w:r>
    </w:p>
    <w:p w14:paraId="7E21FA38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78893079" w14:textId="77777777" w:rsidR="00BE4DB6" w:rsidRPr="00EE3AAB" w:rsidRDefault="002F1F14" w:rsidP="00BE4DB6">
      <w:pPr>
        <w:rPr>
          <w:rFonts w:eastAsia="Times New Roman"/>
          <w:sz w:val="22"/>
        </w:rPr>
      </w:pPr>
      <w:r>
        <w:rPr>
          <w:sz w:val="22"/>
        </w:rPr>
        <w:t>Lot</w:t>
      </w:r>
    </w:p>
    <w:p w14:paraId="4215952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107FB7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A46FF90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sz w:val="22"/>
        </w:rPr>
      </w:pPr>
      <w:r w:rsidRPr="00EE3AAB">
        <w:rPr>
          <w:b/>
          <w:sz w:val="22"/>
        </w:rPr>
        <w:t>14.</w:t>
      </w:r>
      <w:r w:rsidRPr="00EE3AAB">
        <w:tab/>
      </w:r>
      <w:r w:rsidRPr="00EE3AAB">
        <w:rPr>
          <w:b/>
          <w:sz w:val="22"/>
        </w:rPr>
        <w:t xml:space="preserve">NAČIN </w:t>
      </w:r>
      <w:r w:rsidR="00FB64E2" w:rsidRPr="00EE3AAB">
        <w:rPr>
          <w:b/>
          <w:sz w:val="22"/>
        </w:rPr>
        <w:t xml:space="preserve">IZDAVANJA </w:t>
      </w:r>
      <w:r w:rsidRPr="00EE3AAB">
        <w:rPr>
          <w:b/>
          <w:sz w:val="22"/>
        </w:rPr>
        <w:t>LIJEKA</w:t>
      </w:r>
    </w:p>
    <w:p w14:paraId="50C71067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7FCD182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A23AC96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sz w:val="22"/>
        </w:rPr>
      </w:pPr>
      <w:r w:rsidRPr="00EE3AAB">
        <w:rPr>
          <w:b/>
          <w:sz w:val="22"/>
        </w:rPr>
        <w:t>15.</w:t>
      </w:r>
      <w:r w:rsidRPr="00EE3AAB">
        <w:tab/>
      </w:r>
      <w:r w:rsidRPr="00EE3AAB">
        <w:rPr>
          <w:b/>
          <w:sz w:val="22"/>
        </w:rPr>
        <w:t>UPUTE ZA UPORABU</w:t>
      </w:r>
    </w:p>
    <w:p w14:paraId="45A0E769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8DA76C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00C26D0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16.</w:t>
      </w:r>
      <w:r w:rsidRPr="00EE3AAB">
        <w:tab/>
      </w:r>
      <w:r w:rsidRPr="00EE3AAB">
        <w:rPr>
          <w:b/>
          <w:sz w:val="22"/>
        </w:rPr>
        <w:t>PODACI NA BRAILLEOVOM PISMU</w:t>
      </w:r>
    </w:p>
    <w:p w14:paraId="6D399D9A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566004F2" w14:textId="0FFCCF97" w:rsidR="00BE4DB6" w:rsidRPr="00EE3AAB" w:rsidRDefault="003A42C2" w:rsidP="00BE4DB6">
      <w:pPr>
        <w:rPr>
          <w:sz w:val="22"/>
        </w:rPr>
      </w:pPr>
      <w:r>
        <w:rPr>
          <w:sz w:val="22"/>
        </w:rPr>
        <w:t>t</w:t>
      </w:r>
      <w:r w:rsidR="00AA6327">
        <w:rPr>
          <w:sz w:val="22"/>
        </w:rPr>
        <w:t>eriparatid</w:t>
      </w:r>
      <w:r>
        <w:rPr>
          <w:sz w:val="22"/>
        </w:rPr>
        <w:t xml:space="preserve"> sun</w:t>
      </w:r>
    </w:p>
    <w:p w14:paraId="3CAAA409" w14:textId="77777777" w:rsidR="00584482" w:rsidRPr="00EE3AAB" w:rsidRDefault="00584482" w:rsidP="00BE4DB6">
      <w:pPr>
        <w:rPr>
          <w:sz w:val="22"/>
        </w:rPr>
      </w:pPr>
    </w:p>
    <w:p w14:paraId="7963CB3A" w14:textId="77777777" w:rsidR="00584482" w:rsidRPr="00EE3AAB" w:rsidRDefault="00584482" w:rsidP="00584482">
      <w:pPr>
        <w:rPr>
          <w:rFonts w:eastAsia="Times New Roman"/>
          <w:sz w:val="22"/>
        </w:rPr>
      </w:pPr>
    </w:p>
    <w:p w14:paraId="047867BC" w14:textId="77777777" w:rsidR="00584482" w:rsidRPr="00EE3AAB" w:rsidRDefault="00584482" w:rsidP="005844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17.</w:t>
      </w:r>
      <w:r w:rsidRPr="00EE3AAB">
        <w:tab/>
      </w:r>
      <w:r w:rsidRPr="00EE3AAB">
        <w:rPr>
          <w:b/>
          <w:sz w:val="22"/>
          <w:lang w:bidi="hr-HR"/>
        </w:rPr>
        <w:t>JEDINSTVENI IDENTIFIKATOR – 2D BARKOD</w:t>
      </w:r>
    </w:p>
    <w:p w14:paraId="1A304DEC" w14:textId="77777777" w:rsidR="00584482" w:rsidRPr="00EE3AAB" w:rsidRDefault="00584482" w:rsidP="00584482">
      <w:pPr>
        <w:keepNext/>
        <w:rPr>
          <w:rFonts w:eastAsia="Times New Roman"/>
          <w:sz w:val="22"/>
        </w:rPr>
      </w:pPr>
    </w:p>
    <w:p w14:paraId="4A2A1A2B" w14:textId="77777777" w:rsidR="00584482" w:rsidRPr="00EE3AAB" w:rsidRDefault="00584482" w:rsidP="00584482">
      <w:pPr>
        <w:rPr>
          <w:sz w:val="22"/>
        </w:rPr>
      </w:pPr>
      <w:r w:rsidRPr="006C4106">
        <w:rPr>
          <w:sz w:val="22"/>
          <w:highlight w:val="lightGray"/>
          <w:lang w:bidi="hr-HR"/>
        </w:rPr>
        <w:t>Sadrži 2D barkod s jedinstvenim identifikatorom.</w:t>
      </w:r>
    </w:p>
    <w:p w14:paraId="4C3ACFBE" w14:textId="77777777" w:rsidR="00584482" w:rsidRPr="00EE3AAB" w:rsidRDefault="00584482" w:rsidP="00584482">
      <w:pPr>
        <w:rPr>
          <w:rFonts w:eastAsia="Times New Roman"/>
          <w:sz w:val="22"/>
        </w:rPr>
      </w:pPr>
    </w:p>
    <w:p w14:paraId="074089FD" w14:textId="77777777" w:rsidR="00584482" w:rsidRPr="00EE3AAB" w:rsidRDefault="00584482" w:rsidP="00584482">
      <w:pPr>
        <w:rPr>
          <w:rFonts w:eastAsia="Times New Roman"/>
          <w:sz w:val="22"/>
        </w:rPr>
      </w:pPr>
    </w:p>
    <w:p w14:paraId="51FA59D8" w14:textId="77777777" w:rsidR="00584482" w:rsidRPr="00EE3AAB" w:rsidRDefault="00584482" w:rsidP="005844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18.</w:t>
      </w:r>
      <w:r w:rsidRPr="00EE3AAB">
        <w:tab/>
      </w:r>
      <w:r w:rsidRPr="00EE3AAB">
        <w:rPr>
          <w:b/>
          <w:sz w:val="22"/>
          <w:lang w:bidi="hr-HR"/>
        </w:rPr>
        <w:t>JEDINSTVENI IDENTIFIKATOR – PODACI ČITLJIVI LJUDSKIM OKOM</w:t>
      </w:r>
    </w:p>
    <w:p w14:paraId="0C559062" w14:textId="77777777" w:rsidR="00584482" w:rsidRPr="00EE3AAB" w:rsidRDefault="00584482" w:rsidP="00584482">
      <w:pPr>
        <w:keepNext/>
        <w:rPr>
          <w:rFonts w:eastAsia="Times New Roman"/>
          <w:sz w:val="22"/>
        </w:rPr>
      </w:pPr>
    </w:p>
    <w:p w14:paraId="4990BC12" w14:textId="77777777" w:rsidR="00CD66FB" w:rsidRDefault="00584482" w:rsidP="00584482">
      <w:pPr>
        <w:rPr>
          <w:sz w:val="22"/>
          <w:lang w:bidi="hr-HR"/>
        </w:rPr>
      </w:pPr>
      <w:r w:rsidRPr="00EE3AAB">
        <w:rPr>
          <w:sz w:val="22"/>
          <w:lang w:bidi="hr-HR"/>
        </w:rPr>
        <w:t xml:space="preserve">PC </w:t>
      </w:r>
    </w:p>
    <w:p w14:paraId="508BC86B" w14:textId="77777777" w:rsidR="00584482" w:rsidRPr="00EE3AAB" w:rsidRDefault="00584482" w:rsidP="00584482">
      <w:pPr>
        <w:rPr>
          <w:sz w:val="22"/>
          <w:lang w:bidi="hr-HR"/>
        </w:rPr>
      </w:pPr>
      <w:r w:rsidRPr="00EE3AAB">
        <w:rPr>
          <w:sz w:val="22"/>
          <w:lang w:bidi="hr-HR"/>
        </w:rPr>
        <w:t xml:space="preserve">SN </w:t>
      </w:r>
    </w:p>
    <w:p w14:paraId="1D948E75" w14:textId="77777777" w:rsidR="00584482" w:rsidRPr="00EE3AAB" w:rsidRDefault="00584482" w:rsidP="00584482">
      <w:pPr>
        <w:rPr>
          <w:sz w:val="22"/>
        </w:rPr>
      </w:pPr>
      <w:r w:rsidRPr="00CD66FB">
        <w:rPr>
          <w:sz w:val="22"/>
          <w:lang w:bidi="hr-HR"/>
        </w:rPr>
        <w:t xml:space="preserve">NN </w:t>
      </w:r>
    </w:p>
    <w:p w14:paraId="6729F352" w14:textId="77777777" w:rsidR="00BE4DB6" w:rsidRPr="00EE3AAB" w:rsidRDefault="00BE4DB6" w:rsidP="00BE4DB6">
      <w:pPr>
        <w:rPr>
          <w:sz w:val="22"/>
        </w:rPr>
      </w:pPr>
    </w:p>
    <w:p w14:paraId="4F68824E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br w:type="page"/>
      </w:r>
    </w:p>
    <w:p w14:paraId="775BCB4A" w14:textId="77777777" w:rsidR="00BE4DB6" w:rsidRPr="00EE3AAB" w:rsidRDefault="00BE4DB6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2"/>
        </w:rPr>
      </w:pPr>
      <w:r w:rsidRPr="00EE3AAB">
        <w:rPr>
          <w:b/>
          <w:sz w:val="22"/>
        </w:rPr>
        <w:lastRenderedPageBreak/>
        <w:t>PODACI KOJE MORA NAJMANJE SADRŽAVATI MALO UNUTARNJE PAK</w:t>
      </w:r>
      <w:r w:rsidR="000858D8" w:rsidRPr="00EE3AAB">
        <w:rPr>
          <w:b/>
          <w:sz w:val="22"/>
        </w:rPr>
        <w:t>IR</w:t>
      </w:r>
      <w:r w:rsidRPr="00EE3AAB">
        <w:rPr>
          <w:b/>
          <w:sz w:val="22"/>
        </w:rPr>
        <w:t>ANJE</w:t>
      </w:r>
    </w:p>
    <w:p w14:paraId="1792D7BD" w14:textId="77777777" w:rsidR="002F4CBB" w:rsidRPr="00EE3AAB" w:rsidRDefault="002F4CBB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b/>
          <w:sz w:val="22"/>
        </w:rPr>
      </w:pPr>
    </w:p>
    <w:p w14:paraId="776B18E4" w14:textId="77777777" w:rsidR="00BE4DB6" w:rsidRPr="00EE3AAB" w:rsidRDefault="00BE4DB6" w:rsidP="00BE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i/>
          <w:sz w:val="22"/>
        </w:rPr>
      </w:pPr>
      <w:r w:rsidRPr="00EE3AAB">
        <w:rPr>
          <w:b/>
          <w:sz w:val="22"/>
        </w:rPr>
        <w:t>TEKST NA NALJEPNICI</w:t>
      </w:r>
    </w:p>
    <w:p w14:paraId="62A6DB9C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3643E862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6636C2FA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b/>
          <w:sz w:val="22"/>
        </w:rPr>
      </w:pPr>
      <w:r w:rsidRPr="00EE3AAB">
        <w:rPr>
          <w:b/>
          <w:sz w:val="22"/>
        </w:rPr>
        <w:t>1.</w:t>
      </w:r>
      <w:r w:rsidRPr="00EE3AAB">
        <w:tab/>
      </w:r>
      <w:r w:rsidRPr="00EE3AAB">
        <w:rPr>
          <w:b/>
          <w:sz w:val="22"/>
        </w:rPr>
        <w:t xml:space="preserve">NAZIV LIJEKA </w:t>
      </w:r>
    </w:p>
    <w:p w14:paraId="5DE2E6AE" w14:textId="77777777" w:rsidR="00BE4DB6" w:rsidRPr="00EE3AAB" w:rsidRDefault="00BE4DB6" w:rsidP="009D1EB9">
      <w:pPr>
        <w:keepNext/>
        <w:ind w:left="567" w:hanging="567"/>
        <w:rPr>
          <w:rFonts w:eastAsia="Times New Roman"/>
          <w:sz w:val="22"/>
        </w:rPr>
      </w:pPr>
    </w:p>
    <w:p w14:paraId="64B896B2" w14:textId="05CC1644" w:rsidR="00BE4DB6" w:rsidRPr="00EE3AAB" w:rsidRDefault="00AA6327" w:rsidP="00BE4DB6">
      <w:pPr>
        <w:rPr>
          <w:rFonts w:eastAsia="Times New Roman"/>
          <w:sz w:val="22"/>
        </w:rPr>
      </w:pPr>
      <w:r>
        <w:rPr>
          <w:sz w:val="22"/>
        </w:rPr>
        <w:t>Teriparatid SUN</w:t>
      </w:r>
      <w:r w:rsidRPr="00EE3AAB">
        <w:rPr>
          <w:sz w:val="22"/>
        </w:rPr>
        <w:t xml:space="preserve"> </w:t>
      </w:r>
      <w:r w:rsidR="00BE4DB6" w:rsidRPr="00EE3AAB">
        <w:rPr>
          <w:sz w:val="22"/>
        </w:rPr>
        <w:t>20 mikrograma/80 mikrolitara</w:t>
      </w:r>
      <w:r w:rsidR="00B1154A" w:rsidRPr="00EE3AAB">
        <w:rPr>
          <w:sz w:val="22"/>
        </w:rPr>
        <w:t>,</w:t>
      </w:r>
      <w:r w:rsidR="00BE4DB6" w:rsidRPr="00EE3AAB">
        <w:rPr>
          <w:sz w:val="22"/>
        </w:rPr>
        <w:t xml:space="preserve"> </w:t>
      </w:r>
      <w:r w:rsidRPr="00EE3AAB">
        <w:rPr>
          <w:sz w:val="22"/>
        </w:rPr>
        <w:t xml:space="preserve">otopina za </w:t>
      </w:r>
      <w:r w:rsidR="00BE4DB6" w:rsidRPr="00EE3AAB">
        <w:rPr>
          <w:sz w:val="22"/>
        </w:rPr>
        <w:t>injekcij</w:t>
      </w:r>
      <w:r w:rsidR="006700EE">
        <w:rPr>
          <w:sz w:val="22"/>
        </w:rPr>
        <w:t>u</w:t>
      </w:r>
    </w:p>
    <w:p w14:paraId="187A23AD" w14:textId="017ED66B" w:rsidR="00BE4DB6" w:rsidRDefault="004A5A43" w:rsidP="00BE4DB6">
      <w:pPr>
        <w:rPr>
          <w:sz w:val="22"/>
        </w:rPr>
      </w:pPr>
      <w:r>
        <w:rPr>
          <w:sz w:val="22"/>
        </w:rPr>
        <w:t>t</w:t>
      </w:r>
      <w:r w:rsidR="00BE4DB6" w:rsidRPr="00EE3AAB">
        <w:rPr>
          <w:sz w:val="22"/>
        </w:rPr>
        <w:t>eriparatid</w:t>
      </w:r>
    </w:p>
    <w:p w14:paraId="3E92970E" w14:textId="77777777" w:rsidR="004A5A43" w:rsidRPr="00EE3AAB" w:rsidRDefault="004A5A43" w:rsidP="00BE4DB6">
      <w:pPr>
        <w:rPr>
          <w:rFonts w:eastAsia="Times New Roman"/>
          <w:sz w:val="22"/>
        </w:rPr>
      </w:pPr>
    </w:p>
    <w:p w14:paraId="20B764BD" w14:textId="79F484AF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 xml:space="preserve">Za </w:t>
      </w:r>
      <w:r w:rsidR="0040183F" w:rsidRPr="002C0AA9">
        <w:rPr>
          <w:sz w:val="22"/>
          <w:szCs w:val="22"/>
        </w:rPr>
        <w:t>supkutanu</w:t>
      </w:r>
      <w:r w:rsidRPr="00EE3AAB">
        <w:rPr>
          <w:sz w:val="22"/>
        </w:rPr>
        <w:t xml:space="preserve"> primjenu</w:t>
      </w:r>
    </w:p>
    <w:p w14:paraId="36A065AD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42696E78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61BFDC84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b/>
          <w:sz w:val="22"/>
        </w:rPr>
      </w:pPr>
      <w:r w:rsidRPr="00EE3AAB">
        <w:rPr>
          <w:b/>
          <w:sz w:val="22"/>
        </w:rPr>
        <w:t>2.</w:t>
      </w:r>
      <w:r w:rsidRPr="00EE3AAB">
        <w:tab/>
      </w:r>
      <w:r w:rsidRPr="00EE3AAB">
        <w:rPr>
          <w:b/>
          <w:sz w:val="22"/>
        </w:rPr>
        <w:t>NAČIN PRIMJENE LIJEKA</w:t>
      </w:r>
    </w:p>
    <w:p w14:paraId="187B9583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58238919" w14:textId="77777777" w:rsidR="00BE4DB6" w:rsidRPr="00EE3AAB" w:rsidRDefault="00BE4DB6" w:rsidP="00BE4DB6">
      <w:pPr>
        <w:rPr>
          <w:rFonts w:eastAsia="Times New Roman"/>
          <w:bCs/>
          <w:sz w:val="22"/>
        </w:rPr>
      </w:pPr>
    </w:p>
    <w:p w14:paraId="664F5AFF" w14:textId="77777777" w:rsidR="00BE4DB6" w:rsidRPr="00EE3AAB" w:rsidRDefault="00BE4DB6" w:rsidP="00BE4DB6">
      <w:pPr>
        <w:rPr>
          <w:rFonts w:eastAsia="Times New Roman"/>
          <w:b/>
          <w:sz w:val="22"/>
        </w:rPr>
      </w:pPr>
    </w:p>
    <w:p w14:paraId="0D62DD74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b/>
          <w:sz w:val="22"/>
        </w:rPr>
      </w:pPr>
      <w:r w:rsidRPr="00EE3AAB">
        <w:rPr>
          <w:b/>
          <w:sz w:val="22"/>
        </w:rPr>
        <w:t>3.</w:t>
      </w:r>
      <w:r w:rsidRPr="00EE3AAB">
        <w:tab/>
      </w:r>
      <w:r w:rsidRPr="00EE3AAB">
        <w:rPr>
          <w:b/>
          <w:sz w:val="22"/>
        </w:rPr>
        <w:t>ROK VALJANOSTI</w:t>
      </w:r>
    </w:p>
    <w:p w14:paraId="24D66570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FFE394D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Rok valjanosti</w:t>
      </w:r>
    </w:p>
    <w:p w14:paraId="66E920FA" w14:textId="77777777" w:rsidR="006C1822" w:rsidRPr="00EE3AAB" w:rsidRDefault="006C1822" w:rsidP="00BE4DB6">
      <w:pPr>
        <w:rPr>
          <w:rFonts w:eastAsia="Times New Roman"/>
          <w:sz w:val="22"/>
        </w:rPr>
      </w:pPr>
    </w:p>
    <w:p w14:paraId="18A30724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155AE45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rPr>
          <w:rFonts w:eastAsia="Times New Roman"/>
          <w:b/>
          <w:sz w:val="22"/>
        </w:rPr>
      </w:pPr>
      <w:r w:rsidRPr="00EE3AAB">
        <w:rPr>
          <w:b/>
          <w:sz w:val="22"/>
        </w:rPr>
        <w:t>4.</w:t>
      </w:r>
      <w:r w:rsidRPr="00EE3AAB">
        <w:tab/>
      </w:r>
      <w:r w:rsidRPr="00EE3AAB">
        <w:rPr>
          <w:b/>
          <w:sz w:val="22"/>
        </w:rPr>
        <w:t>BROJ SERIJE</w:t>
      </w:r>
    </w:p>
    <w:p w14:paraId="0F0B5DC4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4218F3BB" w14:textId="77777777" w:rsidR="00BE4DB6" w:rsidRPr="00EE3AAB" w:rsidRDefault="00BE4DB6" w:rsidP="00BE4DB6">
      <w:pPr>
        <w:ind w:right="113"/>
        <w:rPr>
          <w:rFonts w:eastAsia="Times New Roman"/>
          <w:sz w:val="22"/>
        </w:rPr>
      </w:pPr>
      <w:r w:rsidRPr="00EE3AAB">
        <w:rPr>
          <w:sz w:val="22"/>
        </w:rPr>
        <w:t xml:space="preserve">Broj serije </w:t>
      </w:r>
    </w:p>
    <w:p w14:paraId="524B2A5E" w14:textId="77777777" w:rsidR="00BE4DB6" w:rsidRPr="00EE3AAB" w:rsidRDefault="00BE4DB6" w:rsidP="00BE4DB6">
      <w:pPr>
        <w:ind w:right="113"/>
        <w:rPr>
          <w:rFonts w:eastAsia="Times New Roman"/>
          <w:sz w:val="22"/>
        </w:rPr>
      </w:pPr>
    </w:p>
    <w:p w14:paraId="28A54565" w14:textId="77777777" w:rsidR="00BE4DB6" w:rsidRPr="00EE3AAB" w:rsidRDefault="00BE4DB6" w:rsidP="00BE4DB6">
      <w:pPr>
        <w:ind w:right="113"/>
        <w:rPr>
          <w:rFonts w:eastAsia="Times New Roman"/>
          <w:sz w:val="22"/>
        </w:rPr>
      </w:pPr>
    </w:p>
    <w:p w14:paraId="67640716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2"/>
        </w:rPr>
      </w:pPr>
      <w:r w:rsidRPr="00EE3AAB">
        <w:rPr>
          <w:b/>
          <w:sz w:val="22"/>
        </w:rPr>
        <w:t>5.</w:t>
      </w:r>
      <w:r w:rsidRPr="00EE3AAB">
        <w:tab/>
      </w:r>
      <w:r w:rsidRPr="00EE3AAB">
        <w:rPr>
          <w:b/>
          <w:sz w:val="22"/>
        </w:rPr>
        <w:t xml:space="preserve">SADRŽAJ PO TEŽINI, VOLUMENU ILI </w:t>
      </w:r>
      <w:r w:rsidR="00FB64E2" w:rsidRPr="00EE3AAB">
        <w:rPr>
          <w:b/>
          <w:sz w:val="22"/>
        </w:rPr>
        <w:t xml:space="preserve">DOZNOJ </w:t>
      </w:r>
      <w:r w:rsidRPr="00EE3AAB">
        <w:rPr>
          <w:b/>
          <w:sz w:val="22"/>
        </w:rPr>
        <w:t>JEDINIC</w:t>
      </w:r>
      <w:r w:rsidR="00FB64E2" w:rsidRPr="00EE3AAB">
        <w:rPr>
          <w:b/>
          <w:sz w:val="22"/>
        </w:rPr>
        <w:t>I</w:t>
      </w:r>
      <w:r w:rsidRPr="00EE3AAB">
        <w:rPr>
          <w:b/>
          <w:sz w:val="22"/>
        </w:rPr>
        <w:t xml:space="preserve"> LIJEKA</w:t>
      </w:r>
    </w:p>
    <w:p w14:paraId="0370B734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16310210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rPr>
          <w:sz w:val="22"/>
        </w:rPr>
        <w:t>2,4 ml</w:t>
      </w:r>
    </w:p>
    <w:p w14:paraId="7128CDD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56CB8F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701E207" w14:textId="77777777" w:rsidR="00BE4DB6" w:rsidRPr="00EE3AAB" w:rsidRDefault="00BE4DB6" w:rsidP="009D1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eastAsia="Times New Roman"/>
          <w:b/>
          <w:sz w:val="22"/>
        </w:rPr>
      </w:pPr>
      <w:r w:rsidRPr="00EE3AAB">
        <w:rPr>
          <w:b/>
          <w:sz w:val="22"/>
        </w:rPr>
        <w:t>6.</w:t>
      </w:r>
      <w:r w:rsidRPr="00EE3AAB">
        <w:tab/>
      </w:r>
      <w:r w:rsidRPr="00EE3AAB">
        <w:rPr>
          <w:b/>
          <w:sz w:val="22"/>
        </w:rPr>
        <w:t>DRUGO</w:t>
      </w:r>
    </w:p>
    <w:p w14:paraId="1E492D1E" w14:textId="77777777" w:rsidR="00BE4DB6" w:rsidRPr="00EE3AAB" w:rsidRDefault="00BE4DB6" w:rsidP="009D1EB9">
      <w:pPr>
        <w:keepNext/>
        <w:rPr>
          <w:rFonts w:eastAsia="Times New Roman"/>
          <w:sz w:val="22"/>
        </w:rPr>
      </w:pPr>
    </w:p>
    <w:p w14:paraId="78549410" w14:textId="77777777" w:rsidR="00AA6327" w:rsidRPr="002474BE" w:rsidRDefault="00AA6327" w:rsidP="002474BE">
      <w:pPr>
        <w:rPr>
          <w:sz w:val="22"/>
        </w:rPr>
      </w:pPr>
      <w:r w:rsidRPr="002474BE">
        <w:rPr>
          <w:sz w:val="22"/>
        </w:rPr>
        <w:t xml:space="preserve">SUN Pharma </w:t>
      </w:r>
      <w:r w:rsidRPr="006B794D">
        <w:rPr>
          <w:rFonts w:eastAsia="Times New Roman"/>
          <w:sz w:val="22"/>
          <w:szCs w:val="22"/>
          <w:highlight w:val="lightGray"/>
          <w:lang w:val="fr-FR"/>
        </w:rPr>
        <w:t>logo</w:t>
      </w:r>
    </w:p>
    <w:p w14:paraId="5FC1248B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FA3D6B8" w14:textId="77777777" w:rsidR="00BE4DB6" w:rsidRPr="00EE3AAB" w:rsidRDefault="00BE4DB6" w:rsidP="00BE4DB6">
      <w:pPr>
        <w:rPr>
          <w:rFonts w:eastAsia="Times New Roman"/>
          <w:sz w:val="22"/>
        </w:rPr>
      </w:pPr>
      <w:r w:rsidRPr="00EE3AAB">
        <w:br w:type="page"/>
      </w:r>
    </w:p>
    <w:p w14:paraId="1B710BBD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ADC22A8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A2A6E6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8DB654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73C91D2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05710CA9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CFF639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C9D9564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478F3DF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F3083F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43442972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8F6DE8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1C36192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5F82DBE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A3C14A6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DF1005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1A5FF5E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84267C1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16933035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27AD139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35D5FD8C" w14:textId="77777777" w:rsidR="00BE4DB6" w:rsidRPr="00EE3AAB" w:rsidRDefault="00BE4DB6" w:rsidP="00BE4DB6">
      <w:pPr>
        <w:rPr>
          <w:rFonts w:eastAsia="Times New Roman"/>
          <w:sz w:val="22"/>
        </w:rPr>
      </w:pPr>
    </w:p>
    <w:p w14:paraId="6D6CAE56" w14:textId="77777777" w:rsidR="00BE4DB6" w:rsidRPr="00EE3AAB" w:rsidRDefault="00BE4DB6" w:rsidP="00BE4DB6">
      <w:pPr>
        <w:jc w:val="center"/>
        <w:rPr>
          <w:rFonts w:eastAsia="Times New Roman"/>
          <w:b/>
          <w:sz w:val="22"/>
        </w:rPr>
      </w:pPr>
    </w:p>
    <w:p w14:paraId="7D690835" w14:textId="77777777" w:rsidR="00BE4DB6" w:rsidRPr="00EE3AAB" w:rsidRDefault="00BE4DB6" w:rsidP="00BE4DB6">
      <w:pPr>
        <w:pStyle w:val="EMAPALCTitleA"/>
        <w:rPr>
          <w:lang w:val="hr-HR"/>
        </w:rPr>
      </w:pPr>
      <w:r w:rsidRPr="00EE3AAB">
        <w:rPr>
          <w:lang w:val="hr-HR"/>
        </w:rPr>
        <w:t>B. UPUTA O LIJEKU</w:t>
      </w:r>
    </w:p>
    <w:p w14:paraId="416CD9E8" w14:textId="77777777" w:rsidR="00BE4DB6" w:rsidRPr="00EE3AAB" w:rsidRDefault="00BE4DB6" w:rsidP="00BE4DB6">
      <w:pPr>
        <w:pStyle w:val="EMAPALCTitleA"/>
        <w:rPr>
          <w:lang w:val="hr-HR"/>
        </w:rPr>
      </w:pPr>
    </w:p>
    <w:p w14:paraId="07F06E7A" w14:textId="77777777" w:rsidR="00BE4DB6" w:rsidRPr="00EE3AAB" w:rsidRDefault="00BE4DB6" w:rsidP="00BE4DB6">
      <w:pPr>
        <w:pStyle w:val="EMAPALCTitleA"/>
        <w:rPr>
          <w:lang w:val="hr-HR"/>
        </w:rPr>
      </w:pPr>
    </w:p>
    <w:p w14:paraId="2DCB05F4" w14:textId="77777777" w:rsidR="00BE4DB6" w:rsidRPr="00EE3AAB" w:rsidRDefault="00BE4DB6" w:rsidP="00BE4DB6">
      <w:pPr>
        <w:pStyle w:val="EMAPALCTitleA"/>
        <w:rPr>
          <w:lang w:val="hr-HR"/>
        </w:rPr>
      </w:pPr>
    </w:p>
    <w:p w14:paraId="60B02DFE" w14:textId="77777777" w:rsidR="002308A2" w:rsidRPr="00EE3AAB" w:rsidRDefault="00BE4DB6" w:rsidP="002308A2">
      <w:pPr>
        <w:jc w:val="center"/>
        <w:rPr>
          <w:rFonts w:eastAsia="Times New Roman"/>
          <w:sz w:val="22"/>
          <w:szCs w:val="22"/>
        </w:rPr>
      </w:pPr>
      <w:r w:rsidRPr="00EE3AAB">
        <w:br w:type="page"/>
      </w:r>
      <w:r w:rsidR="00B1154A" w:rsidRPr="00EE3AAB">
        <w:rPr>
          <w:b/>
          <w:sz w:val="22"/>
          <w:szCs w:val="22"/>
          <w:lang w:eastAsia="hr-HR"/>
        </w:rPr>
        <w:lastRenderedPageBreak/>
        <w:t>Uputa o lijeku: Informacij</w:t>
      </w:r>
      <w:r w:rsidR="00F55E14">
        <w:rPr>
          <w:b/>
          <w:sz w:val="22"/>
          <w:szCs w:val="22"/>
          <w:lang w:eastAsia="hr-HR"/>
        </w:rPr>
        <w:t>e</w:t>
      </w:r>
      <w:r w:rsidR="00B1154A" w:rsidRPr="00EE3AAB">
        <w:rPr>
          <w:b/>
          <w:sz w:val="22"/>
          <w:szCs w:val="22"/>
          <w:lang w:eastAsia="hr-HR"/>
        </w:rPr>
        <w:t xml:space="preserve"> za korisnika</w:t>
      </w:r>
    </w:p>
    <w:p w14:paraId="61E146A2" w14:textId="77777777" w:rsidR="002308A2" w:rsidRPr="00EE3AAB" w:rsidRDefault="002308A2" w:rsidP="002308A2">
      <w:pPr>
        <w:keepNext/>
        <w:tabs>
          <w:tab w:val="left" w:pos="567"/>
        </w:tabs>
        <w:ind w:left="567" w:hanging="567"/>
        <w:jc w:val="center"/>
        <w:outlineLvl w:val="7"/>
        <w:rPr>
          <w:rFonts w:eastAsia="Times New Roman"/>
          <w:b/>
          <w:sz w:val="22"/>
          <w:szCs w:val="22"/>
        </w:rPr>
      </w:pPr>
    </w:p>
    <w:p w14:paraId="1A5F9B22" w14:textId="34932829" w:rsidR="002308A2" w:rsidRPr="00EE3AAB" w:rsidRDefault="004756C7" w:rsidP="002308A2">
      <w:pPr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  <w:lang w:eastAsia="hr-HR"/>
        </w:rPr>
        <w:t>Teriparatid SUN</w:t>
      </w:r>
      <w:r w:rsidR="002308A2" w:rsidRPr="00EE3AAB">
        <w:rPr>
          <w:b/>
          <w:sz w:val="22"/>
          <w:szCs w:val="22"/>
        </w:rPr>
        <w:t> </w:t>
      </w:r>
      <w:r w:rsidR="007B72B9">
        <w:rPr>
          <w:b/>
          <w:sz w:val="22"/>
          <w:szCs w:val="22"/>
        </w:rPr>
        <w:t xml:space="preserve">20 </w:t>
      </w:r>
      <w:r w:rsidR="002308A2" w:rsidRPr="00EE3AAB">
        <w:rPr>
          <w:b/>
          <w:sz w:val="22"/>
          <w:szCs w:val="22"/>
        </w:rPr>
        <w:t>mikro</w:t>
      </w:r>
      <w:r w:rsidR="002308A2" w:rsidRPr="00EE3AAB">
        <w:rPr>
          <w:b/>
          <w:sz w:val="22"/>
          <w:szCs w:val="22"/>
          <w:lang w:eastAsia="hr-HR"/>
        </w:rPr>
        <w:t>grama/80</w:t>
      </w:r>
      <w:r w:rsidR="002308A2" w:rsidRPr="00EE3AAB">
        <w:rPr>
          <w:b/>
          <w:sz w:val="22"/>
          <w:szCs w:val="22"/>
        </w:rPr>
        <w:t> mikro</w:t>
      </w:r>
      <w:r w:rsidR="002308A2" w:rsidRPr="00EE3AAB">
        <w:rPr>
          <w:b/>
          <w:sz w:val="22"/>
          <w:szCs w:val="22"/>
          <w:lang w:eastAsia="hr-HR"/>
        </w:rPr>
        <w:t>litara otopina za injekciju u napunjenoj brizgalici</w:t>
      </w:r>
    </w:p>
    <w:p w14:paraId="60CF1881" w14:textId="77777777" w:rsidR="002308A2" w:rsidRPr="00EE3AAB" w:rsidRDefault="002308A2" w:rsidP="002308A2">
      <w:pPr>
        <w:jc w:val="center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teriparatid</w:t>
      </w:r>
    </w:p>
    <w:p w14:paraId="03EBECB3" w14:textId="77777777" w:rsidR="002308A2" w:rsidRPr="00EE3AAB" w:rsidRDefault="002308A2" w:rsidP="002308A2">
      <w:pPr>
        <w:jc w:val="center"/>
        <w:rPr>
          <w:rFonts w:eastAsia="Times New Roman"/>
          <w:sz w:val="22"/>
          <w:szCs w:val="22"/>
        </w:rPr>
      </w:pPr>
    </w:p>
    <w:p w14:paraId="0CE44EB8" w14:textId="77777777" w:rsidR="002308A2" w:rsidRPr="00EE3AAB" w:rsidRDefault="002308A2" w:rsidP="002308A2">
      <w:pPr>
        <w:jc w:val="center"/>
        <w:rPr>
          <w:rFonts w:eastAsia="Times New Roman"/>
          <w:sz w:val="22"/>
          <w:szCs w:val="22"/>
        </w:rPr>
      </w:pPr>
    </w:p>
    <w:p w14:paraId="2DACAB75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 xml:space="preserve">Pažljivo pročitajte cijelu uputu prije nego počnete </w:t>
      </w:r>
      <w:r w:rsidR="00FA5084" w:rsidRPr="00EE3AAB">
        <w:rPr>
          <w:b/>
          <w:sz w:val="22"/>
          <w:szCs w:val="22"/>
          <w:lang w:eastAsia="hr-HR"/>
        </w:rPr>
        <w:t>primjenjivati</w:t>
      </w:r>
      <w:r w:rsidR="00B1154A" w:rsidRPr="00EE3AAB">
        <w:rPr>
          <w:b/>
          <w:sz w:val="22"/>
          <w:szCs w:val="22"/>
          <w:lang w:eastAsia="hr-HR"/>
        </w:rPr>
        <w:t xml:space="preserve"> ovaj</w:t>
      </w:r>
      <w:r w:rsidR="00FA5084" w:rsidRPr="00EE3AAB">
        <w:rPr>
          <w:b/>
          <w:sz w:val="22"/>
          <w:szCs w:val="22"/>
          <w:lang w:eastAsia="hr-HR"/>
        </w:rPr>
        <w:t xml:space="preserve"> </w:t>
      </w:r>
      <w:r w:rsidRPr="00EE3AAB">
        <w:rPr>
          <w:b/>
          <w:sz w:val="22"/>
          <w:szCs w:val="22"/>
          <w:lang w:eastAsia="hr-HR"/>
        </w:rPr>
        <w:t>lijek</w:t>
      </w:r>
      <w:r w:rsidR="00B1154A" w:rsidRPr="00EE3AAB">
        <w:rPr>
          <w:rFonts w:eastAsia="Times New Roman"/>
          <w:b/>
          <w:sz w:val="22"/>
          <w:szCs w:val="22"/>
        </w:rPr>
        <w:t xml:space="preserve"> </w:t>
      </w:r>
      <w:r w:rsidR="00B1154A" w:rsidRPr="00EE3AAB">
        <w:rPr>
          <w:b/>
          <w:sz w:val="22"/>
          <w:szCs w:val="22"/>
          <w:lang w:eastAsia="hr-HR"/>
        </w:rPr>
        <w:t>jer sadrži Vama važne podatke</w:t>
      </w:r>
      <w:r w:rsidRPr="00EE3AAB">
        <w:rPr>
          <w:b/>
          <w:sz w:val="22"/>
          <w:szCs w:val="22"/>
          <w:lang w:eastAsia="hr-HR"/>
        </w:rPr>
        <w:t>.</w:t>
      </w:r>
    </w:p>
    <w:p w14:paraId="543A6D56" w14:textId="77777777" w:rsidR="002308A2" w:rsidRPr="00EE3AAB" w:rsidRDefault="002308A2" w:rsidP="002308A2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Sačuvajte ovu uputu. Možda ćete je trebati ponovno pročitati.</w:t>
      </w:r>
    </w:p>
    <w:p w14:paraId="6081612B" w14:textId="77777777" w:rsidR="002308A2" w:rsidRPr="00EE3AAB" w:rsidRDefault="002308A2" w:rsidP="002308A2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Ako imate dodatnih pitanja, obratite se liječniku ili ljekarniku.</w:t>
      </w:r>
    </w:p>
    <w:p w14:paraId="5E79A229" w14:textId="77777777" w:rsidR="002308A2" w:rsidRPr="00EE3AAB" w:rsidRDefault="002308A2" w:rsidP="002308A2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Ovaj je lijek propisan </w:t>
      </w:r>
      <w:r w:rsidR="00B1154A" w:rsidRPr="00EE3AAB">
        <w:rPr>
          <w:sz w:val="22"/>
          <w:szCs w:val="22"/>
          <w:lang w:eastAsia="hr-HR"/>
        </w:rPr>
        <w:t xml:space="preserve">samo </w:t>
      </w:r>
      <w:r w:rsidRPr="00EE3AAB">
        <w:rPr>
          <w:sz w:val="22"/>
          <w:szCs w:val="22"/>
          <w:lang w:eastAsia="hr-HR"/>
        </w:rPr>
        <w:t xml:space="preserve">Vama. Nemojte ga davati drugima. Može im </w:t>
      </w:r>
      <w:r w:rsidR="00B1154A" w:rsidRPr="00EE3AAB">
        <w:rPr>
          <w:sz w:val="22"/>
          <w:szCs w:val="22"/>
          <w:lang w:eastAsia="hr-HR"/>
        </w:rPr>
        <w:t>naškoditi</w:t>
      </w:r>
      <w:r w:rsidRPr="00EE3AAB">
        <w:rPr>
          <w:sz w:val="22"/>
          <w:szCs w:val="22"/>
          <w:lang w:eastAsia="hr-HR"/>
        </w:rPr>
        <w:t xml:space="preserve">, čak i ako </w:t>
      </w:r>
      <w:r w:rsidR="00B1154A" w:rsidRPr="00EE3AAB">
        <w:rPr>
          <w:sz w:val="22"/>
          <w:szCs w:val="22"/>
          <w:lang w:eastAsia="hr-HR"/>
        </w:rPr>
        <w:t>su njihovi znakovi bolesti</w:t>
      </w:r>
      <w:r w:rsidRPr="00EE3AAB">
        <w:rPr>
          <w:sz w:val="22"/>
          <w:szCs w:val="22"/>
          <w:lang w:eastAsia="hr-HR"/>
        </w:rPr>
        <w:t xml:space="preserve"> jednak</w:t>
      </w:r>
      <w:r w:rsidR="00B1154A" w:rsidRPr="00EE3AAB">
        <w:rPr>
          <w:sz w:val="22"/>
          <w:szCs w:val="22"/>
          <w:lang w:eastAsia="hr-HR"/>
        </w:rPr>
        <w:t>i</w:t>
      </w:r>
      <w:r w:rsidRPr="00EE3AAB">
        <w:rPr>
          <w:sz w:val="22"/>
          <w:szCs w:val="22"/>
          <w:lang w:eastAsia="hr-HR"/>
        </w:rPr>
        <w:t xml:space="preserve"> Vašima.</w:t>
      </w:r>
    </w:p>
    <w:p w14:paraId="7B4EDC2D" w14:textId="77777777" w:rsidR="002308A2" w:rsidRPr="00EE3AAB" w:rsidRDefault="002308A2" w:rsidP="00B13118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Ako primijetite bilo koju nuspojavu, potrebno je obavijestiti liječnika ili ljekarnika.</w:t>
      </w:r>
      <w:r w:rsidR="00B1154A" w:rsidRPr="00EE3AAB">
        <w:rPr>
          <w:rFonts w:eastAsia="Times New Roman"/>
          <w:color w:val="000000"/>
          <w:sz w:val="22"/>
          <w:szCs w:val="22"/>
        </w:rPr>
        <w:t xml:space="preserve"> </w:t>
      </w:r>
      <w:r w:rsidR="00B1154A" w:rsidRPr="00EE3AAB">
        <w:rPr>
          <w:sz w:val="22"/>
          <w:szCs w:val="22"/>
          <w:lang w:eastAsia="hr-HR"/>
        </w:rPr>
        <w:t>To uključuje i svaku moguću nuspojavu koja nije navedena u ovoj uputi.</w:t>
      </w:r>
      <w:r w:rsidR="00FB64E2" w:rsidRPr="00EE3AAB">
        <w:rPr>
          <w:sz w:val="22"/>
          <w:szCs w:val="22"/>
          <w:lang w:eastAsia="hr-HR"/>
        </w:rPr>
        <w:t xml:space="preserve"> Pogledajte dio 4.</w:t>
      </w:r>
    </w:p>
    <w:p w14:paraId="1B61B006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0DAA8B75" w14:textId="77777777" w:rsidR="002308A2" w:rsidRPr="00EE3AAB" w:rsidRDefault="00B1154A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Što se nalazi u</w:t>
      </w:r>
      <w:r w:rsidR="002308A2" w:rsidRPr="00EE3AAB">
        <w:rPr>
          <w:b/>
          <w:sz w:val="22"/>
          <w:szCs w:val="22"/>
          <w:lang w:eastAsia="hr-HR"/>
        </w:rPr>
        <w:t xml:space="preserve"> ovoj uputi:</w:t>
      </w:r>
      <w:r w:rsidR="002308A2" w:rsidRPr="00EE3AAB">
        <w:rPr>
          <w:sz w:val="22"/>
          <w:szCs w:val="22"/>
          <w:lang w:eastAsia="hr-HR"/>
        </w:rPr>
        <w:t xml:space="preserve"> </w:t>
      </w:r>
    </w:p>
    <w:p w14:paraId="62B4C099" w14:textId="0C787235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1.</w:t>
      </w:r>
      <w:r w:rsidRPr="00EE3AAB">
        <w:rPr>
          <w:sz w:val="22"/>
          <w:szCs w:val="22"/>
        </w:rPr>
        <w:tab/>
      </w:r>
      <w:r w:rsidRPr="00EE3AAB">
        <w:rPr>
          <w:sz w:val="22"/>
          <w:szCs w:val="22"/>
          <w:lang w:eastAsia="hr-HR"/>
        </w:rPr>
        <w:t xml:space="preserve">Što je </w:t>
      </w:r>
      <w:r w:rsidR="004756C7">
        <w:rPr>
          <w:sz w:val="22"/>
          <w:szCs w:val="22"/>
          <w:lang w:eastAsia="hr-HR"/>
        </w:rPr>
        <w:t>Teriparatid SUN</w:t>
      </w:r>
      <w:r w:rsidR="004756C7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i za što se koristi</w:t>
      </w:r>
    </w:p>
    <w:p w14:paraId="4B4D9728" w14:textId="03C20F68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2.</w:t>
      </w:r>
      <w:r w:rsidRPr="00EE3AAB">
        <w:rPr>
          <w:sz w:val="22"/>
          <w:szCs w:val="22"/>
        </w:rPr>
        <w:tab/>
      </w:r>
      <w:r w:rsidR="00B1154A" w:rsidRPr="00EE3AAB">
        <w:rPr>
          <w:sz w:val="22"/>
          <w:szCs w:val="22"/>
        </w:rPr>
        <w:t>Što morate znati p</w:t>
      </w:r>
      <w:r w:rsidRPr="00EE3AAB">
        <w:rPr>
          <w:sz w:val="22"/>
          <w:szCs w:val="22"/>
          <w:lang w:eastAsia="hr-HR"/>
        </w:rPr>
        <w:t xml:space="preserve">rije nego počnete primjenjivati </w:t>
      </w:r>
      <w:r w:rsidR="004756C7">
        <w:rPr>
          <w:sz w:val="22"/>
          <w:szCs w:val="22"/>
          <w:lang w:eastAsia="hr-HR"/>
        </w:rPr>
        <w:t>Teriparatid SUN</w:t>
      </w:r>
    </w:p>
    <w:p w14:paraId="7AACB0BF" w14:textId="46D5CC71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3.</w:t>
      </w:r>
      <w:r w:rsidRPr="00EE3AAB">
        <w:rPr>
          <w:sz w:val="22"/>
          <w:szCs w:val="22"/>
        </w:rPr>
        <w:tab/>
      </w:r>
      <w:r w:rsidRPr="00EE3AAB">
        <w:rPr>
          <w:sz w:val="22"/>
          <w:szCs w:val="22"/>
          <w:lang w:eastAsia="hr-HR"/>
        </w:rPr>
        <w:t>Kako primjenjivati</w:t>
      </w:r>
      <w:r w:rsidRPr="00EE3AAB">
        <w:rPr>
          <w:sz w:val="22"/>
          <w:szCs w:val="22"/>
        </w:rPr>
        <w:t xml:space="preserve"> </w:t>
      </w:r>
      <w:r w:rsidR="004756C7">
        <w:rPr>
          <w:sz w:val="22"/>
          <w:szCs w:val="22"/>
          <w:lang w:eastAsia="hr-HR"/>
        </w:rPr>
        <w:t>Teriparatid SUN</w:t>
      </w:r>
      <w:r w:rsidR="004756C7" w:rsidRPr="00EE3AAB">
        <w:rPr>
          <w:sz w:val="22"/>
          <w:szCs w:val="22"/>
          <w:lang w:eastAsia="hr-HR"/>
        </w:rPr>
        <w:t xml:space="preserve"> </w:t>
      </w:r>
    </w:p>
    <w:p w14:paraId="4E0579B6" w14:textId="77777777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4.</w:t>
      </w:r>
      <w:r w:rsidRPr="00EE3AAB">
        <w:rPr>
          <w:sz w:val="22"/>
          <w:szCs w:val="22"/>
        </w:rPr>
        <w:tab/>
      </w:r>
      <w:r w:rsidRPr="00EE3AAB">
        <w:rPr>
          <w:sz w:val="22"/>
          <w:szCs w:val="22"/>
          <w:lang w:eastAsia="hr-HR"/>
        </w:rPr>
        <w:t>Moguće nuspojave</w:t>
      </w:r>
    </w:p>
    <w:p w14:paraId="431B0B5E" w14:textId="1310E5B8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5</w:t>
      </w:r>
      <w:r w:rsidRPr="00EE3AAB">
        <w:rPr>
          <w:sz w:val="22"/>
          <w:szCs w:val="22"/>
        </w:rPr>
        <w:tab/>
        <w:t xml:space="preserve">Kako čuvati </w:t>
      </w:r>
      <w:r w:rsidR="004756C7">
        <w:rPr>
          <w:sz w:val="22"/>
          <w:szCs w:val="22"/>
        </w:rPr>
        <w:t>Teriparatid SUN</w:t>
      </w:r>
      <w:r w:rsidR="004756C7" w:rsidRPr="00EE3AAB">
        <w:rPr>
          <w:sz w:val="22"/>
          <w:szCs w:val="22"/>
        </w:rPr>
        <w:t xml:space="preserve"> </w:t>
      </w:r>
    </w:p>
    <w:p w14:paraId="7F8FDD3A" w14:textId="77777777" w:rsidR="002308A2" w:rsidRPr="00EE3AAB" w:rsidRDefault="002308A2" w:rsidP="002308A2">
      <w:pPr>
        <w:ind w:left="567" w:right="-29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6.</w:t>
      </w:r>
      <w:r w:rsidRPr="00EE3AAB">
        <w:rPr>
          <w:sz w:val="22"/>
          <w:szCs w:val="22"/>
        </w:rPr>
        <w:tab/>
      </w:r>
      <w:r w:rsidR="00B1154A" w:rsidRPr="00EE3AAB">
        <w:rPr>
          <w:sz w:val="22"/>
          <w:szCs w:val="22"/>
          <w:lang w:eastAsia="hr-HR"/>
        </w:rPr>
        <w:t>Sadržaj pak</w:t>
      </w:r>
      <w:r w:rsidR="000858D8" w:rsidRPr="00EE3AAB">
        <w:rPr>
          <w:sz w:val="22"/>
          <w:szCs w:val="22"/>
          <w:lang w:eastAsia="hr-HR"/>
        </w:rPr>
        <w:t>ir</w:t>
      </w:r>
      <w:r w:rsidR="00B1154A" w:rsidRPr="00EE3AAB">
        <w:rPr>
          <w:sz w:val="22"/>
          <w:szCs w:val="22"/>
          <w:lang w:eastAsia="hr-HR"/>
        </w:rPr>
        <w:t xml:space="preserve">anja i druge </w:t>
      </w:r>
      <w:r w:rsidRPr="00EE3AAB">
        <w:rPr>
          <w:sz w:val="22"/>
          <w:szCs w:val="22"/>
          <w:lang w:eastAsia="hr-HR"/>
        </w:rPr>
        <w:t>informacije</w:t>
      </w:r>
    </w:p>
    <w:p w14:paraId="4D26F03B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69DAF281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0F962E5C" w14:textId="0A496F15" w:rsidR="002308A2" w:rsidRPr="00EE3AAB" w:rsidRDefault="00B1154A" w:rsidP="009D1EB9">
      <w:pPr>
        <w:keepNext/>
        <w:numPr>
          <w:ilvl w:val="12"/>
          <w:numId w:val="0"/>
        </w:numPr>
        <w:ind w:left="567" w:right="-2" w:hanging="567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1.</w:t>
      </w:r>
      <w:r w:rsidRPr="00EE3AAB">
        <w:rPr>
          <w:sz w:val="22"/>
          <w:szCs w:val="22"/>
        </w:rPr>
        <w:tab/>
      </w:r>
      <w:r w:rsidRPr="00EE3AAB">
        <w:rPr>
          <w:b/>
          <w:sz w:val="22"/>
          <w:szCs w:val="22"/>
          <w:lang w:eastAsia="hr-HR"/>
        </w:rPr>
        <w:t xml:space="preserve">Što je </w:t>
      </w:r>
      <w:r w:rsidR="004756C7">
        <w:rPr>
          <w:b/>
          <w:sz w:val="22"/>
          <w:szCs w:val="22"/>
          <w:lang w:eastAsia="hr-HR"/>
        </w:rPr>
        <w:t>Teriparatid SUN</w:t>
      </w:r>
      <w:r w:rsidR="004756C7" w:rsidRPr="00EE3AAB">
        <w:rPr>
          <w:b/>
          <w:sz w:val="22"/>
          <w:szCs w:val="22"/>
          <w:lang w:eastAsia="hr-HR"/>
        </w:rPr>
        <w:t xml:space="preserve"> </w:t>
      </w:r>
      <w:r w:rsidRPr="00EE3AAB">
        <w:rPr>
          <w:b/>
          <w:sz w:val="22"/>
          <w:szCs w:val="22"/>
          <w:lang w:eastAsia="hr-HR"/>
        </w:rPr>
        <w:t>i za što se koristi</w:t>
      </w:r>
    </w:p>
    <w:p w14:paraId="0F7D3DB1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52B4609A" w14:textId="3E3724B0" w:rsidR="002308A2" w:rsidRPr="00EE3AAB" w:rsidRDefault="004756C7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B1154A" w:rsidRPr="00EE3AAB">
        <w:rPr>
          <w:sz w:val="22"/>
          <w:szCs w:val="22"/>
          <w:lang w:eastAsia="hr-HR"/>
        </w:rPr>
        <w:t xml:space="preserve">sadrži djelatnu tvar teriparatid, koja </w:t>
      </w:r>
      <w:r w:rsidR="002308A2" w:rsidRPr="00EE3AAB">
        <w:rPr>
          <w:sz w:val="22"/>
          <w:szCs w:val="22"/>
          <w:lang w:eastAsia="hr-HR"/>
        </w:rPr>
        <w:t>se koristi za jačanje kostiju i smanj</w:t>
      </w:r>
      <w:r w:rsidR="00B1154A" w:rsidRPr="00EE3AAB">
        <w:rPr>
          <w:sz w:val="22"/>
          <w:szCs w:val="22"/>
          <w:lang w:eastAsia="hr-HR"/>
        </w:rPr>
        <w:t>uje</w:t>
      </w:r>
      <w:r w:rsidR="002308A2" w:rsidRPr="00EE3AAB">
        <w:rPr>
          <w:sz w:val="22"/>
          <w:szCs w:val="22"/>
          <w:lang w:eastAsia="hr-HR"/>
        </w:rPr>
        <w:t xml:space="preserve"> rizik od prijeloma</w:t>
      </w:r>
      <w:r w:rsidR="00B1154A" w:rsidRPr="00EE3AAB">
        <w:rPr>
          <w:sz w:val="22"/>
          <w:szCs w:val="22"/>
          <w:lang w:eastAsia="hr-HR"/>
        </w:rPr>
        <w:t xml:space="preserve"> </w:t>
      </w:r>
      <w:r w:rsidR="001E2498" w:rsidRPr="00EE3AAB">
        <w:rPr>
          <w:sz w:val="22"/>
          <w:szCs w:val="22"/>
          <w:lang w:eastAsia="hr-HR"/>
        </w:rPr>
        <w:t xml:space="preserve">tako što </w:t>
      </w:r>
      <w:r w:rsidR="00B1154A" w:rsidRPr="00EE3AAB">
        <w:rPr>
          <w:sz w:val="22"/>
          <w:szCs w:val="22"/>
          <w:lang w:eastAsia="hr-HR"/>
        </w:rPr>
        <w:t>poti</w:t>
      </w:r>
      <w:r w:rsidR="001E2498" w:rsidRPr="00EE3AAB">
        <w:rPr>
          <w:sz w:val="22"/>
          <w:szCs w:val="22"/>
          <w:lang w:eastAsia="hr-HR"/>
        </w:rPr>
        <w:t>če</w:t>
      </w:r>
      <w:r w:rsidR="00B1154A"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stvaranj</w:t>
      </w:r>
      <w:r w:rsidR="001E2498" w:rsidRPr="00EE3AAB">
        <w:rPr>
          <w:sz w:val="22"/>
          <w:szCs w:val="22"/>
          <w:lang w:eastAsia="hr-HR"/>
        </w:rPr>
        <w:t>e</w:t>
      </w:r>
      <w:r w:rsidR="002308A2" w:rsidRPr="00EE3AAB">
        <w:rPr>
          <w:sz w:val="22"/>
          <w:szCs w:val="22"/>
          <w:lang w:eastAsia="hr-HR"/>
        </w:rPr>
        <w:t xml:space="preserve"> kosti.</w:t>
      </w:r>
    </w:p>
    <w:p w14:paraId="6CEAE1B6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09E2074B" w14:textId="64874648" w:rsidR="002308A2" w:rsidRPr="00EE3AAB" w:rsidRDefault="004756C7" w:rsidP="002308A2">
      <w:pPr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se koristi za liječenje osteoporoze</w:t>
      </w:r>
      <w:r w:rsidR="00B1154A" w:rsidRPr="00EE3AAB">
        <w:rPr>
          <w:sz w:val="22"/>
          <w:szCs w:val="22"/>
          <w:lang w:eastAsia="hr-HR"/>
        </w:rPr>
        <w:t xml:space="preserve"> u odraslih osoba</w:t>
      </w:r>
      <w:r w:rsidR="002308A2" w:rsidRPr="00EE3AAB">
        <w:rPr>
          <w:sz w:val="22"/>
          <w:szCs w:val="22"/>
          <w:lang w:eastAsia="hr-HR"/>
        </w:rPr>
        <w:t xml:space="preserve">. Osteoporoza je bolest koja kosti čini tankima i krhkima. Ta je bolest osobito česta u žena nakon menopauze, no može se javiti i u muškaraca. Osteoporoza se često javlja i u bolesnika koji </w:t>
      </w:r>
      <w:r w:rsidR="00135928" w:rsidRPr="00EE3AAB">
        <w:rPr>
          <w:sz w:val="22"/>
          <w:szCs w:val="22"/>
          <w:lang w:eastAsia="hr-HR"/>
        </w:rPr>
        <w:t xml:space="preserve">primaju </w:t>
      </w:r>
      <w:r w:rsidR="002308A2" w:rsidRPr="00EE3AAB">
        <w:rPr>
          <w:sz w:val="22"/>
          <w:szCs w:val="22"/>
          <w:lang w:eastAsia="hr-HR"/>
        </w:rPr>
        <w:t>kortikosteroide.</w:t>
      </w:r>
    </w:p>
    <w:p w14:paraId="3F3E8B9B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D7E9E76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D91F6F2" w14:textId="34A029E6" w:rsidR="002308A2" w:rsidRPr="00EE3AAB" w:rsidRDefault="002308A2" w:rsidP="009D1EB9">
      <w:pPr>
        <w:keepNext/>
        <w:numPr>
          <w:ilvl w:val="12"/>
          <w:numId w:val="0"/>
        </w:numPr>
        <w:ind w:left="567" w:right="-2" w:hanging="567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2.</w:t>
      </w:r>
      <w:r w:rsidRPr="00EE3AAB">
        <w:rPr>
          <w:sz w:val="22"/>
          <w:szCs w:val="22"/>
        </w:rPr>
        <w:tab/>
      </w:r>
      <w:r w:rsidR="00B1154A" w:rsidRPr="00EE3AAB">
        <w:rPr>
          <w:b/>
          <w:sz w:val="22"/>
          <w:szCs w:val="22"/>
        </w:rPr>
        <w:t>Što morate znati</w:t>
      </w:r>
      <w:r w:rsidR="00B1154A" w:rsidRPr="00EE3AAB">
        <w:rPr>
          <w:sz w:val="22"/>
          <w:szCs w:val="22"/>
        </w:rPr>
        <w:t xml:space="preserve"> </w:t>
      </w:r>
      <w:r w:rsidR="00B1154A" w:rsidRPr="00EE3AAB">
        <w:rPr>
          <w:b/>
          <w:sz w:val="22"/>
          <w:szCs w:val="22"/>
          <w:lang w:eastAsia="hr-HR"/>
        </w:rPr>
        <w:t xml:space="preserve">prije nego počnete primjenjivati </w:t>
      </w:r>
      <w:r w:rsidR="004756C7">
        <w:rPr>
          <w:b/>
          <w:sz w:val="22"/>
          <w:szCs w:val="22"/>
          <w:lang w:eastAsia="hr-HR"/>
        </w:rPr>
        <w:t>Teriparatid SUN</w:t>
      </w:r>
    </w:p>
    <w:p w14:paraId="43BB9933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0EF119F7" w14:textId="7F742C0D" w:rsidR="002308A2" w:rsidRPr="00EE3AAB" w:rsidRDefault="002308A2" w:rsidP="009D1EB9">
      <w:pPr>
        <w:keepNext/>
        <w:numPr>
          <w:ilvl w:val="12"/>
          <w:numId w:val="0"/>
        </w:numPr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 xml:space="preserve">Nemojte primjenjivati </w:t>
      </w:r>
      <w:r w:rsidR="004756C7">
        <w:rPr>
          <w:b/>
          <w:sz w:val="22"/>
          <w:szCs w:val="22"/>
          <w:lang w:eastAsia="hr-HR"/>
        </w:rPr>
        <w:t>Teriparatid SUN</w:t>
      </w:r>
      <w:r w:rsidR="004756C7" w:rsidRPr="00EE3AAB">
        <w:rPr>
          <w:b/>
          <w:sz w:val="22"/>
          <w:szCs w:val="22"/>
        </w:rPr>
        <w:t xml:space="preserve"> </w:t>
      </w:r>
    </w:p>
    <w:p w14:paraId="527DC370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ako ste alergični na teriparatid ili neki drugi sastojak </w:t>
      </w:r>
      <w:r w:rsidR="00307B02" w:rsidRPr="00EE3AAB">
        <w:rPr>
          <w:sz w:val="22"/>
          <w:szCs w:val="22"/>
          <w:lang w:eastAsia="hr-HR"/>
        </w:rPr>
        <w:t xml:space="preserve">ovog </w:t>
      </w:r>
      <w:r w:rsidRPr="00EE3AAB">
        <w:rPr>
          <w:sz w:val="22"/>
          <w:szCs w:val="22"/>
          <w:lang w:eastAsia="hr-HR"/>
        </w:rPr>
        <w:t>lijeka</w:t>
      </w:r>
      <w:r w:rsidR="00307B02" w:rsidRPr="00EE3AAB">
        <w:rPr>
          <w:sz w:val="22"/>
          <w:szCs w:val="22"/>
          <w:lang w:eastAsia="hr-HR"/>
        </w:rPr>
        <w:t xml:space="preserve"> (naveden u dijelu 6)</w:t>
      </w:r>
    </w:p>
    <w:p w14:paraId="3DBF8E0F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ako imate visoke razine kalcija u krvi </w:t>
      </w:r>
      <w:r w:rsidRPr="00EE3AAB">
        <w:rPr>
          <w:sz w:val="22"/>
          <w:szCs w:val="22"/>
          <w:lang w:eastAsia="hr-HR"/>
        </w:rPr>
        <w:t>(</w:t>
      </w:r>
      <w:r w:rsidRPr="00EE3AAB">
        <w:rPr>
          <w:sz w:val="22"/>
          <w:szCs w:val="22"/>
        </w:rPr>
        <w:t>postojeća hiperkalcijemija</w:t>
      </w:r>
      <w:r w:rsidRPr="00EE3AAB">
        <w:rPr>
          <w:sz w:val="22"/>
          <w:szCs w:val="22"/>
          <w:lang w:eastAsia="hr-HR"/>
        </w:rPr>
        <w:t>)</w:t>
      </w:r>
    </w:p>
    <w:p w14:paraId="78B99E47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ako imate ozbiljnih tegoba s bubrezima</w:t>
      </w:r>
    </w:p>
    <w:p w14:paraId="03F9F8EA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ako Vam je ikada dijagnostiticiran rak kosti ili neka druga vrsta raka koji se proširio (metastazirao) u kosti</w:t>
      </w:r>
      <w:r w:rsidRPr="00EE3AAB">
        <w:rPr>
          <w:sz w:val="22"/>
          <w:szCs w:val="22"/>
          <w:lang w:eastAsia="hr-HR"/>
        </w:rPr>
        <w:t xml:space="preserve"> </w:t>
      </w:r>
    </w:p>
    <w:p w14:paraId="27CEEADF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ako bolujete od određenih bolesti kostiju. </w:t>
      </w:r>
      <w:r w:rsidRPr="00EE3AAB">
        <w:rPr>
          <w:sz w:val="22"/>
          <w:szCs w:val="22"/>
          <w:lang w:eastAsia="hr-HR"/>
        </w:rPr>
        <w:t>Ako imate neku koštanu bolest, obavijestite o tome svog liječnika</w:t>
      </w:r>
      <w:r w:rsidRPr="00EE3AAB">
        <w:rPr>
          <w:sz w:val="22"/>
          <w:szCs w:val="22"/>
        </w:rPr>
        <w:t xml:space="preserve"> </w:t>
      </w:r>
    </w:p>
    <w:p w14:paraId="481539E3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ako imate nerazjašnjena povišenja vrijednosti alkalne fosfataze u krvi, što znači da možda bolujete od </w:t>
      </w:r>
      <w:r w:rsidRPr="00EE3AAB">
        <w:rPr>
          <w:sz w:val="22"/>
          <w:szCs w:val="22"/>
          <w:lang w:eastAsia="hr-HR"/>
        </w:rPr>
        <w:t>Page</w:t>
      </w:r>
      <w:r w:rsidR="00C3478D" w:rsidRPr="00EE3AAB">
        <w:rPr>
          <w:sz w:val="22"/>
          <w:szCs w:val="22"/>
          <w:lang w:eastAsia="hr-HR"/>
        </w:rPr>
        <w:t>t</w:t>
      </w:r>
      <w:r w:rsidRPr="00EE3AAB">
        <w:rPr>
          <w:sz w:val="22"/>
          <w:szCs w:val="22"/>
        </w:rPr>
        <w:t>ove bolesti</w:t>
      </w:r>
      <w:r w:rsidR="00307B02" w:rsidRPr="00EE3AAB">
        <w:rPr>
          <w:sz w:val="22"/>
          <w:szCs w:val="22"/>
        </w:rPr>
        <w:t xml:space="preserve"> kostiju (bol</w:t>
      </w:r>
      <w:r w:rsidR="001E2498" w:rsidRPr="00EE3AAB">
        <w:rPr>
          <w:sz w:val="22"/>
          <w:szCs w:val="22"/>
        </w:rPr>
        <w:t>est kod koje</w:t>
      </w:r>
      <w:r w:rsidR="00307B02" w:rsidRPr="00EE3AAB">
        <w:rPr>
          <w:sz w:val="22"/>
          <w:szCs w:val="22"/>
        </w:rPr>
        <w:t xml:space="preserve"> dolazi do </w:t>
      </w:r>
      <w:r w:rsidR="005A22F7" w:rsidRPr="00EE3AAB">
        <w:rPr>
          <w:sz w:val="22"/>
          <w:szCs w:val="22"/>
        </w:rPr>
        <w:t xml:space="preserve">abnormalnih </w:t>
      </w:r>
      <w:r w:rsidR="00307B02" w:rsidRPr="00EE3AAB">
        <w:rPr>
          <w:sz w:val="22"/>
          <w:szCs w:val="22"/>
        </w:rPr>
        <w:t>promjena na kostima)</w:t>
      </w:r>
      <w:r w:rsidRPr="00EE3AAB">
        <w:rPr>
          <w:sz w:val="22"/>
          <w:szCs w:val="22"/>
          <w:lang w:eastAsia="hr-HR"/>
        </w:rPr>
        <w:t xml:space="preserve">. </w:t>
      </w:r>
      <w:r w:rsidRPr="00EE3AAB">
        <w:rPr>
          <w:sz w:val="22"/>
          <w:szCs w:val="22"/>
        </w:rPr>
        <w:t xml:space="preserve">Provjerite sa </w:t>
      </w:r>
      <w:r w:rsidRPr="00EE3AAB">
        <w:rPr>
          <w:sz w:val="22"/>
          <w:szCs w:val="22"/>
          <w:lang w:eastAsia="hr-HR"/>
        </w:rPr>
        <w:t>sv</w:t>
      </w:r>
      <w:r w:rsidR="002248EB" w:rsidRPr="00EE3AAB">
        <w:rPr>
          <w:sz w:val="22"/>
          <w:szCs w:val="22"/>
          <w:lang w:eastAsia="hr-HR"/>
        </w:rPr>
        <w:t>o</w:t>
      </w:r>
      <w:r w:rsidRPr="00EE3AAB">
        <w:rPr>
          <w:sz w:val="22"/>
          <w:szCs w:val="22"/>
        </w:rPr>
        <w:t>jim</w:t>
      </w:r>
      <w:r w:rsidRPr="00EE3AAB">
        <w:rPr>
          <w:sz w:val="22"/>
          <w:szCs w:val="22"/>
          <w:lang w:eastAsia="hr-HR"/>
        </w:rPr>
        <w:t xml:space="preserve"> liječnik</w:t>
      </w:r>
      <w:r w:rsidRPr="00EE3AAB">
        <w:rPr>
          <w:sz w:val="22"/>
          <w:szCs w:val="22"/>
        </w:rPr>
        <w:t>om ako niste sigurni</w:t>
      </w:r>
      <w:r w:rsidRPr="00EE3AAB">
        <w:rPr>
          <w:sz w:val="22"/>
          <w:szCs w:val="22"/>
          <w:lang w:eastAsia="hr-HR"/>
        </w:rPr>
        <w:t xml:space="preserve"> </w:t>
      </w:r>
    </w:p>
    <w:p w14:paraId="715AA13D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ako ste primili terapiju zračenjem koja je obuhvaćala kosti</w:t>
      </w:r>
    </w:p>
    <w:p w14:paraId="3CE890F4" w14:textId="77777777" w:rsidR="002308A2" w:rsidRPr="00EE3AAB" w:rsidRDefault="002308A2" w:rsidP="002308A2">
      <w:pPr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ako ste trudni ili dojite</w:t>
      </w:r>
    </w:p>
    <w:p w14:paraId="410DBAC8" w14:textId="77777777" w:rsidR="002308A2" w:rsidRPr="00EE3AAB" w:rsidRDefault="002308A2" w:rsidP="002308A2">
      <w:pPr>
        <w:numPr>
          <w:ilvl w:val="12"/>
          <w:numId w:val="0"/>
        </w:numPr>
        <w:rPr>
          <w:rFonts w:eastAsia="Times New Roman"/>
          <w:sz w:val="22"/>
          <w:szCs w:val="22"/>
        </w:rPr>
      </w:pPr>
    </w:p>
    <w:p w14:paraId="46C351D7" w14:textId="77777777" w:rsidR="002308A2" w:rsidRPr="00EE3AAB" w:rsidRDefault="00307B0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Upozorenja i mjere opreza</w:t>
      </w:r>
    </w:p>
    <w:p w14:paraId="4E276E03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</w:p>
    <w:p w14:paraId="59B438D0" w14:textId="26CAE436" w:rsidR="00307B02" w:rsidRPr="00EE3AAB" w:rsidRDefault="004756C7" w:rsidP="002308A2">
      <w:pPr>
        <w:rPr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m</w:t>
      </w:r>
      <w:r w:rsidR="002308A2" w:rsidRPr="00EE3AAB">
        <w:rPr>
          <w:sz w:val="22"/>
          <w:szCs w:val="22"/>
        </w:rPr>
        <w:t>ože povećati količinu kalcija u krvi</w:t>
      </w:r>
      <w:r w:rsidR="00307B02" w:rsidRPr="00EE3AAB">
        <w:rPr>
          <w:sz w:val="22"/>
          <w:szCs w:val="22"/>
        </w:rPr>
        <w:t xml:space="preserve"> ili mokraći</w:t>
      </w:r>
      <w:r w:rsidR="002308A2" w:rsidRPr="00EE3AAB">
        <w:rPr>
          <w:sz w:val="22"/>
          <w:szCs w:val="22"/>
        </w:rPr>
        <w:t>.</w:t>
      </w:r>
    </w:p>
    <w:p w14:paraId="71F46797" w14:textId="77777777" w:rsidR="00307B02" w:rsidRPr="00EE3AAB" w:rsidRDefault="00307B02" w:rsidP="002308A2">
      <w:pPr>
        <w:rPr>
          <w:sz w:val="22"/>
          <w:szCs w:val="22"/>
        </w:rPr>
      </w:pPr>
    </w:p>
    <w:p w14:paraId="4836F880" w14:textId="50A1BE43" w:rsidR="00307B02" w:rsidRPr="00EE3AAB" w:rsidRDefault="00307B02" w:rsidP="00333273">
      <w:pPr>
        <w:keepNext/>
        <w:rPr>
          <w:sz w:val="22"/>
          <w:szCs w:val="22"/>
        </w:rPr>
      </w:pPr>
      <w:r w:rsidRPr="00EE3AAB">
        <w:rPr>
          <w:sz w:val="22"/>
          <w:szCs w:val="22"/>
        </w:rPr>
        <w:lastRenderedPageBreak/>
        <w:t xml:space="preserve">Obratite se svom liječniku ili ljekarniku prije ili </w:t>
      </w:r>
      <w:r w:rsidR="001E2498" w:rsidRPr="00EE3AAB">
        <w:rPr>
          <w:sz w:val="22"/>
          <w:szCs w:val="22"/>
        </w:rPr>
        <w:t>tijekom liječenja lijekom</w:t>
      </w:r>
      <w:r w:rsidRPr="00EE3AAB">
        <w:rPr>
          <w:sz w:val="22"/>
          <w:szCs w:val="22"/>
        </w:rPr>
        <w:t xml:space="preserve"> </w:t>
      </w:r>
      <w:r w:rsidR="004756C7">
        <w:rPr>
          <w:sz w:val="22"/>
          <w:szCs w:val="22"/>
        </w:rPr>
        <w:t>Teriparatid SUN</w:t>
      </w:r>
      <w:r w:rsidRPr="00EE3AAB">
        <w:rPr>
          <w:sz w:val="22"/>
          <w:szCs w:val="22"/>
        </w:rPr>
        <w:t>:</w:t>
      </w:r>
    </w:p>
    <w:p w14:paraId="7FE82F05" w14:textId="77777777" w:rsidR="00307B02" w:rsidRPr="00EE3AAB" w:rsidRDefault="00307B02" w:rsidP="00333273">
      <w:pPr>
        <w:keepNext/>
        <w:rPr>
          <w:sz w:val="22"/>
          <w:szCs w:val="22"/>
        </w:rPr>
      </w:pPr>
    </w:p>
    <w:p w14:paraId="0960E1EF" w14:textId="77777777" w:rsidR="00307B02" w:rsidRPr="00EE3AAB" w:rsidRDefault="002308A2" w:rsidP="00333273">
      <w:pPr>
        <w:keepNext/>
        <w:numPr>
          <w:ilvl w:val="0"/>
          <w:numId w:val="21"/>
        </w:numPr>
        <w:ind w:left="567" w:hanging="567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ako imate stalne mučnine, povraćate, imate zatvor, osjećate nedostatak energije ili slabost u mišićima. To mogu biti znakovi prekomjerne količine kalcija u krvi</w:t>
      </w:r>
    </w:p>
    <w:p w14:paraId="64C83EE6" w14:textId="77777777" w:rsidR="00307B02" w:rsidRPr="00EE3AAB" w:rsidRDefault="002308A2" w:rsidP="00B13118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EE3AAB">
        <w:rPr>
          <w:sz w:val="22"/>
          <w:szCs w:val="22"/>
        </w:rPr>
        <w:t>ako patite od bubrežnih kamenaca ili ste nekada imali bubrežne kamence</w:t>
      </w:r>
    </w:p>
    <w:p w14:paraId="7121FCC8" w14:textId="77777777" w:rsidR="002308A2" w:rsidRPr="00EE3AAB" w:rsidRDefault="002308A2" w:rsidP="00B13118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EE3AAB">
        <w:rPr>
          <w:sz w:val="22"/>
          <w:szCs w:val="22"/>
        </w:rPr>
        <w:t>ako imate tegoba s bubrezima (umjereno oštećenje bubrega)</w:t>
      </w:r>
    </w:p>
    <w:p w14:paraId="3FEB6ED4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4607A3B1" w14:textId="4A6A6B6B" w:rsidR="002308A2" w:rsidRDefault="002308A2" w:rsidP="002308A2">
      <w:pPr>
        <w:numPr>
          <w:ilvl w:val="12"/>
          <w:numId w:val="0"/>
        </w:numPr>
        <w:ind w:right="-2"/>
        <w:rPr>
          <w:sz w:val="22"/>
          <w:szCs w:val="22"/>
        </w:rPr>
      </w:pPr>
      <w:r w:rsidRPr="00EE3AAB">
        <w:rPr>
          <w:sz w:val="22"/>
          <w:szCs w:val="22"/>
        </w:rPr>
        <w:t>U nekih se bolesnika nakon prvih nekoliko doza lijeka može javiti omaglica ili ubrzan</w:t>
      </w:r>
      <w:r w:rsidR="007B72B9">
        <w:rPr>
          <w:sz w:val="22"/>
          <w:szCs w:val="22"/>
        </w:rPr>
        <w:t>i</w:t>
      </w:r>
      <w:r w:rsidRPr="00EE3AAB">
        <w:rPr>
          <w:sz w:val="22"/>
          <w:szCs w:val="22"/>
        </w:rPr>
        <w:t xml:space="preserve"> </w:t>
      </w:r>
      <w:r w:rsidR="007B72B9">
        <w:rPr>
          <w:sz w:val="22"/>
          <w:szCs w:val="22"/>
        </w:rPr>
        <w:t>otkucaji</w:t>
      </w:r>
      <w:r w:rsidR="007B72B9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</w:rPr>
        <w:t xml:space="preserve">srca. Prve injekcije lijeka </w:t>
      </w:r>
      <w:r w:rsidR="004756C7">
        <w:rPr>
          <w:sz w:val="22"/>
          <w:szCs w:val="22"/>
        </w:rPr>
        <w:t>Teriparatid SUN</w:t>
      </w:r>
      <w:r w:rsidR="004756C7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</w:rPr>
        <w:t xml:space="preserve">primijenite na mjestu gdje možete odmah sjesti ili leći ako osjetite omaglicu. </w:t>
      </w:r>
    </w:p>
    <w:p w14:paraId="2E1F8DA0" w14:textId="77777777" w:rsidR="00BC40CC" w:rsidRPr="00EE3AAB" w:rsidRDefault="00BC40CC" w:rsidP="002308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89022E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sz w:val="22"/>
          <w:szCs w:val="22"/>
        </w:rPr>
      </w:pPr>
      <w:r w:rsidRPr="00EE3AAB">
        <w:rPr>
          <w:sz w:val="22"/>
          <w:szCs w:val="22"/>
        </w:rPr>
        <w:t>Ne smije se prekoračiti preporučeno trajanje liječenja od 24 mjeseca.</w:t>
      </w:r>
    </w:p>
    <w:p w14:paraId="22254407" w14:textId="77777777" w:rsidR="00307B02" w:rsidRPr="00EE3AAB" w:rsidRDefault="00307B02" w:rsidP="002308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AAF858E" w14:textId="6FA7D2CB" w:rsidR="00307B02" w:rsidRPr="00EE3AAB" w:rsidRDefault="004756C7" w:rsidP="002308A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Teriparatid SUN</w:t>
      </w:r>
      <w:r w:rsidRPr="00EE3AAB">
        <w:rPr>
          <w:sz w:val="22"/>
          <w:szCs w:val="22"/>
        </w:rPr>
        <w:t xml:space="preserve"> </w:t>
      </w:r>
      <w:r w:rsidR="00307B02" w:rsidRPr="00EE3AAB">
        <w:rPr>
          <w:sz w:val="22"/>
          <w:szCs w:val="22"/>
        </w:rPr>
        <w:t>se ne smije primjenjivati u odraslih osoba u rastu.</w:t>
      </w:r>
    </w:p>
    <w:p w14:paraId="0AA3573B" w14:textId="77777777" w:rsidR="00307B02" w:rsidRPr="00EE3AAB" w:rsidRDefault="00307B02" w:rsidP="002308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7562037" w14:textId="77777777" w:rsidR="00307B02" w:rsidRPr="00EE3AAB" w:rsidRDefault="00307B02" w:rsidP="009D1EB9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EE3AAB">
        <w:rPr>
          <w:b/>
          <w:sz w:val="22"/>
          <w:szCs w:val="22"/>
        </w:rPr>
        <w:t>Djeca i adolescenti</w:t>
      </w:r>
    </w:p>
    <w:p w14:paraId="7E1EB724" w14:textId="144E974E" w:rsidR="00307B02" w:rsidRPr="00EE3AAB" w:rsidRDefault="004756C7" w:rsidP="002308A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Teriparatid SUN</w:t>
      </w:r>
      <w:r w:rsidRPr="00EE3AAB">
        <w:rPr>
          <w:sz w:val="22"/>
          <w:szCs w:val="22"/>
        </w:rPr>
        <w:t xml:space="preserve"> </w:t>
      </w:r>
      <w:r w:rsidR="00307B02" w:rsidRPr="00EE3AAB">
        <w:rPr>
          <w:sz w:val="22"/>
          <w:szCs w:val="22"/>
        </w:rPr>
        <w:t>se ne smije primjenjivati u djece i adolescenata (mlađih od 18 godina).</w:t>
      </w:r>
    </w:p>
    <w:p w14:paraId="7B64E61F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68DD31D0" w14:textId="260F51FF" w:rsidR="002308A2" w:rsidRPr="00EE3AAB" w:rsidRDefault="00307B0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D</w:t>
      </w:r>
      <w:r w:rsidR="002308A2" w:rsidRPr="00EE3AAB">
        <w:rPr>
          <w:b/>
          <w:sz w:val="22"/>
          <w:szCs w:val="22"/>
          <w:lang w:eastAsia="hr-HR"/>
        </w:rPr>
        <w:t>rugi lijekov</w:t>
      </w:r>
      <w:r w:rsidRPr="00EE3AAB">
        <w:rPr>
          <w:b/>
          <w:sz w:val="22"/>
          <w:szCs w:val="22"/>
          <w:lang w:eastAsia="hr-HR"/>
        </w:rPr>
        <w:t xml:space="preserve">i i </w:t>
      </w:r>
      <w:r w:rsidR="004756C7">
        <w:rPr>
          <w:b/>
          <w:sz w:val="22"/>
          <w:szCs w:val="22"/>
          <w:lang w:eastAsia="hr-HR"/>
        </w:rPr>
        <w:t>Teriparatid SUN</w:t>
      </w:r>
    </w:p>
    <w:p w14:paraId="08CCF0D3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Obavijestite svog liječnika ili ljekarnika ako uzimate</w:t>
      </w:r>
      <w:r w:rsidR="001D2C95">
        <w:rPr>
          <w:sz w:val="22"/>
          <w:szCs w:val="22"/>
          <w:lang w:eastAsia="hr-HR"/>
        </w:rPr>
        <w:t>,</w:t>
      </w:r>
      <w:r w:rsidRPr="00EE3AAB">
        <w:rPr>
          <w:sz w:val="22"/>
          <w:szCs w:val="22"/>
          <w:lang w:eastAsia="hr-HR"/>
        </w:rPr>
        <w:t xml:space="preserve"> nedavno</w:t>
      </w:r>
      <w:r w:rsidR="001D2C95">
        <w:rPr>
          <w:sz w:val="22"/>
          <w:szCs w:val="22"/>
          <w:lang w:eastAsia="hr-HR"/>
        </w:rPr>
        <w:t xml:space="preserve"> ste</w:t>
      </w:r>
      <w:r w:rsidRPr="00EE3AAB">
        <w:rPr>
          <w:sz w:val="22"/>
          <w:szCs w:val="22"/>
          <w:lang w:eastAsia="hr-HR"/>
        </w:rPr>
        <w:t xml:space="preserve"> uz</w:t>
      </w:r>
      <w:r w:rsidR="00BE03ED" w:rsidRPr="00EE3AAB">
        <w:rPr>
          <w:sz w:val="22"/>
          <w:szCs w:val="22"/>
          <w:lang w:eastAsia="hr-HR"/>
        </w:rPr>
        <w:t>e</w:t>
      </w:r>
      <w:r w:rsidRPr="00EE3AAB">
        <w:rPr>
          <w:sz w:val="22"/>
          <w:szCs w:val="22"/>
          <w:lang w:eastAsia="hr-HR"/>
        </w:rPr>
        <w:t>li</w:t>
      </w:r>
      <w:r w:rsidR="00BE03ED" w:rsidRPr="00EE3AAB">
        <w:rPr>
          <w:sz w:val="22"/>
          <w:szCs w:val="22"/>
          <w:lang w:eastAsia="hr-HR"/>
        </w:rPr>
        <w:t xml:space="preserve"> ili biste mogli uzeti</w:t>
      </w:r>
      <w:r w:rsidRPr="00EE3AAB">
        <w:rPr>
          <w:sz w:val="22"/>
          <w:szCs w:val="22"/>
          <w:lang w:eastAsia="hr-HR"/>
        </w:rPr>
        <w:t xml:space="preserve"> bilo koje druge lijekove, jer oni ponekad mogu imati </w:t>
      </w:r>
      <w:r w:rsidR="00AE49B7">
        <w:rPr>
          <w:sz w:val="22"/>
          <w:szCs w:val="22"/>
          <w:lang w:eastAsia="hr-HR"/>
        </w:rPr>
        <w:t>interakcije</w:t>
      </w:r>
      <w:r w:rsidR="00AE49B7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 xml:space="preserve"> (npr. digoksin/digitalis, lijek za liječenje srčanih bolesti).</w:t>
      </w:r>
    </w:p>
    <w:p w14:paraId="393F9696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780BA5A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Trudnoća i dojenje</w:t>
      </w:r>
    </w:p>
    <w:p w14:paraId="007A01F0" w14:textId="4F4C2992" w:rsidR="002308A2" w:rsidRPr="00EE3AAB" w:rsidRDefault="002308A2" w:rsidP="002308A2">
      <w:pPr>
        <w:numPr>
          <w:ilvl w:val="12"/>
          <w:numId w:val="0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Nemojte primjenjivati </w:t>
      </w:r>
      <w:r w:rsidR="005E1BF7">
        <w:rPr>
          <w:sz w:val="22"/>
          <w:szCs w:val="22"/>
          <w:lang w:eastAsia="hr-HR"/>
        </w:rPr>
        <w:t>Teriparatid SUN</w:t>
      </w:r>
      <w:r w:rsidR="005E1BF7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ako ste trudni</w:t>
      </w:r>
      <w:r w:rsidR="00414851">
        <w:rPr>
          <w:sz w:val="22"/>
          <w:szCs w:val="22"/>
          <w:lang w:eastAsia="hr-HR"/>
        </w:rPr>
        <w:t xml:space="preserve">, </w:t>
      </w:r>
      <w:r w:rsidR="00414851" w:rsidRPr="00414851">
        <w:rPr>
          <w:sz w:val="22"/>
          <w:szCs w:val="22"/>
          <w:lang w:eastAsia="hr-HR"/>
        </w:rPr>
        <w:t>mislite da ste trudni</w:t>
      </w:r>
      <w:r w:rsidR="00414851">
        <w:rPr>
          <w:sz w:val="22"/>
          <w:szCs w:val="22"/>
          <w:lang w:eastAsia="hr-HR"/>
        </w:rPr>
        <w:t>,</w:t>
      </w:r>
      <w:r w:rsidRPr="00EE3AAB">
        <w:rPr>
          <w:sz w:val="22"/>
          <w:szCs w:val="22"/>
          <w:lang w:eastAsia="hr-HR"/>
        </w:rPr>
        <w:t xml:space="preserve"> ili </w:t>
      </w:r>
      <w:r w:rsidR="005E1BF7">
        <w:rPr>
          <w:sz w:val="22"/>
          <w:szCs w:val="22"/>
          <w:lang w:eastAsia="hr-HR"/>
        </w:rPr>
        <w:t>a</w:t>
      </w:r>
      <w:r w:rsidR="00414851">
        <w:rPr>
          <w:sz w:val="22"/>
          <w:szCs w:val="22"/>
          <w:lang w:eastAsia="hr-HR"/>
        </w:rPr>
        <w:t xml:space="preserve">ko </w:t>
      </w:r>
      <w:r w:rsidRPr="00EE3AAB">
        <w:rPr>
          <w:sz w:val="22"/>
          <w:szCs w:val="22"/>
          <w:lang w:eastAsia="hr-HR"/>
        </w:rPr>
        <w:t>dojite</w:t>
      </w:r>
      <w:r w:rsidRPr="00EE3AAB">
        <w:rPr>
          <w:sz w:val="22"/>
          <w:szCs w:val="22"/>
        </w:rPr>
        <w:t xml:space="preserve">. </w:t>
      </w:r>
      <w:r w:rsidR="00BE03ED" w:rsidRPr="00EE3AAB">
        <w:rPr>
          <w:sz w:val="22"/>
          <w:szCs w:val="22"/>
        </w:rPr>
        <w:t>Ako ste ž</w:t>
      </w:r>
      <w:r w:rsidRPr="00EE3AAB">
        <w:rPr>
          <w:sz w:val="22"/>
          <w:szCs w:val="22"/>
        </w:rPr>
        <w:t>en</w:t>
      </w:r>
      <w:r w:rsidR="00BE03ED" w:rsidRPr="00EE3AAB">
        <w:rPr>
          <w:sz w:val="22"/>
          <w:szCs w:val="22"/>
        </w:rPr>
        <w:t>a</w:t>
      </w:r>
      <w:r w:rsidRPr="00EE3AAB">
        <w:rPr>
          <w:sz w:val="22"/>
          <w:szCs w:val="22"/>
        </w:rPr>
        <w:t xml:space="preserve"> reproduktivne dobi</w:t>
      </w:r>
      <w:r w:rsidR="00BE03ED" w:rsidRPr="00EE3AAB">
        <w:rPr>
          <w:sz w:val="22"/>
          <w:szCs w:val="22"/>
        </w:rPr>
        <w:t>,</w:t>
      </w:r>
      <w:r w:rsidRPr="00EE3AAB">
        <w:rPr>
          <w:sz w:val="22"/>
          <w:szCs w:val="22"/>
        </w:rPr>
        <w:t xml:space="preserve"> mora</w:t>
      </w:r>
      <w:r w:rsidR="00BE03ED" w:rsidRPr="00EE3AAB">
        <w:rPr>
          <w:sz w:val="22"/>
          <w:szCs w:val="22"/>
        </w:rPr>
        <w:t>te</w:t>
      </w:r>
      <w:r w:rsidRPr="00EE3AAB">
        <w:rPr>
          <w:sz w:val="22"/>
          <w:szCs w:val="22"/>
        </w:rPr>
        <w:t xml:space="preserve"> koristiti djelotvorne metode kontracepcije tijekom primjene lijeka </w:t>
      </w:r>
      <w:r w:rsidR="005E1BF7">
        <w:rPr>
          <w:sz w:val="22"/>
          <w:szCs w:val="22"/>
        </w:rPr>
        <w:t>Teriparatid SUN</w:t>
      </w:r>
      <w:r w:rsidRPr="00EE3AAB">
        <w:rPr>
          <w:sz w:val="22"/>
          <w:szCs w:val="22"/>
        </w:rPr>
        <w:t xml:space="preserve">. </w:t>
      </w:r>
      <w:r w:rsidR="00BE03ED" w:rsidRPr="00EE3AAB">
        <w:rPr>
          <w:sz w:val="22"/>
          <w:szCs w:val="22"/>
        </w:rPr>
        <w:t>Ako zatrudnite</w:t>
      </w:r>
      <w:r w:rsidRPr="00EE3AAB">
        <w:rPr>
          <w:sz w:val="22"/>
          <w:szCs w:val="22"/>
        </w:rPr>
        <w:t xml:space="preserve">, primjenu lijeka </w:t>
      </w:r>
      <w:r w:rsidR="005E1BF7">
        <w:rPr>
          <w:sz w:val="22"/>
          <w:szCs w:val="22"/>
        </w:rPr>
        <w:t>Teriparatid SUN</w:t>
      </w:r>
      <w:r w:rsidR="005E1BF7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</w:rPr>
        <w:t xml:space="preserve">treba prekinuti. </w:t>
      </w:r>
      <w:r w:rsidRPr="00EE3AAB">
        <w:rPr>
          <w:sz w:val="22"/>
          <w:szCs w:val="22"/>
          <w:lang w:eastAsia="hr-HR"/>
        </w:rPr>
        <w:t>Obratite se svom liječniku ili ljekarniku za savjet prije nego uzmete bilo koji lijek.</w:t>
      </w:r>
    </w:p>
    <w:p w14:paraId="63A91599" w14:textId="77777777" w:rsidR="002308A2" w:rsidRPr="00EE3AAB" w:rsidRDefault="002308A2" w:rsidP="002308A2">
      <w:pPr>
        <w:numPr>
          <w:ilvl w:val="12"/>
          <w:numId w:val="0"/>
        </w:numPr>
        <w:rPr>
          <w:rFonts w:eastAsia="Times New Roman"/>
          <w:sz w:val="22"/>
          <w:szCs w:val="22"/>
        </w:rPr>
      </w:pPr>
    </w:p>
    <w:p w14:paraId="68AE7E60" w14:textId="77777777" w:rsidR="002308A2" w:rsidRPr="00EE3AAB" w:rsidRDefault="002308A2" w:rsidP="009D1EB9">
      <w:pPr>
        <w:keepNext/>
        <w:numPr>
          <w:ilvl w:val="12"/>
          <w:numId w:val="0"/>
        </w:numPr>
        <w:rPr>
          <w:rFonts w:eastAsia="Times New Roman"/>
          <w:b/>
          <w:bCs/>
          <w:sz w:val="22"/>
          <w:szCs w:val="22"/>
        </w:rPr>
      </w:pPr>
      <w:r w:rsidRPr="00EE3AAB">
        <w:rPr>
          <w:b/>
          <w:bCs/>
          <w:sz w:val="22"/>
          <w:szCs w:val="22"/>
          <w:lang w:eastAsia="hr-HR"/>
        </w:rPr>
        <w:t>Upravljanje vozilima i strojevima</w:t>
      </w:r>
    </w:p>
    <w:p w14:paraId="09330E7B" w14:textId="37E3A4F9" w:rsidR="002308A2" w:rsidRPr="00EE3AAB" w:rsidRDefault="002308A2" w:rsidP="002308A2">
      <w:pPr>
        <w:numPr>
          <w:ilvl w:val="12"/>
          <w:numId w:val="0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Nakon injekcije lijeka </w:t>
      </w:r>
      <w:r w:rsidR="005E1BF7">
        <w:rPr>
          <w:sz w:val="22"/>
          <w:szCs w:val="22"/>
          <w:lang w:eastAsia="hr-HR"/>
        </w:rPr>
        <w:t>Teriparatid SUN</w:t>
      </w:r>
      <w:r w:rsidR="005E1BF7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</w:rPr>
        <w:t>neki bolesnici mogu osjetiti omaglicu</w:t>
      </w:r>
      <w:r w:rsidRPr="00EE3AAB">
        <w:rPr>
          <w:sz w:val="22"/>
          <w:szCs w:val="22"/>
          <w:lang w:eastAsia="hr-HR"/>
        </w:rPr>
        <w:t xml:space="preserve">. </w:t>
      </w:r>
      <w:r w:rsidRPr="00EE3AAB">
        <w:rPr>
          <w:sz w:val="22"/>
          <w:szCs w:val="22"/>
        </w:rPr>
        <w:t>Ako osjetite omaglicu, ne smijete upravljati vozilima i strojevima dok se ne budete osjećali bolje</w:t>
      </w:r>
      <w:r w:rsidRPr="00EE3AAB">
        <w:rPr>
          <w:sz w:val="22"/>
          <w:szCs w:val="22"/>
          <w:lang w:eastAsia="hr-HR"/>
        </w:rPr>
        <w:t>.</w:t>
      </w:r>
    </w:p>
    <w:p w14:paraId="06BF43DA" w14:textId="77777777" w:rsidR="002308A2" w:rsidRPr="00EE3AAB" w:rsidRDefault="002308A2" w:rsidP="002308A2">
      <w:pPr>
        <w:numPr>
          <w:ilvl w:val="12"/>
          <w:numId w:val="0"/>
        </w:numPr>
        <w:rPr>
          <w:rFonts w:eastAsia="Times New Roman"/>
          <w:sz w:val="22"/>
          <w:szCs w:val="22"/>
        </w:rPr>
      </w:pPr>
    </w:p>
    <w:p w14:paraId="729ABA64" w14:textId="333CC39E" w:rsidR="002308A2" w:rsidRPr="00EE3AAB" w:rsidRDefault="005E1BF7" w:rsidP="009D1EB9">
      <w:pPr>
        <w:keepNext/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hr-HR"/>
        </w:rPr>
        <w:t xml:space="preserve">Teriparatid SUN </w:t>
      </w:r>
      <w:r w:rsidR="00D32A94">
        <w:rPr>
          <w:b/>
          <w:bCs/>
          <w:sz w:val="22"/>
          <w:szCs w:val="22"/>
          <w:lang w:eastAsia="hr-HR"/>
        </w:rPr>
        <w:t>sadrži natrij</w:t>
      </w:r>
    </w:p>
    <w:p w14:paraId="34ED7102" w14:textId="4B97FA05" w:rsidR="002308A2" w:rsidRPr="00EE3AAB" w:rsidRDefault="002308A2" w:rsidP="002308A2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Ovaj lijek sadrž</w:t>
      </w:r>
      <w:r w:rsidR="00C0308A">
        <w:rPr>
          <w:sz w:val="22"/>
          <w:szCs w:val="22"/>
          <w:lang w:eastAsia="hr-HR"/>
        </w:rPr>
        <w:t>i</w:t>
      </w:r>
      <w:r w:rsidRPr="00EE3AAB">
        <w:rPr>
          <w:sz w:val="22"/>
          <w:szCs w:val="22"/>
          <w:lang w:eastAsia="hr-HR"/>
        </w:rPr>
        <w:t xml:space="preserve"> manje od 1</w:t>
      </w:r>
      <w:r w:rsidRPr="00EE3AAB">
        <w:rPr>
          <w:sz w:val="22"/>
          <w:szCs w:val="22"/>
        </w:rPr>
        <w:t> </w:t>
      </w:r>
      <w:r w:rsidRPr="00EE3AAB">
        <w:rPr>
          <w:sz w:val="22"/>
          <w:szCs w:val="22"/>
          <w:lang w:eastAsia="hr-HR"/>
        </w:rPr>
        <w:t>mmol</w:t>
      </w:r>
      <w:r w:rsidR="00556CB9">
        <w:rPr>
          <w:sz w:val="22"/>
          <w:szCs w:val="22"/>
          <w:lang w:eastAsia="hr-HR"/>
        </w:rPr>
        <w:t xml:space="preserve"> </w:t>
      </w:r>
      <w:r w:rsidR="00556CB9" w:rsidRPr="00EE3AAB">
        <w:rPr>
          <w:sz w:val="22"/>
          <w:szCs w:val="22"/>
          <w:lang w:eastAsia="hr-HR"/>
        </w:rPr>
        <w:t>(23</w:t>
      </w:r>
      <w:r w:rsidR="00556CB9" w:rsidRPr="00EE3AAB">
        <w:rPr>
          <w:sz w:val="22"/>
          <w:szCs w:val="22"/>
        </w:rPr>
        <w:t> mg</w:t>
      </w:r>
      <w:r w:rsidR="00556CB9" w:rsidRPr="00EE3AAB">
        <w:rPr>
          <w:sz w:val="22"/>
          <w:szCs w:val="22"/>
          <w:lang w:eastAsia="hr-HR"/>
        </w:rPr>
        <w:t xml:space="preserve">) </w:t>
      </w:r>
      <w:r w:rsidRPr="00EE3AAB">
        <w:rPr>
          <w:sz w:val="22"/>
          <w:szCs w:val="22"/>
          <w:lang w:eastAsia="hr-HR"/>
        </w:rPr>
        <w:t>natrija po dozi, tj. zanemarive količine natrija.</w:t>
      </w:r>
    </w:p>
    <w:p w14:paraId="14153C1C" w14:textId="77777777" w:rsidR="002308A2" w:rsidRPr="00EE3AAB" w:rsidRDefault="002308A2" w:rsidP="002308A2">
      <w:pPr>
        <w:numPr>
          <w:ilvl w:val="12"/>
          <w:numId w:val="0"/>
        </w:numPr>
        <w:ind w:left="567" w:right="-2" w:hanging="567"/>
        <w:rPr>
          <w:rFonts w:eastAsia="Times New Roman"/>
          <w:b/>
          <w:sz w:val="22"/>
          <w:szCs w:val="22"/>
        </w:rPr>
      </w:pPr>
    </w:p>
    <w:p w14:paraId="0DAFC49C" w14:textId="77777777" w:rsidR="002308A2" w:rsidRPr="00EE3AAB" w:rsidRDefault="002308A2" w:rsidP="002308A2">
      <w:pPr>
        <w:numPr>
          <w:ilvl w:val="12"/>
          <w:numId w:val="0"/>
        </w:numPr>
        <w:ind w:left="567" w:right="-2" w:hanging="567"/>
        <w:rPr>
          <w:rFonts w:eastAsia="Times New Roman"/>
          <w:b/>
          <w:sz w:val="22"/>
          <w:szCs w:val="22"/>
        </w:rPr>
      </w:pPr>
    </w:p>
    <w:p w14:paraId="2B163E42" w14:textId="205F5F98" w:rsidR="002308A2" w:rsidRPr="00EE3AAB" w:rsidRDefault="002308A2" w:rsidP="009D1EB9">
      <w:pPr>
        <w:keepNext/>
        <w:numPr>
          <w:ilvl w:val="12"/>
          <w:numId w:val="0"/>
        </w:numPr>
        <w:ind w:left="567" w:right="-2" w:hanging="567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3.</w:t>
      </w:r>
      <w:r w:rsidRPr="00EE3AAB">
        <w:rPr>
          <w:sz w:val="22"/>
          <w:szCs w:val="22"/>
        </w:rPr>
        <w:tab/>
      </w:r>
      <w:r w:rsidR="00BE03ED" w:rsidRPr="00EE3AAB">
        <w:rPr>
          <w:b/>
          <w:sz w:val="22"/>
          <w:szCs w:val="22"/>
          <w:lang w:eastAsia="hr-HR"/>
        </w:rPr>
        <w:t xml:space="preserve">Kako primjenjivati </w:t>
      </w:r>
      <w:r w:rsidR="00A74A96">
        <w:rPr>
          <w:b/>
          <w:sz w:val="22"/>
          <w:szCs w:val="22"/>
          <w:lang w:eastAsia="hr-HR"/>
        </w:rPr>
        <w:t>Teriparatid SUN</w:t>
      </w:r>
    </w:p>
    <w:p w14:paraId="0F5F3C8D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3A2A724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Uvijek primijenite </w:t>
      </w:r>
      <w:r w:rsidR="00BE03ED" w:rsidRPr="00EE3AAB">
        <w:rPr>
          <w:sz w:val="22"/>
          <w:szCs w:val="22"/>
          <w:lang w:eastAsia="hr-HR"/>
        </w:rPr>
        <w:t xml:space="preserve">ovaj lijek </w:t>
      </w:r>
      <w:r w:rsidRPr="00EE3AAB">
        <w:rPr>
          <w:sz w:val="22"/>
          <w:szCs w:val="22"/>
          <w:lang w:eastAsia="hr-HR"/>
        </w:rPr>
        <w:t>točno onako kako Vam je rekao liječnik. Provjerite s liječnikom ili ljekarnikom ako niste sigurni.</w:t>
      </w:r>
    </w:p>
    <w:p w14:paraId="21F2F994" w14:textId="77777777" w:rsidR="002308A2" w:rsidRPr="00EE3AAB" w:rsidRDefault="002308A2" w:rsidP="002308A2">
      <w:pPr>
        <w:numPr>
          <w:ilvl w:val="12"/>
          <w:numId w:val="0"/>
        </w:numPr>
        <w:tabs>
          <w:tab w:val="left" w:pos="3435"/>
        </w:tabs>
        <w:ind w:right="-2"/>
        <w:rPr>
          <w:rFonts w:eastAsia="Times New Roman"/>
          <w:sz w:val="22"/>
          <w:szCs w:val="22"/>
        </w:rPr>
      </w:pPr>
    </w:p>
    <w:p w14:paraId="015D7305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Preporučena doza iznosi 20 mikrograma jedanput na dan, a primjenjuje se injekcijom pod kožu (supkutanom injekcijom) u bedro ili trbuh. </w:t>
      </w:r>
      <w:r w:rsidRPr="00EE3AAB">
        <w:rPr>
          <w:sz w:val="22"/>
          <w:szCs w:val="22"/>
          <w:lang w:eastAsia="hr-HR"/>
        </w:rPr>
        <w:t xml:space="preserve">Kako ne biste zaboravili primijeniti </w:t>
      </w:r>
      <w:r w:rsidR="00BE03ED" w:rsidRPr="00EE3AAB">
        <w:rPr>
          <w:sz w:val="22"/>
          <w:szCs w:val="22"/>
          <w:lang w:eastAsia="hr-HR"/>
        </w:rPr>
        <w:t>lijek</w:t>
      </w:r>
      <w:r w:rsidRPr="00EE3AAB">
        <w:rPr>
          <w:sz w:val="22"/>
          <w:szCs w:val="22"/>
          <w:lang w:eastAsia="hr-HR"/>
        </w:rPr>
        <w:t>, injicirajte ga svakoga dana u približno isto vrijeme.</w:t>
      </w:r>
    </w:p>
    <w:p w14:paraId="79122888" w14:textId="77777777" w:rsidR="002308A2" w:rsidRPr="00EE3AAB" w:rsidRDefault="002308A2" w:rsidP="002308A2">
      <w:pPr>
        <w:tabs>
          <w:tab w:val="left" w:pos="567"/>
        </w:tabs>
        <w:rPr>
          <w:rFonts w:eastAsia="Times New Roman"/>
          <w:sz w:val="22"/>
          <w:szCs w:val="22"/>
        </w:rPr>
      </w:pPr>
    </w:p>
    <w:p w14:paraId="48A9DF92" w14:textId="734A8361" w:rsidR="002308A2" w:rsidRDefault="002308A2" w:rsidP="002308A2">
      <w:pPr>
        <w:rPr>
          <w:sz w:val="22"/>
          <w:szCs w:val="22"/>
          <w:lang w:eastAsia="hr-HR"/>
        </w:rPr>
      </w:pPr>
      <w:r w:rsidRPr="00EE3AAB">
        <w:rPr>
          <w:sz w:val="22"/>
          <w:szCs w:val="22"/>
        </w:rPr>
        <w:t xml:space="preserve">Svakodnevno primjenjujte </w:t>
      </w:r>
      <w:r w:rsidRPr="00EE3AAB">
        <w:rPr>
          <w:sz w:val="22"/>
          <w:szCs w:val="22"/>
          <w:lang w:eastAsia="hr-HR"/>
        </w:rPr>
        <w:t xml:space="preserve">injekcije lijeka </w:t>
      </w:r>
      <w:r w:rsidR="00A74A96">
        <w:rPr>
          <w:sz w:val="22"/>
          <w:szCs w:val="22"/>
          <w:lang w:eastAsia="hr-HR"/>
        </w:rPr>
        <w:t>Teriparatid SUN</w:t>
      </w:r>
      <w:r w:rsidR="00A74A96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  <w:lang w:eastAsia="hr-HR"/>
        </w:rPr>
        <w:t xml:space="preserve">sve dok Vam ih liječnik propisuje. Liječenje lijekom </w:t>
      </w:r>
      <w:r w:rsidR="00A74A96">
        <w:rPr>
          <w:sz w:val="22"/>
          <w:szCs w:val="22"/>
          <w:lang w:eastAsia="hr-HR"/>
        </w:rPr>
        <w:t>Teriparatid SUN</w:t>
      </w:r>
      <w:r w:rsidR="00A74A96" w:rsidRPr="00EE3AAB">
        <w:rPr>
          <w:sz w:val="22"/>
          <w:szCs w:val="22"/>
        </w:rPr>
        <w:t xml:space="preserve"> </w:t>
      </w:r>
      <w:r w:rsidRPr="00EE3AAB">
        <w:rPr>
          <w:sz w:val="22"/>
          <w:szCs w:val="22"/>
          <w:lang w:eastAsia="hr-HR"/>
        </w:rPr>
        <w:t>ne smije trajati dulje od 24</w:t>
      </w:r>
      <w:r w:rsidRPr="00EE3AAB">
        <w:rPr>
          <w:sz w:val="22"/>
          <w:szCs w:val="22"/>
        </w:rPr>
        <w:t> mjesec</w:t>
      </w:r>
      <w:r w:rsidRPr="00EE3AAB">
        <w:rPr>
          <w:sz w:val="22"/>
          <w:szCs w:val="22"/>
          <w:lang w:eastAsia="hr-HR"/>
        </w:rPr>
        <w:t>a. Tijekom života ne smijete primiti više od jednog 24-mjesečnog ciklusa liječenja.</w:t>
      </w:r>
    </w:p>
    <w:p w14:paraId="37F2B44A" w14:textId="77777777" w:rsidR="00663A66" w:rsidRPr="00EE3AAB" w:rsidRDefault="00663A66" w:rsidP="002308A2">
      <w:pPr>
        <w:rPr>
          <w:rFonts w:eastAsia="Times New Roman"/>
          <w:sz w:val="22"/>
          <w:szCs w:val="22"/>
        </w:rPr>
      </w:pPr>
    </w:p>
    <w:p w14:paraId="74FB42F6" w14:textId="0C9F253D" w:rsidR="002308A2" w:rsidRPr="00EE3AAB" w:rsidRDefault="00A74A96" w:rsidP="002308A2">
      <w:pPr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možete injicirati u vrijeme obroka.</w:t>
      </w:r>
    </w:p>
    <w:p w14:paraId="6644CD87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788D9F1D" w14:textId="7E6D69C4" w:rsidR="002308A2" w:rsidRPr="00EE3AAB" w:rsidRDefault="007510FF" w:rsidP="002308A2">
      <w:pPr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P</w:t>
      </w:r>
      <w:r w:rsidRPr="007510FF">
        <w:rPr>
          <w:sz w:val="22"/>
          <w:szCs w:val="22"/>
          <w:lang w:eastAsia="hr-HR"/>
        </w:rPr>
        <w:t>ažljivo pročitajte</w:t>
      </w:r>
      <w:r w:rsidR="00D93229">
        <w:rPr>
          <w:sz w:val="22"/>
          <w:szCs w:val="22"/>
          <w:lang w:eastAsia="hr-HR"/>
        </w:rPr>
        <w:t xml:space="preserve"> kako primjenjivati </w:t>
      </w:r>
      <w:r w:rsidRPr="002474BE">
        <w:rPr>
          <w:sz w:val="22"/>
          <w:szCs w:val="22"/>
          <w:lang w:eastAsia="hr-HR"/>
        </w:rPr>
        <w:t>napunjen</w:t>
      </w:r>
      <w:r w:rsidR="00D93229">
        <w:rPr>
          <w:sz w:val="22"/>
          <w:szCs w:val="22"/>
          <w:lang w:eastAsia="hr-HR"/>
        </w:rPr>
        <w:t>u</w:t>
      </w:r>
      <w:r>
        <w:rPr>
          <w:b/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brizgalic</w:t>
      </w:r>
      <w:r w:rsidR="00D93229">
        <w:rPr>
          <w:sz w:val="22"/>
          <w:szCs w:val="22"/>
          <w:lang w:eastAsia="hr-HR"/>
        </w:rPr>
        <w:t>u</w:t>
      </w:r>
      <w:r w:rsidR="002308A2" w:rsidRPr="00EE3AAB">
        <w:rPr>
          <w:sz w:val="22"/>
          <w:szCs w:val="22"/>
          <w:lang w:eastAsia="hr-HR"/>
        </w:rPr>
        <w:t xml:space="preserve">, </w:t>
      </w:r>
      <w:r w:rsidR="00D93229">
        <w:rPr>
          <w:sz w:val="22"/>
          <w:szCs w:val="22"/>
          <w:lang w:eastAsia="hr-HR"/>
        </w:rPr>
        <w:t>u dijelu</w:t>
      </w:r>
      <w:r w:rsidR="00080EE5" w:rsidRPr="00080EE5">
        <w:rPr>
          <w:sz w:val="22"/>
          <w:szCs w:val="22"/>
          <w:lang w:eastAsia="hr-HR"/>
        </w:rPr>
        <w:t xml:space="preserve"> kako je navedeno na kraju ove upute o lijeku</w:t>
      </w:r>
      <w:r w:rsidR="00080EE5">
        <w:rPr>
          <w:sz w:val="22"/>
          <w:szCs w:val="22"/>
          <w:lang w:eastAsia="hr-HR"/>
        </w:rPr>
        <w:t>.</w:t>
      </w:r>
    </w:p>
    <w:p w14:paraId="6C1E0B07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5799F02C" w14:textId="26045026" w:rsidR="002308A2" w:rsidRPr="00EE3AAB" w:rsidRDefault="002308A2" w:rsidP="002308A2">
      <w:p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Uz brizgalicu nisu priložene igle za injiciranje. </w:t>
      </w:r>
      <w:r w:rsidR="002B5C78" w:rsidRPr="002B5C78">
        <w:t xml:space="preserve"> </w:t>
      </w:r>
      <w:r w:rsidR="002B5C78" w:rsidRPr="002B5C78">
        <w:rPr>
          <w:sz w:val="22"/>
          <w:szCs w:val="22"/>
          <w:lang w:eastAsia="hr-HR"/>
        </w:rPr>
        <w:t xml:space="preserve">Mogu se koristiti igle za </w:t>
      </w:r>
      <w:r w:rsidR="00236FE6">
        <w:rPr>
          <w:sz w:val="22"/>
          <w:szCs w:val="22"/>
          <w:lang w:eastAsia="hr-HR"/>
        </w:rPr>
        <w:t>brizgalicu</w:t>
      </w:r>
      <w:r w:rsidR="00236FE6" w:rsidRPr="002B5C78">
        <w:rPr>
          <w:sz w:val="22"/>
          <w:szCs w:val="22"/>
          <w:lang w:eastAsia="hr-HR"/>
        </w:rPr>
        <w:t xml:space="preserve"> </w:t>
      </w:r>
      <w:r w:rsidR="00236FE6">
        <w:rPr>
          <w:sz w:val="22"/>
          <w:szCs w:val="22"/>
          <w:lang w:eastAsia="hr-HR"/>
        </w:rPr>
        <w:t>od</w:t>
      </w:r>
      <w:r w:rsidR="00236FE6" w:rsidRPr="002B5C78">
        <w:rPr>
          <w:sz w:val="22"/>
          <w:szCs w:val="22"/>
          <w:lang w:eastAsia="hr-HR"/>
        </w:rPr>
        <w:t xml:space="preserve"> </w:t>
      </w:r>
      <w:r w:rsidR="002B5C78" w:rsidRPr="002B5C78">
        <w:rPr>
          <w:sz w:val="22"/>
          <w:szCs w:val="22"/>
          <w:lang w:eastAsia="hr-HR"/>
        </w:rPr>
        <w:t>31</w:t>
      </w:r>
      <w:r w:rsidR="00236FE6">
        <w:rPr>
          <w:sz w:val="22"/>
          <w:szCs w:val="22"/>
          <w:lang w:eastAsia="hr-HR"/>
        </w:rPr>
        <w:t xml:space="preserve"> Gauge</w:t>
      </w:r>
      <w:r w:rsidR="002B5C78" w:rsidRPr="002B5C78">
        <w:rPr>
          <w:sz w:val="22"/>
          <w:szCs w:val="22"/>
          <w:lang w:eastAsia="hr-HR"/>
        </w:rPr>
        <w:t>, duljine 5 mm</w:t>
      </w:r>
      <w:r w:rsidR="002B5C78">
        <w:rPr>
          <w:sz w:val="22"/>
          <w:szCs w:val="22"/>
          <w:lang w:eastAsia="hr-HR"/>
        </w:rPr>
        <w:t>.</w:t>
      </w:r>
    </w:p>
    <w:p w14:paraId="479F9FBA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51BF70F2" w14:textId="0E8390C8" w:rsidR="00282AE5" w:rsidRDefault="002308A2" w:rsidP="002308A2">
      <w:pPr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 xml:space="preserve">Injekciju lijeka </w:t>
      </w:r>
      <w:r w:rsidR="002B5C78">
        <w:rPr>
          <w:sz w:val="22"/>
          <w:szCs w:val="22"/>
          <w:lang w:eastAsia="hr-HR"/>
        </w:rPr>
        <w:t>Teriparatid SUN</w:t>
      </w:r>
      <w:r w:rsidR="002B5C78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trebate primijeniti ubrzo nakon što ste brizgalicu izvadili iz hladnja</w:t>
      </w:r>
      <w:r w:rsidRPr="00EE3AAB">
        <w:rPr>
          <w:sz w:val="22"/>
          <w:szCs w:val="22"/>
        </w:rPr>
        <w:t>k</w:t>
      </w:r>
      <w:r w:rsidRPr="00EE3AAB">
        <w:rPr>
          <w:sz w:val="22"/>
          <w:szCs w:val="22"/>
          <w:lang w:eastAsia="hr-HR"/>
        </w:rPr>
        <w:t xml:space="preserve">a, kako je opisano </w:t>
      </w:r>
      <w:r w:rsidR="00DC0BB3">
        <w:rPr>
          <w:sz w:val="22"/>
          <w:szCs w:val="22"/>
          <w:lang w:eastAsia="hr-HR"/>
        </w:rPr>
        <w:t xml:space="preserve">u korisničkom priručniku za </w:t>
      </w:r>
      <w:r w:rsidR="00B65FC4">
        <w:rPr>
          <w:sz w:val="22"/>
          <w:szCs w:val="22"/>
          <w:lang w:eastAsia="hr-HR"/>
        </w:rPr>
        <w:t>uporabu brizgalice</w:t>
      </w:r>
      <w:r w:rsidR="00DC0BB3">
        <w:rPr>
          <w:sz w:val="22"/>
          <w:szCs w:val="22"/>
          <w:lang w:eastAsia="hr-HR"/>
        </w:rPr>
        <w:t xml:space="preserve"> </w:t>
      </w:r>
      <w:r w:rsidR="00282AE5" w:rsidRPr="00282AE5">
        <w:rPr>
          <w:sz w:val="22"/>
          <w:szCs w:val="22"/>
          <w:lang w:eastAsia="hr-HR"/>
        </w:rPr>
        <w:t>na kraju ove upute o lijeku</w:t>
      </w:r>
      <w:r w:rsidRPr="00EE3AAB">
        <w:rPr>
          <w:sz w:val="22"/>
          <w:szCs w:val="22"/>
          <w:lang w:eastAsia="hr-HR"/>
        </w:rPr>
        <w:t xml:space="preserve">. </w:t>
      </w:r>
    </w:p>
    <w:p w14:paraId="385CCD9B" w14:textId="0D29478D" w:rsidR="002308A2" w:rsidRDefault="002308A2" w:rsidP="002308A2">
      <w:pPr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Vratite brizgalicu u h</w:t>
      </w:r>
      <w:r w:rsidRPr="00EE3AAB">
        <w:rPr>
          <w:sz w:val="22"/>
          <w:szCs w:val="22"/>
        </w:rPr>
        <w:t>l</w:t>
      </w:r>
      <w:r w:rsidRPr="00EE3AAB">
        <w:rPr>
          <w:sz w:val="22"/>
          <w:szCs w:val="22"/>
          <w:lang w:eastAsia="hr-HR"/>
        </w:rPr>
        <w:t>adnjak odmah nakon uporabe.</w:t>
      </w:r>
    </w:p>
    <w:p w14:paraId="1DD461EB" w14:textId="01C63ADA" w:rsidR="003E2828" w:rsidRDefault="00C04057" w:rsidP="002308A2">
      <w:pPr>
        <w:rPr>
          <w:sz w:val="22"/>
          <w:szCs w:val="22"/>
          <w:lang w:eastAsia="hr-HR"/>
        </w:rPr>
      </w:pPr>
      <w:r w:rsidRPr="00C04057">
        <w:rPr>
          <w:sz w:val="22"/>
          <w:szCs w:val="22"/>
          <w:lang w:eastAsia="hr-HR"/>
        </w:rPr>
        <w:t>Za video upute o korištenju skenirajte QR kod koji se nalazi u korisničkom priručniku olovke ili koristite poveznicu:</w:t>
      </w:r>
      <w:r>
        <w:rPr>
          <w:sz w:val="22"/>
          <w:szCs w:val="22"/>
          <w:lang w:eastAsia="hr-HR"/>
        </w:rPr>
        <w:t xml:space="preserve"> </w:t>
      </w:r>
      <w:hyperlink r:id="rId15" w:history="1">
        <w:r w:rsidR="003E2828" w:rsidRPr="00530EC7">
          <w:rPr>
            <w:rStyle w:val="Hyperlink"/>
            <w:sz w:val="22"/>
            <w:szCs w:val="22"/>
            <w:lang w:eastAsia="hr-HR"/>
          </w:rPr>
          <w:t>https://www.pharmaqr.info/tpthr</w:t>
        </w:r>
      </w:hyperlink>
      <w:r w:rsidR="003E2828">
        <w:rPr>
          <w:sz w:val="22"/>
          <w:szCs w:val="22"/>
          <w:lang w:eastAsia="hr-HR"/>
        </w:rPr>
        <w:t>.</w:t>
      </w:r>
    </w:p>
    <w:p w14:paraId="060BC2A2" w14:textId="68560D5D" w:rsidR="002308A2" w:rsidRPr="00EE3AAB" w:rsidRDefault="002308A2" w:rsidP="002308A2">
      <w:p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Za svaku injekciju </w:t>
      </w:r>
      <w:r w:rsidR="00282AE5" w:rsidRPr="00282AE5">
        <w:rPr>
          <w:sz w:val="22"/>
          <w:szCs w:val="22"/>
          <w:lang w:eastAsia="hr-HR"/>
        </w:rPr>
        <w:t xml:space="preserve">upotrijebite novu iglu od 31 Gauge, 5 mm duljine </w:t>
      </w:r>
      <w:r w:rsidRPr="00EE3AAB">
        <w:rPr>
          <w:sz w:val="22"/>
          <w:szCs w:val="22"/>
          <w:lang w:eastAsia="hr-HR"/>
        </w:rPr>
        <w:t xml:space="preserve">i zbrinite je nakon svake uporabe. Nikada nemojte spremiti brizgalicu s pričvršćenom iglom. </w:t>
      </w:r>
      <w:r w:rsidR="00BE03ED" w:rsidRPr="00EE3AAB">
        <w:rPr>
          <w:sz w:val="22"/>
          <w:szCs w:val="22"/>
          <w:lang w:eastAsia="hr-HR"/>
        </w:rPr>
        <w:t xml:space="preserve">Nikada nemojte </w:t>
      </w:r>
      <w:r w:rsidR="00282AE5">
        <w:rPr>
          <w:sz w:val="22"/>
          <w:szCs w:val="22"/>
          <w:lang w:eastAsia="hr-HR"/>
        </w:rPr>
        <w:t>Teriparatid SUN</w:t>
      </w:r>
      <w:r w:rsidR="00282AE5" w:rsidRPr="00EE3AAB">
        <w:rPr>
          <w:sz w:val="22"/>
          <w:szCs w:val="22"/>
          <w:lang w:eastAsia="hr-HR"/>
        </w:rPr>
        <w:t xml:space="preserve"> </w:t>
      </w:r>
      <w:r w:rsidR="00BE03ED" w:rsidRPr="00EE3AAB">
        <w:rPr>
          <w:sz w:val="22"/>
          <w:szCs w:val="22"/>
          <w:lang w:eastAsia="hr-HR"/>
        </w:rPr>
        <w:t>brizgalicu dijeliti s drugim</w:t>
      </w:r>
      <w:r w:rsidR="005A22F7" w:rsidRPr="00EE3AAB">
        <w:rPr>
          <w:sz w:val="22"/>
          <w:szCs w:val="22"/>
          <w:lang w:eastAsia="hr-HR"/>
        </w:rPr>
        <w:t xml:space="preserve"> osobam</w:t>
      </w:r>
      <w:r w:rsidR="00580F87" w:rsidRPr="00EE3AAB">
        <w:rPr>
          <w:sz w:val="22"/>
          <w:szCs w:val="22"/>
          <w:lang w:eastAsia="hr-HR"/>
        </w:rPr>
        <w:t>a</w:t>
      </w:r>
      <w:r w:rsidR="00BE03ED" w:rsidRPr="00EE3AAB">
        <w:rPr>
          <w:sz w:val="22"/>
          <w:szCs w:val="22"/>
          <w:lang w:eastAsia="hr-HR"/>
        </w:rPr>
        <w:t>.</w:t>
      </w:r>
    </w:p>
    <w:p w14:paraId="0C3667F8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1E3F4187" w14:textId="484B9847" w:rsidR="002308A2" w:rsidRPr="00EE3AAB" w:rsidRDefault="002308A2" w:rsidP="002308A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 xml:space="preserve">Liječnik će Vam možda savjetovati da uz </w:t>
      </w:r>
      <w:r w:rsidR="00282AE5">
        <w:rPr>
          <w:sz w:val="22"/>
          <w:szCs w:val="22"/>
          <w:lang w:eastAsia="hr-HR"/>
        </w:rPr>
        <w:t>Teriparatid SUN</w:t>
      </w:r>
      <w:r w:rsidR="00282AE5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 xml:space="preserve">uzimate kalcij i vitamin D. Liječnik će Vam reći koliko kalcija i vitamina D trebate uzimati svakoga dana. </w:t>
      </w:r>
    </w:p>
    <w:p w14:paraId="7BC1A6DD" w14:textId="77777777" w:rsidR="00BE03ED" w:rsidRPr="00EE3AAB" w:rsidRDefault="00BE03ED" w:rsidP="002308A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  <w:lang w:eastAsia="hr-HR"/>
        </w:rPr>
      </w:pPr>
    </w:p>
    <w:p w14:paraId="4F2B6FC9" w14:textId="171DC06D" w:rsidR="00BE03ED" w:rsidRPr="00EE3AAB" w:rsidRDefault="00282AE5" w:rsidP="002308A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BE03ED" w:rsidRPr="00EE3AAB">
        <w:rPr>
          <w:sz w:val="22"/>
          <w:szCs w:val="22"/>
          <w:lang w:eastAsia="hr-HR"/>
        </w:rPr>
        <w:t>se može primjenjivati s hranom ili bez nje.</w:t>
      </w:r>
    </w:p>
    <w:p w14:paraId="506C4377" w14:textId="77777777" w:rsidR="002308A2" w:rsidRPr="00EE3AAB" w:rsidRDefault="002308A2" w:rsidP="002308A2">
      <w:pPr>
        <w:tabs>
          <w:tab w:val="left" w:pos="567"/>
        </w:tabs>
        <w:rPr>
          <w:rFonts w:eastAsia="Times New Roman"/>
          <w:sz w:val="22"/>
          <w:szCs w:val="22"/>
        </w:rPr>
      </w:pPr>
    </w:p>
    <w:p w14:paraId="64651714" w14:textId="6B6BC6E6" w:rsidR="002308A2" w:rsidRPr="00EE3AAB" w:rsidRDefault="002308A2" w:rsidP="002308A2">
      <w:pPr>
        <w:keepNext/>
        <w:numPr>
          <w:ilvl w:val="12"/>
          <w:numId w:val="0"/>
        </w:numPr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 xml:space="preserve">Ako primijenite više lijeka </w:t>
      </w:r>
      <w:r w:rsidR="00282AE5">
        <w:rPr>
          <w:b/>
          <w:sz w:val="22"/>
          <w:szCs w:val="22"/>
          <w:lang w:eastAsia="hr-HR"/>
        </w:rPr>
        <w:t>Teriparatid SUN</w:t>
      </w:r>
      <w:r w:rsidR="00282AE5" w:rsidRPr="00EE3AAB">
        <w:rPr>
          <w:b/>
          <w:sz w:val="22"/>
          <w:szCs w:val="22"/>
          <w:lang w:eastAsia="hr-HR"/>
        </w:rPr>
        <w:t xml:space="preserve"> </w:t>
      </w:r>
      <w:r w:rsidRPr="00EE3AAB">
        <w:rPr>
          <w:b/>
          <w:sz w:val="22"/>
          <w:szCs w:val="22"/>
          <w:lang w:eastAsia="hr-HR"/>
        </w:rPr>
        <w:t>nego što ste trebali</w:t>
      </w:r>
    </w:p>
    <w:p w14:paraId="153334DB" w14:textId="20BA5354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Ako ste greškom primijenili više lijeka </w:t>
      </w:r>
      <w:r w:rsidR="00282AE5">
        <w:rPr>
          <w:sz w:val="22"/>
          <w:szCs w:val="22"/>
          <w:lang w:eastAsia="hr-HR"/>
        </w:rPr>
        <w:t>Teriparatid SUN</w:t>
      </w:r>
      <w:r w:rsidR="00282AE5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nego što ste trebali</w:t>
      </w:r>
      <w:r w:rsidRPr="00EE3AAB">
        <w:rPr>
          <w:sz w:val="22"/>
          <w:szCs w:val="22"/>
        </w:rPr>
        <w:t>, javite se svom liječniku ili ljekarniku.</w:t>
      </w:r>
      <w:r w:rsidRPr="00EE3AAB">
        <w:rPr>
          <w:sz w:val="22"/>
          <w:szCs w:val="22"/>
          <w:lang w:eastAsia="hr-HR"/>
        </w:rPr>
        <w:t xml:space="preserve"> </w:t>
      </w:r>
    </w:p>
    <w:p w14:paraId="7E6587FA" w14:textId="77777777" w:rsidR="002308A2" w:rsidRPr="00EE3AAB" w:rsidRDefault="002308A2" w:rsidP="002308A2">
      <w:pPr>
        <w:ind w:right="-1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Očekivani učinci predoziranja mogu biti mučnina, povraćanje, omaglica i glavobolja.</w:t>
      </w:r>
    </w:p>
    <w:p w14:paraId="181E7A28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64411F94" w14:textId="271B750A" w:rsidR="002308A2" w:rsidRPr="00EE3AAB" w:rsidRDefault="002308A2" w:rsidP="002308A2">
      <w:pPr>
        <w:numPr>
          <w:ilvl w:val="12"/>
          <w:numId w:val="0"/>
        </w:numPr>
        <w:ind w:right="-2"/>
        <w:rPr>
          <w:sz w:val="22"/>
          <w:szCs w:val="22"/>
          <w:lang w:eastAsia="hr-HR"/>
        </w:rPr>
      </w:pPr>
      <w:r w:rsidRPr="00EE3AAB">
        <w:rPr>
          <w:b/>
          <w:bCs/>
          <w:sz w:val="22"/>
          <w:szCs w:val="22"/>
        </w:rPr>
        <w:t xml:space="preserve">Ako ste zaboravili ili ne možete primijeniti </w:t>
      </w:r>
      <w:r w:rsidR="00282AE5">
        <w:rPr>
          <w:b/>
          <w:bCs/>
          <w:sz w:val="22"/>
          <w:szCs w:val="22"/>
          <w:lang w:eastAsia="hr-HR"/>
        </w:rPr>
        <w:t>Teriparatid SUN</w:t>
      </w:r>
      <w:r w:rsidR="00282AE5" w:rsidRPr="00EE3AAB">
        <w:rPr>
          <w:b/>
          <w:bCs/>
          <w:sz w:val="22"/>
          <w:szCs w:val="22"/>
          <w:lang w:eastAsia="hr-HR"/>
        </w:rPr>
        <w:t xml:space="preserve"> </w:t>
      </w:r>
      <w:r w:rsidRPr="00EE3AAB">
        <w:rPr>
          <w:b/>
          <w:bCs/>
          <w:sz w:val="22"/>
          <w:szCs w:val="22"/>
        </w:rPr>
        <w:t xml:space="preserve">u uobičajeno vrijeme, </w:t>
      </w:r>
      <w:r w:rsidRPr="00EE3AAB">
        <w:rPr>
          <w:bCs/>
          <w:sz w:val="22"/>
          <w:szCs w:val="22"/>
        </w:rPr>
        <w:t xml:space="preserve">primijenite ga što prije istoga dana. </w:t>
      </w:r>
      <w:r w:rsidRPr="00EE3AAB">
        <w:rPr>
          <w:sz w:val="22"/>
          <w:szCs w:val="22"/>
          <w:lang w:eastAsia="hr-HR"/>
        </w:rPr>
        <w:t xml:space="preserve">Nemojte primijeniti dvostruku dozu kako biste nadoknadili zaboravljenu dozu. </w:t>
      </w:r>
      <w:r w:rsidRPr="00EE3AAB">
        <w:rPr>
          <w:sz w:val="22"/>
          <w:szCs w:val="22"/>
        </w:rPr>
        <w:t>U istom danu ne smijete primijeniti više od jedne injekcije</w:t>
      </w:r>
      <w:r w:rsidRPr="00EE3AAB">
        <w:rPr>
          <w:sz w:val="22"/>
          <w:szCs w:val="22"/>
          <w:lang w:eastAsia="hr-HR"/>
        </w:rPr>
        <w:t>. Nemojte pokušati nadoknaditi propuštenu dozu.</w:t>
      </w:r>
    </w:p>
    <w:p w14:paraId="316562CF" w14:textId="77777777" w:rsidR="00BE03ED" w:rsidRPr="00EE3AAB" w:rsidRDefault="00BE03ED" w:rsidP="002308A2">
      <w:pPr>
        <w:numPr>
          <w:ilvl w:val="12"/>
          <w:numId w:val="0"/>
        </w:numPr>
        <w:ind w:right="-2"/>
        <w:rPr>
          <w:sz w:val="22"/>
          <w:szCs w:val="22"/>
          <w:lang w:eastAsia="hr-HR"/>
        </w:rPr>
      </w:pPr>
    </w:p>
    <w:p w14:paraId="198C6436" w14:textId="6365CAF6" w:rsidR="00BE03ED" w:rsidRPr="00EE3AAB" w:rsidRDefault="00BE03ED" w:rsidP="009D1EB9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eastAsia="hr-HR"/>
        </w:rPr>
      </w:pPr>
      <w:r w:rsidRPr="00EE3AAB">
        <w:rPr>
          <w:b/>
          <w:sz w:val="22"/>
          <w:szCs w:val="22"/>
          <w:lang w:eastAsia="hr-HR"/>
        </w:rPr>
        <w:t xml:space="preserve">Ako prestanete primjenjivati </w:t>
      </w:r>
      <w:r w:rsidR="00282AE5">
        <w:rPr>
          <w:b/>
          <w:sz w:val="22"/>
          <w:szCs w:val="22"/>
          <w:lang w:eastAsia="hr-HR"/>
        </w:rPr>
        <w:t>Teriparatid SUN</w:t>
      </w:r>
    </w:p>
    <w:p w14:paraId="39ED2A42" w14:textId="456FCB83" w:rsidR="00BE03ED" w:rsidRPr="00EE3AAB" w:rsidRDefault="00BE03ED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Ako razmišljate o prekidu liječenja lijekom </w:t>
      </w:r>
      <w:r w:rsidR="00282AE5"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, razgovarajte o tome sa svojim liječnikom. Liječnik će Vas savjetovati i odlučiti koliko dugo se </w:t>
      </w:r>
      <w:r w:rsidR="005A22F7" w:rsidRPr="00EE3AAB">
        <w:rPr>
          <w:sz w:val="22"/>
          <w:szCs w:val="22"/>
          <w:lang w:eastAsia="hr-HR"/>
        </w:rPr>
        <w:t xml:space="preserve">trebate </w:t>
      </w:r>
      <w:r w:rsidRPr="00EE3AAB">
        <w:rPr>
          <w:sz w:val="22"/>
          <w:szCs w:val="22"/>
          <w:lang w:eastAsia="hr-HR"/>
        </w:rPr>
        <w:t xml:space="preserve">liječiti lijekom </w:t>
      </w:r>
      <w:r w:rsidR="00282AE5"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>.</w:t>
      </w:r>
    </w:p>
    <w:p w14:paraId="5A7AFA1F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3ADA506D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U slučaju bilo kakvih pitanja u vezi s primjenom ovog lijeka, obratite se liječniku ili ljekarniku.</w:t>
      </w:r>
    </w:p>
    <w:p w14:paraId="644C4547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D0AB345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7E8C4F48" w14:textId="77777777" w:rsidR="002308A2" w:rsidRPr="00EE3AAB" w:rsidRDefault="002308A2" w:rsidP="009D1EB9">
      <w:pPr>
        <w:keepNext/>
        <w:numPr>
          <w:ilvl w:val="12"/>
          <w:numId w:val="0"/>
        </w:numPr>
        <w:ind w:left="567" w:right="-2" w:hanging="567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4.</w:t>
      </w:r>
      <w:r w:rsidRPr="00EE3AAB">
        <w:rPr>
          <w:sz w:val="22"/>
          <w:szCs w:val="22"/>
        </w:rPr>
        <w:tab/>
      </w:r>
      <w:r w:rsidR="006502A7" w:rsidRPr="00EE3AAB">
        <w:rPr>
          <w:b/>
          <w:sz w:val="22"/>
          <w:szCs w:val="22"/>
          <w:lang w:eastAsia="hr-HR"/>
        </w:rPr>
        <w:t>Moguće nuspojave</w:t>
      </w:r>
    </w:p>
    <w:p w14:paraId="67CA689A" w14:textId="77777777" w:rsidR="002308A2" w:rsidRPr="00EE3AAB" w:rsidRDefault="002308A2" w:rsidP="009D1EB9">
      <w:pPr>
        <w:keepNext/>
        <w:numPr>
          <w:ilvl w:val="12"/>
          <w:numId w:val="0"/>
        </w:numPr>
        <w:ind w:right="-29"/>
        <w:rPr>
          <w:rFonts w:eastAsia="Times New Roman"/>
          <w:sz w:val="22"/>
          <w:szCs w:val="22"/>
        </w:rPr>
      </w:pPr>
    </w:p>
    <w:p w14:paraId="5B1BC811" w14:textId="77777777" w:rsidR="002308A2" w:rsidRPr="00EE3AAB" w:rsidRDefault="002308A2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 xml:space="preserve">Kao i svi lijekovi, </w:t>
      </w:r>
      <w:r w:rsidR="00BE03ED" w:rsidRPr="00EE3AAB">
        <w:rPr>
          <w:sz w:val="22"/>
          <w:szCs w:val="22"/>
          <w:lang w:eastAsia="hr-HR"/>
        </w:rPr>
        <w:t xml:space="preserve">ovaj lijek </w:t>
      </w:r>
      <w:r w:rsidRPr="00EE3AAB">
        <w:rPr>
          <w:sz w:val="22"/>
          <w:szCs w:val="22"/>
          <w:lang w:eastAsia="hr-HR"/>
        </w:rPr>
        <w:t>može uzrokovati nuspojave</w:t>
      </w:r>
      <w:r w:rsidR="00BE03ED" w:rsidRPr="00EE3AAB">
        <w:rPr>
          <w:rFonts w:eastAsia="Times New Roman"/>
          <w:sz w:val="22"/>
          <w:szCs w:val="22"/>
        </w:rPr>
        <w:t xml:space="preserve"> </w:t>
      </w:r>
      <w:r w:rsidR="00BE03ED" w:rsidRPr="00EE3AAB">
        <w:rPr>
          <w:sz w:val="22"/>
          <w:szCs w:val="22"/>
          <w:lang w:eastAsia="hr-HR"/>
        </w:rPr>
        <w:t xml:space="preserve">iako se </w:t>
      </w:r>
      <w:r w:rsidR="00FB64E2" w:rsidRPr="00EE3AAB">
        <w:rPr>
          <w:sz w:val="22"/>
          <w:szCs w:val="22"/>
          <w:lang w:eastAsia="hr-HR"/>
        </w:rPr>
        <w:t xml:space="preserve">one </w:t>
      </w:r>
      <w:r w:rsidR="00BE03ED" w:rsidRPr="00EE3AAB">
        <w:rPr>
          <w:sz w:val="22"/>
          <w:szCs w:val="22"/>
          <w:lang w:eastAsia="hr-HR"/>
        </w:rPr>
        <w:t>neće javiti kod svakoga</w:t>
      </w:r>
      <w:r w:rsidRPr="00EE3AAB">
        <w:rPr>
          <w:sz w:val="22"/>
          <w:szCs w:val="22"/>
          <w:lang w:eastAsia="hr-HR"/>
        </w:rPr>
        <w:t>.</w:t>
      </w:r>
    </w:p>
    <w:p w14:paraId="53D71223" w14:textId="77777777" w:rsidR="00BE03ED" w:rsidRPr="00EE3AAB" w:rsidRDefault="00BE03ED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</w:p>
    <w:p w14:paraId="7CDF9A02" w14:textId="48F4351A" w:rsidR="00BE03ED" w:rsidRDefault="00BE03ED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Najčešće nuspojave su bol u udovima (vrlo često, može se javiti u više od 1 na 10 osoba) te mučnina, glavobolja i omaglica (često</w:t>
      </w:r>
      <w:r w:rsidR="0089758C">
        <w:rPr>
          <w:sz w:val="22"/>
          <w:szCs w:val="22"/>
          <w:lang w:eastAsia="hr-HR"/>
        </w:rPr>
        <w:t xml:space="preserve">, </w:t>
      </w:r>
      <w:r w:rsidR="0089758C" w:rsidRPr="00EE3AAB">
        <w:rPr>
          <w:sz w:val="22"/>
          <w:szCs w:val="22"/>
          <w:lang w:eastAsia="hr-HR"/>
        </w:rPr>
        <w:t xml:space="preserve">može se javiti u </w:t>
      </w:r>
      <w:r w:rsidR="001E36DF">
        <w:rPr>
          <w:sz w:val="22"/>
          <w:szCs w:val="22"/>
          <w:lang w:eastAsia="hr-HR"/>
        </w:rPr>
        <w:t xml:space="preserve">do </w:t>
      </w:r>
      <w:r w:rsidR="0089758C" w:rsidRPr="00EE3AAB">
        <w:rPr>
          <w:sz w:val="22"/>
          <w:szCs w:val="22"/>
          <w:lang w:eastAsia="hr-HR"/>
        </w:rPr>
        <w:t>1 na 10 osoba</w:t>
      </w:r>
      <w:r w:rsidR="004C6BA7">
        <w:rPr>
          <w:sz w:val="22"/>
          <w:szCs w:val="22"/>
          <w:lang w:eastAsia="hr-HR"/>
        </w:rPr>
        <w:t>)</w:t>
      </w:r>
      <w:r w:rsidRPr="00EE3AAB">
        <w:rPr>
          <w:sz w:val="22"/>
          <w:szCs w:val="22"/>
          <w:lang w:eastAsia="hr-HR"/>
        </w:rPr>
        <w:t>.</w:t>
      </w:r>
      <w:r w:rsidR="00575133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 xml:space="preserve">Ako osjetite omaglicu (ošamućenost) nakon injekcije, sjednite ili legnite dok </w:t>
      </w:r>
      <w:r w:rsidR="00D7301C" w:rsidRPr="00EE3AAB">
        <w:rPr>
          <w:sz w:val="22"/>
          <w:szCs w:val="22"/>
          <w:lang w:eastAsia="hr-HR"/>
        </w:rPr>
        <w:t>se</w:t>
      </w:r>
      <w:r w:rsidRPr="00EE3AAB">
        <w:rPr>
          <w:sz w:val="22"/>
          <w:szCs w:val="22"/>
          <w:lang w:eastAsia="hr-HR"/>
        </w:rPr>
        <w:t xml:space="preserve"> ne bude</w:t>
      </w:r>
      <w:r w:rsidR="00D7301C" w:rsidRPr="00EE3AAB">
        <w:rPr>
          <w:sz w:val="22"/>
          <w:szCs w:val="22"/>
          <w:lang w:eastAsia="hr-HR"/>
        </w:rPr>
        <w:t>te osjećali</w:t>
      </w:r>
      <w:r w:rsidRPr="00EE3AAB">
        <w:rPr>
          <w:sz w:val="22"/>
          <w:szCs w:val="22"/>
          <w:lang w:eastAsia="hr-HR"/>
        </w:rPr>
        <w:t xml:space="preserve"> bolje. Ako se ne osjećate bolje, </w:t>
      </w:r>
      <w:r w:rsidR="001D1FE4" w:rsidRPr="00EE3AAB">
        <w:rPr>
          <w:sz w:val="22"/>
          <w:szCs w:val="22"/>
          <w:lang w:eastAsia="hr-HR"/>
        </w:rPr>
        <w:t>nazovite</w:t>
      </w:r>
      <w:r w:rsidR="00D7301C" w:rsidRPr="00EE3AAB">
        <w:rPr>
          <w:sz w:val="22"/>
          <w:szCs w:val="22"/>
          <w:lang w:eastAsia="hr-HR"/>
        </w:rPr>
        <w:t xml:space="preserve"> liječnika</w:t>
      </w:r>
      <w:r w:rsidRPr="00EE3AAB">
        <w:rPr>
          <w:sz w:val="22"/>
          <w:szCs w:val="22"/>
          <w:lang w:eastAsia="hr-HR"/>
        </w:rPr>
        <w:t xml:space="preserve"> prije nego nastavite liječenje. Prijavljeni su slučajevi nesvjestice povezani s primjenom teriparatida.</w:t>
      </w:r>
    </w:p>
    <w:p w14:paraId="29244201" w14:textId="77777777" w:rsidR="00663A66" w:rsidRPr="00EE3AAB" w:rsidRDefault="00663A66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</w:p>
    <w:p w14:paraId="6F04DCD4" w14:textId="77777777" w:rsidR="00BE03ED" w:rsidRDefault="00BE03ED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Ako osjetite ne</w:t>
      </w:r>
      <w:r w:rsidR="005A22F7" w:rsidRPr="00EE3AAB">
        <w:rPr>
          <w:sz w:val="22"/>
          <w:szCs w:val="22"/>
          <w:lang w:eastAsia="hr-HR"/>
        </w:rPr>
        <w:t>u</w:t>
      </w:r>
      <w:r w:rsidRPr="00EE3AAB">
        <w:rPr>
          <w:sz w:val="22"/>
          <w:szCs w:val="22"/>
          <w:lang w:eastAsia="hr-HR"/>
        </w:rPr>
        <w:t xml:space="preserve">godu, poput crvenila kože, boli, oticanja, svrbeža, nastanka modrica ili blagog krvarenja oko mjesta injiciranja (često), </w:t>
      </w:r>
      <w:r w:rsidR="00D7301C" w:rsidRPr="00EE3AAB">
        <w:rPr>
          <w:sz w:val="22"/>
          <w:szCs w:val="22"/>
          <w:lang w:eastAsia="hr-HR"/>
        </w:rPr>
        <w:t>te bi se nuspojave trebale</w:t>
      </w:r>
      <w:r w:rsidRPr="00EE3AAB">
        <w:rPr>
          <w:sz w:val="22"/>
          <w:szCs w:val="22"/>
          <w:lang w:eastAsia="hr-HR"/>
        </w:rPr>
        <w:t xml:space="preserve"> povući </w:t>
      </w:r>
      <w:r w:rsidR="00D7301C" w:rsidRPr="00EE3AAB">
        <w:rPr>
          <w:sz w:val="22"/>
          <w:szCs w:val="22"/>
          <w:lang w:eastAsia="hr-HR"/>
        </w:rPr>
        <w:t>za</w:t>
      </w:r>
      <w:r w:rsidRPr="00EE3AAB">
        <w:rPr>
          <w:sz w:val="22"/>
          <w:szCs w:val="22"/>
          <w:lang w:eastAsia="hr-HR"/>
        </w:rPr>
        <w:t xml:space="preserve"> nekoliko dana ili tjedana. </w:t>
      </w:r>
      <w:r w:rsidR="00D7301C" w:rsidRPr="00EE3AAB">
        <w:rPr>
          <w:sz w:val="22"/>
          <w:szCs w:val="22"/>
          <w:lang w:eastAsia="hr-HR"/>
        </w:rPr>
        <w:t>Ako se ne povuku, obratite se liječniku što je prije moguće</w:t>
      </w:r>
      <w:r w:rsidRPr="00EE3AAB">
        <w:rPr>
          <w:sz w:val="22"/>
          <w:szCs w:val="22"/>
          <w:lang w:eastAsia="hr-HR"/>
        </w:rPr>
        <w:t>.</w:t>
      </w:r>
    </w:p>
    <w:p w14:paraId="2898A143" w14:textId="77777777" w:rsidR="00663A66" w:rsidRPr="00EE3AAB" w:rsidRDefault="00663A66" w:rsidP="002308A2">
      <w:pPr>
        <w:numPr>
          <w:ilvl w:val="12"/>
          <w:numId w:val="0"/>
        </w:numPr>
        <w:ind w:right="-29"/>
        <w:rPr>
          <w:sz w:val="22"/>
          <w:szCs w:val="22"/>
          <w:lang w:eastAsia="hr-HR"/>
        </w:rPr>
      </w:pPr>
    </w:p>
    <w:p w14:paraId="026F3EB7" w14:textId="5B899D3F" w:rsidR="00BE03ED" w:rsidRPr="00EE3AAB" w:rsidRDefault="00D7301C" w:rsidP="002308A2">
      <w:pPr>
        <w:numPr>
          <w:ilvl w:val="12"/>
          <w:numId w:val="0"/>
        </w:numPr>
        <w:ind w:right="-2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U nekih </w:t>
      </w:r>
      <w:r w:rsidR="001D1FE4" w:rsidRPr="00EE3AAB">
        <w:rPr>
          <w:sz w:val="22"/>
          <w:szCs w:val="22"/>
          <w:lang w:eastAsia="hr-HR"/>
        </w:rPr>
        <w:t xml:space="preserve">su </w:t>
      </w:r>
      <w:r w:rsidRPr="00EE3AAB">
        <w:rPr>
          <w:sz w:val="22"/>
          <w:szCs w:val="22"/>
          <w:lang w:eastAsia="hr-HR"/>
        </w:rPr>
        <w:t>se bolesnika ubrzo nakon injekcije pojav</w:t>
      </w:r>
      <w:r w:rsidR="001D1FE4" w:rsidRPr="00EE3AAB">
        <w:rPr>
          <w:sz w:val="22"/>
          <w:szCs w:val="22"/>
          <w:lang w:eastAsia="hr-HR"/>
        </w:rPr>
        <w:t>ile alergijske reakcije, koje su</w:t>
      </w:r>
      <w:r w:rsidRPr="00EE3AAB">
        <w:rPr>
          <w:sz w:val="22"/>
          <w:szCs w:val="22"/>
          <w:lang w:eastAsia="hr-HR"/>
        </w:rPr>
        <w:t xml:space="preserve"> uključival</w:t>
      </w:r>
      <w:r w:rsidR="001D1FE4" w:rsidRPr="00EE3AAB">
        <w:rPr>
          <w:sz w:val="22"/>
          <w:szCs w:val="22"/>
          <w:lang w:eastAsia="hr-HR"/>
        </w:rPr>
        <w:t>e</w:t>
      </w:r>
      <w:r w:rsidRPr="00EE3AAB">
        <w:rPr>
          <w:sz w:val="22"/>
          <w:szCs w:val="22"/>
          <w:lang w:eastAsia="hr-HR"/>
        </w:rPr>
        <w:t xml:space="preserve"> nedostatak zraka, oticanje lica, osip i bol u prsnom košu (rijetko</w:t>
      </w:r>
      <w:r w:rsidR="0089758C">
        <w:rPr>
          <w:sz w:val="22"/>
          <w:szCs w:val="22"/>
          <w:lang w:eastAsia="hr-HR"/>
        </w:rPr>
        <w:t xml:space="preserve">, </w:t>
      </w:r>
      <w:r w:rsidR="0089758C" w:rsidRPr="00EE3AAB">
        <w:rPr>
          <w:sz w:val="22"/>
          <w:szCs w:val="22"/>
          <w:lang w:eastAsia="hr-HR"/>
        </w:rPr>
        <w:t xml:space="preserve">može se javiti u </w:t>
      </w:r>
      <w:r w:rsidR="00506778">
        <w:rPr>
          <w:sz w:val="22"/>
          <w:szCs w:val="22"/>
          <w:lang w:eastAsia="hr-HR"/>
        </w:rPr>
        <w:t xml:space="preserve">do </w:t>
      </w:r>
      <w:r w:rsidR="0089758C" w:rsidRPr="00EE3AAB">
        <w:rPr>
          <w:sz w:val="22"/>
          <w:szCs w:val="22"/>
          <w:lang w:eastAsia="hr-HR"/>
        </w:rPr>
        <w:t>1 na 1</w:t>
      </w:r>
      <w:r w:rsidR="0089758C">
        <w:rPr>
          <w:sz w:val="22"/>
          <w:szCs w:val="22"/>
          <w:lang w:eastAsia="hr-HR"/>
        </w:rPr>
        <w:t>00</w:t>
      </w:r>
      <w:r w:rsidR="0089758C" w:rsidRPr="00EE3AAB">
        <w:rPr>
          <w:sz w:val="22"/>
          <w:szCs w:val="22"/>
          <w:lang w:eastAsia="hr-HR"/>
        </w:rPr>
        <w:t>0 osoba</w:t>
      </w:r>
      <w:r w:rsidR="001B22AB">
        <w:rPr>
          <w:sz w:val="22"/>
          <w:szCs w:val="22"/>
          <w:lang w:eastAsia="hr-HR"/>
        </w:rPr>
        <w:t>)</w:t>
      </w:r>
      <w:r w:rsidRPr="00EE3AAB">
        <w:rPr>
          <w:sz w:val="22"/>
          <w:szCs w:val="22"/>
          <w:lang w:eastAsia="hr-HR"/>
        </w:rPr>
        <w:t>.</w:t>
      </w:r>
      <w:r w:rsidR="00FB64E2" w:rsidRPr="00EE3AAB">
        <w:rPr>
          <w:sz w:val="22"/>
          <w:szCs w:val="22"/>
          <w:lang w:eastAsia="hr-HR"/>
        </w:rPr>
        <w:t xml:space="preserve"> U rijetkim se slučajevima mogu pojaviti ozbiljne alergijske reakcije koje mogu biti opasne po život, uključujući anafilaksiju.</w:t>
      </w:r>
    </w:p>
    <w:p w14:paraId="00C5AEE0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3AD28A4A" w14:textId="29774C07" w:rsidR="002308A2" w:rsidRDefault="00D7301C" w:rsidP="009D1EB9">
      <w:pPr>
        <w:keepNext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Ostale nuspojave uključuju</w:t>
      </w:r>
    </w:p>
    <w:p w14:paraId="60AC7F62" w14:textId="77777777" w:rsidR="00D42D29" w:rsidRPr="00EE3AAB" w:rsidRDefault="00D42D29" w:rsidP="009D1EB9">
      <w:pPr>
        <w:keepNext/>
        <w:rPr>
          <w:rFonts w:eastAsia="Times New Roman"/>
          <w:sz w:val="22"/>
          <w:szCs w:val="22"/>
        </w:rPr>
      </w:pPr>
    </w:p>
    <w:p w14:paraId="3A100B39" w14:textId="77777777" w:rsidR="002308A2" w:rsidRPr="002C0AA9" w:rsidRDefault="002308A2" w:rsidP="009D1EB9">
      <w:pPr>
        <w:keepNext/>
        <w:rPr>
          <w:rFonts w:eastAsia="Times New Roman"/>
          <w:b/>
          <w:sz w:val="22"/>
          <w:szCs w:val="22"/>
        </w:rPr>
      </w:pPr>
      <w:r w:rsidRPr="002C0AA9">
        <w:rPr>
          <w:b/>
          <w:sz w:val="22"/>
          <w:szCs w:val="22"/>
          <w:lang w:eastAsia="hr-HR"/>
        </w:rPr>
        <w:t>Čest</w:t>
      </w:r>
      <w:r w:rsidR="00D7301C" w:rsidRPr="002C0AA9">
        <w:rPr>
          <w:b/>
          <w:sz w:val="22"/>
          <w:szCs w:val="22"/>
          <w:lang w:eastAsia="hr-HR"/>
        </w:rPr>
        <w:t>o</w:t>
      </w:r>
      <w:r w:rsidRPr="002C0AA9">
        <w:rPr>
          <w:b/>
          <w:sz w:val="22"/>
          <w:szCs w:val="22"/>
          <w:lang w:eastAsia="hr-HR"/>
        </w:rPr>
        <w:t xml:space="preserve"> </w:t>
      </w:r>
      <w:r w:rsidR="0089758C" w:rsidRPr="002C0AA9">
        <w:rPr>
          <w:b/>
          <w:sz w:val="22"/>
          <w:szCs w:val="22"/>
          <w:lang w:eastAsia="hr-HR"/>
        </w:rPr>
        <w:t>(</w:t>
      </w:r>
      <w:r w:rsidR="00D7301C" w:rsidRPr="002C0AA9">
        <w:rPr>
          <w:b/>
          <w:sz w:val="22"/>
          <w:szCs w:val="22"/>
          <w:lang w:eastAsia="hr-HR"/>
        </w:rPr>
        <w:t>mogu se javiti</w:t>
      </w:r>
      <w:r w:rsidRPr="002C0AA9">
        <w:rPr>
          <w:b/>
          <w:sz w:val="22"/>
          <w:szCs w:val="22"/>
          <w:lang w:eastAsia="hr-HR"/>
        </w:rPr>
        <w:t xml:space="preserve"> u </w:t>
      </w:r>
      <w:r w:rsidR="005A22F7" w:rsidRPr="002C0AA9">
        <w:rPr>
          <w:b/>
          <w:sz w:val="22"/>
          <w:szCs w:val="22"/>
          <w:lang w:eastAsia="hr-HR"/>
        </w:rPr>
        <w:t xml:space="preserve">do </w:t>
      </w:r>
      <w:r w:rsidRPr="002C0AA9">
        <w:rPr>
          <w:b/>
          <w:sz w:val="22"/>
          <w:szCs w:val="22"/>
          <w:lang w:eastAsia="hr-HR"/>
        </w:rPr>
        <w:t xml:space="preserve">1 </w:t>
      </w:r>
      <w:r w:rsidR="00D7301C" w:rsidRPr="002C0AA9">
        <w:rPr>
          <w:b/>
          <w:sz w:val="22"/>
          <w:szCs w:val="22"/>
          <w:lang w:eastAsia="hr-HR"/>
        </w:rPr>
        <w:t>na</w:t>
      </w:r>
      <w:r w:rsidRPr="002C0AA9">
        <w:rPr>
          <w:b/>
          <w:sz w:val="22"/>
          <w:szCs w:val="22"/>
          <w:lang w:eastAsia="hr-HR"/>
        </w:rPr>
        <w:t xml:space="preserve"> 10 </w:t>
      </w:r>
      <w:r w:rsidR="00D7301C" w:rsidRPr="002C0AA9">
        <w:rPr>
          <w:b/>
          <w:sz w:val="22"/>
          <w:szCs w:val="22"/>
          <w:lang w:eastAsia="hr-HR"/>
        </w:rPr>
        <w:t>osoba</w:t>
      </w:r>
      <w:r w:rsidR="0089758C" w:rsidRPr="002C0AA9">
        <w:rPr>
          <w:b/>
          <w:sz w:val="22"/>
          <w:szCs w:val="22"/>
          <w:lang w:eastAsia="hr-HR"/>
        </w:rPr>
        <w:t>)</w:t>
      </w:r>
    </w:p>
    <w:p w14:paraId="148B6858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povišene razine kolesterola u krvi</w:t>
      </w:r>
    </w:p>
    <w:p w14:paraId="432EBB41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depresija</w:t>
      </w:r>
    </w:p>
    <w:p w14:paraId="72D28ACC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lastRenderedPageBreak/>
        <w:t>neuralgična bol u nozi</w:t>
      </w:r>
    </w:p>
    <w:p w14:paraId="12239A51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nesvjestica</w:t>
      </w:r>
    </w:p>
    <w:p w14:paraId="7AE3BF9B" w14:textId="60CA8359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nepraviln</w:t>
      </w:r>
      <w:r w:rsidR="000F3434">
        <w:rPr>
          <w:sz w:val="22"/>
          <w:szCs w:val="22"/>
          <w:lang w:eastAsia="hr-HR"/>
        </w:rPr>
        <w:t>i</w:t>
      </w:r>
      <w:r w:rsidRPr="00EE3AAB">
        <w:rPr>
          <w:sz w:val="22"/>
          <w:szCs w:val="22"/>
          <w:lang w:eastAsia="hr-HR"/>
        </w:rPr>
        <w:t xml:space="preserve"> </w:t>
      </w:r>
      <w:r w:rsidR="000F3434">
        <w:rPr>
          <w:sz w:val="22"/>
          <w:szCs w:val="22"/>
          <w:lang w:eastAsia="hr-HR"/>
        </w:rPr>
        <w:t>otkucaji</w:t>
      </w:r>
      <w:r w:rsidR="000F3434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srca</w:t>
      </w:r>
    </w:p>
    <w:p w14:paraId="0E3AA7A1" w14:textId="541DC931" w:rsidR="00603452" w:rsidRPr="00EE3AAB" w:rsidRDefault="003E6CED" w:rsidP="0060345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>
        <w:rPr>
          <w:sz w:val="22"/>
          <w:szCs w:val="22"/>
        </w:rPr>
        <w:t>nedostatak zraka</w:t>
      </w:r>
    </w:p>
    <w:p w14:paraId="7B3D8AF3" w14:textId="77777777" w:rsidR="002308A2" w:rsidRPr="00EE3AAB" w:rsidRDefault="002308A2" w:rsidP="0060345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pojačano znojenje</w:t>
      </w:r>
    </w:p>
    <w:p w14:paraId="030886B7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grčevi mišića</w:t>
      </w:r>
    </w:p>
    <w:p w14:paraId="7924C676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nedostatak energije</w:t>
      </w:r>
    </w:p>
    <w:p w14:paraId="12DE8E9D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umor</w:t>
      </w:r>
    </w:p>
    <w:p w14:paraId="7F11DD3F" w14:textId="15BC512B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bol u </w:t>
      </w:r>
      <w:r w:rsidR="00361259">
        <w:rPr>
          <w:sz w:val="22"/>
          <w:szCs w:val="22"/>
          <w:lang w:eastAsia="hr-HR"/>
        </w:rPr>
        <w:t>prsnom košu</w:t>
      </w:r>
    </w:p>
    <w:p w14:paraId="6B61AD46" w14:textId="77777777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nizak krvni tlak </w:t>
      </w:r>
    </w:p>
    <w:p w14:paraId="1D414C25" w14:textId="77777777" w:rsidR="00D7301C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žgaravica (bol ili pečenje neposredno i</w:t>
      </w:r>
      <w:r w:rsidR="00AE2D0F" w:rsidRPr="00EE3AAB">
        <w:rPr>
          <w:sz w:val="22"/>
          <w:szCs w:val="22"/>
          <w:lang w:eastAsia="hr-HR"/>
        </w:rPr>
        <w:t>spod</w:t>
      </w:r>
      <w:r w:rsidRPr="00EE3AAB">
        <w:rPr>
          <w:sz w:val="22"/>
          <w:szCs w:val="22"/>
          <w:lang w:eastAsia="hr-HR"/>
        </w:rPr>
        <w:t xml:space="preserve"> prsne kosti)</w:t>
      </w:r>
    </w:p>
    <w:p w14:paraId="6D12E8B4" w14:textId="77777777" w:rsidR="00D7301C" w:rsidRPr="00EE3AAB" w:rsidRDefault="00D7301C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povraćanje</w:t>
      </w:r>
    </w:p>
    <w:p w14:paraId="09762340" w14:textId="77777777" w:rsidR="002308A2" w:rsidRPr="00EE3AAB" w:rsidRDefault="00D7301C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kila</w:t>
      </w:r>
      <w:r w:rsidR="001D1FE4" w:rsidRPr="00EE3AAB">
        <w:rPr>
          <w:sz w:val="22"/>
          <w:szCs w:val="22"/>
          <w:lang w:eastAsia="hr-HR"/>
        </w:rPr>
        <w:t xml:space="preserve"> jednjaka (</w:t>
      </w:r>
      <w:r w:rsidRPr="00EE3AAB">
        <w:rPr>
          <w:sz w:val="22"/>
          <w:szCs w:val="22"/>
          <w:lang w:eastAsia="hr-HR"/>
        </w:rPr>
        <w:t>cijevi kojom se hrana prenosi u želudac</w:t>
      </w:r>
      <w:r w:rsidR="001D1FE4" w:rsidRPr="00EE3AAB">
        <w:rPr>
          <w:sz w:val="22"/>
          <w:szCs w:val="22"/>
          <w:lang w:eastAsia="hr-HR"/>
        </w:rPr>
        <w:t>)</w:t>
      </w:r>
    </w:p>
    <w:p w14:paraId="14330A6C" w14:textId="77777777" w:rsidR="002308A2" w:rsidRPr="00EE3AAB" w:rsidRDefault="002308A2" w:rsidP="002308A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niska razina hemoglobina ili mal</w:t>
      </w:r>
      <w:r w:rsidRPr="00EE3AAB">
        <w:rPr>
          <w:sz w:val="22"/>
          <w:szCs w:val="22"/>
        </w:rPr>
        <w:t>en</w:t>
      </w:r>
      <w:r w:rsidRPr="00EE3AAB">
        <w:rPr>
          <w:sz w:val="22"/>
          <w:szCs w:val="22"/>
          <w:lang w:eastAsia="hr-HR"/>
        </w:rPr>
        <w:t xml:space="preserve"> broj crvenih krvnih stanica (anemija)</w:t>
      </w:r>
      <w:r w:rsidR="00FA2B31" w:rsidRPr="00EE3AAB">
        <w:rPr>
          <w:sz w:val="22"/>
          <w:szCs w:val="22"/>
          <w:lang w:eastAsia="hr-HR"/>
        </w:rPr>
        <w:t>.</w:t>
      </w:r>
    </w:p>
    <w:p w14:paraId="05237F3F" w14:textId="77777777" w:rsidR="002308A2" w:rsidRPr="00EE3AAB" w:rsidRDefault="002308A2" w:rsidP="002308A2">
      <w:pPr>
        <w:ind w:left="720"/>
        <w:rPr>
          <w:rFonts w:eastAsia="Times New Roman"/>
          <w:sz w:val="22"/>
          <w:szCs w:val="22"/>
        </w:rPr>
      </w:pPr>
    </w:p>
    <w:p w14:paraId="3DD5353B" w14:textId="74829577" w:rsidR="002308A2" w:rsidRPr="002C0AA9" w:rsidRDefault="002308A2" w:rsidP="009D1EB9">
      <w:pPr>
        <w:keepNext/>
        <w:rPr>
          <w:rFonts w:eastAsia="Times New Roman"/>
          <w:b/>
          <w:sz w:val="22"/>
          <w:szCs w:val="22"/>
        </w:rPr>
      </w:pPr>
      <w:r w:rsidRPr="002C0AA9">
        <w:rPr>
          <w:b/>
          <w:sz w:val="22"/>
          <w:szCs w:val="22"/>
          <w:lang w:eastAsia="hr-HR"/>
        </w:rPr>
        <w:t>Manje čest</w:t>
      </w:r>
      <w:r w:rsidR="00D7301C" w:rsidRPr="002C0AA9">
        <w:rPr>
          <w:b/>
          <w:sz w:val="22"/>
          <w:szCs w:val="22"/>
          <w:lang w:eastAsia="hr-HR"/>
        </w:rPr>
        <w:t>o</w:t>
      </w:r>
      <w:r w:rsidRPr="002C0AA9">
        <w:rPr>
          <w:b/>
          <w:sz w:val="22"/>
          <w:szCs w:val="22"/>
          <w:lang w:eastAsia="hr-HR"/>
        </w:rPr>
        <w:t xml:space="preserve"> </w:t>
      </w:r>
      <w:r w:rsidR="0089758C" w:rsidRPr="002C0AA9">
        <w:rPr>
          <w:b/>
          <w:sz w:val="22"/>
          <w:szCs w:val="22"/>
          <w:lang w:eastAsia="hr-HR"/>
        </w:rPr>
        <w:t>(</w:t>
      </w:r>
      <w:r w:rsidR="00D7301C" w:rsidRPr="002C0AA9">
        <w:rPr>
          <w:b/>
          <w:sz w:val="22"/>
          <w:szCs w:val="22"/>
          <w:lang w:eastAsia="hr-HR"/>
        </w:rPr>
        <w:t>mo</w:t>
      </w:r>
      <w:r w:rsidR="007E4C22">
        <w:rPr>
          <w:b/>
          <w:sz w:val="22"/>
          <w:szCs w:val="22"/>
          <w:lang w:eastAsia="hr-HR"/>
        </w:rPr>
        <w:t>gu</w:t>
      </w:r>
      <w:r w:rsidR="00D7301C" w:rsidRPr="002C0AA9">
        <w:rPr>
          <w:b/>
          <w:sz w:val="22"/>
          <w:szCs w:val="22"/>
          <w:lang w:eastAsia="hr-HR"/>
        </w:rPr>
        <w:t xml:space="preserve"> se javiti</w:t>
      </w:r>
      <w:r w:rsidRPr="002C0AA9">
        <w:rPr>
          <w:b/>
          <w:sz w:val="22"/>
          <w:szCs w:val="22"/>
          <w:lang w:eastAsia="hr-HR"/>
        </w:rPr>
        <w:t xml:space="preserve"> u</w:t>
      </w:r>
      <w:r w:rsidR="00D7301C" w:rsidRPr="002C0AA9">
        <w:rPr>
          <w:b/>
          <w:sz w:val="22"/>
          <w:szCs w:val="22"/>
          <w:lang w:eastAsia="hr-HR"/>
        </w:rPr>
        <w:t xml:space="preserve"> </w:t>
      </w:r>
      <w:r w:rsidR="005A22F7" w:rsidRPr="002C0AA9">
        <w:rPr>
          <w:b/>
          <w:sz w:val="22"/>
          <w:szCs w:val="22"/>
          <w:lang w:eastAsia="hr-HR"/>
        </w:rPr>
        <w:t xml:space="preserve">do </w:t>
      </w:r>
      <w:r w:rsidRPr="002C0AA9">
        <w:rPr>
          <w:b/>
          <w:sz w:val="22"/>
          <w:szCs w:val="22"/>
          <w:lang w:eastAsia="hr-HR"/>
        </w:rPr>
        <w:t>1 na 100</w:t>
      </w:r>
      <w:r w:rsidR="00D7301C" w:rsidRPr="002C0AA9">
        <w:rPr>
          <w:b/>
          <w:sz w:val="22"/>
          <w:szCs w:val="22"/>
          <w:lang w:eastAsia="hr-HR"/>
        </w:rPr>
        <w:t xml:space="preserve"> osoba</w:t>
      </w:r>
      <w:r w:rsidR="0089758C" w:rsidRPr="002C0AA9">
        <w:rPr>
          <w:b/>
          <w:sz w:val="22"/>
          <w:szCs w:val="22"/>
          <w:lang w:eastAsia="hr-HR"/>
        </w:rPr>
        <w:t>)</w:t>
      </w:r>
      <w:r w:rsidRPr="002C0AA9">
        <w:rPr>
          <w:b/>
          <w:sz w:val="22"/>
          <w:szCs w:val="22"/>
          <w:lang w:eastAsia="hr-HR"/>
        </w:rPr>
        <w:t xml:space="preserve"> </w:t>
      </w:r>
    </w:p>
    <w:p w14:paraId="3767EBC1" w14:textId="77777777" w:rsidR="002308A2" w:rsidRPr="00EE3AAB" w:rsidRDefault="006E5DFF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ubrzano</w:t>
      </w:r>
      <w:r w:rsidR="00FA5084"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kucanje srca</w:t>
      </w:r>
    </w:p>
    <w:p w14:paraId="28CC245B" w14:textId="77777777" w:rsidR="00D7301C" w:rsidRPr="00EE3AAB" w:rsidRDefault="00D7301C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neuobičajen zvuk srca</w:t>
      </w:r>
    </w:p>
    <w:p w14:paraId="3A9B7759" w14:textId="50ACF4EF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nedostatak </w:t>
      </w:r>
      <w:r w:rsidR="00813507">
        <w:rPr>
          <w:sz w:val="22"/>
          <w:szCs w:val="22"/>
        </w:rPr>
        <w:t>zraka</w:t>
      </w:r>
    </w:p>
    <w:p w14:paraId="793E6553" w14:textId="77777777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hemoroidi</w:t>
      </w:r>
    </w:p>
    <w:p w14:paraId="69C212BE" w14:textId="77777777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>nehotično ispuštanje mokraće</w:t>
      </w:r>
    </w:p>
    <w:p w14:paraId="5555EAF3" w14:textId="77777777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pojačan nagon na mokrenje </w:t>
      </w:r>
    </w:p>
    <w:p w14:paraId="5C2343A4" w14:textId="77777777" w:rsidR="002308A2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</w:rPr>
        <w:t xml:space="preserve">porast </w:t>
      </w:r>
      <w:r w:rsidRPr="00EE3AAB">
        <w:rPr>
          <w:sz w:val="22"/>
          <w:szCs w:val="22"/>
          <w:lang w:eastAsia="hr-HR"/>
        </w:rPr>
        <w:t xml:space="preserve">tjelesne </w:t>
      </w:r>
      <w:r w:rsidR="00F82A4D" w:rsidRPr="00EE3AAB">
        <w:rPr>
          <w:sz w:val="22"/>
          <w:szCs w:val="22"/>
          <w:lang w:eastAsia="hr-HR"/>
        </w:rPr>
        <w:t>težine</w:t>
      </w:r>
    </w:p>
    <w:p w14:paraId="4FE6E2D6" w14:textId="77777777" w:rsidR="00D7301C" w:rsidRPr="00EE3AAB" w:rsidRDefault="002308A2" w:rsidP="002308A2">
      <w:pPr>
        <w:numPr>
          <w:ilvl w:val="1"/>
          <w:numId w:val="14"/>
        </w:numPr>
        <w:tabs>
          <w:tab w:val="left" w:pos="720"/>
          <w:tab w:val="num" w:pos="810"/>
        </w:tabs>
        <w:ind w:hanging="1080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bubrežni kamenci</w:t>
      </w:r>
    </w:p>
    <w:p w14:paraId="67991A09" w14:textId="77777777" w:rsidR="00D7301C" w:rsidRPr="00EE3AAB" w:rsidRDefault="00D7301C" w:rsidP="00B13118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bol u mišićima i zglobovima. </w:t>
      </w:r>
      <w:r w:rsidRPr="006C1DBE">
        <w:rPr>
          <w:sz w:val="22"/>
          <w:szCs w:val="22"/>
          <w:u w:val="single"/>
          <w:lang w:eastAsia="hr-HR"/>
        </w:rPr>
        <w:t>U nekih su se bolesnika pojavili jaki grčevi ili bolovi u leđima, koje je trebalo liječiti u bolnici</w:t>
      </w:r>
      <w:r w:rsidR="00B96985">
        <w:rPr>
          <w:sz w:val="22"/>
          <w:szCs w:val="22"/>
          <w:u w:val="single"/>
          <w:lang w:eastAsia="hr-HR"/>
        </w:rPr>
        <w:t>.</w:t>
      </w:r>
    </w:p>
    <w:p w14:paraId="7788B37E" w14:textId="77777777" w:rsidR="00D7301C" w:rsidRPr="00EE3AAB" w:rsidRDefault="00D7301C" w:rsidP="00B13118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povišene </w:t>
      </w:r>
      <w:r w:rsidR="001D1FE4" w:rsidRPr="00EE3AAB">
        <w:rPr>
          <w:sz w:val="22"/>
          <w:szCs w:val="22"/>
          <w:lang w:eastAsia="hr-HR"/>
        </w:rPr>
        <w:t>razine</w:t>
      </w:r>
      <w:r w:rsidRPr="00EE3AAB">
        <w:rPr>
          <w:sz w:val="22"/>
          <w:szCs w:val="22"/>
          <w:lang w:eastAsia="hr-HR"/>
        </w:rPr>
        <w:t xml:space="preserve"> kalcija u krvi</w:t>
      </w:r>
    </w:p>
    <w:p w14:paraId="525ADC03" w14:textId="77777777" w:rsidR="002308A2" w:rsidRPr="00EE3AAB" w:rsidRDefault="00D7301C" w:rsidP="00B13118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povišene </w:t>
      </w:r>
      <w:r w:rsidR="001D1FE4" w:rsidRPr="00EE3AAB">
        <w:rPr>
          <w:sz w:val="22"/>
          <w:szCs w:val="22"/>
          <w:lang w:eastAsia="hr-HR"/>
        </w:rPr>
        <w:t>razine</w:t>
      </w:r>
      <w:r w:rsidRPr="00EE3AAB">
        <w:rPr>
          <w:sz w:val="22"/>
          <w:szCs w:val="22"/>
          <w:lang w:eastAsia="hr-HR"/>
        </w:rPr>
        <w:t xml:space="preserve"> mokraćne kiseline u krvi</w:t>
      </w:r>
    </w:p>
    <w:p w14:paraId="02B74705" w14:textId="77777777" w:rsidR="00B96985" w:rsidRPr="00EE3AAB" w:rsidRDefault="00B96985" w:rsidP="00B96985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povišene razine enzima koji se zove alkalna fosfataza</w:t>
      </w:r>
    </w:p>
    <w:p w14:paraId="4C2C3BD2" w14:textId="77777777" w:rsidR="002308A2" w:rsidRPr="00EE3AAB" w:rsidRDefault="002308A2" w:rsidP="002308A2">
      <w:pPr>
        <w:ind w:left="1440"/>
        <w:rPr>
          <w:rFonts w:eastAsia="Times New Roman"/>
          <w:sz w:val="22"/>
          <w:szCs w:val="22"/>
        </w:rPr>
      </w:pPr>
    </w:p>
    <w:p w14:paraId="57FFB930" w14:textId="77777777" w:rsidR="006502A7" w:rsidRPr="002C0AA9" w:rsidRDefault="002308A2" w:rsidP="009D1EB9">
      <w:pPr>
        <w:keepNext/>
        <w:rPr>
          <w:b/>
          <w:sz w:val="22"/>
          <w:szCs w:val="22"/>
        </w:rPr>
      </w:pPr>
      <w:r w:rsidRPr="002C0AA9">
        <w:rPr>
          <w:b/>
          <w:sz w:val="22"/>
          <w:szCs w:val="22"/>
          <w:lang w:eastAsia="hr-HR"/>
        </w:rPr>
        <w:t>Rijetk</w:t>
      </w:r>
      <w:r w:rsidR="006502A7" w:rsidRPr="002C0AA9">
        <w:rPr>
          <w:b/>
          <w:sz w:val="22"/>
          <w:szCs w:val="22"/>
          <w:lang w:eastAsia="hr-HR"/>
        </w:rPr>
        <w:t xml:space="preserve">o </w:t>
      </w:r>
      <w:r w:rsidR="0089758C" w:rsidRPr="002C0AA9">
        <w:rPr>
          <w:b/>
          <w:sz w:val="22"/>
          <w:szCs w:val="22"/>
          <w:lang w:eastAsia="hr-HR"/>
        </w:rPr>
        <w:t>(</w:t>
      </w:r>
      <w:r w:rsidR="006502A7" w:rsidRPr="002C0AA9">
        <w:rPr>
          <w:b/>
          <w:sz w:val="22"/>
          <w:szCs w:val="22"/>
          <w:lang w:eastAsia="hr-HR"/>
        </w:rPr>
        <w:t>mogu se javiti</w:t>
      </w:r>
      <w:r w:rsidRPr="002C0AA9">
        <w:rPr>
          <w:b/>
          <w:sz w:val="22"/>
          <w:szCs w:val="22"/>
          <w:lang w:eastAsia="hr-HR"/>
        </w:rPr>
        <w:t xml:space="preserve"> u</w:t>
      </w:r>
      <w:r w:rsidR="006502A7" w:rsidRPr="002C0AA9">
        <w:rPr>
          <w:b/>
          <w:sz w:val="22"/>
          <w:szCs w:val="22"/>
          <w:lang w:eastAsia="hr-HR"/>
        </w:rPr>
        <w:t xml:space="preserve"> </w:t>
      </w:r>
      <w:r w:rsidR="005A22F7" w:rsidRPr="002C0AA9">
        <w:rPr>
          <w:b/>
          <w:sz w:val="22"/>
          <w:szCs w:val="22"/>
          <w:lang w:eastAsia="hr-HR"/>
        </w:rPr>
        <w:t xml:space="preserve">do </w:t>
      </w:r>
      <w:r w:rsidRPr="002C0AA9">
        <w:rPr>
          <w:b/>
          <w:sz w:val="22"/>
          <w:szCs w:val="22"/>
          <w:lang w:eastAsia="hr-HR"/>
        </w:rPr>
        <w:t>1 na 100</w:t>
      </w:r>
      <w:r w:rsidRPr="002C0AA9">
        <w:rPr>
          <w:b/>
          <w:sz w:val="22"/>
          <w:szCs w:val="22"/>
        </w:rPr>
        <w:t>0 </w:t>
      </w:r>
      <w:r w:rsidR="006502A7" w:rsidRPr="002C0AA9">
        <w:rPr>
          <w:b/>
          <w:sz w:val="22"/>
          <w:szCs w:val="22"/>
        </w:rPr>
        <w:t>osoba</w:t>
      </w:r>
      <w:r w:rsidR="0089758C" w:rsidRPr="002C0AA9">
        <w:rPr>
          <w:b/>
          <w:sz w:val="22"/>
          <w:szCs w:val="22"/>
        </w:rPr>
        <w:t>)</w:t>
      </w:r>
    </w:p>
    <w:p w14:paraId="08704560" w14:textId="77777777" w:rsidR="006502A7" w:rsidRPr="00EE3AAB" w:rsidRDefault="006502A7" w:rsidP="006502A7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smanjen</w:t>
      </w:r>
      <w:r w:rsidR="001D1FE4" w:rsidRPr="00EE3AAB">
        <w:rPr>
          <w:sz w:val="22"/>
          <w:szCs w:val="22"/>
          <w:lang w:eastAsia="hr-HR"/>
        </w:rPr>
        <w:t>a bubrežna funkcija</w:t>
      </w:r>
      <w:r w:rsidRPr="00EE3AAB">
        <w:rPr>
          <w:sz w:val="22"/>
          <w:szCs w:val="22"/>
          <w:lang w:eastAsia="hr-HR"/>
        </w:rPr>
        <w:t>, uključujući zatajenje</w:t>
      </w:r>
      <w:r w:rsidR="001D1FE4" w:rsidRPr="00EE3AAB">
        <w:rPr>
          <w:sz w:val="22"/>
          <w:szCs w:val="22"/>
          <w:lang w:eastAsia="hr-HR"/>
        </w:rPr>
        <w:t xml:space="preserve"> bubrega</w:t>
      </w:r>
    </w:p>
    <w:p w14:paraId="56222CAB" w14:textId="77777777" w:rsidR="006502A7" w:rsidRPr="00EE3AAB" w:rsidRDefault="006502A7" w:rsidP="006502A7">
      <w:pPr>
        <w:numPr>
          <w:ilvl w:val="1"/>
          <w:numId w:val="14"/>
        </w:numPr>
        <w:tabs>
          <w:tab w:val="clear" w:pos="1440"/>
          <w:tab w:val="num" w:pos="709"/>
          <w:tab w:val="num" w:pos="810"/>
        </w:tabs>
        <w:ind w:left="709" w:hanging="34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oticanje, uglavnom šaka, stopala i nogu</w:t>
      </w:r>
    </w:p>
    <w:p w14:paraId="7818902F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616042C6" w14:textId="77777777" w:rsidR="00FB64E2" w:rsidRPr="00EE3AAB" w:rsidRDefault="00FB64E2" w:rsidP="00FB64E2">
      <w:pPr>
        <w:rPr>
          <w:b/>
          <w:sz w:val="22"/>
          <w:szCs w:val="22"/>
          <w:lang w:eastAsia="hr-HR"/>
        </w:rPr>
      </w:pPr>
      <w:r w:rsidRPr="00EE3AAB">
        <w:rPr>
          <w:b/>
          <w:sz w:val="22"/>
          <w:szCs w:val="22"/>
          <w:lang w:eastAsia="hr-HR"/>
        </w:rPr>
        <w:t>Prijavljivanje nuspojava</w:t>
      </w:r>
    </w:p>
    <w:p w14:paraId="44EE8EC1" w14:textId="77777777" w:rsidR="002308A2" w:rsidRPr="00EE3AAB" w:rsidRDefault="00FB64E2" w:rsidP="00FB64E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Ako primijetite bilo koju nuspojavu, potrebno je obavijestiti liječnika ili ljekarnika. </w:t>
      </w:r>
      <w:r w:rsidR="001D2C95">
        <w:rPr>
          <w:sz w:val="22"/>
          <w:szCs w:val="22"/>
          <w:lang w:eastAsia="hr-HR"/>
        </w:rPr>
        <w:t>T</w:t>
      </w:r>
      <w:r w:rsidRPr="00EE3AAB">
        <w:rPr>
          <w:sz w:val="22"/>
          <w:szCs w:val="22"/>
          <w:lang w:eastAsia="hr-HR"/>
        </w:rPr>
        <w:t xml:space="preserve">o uključuje i svaku moguću nuspojavu koja nije navedena u ovoj uputi. Nuspojave možete prijaviti izravno putem </w:t>
      </w:r>
      <w:r w:rsidRPr="00CF388C">
        <w:rPr>
          <w:sz w:val="22"/>
          <w:szCs w:val="22"/>
          <w:lang w:eastAsia="hr-HR"/>
        </w:rPr>
        <w:t>nacionalnog sustava za prijavu nuspojava</w:t>
      </w:r>
      <w:r w:rsidR="004B3793" w:rsidRPr="00CF388C">
        <w:rPr>
          <w:sz w:val="22"/>
          <w:szCs w:val="22"/>
          <w:lang w:eastAsia="hr-HR"/>
        </w:rPr>
        <w:t>:</w:t>
      </w:r>
      <w:r w:rsidRPr="00CF388C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highlight w:val="lightGray"/>
          <w:lang w:eastAsia="hr-HR"/>
        </w:rPr>
        <w:t xml:space="preserve">navedenog u </w:t>
      </w:r>
      <w:hyperlink r:id="rId16" w:history="1">
        <w:r w:rsidRPr="00EE3AAB">
          <w:rPr>
            <w:rStyle w:val="Hyperlink"/>
            <w:sz w:val="22"/>
            <w:szCs w:val="22"/>
            <w:highlight w:val="lightGray"/>
            <w:lang w:eastAsia="hr-HR"/>
          </w:rPr>
          <w:t>Dodatku V</w:t>
        </w:r>
      </w:hyperlink>
      <w:r w:rsidRPr="00EE3AAB">
        <w:rPr>
          <w:sz w:val="22"/>
          <w:szCs w:val="22"/>
          <w:lang w:eastAsia="hr-HR"/>
        </w:rPr>
        <w:t>. Prijavljivanjem nuspojava možete pridonijeti u procjeni sigurnosti ovog lijeka.</w:t>
      </w:r>
    </w:p>
    <w:p w14:paraId="0EE76060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D6909AE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21A54B01" w14:textId="163D54A9" w:rsidR="002308A2" w:rsidRPr="00EE3AAB" w:rsidRDefault="002308A2" w:rsidP="009D1EB9">
      <w:pPr>
        <w:keepNext/>
        <w:numPr>
          <w:ilvl w:val="12"/>
          <w:numId w:val="0"/>
        </w:numPr>
        <w:ind w:left="567" w:right="-2" w:hanging="567"/>
        <w:rPr>
          <w:rFonts w:eastAsia="Times New Roman"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5.</w:t>
      </w:r>
      <w:r w:rsidRPr="00EE3AAB">
        <w:rPr>
          <w:sz w:val="22"/>
          <w:szCs w:val="22"/>
        </w:rPr>
        <w:tab/>
      </w:r>
      <w:r w:rsidR="008C1538" w:rsidRPr="00EE3AAB">
        <w:rPr>
          <w:b/>
          <w:sz w:val="22"/>
          <w:szCs w:val="22"/>
          <w:lang w:eastAsia="hr-HR"/>
        </w:rPr>
        <w:t xml:space="preserve">Kako čuvati </w:t>
      </w:r>
      <w:r w:rsidR="0089758C">
        <w:rPr>
          <w:b/>
          <w:sz w:val="22"/>
          <w:szCs w:val="22"/>
          <w:lang w:eastAsia="hr-HR"/>
        </w:rPr>
        <w:t>Teriparatid SUN</w:t>
      </w:r>
    </w:p>
    <w:p w14:paraId="5D3B2354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40C72FAC" w14:textId="77777777" w:rsidR="002308A2" w:rsidRPr="00EE3AAB" w:rsidRDefault="00F70665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Lijek </w:t>
      </w:r>
      <w:r w:rsidR="008C1538" w:rsidRPr="00EE3AAB">
        <w:rPr>
          <w:sz w:val="22"/>
          <w:szCs w:val="22"/>
          <w:lang w:eastAsia="hr-HR"/>
        </w:rPr>
        <w:t>č</w:t>
      </w:r>
      <w:r w:rsidR="002308A2" w:rsidRPr="00EE3AAB">
        <w:rPr>
          <w:sz w:val="22"/>
          <w:szCs w:val="22"/>
          <w:lang w:eastAsia="hr-HR"/>
        </w:rPr>
        <w:t>uva</w:t>
      </w:r>
      <w:r w:rsidR="008C1538" w:rsidRPr="00EE3AAB">
        <w:rPr>
          <w:sz w:val="22"/>
          <w:szCs w:val="22"/>
          <w:lang w:eastAsia="hr-HR"/>
        </w:rPr>
        <w:t>j</w:t>
      </w:r>
      <w:r w:rsidR="002308A2" w:rsidRPr="00EE3AAB">
        <w:rPr>
          <w:sz w:val="22"/>
          <w:szCs w:val="22"/>
          <w:lang w:eastAsia="hr-HR"/>
        </w:rPr>
        <w:t>t</w:t>
      </w:r>
      <w:r w:rsidR="008C1538" w:rsidRPr="00EE3AAB">
        <w:rPr>
          <w:sz w:val="22"/>
          <w:szCs w:val="22"/>
          <w:lang w:eastAsia="hr-HR"/>
        </w:rPr>
        <w:t>e</w:t>
      </w:r>
      <w:r w:rsidR="002308A2" w:rsidRPr="00EE3AAB">
        <w:rPr>
          <w:sz w:val="22"/>
          <w:szCs w:val="22"/>
          <w:lang w:eastAsia="hr-HR"/>
        </w:rPr>
        <w:t xml:space="preserve"> izvan </w:t>
      </w:r>
      <w:r w:rsidR="008C1538" w:rsidRPr="00EE3AAB">
        <w:rPr>
          <w:sz w:val="22"/>
          <w:szCs w:val="22"/>
          <w:lang w:eastAsia="hr-HR"/>
        </w:rPr>
        <w:t xml:space="preserve">pogleda i </w:t>
      </w:r>
      <w:r w:rsidR="002308A2" w:rsidRPr="00EE3AAB">
        <w:rPr>
          <w:sz w:val="22"/>
          <w:szCs w:val="22"/>
          <w:lang w:eastAsia="hr-HR"/>
        </w:rPr>
        <w:t>dohvata djece.</w:t>
      </w:r>
    </w:p>
    <w:p w14:paraId="347CB160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2EAD8C30" w14:textId="07E1E99B" w:rsidR="002308A2" w:rsidRPr="00EE3AAB" w:rsidRDefault="008C1538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Ovaj lijek </w:t>
      </w:r>
      <w:r w:rsidR="002308A2" w:rsidRPr="00EE3AAB">
        <w:rPr>
          <w:sz w:val="22"/>
          <w:szCs w:val="22"/>
          <w:lang w:eastAsia="hr-HR"/>
        </w:rPr>
        <w:t>se ne smije upotrijebiti nakon isteka roka valjanosti navedenog na kutiji i brizgalici</w:t>
      </w:r>
      <w:r w:rsidRPr="00EE3AAB">
        <w:rPr>
          <w:sz w:val="22"/>
          <w:szCs w:val="22"/>
          <w:lang w:eastAsia="hr-HR"/>
        </w:rPr>
        <w:t xml:space="preserve"> iza </w:t>
      </w:r>
      <w:r w:rsidR="0048630A">
        <w:rPr>
          <w:sz w:val="22"/>
          <w:szCs w:val="22"/>
          <w:lang w:eastAsia="hr-HR"/>
        </w:rPr>
        <w:t>oznake „</w:t>
      </w:r>
      <w:r w:rsidRPr="00EE3AAB">
        <w:rPr>
          <w:sz w:val="22"/>
          <w:szCs w:val="22"/>
          <w:lang w:eastAsia="hr-HR"/>
        </w:rPr>
        <w:t>Rok valjanosti</w:t>
      </w:r>
      <w:r w:rsidR="0048630A">
        <w:rPr>
          <w:sz w:val="22"/>
          <w:szCs w:val="22"/>
          <w:lang w:eastAsia="hr-HR"/>
        </w:rPr>
        <w:t>“ ili „EXP“</w:t>
      </w:r>
      <w:r w:rsidR="002308A2" w:rsidRPr="00EE3AAB">
        <w:rPr>
          <w:sz w:val="22"/>
          <w:szCs w:val="22"/>
          <w:lang w:eastAsia="hr-HR"/>
        </w:rPr>
        <w:t>.</w:t>
      </w:r>
      <w:r w:rsidRPr="00EE3AAB">
        <w:rPr>
          <w:rFonts w:eastAsia="Times New Roman"/>
          <w:noProof/>
          <w:sz w:val="22"/>
          <w:szCs w:val="22"/>
        </w:rPr>
        <w:t xml:space="preserve"> </w:t>
      </w:r>
      <w:r w:rsidRPr="00EE3AAB">
        <w:rPr>
          <w:sz w:val="22"/>
          <w:szCs w:val="22"/>
          <w:lang w:eastAsia="hr-HR"/>
        </w:rPr>
        <w:t>Rok valjanosti odnosi se na zadnji dan navedenog mjeseca.</w:t>
      </w:r>
    </w:p>
    <w:p w14:paraId="52E7DEE2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3E61ED70" w14:textId="688692F0" w:rsidR="003E2828" w:rsidRDefault="003E2828" w:rsidP="002308A2">
      <w:pPr>
        <w:rPr>
          <w:sz w:val="22"/>
          <w:szCs w:val="22"/>
          <w:lang w:eastAsia="hr-HR"/>
        </w:rPr>
      </w:pPr>
      <w:r w:rsidRPr="003E2828">
        <w:rPr>
          <w:sz w:val="22"/>
          <w:szCs w:val="22"/>
          <w:lang w:eastAsia="hr-HR"/>
        </w:rPr>
        <w:t>Teriparatid SUN se može čuvati prije prvog otvaranja na 25°C 24 sata.</w:t>
      </w:r>
    </w:p>
    <w:p w14:paraId="7157A38B" w14:textId="77777777" w:rsidR="003E2828" w:rsidRDefault="003E2828" w:rsidP="002308A2">
      <w:pPr>
        <w:rPr>
          <w:sz w:val="22"/>
          <w:szCs w:val="22"/>
          <w:lang w:eastAsia="hr-HR"/>
        </w:rPr>
      </w:pPr>
    </w:p>
    <w:p w14:paraId="245E6EF4" w14:textId="4DDEA473" w:rsidR="002308A2" w:rsidRPr="00EE3AAB" w:rsidRDefault="0089758C" w:rsidP="002308A2">
      <w:pPr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>se uvijek mora čuvati u hladnjaku (2</w:t>
      </w:r>
      <w:r w:rsidR="002308A2" w:rsidRPr="00EE3AAB">
        <w:rPr>
          <w:sz w:val="22"/>
          <w:szCs w:val="22"/>
        </w:rPr>
        <w:sym w:font="Symbol" w:char="F0B0"/>
      </w:r>
      <w:r w:rsidR="002308A2" w:rsidRPr="00EE3AAB">
        <w:rPr>
          <w:sz w:val="22"/>
          <w:szCs w:val="22"/>
          <w:lang w:eastAsia="hr-HR"/>
        </w:rPr>
        <w:t xml:space="preserve">C </w:t>
      </w:r>
      <w:r w:rsidR="002308A2" w:rsidRPr="00EE3AAB">
        <w:rPr>
          <w:sz w:val="22"/>
          <w:szCs w:val="22"/>
        </w:rPr>
        <w:t>do</w:t>
      </w:r>
      <w:r w:rsidR="002308A2" w:rsidRPr="00EE3AAB">
        <w:rPr>
          <w:sz w:val="22"/>
          <w:szCs w:val="22"/>
          <w:lang w:eastAsia="hr-HR"/>
        </w:rPr>
        <w:t xml:space="preserve"> 8</w:t>
      </w:r>
      <w:r w:rsidR="002308A2" w:rsidRPr="00EE3AAB">
        <w:rPr>
          <w:sz w:val="22"/>
          <w:szCs w:val="22"/>
        </w:rPr>
        <w:sym w:font="Symbol" w:char="F0B0"/>
      </w:r>
      <w:r w:rsidR="002308A2" w:rsidRPr="00EE3AAB">
        <w:rPr>
          <w:sz w:val="22"/>
          <w:szCs w:val="22"/>
          <w:lang w:eastAsia="hr-HR"/>
        </w:rPr>
        <w:t xml:space="preserve">C). </w:t>
      </w: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 xml:space="preserve">se može </w:t>
      </w:r>
      <w:r w:rsidR="003B3D0F" w:rsidRPr="00EE3AAB">
        <w:rPr>
          <w:sz w:val="22"/>
          <w:szCs w:val="22"/>
          <w:lang w:eastAsia="hr-HR"/>
        </w:rPr>
        <w:t xml:space="preserve">primjenjivati </w:t>
      </w:r>
      <w:r w:rsidR="002308A2" w:rsidRPr="00EE3AAB">
        <w:rPr>
          <w:sz w:val="22"/>
          <w:szCs w:val="22"/>
          <w:lang w:eastAsia="hr-HR"/>
        </w:rPr>
        <w:t>najdulje 28</w:t>
      </w:r>
      <w:r w:rsidR="002308A2" w:rsidRPr="00EE3AAB">
        <w:rPr>
          <w:sz w:val="22"/>
          <w:szCs w:val="22"/>
        </w:rPr>
        <w:t> </w:t>
      </w:r>
      <w:r w:rsidR="002308A2" w:rsidRPr="00EE3AAB">
        <w:rPr>
          <w:sz w:val="22"/>
          <w:szCs w:val="22"/>
          <w:lang w:eastAsia="hr-HR"/>
        </w:rPr>
        <w:t>dana nakon prve injekcije ako se brizgalica čuva u hladnjaku (2</w:t>
      </w:r>
      <w:r w:rsidR="002308A2" w:rsidRPr="00EE3AAB">
        <w:rPr>
          <w:sz w:val="22"/>
          <w:szCs w:val="22"/>
        </w:rPr>
        <w:sym w:font="Symbol" w:char="F0B0"/>
      </w:r>
      <w:r w:rsidR="002308A2" w:rsidRPr="00EE3AAB">
        <w:rPr>
          <w:sz w:val="22"/>
          <w:szCs w:val="22"/>
          <w:lang w:eastAsia="hr-HR"/>
        </w:rPr>
        <w:t xml:space="preserve">C </w:t>
      </w:r>
      <w:r w:rsidR="002308A2" w:rsidRPr="00EE3AAB">
        <w:rPr>
          <w:sz w:val="22"/>
          <w:szCs w:val="22"/>
        </w:rPr>
        <w:t>do</w:t>
      </w:r>
      <w:r w:rsidR="002308A2" w:rsidRPr="00EE3AAB">
        <w:rPr>
          <w:sz w:val="22"/>
          <w:szCs w:val="22"/>
          <w:lang w:eastAsia="hr-HR"/>
        </w:rPr>
        <w:t xml:space="preserve"> 8</w:t>
      </w:r>
      <w:r w:rsidR="002308A2" w:rsidRPr="00EE3AAB">
        <w:rPr>
          <w:sz w:val="22"/>
          <w:szCs w:val="22"/>
        </w:rPr>
        <w:sym w:font="Symbol" w:char="F0B0"/>
      </w:r>
      <w:r w:rsidR="002308A2" w:rsidRPr="00EE3AAB">
        <w:rPr>
          <w:sz w:val="22"/>
          <w:szCs w:val="22"/>
          <w:lang w:eastAsia="hr-HR"/>
        </w:rPr>
        <w:t>C).</w:t>
      </w:r>
    </w:p>
    <w:p w14:paraId="55D33ADD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</w:p>
    <w:p w14:paraId="23862147" w14:textId="7487EEB4" w:rsidR="002308A2" w:rsidRPr="00EE3AAB" w:rsidRDefault="002308A2" w:rsidP="002308A2">
      <w:p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Ne zamrzavati</w:t>
      </w:r>
      <w:r w:rsidRPr="00EE3AAB">
        <w:rPr>
          <w:sz w:val="22"/>
          <w:szCs w:val="22"/>
        </w:rPr>
        <w:t xml:space="preserve"> </w:t>
      </w:r>
      <w:r w:rsidR="0089758C">
        <w:rPr>
          <w:sz w:val="22"/>
          <w:szCs w:val="22"/>
        </w:rPr>
        <w:t>Teriparatid SUN</w:t>
      </w:r>
      <w:r w:rsidRPr="00EE3AAB">
        <w:rPr>
          <w:sz w:val="22"/>
          <w:szCs w:val="22"/>
          <w:lang w:eastAsia="hr-HR"/>
        </w:rPr>
        <w:t xml:space="preserve">. Pazite da brizgalicu ne stavljate blizu zamrzivača u hladnjaku da se ne bi </w:t>
      </w:r>
      <w:r w:rsidR="003B3D0F" w:rsidRPr="00EE3AAB">
        <w:rPr>
          <w:sz w:val="22"/>
          <w:szCs w:val="22"/>
          <w:lang w:eastAsia="hr-HR"/>
        </w:rPr>
        <w:t>za</w:t>
      </w:r>
      <w:r w:rsidRPr="00EE3AAB">
        <w:rPr>
          <w:sz w:val="22"/>
          <w:szCs w:val="22"/>
          <w:lang w:eastAsia="hr-HR"/>
        </w:rPr>
        <w:t>mrz</w:t>
      </w:r>
      <w:r w:rsidR="003B3D0F" w:rsidRPr="00EE3AAB">
        <w:rPr>
          <w:sz w:val="22"/>
          <w:szCs w:val="22"/>
          <w:lang w:eastAsia="hr-HR"/>
        </w:rPr>
        <w:t>nula</w:t>
      </w:r>
      <w:r w:rsidRPr="00EE3AAB">
        <w:rPr>
          <w:sz w:val="22"/>
          <w:szCs w:val="22"/>
          <w:lang w:eastAsia="hr-HR"/>
        </w:rPr>
        <w:t xml:space="preserve">. </w:t>
      </w:r>
      <w:r w:rsidR="0089758C">
        <w:rPr>
          <w:sz w:val="22"/>
          <w:szCs w:val="22"/>
          <w:lang w:eastAsia="hr-HR"/>
        </w:rPr>
        <w:t>Teriparatid SUN</w:t>
      </w:r>
      <w:r w:rsidR="0089758C" w:rsidRPr="00EE3AAB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>se ne smije upotrijebiti ako je zamrznut ili je bio zamrznut.</w:t>
      </w:r>
    </w:p>
    <w:p w14:paraId="6BB77755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7869F036" w14:textId="77777777" w:rsidR="002308A2" w:rsidRPr="00EE3AAB" w:rsidRDefault="002308A2" w:rsidP="002308A2">
      <w:pPr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lastRenderedPageBreak/>
        <w:t xml:space="preserve">Svaku brizgalicu morate na odgovarajući način </w:t>
      </w:r>
      <w:r w:rsidRPr="00EE3AAB">
        <w:rPr>
          <w:sz w:val="22"/>
          <w:szCs w:val="22"/>
        </w:rPr>
        <w:t>zbrinuti</w:t>
      </w:r>
      <w:r w:rsidRPr="00EE3AAB">
        <w:rPr>
          <w:sz w:val="22"/>
          <w:szCs w:val="22"/>
          <w:lang w:eastAsia="hr-HR"/>
        </w:rPr>
        <w:t xml:space="preserve"> nakon 28</w:t>
      </w:r>
      <w:r w:rsidRPr="00EE3AAB">
        <w:rPr>
          <w:sz w:val="22"/>
          <w:szCs w:val="22"/>
        </w:rPr>
        <w:t> </w:t>
      </w:r>
      <w:r w:rsidRPr="00EE3AAB">
        <w:rPr>
          <w:sz w:val="22"/>
          <w:szCs w:val="22"/>
          <w:lang w:eastAsia="hr-HR"/>
        </w:rPr>
        <w:t>dana, čak i ako nije potpuno prazna.</w:t>
      </w:r>
    </w:p>
    <w:p w14:paraId="13313D08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62FF27A8" w14:textId="50546B51" w:rsidR="002308A2" w:rsidRPr="00EE3AAB" w:rsidRDefault="0089758C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 xml:space="preserve">sadrži bistru i bezbojnu otopinu. </w:t>
      </w: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  <w:lang w:eastAsia="hr-HR"/>
        </w:rPr>
        <w:t xml:space="preserve">se ne smije </w:t>
      </w:r>
      <w:r w:rsidR="003B3D0F" w:rsidRPr="00EE3AAB">
        <w:rPr>
          <w:sz w:val="22"/>
          <w:szCs w:val="22"/>
          <w:lang w:eastAsia="hr-HR"/>
        </w:rPr>
        <w:t xml:space="preserve">primijeniti </w:t>
      </w:r>
      <w:r w:rsidR="002308A2" w:rsidRPr="00EE3AAB">
        <w:rPr>
          <w:sz w:val="22"/>
          <w:szCs w:val="22"/>
          <w:lang w:eastAsia="hr-HR"/>
        </w:rPr>
        <w:t xml:space="preserve">ako sadrži čvrste čestice ili je otopina zamućena ili obojana. </w:t>
      </w:r>
    </w:p>
    <w:p w14:paraId="71A14A5E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3AEFF65" w14:textId="77777777" w:rsidR="002308A2" w:rsidRPr="00EE3AAB" w:rsidRDefault="008C1538" w:rsidP="002308A2">
      <w:pPr>
        <w:numPr>
          <w:ilvl w:val="12"/>
          <w:numId w:val="0"/>
        </w:numPr>
        <w:ind w:right="-2"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Nikada nemojte nikakve lijekove bacati u</w:t>
      </w:r>
      <w:r w:rsidR="002308A2" w:rsidRPr="00EE3AAB">
        <w:rPr>
          <w:sz w:val="22"/>
          <w:szCs w:val="22"/>
          <w:lang w:eastAsia="hr-HR"/>
        </w:rPr>
        <w:t xml:space="preserve"> otpadn</w:t>
      </w:r>
      <w:r w:rsidRPr="00EE3AAB">
        <w:rPr>
          <w:sz w:val="22"/>
          <w:szCs w:val="22"/>
          <w:lang w:eastAsia="hr-HR"/>
        </w:rPr>
        <w:t>e</w:t>
      </w:r>
      <w:r w:rsidR="002308A2" w:rsidRPr="00EE3AAB">
        <w:rPr>
          <w:sz w:val="22"/>
          <w:szCs w:val="22"/>
          <w:lang w:eastAsia="hr-HR"/>
        </w:rPr>
        <w:t xml:space="preserve"> vod</w:t>
      </w:r>
      <w:r w:rsidRPr="00EE3AAB">
        <w:rPr>
          <w:sz w:val="22"/>
          <w:szCs w:val="22"/>
          <w:lang w:eastAsia="hr-HR"/>
        </w:rPr>
        <w:t>e</w:t>
      </w:r>
      <w:r w:rsidR="002308A2" w:rsidRPr="00EE3AAB">
        <w:rPr>
          <w:sz w:val="22"/>
          <w:szCs w:val="22"/>
          <w:lang w:eastAsia="hr-HR"/>
        </w:rPr>
        <w:t xml:space="preserve"> ili kućn</w:t>
      </w:r>
      <w:r w:rsidRPr="00EE3AAB">
        <w:rPr>
          <w:sz w:val="22"/>
          <w:szCs w:val="22"/>
          <w:lang w:eastAsia="hr-HR"/>
        </w:rPr>
        <w:t>i</w:t>
      </w:r>
      <w:r w:rsidR="002308A2" w:rsidRPr="00EE3AAB">
        <w:rPr>
          <w:sz w:val="22"/>
          <w:szCs w:val="22"/>
          <w:lang w:eastAsia="hr-HR"/>
        </w:rPr>
        <w:t xml:space="preserve"> otpad. Pitajte svog ljekarnika kako </w:t>
      </w:r>
      <w:r w:rsidRPr="00EE3AAB">
        <w:rPr>
          <w:sz w:val="22"/>
          <w:szCs w:val="22"/>
          <w:lang w:eastAsia="hr-HR"/>
        </w:rPr>
        <w:t xml:space="preserve">baciti </w:t>
      </w:r>
      <w:r w:rsidR="002308A2" w:rsidRPr="00EE3AAB">
        <w:rPr>
          <w:sz w:val="22"/>
          <w:szCs w:val="22"/>
          <w:lang w:eastAsia="hr-HR"/>
        </w:rPr>
        <w:t xml:space="preserve">lijekove koje više ne </w:t>
      </w:r>
      <w:r w:rsidRPr="00EE3AAB">
        <w:rPr>
          <w:sz w:val="22"/>
          <w:szCs w:val="22"/>
          <w:lang w:eastAsia="hr-HR"/>
        </w:rPr>
        <w:t>koristite</w:t>
      </w:r>
      <w:r w:rsidR="002308A2" w:rsidRPr="00EE3AAB">
        <w:rPr>
          <w:sz w:val="22"/>
          <w:szCs w:val="22"/>
          <w:lang w:eastAsia="hr-HR"/>
        </w:rPr>
        <w:t>. Ove</w:t>
      </w:r>
      <w:r w:rsidRPr="00EE3AAB">
        <w:rPr>
          <w:sz w:val="22"/>
          <w:szCs w:val="22"/>
          <w:lang w:eastAsia="hr-HR"/>
        </w:rPr>
        <w:t xml:space="preserve"> će</w:t>
      </w:r>
      <w:r w:rsidR="002308A2" w:rsidRPr="00EE3AAB">
        <w:rPr>
          <w:sz w:val="22"/>
          <w:szCs w:val="22"/>
          <w:lang w:eastAsia="hr-HR"/>
        </w:rPr>
        <w:t xml:space="preserve"> mjere pomoći u </w:t>
      </w:r>
      <w:r w:rsidRPr="00EE3AAB">
        <w:rPr>
          <w:sz w:val="22"/>
          <w:szCs w:val="22"/>
          <w:lang w:eastAsia="hr-HR"/>
        </w:rPr>
        <w:t xml:space="preserve">očuvanju </w:t>
      </w:r>
      <w:r w:rsidR="002308A2" w:rsidRPr="00EE3AAB">
        <w:rPr>
          <w:sz w:val="22"/>
          <w:szCs w:val="22"/>
          <w:lang w:eastAsia="hr-HR"/>
        </w:rPr>
        <w:t>okoliša.</w:t>
      </w:r>
    </w:p>
    <w:p w14:paraId="7B889A48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4293BF22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</w:p>
    <w:p w14:paraId="3918424F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>6.</w:t>
      </w:r>
      <w:r w:rsidRPr="00EE3AAB">
        <w:rPr>
          <w:sz w:val="22"/>
          <w:szCs w:val="22"/>
        </w:rPr>
        <w:tab/>
      </w:r>
      <w:r w:rsidR="008C1538" w:rsidRPr="00EE3AAB">
        <w:rPr>
          <w:b/>
          <w:sz w:val="22"/>
          <w:szCs w:val="22"/>
          <w:lang w:eastAsia="hr-HR"/>
        </w:rPr>
        <w:t>Sadržaj pak</w:t>
      </w:r>
      <w:r w:rsidR="000858D8" w:rsidRPr="00EE3AAB">
        <w:rPr>
          <w:b/>
          <w:sz w:val="22"/>
          <w:szCs w:val="22"/>
          <w:lang w:eastAsia="hr-HR"/>
        </w:rPr>
        <w:t>ir</w:t>
      </w:r>
      <w:r w:rsidR="008C1538" w:rsidRPr="00EE3AAB">
        <w:rPr>
          <w:b/>
          <w:sz w:val="22"/>
          <w:szCs w:val="22"/>
          <w:lang w:eastAsia="hr-HR"/>
        </w:rPr>
        <w:t>anja i druge informacije</w:t>
      </w:r>
    </w:p>
    <w:p w14:paraId="72B4AB0F" w14:textId="77777777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181360E7" w14:textId="51A5DFC9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 xml:space="preserve">Što </w:t>
      </w:r>
      <w:r w:rsidR="0089758C">
        <w:rPr>
          <w:b/>
          <w:sz w:val="22"/>
          <w:szCs w:val="22"/>
          <w:lang w:eastAsia="hr-HR"/>
        </w:rPr>
        <w:t>Teriparatid SUN</w:t>
      </w:r>
      <w:r w:rsidR="0089758C" w:rsidRPr="00EE3AAB">
        <w:rPr>
          <w:b/>
          <w:sz w:val="22"/>
          <w:szCs w:val="22"/>
          <w:lang w:eastAsia="hr-HR"/>
        </w:rPr>
        <w:t xml:space="preserve"> </w:t>
      </w:r>
      <w:r w:rsidRPr="00EE3AAB">
        <w:rPr>
          <w:b/>
          <w:sz w:val="22"/>
          <w:szCs w:val="22"/>
          <w:lang w:eastAsia="hr-HR"/>
        </w:rPr>
        <w:t>sadrži</w:t>
      </w:r>
    </w:p>
    <w:p w14:paraId="3A793A89" w14:textId="598E6275" w:rsidR="002308A2" w:rsidRPr="002F45B6" w:rsidRDefault="002308A2" w:rsidP="0089758C">
      <w:pPr>
        <w:numPr>
          <w:ilvl w:val="0"/>
          <w:numId w:val="15"/>
        </w:numPr>
        <w:ind w:right="-2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>Djelatna tvar je teriparatid. Jedn</w:t>
      </w:r>
      <w:r w:rsidR="00B66AFB">
        <w:rPr>
          <w:sz w:val="22"/>
          <w:szCs w:val="22"/>
          <w:lang w:eastAsia="hr-HR"/>
        </w:rPr>
        <w:t>a</w:t>
      </w:r>
      <w:r w:rsidRPr="00EE3AAB">
        <w:rPr>
          <w:sz w:val="22"/>
          <w:szCs w:val="22"/>
          <w:lang w:eastAsia="hr-HR"/>
        </w:rPr>
        <w:t xml:space="preserve"> </w:t>
      </w:r>
      <w:r w:rsidR="0089758C">
        <w:rPr>
          <w:sz w:val="22"/>
          <w:szCs w:val="22"/>
          <w:lang w:eastAsia="hr-HR"/>
        </w:rPr>
        <w:t xml:space="preserve">doza od </w:t>
      </w:r>
      <w:r w:rsidR="0089758C" w:rsidRPr="0089758C">
        <w:rPr>
          <w:sz w:val="22"/>
          <w:szCs w:val="22"/>
          <w:lang w:eastAsia="hr-HR"/>
        </w:rPr>
        <w:t>80 mikrolitara</w:t>
      </w:r>
      <w:r w:rsidR="0089758C" w:rsidRPr="0089758C" w:rsidDel="0089758C">
        <w:rPr>
          <w:sz w:val="22"/>
          <w:szCs w:val="22"/>
          <w:lang w:eastAsia="hr-HR"/>
        </w:rPr>
        <w:t xml:space="preserve"> </w:t>
      </w:r>
      <w:r w:rsidRPr="00EE3AAB">
        <w:rPr>
          <w:sz w:val="22"/>
          <w:szCs w:val="22"/>
          <w:lang w:eastAsia="hr-HR"/>
        </w:rPr>
        <w:t xml:space="preserve">sadrži </w:t>
      </w:r>
      <w:r w:rsidR="0089758C">
        <w:rPr>
          <w:sz w:val="22"/>
          <w:szCs w:val="22"/>
          <w:lang w:eastAsia="hr-HR"/>
        </w:rPr>
        <w:t>20</w:t>
      </w:r>
      <w:r w:rsidR="0089758C" w:rsidRPr="00EE3AAB">
        <w:rPr>
          <w:sz w:val="22"/>
          <w:szCs w:val="22"/>
        </w:rPr>
        <w:t> </w:t>
      </w:r>
      <w:r w:rsidRPr="00EE3AAB">
        <w:rPr>
          <w:sz w:val="22"/>
          <w:szCs w:val="22"/>
        </w:rPr>
        <w:t>mikro</w:t>
      </w:r>
      <w:r w:rsidRPr="00EE3AAB">
        <w:rPr>
          <w:sz w:val="22"/>
          <w:szCs w:val="22"/>
          <w:lang w:eastAsia="hr-HR"/>
        </w:rPr>
        <w:t>grama teriparatida.</w:t>
      </w:r>
      <w:r w:rsidR="00C900E1" w:rsidRPr="00C900E1">
        <w:t xml:space="preserve"> </w:t>
      </w:r>
      <w:r w:rsidR="00C900E1" w:rsidRPr="002C0AA9">
        <w:rPr>
          <w:sz w:val="22"/>
          <w:szCs w:val="22"/>
        </w:rPr>
        <w:t>Jedn</w:t>
      </w:r>
      <w:r w:rsidR="002F45B6" w:rsidRPr="002C0AA9">
        <w:rPr>
          <w:sz w:val="22"/>
          <w:szCs w:val="22"/>
        </w:rPr>
        <w:t>a</w:t>
      </w:r>
      <w:r w:rsidR="00C900E1" w:rsidRPr="002C0AA9">
        <w:rPr>
          <w:sz w:val="22"/>
          <w:szCs w:val="22"/>
        </w:rPr>
        <w:t xml:space="preserve"> </w:t>
      </w:r>
      <w:r w:rsidR="002F45B6" w:rsidRPr="002C0AA9">
        <w:rPr>
          <w:sz w:val="22"/>
          <w:szCs w:val="22"/>
        </w:rPr>
        <w:t xml:space="preserve">napunjena brizgalica </w:t>
      </w:r>
      <w:r w:rsidR="00C900E1" w:rsidRPr="002C0AA9">
        <w:rPr>
          <w:sz w:val="22"/>
          <w:szCs w:val="22"/>
        </w:rPr>
        <w:t>od 2,4 ml sadrži 600 mikrograma teriparatida (što odgovara 250 mikrograma po ml).</w:t>
      </w:r>
    </w:p>
    <w:p w14:paraId="57C77196" w14:textId="77777777" w:rsidR="00C900E1" w:rsidRPr="00EE3AAB" w:rsidRDefault="008C1538" w:rsidP="00C900E1">
      <w:pPr>
        <w:keepNext/>
        <w:ind w:right="-17"/>
        <w:rPr>
          <w:rFonts w:eastAsia="Times New Roman"/>
          <w:sz w:val="22"/>
        </w:rPr>
      </w:pPr>
      <w:r w:rsidRPr="00EE3AAB">
        <w:rPr>
          <w:sz w:val="22"/>
          <w:szCs w:val="22"/>
          <w:lang w:eastAsia="hr-HR"/>
        </w:rPr>
        <w:t>D</w:t>
      </w:r>
      <w:r w:rsidR="00FB2239" w:rsidRPr="00EE3AAB">
        <w:rPr>
          <w:sz w:val="22"/>
          <w:szCs w:val="22"/>
          <w:lang w:eastAsia="hr-HR"/>
        </w:rPr>
        <w:t>rugi sastoj</w:t>
      </w:r>
      <w:r w:rsidRPr="00EE3AAB">
        <w:rPr>
          <w:sz w:val="22"/>
          <w:szCs w:val="22"/>
          <w:lang w:eastAsia="hr-HR"/>
        </w:rPr>
        <w:t>c</w:t>
      </w:r>
      <w:r w:rsidR="00FB2239" w:rsidRPr="00EE3AAB">
        <w:rPr>
          <w:sz w:val="22"/>
          <w:szCs w:val="22"/>
          <w:lang w:eastAsia="hr-HR"/>
        </w:rPr>
        <w:t>i</w:t>
      </w:r>
      <w:r w:rsidR="002308A2" w:rsidRPr="00EE3AAB">
        <w:rPr>
          <w:sz w:val="22"/>
          <w:szCs w:val="22"/>
          <w:lang w:eastAsia="hr-HR"/>
        </w:rPr>
        <w:t xml:space="preserve"> su:</w:t>
      </w:r>
      <w:r w:rsidR="00C900E1" w:rsidRPr="00CB18D0">
        <w:rPr>
          <w:rFonts w:eastAsia="Times New Roman"/>
          <w:snapToGrid w:val="0"/>
          <w:sz w:val="22"/>
          <w:szCs w:val="22"/>
        </w:rPr>
        <w:t xml:space="preserve"> </w:t>
      </w:r>
      <w:r w:rsidR="00C900E1">
        <w:rPr>
          <w:rFonts w:eastAsia="Times New Roman"/>
          <w:snapToGrid w:val="0"/>
          <w:sz w:val="22"/>
          <w:szCs w:val="22"/>
        </w:rPr>
        <w:t>acetatna kiselina</w:t>
      </w:r>
      <w:r w:rsidR="00C900E1" w:rsidRPr="00EE3AAB">
        <w:rPr>
          <w:rFonts w:eastAsia="Times New Roman"/>
          <w:snapToGrid w:val="0"/>
          <w:sz w:val="22"/>
          <w:szCs w:val="22"/>
        </w:rPr>
        <w:t xml:space="preserve"> ledena</w:t>
      </w:r>
      <w:r w:rsidR="00C900E1">
        <w:rPr>
          <w:rFonts w:eastAsia="Times New Roman"/>
          <w:snapToGrid w:val="0"/>
          <w:sz w:val="22"/>
          <w:szCs w:val="22"/>
        </w:rPr>
        <w:t xml:space="preserve"> </w:t>
      </w:r>
      <w:r w:rsidR="00C900E1" w:rsidRPr="00BB2859">
        <w:t>(E260)</w:t>
      </w:r>
      <w:r w:rsidR="00C900E1">
        <w:t xml:space="preserve">, </w:t>
      </w:r>
      <w:r w:rsidR="00C900E1" w:rsidRPr="00EE3AAB">
        <w:rPr>
          <w:rFonts w:eastAsia="Times New Roman"/>
          <w:snapToGrid w:val="0"/>
          <w:sz w:val="22"/>
          <w:szCs w:val="22"/>
        </w:rPr>
        <w:t>bezvodni</w:t>
      </w:r>
      <w:r w:rsidR="00C900E1" w:rsidRPr="00EE3AAB">
        <w:rPr>
          <w:rFonts w:eastAsia="Times New Roman"/>
          <w:sz w:val="22"/>
          <w:szCs w:val="22"/>
        </w:rPr>
        <w:t xml:space="preserve"> natrijev </w:t>
      </w:r>
      <w:r w:rsidR="00C900E1" w:rsidRPr="00EE3AAB">
        <w:rPr>
          <w:rFonts w:eastAsia="Times New Roman"/>
          <w:snapToGrid w:val="0"/>
          <w:sz w:val="22"/>
          <w:szCs w:val="22"/>
        </w:rPr>
        <w:t xml:space="preserve">acetat </w:t>
      </w:r>
      <w:r w:rsidR="00C900E1" w:rsidRPr="005233F3">
        <w:t xml:space="preserve"> </w:t>
      </w:r>
      <w:r w:rsidR="00C900E1">
        <w:t>(</w:t>
      </w:r>
      <w:r w:rsidR="00C900E1" w:rsidRPr="00BB2859">
        <w:t>E262</w:t>
      </w:r>
      <w:r w:rsidR="00C900E1" w:rsidRPr="00CA2E82">
        <w:t>)</w:t>
      </w:r>
      <w:r w:rsidR="00C900E1">
        <w:t xml:space="preserve">, </w:t>
      </w:r>
      <w:r w:rsidR="00C900E1" w:rsidRPr="00EE3AAB">
        <w:rPr>
          <w:rFonts w:eastAsia="Times New Roman"/>
          <w:snapToGrid w:val="0"/>
          <w:sz w:val="22"/>
          <w:szCs w:val="22"/>
        </w:rPr>
        <w:t>manitol</w:t>
      </w:r>
      <w:r w:rsidR="00C900E1">
        <w:rPr>
          <w:rFonts w:eastAsia="Times New Roman"/>
          <w:snapToGrid w:val="0"/>
          <w:sz w:val="22"/>
          <w:szCs w:val="22"/>
        </w:rPr>
        <w:t xml:space="preserve"> </w:t>
      </w:r>
      <w:r w:rsidR="00C900E1" w:rsidRPr="00BB2859">
        <w:t>(E421)</w:t>
      </w:r>
      <w:r w:rsidR="00C900E1">
        <w:t xml:space="preserve">, </w:t>
      </w:r>
      <w:r w:rsidR="00C900E1" w:rsidRPr="00EE3AAB">
        <w:rPr>
          <w:rFonts w:eastAsia="Times New Roman"/>
          <w:snapToGrid w:val="0"/>
          <w:sz w:val="22"/>
          <w:szCs w:val="22"/>
        </w:rPr>
        <w:t>metakrezol</w:t>
      </w:r>
      <w:r w:rsidR="00C900E1">
        <w:t xml:space="preserve"> i </w:t>
      </w:r>
      <w:r w:rsidR="00C900E1" w:rsidRPr="00EE3AAB">
        <w:rPr>
          <w:rFonts w:eastAsia="Times New Roman"/>
          <w:snapToGrid w:val="0"/>
          <w:sz w:val="22"/>
          <w:szCs w:val="22"/>
        </w:rPr>
        <w:t>voda za injekcije</w:t>
      </w:r>
      <w:r w:rsidR="00C900E1">
        <w:rPr>
          <w:rFonts w:eastAsia="Times New Roman"/>
          <w:snapToGrid w:val="0"/>
          <w:sz w:val="22"/>
          <w:szCs w:val="22"/>
        </w:rPr>
        <w:t>.</w:t>
      </w:r>
    </w:p>
    <w:p w14:paraId="195D5CD7" w14:textId="06A91890" w:rsidR="002308A2" w:rsidRPr="00EE3AAB" w:rsidRDefault="002308A2" w:rsidP="002C0AA9">
      <w:pPr>
        <w:ind w:right="-19"/>
        <w:rPr>
          <w:rFonts w:eastAsia="Times New Roman"/>
          <w:sz w:val="22"/>
          <w:szCs w:val="22"/>
        </w:rPr>
      </w:pPr>
      <w:r w:rsidRPr="00EE3AAB">
        <w:rPr>
          <w:sz w:val="22"/>
          <w:szCs w:val="22"/>
          <w:lang w:eastAsia="hr-HR"/>
        </w:rPr>
        <w:t xml:space="preserve">Osim toga, </w:t>
      </w:r>
      <w:r w:rsidRPr="00EE3AAB">
        <w:rPr>
          <w:rFonts w:eastAsia="Times New Roman"/>
          <w:sz w:val="22"/>
          <w:szCs w:val="22"/>
        </w:rPr>
        <w:t xml:space="preserve">za podešavanje </w:t>
      </w:r>
      <w:r w:rsidR="008C1538" w:rsidRPr="00EE3AAB">
        <w:rPr>
          <w:rFonts w:eastAsia="Times New Roman"/>
          <w:sz w:val="22"/>
          <w:szCs w:val="22"/>
        </w:rPr>
        <w:t xml:space="preserve">pH </w:t>
      </w:r>
      <w:r w:rsidRPr="00EE3AAB">
        <w:rPr>
          <w:rFonts w:eastAsia="Times New Roman"/>
          <w:sz w:val="22"/>
          <w:szCs w:val="22"/>
        </w:rPr>
        <w:t>može</w:t>
      </w:r>
      <w:r w:rsidR="00FA5084" w:rsidRPr="00EE3AAB">
        <w:rPr>
          <w:rFonts w:eastAsia="Times New Roman"/>
          <w:sz w:val="22"/>
          <w:szCs w:val="22"/>
        </w:rPr>
        <w:t xml:space="preserve"> biti dodana </w:t>
      </w:r>
      <w:r w:rsidRPr="00EE3AAB">
        <w:rPr>
          <w:rFonts w:eastAsia="Times New Roman"/>
          <w:sz w:val="22"/>
          <w:szCs w:val="22"/>
        </w:rPr>
        <w:t xml:space="preserve">otopina kloridne </w:t>
      </w:r>
      <w:r w:rsidRPr="002474BE">
        <w:t>kiseline</w:t>
      </w:r>
      <w:r w:rsidR="00C900E1" w:rsidRPr="002474BE">
        <w:t xml:space="preserve"> (E507)</w:t>
      </w:r>
      <w:r w:rsidR="00C900E1" w:rsidRPr="001E7178">
        <w:rPr>
          <w:rFonts w:eastAsia="Times New Roman"/>
        </w:rPr>
        <w:t xml:space="preserve"> </w:t>
      </w:r>
      <w:r w:rsidRPr="00EE3AAB">
        <w:rPr>
          <w:rFonts w:eastAsia="Times New Roman"/>
          <w:sz w:val="22"/>
          <w:szCs w:val="22"/>
        </w:rPr>
        <w:t xml:space="preserve"> i/ili natrijevog hidroksida</w:t>
      </w:r>
      <w:r w:rsidR="007A1F03">
        <w:rPr>
          <w:rFonts w:eastAsia="Times New Roman"/>
          <w:sz w:val="22"/>
          <w:szCs w:val="22"/>
        </w:rPr>
        <w:t xml:space="preserve"> </w:t>
      </w:r>
      <w:r w:rsidR="007A1F03" w:rsidRPr="002474BE">
        <w:t>(E524</w:t>
      </w:r>
      <w:r w:rsidR="007A1F03" w:rsidRPr="002474BE">
        <w:rPr>
          <w:rFonts w:eastAsia="Times New Roman"/>
          <w:sz w:val="22"/>
          <w:szCs w:val="22"/>
        </w:rPr>
        <w:t>)</w:t>
      </w:r>
      <w:r w:rsidRPr="007A1F03">
        <w:rPr>
          <w:rFonts w:eastAsia="Times New Roman"/>
          <w:sz w:val="22"/>
          <w:szCs w:val="22"/>
        </w:rPr>
        <w:t>.</w:t>
      </w:r>
      <w:r w:rsidR="007A1F03" w:rsidRPr="002474BE">
        <w:rPr>
          <w:rFonts w:eastAsia="Times New Roman"/>
          <w:sz w:val="22"/>
          <w:szCs w:val="22"/>
        </w:rPr>
        <w:t xml:space="preserve"> (Pogledajte odjeljak 2 Teriparatid SUN sadrži natrij)</w:t>
      </w:r>
    </w:p>
    <w:p w14:paraId="2DBF5350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1FEBE82D" w14:textId="20201226" w:rsidR="002308A2" w:rsidRPr="00EE3AAB" w:rsidRDefault="002308A2" w:rsidP="009D1EB9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szCs w:val="22"/>
        </w:rPr>
      </w:pPr>
      <w:r w:rsidRPr="00EE3AAB">
        <w:rPr>
          <w:b/>
          <w:sz w:val="22"/>
          <w:szCs w:val="22"/>
          <w:lang w:eastAsia="hr-HR"/>
        </w:rPr>
        <w:t xml:space="preserve">Kako </w:t>
      </w:r>
      <w:r w:rsidR="007A1F03">
        <w:rPr>
          <w:b/>
          <w:sz w:val="22"/>
          <w:szCs w:val="22"/>
          <w:lang w:eastAsia="hr-HR"/>
        </w:rPr>
        <w:t>Teriparatid SUN</w:t>
      </w:r>
      <w:r w:rsidR="007A1F03" w:rsidRPr="00EE3AAB">
        <w:rPr>
          <w:b/>
          <w:sz w:val="22"/>
          <w:szCs w:val="22"/>
          <w:lang w:eastAsia="hr-HR"/>
        </w:rPr>
        <w:t xml:space="preserve"> </w:t>
      </w:r>
      <w:r w:rsidRPr="00EE3AAB">
        <w:rPr>
          <w:b/>
          <w:sz w:val="22"/>
          <w:szCs w:val="22"/>
          <w:lang w:eastAsia="hr-HR"/>
        </w:rPr>
        <w:t>izgleda i sadržaj pak</w:t>
      </w:r>
      <w:r w:rsidR="000858D8" w:rsidRPr="00EE3AAB">
        <w:rPr>
          <w:b/>
          <w:sz w:val="22"/>
          <w:szCs w:val="22"/>
          <w:lang w:eastAsia="hr-HR"/>
        </w:rPr>
        <w:t>ir</w:t>
      </w:r>
      <w:r w:rsidRPr="00EE3AAB">
        <w:rPr>
          <w:b/>
          <w:sz w:val="22"/>
          <w:szCs w:val="22"/>
          <w:lang w:eastAsia="hr-HR"/>
        </w:rPr>
        <w:t>anja</w:t>
      </w:r>
    </w:p>
    <w:p w14:paraId="04D427FE" w14:textId="608C8604" w:rsidR="00AE526E" w:rsidRDefault="007A1F03" w:rsidP="002474BE">
      <w:pPr>
        <w:rPr>
          <w:sz w:val="22"/>
          <w:szCs w:val="22"/>
        </w:rPr>
      </w:pPr>
      <w:r>
        <w:rPr>
          <w:sz w:val="22"/>
          <w:szCs w:val="22"/>
          <w:lang w:eastAsia="hr-HR"/>
        </w:rPr>
        <w:t>Teriparatid SUN</w:t>
      </w:r>
      <w:r w:rsidRPr="00EE3AAB">
        <w:rPr>
          <w:sz w:val="22"/>
          <w:szCs w:val="22"/>
          <w:lang w:eastAsia="hr-HR"/>
        </w:rPr>
        <w:t xml:space="preserve"> </w:t>
      </w:r>
      <w:r w:rsidR="002308A2" w:rsidRPr="00EE3AAB">
        <w:rPr>
          <w:sz w:val="22"/>
          <w:szCs w:val="22"/>
        </w:rPr>
        <w:t xml:space="preserve">je </w:t>
      </w:r>
      <w:r w:rsidRPr="00EE3AAB">
        <w:rPr>
          <w:sz w:val="22"/>
          <w:szCs w:val="22"/>
        </w:rPr>
        <w:t xml:space="preserve">bistra </w:t>
      </w:r>
      <w:r>
        <w:rPr>
          <w:sz w:val="22"/>
          <w:szCs w:val="22"/>
        </w:rPr>
        <w:t xml:space="preserve">i </w:t>
      </w:r>
      <w:r w:rsidR="002308A2" w:rsidRPr="00EE3AAB">
        <w:rPr>
          <w:sz w:val="22"/>
          <w:szCs w:val="22"/>
        </w:rPr>
        <w:t xml:space="preserve">bezbojna otopina. Dostupan je u ulošku koji se nalazi uz </w:t>
      </w:r>
      <w:r w:rsidR="00AE526E">
        <w:rPr>
          <w:sz w:val="22"/>
          <w:szCs w:val="22"/>
        </w:rPr>
        <w:t>napunjenu brizgalicu za</w:t>
      </w:r>
      <w:r w:rsidR="00AE526E" w:rsidRPr="00EE3AAB">
        <w:rPr>
          <w:sz w:val="22"/>
          <w:szCs w:val="22"/>
        </w:rPr>
        <w:t xml:space="preserve"> </w:t>
      </w:r>
      <w:r w:rsidR="002308A2" w:rsidRPr="00EE3AAB">
        <w:rPr>
          <w:sz w:val="22"/>
          <w:szCs w:val="22"/>
        </w:rPr>
        <w:t>jednokratnu uporabu. Jedna brizgalica sadrži 2,4 ml otopine, što je dovoljno za 28 doza.</w:t>
      </w:r>
    </w:p>
    <w:p w14:paraId="65B2FE83" w14:textId="011E5CA0" w:rsidR="00AE526E" w:rsidRDefault="002308A2" w:rsidP="002474BE">
      <w:pPr>
        <w:rPr>
          <w:sz w:val="22"/>
          <w:szCs w:val="22"/>
        </w:rPr>
      </w:pPr>
      <w:r w:rsidRPr="00EE3AAB">
        <w:rPr>
          <w:sz w:val="22"/>
          <w:szCs w:val="22"/>
        </w:rPr>
        <w:t xml:space="preserve"> </w:t>
      </w:r>
    </w:p>
    <w:p w14:paraId="27277DF4" w14:textId="2FF0F992" w:rsidR="007A1F03" w:rsidRDefault="007A1F03" w:rsidP="002474BE">
      <w:pPr>
        <w:rPr>
          <w:sz w:val="22"/>
          <w:szCs w:val="22"/>
          <w:lang w:eastAsia="hr-HR"/>
        </w:rPr>
      </w:pPr>
      <w:r w:rsidRPr="007A1F03">
        <w:rPr>
          <w:sz w:val="22"/>
          <w:szCs w:val="22"/>
          <w:lang w:eastAsia="hr-HR"/>
        </w:rPr>
        <w:t xml:space="preserve">Dostupan je u pakiranjima od 1 napunjene </w:t>
      </w:r>
      <w:r w:rsidR="005B0F42" w:rsidRPr="00150652">
        <w:rPr>
          <w:sz w:val="22"/>
          <w:szCs w:val="22"/>
        </w:rPr>
        <w:t>brizgalic</w:t>
      </w:r>
      <w:r w:rsidR="00382BFD">
        <w:rPr>
          <w:sz w:val="22"/>
          <w:szCs w:val="22"/>
        </w:rPr>
        <w:t>e</w:t>
      </w:r>
      <w:r w:rsidRPr="007A1F03">
        <w:rPr>
          <w:sz w:val="22"/>
          <w:szCs w:val="22"/>
          <w:lang w:eastAsia="hr-HR"/>
        </w:rPr>
        <w:t xml:space="preserve"> ili 3 napunjene </w:t>
      </w:r>
      <w:r w:rsidR="005B0F42" w:rsidRPr="00150652">
        <w:rPr>
          <w:sz w:val="22"/>
          <w:szCs w:val="22"/>
        </w:rPr>
        <w:t>brizgalic</w:t>
      </w:r>
      <w:r w:rsidR="00382BFD">
        <w:rPr>
          <w:sz w:val="22"/>
          <w:szCs w:val="22"/>
        </w:rPr>
        <w:t>e</w:t>
      </w:r>
      <w:r w:rsidRPr="007A1F03">
        <w:rPr>
          <w:sz w:val="22"/>
          <w:szCs w:val="22"/>
          <w:lang w:eastAsia="hr-HR"/>
        </w:rPr>
        <w:t>.</w:t>
      </w:r>
    </w:p>
    <w:p w14:paraId="3117CE50" w14:textId="77777777" w:rsidR="007A1F03" w:rsidRDefault="007A1F03" w:rsidP="002474BE">
      <w:pPr>
        <w:rPr>
          <w:sz w:val="22"/>
          <w:szCs w:val="22"/>
          <w:lang w:eastAsia="hr-HR"/>
        </w:rPr>
      </w:pPr>
    </w:p>
    <w:p w14:paraId="79529047" w14:textId="77777777" w:rsidR="002308A2" w:rsidRPr="002474BE" w:rsidRDefault="002308A2" w:rsidP="002474BE">
      <w:pPr>
        <w:rPr>
          <w:sz w:val="22"/>
          <w:szCs w:val="22"/>
        </w:rPr>
      </w:pPr>
      <w:r w:rsidRPr="00EE3AAB">
        <w:rPr>
          <w:sz w:val="22"/>
          <w:szCs w:val="22"/>
          <w:lang w:eastAsia="hr-HR"/>
        </w:rPr>
        <w:t>Na tržištu se ne moraju nalaziti sve veličine pak</w:t>
      </w:r>
      <w:r w:rsidR="000858D8" w:rsidRPr="00EE3AAB">
        <w:rPr>
          <w:sz w:val="22"/>
          <w:szCs w:val="22"/>
          <w:lang w:eastAsia="hr-HR"/>
        </w:rPr>
        <w:t>ir</w:t>
      </w:r>
      <w:r w:rsidRPr="00EE3AAB">
        <w:rPr>
          <w:sz w:val="22"/>
          <w:szCs w:val="22"/>
          <w:lang w:eastAsia="hr-HR"/>
        </w:rPr>
        <w:t>anja.</w:t>
      </w:r>
    </w:p>
    <w:p w14:paraId="6F75DCFD" w14:textId="77777777" w:rsidR="002308A2" w:rsidRPr="00EE3AAB" w:rsidRDefault="002308A2" w:rsidP="002308A2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17ABD704" w14:textId="77777777" w:rsidR="002308A2" w:rsidRPr="00C75E05" w:rsidRDefault="002308A2" w:rsidP="002308A2">
      <w:pPr>
        <w:keepNext/>
        <w:numPr>
          <w:ilvl w:val="12"/>
          <w:numId w:val="0"/>
        </w:numPr>
        <w:rPr>
          <w:rFonts w:eastAsia="Times New Roman"/>
          <w:b/>
          <w:sz w:val="22"/>
          <w:szCs w:val="22"/>
        </w:rPr>
      </w:pPr>
      <w:r w:rsidRPr="00333273">
        <w:rPr>
          <w:b/>
          <w:sz w:val="22"/>
          <w:szCs w:val="22"/>
          <w:lang w:eastAsia="hr-HR"/>
        </w:rPr>
        <w:t>Nositelj odobrenja za stavljanje lijeka u promet</w:t>
      </w:r>
    </w:p>
    <w:p w14:paraId="366466BB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Sun Pharmaceutical Industries Europe B.V.</w:t>
      </w:r>
    </w:p>
    <w:p w14:paraId="44C5E934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Polarisavenue 87</w:t>
      </w:r>
    </w:p>
    <w:p w14:paraId="77903E7D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2132 JH Hoofddorp</w:t>
      </w:r>
    </w:p>
    <w:p w14:paraId="73BA3000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The Netherlands</w:t>
      </w:r>
    </w:p>
    <w:p w14:paraId="48D07419" w14:textId="77777777" w:rsidR="008C1538" w:rsidRPr="00EE3AAB" w:rsidRDefault="008C1538" w:rsidP="002308A2">
      <w:pPr>
        <w:rPr>
          <w:rFonts w:eastAsia="Times New Roman"/>
          <w:sz w:val="22"/>
          <w:szCs w:val="22"/>
        </w:rPr>
      </w:pPr>
    </w:p>
    <w:p w14:paraId="0002C5EB" w14:textId="77777777" w:rsidR="008C1538" w:rsidRPr="00333273" w:rsidRDefault="002308A2" w:rsidP="009D1EB9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eastAsia="hr-HR"/>
        </w:rPr>
      </w:pPr>
      <w:r w:rsidRPr="00333273">
        <w:rPr>
          <w:b/>
          <w:sz w:val="22"/>
          <w:szCs w:val="22"/>
          <w:lang w:eastAsia="hr-HR"/>
        </w:rPr>
        <w:t>Proizvođač</w:t>
      </w:r>
    </w:p>
    <w:p w14:paraId="056F6BE4" w14:textId="77777777" w:rsidR="005B0F42" w:rsidRPr="002474BE" w:rsidRDefault="005B0F42" w:rsidP="005B0F42">
      <w:pPr>
        <w:suppressAutoHyphens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Sun Pharmaceutical Industries Europe B.V.</w:t>
      </w:r>
    </w:p>
    <w:p w14:paraId="1E8AC10E" w14:textId="77777777" w:rsidR="005B0F42" w:rsidRPr="002474BE" w:rsidRDefault="005B0F42" w:rsidP="005B0F42">
      <w:pPr>
        <w:suppressAutoHyphens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Polarisavenue 87</w:t>
      </w:r>
    </w:p>
    <w:p w14:paraId="4C1CF260" w14:textId="77777777" w:rsidR="005B0F42" w:rsidRPr="002474BE" w:rsidRDefault="005B0F42" w:rsidP="005B0F42">
      <w:pPr>
        <w:suppressAutoHyphens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2132 JH Hoofddorp</w:t>
      </w:r>
    </w:p>
    <w:p w14:paraId="0D8B27C4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  <w:r w:rsidRPr="002474BE">
        <w:rPr>
          <w:sz w:val="22"/>
          <w:szCs w:val="22"/>
          <w:lang w:eastAsia="hr-HR"/>
        </w:rPr>
        <w:t>The Netherlands</w:t>
      </w:r>
    </w:p>
    <w:p w14:paraId="2E814A58" w14:textId="77777777" w:rsidR="005B0F42" w:rsidRPr="002474BE" w:rsidRDefault="005B0F42" w:rsidP="005B0F42">
      <w:pPr>
        <w:suppressAutoHyphens/>
        <w:ind w:right="-2"/>
        <w:rPr>
          <w:sz w:val="22"/>
          <w:szCs w:val="22"/>
          <w:lang w:eastAsia="hr-HR"/>
        </w:rPr>
      </w:pPr>
    </w:p>
    <w:p w14:paraId="310DD807" w14:textId="77777777" w:rsidR="005B0F42" w:rsidRPr="00FA0F8A" w:rsidRDefault="005B0F42" w:rsidP="005B0F42">
      <w:pPr>
        <w:tabs>
          <w:tab w:val="left" w:pos="567"/>
        </w:tabs>
        <w:suppressAutoHyphens/>
        <w:rPr>
          <w:sz w:val="22"/>
          <w:szCs w:val="22"/>
          <w:highlight w:val="lightGray"/>
          <w:lang w:eastAsia="hr-HR"/>
        </w:rPr>
      </w:pPr>
      <w:r w:rsidRPr="00FA0F8A">
        <w:rPr>
          <w:sz w:val="22"/>
          <w:szCs w:val="22"/>
          <w:highlight w:val="lightGray"/>
          <w:lang w:eastAsia="hr-HR"/>
        </w:rPr>
        <w:t>Terapia S.A.</w:t>
      </w:r>
    </w:p>
    <w:p w14:paraId="7B255803" w14:textId="77777777" w:rsidR="005B0F42" w:rsidRPr="00FA0F8A" w:rsidRDefault="005B0F42" w:rsidP="005B0F42">
      <w:pPr>
        <w:tabs>
          <w:tab w:val="left" w:pos="567"/>
        </w:tabs>
        <w:suppressAutoHyphens/>
        <w:rPr>
          <w:sz w:val="22"/>
          <w:szCs w:val="22"/>
          <w:highlight w:val="lightGray"/>
          <w:lang w:eastAsia="hr-HR"/>
        </w:rPr>
      </w:pPr>
      <w:r w:rsidRPr="00FA0F8A">
        <w:rPr>
          <w:sz w:val="22"/>
          <w:szCs w:val="22"/>
          <w:highlight w:val="lightGray"/>
          <w:lang w:eastAsia="hr-HR"/>
        </w:rPr>
        <w:t>Str. Fabricii nr 124</w:t>
      </w:r>
    </w:p>
    <w:p w14:paraId="62AE5244" w14:textId="77777777" w:rsidR="005B0F42" w:rsidRPr="00FA0F8A" w:rsidRDefault="005B0F42" w:rsidP="005B0F42">
      <w:pPr>
        <w:tabs>
          <w:tab w:val="left" w:pos="567"/>
        </w:tabs>
        <w:suppressAutoHyphens/>
        <w:rPr>
          <w:sz w:val="22"/>
          <w:szCs w:val="22"/>
          <w:highlight w:val="lightGray"/>
          <w:lang w:eastAsia="hr-HR"/>
        </w:rPr>
      </w:pPr>
      <w:r w:rsidRPr="00FA0F8A">
        <w:rPr>
          <w:sz w:val="22"/>
          <w:szCs w:val="22"/>
          <w:highlight w:val="lightGray"/>
          <w:lang w:eastAsia="hr-HR"/>
        </w:rPr>
        <w:t xml:space="preserve">Cluj-Napoca, </w:t>
      </w:r>
      <w:r w:rsidR="001D0157" w:rsidRPr="00FA0F8A">
        <w:rPr>
          <w:sz w:val="22"/>
          <w:szCs w:val="22"/>
          <w:highlight w:val="lightGray"/>
          <w:lang w:eastAsia="hr-HR"/>
        </w:rPr>
        <w:t>400632</w:t>
      </w:r>
    </w:p>
    <w:p w14:paraId="5496D930" w14:textId="77777777" w:rsidR="005B0F42" w:rsidRPr="002474BE" w:rsidRDefault="005B0F42" w:rsidP="005B0F42">
      <w:pPr>
        <w:tabs>
          <w:tab w:val="left" w:pos="567"/>
        </w:tabs>
        <w:suppressAutoHyphens/>
        <w:rPr>
          <w:sz w:val="22"/>
          <w:szCs w:val="22"/>
          <w:lang w:eastAsia="hr-HR"/>
        </w:rPr>
      </w:pPr>
      <w:r w:rsidRPr="00FA0F8A">
        <w:rPr>
          <w:sz w:val="22"/>
          <w:szCs w:val="22"/>
          <w:highlight w:val="lightGray"/>
          <w:lang w:eastAsia="hr-HR"/>
        </w:rPr>
        <w:t>Romania</w:t>
      </w:r>
    </w:p>
    <w:p w14:paraId="3A16E227" w14:textId="77777777" w:rsidR="002308A2" w:rsidRPr="002474BE" w:rsidRDefault="002308A2" w:rsidP="002308A2">
      <w:pPr>
        <w:numPr>
          <w:ilvl w:val="12"/>
          <w:numId w:val="0"/>
        </w:numPr>
        <w:ind w:right="-2"/>
        <w:rPr>
          <w:sz w:val="22"/>
          <w:szCs w:val="22"/>
          <w:lang w:eastAsia="hr-HR"/>
        </w:rPr>
      </w:pPr>
    </w:p>
    <w:p w14:paraId="1AEEB23C" w14:textId="77777777" w:rsidR="002308A2" w:rsidRDefault="002308A2" w:rsidP="009D1EB9">
      <w:pPr>
        <w:keepNext/>
        <w:numPr>
          <w:ilvl w:val="12"/>
          <w:numId w:val="0"/>
        </w:numPr>
        <w:ind w:right="-2"/>
        <w:rPr>
          <w:sz w:val="22"/>
          <w:szCs w:val="22"/>
          <w:lang w:eastAsia="hr-HR"/>
        </w:rPr>
      </w:pPr>
      <w:r w:rsidRPr="00EE3AAB">
        <w:rPr>
          <w:sz w:val="22"/>
          <w:szCs w:val="22"/>
          <w:lang w:eastAsia="hr-HR"/>
        </w:rPr>
        <w:t>Za sve informacije o ovom lijeku obratite se lokalnom predstavniku nositelja odobrenja za stavljanje lijeka u promet:</w:t>
      </w:r>
    </w:p>
    <w:p w14:paraId="523866E3" w14:textId="77777777" w:rsidR="005B0F42" w:rsidRPr="00EE3AAB" w:rsidRDefault="005B0F42" w:rsidP="009D1EB9">
      <w:pPr>
        <w:keepNext/>
        <w:numPr>
          <w:ilvl w:val="12"/>
          <w:numId w:val="0"/>
        </w:numPr>
        <w:ind w:right="-2"/>
        <w:rPr>
          <w:rFonts w:eastAsia="Times New Roman"/>
          <w:sz w:val="22"/>
          <w:szCs w:val="22"/>
        </w:rPr>
      </w:pPr>
    </w:p>
    <w:p w14:paraId="58CFEA0E" w14:textId="77777777" w:rsidR="005B0F42" w:rsidRPr="001E7178" w:rsidRDefault="005B0F42" w:rsidP="005B0F42">
      <w:pPr>
        <w:rPr>
          <w:b/>
          <w:noProof/>
          <w:sz w:val="22"/>
          <w:szCs w:val="22"/>
        </w:rPr>
      </w:pPr>
      <w:r w:rsidRPr="001E7178">
        <w:rPr>
          <w:b/>
          <w:noProof/>
          <w:sz w:val="22"/>
          <w:szCs w:val="22"/>
        </w:rPr>
        <w:t>België/Belgique/Belgien/</w:t>
      </w:r>
      <w:r w:rsidRPr="001E7178">
        <w:rPr>
          <w:b/>
          <w:bCs/>
          <w:sz w:val="22"/>
          <w:szCs w:val="22"/>
        </w:rPr>
        <w:t>България/</w:t>
      </w:r>
      <w:r w:rsidRPr="001E7178">
        <w:rPr>
          <w:b/>
          <w:noProof/>
          <w:sz w:val="22"/>
          <w:szCs w:val="22"/>
        </w:rPr>
        <w:t>Česká republika/</w:t>
      </w:r>
    </w:p>
    <w:p w14:paraId="3B5301E3" w14:textId="5A032AAD" w:rsidR="005B0F42" w:rsidRPr="001E7178" w:rsidRDefault="005B0F42" w:rsidP="005B0F42">
      <w:pPr>
        <w:rPr>
          <w:b/>
          <w:noProof/>
          <w:sz w:val="22"/>
          <w:szCs w:val="22"/>
        </w:rPr>
      </w:pPr>
      <w:r w:rsidRPr="001E7178">
        <w:rPr>
          <w:b/>
          <w:noProof/>
          <w:sz w:val="22"/>
          <w:szCs w:val="22"/>
        </w:rPr>
        <w:t>Danmark/</w:t>
      </w:r>
      <w:r w:rsidRPr="001E7178">
        <w:rPr>
          <w:b/>
          <w:bCs/>
          <w:noProof/>
          <w:sz w:val="22"/>
          <w:szCs w:val="22"/>
        </w:rPr>
        <w:t>Eesti/</w:t>
      </w:r>
      <w:r w:rsidRPr="001E7178">
        <w:rPr>
          <w:b/>
          <w:noProof/>
          <w:sz w:val="22"/>
          <w:szCs w:val="22"/>
        </w:rPr>
        <w:t>Ελλάδα/Hrvatska/Ísland/Κύπρος/</w:t>
      </w:r>
    </w:p>
    <w:p w14:paraId="7A7C4365" w14:textId="77777777" w:rsidR="005B0F42" w:rsidRPr="001E7178" w:rsidRDefault="005B0F42" w:rsidP="005B0F42">
      <w:pPr>
        <w:rPr>
          <w:b/>
          <w:noProof/>
          <w:sz w:val="22"/>
          <w:szCs w:val="22"/>
        </w:rPr>
      </w:pPr>
      <w:r w:rsidRPr="001E7178">
        <w:rPr>
          <w:b/>
          <w:noProof/>
          <w:sz w:val="22"/>
          <w:szCs w:val="22"/>
        </w:rPr>
        <w:t>Latvija/Lietuva/Luxembourg/Luxemburg/Magyarország/</w:t>
      </w:r>
    </w:p>
    <w:p w14:paraId="0C32630B" w14:textId="77777777" w:rsidR="005B0F42" w:rsidRPr="001E7178" w:rsidRDefault="005B0F42" w:rsidP="005B0F42">
      <w:pPr>
        <w:rPr>
          <w:b/>
          <w:noProof/>
          <w:sz w:val="22"/>
          <w:szCs w:val="22"/>
          <w:lang w:val="sv-SE"/>
        </w:rPr>
      </w:pPr>
      <w:r w:rsidRPr="001E7178">
        <w:rPr>
          <w:b/>
          <w:noProof/>
          <w:sz w:val="22"/>
          <w:szCs w:val="22"/>
          <w:lang w:val="sv-SE"/>
        </w:rPr>
        <w:t>Malta/Nederland/Norge/Österreich/Portugal/Slovenija/</w:t>
      </w:r>
    </w:p>
    <w:p w14:paraId="040E5F76" w14:textId="77777777" w:rsidR="005B0F42" w:rsidRPr="001E7178" w:rsidRDefault="005B0F42" w:rsidP="005B0F42">
      <w:pPr>
        <w:rPr>
          <w:b/>
          <w:noProof/>
          <w:sz w:val="22"/>
          <w:szCs w:val="22"/>
          <w:lang w:val="sv-SE"/>
        </w:rPr>
      </w:pPr>
      <w:r w:rsidRPr="001E7178">
        <w:rPr>
          <w:b/>
          <w:noProof/>
          <w:sz w:val="22"/>
          <w:szCs w:val="22"/>
          <w:lang w:val="sv-SE"/>
        </w:rPr>
        <w:t>Slovenská republika/Suomi/Finland/Sverige</w:t>
      </w:r>
    </w:p>
    <w:p w14:paraId="3670E9C4" w14:textId="77777777" w:rsidR="005B0F42" w:rsidRPr="001E7178" w:rsidRDefault="005B0F42" w:rsidP="005B0F42">
      <w:pPr>
        <w:numPr>
          <w:ilvl w:val="12"/>
          <w:numId w:val="0"/>
        </w:numPr>
        <w:rPr>
          <w:noProof/>
          <w:sz w:val="22"/>
          <w:szCs w:val="22"/>
          <w:lang w:val="sv-SE"/>
        </w:rPr>
      </w:pPr>
      <w:r w:rsidRPr="001E7178">
        <w:rPr>
          <w:noProof/>
          <w:sz w:val="22"/>
          <w:szCs w:val="22"/>
          <w:lang w:val="sv-SE"/>
        </w:rPr>
        <w:t>Sun Pharmaceutical Industries Europe B.V.</w:t>
      </w:r>
    </w:p>
    <w:p w14:paraId="24C4CB03" w14:textId="77777777" w:rsidR="005B0F42" w:rsidRPr="001E7178" w:rsidRDefault="005B0F42" w:rsidP="005B0F42">
      <w:pPr>
        <w:numPr>
          <w:ilvl w:val="12"/>
          <w:numId w:val="0"/>
        </w:numPr>
        <w:rPr>
          <w:noProof/>
          <w:sz w:val="22"/>
          <w:szCs w:val="22"/>
          <w:lang w:val="sv-SE"/>
        </w:rPr>
      </w:pPr>
      <w:r w:rsidRPr="001E7178">
        <w:rPr>
          <w:noProof/>
          <w:sz w:val="22"/>
          <w:szCs w:val="22"/>
          <w:lang w:val="sv-SE"/>
        </w:rPr>
        <w:t>Polarisavenue 87</w:t>
      </w:r>
    </w:p>
    <w:p w14:paraId="2CACFE85" w14:textId="77777777" w:rsidR="005B0F42" w:rsidRPr="001E7178" w:rsidRDefault="005B0F42" w:rsidP="005B0F42">
      <w:pPr>
        <w:rPr>
          <w:noProof/>
          <w:sz w:val="22"/>
          <w:szCs w:val="22"/>
          <w:lang w:val="sv-SE"/>
        </w:rPr>
      </w:pPr>
      <w:r w:rsidRPr="001E7178">
        <w:rPr>
          <w:noProof/>
          <w:sz w:val="22"/>
          <w:szCs w:val="22"/>
          <w:lang w:val="sv-SE"/>
        </w:rPr>
        <w:t>2132 JH Hoofddorp</w:t>
      </w:r>
    </w:p>
    <w:p w14:paraId="03ACF249" w14:textId="77777777" w:rsidR="005B0F42" w:rsidRPr="001E7178" w:rsidRDefault="005B0F42" w:rsidP="005B0F42">
      <w:pPr>
        <w:rPr>
          <w:sz w:val="22"/>
          <w:szCs w:val="22"/>
          <w:lang w:val="sv-SE"/>
        </w:rPr>
      </w:pPr>
      <w:r w:rsidRPr="001E7178">
        <w:rPr>
          <w:noProof/>
          <w:sz w:val="22"/>
          <w:szCs w:val="22"/>
          <w:lang w:val="sv-SE"/>
        </w:rPr>
        <w:t>Nederland/</w:t>
      </w:r>
      <w:r w:rsidRPr="001E7178">
        <w:rPr>
          <w:sz w:val="22"/>
          <w:szCs w:val="22"/>
          <w:lang w:val="sv-SE"/>
        </w:rPr>
        <w:t>Pays-Bas/</w:t>
      </w:r>
      <w:r w:rsidRPr="001E7178">
        <w:rPr>
          <w:noProof/>
          <w:sz w:val="22"/>
          <w:szCs w:val="22"/>
          <w:lang w:val="sv-SE"/>
        </w:rPr>
        <w:t>Niederlande/</w:t>
      </w:r>
      <w:r w:rsidRPr="001E7178">
        <w:rPr>
          <w:sz w:val="22"/>
          <w:szCs w:val="22"/>
          <w:lang w:val="bg-BG"/>
        </w:rPr>
        <w:t>Нидерландия</w:t>
      </w:r>
      <w:r w:rsidRPr="001E7178">
        <w:rPr>
          <w:sz w:val="22"/>
          <w:szCs w:val="22"/>
          <w:lang w:val="sv-SE"/>
        </w:rPr>
        <w:t>/Nizozemsko/</w:t>
      </w:r>
    </w:p>
    <w:p w14:paraId="1CD79651" w14:textId="4689211D" w:rsidR="005B0F42" w:rsidRPr="001E7178" w:rsidRDefault="005B0F42" w:rsidP="005B0F42">
      <w:pPr>
        <w:rPr>
          <w:noProof/>
          <w:sz w:val="22"/>
          <w:szCs w:val="22"/>
          <w:lang w:val="sv-SE"/>
        </w:rPr>
      </w:pPr>
      <w:r w:rsidRPr="001E7178">
        <w:rPr>
          <w:sz w:val="22"/>
          <w:szCs w:val="22"/>
          <w:lang w:val="sv-SE"/>
        </w:rPr>
        <w:t>Nederlandene/</w:t>
      </w:r>
      <w:r w:rsidRPr="001E7178">
        <w:rPr>
          <w:noProof/>
          <w:sz w:val="22"/>
          <w:szCs w:val="22"/>
        </w:rPr>
        <w:t>Ολλανδία</w:t>
      </w:r>
      <w:r w:rsidRPr="001E7178">
        <w:rPr>
          <w:noProof/>
          <w:sz w:val="22"/>
          <w:szCs w:val="22"/>
          <w:lang w:val="sv-SE"/>
        </w:rPr>
        <w:t>/Nizozemska/Holland/</w:t>
      </w:r>
    </w:p>
    <w:p w14:paraId="15AE52F5" w14:textId="77777777" w:rsidR="005B0F42" w:rsidRPr="001E7178" w:rsidRDefault="005B0F42" w:rsidP="005B0F42">
      <w:pPr>
        <w:rPr>
          <w:sz w:val="22"/>
          <w:szCs w:val="22"/>
          <w:lang w:val="sv-SE"/>
        </w:rPr>
      </w:pPr>
      <w:r w:rsidRPr="001E7178">
        <w:rPr>
          <w:noProof/>
          <w:sz w:val="22"/>
          <w:szCs w:val="22"/>
        </w:rPr>
        <w:lastRenderedPageBreak/>
        <w:t>Ολλανδία</w:t>
      </w:r>
      <w:r w:rsidRPr="001E7178">
        <w:rPr>
          <w:noProof/>
          <w:sz w:val="22"/>
          <w:szCs w:val="22"/>
          <w:lang w:val="sv-SE"/>
        </w:rPr>
        <w:t>/</w:t>
      </w:r>
      <w:r w:rsidRPr="001E7178">
        <w:rPr>
          <w:sz w:val="22"/>
          <w:szCs w:val="22"/>
          <w:lang w:val="sv-SE"/>
        </w:rPr>
        <w:t>Nīderlande/Nyderlandai/Pays-Bas/Niederlande/</w:t>
      </w:r>
    </w:p>
    <w:p w14:paraId="5BB136F3" w14:textId="77777777" w:rsidR="005B0F42" w:rsidRPr="001E7178" w:rsidRDefault="005B0F42" w:rsidP="005B0F42">
      <w:pPr>
        <w:rPr>
          <w:sz w:val="22"/>
          <w:szCs w:val="22"/>
          <w:lang w:val="sv-SE"/>
        </w:rPr>
      </w:pPr>
      <w:r w:rsidRPr="001E7178">
        <w:rPr>
          <w:sz w:val="22"/>
          <w:szCs w:val="22"/>
          <w:lang w:val="sv-SE"/>
        </w:rPr>
        <w:t>Hollandia/L-Olanda/Nederland/Niederlande/Países Baixos/</w:t>
      </w:r>
    </w:p>
    <w:p w14:paraId="38960017" w14:textId="77777777" w:rsidR="005B0F42" w:rsidRPr="001E7178" w:rsidRDefault="005B0F42" w:rsidP="005B0F42">
      <w:pPr>
        <w:rPr>
          <w:sz w:val="22"/>
          <w:szCs w:val="22"/>
          <w:lang w:val="sv-SE"/>
        </w:rPr>
      </w:pPr>
      <w:r w:rsidRPr="001E7178">
        <w:rPr>
          <w:sz w:val="22"/>
          <w:szCs w:val="22"/>
          <w:lang w:val="sv-SE"/>
        </w:rPr>
        <w:t>Nizozemska/Holandsko/Alankomaat/Nederländerna</w:t>
      </w:r>
    </w:p>
    <w:p w14:paraId="6D8E36D6" w14:textId="77777777" w:rsidR="005B0F42" w:rsidRPr="001E7178" w:rsidRDefault="005B0F42" w:rsidP="005B0F42">
      <w:pPr>
        <w:rPr>
          <w:sz w:val="22"/>
          <w:szCs w:val="22"/>
          <w:lang w:val="sv-SE"/>
        </w:rPr>
      </w:pPr>
      <w:r w:rsidRPr="001E7178">
        <w:rPr>
          <w:noProof/>
          <w:sz w:val="22"/>
          <w:szCs w:val="22"/>
          <w:lang w:val="sv-SE"/>
        </w:rPr>
        <w:t>Tel./</w:t>
      </w:r>
      <w:r w:rsidRPr="001E7178">
        <w:rPr>
          <w:sz w:val="22"/>
          <w:szCs w:val="22"/>
        </w:rPr>
        <w:t>тел</w:t>
      </w:r>
      <w:r w:rsidRPr="001E7178">
        <w:rPr>
          <w:sz w:val="22"/>
          <w:szCs w:val="22"/>
          <w:lang w:val="sv-SE"/>
        </w:rPr>
        <w:t>./tlf./</w:t>
      </w:r>
      <w:r w:rsidRPr="001E7178">
        <w:rPr>
          <w:noProof/>
          <w:sz w:val="22"/>
          <w:szCs w:val="22"/>
        </w:rPr>
        <w:t>τηλ</w:t>
      </w:r>
      <w:r w:rsidRPr="001E7178">
        <w:rPr>
          <w:noProof/>
          <w:sz w:val="22"/>
          <w:szCs w:val="22"/>
          <w:lang w:val="sv-SE"/>
        </w:rPr>
        <w:t>./</w:t>
      </w:r>
      <w:r w:rsidRPr="001E7178">
        <w:rPr>
          <w:sz w:val="22"/>
          <w:szCs w:val="22"/>
          <w:lang w:val="sv-SE"/>
        </w:rPr>
        <w:t>Sími/</w:t>
      </w:r>
      <w:r w:rsidRPr="001E7178">
        <w:rPr>
          <w:noProof/>
          <w:sz w:val="22"/>
          <w:szCs w:val="22"/>
        </w:rPr>
        <w:t>τηλ</w:t>
      </w:r>
      <w:r w:rsidRPr="001E7178">
        <w:rPr>
          <w:noProof/>
          <w:sz w:val="22"/>
          <w:szCs w:val="22"/>
          <w:lang w:val="sv-SE"/>
        </w:rPr>
        <w:t>./</w:t>
      </w:r>
      <w:r w:rsidRPr="001E7178">
        <w:rPr>
          <w:sz w:val="22"/>
          <w:szCs w:val="22"/>
          <w:lang w:val="sv-SE"/>
        </w:rPr>
        <w:t>Tlf./Puh./</w:t>
      </w:r>
    </w:p>
    <w:p w14:paraId="03DAB0B3" w14:textId="77777777" w:rsidR="005B0F42" w:rsidRPr="001E7178" w:rsidRDefault="005B0F42" w:rsidP="005B0F42">
      <w:pPr>
        <w:tabs>
          <w:tab w:val="left" w:pos="3152"/>
        </w:tabs>
        <w:rPr>
          <w:noProof/>
          <w:sz w:val="22"/>
          <w:szCs w:val="22"/>
          <w:lang w:val="de-DE"/>
        </w:rPr>
      </w:pPr>
      <w:r w:rsidRPr="001E7178">
        <w:rPr>
          <w:noProof/>
          <w:sz w:val="22"/>
          <w:szCs w:val="22"/>
          <w:lang w:val="de-DE"/>
        </w:rPr>
        <w:t>+31 (0)23 568 5501</w:t>
      </w:r>
    </w:p>
    <w:p w14:paraId="77B9675D" w14:textId="77777777" w:rsidR="005B0F42" w:rsidRPr="001E7178" w:rsidRDefault="005B0F42" w:rsidP="005B0F42">
      <w:pPr>
        <w:rPr>
          <w:sz w:val="22"/>
          <w:szCs w:val="22"/>
          <w:lang w:val="de-DE"/>
        </w:rPr>
      </w:pPr>
    </w:p>
    <w:p w14:paraId="1EBF5EA9" w14:textId="77777777" w:rsidR="005B0F42" w:rsidRPr="001E7178" w:rsidRDefault="005B0F42" w:rsidP="005B0F42">
      <w:pPr>
        <w:keepNext/>
        <w:keepLines/>
        <w:rPr>
          <w:sz w:val="22"/>
          <w:szCs w:val="22"/>
          <w:lang w:val="de-DE"/>
        </w:rPr>
      </w:pPr>
      <w:r w:rsidRPr="001E7178">
        <w:rPr>
          <w:b/>
          <w:sz w:val="22"/>
          <w:szCs w:val="22"/>
          <w:lang w:val="de-DE"/>
        </w:rPr>
        <w:t>Deutschland</w:t>
      </w:r>
    </w:p>
    <w:p w14:paraId="2E9F473F" w14:textId="77777777" w:rsidR="005B0F42" w:rsidRPr="001E7178" w:rsidRDefault="005B0F42" w:rsidP="005B0F42">
      <w:pPr>
        <w:keepNext/>
        <w:keepLines/>
        <w:rPr>
          <w:sz w:val="22"/>
          <w:szCs w:val="22"/>
          <w:lang w:val="de-DE"/>
        </w:rPr>
      </w:pPr>
      <w:r w:rsidRPr="001E7178">
        <w:rPr>
          <w:sz w:val="22"/>
          <w:szCs w:val="22"/>
          <w:lang w:val="de-DE"/>
        </w:rPr>
        <w:t>Sun Pharmaceuticals Germany GmbH</w:t>
      </w:r>
    </w:p>
    <w:p w14:paraId="2F7D0B2A" w14:textId="77777777" w:rsidR="005B0F42" w:rsidRPr="001E7178" w:rsidRDefault="005B0F42" w:rsidP="005B0F42">
      <w:pPr>
        <w:rPr>
          <w:sz w:val="22"/>
          <w:szCs w:val="22"/>
          <w:lang w:val="de-DE"/>
        </w:rPr>
      </w:pPr>
      <w:r w:rsidRPr="001E7178">
        <w:rPr>
          <w:sz w:val="22"/>
          <w:szCs w:val="22"/>
          <w:lang w:val="de-DE"/>
        </w:rPr>
        <w:t>Hemmelrather Weg 201</w:t>
      </w:r>
    </w:p>
    <w:p w14:paraId="6B22047A" w14:textId="77777777" w:rsidR="005B0F42" w:rsidRPr="001E7178" w:rsidRDefault="005B0F42" w:rsidP="005B0F42">
      <w:pPr>
        <w:rPr>
          <w:sz w:val="22"/>
          <w:szCs w:val="22"/>
          <w:lang w:val="es-ES"/>
        </w:rPr>
      </w:pPr>
      <w:r w:rsidRPr="001E7178">
        <w:rPr>
          <w:sz w:val="22"/>
          <w:szCs w:val="22"/>
          <w:lang w:val="es-ES"/>
        </w:rPr>
        <w:t>51377 Leverkusen</w:t>
      </w:r>
    </w:p>
    <w:p w14:paraId="13129B55" w14:textId="77777777" w:rsidR="005B0F42" w:rsidRPr="001E7178" w:rsidRDefault="005B0F42" w:rsidP="005B0F42">
      <w:pPr>
        <w:tabs>
          <w:tab w:val="left" w:pos="1575"/>
        </w:tabs>
        <w:rPr>
          <w:sz w:val="22"/>
          <w:szCs w:val="22"/>
          <w:lang w:val="es-ES"/>
        </w:rPr>
      </w:pPr>
      <w:r w:rsidRPr="001E7178">
        <w:rPr>
          <w:sz w:val="22"/>
          <w:szCs w:val="22"/>
          <w:lang w:val="es-ES"/>
        </w:rPr>
        <w:t>Deutschland</w:t>
      </w:r>
      <w:r w:rsidRPr="001E7178">
        <w:rPr>
          <w:sz w:val="22"/>
          <w:szCs w:val="22"/>
          <w:lang w:val="es-ES"/>
        </w:rPr>
        <w:tab/>
      </w:r>
    </w:p>
    <w:p w14:paraId="4BDDCBA4" w14:textId="77777777" w:rsidR="005B0F42" w:rsidRPr="001E7178" w:rsidRDefault="005B0F42" w:rsidP="005B0F42">
      <w:pPr>
        <w:rPr>
          <w:sz w:val="22"/>
          <w:szCs w:val="22"/>
          <w:lang w:val="es-ES"/>
        </w:rPr>
      </w:pPr>
      <w:r w:rsidRPr="001E7178">
        <w:rPr>
          <w:sz w:val="22"/>
          <w:szCs w:val="22"/>
          <w:lang w:val="es-ES"/>
        </w:rPr>
        <w:t>tel. +49 214 403 990</w:t>
      </w:r>
    </w:p>
    <w:p w14:paraId="16DA4286" w14:textId="77777777" w:rsidR="005B0F42" w:rsidRPr="001E7178" w:rsidRDefault="005B0F42" w:rsidP="005B0F42">
      <w:pPr>
        <w:tabs>
          <w:tab w:val="left" w:pos="567"/>
        </w:tabs>
        <w:suppressAutoHyphens/>
        <w:rPr>
          <w:rFonts w:eastAsia="Times New Roman"/>
          <w:sz w:val="22"/>
          <w:szCs w:val="22"/>
          <w:lang w:val="es-ES" w:eastAsia="ar-SA"/>
        </w:rPr>
      </w:pPr>
    </w:p>
    <w:p w14:paraId="4E36D064" w14:textId="77777777" w:rsidR="005B0F42" w:rsidRPr="001E7178" w:rsidRDefault="005B0F42" w:rsidP="005B0F42">
      <w:pPr>
        <w:rPr>
          <w:b/>
          <w:sz w:val="22"/>
          <w:szCs w:val="22"/>
          <w:lang w:val="es-ES"/>
        </w:rPr>
      </w:pPr>
      <w:r w:rsidRPr="001E7178">
        <w:rPr>
          <w:b/>
          <w:sz w:val="22"/>
          <w:szCs w:val="22"/>
          <w:lang w:val="es-ES"/>
        </w:rPr>
        <w:t>España</w:t>
      </w:r>
    </w:p>
    <w:p w14:paraId="0502C8B3" w14:textId="77777777" w:rsidR="006B794D" w:rsidRPr="006B794D" w:rsidRDefault="006B794D" w:rsidP="006B794D">
      <w:pPr>
        <w:rPr>
          <w:ins w:id="1" w:author="Author"/>
          <w:sz w:val="22"/>
          <w:szCs w:val="22"/>
          <w:lang w:val="es-ES"/>
        </w:rPr>
      </w:pPr>
      <w:ins w:id="2" w:author="Author">
        <w:r w:rsidRPr="006B794D">
          <w:rPr>
            <w:sz w:val="22"/>
            <w:szCs w:val="22"/>
            <w:lang w:val="es-ES"/>
          </w:rPr>
          <w:t>LABORATORIOS RUBIÓ, S.A.</w:t>
        </w:r>
      </w:ins>
    </w:p>
    <w:p w14:paraId="56DA285C" w14:textId="77777777" w:rsidR="006B794D" w:rsidRPr="006B794D" w:rsidRDefault="006B794D" w:rsidP="006B794D">
      <w:pPr>
        <w:rPr>
          <w:ins w:id="3" w:author="Author"/>
          <w:sz w:val="22"/>
          <w:szCs w:val="22"/>
          <w:lang w:val="es-ES"/>
        </w:rPr>
      </w:pPr>
      <w:ins w:id="4" w:author="Author">
        <w:r w:rsidRPr="006B794D">
          <w:rPr>
            <w:sz w:val="22"/>
            <w:szCs w:val="22"/>
            <w:lang w:val="es-ES"/>
          </w:rPr>
          <w:t>Industria, 29. Pol. Ind. Comte de Sert</w:t>
        </w:r>
      </w:ins>
    </w:p>
    <w:p w14:paraId="0A4B2725" w14:textId="77777777" w:rsidR="006B794D" w:rsidRPr="006B794D" w:rsidRDefault="006B794D" w:rsidP="006B794D">
      <w:pPr>
        <w:rPr>
          <w:ins w:id="5" w:author="Author"/>
          <w:sz w:val="22"/>
          <w:szCs w:val="22"/>
          <w:lang w:val="es-ES"/>
        </w:rPr>
      </w:pPr>
      <w:ins w:id="6" w:author="Author">
        <w:r w:rsidRPr="006B794D">
          <w:rPr>
            <w:sz w:val="22"/>
            <w:szCs w:val="22"/>
            <w:lang w:val="es-ES"/>
          </w:rPr>
          <w:t>08755 Castellbisbal - Barcelona – España</w:t>
        </w:r>
      </w:ins>
    </w:p>
    <w:p w14:paraId="27E571A2" w14:textId="00296221" w:rsidR="005B0F42" w:rsidRPr="001E7178" w:rsidDel="006B794D" w:rsidRDefault="006B794D" w:rsidP="006B794D">
      <w:pPr>
        <w:rPr>
          <w:del w:id="7" w:author="Author"/>
          <w:sz w:val="22"/>
          <w:szCs w:val="22"/>
          <w:lang w:val="es-ES"/>
        </w:rPr>
      </w:pPr>
      <w:ins w:id="8" w:author="Author">
        <w:r w:rsidRPr="006B794D">
          <w:rPr>
            <w:sz w:val="22"/>
            <w:szCs w:val="22"/>
            <w:lang w:val="es-ES"/>
          </w:rPr>
          <w:t>tel. +34 937 722 509</w:t>
        </w:r>
      </w:ins>
      <w:del w:id="9" w:author="Author">
        <w:r w:rsidR="005B0F42" w:rsidRPr="001E7178" w:rsidDel="006B794D">
          <w:rPr>
            <w:sz w:val="22"/>
            <w:szCs w:val="22"/>
            <w:lang w:val="es-ES"/>
          </w:rPr>
          <w:delText xml:space="preserve">Sun Pharma Laboratorios, S.L. </w:delText>
        </w:r>
      </w:del>
    </w:p>
    <w:p w14:paraId="28451D82" w14:textId="6AD99AD0" w:rsidR="005B0F42" w:rsidRPr="001E7178" w:rsidDel="006B794D" w:rsidRDefault="005B0F42" w:rsidP="005B0F42">
      <w:pPr>
        <w:rPr>
          <w:del w:id="10" w:author="Author"/>
          <w:sz w:val="22"/>
          <w:szCs w:val="22"/>
          <w:lang w:val="es-ES"/>
        </w:rPr>
      </w:pPr>
      <w:del w:id="11" w:author="Author">
        <w:r w:rsidRPr="001E7178" w:rsidDel="006B794D">
          <w:rPr>
            <w:sz w:val="22"/>
            <w:szCs w:val="22"/>
            <w:lang w:val="es-ES"/>
          </w:rPr>
          <w:delText>Rambla de Catalunya 53-55</w:delText>
        </w:r>
      </w:del>
    </w:p>
    <w:p w14:paraId="7E89CCE7" w14:textId="764CA62D" w:rsidR="005B0F42" w:rsidRPr="001E7178" w:rsidDel="006B794D" w:rsidRDefault="005B0F42" w:rsidP="005B0F42">
      <w:pPr>
        <w:rPr>
          <w:del w:id="12" w:author="Author"/>
          <w:sz w:val="22"/>
          <w:szCs w:val="22"/>
          <w:lang w:val="es-ES"/>
        </w:rPr>
      </w:pPr>
      <w:del w:id="13" w:author="Author">
        <w:r w:rsidRPr="001E7178" w:rsidDel="006B794D">
          <w:rPr>
            <w:sz w:val="22"/>
            <w:szCs w:val="22"/>
            <w:lang w:val="es-ES"/>
          </w:rPr>
          <w:delText>08007 Barcelona</w:delText>
        </w:r>
      </w:del>
    </w:p>
    <w:p w14:paraId="0786C178" w14:textId="31B734F9" w:rsidR="005B0F42" w:rsidRPr="001E7178" w:rsidDel="006B794D" w:rsidRDefault="005B0F42" w:rsidP="005B0F42">
      <w:pPr>
        <w:rPr>
          <w:del w:id="14" w:author="Author"/>
          <w:sz w:val="22"/>
          <w:szCs w:val="22"/>
          <w:lang w:val="es-ES"/>
        </w:rPr>
      </w:pPr>
      <w:del w:id="15" w:author="Author">
        <w:r w:rsidRPr="001E7178" w:rsidDel="006B794D">
          <w:rPr>
            <w:sz w:val="22"/>
            <w:szCs w:val="22"/>
            <w:lang w:val="es-ES"/>
          </w:rPr>
          <w:delText>España</w:delText>
        </w:r>
      </w:del>
    </w:p>
    <w:p w14:paraId="57B8BC55" w14:textId="5C780FCB" w:rsidR="005B0F42" w:rsidRPr="001E7178" w:rsidRDefault="005B0F42" w:rsidP="005B0F42">
      <w:pPr>
        <w:rPr>
          <w:sz w:val="22"/>
          <w:szCs w:val="22"/>
          <w:lang w:val="es-ES"/>
        </w:rPr>
      </w:pPr>
      <w:del w:id="16" w:author="Author">
        <w:r w:rsidRPr="001E7178" w:rsidDel="006B794D">
          <w:rPr>
            <w:sz w:val="22"/>
            <w:szCs w:val="22"/>
            <w:lang w:val="es-ES"/>
          </w:rPr>
          <w:delText>tel. +34 93 342 78 90</w:delText>
        </w:r>
      </w:del>
    </w:p>
    <w:p w14:paraId="651DFB5E" w14:textId="77777777" w:rsidR="005B0F42" w:rsidRPr="001E7178" w:rsidRDefault="005B0F42" w:rsidP="005B0F42">
      <w:pPr>
        <w:rPr>
          <w:b/>
          <w:sz w:val="22"/>
          <w:szCs w:val="22"/>
          <w:lang w:val="es-ES"/>
        </w:rPr>
      </w:pPr>
    </w:p>
    <w:p w14:paraId="4A4133F8" w14:textId="77777777" w:rsidR="005B0F42" w:rsidRPr="001E7178" w:rsidRDefault="005B0F42" w:rsidP="005B0F42">
      <w:pPr>
        <w:rPr>
          <w:b/>
          <w:sz w:val="22"/>
          <w:szCs w:val="22"/>
          <w:lang w:val="es-ES"/>
        </w:rPr>
      </w:pPr>
      <w:r w:rsidRPr="001E7178">
        <w:rPr>
          <w:b/>
          <w:sz w:val="22"/>
          <w:szCs w:val="22"/>
          <w:lang w:val="es-ES"/>
        </w:rPr>
        <w:t>France</w:t>
      </w:r>
    </w:p>
    <w:p w14:paraId="42737D5F" w14:textId="77777777" w:rsidR="005B0F42" w:rsidRPr="001E7178" w:rsidRDefault="005B0F42" w:rsidP="005B0F42">
      <w:pPr>
        <w:rPr>
          <w:sz w:val="22"/>
          <w:szCs w:val="22"/>
          <w:lang w:val="es-ES"/>
        </w:rPr>
      </w:pPr>
      <w:r w:rsidRPr="001E7178">
        <w:rPr>
          <w:sz w:val="22"/>
          <w:szCs w:val="22"/>
          <w:lang w:val="es-ES"/>
        </w:rPr>
        <w:t>Sun Pharma France</w:t>
      </w:r>
    </w:p>
    <w:p w14:paraId="208D3570" w14:textId="77777777" w:rsidR="000F14ED" w:rsidRPr="001E7178" w:rsidRDefault="000F14ED" w:rsidP="000F14ED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31 Rue des Poissonniers</w:t>
      </w:r>
    </w:p>
    <w:p w14:paraId="57FFB56C" w14:textId="77777777" w:rsidR="000F14ED" w:rsidRPr="001E7178" w:rsidRDefault="000F14ED" w:rsidP="000F14ED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92200 Neuilly-Sur-Seine</w:t>
      </w:r>
    </w:p>
    <w:p w14:paraId="1436FFD5" w14:textId="46EBEB91" w:rsidR="000F14ED" w:rsidRPr="001E7178" w:rsidRDefault="000F14ED" w:rsidP="000F14ED">
      <w:pPr>
        <w:rPr>
          <w:sz w:val="22"/>
          <w:szCs w:val="22"/>
          <w:lang w:val="fr-FR"/>
        </w:rPr>
      </w:pPr>
      <w:r w:rsidRPr="001E7178">
        <w:rPr>
          <w:sz w:val="22"/>
          <w:szCs w:val="22"/>
          <w:lang w:val="it-IT"/>
        </w:rPr>
        <w:t>France</w:t>
      </w:r>
      <w:r w:rsidRPr="001E7178">
        <w:rPr>
          <w:sz w:val="22"/>
          <w:szCs w:val="22"/>
          <w:lang w:val="fr-FR"/>
        </w:rPr>
        <w:t xml:space="preserve"> </w:t>
      </w:r>
    </w:p>
    <w:p w14:paraId="4901F591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 xml:space="preserve"> tel. +33 1 41 44 44 50</w:t>
      </w:r>
    </w:p>
    <w:p w14:paraId="6B369F07" w14:textId="77777777" w:rsidR="005B0F42" w:rsidRPr="001E7178" w:rsidRDefault="005B0F42" w:rsidP="005B0F42">
      <w:pPr>
        <w:rPr>
          <w:sz w:val="22"/>
          <w:szCs w:val="22"/>
          <w:lang w:val="it-IT"/>
        </w:rPr>
      </w:pPr>
    </w:p>
    <w:p w14:paraId="297FCA34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b/>
          <w:sz w:val="22"/>
          <w:szCs w:val="22"/>
          <w:lang w:val="it-IT"/>
        </w:rPr>
        <w:t>Italia</w:t>
      </w:r>
    </w:p>
    <w:p w14:paraId="267CEDB5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Sun Pharma Italia Srl</w:t>
      </w:r>
    </w:p>
    <w:p w14:paraId="21B7F0CD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 xml:space="preserve">Viale Giulio Richard, </w:t>
      </w:r>
      <w:r w:rsidR="001D0157" w:rsidRPr="001E7178">
        <w:rPr>
          <w:sz w:val="22"/>
          <w:szCs w:val="22"/>
          <w:lang w:val="it-IT"/>
        </w:rPr>
        <w:t>3</w:t>
      </w:r>
    </w:p>
    <w:p w14:paraId="289DBD38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20143 Milano</w:t>
      </w:r>
    </w:p>
    <w:p w14:paraId="4670D187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Italia</w:t>
      </w:r>
    </w:p>
    <w:p w14:paraId="71230D1E" w14:textId="77777777" w:rsidR="005B0F42" w:rsidRPr="001E7178" w:rsidRDefault="005B0F42" w:rsidP="005B0F42">
      <w:pPr>
        <w:rPr>
          <w:sz w:val="22"/>
          <w:szCs w:val="22"/>
          <w:lang w:val="it-IT"/>
        </w:rPr>
      </w:pPr>
      <w:r w:rsidRPr="001E7178">
        <w:rPr>
          <w:sz w:val="22"/>
          <w:szCs w:val="22"/>
          <w:lang w:val="it-IT"/>
        </w:rPr>
        <w:t>tel. +39 02 33 49 07 93</w:t>
      </w:r>
    </w:p>
    <w:p w14:paraId="68BB395F" w14:textId="77777777" w:rsidR="005B0F42" w:rsidRPr="001E7178" w:rsidRDefault="005B0F42" w:rsidP="005B0F42">
      <w:pPr>
        <w:rPr>
          <w:b/>
          <w:bCs/>
          <w:sz w:val="22"/>
          <w:szCs w:val="22"/>
          <w:lang w:val="pl-PL"/>
        </w:rPr>
      </w:pPr>
    </w:p>
    <w:p w14:paraId="7194ECEA" w14:textId="77777777" w:rsidR="005B0F42" w:rsidRPr="001E7178" w:rsidRDefault="005B0F42" w:rsidP="005B0F42">
      <w:pPr>
        <w:rPr>
          <w:b/>
          <w:bCs/>
          <w:sz w:val="22"/>
          <w:szCs w:val="22"/>
          <w:lang w:val="pl-PL"/>
        </w:rPr>
      </w:pPr>
      <w:r w:rsidRPr="001E7178">
        <w:rPr>
          <w:b/>
          <w:bCs/>
          <w:sz w:val="22"/>
          <w:szCs w:val="22"/>
          <w:lang w:val="pl-PL"/>
        </w:rPr>
        <w:t>Polska</w:t>
      </w:r>
    </w:p>
    <w:p w14:paraId="7951D36D" w14:textId="77777777" w:rsidR="005B0F42" w:rsidRPr="001E7178" w:rsidRDefault="005B0F42" w:rsidP="005B0F42">
      <w:pPr>
        <w:rPr>
          <w:bCs/>
          <w:sz w:val="22"/>
          <w:szCs w:val="22"/>
          <w:lang w:val="pl-PL"/>
        </w:rPr>
      </w:pPr>
      <w:r w:rsidRPr="001E7178">
        <w:rPr>
          <w:bCs/>
          <w:sz w:val="22"/>
          <w:szCs w:val="22"/>
          <w:lang w:val="pl-PL"/>
        </w:rPr>
        <w:t>Ranbaxy (Poland) Sp. Z. o. o.</w:t>
      </w:r>
    </w:p>
    <w:p w14:paraId="055129C9" w14:textId="77777777" w:rsidR="000F14ED" w:rsidRPr="001E7178" w:rsidRDefault="000F14ED" w:rsidP="000F14ED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ul. Idzikowskiego 16</w:t>
      </w:r>
    </w:p>
    <w:p w14:paraId="5EAA490C" w14:textId="16C728EA" w:rsidR="000F14ED" w:rsidRPr="001E7178" w:rsidRDefault="000F14ED" w:rsidP="000F14ED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 xml:space="preserve">00-710 Warszawa  </w:t>
      </w:r>
    </w:p>
    <w:p w14:paraId="36E82223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Polska</w:t>
      </w:r>
    </w:p>
    <w:p w14:paraId="02726FB6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tel. +48 22 642 07 75</w:t>
      </w:r>
    </w:p>
    <w:p w14:paraId="7B34482B" w14:textId="77777777" w:rsidR="005B0F42" w:rsidRPr="001E7178" w:rsidRDefault="005B0F42" w:rsidP="005B0F42">
      <w:pPr>
        <w:rPr>
          <w:bCs/>
          <w:sz w:val="22"/>
          <w:szCs w:val="22"/>
          <w:lang w:val="pl-PL"/>
        </w:rPr>
      </w:pPr>
    </w:p>
    <w:p w14:paraId="1FC19C87" w14:textId="77777777" w:rsidR="005B0F42" w:rsidRPr="001E7178" w:rsidRDefault="005B0F42" w:rsidP="005B0F42">
      <w:pPr>
        <w:rPr>
          <w:b/>
          <w:bCs/>
          <w:color w:val="000000"/>
          <w:sz w:val="22"/>
          <w:szCs w:val="22"/>
          <w:lang w:val="pl-PL"/>
        </w:rPr>
      </w:pPr>
      <w:r w:rsidRPr="001E7178">
        <w:rPr>
          <w:b/>
          <w:bCs/>
          <w:color w:val="000000"/>
          <w:sz w:val="22"/>
          <w:szCs w:val="22"/>
          <w:lang w:val="pl-PL"/>
        </w:rPr>
        <w:t>România</w:t>
      </w:r>
    </w:p>
    <w:p w14:paraId="619E97AB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Terapia S.A.</w:t>
      </w:r>
    </w:p>
    <w:p w14:paraId="1C2D76E8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Str. Fabricii nr 124</w:t>
      </w:r>
    </w:p>
    <w:p w14:paraId="17375875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 xml:space="preserve">Cluj-Napoca, </w:t>
      </w:r>
      <w:r w:rsidR="001D0157" w:rsidRPr="001E7178">
        <w:rPr>
          <w:bCs/>
          <w:color w:val="000000"/>
          <w:sz w:val="22"/>
          <w:szCs w:val="22"/>
          <w:lang w:val="pl-PL"/>
        </w:rPr>
        <w:t>400632</w:t>
      </w:r>
    </w:p>
    <w:p w14:paraId="4149407E" w14:textId="77777777" w:rsidR="005B0F42" w:rsidRPr="001E7178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România</w:t>
      </w:r>
    </w:p>
    <w:p w14:paraId="323C0042" w14:textId="77777777" w:rsidR="005B0F42" w:rsidRPr="002C0AA9" w:rsidRDefault="005B0F42" w:rsidP="005B0F42">
      <w:pPr>
        <w:rPr>
          <w:bCs/>
          <w:color w:val="000000"/>
          <w:sz w:val="22"/>
          <w:szCs w:val="22"/>
          <w:lang w:val="pl-PL"/>
        </w:rPr>
      </w:pPr>
      <w:r w:rsidRPr="001E7178">
        <w:rPr>
          <w:bCs/>
          <w:color w:val="000000"/>
          <w:sz w:val="22"/>
          <w:szCs w:val="22"/>
          <w:lang w:val="pl-PL"/>
        </w:rPr>
        <w:t>tel. +40 (264) 501 500</w:t>
      </w:r>
    </w:p>
    <w:p w14:paraId="42E2BFB0" w14:textId="77777777" w:rsidR="005B0F42" w:rsidRPr="00BB2859" w:rsidRDefault="005B0F42" w:rsidP="005B0F42">
      <w:pPr>
        <w:rPr>
          <w:lang w:val="fr-FR"/>
        </w:rPr>
      </w:pPr>
    </w:p>
    <w:p w14:paraId="0FE0A95E" w14:textId="77777777" w:rsidR="002308A2" w:rsidRPr="00EE3AAB" w:rsidRDefault="002308A2" w:rsidP="002308A2">
      <w:pPr>
        <w:rPr>
          <w:sz w:val="22"/>
          <w:szCs w:val="22"/>
        </w:rPr>
      </w:pPr>
    </w:p>
    <w:p w14:paraId="38CE3A3D" w14:textId="77777777" w:rsidR="002308A2" w:rsidRPr="00EE3AAB" w:rsidRDefault="008C1538" w:rsidP="002308A2">
      <w:pPr>
        <w:numPr>
          <w:ilvl w:val="12"/>
          <w:numId w:val="0"/>
        </w:numPr>
        <w:ind w:right="-2"/>
        <w:outlineLvl w:val="0"/>
        <w:rPr>
          <w:rFonts w:eastAsia="Times New Roman"/>
          <w:noProof/>
          <w:sz w:val="22"/>
          <w:szCs w:val="22"/>
        </w:rPr>
      </w:pPr>
      <w:r w:rsidRPr="00EE3AAB">
        <w:rPr>
          <w:rFonts w:eastAsia="Times New Roman"/>
          <w:b/>
          <w:noProof/>
          <w:sz w:val="22"/>
          <w:szCs w:val="22"/>
        </w:rPr>
        <w:t>Ova u</w:t>
      </w:r>
      <w:r w:rsidR="002308A2" w:rsidRPr="00EE3AAB">
        <w:rPr>
          <w:rFonts w:eastAsia="Times New Roman"/>
          <w:b/>
          <w:noProof/>
          <w:sz w:val="22"/>
          <w:szCs w:val="22"/>
        </w:rPr>
        <w:t xml:space="preserve">puta je zadnji puta </w:t>
      </w:r>
      <w:r w:rsidRPr="00EE3AAB">
        <w:rPr>
          <w:rFonts w:eastAsia="Times New Roman"/>
          <w:b/>
          <w:noProof/>
          <w:sz w:val="22"/>
          <w:szCs w:val="22"/>
        </w:rPr>
        <w:t xml:space="preserve">revidirana </w:t>
      </w:r>
      <w:r w:rsidR="002308A2" w:rsidRPr="00EE3AAB">
        <w:rPr>
          <w:rFonts w:eastAsia="Times New Roman"/>
          <w:b/>
          <w:noProof/>
          <w:sz w:val="22"/>
          <w:szCs w:val="22"/>
        </w:rPr>
        <w:t xml:space="preserve">u </w:t>
      </w:r>
    </w:p>
    <w:p w14:paraId="5A9D0DC0" w14:textId="77777777" w:rsidR="002308A2" w:rsidRDefault="002308A2" w:rsidP="002308A2">
      <w:pPr>
        <w:rPr>
          <w:sz w:val="22"/>
          <w:szCs w:val="22"/>
        </w:rPr>
      </w:pPr>
    </w:p>
    <w:p w14:paraId="5625658D" w14:textId="77777777" w:rsidR="003003F9" w:rsidRPr="002474BE" w:rsidRDefault="003003F9" w:rsidP="002308A2">
      <w:pPr>
        <w:rPr>
          <w:b/>
          <w:sz w:val="22"/>
          <w:szCs w:val="22"/>
        </w:rPr>
      </w:pPr>
      <w:r w:rsidRPr="002474BE">
        <w:rPr>
          <w:b/>
          <w:sz w:val="22"/>
          <w:szCs w:val="22"/>
        </w:rPr>
        <w:t>Ostali izvori informacija</w:t>
      </w:r>
    </w:p>
    <w:p w14:paraId="1CCD2585" w14:textId="61E20923" w:rsidR="00FB64E2" w:rsidRPr="00EE3AAB" w:rsidRDefault="002308A2" w:rsidP="002308A2">
      <w:pPr>
        <w:rPr>
          <w:noProof/>
          <w:color w:val="0000FF"/>
          <w:sz w:val="22"/>
          <w:szCs w:val="22"/>
          <w:u w:val="single"/>
        </w:rPr>
      </w:pPr>
      <w:r w:rsidRPr="00EE3AAB">
        <w:rPr>
          <w:iCs/>
          <w:noProof/>
          <w:sz w:val="22"/>
          <w:szCs w:val="22"/>
        </w:rPr>
        <w:t>Detaljn</w:t>
      </w:r>
      <w:r w:rsidR="008C1538" w:rsidRPr="00EE3AAB">
        <w:rPr>
          <w:iCs/>
          <w:noProof/>
          <w:sz w:val="22"/>
          <w:szCs w:val="22"/>
        </w:rPr>
        <w:t>ij</w:t>
      </w:r>
      <w:r w:rsidRPr="00EE3AAB">
        <w:rPr>
          <w:iCs/>
          <w:noProof/>
          <w:sz w:val="22"/>
          <w:szCs w:val="22"/>
        </w:rPr>
        <w:t xml:space="preserve">e informacije o ovom lijeku dostupne su na </w:t>
      </w:r>
      <w:r w:rsidR="003D088D">
        <w:rPr>
          <w:iCs/>
          <w:noProof/>
          <w:sz w:val="22"/>
          <w:szCs w:val="22"/>
        </w:rPr>
        <w:t>internetskoj</w:t>
      </w:r>
      <w:r w:rsidR="003D088D" w:rsidRPr="00EE3AAB">
        <w:rPr>
          <w:iCs/>
          <w:noProof/>
          <w:sz w:val="22"/>
          <w:szCs w:val="22"/>
        </w:rPr>
        <w:t xml:space="preserve"> </w:t>
      </w:r>
      <w:r w:rsidRPr="00EE3AAB">
        <w:rPr>
          <w:iCs/>
          <w:noProof/>
          <w:sz w:val="22"/>
          <w:szCs w:val="22"/>
        </w:rPr>
        <w:t xml:space="preserve">stranici Europske agencije za lijekove: </w:t>
      </w:r>
      <w:hyperlink r:id="rId17" w:history="1">
        <w:r w:rsidR="00FB64E2" w:rsidRPr="00EE3AAB">
          <w:rPr>
            <w:rStyle w:val="Hyperlink"/>
            <w:noProof/>
            <w:sz w:val="22"/>
            <w:szCs w:val="22"/>
          </w:rPr>
          <w:t>http://www.ema.europa.eu</w:t>
        </w:r>
      </w:hyperlink>
    </w:p>
    <w:p w14:paraId="052521C8" w14:textId="77777777" w:rsidR="00BE4DB6" w:rsidRPr="00EE3AAB" w:rsidRDefault="00BE4DB6" w:rsidP="00BE4DB6"/>
    <w:p w14:paraId="7C8DAD8D" w14:textId="77777777" w:rsidR="007B5D90" w:rsidRPr="00EE3AAB" w:rsidRDefault="008C1538" w:rsidP="007B5D90">
      <w:pPr>
        <w:pStyle w:val="Heading7"/>
        <w:rPr>
          <w:rFonts w:ascii="Times New Roman" w:hAnsi="Times New Roman"/>
          <w:sz w:val="22"/>
          <w:szCs w:val="22"/>
          <w:lang w:val="hr-HR"/>
        </w:rPr>
      </w:pPr>
      <w:r w:rsidRPr="00EE3AAB">
        <w:rPr>
          <w:sz w:val="22"/>
          <w:szCs w:val="22"/>
          <w:lang w:val="hr-HR"/>
        </w:rPr>
        <w:br w:type="page"/>
      </w:r>
      <w:r w:rsidR="007B5D90" w:rsidRPr="00EE3AAB">
        <w:rPr>
          <w:rFonts w:ascii="Times New Roman" w:hAnsi="Times New Roman"/>
          <w:sz w:val="22"/>
          <w:szCs w:val="22"/>
          <w:lang w:val="hr-HR"/>
        </w:rPr>
        <w:lastRenderedPageBreak/>
        <w:t>PRIRUČNIK ZA UPORABU BRIZGALICE</w:t>
      </w:r>
    </w:p>
    <w:p w14:paraId="6247E764" w14:textId="77777777" w:rsidR="007B5D90" w:rsidRPr="003332D9" w:rsidRDefault="007B5D90" w:rsidP="007B5D90">
      <w:pPr>
        <w:pStyle w:val="Heading7"/>
        <w:rPr>
          <w:rFonts w:ascii="Times New Roman" w:hAnsi="Times New Roman"/>
          <w:b w:val="0"/>
          <w:sz w:val="22"/>
          <w:szCs w:val="22"/>
          <w:lang w:val="hr-HR"/>
        </w:rPr>
      </w:pPr>
    </w:p>
    <w:p w14:paraId="7B84DA31" w14:textId="4AA32D2E" w:rsidR="007B5D90" w:rsidRPr="003332D9" w:rsidRDefault="00242BE8" w:rsidP="007B5D90">
      <w:pPr>
        <w:rPr>
          <w:strike/>
          <w:sz w:val="22"/>
          <w:szCs w:val="22"/>
        </w:rPr>
      </w:pPr>
      <w:r w:rsidRPr="003332D9">
        <w:rPr>
          <w:sz w:val="22"/>
          <w:szCs w:val="22"/>
        </w:rPr>
        <w:t xml:space="preserve">Teriparatid SUN </w:t>
      </w:r>
      <w:r w:rsidR="007B5D90" w:rsidRPr="003332D9">
        <w:rPr>
          <w:sz w:val="22"/>
          <w:szCs w:val="22"/>
        </w:rPr>
        <w:t>20 mikrograma / 80 mikrolitara otopina za injekciju u napunjenoj brizgalici</w:t>
      </w:r>
    </w:p>
    <w:p w14:paraId="32B37519" w14:textId="77777777" w:rsidR="007B5D90" w:rsidRPr="003332D9" w:rsidRDefault="007B5D90" w:rsidP="007B5D90">
      <w:pPr>
        <w:rPr>
          <w:i/>
          <w:sz w:val="22"/>
          <w:szCs w:val="22"/>
        </w:rPr>
      </w:pPr>
    </w:p>
    <w:p w14:paraId="3D02D99B" w14:textId="77777777" w:rsidR="00072DC7" w:rsidRDefault="00072DC7" w:rsidP="009D1EB9">
      <w:pPr>
        <w:keepNext/>
        <w:rPr>
          <w:b/>
          <w:bCs/>
          <w:sz w:val="22"/>
          <w:szCs w:val="22"/>
          <w:u w:val="single"/>
        </w:rPr>
      </w:pPr>
    </w:p>
    <w:p w14:paraId="29A01E1E" w14:textId="547F91A2" w:rsidR="007B5D90" w:rsidRPr="002C0AA9" w:rsidRDefault="007B5D90" w:rsidP="009D1EB9">
      <w:pPr>
        <w:keepNext/>
        <w:rPr>
          <w:b/>
          <w:bCs/>
          <w:sz w:val="22"/>
          <w:szCs w:val="22"/>
          <w:u w:val="single"/>
        </w:rPr>
      </w:pPr>
      <w:r w:rsidRPr="002C0AA9">
        <w:rPr>
          <w:b/>
          <w:bCs/>
          <w:sz w:val="22"/>
          <w:szCs w:val="22"/>
          <w:u w:val="single"/>
        </w:rPr>
        <w:t>Upute za uporabu</w:t>
      </w:r>
    </w:p>
    <w:p w14:paraId="7EB03D29" w14:textId="77777777" w:rsidR="007B5D90" w:rsidRPr="003332D9" w:rsidRDefault="007B5D90" w:rsidP="009D1EB9">
      <w:pPr>
        <w:keepNext/>
        <w:rPr>
          <w:sz w:val="22"/>
          <w:szCs w:val="22"/>
        </w:rPr>
      </w:pPr>
    </w:p>
    <w:p w14:paraId="4A274D0C" w14:textId="77777777" w:rsidR="007B5D90" w:rsidRPr="003332D9" w:rsidRDefault="007B5D90" w:rsidP="007B5D90">
      <w:pPr>
        <w:pStyle w:val="Header"/>
        <w:rPr>
          <w:sz w:val="22"/>
          <w:szCs w:val="22"/>
          <w:highlight w:val="yellow"/>
        </w:rPr>
      </w:pPr>
      <w:r w:rsidRPr="003332D9">
        <w:rPr>
          <w:sz w:val="22"/>
          <w:szCs w:val="22"/>
        </w:rPr>
        <w:t>Prije nego počnete koristiti nov</w:t>
      </w:r>
      <w:r w:rsidR="008C1538" w:rsidRPr="003332D9">
        <w:rPr>
          <w:sz w:val="22"/>
          <w:szCs w:val="22"/>
        </w:rPr>
        <w:t>u brizgalicu</w:t>
      </w:r>
      <w:r w:rsidRPr="003332D9">
        <w:rPr>
          <w:sz w:val="22"/>
          <w:szCs w:val="22"/>
        </w:rPr>
        <w:t xml:space="preserve">, molimo pročitajte odlomak </w:t>
      </w:r>
      <w:r w:rsidRPr="003332D9">
        <w:rPr>
          <w:i/>
          <w:sz w:val="22"/>
          <w:szCs w:val="22"/>
        </w:rPr>
        <w:t xml:space="preserve">Upute za uporabu </w:t>
      </w:r>
      <w:r w:rsidRPr="003332D9">
        <w:rPr>
          <w:sz w:val="22"/>
          <w:szCs w:val="22"/>
        </w:rPr>
        <w:t xml:space="preserve">u potpunosti. Pažljivo slijedite upute prilikom primjene </w:t>
      </w:r>
      <w:r w:rsidR="008C1538" w:rsidRPr="003332D9">
        <w:rPr>
          <w:sz w:val="22"/>
          <w:szCs w:val="22"/>
        </w:rPr>
        <w:t>brizgalice</w:t>
      </w:r>
      <w:r w:rsidRPr="003332D9">
        <w:rPr>
          <w:sz w:val="22"/>
          <w:szCs w:val="22"/>
        </w:rPr>
        <w:t>.</w:t>
      </w:r>
    </w:p>
    <w:p w14:paraId="60C3A8A3" w14:textId="3F97577A" w:rsidR="007B5D90" w:rsidRDefault="007B5D90" w:rsidP="007B5D90">
      <w:pPr>
        <w:pStyle w:val="Header"/>
        <w:rPr>
          <w:sz w:val="22"/>
          <w:szCs w:val="22"/>
        </w:rPr>
      </w:pPr>
      <w:r w:rsidRPr="003332D9">
        <w:rPr>
          <w:sz w:val="22"/>
          <w:szCs w:val="22"/>
        </w:rPr>
        <w:t xml:space="preserve">Također pročitajte priloženu </w:t>
      </w:r>
      <w:r w:rsidR="00B96985" w:rsidRPr="003332D9">
        <w:rPr>
          <w:sz w:val="22"/>
          <w:szCs w:val="22"/>
        </w:rPr>
        <w:t>u</w:t>
      </w:r>
      <w:r w:rsidRPr="003332D9">
        <w:rPr>
          <w:sz w:val="22"/>
          <w:szCs w:val="22"/>
        </w:rPr>
        <w:t>putu o lijeku.</w:t>
      </w:r>
    </w:p>
    <w:p w14:paraId="2C03BA17" w14:textId="18C48C44" w:rsidR="00C04057" w:rsidRPr="003332D9" w:rsidRDefault="00C04057" w:rsidP="007B5D90">
      <w:pPr>
        <w:pStyle w:val="Header"/>
        <w:rPr>
          <w:sz w:val="22"/>
          <w:szCs w:val="22"/>
        </w:rPr>
      </w:pPr>
      <w:r w:rsidRPr="00C04057">
        <w:rPr>
          <w:sz w:val="22"/>
          <w:szCs w:val="22"/>
        </w:rPr>
        <w:t>Za upute za korištenje videa skenirajte QR kod ili upotrijebite poveznicu:</w:t>
      </w:r>
      <w:r>
        <w:rPr>
          <w:sz w:val="22"/>
          <w:szCs w:val="22"/>
        </w:rPr>
        <w:t xml:space="preserve"> </w:t>
      </w:r>
      <w:hyperlink r:id="rId18" w:history="1">
        <w:r w:rsidR="002E22CB" w:rsidRPr="00530EC7">
          <w:rPr>
            <w:rStyle w:val="Hyperlink"/>
            <w:sz w:val="22"/>
            <w:szCs w:val="22"/>
          </w:rPr>
          <w:t>https://www.pharmaqr.info/tpthr</w:t>
        </w:r>
      </w:hyperlink>
      <w:r w:rsidRPr="00C04057">
        <w:rPr>
          <w:sz w:val="22"/>
          <w:szCs w:val="22"/>
        </w:rPr>
        <w:t>.</w:t>
      </w:r>
    </w:p>
    <w:p w14:paraId="4D2968E7" w14:textId="524FBB1B" w:rsidR="007B5D90" w:rsidRDefault="007B5D90" w:rsidP="007B5D90">
      <w:pPr>
        <w:pStyle w:val="Header"/>
        <w:rPr>
          <w:sz w:val="22"/>
          <w:szCs w:val="22"/>
        </w:rPr>
      </w:pPr>
    </w:p>
    <w:p w14:paraId="57C9CC68" w14:textId="3013D116" w:rsidR="00C04057" w:rsidRPr="003332D9" w:rsidRDefault="00135D76" w:rsidP="007B5D90">
      <w:pPr>
        <w:pStyle w:val="Header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36CB735" wp14:editId="7CBD2D83">
            <wp:extent cx="1175657" cy="1175657"/>
            <wp:effectExtent l="0" t="0" r="5715" b="5715"/>
            <wp:docPr id="48" name="Picture 48" descr="TPTEMA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PTEMAEN.pn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63" cy="118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5124" w14:textId="77777777" w:rsidR="007B5D90" w:rsidRPr="003332D9" w:rsidRDefault="007B5D90" w:rsidP="007B5D90">
      <w:pPr>
        <w:pStyle w:val="BodyText2"/>
        <w:jc w:val="both"/>
        <w:rPr>
          <w:b w:val="0"/>
          <w:sz w:val="22"/>
          <w:szCs w:val="22"/>
          <w:lang w:val="hr-HR"/>
        </w:rPr>
      </w:pPr>
      <w:r w:rsidRPr="003332D9">
        <w:rPr>
          <w:rFonts w:eastAsia="MS Mincho"/>
          <w:b w:val="0"/>
          <w:sz w:val="22"/>
          <w:szCs w:val="22"/>
          <w:lang w:val="hr-HR" w:eastAsia="ja-JP"/>
        </w:rPr>
        <w:t>Ne dijelit</w:t>
      </w:r>
      <w:r w:rsidR="007724F1" w:rsidRPr="003332D9">
        <w:rPr>
          <w:rFonts w:eastAsia="MS Mincho"/>
          <w:b w:val="0"/>
          <w:sz w:val="22"/>
          <w:szCs w:val="22"/>
          <w:lang w:val="hr-HR" w:eastAsia="ja-JP"/>
        </w:rPr>
        <w:t>e</w:t>
      </w:r>
      <w:r w:rsidRPr="003332D9">
        <w:rPr>
          <w:rFonts w:eastAsia="MS Mincho"/>
          <w:b w:val="0"/>
          <w:sz w:val="22"/>
          <w:szCs w:val="22"/>
          <w:lang w:val="hr-HR" w:eastAsia="ja-JP"/>
        </w:rPr>
        <w:t xml:space="preserve"> svoju brizgalicu niti igle s drugima, jer postoji opasnost od prijenosa uzročnika infekcija.</w:t>
      </w:r>
    </w:p>
    <w:p w14:paraId="48F7A925" w14:textId="77777777" w:rsidR="007B5D90" w:rsidRPr="003332D9" w:rsidRDefault="007B5D90" w:rsidP="007B5D90">
      <w:pPr>
        <w:pStyle w:val="Header"/>
        <w:rPr>
          <w:sz w:val="22"/>
          <w:szCs w:val="22"/>
        </w:rPr>
      </w:pPr>
    </w:p>
    <w:p w14:paraId="6020CCD4" w14:textId="77777777" w:rsidR="007B5D90" w:rsidRPr="003332D9" w:rsidRDefault="008C1538" w:rsidP="007B5D90">
      <w:pPr>
        <w:pStyle w:val="Header"/>
        <w:rPr>
          <w:sz w:val="22"/>
          <w:szCs w:val="22"/>
        </w:rPr>
      </w:pPr>
      <w:r w:rsidRPr="003332D9">
        <w:rPr>
          <w:sz w:val="22"/>
          <w:szCs w:val="22"/>
        </w:rPr>
        <w:t xml:space="preserve">Brizgalica </w:t>
      </w:r>
      <w:r w:rsidR="007B5D90" w:rsidRPr="003332D9">
        <w:rPr>
          <w:sz w:val="22"/>
          <w:szCs w:val="22"/>
        </w:rPr>
        <w:t>sadrži lijek za 28 dana liječenja.</w:t>
      </w:r>
    </w:p>
    <w:p w14:paraId="655EB96E" w14:textId="77777777" w:rsidR="007B5D90" w:rsidRPr="00EE3AAB" w:rsidRDefault="007B5D90" w:rsidP="007B5D90">
      <w:pPr>
        <w:rPr>
          <w:sz w:val="22"/>
          <w:szCs w:val="22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7251"/>
        <w:gridCol w:w="1384"/>
      </w:tblGrid>
      <w:tr w:rsidR="007B5D90" w:rsidRPr="00EE3AAB" w14:paraId="5AD9062C" w14:textId="77777777" w:rsidTr="002C0AA9">
        <w:tc>
          <w:tcPr>
            <w:tcW w:w="9743" w:type="dxa"/>
            <w:gridSpan w:val="3"/>
          </w:tcPr>
          <w:p w14:paraId="5E5415E6" w14:textId="71092110" w:rsidR="00242BE8" w:rsidRPr="00A30373" w:rsidRDefault="00242BE8" w:rsidP="00320BF6">
            <w:pPr>
              <w:rPr>
                <w:b/>
                <w:sz w:val="22"/>
                <w:szCs w:val="22"/>
                <w:vertAlign w:val="superscript"/>
              </w:rPr>
            </w:pPr>
            <w:r w:rsidRPr="00A30373">
              <w:rPr>
                <w:b/>
                <w:sz w:val="22"/>
                <w:szCs w:val="22"/>
              </w:rPr>
              <w:t>Dijelovi Teriparatid SUN</w:t>
            </w:r>
            <w:r w:rsidRPr="00A30373">
              <w:rPr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7B5D90" w:rsidRPr="00EE3AAB" w14:paraId="3864E6B5" w14:textId="77777777" w:rsidTr="002C0AA9">
        <w:trPr>
          <w:cantSplit/>
        </w:trPr>
        <w:tc>
          <w:tcPr>
            <w:tcW w:w="1108" w:type="dxa"/>
          </w:tcPr>
          <w:p w14:paraId="52CEBC38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6017A24F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</w:tcPr>
          <w:p w14:paraId="05BA951B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61F6EF91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595187CF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27D3ECE3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08338E65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3CEA6892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07BA8581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  <w:p w14:paraId="19A05EE3" w14:textId="77777777" w:rsidR="007B5D90" w:rsidRPr="00EE3AAB" w:rsidRDefault="007B5D90" w:rsidP="008038A2">
            <w:pPr>
              <w:rPr>
                <w:strike/>
                <w:sz w:val="22"/>
                <w:szCs w:val="22"/>
              </w:rPr>
            </w:pPr>
          </w:p>
        </w:tc>
      </w:tr>
      <w:tr w:rsidR="007B5D90" w:rsidRPr="00EE3AAB" w14:paraId="161BE5A1" w14:textId="77777777" w:rsidTr="002C0AA9">
        <w:trPr>
          <w:cantSplit/>
        </w:trPr>
        <w:tc>
          <w:tcPr>
            <w:tcW w:w="1108" w:type="dxa"/>
          </w:tcPr>
          <w:p w14:paraId="11F38918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46DF214E" w14:textId="77777777" w:rsidR="007B5D90" w:rsidRPr="00EE3AAB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>Žuti valjak</w:t>
            </w:r>
          </w:p>
        </w:tc>
        <w:tc>
          <w:tcPr>
            <w:tcW w:w="1384" w:type="dxa"/>
            <w:vMerge/>
          </w:tcPr>
          <w:p w14:paraId="790D8107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7AFBB755" w14:textId="77777777" w:rsidTr="002C0AA9">
        <w:trPr>
          <w:cantSplit/>
        </w:trPr>
        <w:tc>
          <w:tcPr>
            <w:tcW w:w="1108" w:type="dxa"/>
          </w:tcPr>
          <w:p w14:paraId="4744FD2C" w14:textId="77777777" w:rsidR="007B5D90" w:rsidRPr="00EE3AAB" w:rsidRDefault="0044352D" w:rsidP="00320BF6">
            <w:pPr>
              <w:rPr>
                <w:sz w:val="22"/>
                <w:szCs w:val="22"/>
              </w:rPr>
            </w:pPr>
            <w:r w:rsidRPr="00EE3AAB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BAA0ACD" wp14:editId="356D276D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142239</wp:posOffset>
                      </wp:positionV>
                      <wp:extent cx="237490" cy="0"/>
                      <wp:effectExtent l="0" t="0" r="10160" b="0"/>
                      <wp:wrapNone/>
                      <wp:docPr id="30" name="Lin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8DC0C" id="Line 63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5pt,11.2pt" to="50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B+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6TgPzemNKyCmUlsbyqMn9Wo2mn53SOmqJWrPI8m3s4HELGQk71LCxhm4Ytd/0QxiyMHr&#10;2KlTY7sACT1ApyjI+S4IP3lE4XA0fsrnwIv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DmI2eu3AAAAAgBAAAPAAAAZHJzL2Rvd25yZXYueG1sTI/BTsMwEETvlfoP1lbiUlGb&#10;pGpRiFMhIDcuFCqu23hJIuJ1Grtt4OtxxQGOszOaeZtvRtuJEw2+dazhZqFAEFfOtFxreHstr29B&#10;+IBssHNMGr7Iw6aYTnLMjDvzC522oRaxhH2GGpoQ+kxKXzVk0S9cTxy9DzdYDFEOtTQDnmO57WSi&#10;1EpabDkuNNjTQ0PV5/ZoNfhyR4fye17N1XtaO0oOj89PqPXVbLy/AxFoDH9huOBHdCgi094d2XjR&#10;aVilaUxqSJIliIuv1BrE/vcgi1z+f6D4AQAA//8DAFBLAQItABQABgAIAAAAIQC2gziS/gAAAOEB&#10;AAATAAAAAAAAAAAAAAAAAAAAAABbQ29udGVudF9UeXBlc10ueG1sUEsBAi0AFAAGAAgAAAAhADj9&#10;If/WAAAAlAEAAAsAAAAAAAAAAAAAAAAALwEAAF9yZWxzLy5yZWxzUEsBAi0AFAAGAAgAAAAhADH1&#10;AH4UAgAAKgQAAA4AAAAAAAAAAAAAAAAALgIAAGRycy9lMm9Eb2MueG1sUEsBAi0AFAAGAAgAAAAh&#10;AOYjZ67cAAAACAEAAA8AAAAAAAAAAAAAAAAAbgQAAGRycy9kb3ducmV2LnhtbFBLBQYAAAAABAAE&#10;APMAAAB3BQAAAAA=&#10;"/>
                  </w:pict>
                </mc:Fallback>
              </mc:AlternateContent>
            </w:r>
            <w:r w:rsidR="007B5D90" w:rsidRPr="00EE3AAB">
              <w:rPr>
                <w:sz w:val="22"/>
                <w:szCs w:val="22"/>
              </w:rPr>
              <w:t xml:space="preserve">Crni gumb za injiciranje </w:t>
            </w:r>
          </w:p>
        </w:tc>
        <w:tc>
          <w:tcPr>
            <w:tcW w:w="7251" w:type="dxa"/>
          </w:tcPr>
          <w:p w14:paraId="3CB156DA" w14:textId="77777777" w:rsidR="007B5D90" w:rsidRPr="00EE3AAB" w:rsidRDefault="0044352D" w:rsidP="00320BF6">
            <w:pPr>
              <w:rPr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78E48FB" wp14:editId="68928A7D">
                  <wp:extent cx="4004945" cy="601345"/>
                  <wp:effectExtent l="0" t="0" r="0" b="0"/>
                  <wp:docPr id="1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94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  <w:vMerge/>
          </w:tcPr>
          <w:p w14:paraId="7A5DC92D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7989F88D" w14:textId="77777777" w:rsidTr="002C0AA9">
        <w:trPr>
          <w:cantSplit/>
        </w:trPr>
        <w:tc>
          <w:tcPr>
            <w:tcW w:w="1108" w:type="dxa"/>
          </w:tcPr>
          <w:p w14:paraId="25B53EFA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353DC37B" w14:textId="06465D79" w:rsidR="007B5D90" w:rsidRPr="00EE3AAB" w:rsidRDefault="008038A2" w:rsidP="00333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7B5D90" w:rsidRPr="00EE3AAB">
              <w:rPr>
                <w:sz w:val="22"/>
                <w:szCs w:val="22"/>
              </w:rPr>
              <w:t xml:space="preserve">Crvena pruga  </w:t>
            </w:r>
            <w:r>
              <w:rPr>
                <w:sz w:val="22"/>
                <w:szCs w:val="22"/>
              </w:rPr>
              <w:t xml:space="preserve">   </w:t>
            </w:r>
            <w:r w:rsidR="003332D9">
              <w:rPr>
                <w:sz w:val="22"/>
                <w:szCs w:val="22"/>
              </w:rPr>
              <w:t>Zelen</w:t>
            </w:r>
            <w:r w:rsidR="00067319">
              <w:rPr>
                <w:sz w:val="22"/>
                <w:szCs w:val="22"/>
              </w:rPr>
              <w:t>o</w:t>
            </w:r>
            <w:r w:rsidR="007B5D90" w:rsidRPr="00EE3AAB">
              <w:rPr>
                <w:sz w:val="22"/>
                <w:szCs w:val="22"/>
              </w:rPr>
              <w:t xml:space="preserve"> tijelo  </w:t>
            </w:r>
            <w:r>
              <w:rPr>
                <w:sz w:val="22"/>
                <w:szCs w:val="22"/>
              </w:rPr>
              <w:t xml:space="preserve">   </w:t>
            </w:r>
            <w:r w:rsidR="007B5D90" w:rsidRPr="00EE3AAB">
              <w:rPr>
                <w:sz w:val="22"/>
                <w:szCs w:val="22"/>
              </w:rPr>
              <w:t xml:space="preserve">Uložak s lijekom  </w:t>
            </w:r>
            <w:r>
              <w:rPr>
                <w:sz w:val="22"/>
                <w:szCs w:val="22"/>
              </w:rPr>
              <w:t xml:space="preserve">   </w:t>
            </w:r>
            <w:r w:rsidR="007B5D90" w:rsidRPr="00EE3AAB">
              <w:rPr>
                <w:sz w:val="22"/>
                <w:szCs w:val="22"/>
              </w:rPr>
              <w:t xml:space="preserve">Bijeli zatvarač    </w:t>
            </w:r>
          </w:p>
        </w:tc>
        <w:tc>
          <w:tcPr>
            <w:tcW w:w="1384" w:type="dxa"/>
            <w:vMerge/>
          </w:tcPr>
          <w:p w14:paraId="1D81042D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3A532736" w14:textId="77777777" w:rsidTr="002C0AA9">
        <w:trPr>
          <w:cantSplit/>
        </w:trPr>
        <w:tc>
          <w:tcPr>
            <w:tcW w:w="1108" w:type="dxa"/>
          </w:tcPr>
          <w:p w14:paraId="3D1140FE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59F72F35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14:paraId="7ADAE369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2B805AED" w14:textId="77777777" w:rsidTr="002C0AA9">
        <w:trPr>
          <w:cantSplit/>
        </w:trPr>
        <w:tc>
          <w:tcPr>
            <w:tcW w:w="1108" w:type="dxa"/>
          </w:tcPr>
          <w:p w14:paraId="23140408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51EB7056" w14:textId="77777777" w:rsidR="007B5D90" w:rsidRPr="00EE3AAB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 xml:space="preserve">Papirnati </w:t>
            </w:r>
          </w:p>
          <w:p w14:paraId="50416D61" w14:textId="77777777" w:rsidR="007B5D90" w:rsidRPr="00EE3AAB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 xml:space="preserve"> pokrov        Igla                  </w:t>
            </w:r>
            <w:r w:rsidR="000A496D">
              <w:rPr>
                <w:sz w:val="22"/>
                <w:szCs w:val="22"/>
              </w:rPr>
              <w:t xml:space="preserve">               </w:t>
            </w:r>
            <w:r w:rsidRPr="00EE3AAB">
              <w:rPr>
                <w:sz w:val="22"/>
                <w:szCs w:val="22"/>
              </w:rPr>
              <w:t>Veći pokrov igle</w:t>
            </w:r>
          </w:p>
        </w:tc>
        <w:tc>
          <w:tcPr>
            <w:tcW w:w="1384" w:type="dxa"/>
            <w:vMerge/>
          </w:tcPr>
          <w:p w14:paraId="790E0FC8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0260101F" w14:textId="77777777" w:rsidTr="002C0AA9">
        <w:trPr>
          <w:cantSplit/>
        </w:trPr>
        <w:tc>
          <w:tcPr>
            <w:tcW w:w="1108" w:type="dxa"/>
          </w:tcPr>
          <w:p w14:paraId="762D05E5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38480D31" w14:textId="77777777" w:rsidR="007B5D90" w:rsidRPr="00EE3AAB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 xml:space="preserve"> </w:t>
            </w:r>
            <w:r w:rsidR="0044352D" w:rsidRPr="00351DF1">
              <w:rPr>
                <w:noProof/>
                <w:lang w:val="en-US"/>
              </w:rPr>
              <w:drawing>
                <wp:inline distT="0" distB="0" distL="0" distR="0" wp14:anchorId="58D7DE49" wp14:editId="6C77808A">
                  <wp:extent cx="457200" cy="66865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AAB">
              <w:rPr>
                <w:sz w:val="22"/>
                <w:szCs w:val="22"/>
              </w:rPr>
              <w:t xml:space="preserve">      </w:t>
            </w:r>
            <w:r w:rsidR="0044352D" w:rsidRPr="00351DF1">
              <w:rPr>
                <w:noProof/>
                <w:lang w:val="en-US"/>
              </w:rPr>
              <w:drawing>
                <wp:inline distT="0" distB="0" distL="0" distR="0" wp14:anchorId="3F8B2F29" wp14:editId="599D09A4">
                  <wp:extent cx="609600" cy="6604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AAB">
              <w:rPr>
                <w:sz w:val="22"/>
                <w:szCs w:val="22"/>
              </w:rPr>
              <w:t xml:space="preserve">    </w:t>
            </w:r>
            <w:r w:rsidR="0044352D" w:rsidRPr="00351DF1">
              <w:rPr>
                <w:noProof/>
                <w:lang w:val="en-US"/>
              </w:rPr>
              <w:drawing>
                <wp:inline distT="0" distB="0" distL="0" distR="0" wp14:anchorId="7887B8EF" wp14:editId="09CE994C">
                  <wp:extent cx="414655" cy="4826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AAB">
              <w:rPr>
                <w:sz w:val="22"/>
                <w:szCs w:val="22"/>
              </w:rPr>
              <w:t xml:space="preserve">   </w:t>
            </w:r>
            <w:r w:rsidR="0044352D" w:rsidRPr="00351DF1">
              <w:rPr>
                <w:noProof/>
                <w:lang w:val="en-US"/>
              </w:rPr>
              <w:drawing>
                <wp:inline distT="0" distB="0" distL="0" distR="0" wp14:anchorId="55DB9E72" wp14:editId="655A7133">
                  <wp:extent cx="744855" cy="57594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  <w:vMerge/>
          </w:tcPr>
          <w:p w14:paraId="3F2ED2F6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  <w:tr w:rsidR="007B5D90" w:rsidRPr="00EE3AAB" w14:paraId="665FA347" w14:textId="77777777" w:rsidTr="002C0AA9">
        <w:trPr>
          <w:cantSplit/>
        </w:trPr>
        <w:tc>
          <w:tcPr>
            <w:tcW w:w="1108" w:type="dxa"/>
          </w:tcPr>
          <w:p w14:paraId="3A572631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14:paraId="3C60F0BB" w14:textId="77777777" w:rsidR="007B5D90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color w:val="0000FF"/>
                <w:sz w:val="22"/>
                <w:szCs w:val="22"/>
              </w:rPr>
              <w:t xml:space="preserve">                         </w:t>
            </w:r>
            <w:r w:rsidRPr="00EE3AAB">
              <w:rPr>
                <w:sz w:val="22"/>
                <w:szCs w:val="22"/>
              </w:rPr>
              <w:t>Manji štitnik igle</w:t>
            </w:r>
          </w:p>
          <w:p w14:paraId="6E0018FC" w14:textId="77777777" w:rsidR="000A496D" w:rsidRDefault="000A496D" w:rsidP="00320BF6">
            <w:pPr>
              <w:rPr>
                <w:sz w:val="22"/>
                <w:szCs w:val="22"/>
              </w:rPr>
            </w:pPr>
          </w:p>
          <w:p w14:paraId="53C044E3" w14:textId="396B8591" w:rsidR="009940A4" w:rsidRDefault="000A496D" w:rsidP="00151007">
            <w:pPr>
              <w:ind w:right="-525"/>
              <w:rPr>
                <w:sz w:val="22"/>
                <w:szCs w:val="22"/>
              </w:rPr>
            </w:pPr>
            <w:r w:rsidRPr="000A496D">
              <w:rPr>
                <w:sz w:val="22"/>
                <w:szCs w:val="22"/>
              </w:rPr>
              <w:t>* Igle nisu priložene. Mo</w:t>
            </w:r>
            <w:r w:rsidR="00151007">
              <w:rPr>
                <w:sz w:val="22"/>
                <w:szCs w:val="22"/>
              </w:rPr>
              <w:t>ž</w:t>
            </w:r>
            <w:r w:rsidRPr="000A496D">
              <w:rPr>
                <w:sz w:val="22"/>
                <w:szCs w:val="22"/>
              </w:rPr>
              <w:t xml:space="preserve">e se koristiti </w:t>
            </w:r>
            <w:r>
              <w:rPr>
                <w:sz w:val="22"/>
                <w:szCs w:val="22"/>
              </w:rPr>
              <w:t xml:space="preserve">igla </w:t>
            </w:r>
            <w:r w:rsidR="00151007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31</w:t>
            </w:r>
            <w:r w:rsidR="00151007">
              <w:rPr>
                <w:sz w:val="22"/>
                <w:szCs w:val="22"/>
              </w:rPr>
              <w:t xml:space="preserve"> Gauge</w:t>
            </w:r>
            <w:r>
              <w:rPr>
                <w:sz w:val="22"/>
                <w:szCs w:val="22"/>
              </w:rPr>
              <w:t xml:space="preserve">, duljine 5 mm. </w:t>
            </w:r>
            <w:r w:rsidRPr="000A496D">
              <w:rPr>
                <w:sz w:val="22"/>
                <w:szCs w:val="22"/>
              </w:rPr>
              <w:t>Upitajte</w:t>
            </w:r>
          </w:p>
          <w:p w14:paraId="14CB80B3" w14:textId="7EC4821B" w:rsidR="000A496D" w:rsidRPr="00EE3AAB" w:rsidRDefault="000A496D" w:rsidP="00151007">
            <w:pPr>
              <w:ind w:right="-525"/>
              <w:rPr>
                <w:sz w:val="22"/>
                <w:szCs w:val="22"/>
              </w:rPr>
            </w:pPr>
            <w:r w:rsidRPr="000A496D">
              <w:rPr>
                <w:sz w:val="22"/>
                <w:szCs w:val="22"/>
              </w:rPr>
              <w:t xml:space="preserve"> svog liječnika ili ljekarnika koja je najbolja veličina i dužina igle za Vas.</w:t>
            </w:r>
          </w:p>
        </w:tc>
        <w:tc>
          <w:tcPr>
            <w:tcW w:w="1384" w:type="dxa"/>
            <w:vMerge/>
          </w:tcPr>
          <w:p w14:paraId="5E14FDF6" w14:textId="77777777" w:rsidR="007B5D90" w:rsidRPr="00EE3AAB" w:rsidRDefault="007B5D90" w:rsidP="00320BF6">
            <w:pPr>
              <w:rPr>
                <w:sz w:val="22"/>
                <w:szCs w:val="22"/>
              </w:rPr>
            </w:pPr>
          </w:p>
        </w:tc>
      </w:tr>
    </w:tbl>
    <w:p w14:paraId="7E07BD9F" w14:textId="77777777" w:rsidR="007B5D90" w:rsidRPr="000A496D" w:rsidRDefault="007B5D90" w:rsidP="007B5D90">
      <w:pPr>
        <w:rPr>
          <w:iCs/>
          <w:sz w:val="22"/>
          <w:szCs w:val="22"/>
          <w:u w:val="single"/>
        </w:rPr>
      </w:pPr>
    </w:p>
    <w:p w14:paraId="0A026D02" w14:textId="6CEFCFDC" w:rsidR="007B5D90" w:rsidRPr="000A496D" w:rsidRDefault="007B5D90" w:rsidP="000A496D">
      <w:pPr>
        <w:ind w:right="-286"/>
        <w:rPr>
          <w:iCs/>
          <w:sz w:val="22"/>
          <w:szCs w:val="22"/>
        </w:rPr>
      </w:pPr>
      <w:r w:rsidRPr="000A496D">
        <w:rPr>
          <w:iCs/>
          <w:sz w:val="22"/>
          <w:szCs w:val="22"/>
        </w:rPr>
        <w:t xml:space="preserve">Prije svakog injiciranja operite ruke. Pripremite mjesto injiciranja prema uputama </w:t>
      </w:r>
      <w:r w:rsidR="008C1538" w:rsidRPr="000A496D">
        <w:rPr>
          <w:iCs/>
          <w:sz w:val="22"/>
          <w:szCs w:val="22"/>
        </w:rPr>
        <w:t xml:space="preserve">liječnika ili </w:t>
      </w:r>
      <w:r w:rsidR="006C3768">
        <w:rPr>
          <w:iCs/>
          <w:sz w:val="22"/>
          <w:szCs w:val="22"/>
        </w:rPr>
        <w:t>l</w:t>
      </w:r>
      <w:r w:rsidR="008C1538" w:rsidRPr="000A496D">
        <w:rPr>
          <w:iCs/>
          <w:sz w:val="22"/>
          <w:szCs w:val="22"/>
        </w:rPr>
        <w:t>jekarnika</w:t>
      </w:r>
      <w:r w:rsidRPr="000A496D">
        <w:rPr>
          <w:iCs/>
          <w:sz w:val="22"/>
          <w:szCs w:val="22"/>
        </w:rPr>
        <w:t>.</w:t>
      </w:r>
    </w:p>
    <w:p w14:paraId="1A1C9D1A" w14:textId="77777777" w:rsidR="007B5D90" w:rsidRPr="00EE3AAB" w:rsidRDefault="007B5D90" w:rsidP="007B5D90">
      <w:pPr>
        <w:rPr>
          <w:b/>
          <w:iCs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3002"/>
      </w:tblGrid>
      <w:tr w:rsidR="007B5D90" w:rsidRPr="00EE3AAB" w14:paraId="7D534680" w14:textId="77777777" w:rsidTr="00320BF6">
        <w:tc>
          <w:tcPr>
            <w:tcW w:w="0" w:type="auto"/>
          </w:tcPr>
          <w:p w14:paraId="56C3AAD6" w14:textId="77777777" w:rsidR="000A496D" w:rsidRDefault="00122015" w:rsidP="000A496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Korak </w:t>
            </w:r>
            <w:r w:rsidR="007B5D90" w:rsidRPr="00EE3AAB">
              <w:rPr>
                <w:b/>
                <w:color w:val="000000"/>
                <w:sz w:val="22"/>
                <w:szCs w:val="22"/>
              </w:rPr>
              <w:t>1</w:t>
            </w:r>
            <w:r w:rsidR="000A496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A496D" w:rsidRPr="00EE3AAB">
              <w:rPr>
                <w:b/>
                <w:color w:val="000000"/>
                <w:sz w:val="22"/>
                <w:szCs w:val="22"/>
              </w:rPr>
              <w:t>Skinite bijeli zatvarač</w:t>
            </w:r>
          </w:p>
          <w:p w14:paraId="2B7DBD05" w14:textId="77777777" w:rsidR="00036A2C" w:rsidRPr="00EE3AAB" w:rsidRDefault="0044352D" w:rsidP="00320BF6">
            <w:pPr>
              <w:rPr>
                <w:b/>
                <w:color w:val="00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59B5A00C" wp14:editId="27C9C321">
                  <wp:extent cx="1532255" cy="558800"/>
                  <wp:effectExtent l="0" t="0" r="0" b="0"/>
                  <wp:docPr id="6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9242A" w14:textId="77777777" w:rsidR="003003F9" w:rsidRPr="002474BE" w:rsidRDefault="003003F9" w:rsidP="00320BF6">
            <w:pPr>
              <w:rPr>
                <w:color w:val="000000"/>
                <w:sz w:val="22"/>
                <w:szCs w:val="22"/>
              </w:rPr>
            </w:pPr>
            <w:r w:rsidRPr="002474BE">
              <w:rPr>
                <w:color w:val="000000"/>
                <w:sz w:val="22"/>
                <w:szCs w:val="22"/>
              </w:rPr>
              <w:t>Uklonite bijeli poklopac povlačenjem ravno s brizgalice</w:t>
            </w:r>
          </w:p>
        </w:tc>
        <w:tc>
          <w:tcPr>
            <w:tcW w:w="3002" w:type="dxa"/>
          </w:tcPr>
          <w:p w14:paraId="6C7D0D56" w14:textId="77777777" w:rsidR="000A496D" w:rsidRDefault="000A496D" w:rsidP="000A496D">
            <w:pPr>
              <w:ind w:left="-2804" w:firstLine="2804"/>
              <w:rPr>
                <w:noProof/>
                <w:lang w:eastAsia="en-GB"/>
              </w:rPr>
            </w:pPr>
          </w:p>
          <w:p w14:paraId="14759148" w14:textId="77777777" w:rsidR="007B5D90" w:rsidRPr="00EE3AAB" w:rsidRDefault="007B5D90" w:rsidP="000A496D">
            <w:pPr>
              <w:ind w:left="-2804" w:firstLine="2804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7EC4AA69" w14:textId="4745CA98" w:rsidR="007B5D90" w:rsidRDefault="007B5D90" w:rsidP="007B5D90">
      <w:pPr>
        <w:rPr>
          <w:b/>
          <w:color w:val="FF0000"/>
          <w:sz w:val="22"/>
          <w:szCs w:val="22"/>
        </w:rPr>
      </w:pPr>
    </w:p>
    <w:p w14:paraId="5B7A0468" w14:textId="77777777" w:rsidR="002E22CB" w:rsidRPr="00EE3AAB" w:rsidRDefault="002E22CB" w:rsidP="007B5D90">
      <w:pPr>
        <w:rPr>
          <w:b/>
          <w:color w:val="FF0000"/>
          <w:sz w:val="22"/>
          <w:szCs w:val="22"/>
        </w:rPr>
      </w:pP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816"/>
        <w:gridCol w:w="2229"/>
        <w:gridCol w:w="2189"/>
        <w:gridCol w:w="2016"/>
      </w:tblGrid>
      <w:tr w:rsidR="007B5D90" w:rsidRPr="00EE3AAB" w14:paraId="2340C121" w14:textId="77777777" w:rsidTr="002C0AA9">
        <w:trPr>
          <w:trHeight w:val="1379"/>
        </w:trPr>
        <w:tc>
          <w:tcPr>
            <w:tcW w:w="0" w:type="auto"/>
          </w:tcPr>
          <w:p w14:paraId="59CA7F8B" w14:textId="77777777" w:rsidR="007B5D90" w:rsidRPr="00EE3AAB" w:rsidRDefault="00122015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Korak</w:t>
            </w:r>
            <w:r w:rsidRPr="00EE3AA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B5D90" w:rsidRPr="00EE3AAB">
              <w:rPr>
                <w:b/>
                <w:color w:val="000000"/>
                <w:sz w:val="22"/>
                <w:szCs w:val="22"/>
              </w:rPr>
              <w:t>2</w:t>
            </w:r>
          </w:p>
          <w:p w14:paraId="488BEC02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>Pričvrstite novu iglu</w:t>
            </w:r>
          </w:p>
        </w:tc>
        <w:tc>
          <w:tcPr>
            <w:tcW w:w="0" w:type="auto"/>
          </w:tcPr>
          <w:p w14:paraId="3AE9F3E0" w14:textId="77777777" w:rsidR="000A496D" w:rsidRDefault="000A496D" w:rsidP="00320BF6">
            <w:pPr>
              <w:rPr>
                <w:noProof/>
                <w:lang w:eastAsia="en-GB"/>
              </w:rPr>
            </w:pPr>
          </w:p>
          <w:p w14:paraId="3C3DA879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024F8981" wp14:editId="405ADC66">
                  <wp:extent cx="1016000" cy="626745"/>
                  <wp:effectExtent l="0" t="0" r="0" b="0"/>
                  <wp:docPr id="7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750A77" w14:textId="77777777" w:rsidR="000A496D" w:rsidRDefault="000A496D" w:rsidP="00320BF6">
            <w:pPr>
              <w:rPr>
                <w:noProof/>
                <w:lang w:eastAsia="en-GB"/>
              </w:rPr>
            </w:pPr>
          </w:p>
          <w:p w14:paraId="391F4F46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78C61A48" wp14:editId="62EB3C35">
                  <wp:extent cx="1278255" cy="617855"/>
                  <wp:effectExtent l="0" t="0" r="0" b="0"/>
                  <wp:docPr id="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30F452" w14:textId="77777777" w:rsidR="000A496D" w:rsidRDefault="000A496D" w:rsidP="00320BF6">
            <w:pPr>
              <w:rPr>
                <w:noProof/>
                <w:lang w:eastAsia="en-GB"/>
              </w:rPr>
            </w:pPr>
          </w:p>
          <w:p w14:paraId="4E1990A1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7571A76D" wp14:editId="2430E933">
                  <wp:extent cx="1252855" cy="668655"/>
                  <wp:effectExtent l="0" t="0" r="0" b="0"/>
                  <wp:docPr id="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CE5C16" w14:textId="77777777" w:rsidR="000A496D" w:rsidRDefault="000A496D" w:rsidP="00320BF6">
            <w:pPr>
              <w:rPr>
                <w:noProof/>
                <w:lang w:eastAsia="en-GB"/>
              </w:rPr>
            </w:pPr>
            <w:r w:rsidRPr="000A496D">
              <w:rPr>
                <w:noProof/>
                <w:lang w:eastAsia="en-GB"/>
              </w:rPr>
              <w:t>Veći pokrov igle</w:t>
            </w:r>
          </w:p>
          <w:p w14:paraId="18AF9701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036F12E3" wp14:editId="57343B45">
                  <wp:extent cx="1143000" cy="719455"/>
                  <wp:effectExtent l="0" t="0" r="0" b="0"/>
                  <wp:docPr id="1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90" w:rsidRPr="00EE3AAB" w14:paraId="3F629375" w14:textId="77777777" w:rsidTr="002C0AA9">
        <w:trPr>
          <w:trHeight w:val="1012"/>
        </w:trPr>
        <w:tc>
          <w:tcPr>
            <w:tcW w:w="0" w:type="auto"/>
          </w:tcPr>
          <w:p w14:paraId="063DD892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AA1AC1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  <w:p w14:paraId="51D11D0D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Skinite papirnati pokrov.</w:t>
            </w:r>
          </w:p>
        </w:tc>
        <w:tc>
          <w:tcPr>
            <w:tcW w:w="0" w:type="auto"/>
          </w:tcPr>
          <w:p w14:paraId="5E546BBD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  <w:p w14:paraId="67B620B4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 xml:space="preserve">Gurnite iglu </w:t>
            </w:r>
            <w:r w:rsidRPr="00EE3AAB">
              <w:rPr>
                <w:b/>
                <w:color w:val="000000"/>
                <w:sz w:val="22"/>
                <w:szCs w:val="22"/>
              </w:rPr>
              <w:t>ravno</w:t>
            </w:r>
          </w:p>
          <w:p w14:paraId="51117A92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na uložak s lijekom.</w:t>
            </w:r>
          </w:p>
        </w:tc>
        <w:tc>
          <w:tcPr>
            <w:tcW w:w="0" w:type="auto"/>
          </w:tcPr>
          <w:p w14:paraId="2698236F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  <w:p w14:paraId="35941E7C" w14:textId="351D1F84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Navijte iglu dok ne bude</w:t>
            </w:r>
            <w:r w:rsidR="00135D76">
              <w:t xml:space="preserve"> </w:t>
            </w:r>
            <w:r w:rsidR="00135D76" w:rsidRPr="00135D76">
              <w:rPr>
                <w:color w:val="000000"/>
                <w:sz w:val="22"/>
                <w:szCs w:val="22"/>
              </w:rPr>
              <w:t>u smjeru kazaljke na satu</w:t>
            </w:r>
            <w:r w:rsidRPr="00EE3AAB">
              <w:rPr>
                <w:color w:val="000000"/>
                <w:sz w:val="22"/>
                <w:szCs w:val="22"/>
              </w:rPr>
              <w:t xml:space="preserve"> čvrsto pričvršćena.</w:t>
            </w:r>
          </w:p>
        </w:tc>
        <w:tc>
          <w:tcPr>
            <w:tcW w:w="0" w:type="auto"/>
          </w:tcPr>
          <w:p w14:paraId="0E6247A0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  <w:p w14:paraId="6B629106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 xml:space="preserve">Skinite veći pokrov igle i </w:t>
            </w:r>
            <w:r w:rsidRPr="00EE3AAB">
              <w:rPr>
                <w:b/>
                <w:color w:val="000000"/>
                <w:sz w:val="22"/>
                <w:szCs w:val="22"/>
              </w:rPr>
              <w:t>sačuvajte ga.</w:t>
            </w:r>
            <w:r w:rsidRPr="00EE3AA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3BFC825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29"/>
        <w:gridCol w:w="2449"/>
        <w:gridCol w:w="284"/>
        <w:gridCol w:w="1006"/>
        <w:gridCol w:w="2536"/>
      </w:tblGrid>
      <w:tr w:rsidR="007B5D90" w:rsidRPr="00EE3AAB" w14:paraId="2320E433" w14:textId="77777777" w:rsidTr="00704D11">
        <w:tc>
          <w:tcPr>
            <w:tcW w:w="1242" w:type="dxa"/>
          </w:tcPr>
          <w:p w14:paraId="2F6E08B6" w14:textId="77777777" w:rsidR="007B5D90" w:rsidRPr="00EE3AAB" w:rsidRDefault="00122015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Korak</w:t>
            </w:r>
            <w:r w:rsidRPr="00EE3AA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B5D90" w:rsidRPr="00EE3AAB">
              <w:rPr>
                <w:b/>
                <w:color w:val="000000"/>
                <w:sz w:val="22"/>
                <w:szCs w:val="22"/>
              </w:rPr>
              <w:t>3</w:t>
            </w:r>
          </w:p>
          <w:p w14:paraId="2B50FCB8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>Namjestite dozu</w:t>
            </w:r>
          </w:p>
        </w:tc>
        <w:tc>
          <w:tcPr>
            <w:tcW w:w="2229" w:type="dxa"/>
          </w:tcPr>
          <w:p w14:paraId="5CFBE713" w14:textId="77777777" w:rsidR="007B5D90" w:rsidRPr="00EE3AAB" w:rsidRDefault="0044352D" w:rsidP="00320BF6">
            <w:pPr>
              <w:ind w:left="360"/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09D2B7BC" wp14:editId="73DF6FD3">
                  <wp:extent cx="1397000" cy="1557655"/>
                  <wp:effectExtent l="0" t="0" r="0" b="0"/>
                  <wp:docPr id="1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55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9" w:type="dxa"/>
          </w:tcPr>
          <w:p w14:paraId="46DCA1A3" w14:textId="77777777" w:rsidR="00704D11" w:rsidRDefault="00704D11" w:rsidP="00320BF6">
            <w:pPr>
              <w:ind w:left="360"/>
              <w:rPr>
                <w:b/>
                <w:noProof/>
                <w:color w:val="FF0000"/>
                <w:sz w:val="22"/>
                <w:szCs w:val="22"/>
              </w:rPr>
            </w:pPr>
          </w:p>
          <w:p w14:paraId="1931CCF9" w14:textId="77777777" w:rsidR="00704D11" w:rsidRDefault="00704D11" w:rsidP="00320BF6">
            <w:pPr>
              <w:ind w:left="360"/>
              <w:rPr>
                <w:b/>
                <w:noProof/>
                <w:color w:val="FF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Crvena pruga</w:t>
            </w:r>
          </w:p>
          <w:p w14:paraId="26912F5F" w14:textId="77777777" w:rsidR="00704D11" w:rsidRDefault="00704D11" w:rsidP="00320BF6">
            <w:pPr>
              <w:ind w:left="360"/>
              <w:rPr>
                <w:b/>
                <w:noProof/>
                <w:color w:val="FF0000"/>
                <w:sz w:val="22"/>
                <w:szCs w:val="22"/>
              </w:rPr>
            </w:pPr>
          </w:p>
          <w:p w14:paraId="2AD30ADB" w14:textId="77777777" w:rsidR="007B5D90" w:rsidRPr="00EE3AAB" w:rsidRDefault="0044352D" w:rsidP="00704D11">
            <w:pPr>
              <w:ind w:left="76"/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5DD1EB42" wp14:editId="593B3BAF">
                  <wp:extent cx="1151255" cy="1033145"/>
                  <wp:effectExtent l="0" t="0" r="0" b="0"/>
                  <wp:docPr id="1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7D544800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255B1D0A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</w:p>
          <w:p w14:paraId="3375D7FC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</w:p>
          <w:p w14:paraId="4AEB9FBC" w14:textId="77777777" w:rsidR="007B5D90" w:rsidRPr="00EE3AAB" w:rsidRDefault="0044352D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noProof/>
                <w:color w:val="00000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6D9A51" wp14:editId="17C5E4ED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104140</wp:posOffset>
                      </wp:positionV>
                      <wp:extent cx="356235" cy="118745"/>
                      <wp:effectExtent l="0" t="0" r="5715" b="14605"/>
                      <wp:wrapNone/>
                      <wp:docPr id="29" name="Lin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6235" cy="118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14FF7" id="Line 63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8.2pt" to="58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EzHwIAADkEAAAOAAAAZHJzL2Uyb0RvYy54bWysU82O2jAQvlfqO1i+Q34ILESEVUWgPdAt&#10;0m4fwNgOserYlm0IqOq7d2xYurSXqmoOztgz8803f/PHUyfRkVsntKpwNkwx4opqJtS+wl9f1oMp&#10;Rs4TxYjUilf4zB1+XLx/N+9NyXPdasm4RQCiXNmbCrfemzJJHG15R9xQG65A2WjbEQ9Xu0+YJT2g&#10;dzLJ03SS9NoyYzXlzsFrfVHiRcRvGk79l6Zx3CNZYeDm42njuQtnspiTcm+JaQW90iD/wKIjQkHQ&#10;G1RNPEEHK/6A6gS12unGD6nuEt00gvKYA2STpb9l89wSw2MuUBxnbmVy/w+WPh23FglW4XyGkSId&#10;9GgjFEeTUR6K0xtXgs1SbW1Ij57Us9lo+s0hpZctUXseSb6cDThmwSO5cwkXZyDErv+sGdiQg9ex&#10;UqfGdqiRwnwKjgEcqoFOsTXnW2v4ySMKj6PxJB+NMaKgyrLpQzGOsUgZYIKzsc5/5LpDQaiwhBwi&#10;KDlunA+0fpkEc6XXQsrYfalQX+HZOB9HB6elYEEZzJzd75bSoiMJ8xO/a9w7M6sPikWwlhO2usqe&#10;CHmRIbhUAQ/SATpX6TIg32fpbDVdTYtBkU9WgyKt68GH9bIYTNbZw7ge1ctlnf0I1LKibAVjXAV2&#10;r8OaFX83DNe1uYzZbVxvZUju0WO9gOzrP5KOnQ3NvIzFTrPz1r52HOYzGl93KSzA2zvIbzd+8RMA&#10;AP//AwBQSwMEFAAGAAgAAAAhAH9SaM/dAAAACAEAAA8AAABkcnMvZG93bnJldi54bWxMj8FOwzAQ&#10;RO9I/QdrK3GjdhKIIMSpKgRcKlWiBM5OvCQR9jqK3TT8Pe4JjrMzmnlbbhdr2IyTHxxJSDYCGFLr&#10;9ECdhPr95eYemA+KtDKOUMIPethWq6tSFdqd6Q3nY+hYLCFfKAl9CGPBuW97tMpv3IgUvS83WRWi&#10;nDquJ3WO5dbwVIicWzVQXOjViE89tt/Hk5Ww+9w/Z4e5sc7oh67+0LYWr6mU1+tl9wgs4BL+wnDB&#10;j+hQRabGnUh7ZiTkIo3JeM9vgV38JM+ANRKyuwR4VfL/D1S/AAAA//8DAFBLAQItABQABgAIAAAA&#10;IQC2gziS/gAAAOEBAAATAAAAAAAAAAAAAAAAAAAAAABbQ29udGVudF9UeXBlc10ueG1sUEsBAi0A&#10;FAAGAAgAAAAhADj9If/WAAAAlAEAAAsAAAAAAAAAAAAAAAAALwEAAF9yZWxzLy5yZWxzUEsBAi0A&#10;FAAGAAgAAAAhAJceQTMfAgAAOQQAAA4AAAAAAAAAAAAAAAAALgIAAGRycy9lMm9Eb2MueG1sUEsB&#10;Ai0AFAAGAAgAAAAhAH9SaM/dAAAACAEAAA8AAAAAAAAAAAAAAAAAeQQAAGRycy9kb3ducmV2Lnht&#10;bFBLBQYAAAAABAAEAPMAAACDBQAAAAA=&#10;"/>
                  </w:pict>
                </mc:Fallback>
              </mc:AlternateContent>
            </w:r>
            <w:r w:rsidR="007B5D90" w:rsidRPr="00EE3AAB">
              <w:rPr>
                <w:color w:val="000000"/>
                <w:sz w:val="22"/>
                <w:szCs w:val="22"/>
              </w:rPr>
              <w:t>Manji štitnik igle</w:t>
            </w:r>
          </w:p>
        </w:tc>
        <w:tc>
          <w:tcPr>
            <w:tcW w:w="2536" w:type="dxa"/>
          </w:tcPr>
          <w:p w14:paraId="4C5BCA2F" w14:textId="77777777" w:rsidR="00704D11" w:rsidRDefault="00704D11" w:rsidP="00320BF6">
            <w:pPr>
              <w:keepNext/>
              <w:outlineLvl w:val="0"/>
              <w:rPr>
                <w:i/>
                <w:noProof/>
                <w:sz w:val="22"/>
                <w:szCs w:val="22"/>
                <w:lang w:eastAsia="en-GB"/>
              </w:rPr>
            </w:pPr>
          </w:p>
          <w:p w14:paraId="78685393" w14:textId="77777777" w:rsidR="00704D11" w:rsidRDefault="00704D11" w:rsidP="00320BF6">
            <w:pPr>
              <w:keepNext/>
              <w:outlineLvl w:val="0"/>
              <w:rPr>
                <w:i/>
                <w:noProof/>
                <w:sz w:val="22"/>
                <w:szCs w:val="22"/>
                <w:lang w:eastAsia="en-GB"/>
              </w:rPr>
            </w:pPr>
          </w:p>
          <w:p w14:paraId="555B1AD3" w14:textId="77777777" w:rsidR="007B5D90" w:rsidRPr="00EE3AAB" w:rsidRDefault="0044352D" w:rsidP="00320BF6">
            <w:pPr>
              <w:keepNext/>
              <w:outlineLvl w:val="0"/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1DEC2739" wp14:editId="07A9885B">
                  <wp:extent cx="1160145" cy="1176655"/>
                  <wp:effectExtent l="0" t="0" r="0" b="0"/>
                  <wp:docPr id="1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90" w:rsidRPr="00EE3AAB" w14:paraId="1B961046" w14:textId="77777777" w:rsidTr="00704D11">
        <w:tc>
          <w:tcPr>
            <w:tcW w:w="1242" w:type="dxa"/>
          </w:tcPr>
          <w:p w14:paraId="3FDF404F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29" w:type="dxa"/>
          </w:tcPr>
          <w:p w14:paraId="72B2F0FC" w14:textId="77777777" w:rsidR="006A5E30" w:rsidRDefault="006A5E30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e)</w:t>
            </w:r>
          </w:p>
          <w:p w14:paraId="55D3EF07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Izvucite </w:t>
            </w:r>
            <w:r w:rsidRPr="00EE3AAB">
              <w:rPr>
                <w:color w:val="000000"/>
                <w:sz w:val="22"/>
                <w:szCs w:val="22"/>
              </w:rPr>
              <w:t xml:space="preserve">crni gumb za injiciranje </w:t>
            </w:r>
            <w:r w:rsidRPr="00EE3AAB">
              <w:rPr>
                <w:b/>
                <w:color w:val="000000"/>
                <w:sz w:val="22"/>
                <w:szCs w:val="22"/>
              </w:rPr>
              <w:t xml:space="preserve">dok se ne zaustavi. </w:t>
            </w:r>
          </w:p>
          <w:p w14:paraId="3E85C692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</w:p>
          <w:p w14:paraId="2D1F9F83" w14:textId="77777777" w:rsidR="007B5D90" w:rsidRDefault="007B5D90" w:rsidP="00320BF6">
            <w:pPr>
              <w:rPr>
                <w:i/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 xml:space="preserve">Ako ne možete izvući crni gumb za injiciranje pogledajte </w:t>
            </w:r>
            <w:r w:rsidRPr="00EE3AAB">
              <w:rPr>
                <w:i/>
                <w:color w:val="000000"/>
                <w:sz w:val="22"/>
                <w:szCs w:val="22"/>
              </w:rPr>
              <w:t>Rješavanje problema, Problem E.</w:t>
            </w:r>
          </w:p>
          <w:p w14:paraId="31374194" w14:textId="77777777" w:rsidR="003003F9" w:rsidRPr="00EE3AAB" w:rsidRDefault="003003F9" w:rsidP="007D2F4A">
            <w:pPr>
              <w:rPr>
                <w:i/>
                <w:color w:val="000000"/>
                <w:sz w:val="22"/>
                <w:szCs w:val="22"/>
              </w:rPr>
            </w:pPr>
            <w:r w:rsidRPr="002474BE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2449" w:type="dxa"/>
          </w:tcPr>
          <w:p w14:paraId="2FDB8E34" w14:textId="77777777" w:rsidR="006A5E30" w:rsidRDefault="006A5E30" w:rsidP="00C50F5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f)</w:t>
            </w:r>
          </w:p>
          <w:p w14:paraId="14EB26A7" w14:textId="77777777" w:rsidR="007B5D90" w:rsidRDefault="007B5D90" w:rsidP="00C50F57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Provjerite </w:t>
            </w:r>
            <w:r w:rsidRPr="00EE3AAB">
              <w:rPr>
                <w:color w:val="000000"/>
                <w:sz w:val="22"/>
                <w:szCs w:val="22"/>
              </w:rPr>
              <w:t xml:space="preserve">vidi </w:t>
            </w:r>
            <w:r w:rsidR="007724F1" w:rsidRPr="00EE3AAB">
              <w:rPr>
                <w:color w:val="000000"/>
                <w:sz w:val="22"/>
                <w:szCs w:val="22"/>
              </w:rPr>
              <w:t xml:space="preserve">li se </w:t>
            </w:r>
            <w:r w:rsidRPr="00EE3AAB">
              <w:rPr>
                <w:color w:val="000000"/>
                <w:sz w:val="22"/>
                <w:szCs w:val="22"/>
              </w:rPr>
              <w:t>crvena pruga.</w:t>
            </w:r>
          </w:p>
          <w:p w14:paraId="1C368C44" w14:textId="77777777" w:rsidR="007D2F4A" w:rsidRDefault="007D2F4A" w:rsidP="00C50F57">
            <w:pPr>
              <w:rPr>
                <w:color w:val="000000"/>
                <w:sz w:val="22"/>
                <w:szCs w:val="22"/>
              </w:rPr>
            </w:pPr>
          </w:p>
          <w:p w14:paraId="73AFDDFF" w14:textId="77777777" w:rsidR="007D2F4A" w:rsidRDefault="007D2F4A" w:rsidP="00C50F57">
            <w:pPr>
              <w:rPr>
                <w:color w:val="000000"/>
                <w:sz w:val="22"/>
                <w:szCs w:val="22"/>
              </w:rPr>
            </w:pPr>
          </w:p>
          <w:p w14:paraId="3CE482E9" w14:textId="47061000" w:rsidR="007D2F4A" w:rsidRPr="007D2F4A" w:rsidRDefault="007D2F4A" w:rsidP="007D2F4A">
            <w:pPr>
              <w:rPr>
                <w:color w:val="000000"/>
                <w:sz w:val="22"/>
                <w:szCs w:val="22"/>
              </w:rPr>
            </w:pPr>
            <w:r w:rsidRPr="007D2F4A">
              <w:rPr>
                <w:color w:val="000000"/>
                <w:sz w:val="22"/>
                <w:szCs w:val="22"/>
              </w:rPr>
              <w:t>Napomena: Nakon uklanjanja unutarnjeg štitnika igle,</w:t>
            </w:r>
          </w:p>
          <w:p w14:paraId="257F077A" w14:textId="77777777" w:rsidR="007D2F4A" w:rsidRPr="007D2F4A" w:rsidRDefault="007D2F4A" w:rsidP="007D2F4A">
            <w:pPr>
              <w:rPr>
                <w:color w:val="000000"/>
                <w:sz w:val="22"/>
                <w:szCs w:val="22"/>
              </w:rPr>
            </w:pPr>
            <w:r w:rsidRPr="007D2F4A">
              <w:rPr>
                <w:color w:val="000000"/>
                <w:sz w:val="22"/>
                <w:szCs w:val="22"/>
              </w:rPr>
              <w:t>možete vidjeti kapljice lijeka kako izlaze iz igle.</w:t>
            </w:r>
          </w:p>
          <w:p w14:paraId="154E9D34" w14:textId="77777777" w:rsidR="007D2F4A" w:rsidRPr="00EE3AAB" w:rsidRDefault="007D2F4A" w:rsidP="00C50F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F18B1E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6472AC5A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E4AEA37" w14:textId="77777777" w:rsidR="006A5E30" w:rsidRDefault="006A5E30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g)</w:t>
            </w:r>
          </w:p>
          <w:p w14:paraId="3B07FA93" w14:textId="77777777" w:rsidR="007B5D90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Skinite </w:t>
            </w:r>
            <w:r w:rsidRPr="00EE3AAB">
              <w:rPr>
                <w:color w:val="000000"/>
                <w:sz w:val="22"/>
                <w:szCs w:val="22"/>
              </w:rPr>
              <w:t>manji štitnik igle i uklonite ga.</w:t>
            </w:r>
          </w:p>
          <w:p w14:paraId="3C24B4E4" w14:textId="77777777" w:rsidR="007D2F4A" w:rsidRDefault="007D2F4A" w:rsidP="00320BF6">
            <w:pPr>
              <w:rPr>
                <w:color w:val="000000"/>
                <w:sz w:val="22"/>
                <w:szCs w:val="22"/>
              </w:rPr>
            </w:pPr>
          </w:p>
          <w:p w14:paraId="673C6059" w14:textId="77777777" w:rsidR="007D2F4A" w:rsidRDefault="007D2F4A" w:rsidP="00320BF6">
            <w:pPr>
              <w:rPr>
                <w:color w:val="000000"/>
                <w:sz w:val="22"/>
                <w:szCs w:val="22"/>
              </w:rPr>
            </w:pPr>
          </w:p>
          <w:p w14:paraId="12492827" w14:textId="77777777" w:rsidR="007D2F4A" w:rsidRPr="00EE3AAB" w:rsidRDefault="007D2F4A" w:rsidP="00320BF6">
            <w:pPr>
              <w:rPr>
                <w:color w:val="000000"/>
                <w:sz w:val="22"/>
                <w:szCs w:val="22"/>
              </w:rPr>
            </w:pPr>
            <w:r w:rsidRPr="002474BE">
              <w:rPr>
                <w:color w:val="000000"/>
                <w:sz w:val="22"/>
                <w:szCs w:val="22"/>
              </w:rPr>
              <w:t>To je normalno i neće utjecati na vašu dozu.</w:t>
            </w:r>
          </w:p>
        </w:tc>
      </w:tr>
    </w:tbl>
    <w:p w14:paraId="66FB186E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3767"/>
        <w:gridCol w:w="4074"/>
      </w:tblGrid>
      <w:tr w:rsidR="007B5D90" w:rsidRPr="00EE3AAB" w14:paraId="5B89FC26" w14:textId="77777777" w:rsidTr="00320BF6">
        <w:tc>
          <w:tcPr>
            <w:tcW w:w="0" w:type="auto"/>
          </w:tcPr>
          <w:p w14:paraId="49E52D58" w14:textId="77777777" w:rsidR="007B5D90" w:rsidRPr="00EE3AAB" w:rsidRDefault="00122015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Korak</w:t>
            </w:r>
            <w:r w:rsidRPr="00EE3AA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B5D90" w:rsidRPr="00EE3AAB">
              <w:rPr>
                <w:b/>
                <w:color w:val="000000"/>
                <w:sz w:val="22"/>
                <w:szCs w:val="22"/>
              </w:rPr>
              <w:t>4</w:t>
            </w:r>
          </w:p>
          <w:p w14:paraId="78096CB2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>Injiciranje doze</w:t>
            </w:r>
          </w:p>
        </w:tc>
        <w:tc>
          <w:tcPr>
            <w:tcW w:w="3919" w:type="dxa"/>
          </w:tcPr>
          <w:p w14:paraId="1C9BDFCD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0DE0CBF3" wp14:editId="03FCE84C">
                  <wp:extent cx="1541145" cy="1058545"/>
                  <wp:effectExtent l="0" t="0" r="0" b="0"/>
                  <wp:docPr id="1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</w:tcPr>
          <w:p w14:paraId="22E58E1F" w14:textId="77777777" w:rsidR="007B5D90" w:rsidRPr="00EE3AAB" w:rsidRDefault="0044352D" w:rsidP="00320BF6">
            <w:pPr>
              <w:ind w:left="360"/>
              <w:rPr>
                <w:b/>
                <w:color w:val="FF0000"/>
                <w:sz w:val="22"/>
                <w:szCs w:val="22"/>
              </w:rPr>
            </w:pPr>
            <w:r w:rsidRPr="00F50BFD">
              <w:rPr>
                <w:noProof/>
                <w:lang w:val="en-US"/>
              </w:rPr>
              <w:drawing>
                <wp:inline distT="0" distB="0" distL="0" distR="0" wp14:anchorId="186855DF" wp14:editId="75B31091">
                  <wp:extent cx="1786255" cy="1058545"/>
                  <wp:effectExtent l="0" t="0" r="0" b="0"/>
                  <wp:docPr id="15" name="Picture 26" descr="IFU images-re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FU images-re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90" w:rsidRPr="00EE3AAB" w14:paraId="503EAE64" w14:textId="77777777" w:rsidTr="00320BF6">
        <w:tc>
          <w:tcPr>
            <w:tcW w:w="0" w:type="auto"/>
          </w:tcPr>
          <w:p w14:paraId="579B232E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919" w:type="dxa"/>
          </w:tcPr>
          <w:p w14:paraId="75A192B2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</w:t>
            </w:r>
          </w:p>
          <w:p w14:paraId="5285A196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Nježno držite nabor kože bedra ili trbuha i ubodite iglu ravno u kožu.</w:t>
            </w:r>
          </w:p>
        </w:tc>
        <w:tc>
          <w:tcPr>
            <w:tcW w:w="4167" w:type="dxa"/>
          </w:tcPr>
          <w:p w14:paraId="6B94D91F" w14:textId="77777777" w:rsidR="006A5E30" w:rsidRPr="00DA774E" w:rsidRDefault="006A5E30" w:rsidP="00320BF6">
            <w:pPr>
              <w:rPr>
                <w:color w:val="000000"/>
                <w:sz w:val="22"/>
                <w:szCs w:val="22"/>
              </w:rPr>
            </w:pPr>
            <w:r w:rsidRPr="00DA774E">
              <w:rPr>
                <w:color w:val="000000"/>
                <w:sz w:val="22"/>
                <w:szCs w:val="22"/>
              </w:rPr>
              <w:t>i)</w:t>
            </w:r>
          </w:p>
          <w:p w14:paraId="485A6E1A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Pritisnite </w:t>
            </w:r>
            <w:r w:rsidRPr="00EE3AAB">
              <w:rPr>
                <w:color w:val="000000"/>
                <w:sz w:val="22"/>
                <w:szCs w:val="22"/>
              </w:rPr>
              <w:t xml:space="preserve">crni gumb za injiciranje dok se ne zaustavi. Držite ga pritisnutim i </w:t>
            </w:r>
            <w:r w:rsidRPr="00EE3AAB">
              <w:rPr>
                <w:b/>
                <w:color w:val="000000"/>
                <w:sz w:val="22"/>
                <w:szCs w:val="22"/>
              </w:rPr>
              <w:t xml:space="preserve">p-o-l-a-k-o brojite do 5. </w:t>
            </w:r>
            <w:r w:rsidRPr="00EE3AAB">
              <w:rPr>
                <w:color w:val="000000"/>
                <w:sz w:val="22"/>
                <w:szCs w:val="22"/>
              </w:rPr>
              <w:t>Zatim izvucite iglu iz kože.</w:t>
            </w:r>
          </w:p>
        </w:tc>
      </w:tr>
    </w:tbl>
    <w:p w14:paraId="0FB50F18" w14:textId="244B81E7" w:rsidR="00B64CCE" w:rsidRDefault="00B64CCE" w:rsidP="007B5D90">
      <w:pPr>
        <w:rPr>
          <w:b/>
          <w:color w:val="FF0000"/>
          <w:sz w:val="22"/>
          <w:szCs w:val="22"/>
        </w:rPr>
      </w:pPr>
    </w:p>
    <w:p w14:paraId="7FC32E04" w14:textId="77777777" w:rsidR="00B64CCE" w:rsidRDefault="00B64CCE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br w:type="page"/>
      </w:r>
    </w:p>
    <w:p w14:paraId="4B44AA71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2163"/>
        <w:gridCol w:w="1701"/>
        <w:gridCol w:w="2409"/>
        <w:gridCol w:w="2106"/>
      </w:tblGrid>
      <w:tr w:rsidR="007B5D90" w:rsidRPr="00EE3AAB" w14:paraId="0CC5FB60" w14:textId="77777777" w:rsidTr="00DB4DF3">
        <w:tc>
          <w:tcPr>
            <w:tcW w:w="9583" w:type="dxa"/>
            <w:gridSpan w:val="5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0000"/>
          </w:tcPr>
          <w:p w14:paraId="3010BA40" w14:textId="77777777" w:rsidR="007B5D90" w:rsidRPr="00EE3AAB" w:rsidRDefault="007B5D90" w:rsidP="00320BF6">
            <w:pPr>
              <w:rPr>
                <w:b/>
                <w:color w:val="FFFFFF"/>
                <w:sz w:val="22"/>
                <w:szCs w:val="22"/>
              </w:rPr>
            </w:pPr>
            <w:r w:rsidRPr="00EE3AAB">
              <w:rPr>
                <w:b/>
                <w:color w:val="FFFFFF"/>
                <w:sz w:val="22"/>
                <w:szCs w:val="22"/>
              </w:rPr>
              <w:t xml:space="preserve">                          VAŽNO</w:t>
            </w:r>
          </w:p>
        </w:tc>
      </w:tr>
      <w:tr w:rsidR="007B5D90" w:rsidRPr="00EE3AAB" w14:paraId="0ADD54CC" w14:textId="77777777" w:rsidTr="00DB4DF3">
        <w:tc>
          <w:tcPr>
            <w:tcW w:w="1206" w:type="dxa"/>
            <w:tcBorders>
              <w:top w:val="nil"/>
              <w:left w:val="single" w:sz="4" w:space="0" w:color="FF0000"/>
              <w:bottom w:val="single" w:sz="4" w:space="0" w:color="FF0000"/>
            </w:tcBorders>
          </w:tcPr>
          <w:p w14:paraId="2249485A" w14:textId="77777777" w:rsidR="007B5D90" w:rsidRPr="00EE3AAB" w:rsidRDefault="00090398" w:rsidP="00320BF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Korak</w:t>
            </w:r>
            <w:r w:rsidRPr="00EE3AAB">
              <w:rPr>
                <w:b/>
                <w:sz w:val="22"/>
                <w:szCs w:val="22"/>
              </w:rPr>
              <w:t xml:space="preserve"> </w:t>
            </w:r>
            <w:r w:rsidR="007B5D90" w:rsidRPr="00EE3AAB">
              <w:rPr>
                <w:b/>
                <w:sz w:val="22"/>
                <w:szCs w:val="22"/>
              </w:rPr>
              <w:t>5</w:t>
            </w:r>
          </w:p>
          <w:p w14:paraId="70695A31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>Provjerite dozu</w:t>
            </w:r>
          </w:p>
        </w:tc>
        <w:tc>
          <w:tcPr>
            <w:tcW w:w="2163" w:type="dxa"/>
            <w:tcBorders>
              <w:top w:val="nil"/>
              <w:bottom w:val="single" w:sz="4" w:space="0" w:color="FF0000"/>
            </w:tcBorders>
          </w:tcPr>
          <w:p w14:paraId="14B5FE2B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18F9298" wp14:editId="2BF7BE3E">
                  <wp:extent cx="1236345" cy="1066800"/>
                  <wp:effectExtent l="0" t="0" r="0" b="0"/>
                  <wp:docPr id="1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single" w:sz="4" w:space="0" w:color="FF0000"/>
            </w:tcBorders>
          </w:tcPr>
          <w:p w14:paraId="24E46E8C" w14:textId="77777777" w:rsidR="006A5E30" w:rsidRDefault="006A5E30" w:rsidP="00320B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j)</w:t>
            </w:r>
          </w:p>
          <w:p w14:paraId="6A71A9CD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>Nakon davanja injekcije</w:t>
            </w:r>
            <w:r w:rsidRPr="00EE3AAB">
              <w:rPr>
                <w:color w:val="000000"/>
                <w:sz w:val="22"/>
                <w:szCs w:val="22"/>
              </w:rPr>
              <w:t>:</w:t>
            </w:r>
          </w:p>
          <w:p w14:paraId="258C1F7A" w14:textId="77777777" w:rsidR="007B5D90" w:rsidRPr="00EE3AAB" w:rsidRDefault="005A22F7" w:rsidP="00C50F57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>Nakon što</w:t>
            </w:r>
            <w:r w:rsidR="000E5934" w:rsidRPr="00EE3AAB">
              <w:rPr>
                <w:sz w:val="22"/>
                <w:szCs w:val="22"/>
              </w:rPr>
              <w:t xml:space="preserve"> </w:t>
            </w:r>
            <w:r w:rsidR="007B5D90" w:rsidRPr="00EE3AAB">
              <w:rPr>
                <w:sz w:val="22"/>
                <w:szCs w:val="22"/>
              </w:rPr>
              <w:t xml:space="preserve">iglu </w:t>
            </w:r>
            <w:r w:rsidR="007724F1" w:rsidRPr="00EE3AAB">
              <w:rPr>
                <w:sz w:val="22"/>
                <w:szCs w:val="22"/>
              </w:rPr>
              <w:t xml:space="preserve">izvučete </w:t>
            </w:r>
            <w:r w:rsidR="007B5D90" w:rsidRPr="00EE3AAB">
              <w:rPr>
                <w:sz w:val="22"/>
                <w:szCs w:val="22"/>
              </w:rPr>
              <w:t xml:space="preserve">iz kože, </w:t>
            </w:r>
            <w:r w:rsidR="007B5D90" w:rsidRPr="00EE3AAB">
              <w:rPr>
                <w:b/>
                <w:sz w:val="22"/>
                <w:szCs w:val="22"/>
              </w:rPr>
              <w:t xml:space="preserve">provjerite </w:t>
            </w:r>
            <w:r w:rsidR="007B5D90" w:rsidRPr="00EE3AAB">
              <w:rPr>
                <w:sz w:val="22"/>
                <w:szCs w:val="22"/>
              </w:rPr>
              <w:t xml:space="preserve">je </w:t>
            </w:r>
            <w:r w:rsidR="007724F1" w:rsidRPr="00EE3AAB">
              <w:rPr>
                <w:sz w:val="22"/>
                <w:szCs w:val="22"/>
              </w:rPr>
              <w:t xml:space="preserve">li </w:t>
            </w:r>
            <w:r w:rsidR="007B5D90" w:rsidRPr="00EE3AAB">
              <w:rPr>
                <w:sz w:val="22"/>
                <w:szCs w:val="22"/>
              </w:rPr>
              <w:t>crni gumb za injiciranje utisnut do kraja. Ako se ne vidi žuti valjak, ispravno ste izvršili korake injiciranja.</w:t>
            </w:r>
          </w:p>
        </w:tc>
        <w:tc>
          <w:tcPr>
            <w:tcW w:w="2409" w:type="dxa"/>
            <w:tcBorders>
              <w:top w:val="nil"/>
              <w:bottom w:val="single" w:sz="4" w:space="0" w:color="FF0000"/>
            </w:tcBorders>
          </w:tcPr>
          <w:p w14:paraId="0BA0446B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A4A0F16" wp14:editId="6631B288">
                  <wp:extent cx="1422400" cy="1033145"/>
                  <wp:effectExtent l="0" t="0" r="0" b="0"/>
                  <wp:docPr id="1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14:paraId="1E6D8016" w14:textId="77777777" w:rsidR="006A5E30" w:rsidRDefault="006A5E30" w:rsidP="00090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k)</w:t>
            </w:r>
          </w:p>
          <w:p w14:paraId="69D77CD8" w14:textId="4EA0AB30" w:rsidR="007B5D90" w:rsidRPr="00EE3AAB" w:rsidRDefault="007B5D90" w:rsidP="00090398">
            <w:pPr>
              <w:rPr>
                <w:b/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>Žuti valjak</w:t>
            </w:r>
            <w:r w:rsidRPr="00EE3AAB">
              <w:rPr>
                <w:b/>
                <w:sz w:val="22"/>
                <w:szCs w:val="22"/>
              </w:rPr>
              <w:t xml:space="preserve"> NE </w:t>
            </w:r>
            <w:r w:rsidRPr="00EE3AAB">
              <w:rPr>
                <w:sz w:val="22"/>
                <w:szCs w:val="22"/>
              </w:rPr>
              <w:t>smije</w:t>
            </w:r>
            <w:r w:rsidR="000E5934" w:rsidRPr="00EE3AAB">
              <w:rPr>
                <w:sz w:val="22"/>
                <w:szCs w:val="22"/>
              </w:rPr>
              <w:t xml:space="preserve"> se</w:t>
            </w:r>
            <w:r w:rsidRPr="00EE3AAB">
              <w:rPr>
                <w:sz w:val="22"/>
                <w:szCs w:val="22"/>
              </w:rPr>
              <w:t xml:space="preserve"> vidjeti nimalo. Ako ga vidite, a već ste si dali injekciju, nemojte si dati sljedeću injekciju istog dana. Umjesto toga, </w:t>
            </w:r>
            <w:r w:rsidRPr="00EE3AAB">
              <w:rPr>
                <w:b/>
                <w:sz w:val="22"/>
                <w:szCs w:val="22"/>
              </w:rPr>
              <w:t xml:space="preserve">MORATE ponovno namjestiti </w:t>
            </w:r>
            <w:r w:rsidR="00090398">
              <w:rPr>
                <w:b/>
                <w:sz w:val="22"/>
                <w:szCs w:val="22"/>
              </w:rPr>
              <w:t>Teriparatid SUN</w:t>
            </w:r>
            <w:r w:rsidR="000A78C4">
              <w:rPr>
                <w:b/>
                <w:sz w:val="22"/>
                <w:szCs w:val="22"/>
              </w:rPr>
              <w:t xml:space="preserve"> </w:t>
            </w:r>
            <w:r w:rsidRPr="00EE3AAB">
              <w:rPr>
                <w:sz w:val="22"/>
                <w:szCs w:val="22"/>
              </w:rPr>
              <w:t>(pogledajte Rješavanje problema, Problem A).</w:t>
            </w:r>
          </w:p>
        </w:tc>
      </w:tr>
    </w:tbl>
    <w:p w14:paraId="680ABFEB" w14:textId="77777777" w:rsidR="007B5D90" w:rsidRDefault="007B5D90" w:rsidP="007B5D90">
      <w:pPr>
        <w:rPr>
          <w:b/>
          <w:color w:val="FF0000"/>
          <w:sz w:val="22"/>
          <w:szCs w:val="22"/>
        </w:rPr>
      </w:pPr>
    </w:p>
    <w:p w14:paraId="7F7181D8" w14:textId="77777777" w:rsidR="00CF5AB7" w:rsidRDefault="00CF5AB7" w:rsidP="007B5D90">
      <w:pPr>
        <w:rPr>
          <w:b/>
          <w:color w:val="FF0000"/>
          <w:sz w:val="22"/>
          <w:szCs w:val="22"/>
        </w:rPr>
      </w:pPr>
    </w:p>
    <w:p w14:paraId="408F35C1" w14:textId="77777777" w:rsidR="00CF5AB7" w:rsidRDefault="00CF5AB7" w:rsidP="007B5D90">
      <w:pPr>
        <w:rPr>
          <w:b/>
          <w:color w:val="FF0000"/>
          <w:sz w:val="22"/>
          <w:szCs w:val="22"/>
        </w:rPr>
      </w:pPr>
    </w:p>
    <w:p w14:paraId="510DF15F" w14:textId="77777777" w:rsidR="00CF5AB7" w:rsidRDefault="00CF5AB7" w:rsidP="007B5D90">
      <w:pPr>
        <w:rPr>
          <w:b/>
          <w:color w:val="FF0000"/>
          <w:sz w:val="22"/>
          <w:szCs w:val="22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25"/>
        <w:gridCol w:w="2070"/>
        <w:gridCol w:w="2340"/>
        <w:gridCol w:w="2130"/>
      </w:tblGrid>
      <w:tr w:rsidR="007B5D90" w:rsidRPr="00EE3AAB" w14:paraId="709981A4" w14:textId="77777777" w:rsidTr="008C1538">
        <w:tc>
          <w:tcPr>
            <w:tcW w:w="1384" w:type="dxa"/>
          </w:tcPr>
          <w:p w14:paraId="1EF1B590" w14:textId="77777777" w:rsidR="007B5D90" w:rsidRPr="00EE3AAB" w:rsidRDefault="00090398" w:rsidP="00320BF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Korak</w:t>
            </w:r>
            <w:r w:rsidRPr="00EE3AAB">
              <w:rPr>
                <w:b/>
                <w:sz w:val="22"/>
                <w:szCs w:val="22"/>
              </w:rPr>
              <w:t xml:space="preserve"> </w:t>
            </w:r>
            <w:r w:rsidR="007B5D90" w:rsidRPr="00EE3AAB">
              <w:rPr>
                <w:b/>
                <w:sz w:val="22"/>
                <w:szCs w:val="22"/>
              </w:rPr>
              <w:t>6</w:t>
            </w:r>
          </w:p>
          <w:p w14:paraId="39CF05F1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>Odstranite iglu</w:t>
            </w:r>
          </w:p>
        </w:tc>
        <w:tc>
          <w:tcPr>
            <w:tcW w:w="1825" w:type="dxa"/>
          </w:tcPr>
          <w:p w14:paraId="5623C3F8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B9AE8B2" wp14:editId="20DDAD9D">
                  <wp:extent cx="1033145" cy="711200"/>
                  <wp:effectExtent l="0" t="0" r="0" b="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3521DDA2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35A154E" wp14:editId="61F05728">
                  <wp:extent cx="1168400" cy="711200"/>
                  <wp:effectExtent l="0" t="0" r="0" b="0"/>
                  <wp:docPr id="1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F404FD6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C4C8341" wp14:editId="7E5439C3">
                  <wp:extent cx="1143000" cy="626745"/>
                  <wp:effectExtent l="0" t="0" r="0" b="0"/>
                  <wp:docPr id="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1143C998" w14:textId="77777777" w:rsidR="007B5D90" w:rsidRPr="00EE3AAB" w:rsidRDefault="0044352D" w:rsidP="00320BF6">
            <w:pPr>
              <w:rPr>
                <w:b/>
                <w:color w:val="FF0000"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038F64A" wp14:editId="244D1F85">
                  <wp:extent cx="1193800" cy="592455"/>
                  <wp:effectExtent l="0" t="0" r="0" b="0"/>
                  <wp:docPr id="2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90" w:rsidRPr="00EE3AAB" w14:paraId="24B48A38" w14:textId="77777777" w:rsidTr="008C1538">
        <w:tc>
          <w:tcPr>
            <w:tcW w:w="1384" w:type="dxa"/>
          </w:tcPr>
          <w:p w14:paraId="4C0F5DF9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25" w:type="dxa"/>
          </w:tcPr>
          <w:p w14:paraId="0494FACB" w14:textId="77777777" w:rsidR="006A5E30" w:rsidRDefault="006A5E30" w:rsidP="00320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l)</w:t>
            </w:r>
          </w:p>
          <w:p w14:paraId="6265EF59" w14:textId="77777777" w:rsidR="007B5D90" w:rsidRPr="00EE3AAB" w:rsidRDefault="007B5D90" w:rsidP="00320BF6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>Vratite veći pokrov igle na iglu.</w:t>
            </w:r>
          </w:p>
        </w:tc>
        <w:tc>
          <w:tcPr>
            <w:tcW w:w="2070" w:type="dxa"/>
          </w:tcPr>
          <w:p w14:paraId="7B9C0C9C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m)</w:t>
            </w:r>
          </w:p>
          <w:p w14:paraId="2C9CB05D" w14:textId="067B45AB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Okre</w:t>
            </w:r>
            <w:r w:rsidR="002248EB" w:rsidRPr="00EE3AAB">
              <w:rPr>
                <w:color w:val="000000"/>
                <w:sz w:val="22"/>
                <w:szCs w:val="22"/>
              </w:rPr>
              <w:t>ć</w:t>
            </w:r>
            <w:r w:rsidRPr="00EE3AAB">
              <w:rPr>
                <w:color w:val="000000"/>
                <w:sz w:val="22"/>
                <w:szCs w:val="22"/>
              </w:rPr>
              <w:t xml:space="preserve">ući veći pokrov igle </w:t>
            </w:r>
            <w:r w:rsidR="00782305" w:rsidRPr="00782305">
              <w:rPr>
                <w:color w:val="000000"/>
                <w:sz w:val="22"/>
                <w:szCs w:val="22"/>
              </w:rPr>
              <w:t xml:space="preserve">u smjeru suprotnom od kazaljke na satu </w:t>
            </w:r>
            <w:r w:rsidRPr="00EE3AAB">
              <w:rPr>
                <w:color w:val="000000"/>
                <w:sz w:val="22"/>
                <w:szCs w:val="22"/>
              </w:rPr>
              <w:t>za 3 do 5 punih okreta, odvijte iglu do kraja.</w:t>
            </w:r>
          </w:p>
        </w:tc>
        <w:tc>
          <w:tcPr>
            <w:tcW w:w="2340" w:type="dxa"/>
          </w:tcPr>
          <w:p w14:paraId="1226A4A6" w14:textId="77777777" w:rsidR="006A5E30" w:rsidRDefault="006A5E30" w:rsidP="000E5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n)</w:t>
            </w:r>
          </w:p>
          <w:p w14:paraId="6F872501" w14:textId="77777777" w:rsidR="007B5D90" w:rsidRPr="00EE3AAB" w:rsidRDefault="007B5D90" w:rsidP="000E5934">
            <w:pPr>
              <w:rPr>
                <w:sz w:val="22"/>
                <w:szCs w:val="22"/>
              </w:rPr>
            </w:pPr>
            <w:r w:rsidRPr="00EE3AAB">
              <w:rPr>
                <w:sz w:val="22"/>
                <w:szCs w:val="22"/>
              </w:rPr>
              <w:t xml:space="preserve">Skinite iglu i uklonite je kako </w:t>
            </w:r>
            <w:r w:rsidR="007724F1" w:rsidRPr="00EE3AAB">
              <w:rPr>
                <w:sz w:val="22"/>
                <w:szCs w:val="22"/>
              </w:rPr>
              <w:t>su Va</w:t>
            </w:r>
            <w:r w:rsidR="000E5934" w:rsidRPr="00EE3AAB">
              <w:rPr>
                <w:sz w:val="22"/>
                <w:szCs w:val="22"/>
              </w:rPr>
              <w:t>s</w:t>
            </w:r>
            <w:r w:rsidRPr="00EE3AAB">
              <w:rPr>
                <w:sz w:val="22"/>
                <w:szCs w:val="22"/>
              </w:rPr>
              <w:t xml:space="preserve"> </w:t>
            </w:r>
            <w:r w:rsidR="000E5934" w:rsidRPr="00EE3AAB">
              <w:rPr>
                <w:sz w:val="22"/>
                <w:szCs w:val="22"/>
              </w:rPr>
              <w:t>uputili</w:t>
            </w:r>
            <w:r w:rsidRPr="00EE3AAB">
              <w:rPr>
                <w:sz w:val="22"/>
                <w:szCs w:val="22"/>
              </w:rPr>
              <w:t xml:space="preserve"> </w:t>
            </w:r>
            <w:r w:rsidR="008C1538" w:rsidRPr="00EE3AAB">
              <w:rPr>
                <w:sz w:val="22"/>
                <w:szCs w:val="22"/>
              </w:rPr>
              <w:t>Vaš liječnik ili ljekarnik</w:t>
            </w:r>
            <w:r w:rsidRPr="00EE3AAB">
              <w:rPr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2EA39A1D" w14:textId="77777777" w:rsidR="006A5E30" w:rsidRDefault="006A5E30" w:rsidP="00320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o)</w:t>
            </w:r>
          </w:p>
          <w:p w14:paraId="555C2306" w14:textId="04D42C74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 xml:space="preserve">Vratite bijeli zatvarač. Stavite </w:t>
            </w:r>
            <w:r w:rsidR="00090398">
              <w:rPr>
                <w:color w:val="000000"/>
                <w:sz w:val="22"/>
                <w:szCs w:val="22"/>
              </w:rPr>
              <w:t>Teriparatid SUN</w:t>
            </w:r>
            <w:r w:rsidR="00090398" w:rsidRPr="00EE3AAB">
              <w:rPr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color w:val="000000"/>
                <w:sz w:val="22"/>
                <w:szCs w:val="22"/>
              </w:rPr>
              <w:t>u hladnjak odmah nakon uporabe.</w:t>
            </w:r>
          </w:p>
          <w:p w14:paraId="4AB88AE0" w14:textId="77777777" w:rsidR="007B5D90" w:rsidRPr="00EE3AAB" w:rsidRDefault="007B5D90" w:rsidP="00320BF6">
            <w:pPr>
              <w:rPr>
                <w:color w:val="000000"/>
                <w:sz w:val="22"/>
                <w:szCs w:val="22"/>
              </w:rPr>
            </w:pPr>
          </w:p>
        </w:tc>
      </w:tr>
      <w:tr w:rsidR="008C1538" w:rsidRPr="00EE3AAB" w14:paraId="27E17C6F" w14:textId="77777777" w:rsidTr="008C1538">
        <w:tc>
          <w:tcPr>
            <w:tcW w:w="9749" w:type="dxa"/>
            <w:gridSpan w:val="5"/>
          </w:tcPr>
          <w:p w14:paraId="3D274DD3" w14:textId="77777777" w:rsidR="008C1538" w:rsidRPr="00EE3AAB" w:rsidRDefault="008C1538" w:rsidP="00A1429B">
            <w:pPr>
              <w:rPr>
                <w:color w:val="000000"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Upute o rukovanju iglama ne predstavljaju zamjenu za lokalne propise ni</w:t>
            </w:r>
            <w:r w:rsidR="008D13E2" w:rsidRPr="00EE3AAB">
              <w:rPr>
                <w:color w:val="000000"/>
                <w:sz w:val="22"/>
                <w:szCs w:val="22"/>
              </w:rPr>
              <w:t>ti</w:t>
            </w:r>
            <w:r w:rsidRPr="00EE3AAB">
              <w:rPr>
                <w:color w:val="000000"/>
                <w:sz w:val="22"/>
                <w:szCs w:val="22"/>
              </w:rPr>
              <w:t xml:space="preserve"> upute zdravstvenih </w:t>
            </w:r>
            <w:r w:rsidR="008D68CE">
              <w:rPr>
                <w:color w:val="000000"/>
                <w:sz w:val="22"/>
                <w:szCs w:val="22"/>
              </w:rPr>
              <w:t>radnika</w:t>
            </w:r>
            <w:r w:rsidR="008D68CE" w:rsidRPr="00EE3AAB">
              <w:rPr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color w:val="000000"/>
                <w:sz w:val="22"/>
                <w:szCs w:val="22"/>
              </w:rPr>
              <w:t>ili ustanova</w:t>
            </w:r>
            <w:r w:rsidR="00337C7C" w:rsidRPr="00EE3AAB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06F6D91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p w14:paraId="536BF3C7" w14:textId="77777777" w:rsidR="00B64CCE" w:rsidRDefault="00B64CCE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8"/>
        <w:gridCol w:w="1205"/>
        <w:gridCol w:w="705"/>
        <w:gridCol w:w="4782"/>
      </w:tblGrid>
      <w:tr w:rsidR="007B5D90" w:rsidRPr="00EE3AAB" w14:paraId="6A867C70" w14:textId="77777777" w:rsidTr="00A30373">
        <w:trPr>
          <w:cantSplit/>
        </w:trPr>
        <w:tc>
          <w:tcPr>
            <w:tcW w:w="3583" w:type="dxa"/>
            <w:gridSpan w:val="2"/>
          </w:tcPr>
          <w:p w14:paraId="1DCB12D8" w14:textId="799B3C79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87" w:type="dxa"/>
            <w:gridSpan w:val="2"/>
          </w:tcPr>
          <w:p w14:paraId="129EA0AB" w14:textId="77777777" w:rsidR="007B5D90" w:rsidRPr="00EE3AAB" w:rsidRDefault="007B5D90" w:rsidP="00320BF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7B5D90" w:rsidRPr="00EE3AAB" w14:paraId="4D59141A" w14:textId="77777777" w:rsidTr="00A30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0000"/>
        </w:tblPrEx>
        <w:trPr>
          <w:cantSplit/>
        </w:trPr>
        <w:tc>
          <w:tcPr>
            <w:tcW w:w="9070" w:type="dxa"/>
            <w:gridSpan w:val="4"/>
            <w:shd w:val="clear" w:color="auto" w:fill="FF0000"/>
          </w:tcPr>
          <w:p w14:paraId="4460B6FE" w14:textId="77777777" w:rsidR="007B5D90" w:rsidRPr="00EE3AAB" w:rsidRDefault="007B5D90" w:rsidP="00320BF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E3AAB">
              <w:rPr>
                <w:b/>
                <w:color w:val="FFFFFF"/>
                <w:sz w:val="22"/>
                <w:szCs w:val="22"/>
              </w:rPr>
              <w:t>Rješavanje problema</w:t>
            </w:r>
          </w:p>
        </w:tc>
      </w:tr>
      <w:tr w:rsidR="007B5D90" w:rsidRPr="00EE3AAB" w14:paraId="06F1144A" w14:textId="77777777" w:rsidTr="00A30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78" w:type="dxa"/>
          </w:tcPr>
          <w:p w14:paraId="6D64FD83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>Problem</w:t>
            </w:r>
          </w:p>
        </w:tc>
        <w:tc>
          <w:tcPr>
            <w:tcW w:w="1910" w:type="dxa"/>
            <w:gridSpan w:val="2"/>
          </w:tcPr>
          <w:p w14:paraId="565E8326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</w:p>
        </w:tc>
        <w:tc>
          <w:tcPr>
            <w:tcW w:w="4782" w:type="dxa"/>
          </w:tcPr>
          <w:p w14:paraId="02DA2CB0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>Rješenje</w:t>
            </w:r>
          </w:p>
        </w:tc>
      </w:tr>
      <w:tr w:rsidR="007B5D90" w:rsidRPr="00EE3AAB" w14:paraId="7B1E9AFE" w14:textId="77777777" w:rsidTr="00A30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78" w:type="dxa"/>
          </w:tcPr>
          <w:p w14:paraId="69A3FEC6" w14:textId="5ABA13B7" w:rsidR="007B5D90" w:rsidRPr="00EE3AAB" w:rsidRDefault="007B5D90" w:rsidP="0040183F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 xml:space="preserve">A. Žuti valjak je još uvijek vidljiv nakon što pritisnem crni gumb za injiciranje. Kako ću ponovno namjestiti </w:t>
            </w:r>
            <w:r w:rsidR="00090398">
              <w:rPr>
                <w:b/>
                <w:sz w:val="22"/>
                <w:szCs w:val="22"/>
              </w:rPr>
              <w:t>Teriparatid SUN</w:t>
            </w:r>
            <w:r w:rsidRPr="00EE3AA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910" w:type="dxa"/>
            <w:gridSpan w:val="2"/>
          </w:tcPr>
          <w:p w14:paraId="5371E2FC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 xml:space="preserve">       </w:t>
            </w:r>
            <w:r w:rsidR="0044352D" w:rsidRPr="00741E72">
              <w:rPr>
                <w:noProof/>
                <w:lang w:val="en-US"/>
              </w:rPr>
              <w:drawing>
                <wp:inline distT="0" distB="0" distL="0" distR="0" wp14:anchorId="3DBEF25B" wp14:editId="61646865">
                  <wp:extent cx="347345" cy="245745"/>
                  <wp:effectExtent l="0" t="0" r="0" b="0"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DD222" w14:textId="77777777" w:rsidR="007B5D90" w:rsidRDefault="0044352D" w:rsidP="00320BF6">
            <w:pPr>
              <w:rPr>
                <w:noProof/>
                <w:sz w:val="22"/>
                <w:szCs w:val="22"/>
                <w:lang w:eastAsia="en-GB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405D4A3" wp14:editId="4EBB6B46">
                  <wp:extent cx="880745" cy="770255"/>
                  <wp:effectExtent l="0" t="0" r="0" b="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35478" w14:textId="77777777" w:rsidR="00D04171" w:rsidRDefault="00D04171" w:rsidP="00320BF6">
            <w:pPr>
              <w:rPr>
                <w:noProof/>
                <w:sz w:val="22"/>
                <w:szCs w:val="22"/>
                <w:lang w:eastAsia="en-GB"/>
              </w:rPr>
            </w:pPr>
          </w:p>
          <w:p w14:paraId="129C4B93" w14:textId="77777777" w:rsidR="00D04171" w:rsidRPr="00EE3AAB" w:rsidRDefault="00D04171" w:rsidP="00320BF6">
            <w:pPr>
              <w:rPr>
                <w:b/>
                <w:sz w:val="22"/>
                <w:szCs w:val="22"/>
              </w:rPr>
            </w:pPr>
          </w:p>
          <w:p w14:paraId="110C00ED" w14:textId="77777777" w:rsidR="007B5D90" w:rsidRPr="00EE3AAB" w:rsidRDefault="0044352D" w:rsidP="00320BF6">
            <w:pPr>
              <w:rPr>
                <w:b/>
                <w:sz w:val="22"/>
                <w:szCs w:val="22"/>
              </w:rPr>
            </w:pPr>
            <w:r w:rsidRPr="0037172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70F3227" wp14:editId="6D03ADD9">
                  <wp:extent cx="1075055" cy="719455"/>
                  <wp:effectExtent l="0" t="0" r="0" b="0"/>
                  <wp:docPr id="2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14:paraId="148C3242" w14:textId="2F932873" w:rsidR="007B5D90" w:rsidRPr="00EE3AAB" w:rsidRDefault="007B5D90" w:rsidP="00320BF6">
            <w:p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 xml:space="preserve">Slijedite dolje navedene upute kako biste ponovno namjestili </w:t>
            </w:r>
            <w:r w:rsidR="00090398">
              <w:rPr>
                <w:bCs/>
                <w:sz w:val="22"/>
                <w:szCs w:val="22"/>
              </w:rPr>
              <w:t>Teriparatid SUN</w:t>
            </w:r>
            <w:r w:rsidRPr="00EE3AAB">
              <w:rPr>
                <w:bCs/>
                <w:sz w:val="22"/>
                <w:szCs w:val="22"/>
              </w:rPr>
              <w:t>.</w:t>
            </w:r>
          </w:p>
          <w:p w14:paraId="6170BD41" w14:textId="77777777" w:rsidR="007B5D90" w:rsidRPr="000A496D" w:rsidRDefault="00090398" w:rsidP="00090398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2474BE">
              <w:rPr>
                <w:bCs/>
                <w:color w:val="000000"/>
                <w:sz w:val="22"/>
                <w:szCs w:val="22"/>
              </w:rPr>
              <w:t xml:space="preserve">Preporučena doza je 20 mikrograma koja se daje jednom </w:t>
            </w:r>
            <w:r w:rsidRPr="000A496D">
              <w:rPr>
                <w:bCs/>
                <w:sz w:val="22"/>
                <w:szCs w:val="22"/>
              </w:rPr>
              <w:t>dnevno.</w:t>
            </w:r>
            <w:r w:rsidRPr="000A496D">
              <w:rPr>
                <w:b/>
                <w:sz w:val="22"/>
                <w:szCs w:val="22"/>
              </w:rPr>
              <w:t xml:space="preserve"> </w:t>
            </w:r>
            <w:r w:rsidR="007B5D90" w:rsidRPr="000A496D">
              <w:rPr>
                <w:b/>
                <w:sz w:val="22"/>
                <w:szCs w:val="22"/>
              </w:rPr>
              <w:t xml:space="preserve">Ako ste si već dali injekciju, NEMOJTE si dati sljedeću injekciju istoga dana. </w:t>
            </w:r>
          </w:p>
          <w:p w14:paraId="3D19580E" w14:textId="77777777" w:rsidR="007B5D90" w:rsidRPr="00EE3AAB" w:rsidRDefault="007B5D90" w:rsidP="007B5D90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Uklonite iglu.</w:t>
            </w:r>
          </w:p>
          <w:p w14:paraId="1053EB14" w14:textId="77777777" w:rsidR="007B5D90" w:rsidRPr="00EE3AAB" w:rsidRDefault="007B5D90" w:rsidP="007B5D90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Pričvrstite novu iglu, skinite veći pokrov igle i sačuvajte ga.</w:t>
            </w:r>
          </w:p>
          <w:p w14:paraId="7E6E1782" w14:textId="3B839CDE" w:rsidR="007B5D90" w:rsidRPr="00EE3AAB" w:rsidRDefault="007B5D90" w:rsidP="00090398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Izvucite crni gumb za injiciranje dok se ne zaustavi. Provjerite vidi 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 xml:space="preserve">li se </w:t>
            </w:r>
            <w:r w:rsidRPr="00EE3AAB">
              <w:rPr>
                <w:bCs/>
                <w:color w:val="000000"/>
                <w:sz w:val="22"/>
                <w:szCs w:val="22"/>
              </w:rPr>
              <w:t>crvena pruga.</w:t>
            </w:r>
            <w:r w:rsidR="008830C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90398">
              <w:rPr>
                <w:bCs/>
                <w:color w:val="000000"/>
                <w:sz w:val="22"/>
                <w:szCs w:val="22"/>
              </w:rPr>
              <w:t>(</w:t>
            </w:r>
            <w:r w:rsidR="00090398" w:rsidRPr="00090398">
              <w:rPr>
                <w:bCs/>
                <w:color w:val="000000"/>
                <w:sz w:val="22"/>
                <w:szCs w:val="22"/>
              </w:rPr>
              <w:t>Pogledajte korak 3</w:t>
            </w:r>
            <w:r w:rsidR="00090398">
              <w:rPr>
                <w:bCs/>
                <w:color w:val="000000"/>
                <w:sz w:val="22"/>
                <w:szCs w:val="22"/>
              </w:rPr>
              <w:t>)</w:t>
            </w:r>
          </w:p>
          <w:p w14:paraId="6088CDBC" w14:textId="77777777" w:rsidR="007B5D90" w:rsidRPr="00EE3AAB" w:rsidRDefault="007B5D90" w:rsidP="007B5D90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Skinite manji štitnik igle i uklonite ga.</w:t>
            </w:r>
          </w:p>
          <w:p w14:paraId="7B499AB5" w14:textId="77777777" w:rsidR="007B5D90" w:rsidRPr="00EE3AAB" w:rsidRDefault="007B5D90" w:rsidP="007B5D90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Usmjerite iglu prema dolje u prazan spremnik. Pritisnite crni gumb za injiciranje dok se ne zaustavi. Držite ga pritisnutim i brojite p-o-l-a-k-o do 5. Možete vidjeti tanki mlaz ili kap tekućine. </w:t>
            </w:r>
            <w:r w:rsidRPr="00EE3AAB">
              <w:rPr>
                <w:b/>
                <w:bCs/>
                <w:color w:val="000000"/>
                <w:sz w:val="22"/>
                <w:szCs w:val="22"/>
              </w:rPr>
              <w:t xml:space="preserve">Kada to </w:t>
            </w:r>
            <w:r w:rsidR="007724F1" w:rsidRPr="00EE3AAB">
              <w:rPr>
                <w:b/>
                <w:bCs/>
                <w:color w:val="000000"/>
                <w:sz w:val="22"/>
                <w:szCs w:val="22"/>
              </w:rPr>
              <w:t>učinite</w:t>
            </w:r>
            <w:r w:rsidRPr="00EE3AAB">
              <w:rPr>
                <w:b/>
                <w:bCs/>
                <w:color w:val="000000"/>
                <w:sz w:val="22"/>
                <w:szCs w:val="22"/>
              </w:rPr>
              <w:t>, crni gumb za injiciranje mora biti utisnut do kraja.</w:t>
            </w:r>
          </w:p>
          <w:p w14:paraId="51C103CB" w14:textId="77777777" w:rsidR="007B5D90" w:rsidRPr="00EE3AAB" w:rsidRDefault="007B5D90" w:rsidP="007B5D90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Ako je žuti valjak još uvijek vidljiv, molimo obratite se </w:t>
            </w:r>
            <w:r w:rsidR="00337C7C" w:rsidRPr="00EE3AAB">
              <w:rPr>
                <w:bCs/>
                <w:color w:val="000000"/>
                <w:sz w:val="22"/>
                <w:szCs w:val="22"/>
              </w:rPr>
              <w:t>svom liječniku ili ljekarniku</w:t>
            </w:r>
            <w:r w:rsidRPr="00EE3AAB">
              <w:rPr>
                <w:bCs/>
                <w:color w:val="000000"/>
                <w:sz w:val="22"/>
                <w:szCs w:val="22"/>
              </w:rPr>
              <w:t>.</w:t>
            </w:r>
          </w:p>
          <w:p w14:paraId="74BB6E44" w14:textId="1BAAD106" w:rsidR="007B5D90" w:rsidRPr="00EE3AAB" w:rsidRDefault="007B5D90" w:rsidP="00090398">
            <w:pPr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Vratite veći pokrov igle na iglu. </w:t>
            </w:r>
            <w:r w:rsidRPr="00EE3AAB">
              <w:rPr>
                <w:color w:val="000000"/>
                <w:sz w:val="22"/>
                <w:szCs w:val="22"/>
              </w:rPr>
              <w:t xml:space="preserve">Okrećući pokrov igle za 3 do 5 punih okreta, odvijte iglu do kraja. </w:t>
            </w:r>
            <w:r w:rsidRPr="00EE3AAB">
              <w:rPr>
                <w:sz w:val="22"/>
                <w:szCs w:val="22"/>
              </w:rPr>
              <w:t xml:space="preserve">Skinite iglu zajedno sa štitnikom i uklonite prema uputama </w:t>
            </w:r>
            <w:r w:rsidR="00337C7C" w:rsidRPr="00EE3AAB">
              <w:rPr>
                <w:sz w:val="22"/>
                <w:szCs w:val="22"/>
              </w:rPr>
              <w:t>liječnika ili ljekarnika</w:t>
            </w:r>
            <w:r w:rsidRPr="00EE3AAB">
              <w:rPr>
                <w:sz w:val="22"/>
                <w:szCs w:val="22"/>
              </w:rPr>
              <w:t xml:space="preserve">. Vratite bijeli zatvarač i stavite </w:t>
            </w:r>
            <w:r w:rsidR="00090398">
              <w:rPr>
                <w:sz w:val="22"/>
                <w:szCs w:val="22"/>
              </w:rPr>
              <w:t>Teriparatid SUN</w:t>
            </w:r>
            <w:r w:rsidR="00090398" w:rsidRPr="00EE3AAB">
              <w:rPr>
                <w:sz w:val="22"/>
                <w:szCs w:val="22"/>
              </w:rPr>
              <w:t xml:space="preserve"> </w:t>
            </w:r>
            <w:r w:rsidRPr="00EE3AAB">
              <w:rPr>
                <w:sz w:val="22"/>
                <w:szCs w:val="22"/>
              </w:rPr>
              <w:t>u hladnjak.</w:t>
            </w:r>
            <w:r w:rsidR="007D3C61">
              <w:rPr>
                <w:sz w:val="22"/>
                <w:szCs w:val="22"/>
              </w:rPr>
              <w:t xml:space="preserve"> </w:t>
            </w:r>
            <w:r w:rsidR="00090398">
              <w:rPr>
                <w:sz w:val="22"/>
                <w:szCs w:val="22"/>
              </w:rPr>
              <w:t>(Pogledajte korak 6)</w:t>
            </w:r>
          </w:p>
          <w:p w14:paraId="558219A4" w14:textId="77777777" w:rsidR="007B5D90" w:rsidRPr="00EE3AAB" w:rsidRDefault="007B5D90" w:rsidP="00320BF6">
            <w:pPr>
              <w:ind w:left="360"/>
              <w:rPr>
                <w:bCs/>
                <w:sz w:val="22"/>
                <w:szCs w:val="22"/>
              </w:rPr>
            </w:pPr>
          </w:p>
        </w:tc>
      </w:tr>
      <w:tr w:rsidR="007B5D90" w:rsidRPr="00EE3AAB" w14:paraId="503699DD" w14:textId="77777777" w:rsidTr="00A30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78" w:type="dxa"/>
          </w:tcPr>
          <w:p w14:paraId="602CEA1F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2"/>
          </w:tcPr>
          <w:p w14:paraId="361E9E2D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</w:p>
        </w:tc>
        <w:tc>
          <w:tcPr>
            <w:tcW w:w="4782" w:type="dxa"/>
            <w:shd w:val="clear" w:color="auto" w:fill="E2EFD9"/>
          </w:tcPr>
          <w:p w14:paraId="4FA6E1F0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 xml:space="preserve">Ovaj problem možete spriječiti tako da </w:t>
            </w:r>
            <w:r w:rsidRPr="00EE3AAB">
              <w:rPr>
                <w:b/>
                <w:bCs/>
                <w:sz w:val="22"/>
                <w:szCs w:val="22"/>
              </w:rPr>
              <w:t xml:space="preserve">uvijek koristite NOVU iglu za svako injiciranje i tako da pritisnete crni gumb </w:t>
            </w:r>
            <w:r w:rsidR="009D1EB9" w:rsidRPr="00EE3AAB">
              <w:rPr>
                <w:b/>
                <w:bCs/>
                <w:sz w:val="22"/>
                <w:szCs w:val="22"/>
              </w:rPr>
              <w:t>za injiciranje do kraja i p</w:t>
            </w:r>
            <w:r w:rsidR="009D1EB9" w:rsidRPr="00EE3AAB">
              <w:rPr>
                <w:b/>
                <w:bCs/>
                <w:sz w:val="22"/>
                <w:szCs w:val="22"/>
              </w:rPr>
              <w:noBreakHyphen/>
              <w:t>o</w:t>
            </w:r>
            <w:r w:rsidR="009D1EB9" w:rsidRPr="00EE3AAB">
              <w:rPr>
                <w:b/>
                <w:bCs/>
                <w:sz w:val="22"/>
                <w:szCs w:val="22"/>
              </w:rPr>
              <w:noBreakHyphen/>
              <w:t>l</w:t>
            </w:r>
            <w:r w:rsidR="009D1EB9" w:rsidRPr="00EE3AAB">
              <w:rPr>
                <w:b/>
                <w:bCs/>
                <w:sz w:val="22"/>
                <w:szCs w:val="22"/>
              </w:rPr>
              <w:noBreakHyphen/>
              <w:t>a</w:t>
            </w:r>
            <w:r w:rsidR="009D1EB9" w:rsidRPr="00EE3AAB">
              <w:rPr>
                <w:b/>
                <w:bCs/>
                <w:sz w:val="22"/>
                <w:szCs w:val="22"/>
              </w:rPr>
              <w:noBreakHyphen/>
              <w:t>k</w:t>
            </w:r>
            <w:r w:rsidR="009D1EB9" w:rsidRPr="00EE3AAB">
              <w:rPr>
                <w:b/>
                <w:bCs/>
                <w:sz w:val="22"/>
                <w:szCs w:val="22"/>
              </w:rPr>
              <w:noBreakHyphen/>
            </w:r>
            <w:r w:rsidRPr="00EE3AAB">
              <w:rPr>
                <w:b/>
                <w:bCs/>
                <w:sz w:val="22"/>
                <w:szCs w:val="22"/>
              </w:rPr>
              <w:t>o brojite do 5.</w:t>
            </w:r>
          </w:p>
        </w:tc>
      </w:tr>
    </w:tbl>
    <w:p w14:paraId="59B99FC8" w14:textId="77777777" w:rsidR="007B5D90" w:rsidRDefault="007B5D90" w:rsidP="007B5D90">
      <w:pPr>
        <w:pStyle w:val="Head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1609"/>
        <w:gridCol w:w="4962"/>
      </w:tblGrid>
      <w:tr w:rsidR="000A496D" w:rsidRPr="00EE3AAB" w14:paraId="28B120B9" w14:textId="77777777" w:rsidTr="000C2E7B">
        <w:trPr>
          <w:cantSplit/>
        </w:trPr>
        <w:tc>
          <w:tcPr>
            <w:tcW w:w="2628" w:type="dxa"/>
          </w:tcPr>
          <w:p w14:paraId="41339618" w14:textId="03219DAA" w:rsidR="000A496D" w:rsidRPr="00EE3AAB" w:rsidRDefault="000A496D" w:rsidP="000C2E7B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 xml:space="preserve">B. </w:t>
            </w:r>
            <w:r>
              <w:t xml:space="preserve"> </w:t>
            </w:r>
            <w:r w:rsidRPr="00EB60CF">
              <w:rPr>
                <w:b/>
                <w:sz w:val="22"/>
                <w:szCs w:val="22"/>
              </w:rPr>
              <w:t>Kako mogu znati djeluje li moj Teriparatid SUN?</w:t>
            </w:r>
          </w:p>
        </w:tc>
        <w:tc>
          <w:tcPr>
            <w:tcW w:w="1710" w:type="dxa"/>
          </w:tcPr>
          <w:p w14:paraId="7311F9C5" w14:textId="77777777" w:rsidR="000A496D" w:rsidRPr="00EE3AAB" w:rsidRDefault="0044352D" w:rsidP="000C2E7B">
            <w:pPr>
              <w:rPr>
                <w:b/>
                <w:sz w:val="22"/>
                <w:szCs w:val="22"/>
              </w:rPr>
            </w:pPr>
            <w:r w:rsidRPr="00741E72">
              <w:rPr>
                <w:noProof/>
                <w:lang w:val="en-US"/>
              </w:rPr>
              <w:drawing>
                <wp:inline distT="0" distB="0" distL="0" distR="0" wp14:anchorId="41315A10" wp14:editId="1D58F7F3">
                  <wp:extent cx="347345" cy="245745"/>
                  <wp:effectExtent l="0" t="0" r="0" b="0"/>
                  <wp:docPr id="2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1" w:type="dxa"/>
          </w:tcPr>
          <w:p w14:paraId="13A7FFB8" w14:textId="095A4B38" w:rsidR="000A496D" w:rsidRPr="00EE3AAB" w:rsidRDefault="000A496D" w:rsidP="000C2E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Teriparatid SUN</w:t>
            </w:r>
            <w:r w:rsidRPr="00EE3AAB">
              <w:rPr>
                <w:bCs/>
                <w:sz w:val="22"/>
                <w:szCs w:val="22"/>
              </w:rPr>
              <w:t xml:space="preserve"> je oblikovan tako da se cijela doza injicira svaki put kada se koristi prema uputama u odlomku</w:t>
            </w:r>
            <w:r>
              <w:t xml:space="preserve"> </w:t>
            </w:r>
            <w:r w:rsidRPr="00AD0231">
              <w:rPr>
                <w:bCs/>
                <w:i/>
                <w:iCs/>
                <w:sz w:val="22"/>
                <w:szCs w:val="22"/>
              </w:rPr>
              <w:t>Kako koristiti</w:t>
            </w:r>
            <w:r w:rsidRPr="00EE3AAB">
              <w:rPr>
                <w:bCs/>
                <w:i/>
                <w:iCs/>
                <w:sz w:val="22"/>
                <w:szCs w:val="22"/>
              </w:rPr>
              <w:t xml:space="preserve">. </w:t>
            </w:r>
            <w:r w:rsidRPr="00EE3AAB">
              <w:rPr>
                <w:bCs/>
                <w:sz w:val="22"/>
                <w:szCs w:val="22"/>
              </w:rPr>
              <w:t xml:space="preserve">Crni gumb za injiciranje bit će utisnut do kraja i na taj način pokazati da se iz </w:t>
            </w:r>
            <w:r>
              <w:rPr>
                <w:bCs/>
                <w:sz w:val="22"/>
                <w:szCs w:val="22"/>
              </w:rPr>
              <w:t>Teriparatid SUN</w:t>
            </w:r>
            <w:r w:rsidRPr="00EE3AAB">
              <w:rPr>
                <w:bCs/>
                <w:sz w:val="22"/>
                <w:szCs w:val="22"/>
              </w:rPr>
              <w:t xml:space="preserve"> brizgalice injicirala cijela doza. </w:t>
            </w:r>
          </w:p>
          <w:p w14:paraId="2F09E0C7" w14:textId="77777777" w:rsidR="000A496D" w:rsidRPr="00EE3AAB" w:rsidRDefault="000A496D" w:rsidP="000C2E7B">
            <w:pPr>
              <w:rPr>
                <w:bCs/>
                <w:sz w:val="22"/>
                <w:szCs w:val="22"/>
              </w:rPr>
            </w:pPr>
          </w:p>
          <w:p w14:paraId="29010F35" w14:textId="68046222" w:rsidR="000A496D" w:rsidRPr="00EE3AAB" w:rsidRDefault="000A496D" w:rsidP="000C2E7B">
            <w:p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 xml:space="preserve">Upamtite da morate koristiti novu iglu pri svakom injiciranju, kako biste bili sigurni da će </w:t>
            </w:r>
            <w:r>
              <w:rPr>
                <w:bCs/>
                <w:sz w:val="22"/>
                <w:szCs w:val="22"/>
              </w:rPr>
              <w:t>Teriparatid SUN</w:t>
            </w:r>
            <w:r w:rsidRPr="00EE3AAB">
              <w:rPr>
                <w:bCs/>
                <w:sz w:val="22"/>
                <w:szCs w:val="22"/>
              </w:rPr>
              <w:t xml:space="preserve">  ispravno raditi.</w:t>
            </w:r>
          </w:p>
        </w:tc>
      </w:tr>
    </w:tbl>
    <w:p w14:paraId="2E412316" w14:textId="77777777" w:rsidR="000A496D" w:rsidRDefault="000A496D" w:rsidP="007B5D90">
      <w:pPr>
        <w:pStyle w:val="Head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1609"/>
        <w:gridCol w:w="4962"/>
      </w:tblGrid>
      <w:tr w:rsidR="000A496D" w:rsidRPr="00EE3AAB" w14:paraId="22C59DE7" w14:textId="77777777" w:rsidTr="000C2E7B">
        <w:trPr>
          <w:cantSplit/>
        </w:trPr>
        <w:tc>
          <w:tcPr>
            <w:tcW w:w="2628" w:type="dxa"/>
          </w:tcPr>
          <w:p w14:paraId="13EBE095" w14:textId="0B359470" w:rsidR="000A496D" w:rsidRPr="00EE3AAB" w:rsidRDefault="000A496D" w:rsidP="000C2E7B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 xml:space="preserve">C. Vidim mjehurić zraka u </w:t>
            </w:r>
            <w:r>
              <w:rPr>
                <w:b/>
                <w:sz w:val="22"/>
                <w:szCs w:val="22"/>
              </w:rPr>
              <w:t>Teriparatid SUN</w:t>
            </w:r>
            <w:r w:rsidRPr="00EE3AAB">
              <w:rPr>
                <w:b/>
                <w:sz w:val="22"/>
                <w:szCs w:val="22"/>
              </w:rPr>
              <w:t xml:space="preserve"> brizgalici.</w:t>
            </w:r>
          </w:p>
        </w:tc>
        <w:tc>
          <w:tcPr>
            <w:tcW w:w="1710" w:type="dxa"/>
          </w:tcPr>
          <w:p w14:paraId="5B136295" w14:textId="77777777" w:rsidR="000A496D" w:rsidRPr="00EE3AAB" w:rsidRDefault="0044352D" w:rsidP="000C2E7B">
            <w:pPr>
              <w:rPr>
                <w:b/>
                <w:sz w:val="22"/>
                <w:szCs w:val="22"/>
              </w:rPr>
            </w:pPr>
            <w:r w:rsidRPr="00741E72">
              <w:rPr>
                <w:noProof/>
                <w:lang w:val="en-US"/>
              </w:rPr>
              <w:drawing>
                <wp:inline distT="0" distB="0" distL="0" distR="0" wp14:anchorId="792CDA79" wp14:editId="48C652CF">
                  <wp:extent cx="347345" cy="245745"/>
                  <wp:effectExtent l="0" t="0" r="0" b="0"/>
                  <wp:docPr id="2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1" w:type="dxa"/>
          </w:tcPr>
          <w:p w14:paraId="11B9DFA6" w14:textId="77777777" w:rsidR="000A496D" w:rsidRPr="00EE3AAB" w:rsidRDefault="000A496D" w:rsidP="000C2E7B">
            <w:p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>Mali mjehurić zraka neće utjecati na dozu i neće Vam naškoditi. Možete nastaviti s primjenom doze kao inače.</w:t>
            </w:r>
          </w:p>
        </w:tc>
      </w:tr>
    </w:tbl>
    <w:p w14:paraId="12475C0C" w14:textId="77777777" w:rsidR="000A496D" w:rsidRDefault="000A496D" w:rsidP="007B5D90">
      <w:pPr>
        <w:pStyle w:val="Head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2"/>
        <w:gridCol w:w="1604"/>
        <w:gridCol w:w="5024"/>
      </w:tblGrid>
      <w:tr w:rsidR="003A7534" w:rsidRPr="00EE3AAB" w14:paraId="1FCF08E4" w14:textId="77777777" w:rsidTr="000C2E7B">
        <w:trPr>
          <w:cantSplit/>
        </w:trPr>
        <w:tc>
          <w:tcPr>
            <w:tcW w:w="2628" w:type="dxa"/>
          </w:tcPr>
          <w:p w14:paraId="56A2E384" w14:textId="77777777" w:rsidR="003A7534" w:rsidRPr="00EE3AAB" w:rsidRDefault="003A7534" w:rsidP="000C2E7B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lastRenderedPageBreak/>
              <w:t>D. Ne mogu skinuti iglu.</w:t>
            </w:r>
          </w:p>
        </w:tc>
        <w:tc>
          <w:tcPr>
            <w:tcW w:w="1710" w:type="dxa"/>
          </w:tcPr>
          <w:p w14:paraId="41FF30C5" w14:textId="77777777" w:rsidR="003A7534" w:rsidRPr="00EE3AAB" w:rsidRDefault="0044352D" w:rsidP="000C2E7B">
            <w:pPr>
              <w:rPr>
                <w:b/>
                <w:sz w:val="22"/>
                <w:szCs w:val="22"/>
              </w:rPr>
            </w:pPr>
            <w:r w:rsidRPr="00741E72">
              <w:rPr>
                <w:noProof/>
                <w:lang w:val="en-US"/>
              </w:rPr>
              <w:drawing>
                <wp:inline distT="0" distB="0" distL="0" distR="0" wp14:anchorId="7B63BCF7" wp14:editId="3C5553E8">
                  <wp:extent cx="347345" cy="245745"/>
                  <wp:effectExtent l="0" t="0" r="0" b="0"/>
                  <wp:docPr id="2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1" w:type="dxa"/>
          </w:tcPr>
          <w:p w14:paraId="75FECC08" w14:textId="3204A8E4" w:rsidR="003A7534" w:rsidRPr="00EE3AAB" w:rsidRDefault="003A7534" w:rsidP="003A7534">
            <w:pPr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>Vratite veći pokrov igle na iglu.</w:t>
            </w:r>
            <w:r w:rsidR="009974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(Pogledajte korak 6)</w:t>
            </w:r>
          </w:p>
          <w:p w14:paraId="4AE64046" w14:textId="77777777" w:rsidR="003A7534" w:rsidRPr="00EE3AAB" w:rsidRDefault="003A7534" w:rsidP="003A7534">
            <w:pPr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>Koristite veći pokrov igle kako biste iglu odvili.</w:t>
            </w:r>
          </w:p>
          <w:p w14:paraId="7E3C9086" w14:textId="77777777" w:rsidR="003A7534" w:rsidRPr="00EE3AAB" w:rsidRDefault="003A7534" w:rsidP="003A7534">
            <w:pPr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EE3AAB">
              <w:rPr>
                <w:color w:val="000000"/>
                <w:sz w:val="22"/>
                <w:szCs w:val="22"/>
              </w:rPr>
              <w:t>Okrećući veći pokrov igle za 3 do 5 punih okreta, odvijte iglu do kraja.</w:t>
            </w:r>
          </w:p>
          <w:p w14:paraId="74814F60" w14:textId="77777777" w:rsidR="003A7534" w:rsidRPr="00EE3AAB" w:rsidRDefault="003A7534" w:rsidP="003A7534">
            <w:pPr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>Ako još uvijek ne možete skinuti iglu, zamolite nekoga za pomoć.</w:t>
            </w:r>
          </w:p>
        </w:tc>
      </w:tr>
    </w:tbl>
    <w:p w14:paraId="6494E5C6" w14:textId="77777777" w:rsidR="000A496D" w:rsidRPr="00EE3AAB" w:rsidRDefault="000A496D" w:rsidP="007B5D90">
      <w:pPr>
        <w:pStyle w:val="Head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850"/>
        <w:gridCol w:w="5030"/>
      </w:tblGrid>
      <w:tr w:rsidR="007B5D90" w:rsidRPr="00EE3AAB" w14:paraId="4E0E3782" w14:textId="77777777" w:rsidTr="003A7534">
        <w:tc>
          <w:tcPr>
            <w:tcW w:w="1203" w:type="pct"/>
          </w:tcPr>
          <w:p w14:paraId="3F3FB9B1" w14:textId="77777777" w:rsidR="007B5D90" w:rsidRPr="00EE3AAB" w:rsidRDefault="007B5D90" w:rsidP="00B13118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>E. Što trebam napraviti ako ne mogu izvući crni gumb za injiciranje?</w:t>
            </w:r>
          </w:p>
        </w:tc>
        <w:tc>
          <w:tcPr>
            <w:tcW w:w="1021" w:type="pct"/>
          </w:tcPr>
          <w:p w14:paraId="0AC39033" w14:textId="77777777" w:rsidR="007B5D90" w:rsidRPr="00EE3AAB" w:rsidRDefault="0044352D" w:rsidP="00320BF6">
            <w:pPr>
              <w:ind w:left="360"/>
              <w:rPr>
                <w:b/>
                <w:sz w:val="22"/>
                <w:szCs w:val="22"/>
              </w:rPr>
            </w:pPr>
            <w:r w:rsidRPr="00741E72">
              <w:rPr>
                <w:noProof/>
                <w:lang w:val="en-US"/>
              </w:rPr>
              <w:drawing>
                <wp:inline distT="0" distB="0" distL="0" distR="0" wp14:anchorId="3080AEA5" wp14:editId="53B8AEBB">
                  <wp:extent cx="347345" cy="245745"/>
                  <wp:effectExtent l="0" t="0" r="0" b="0"/>
                  <wp:docPr id="2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pct"/>
          </w:tcPr>
          <w:p w14:paraId="0B7FA04A" w14:textId="218C3740" w:rsidR="007B5D90" w:rsidRPr="00EE3AAB" w:rsidRDefault="007B5D90" w:rsidP="00320BF6">
            <w:pPr>
              <w:rPr>
                <w:b/>
                <w:sz w:val="22"/>
                <w:szCs w:val="22"/>
              </w:rPr>
            </w:pPr>
            <w:r w:rsidRPr="00EE3AAB">
              <w:rPr>
                <w:b/>
                <w:sz w:val="22"/>
                <w:szCs w:val="22"/>
              </w:rPr>
              <w:t xml:space="preserve">Uzmite novi </w:t>
            </w:r>
            <w:r w:rsidR="00AD0231">
              <w:rPr>
                <w:b/>
                <w:sz w:val="22"/>
                <w:szCs w:val="22"/>
              </w:rPr>
              <w:t>Teriparatid SUN</w:t>
            </w:r>
            <w:r w:rsidR="00AD0231" w:rsidRPr="00EE3AAB">
              <w:rPr>
                <w:b/>
                <w:sz w:val="22"/>
                <w:szCs w:val="22"/>
              </w:rPr>
              <w:t xml:space="preserve"> </w:t>
            </w:r>
            <w:r w:rsidRPr="00EE3AAB">
              <w:rPr>
                <w:b/>
                <w:sz w:val="22"/>
                <w:szCs w:val="22"/>
              </w:rPr>
              <w:t xml:space="preserve">kako biste si dali dozu prema preporukama </w:t>
            </w:r>
            <w:r w:rsidR="00337C7C" w:rsidRPr="00EE3AAB">
              <w:rPr>
                <w:b/>
                <w:sz w:val="22"/>
                <w:szCs w:val="22"/>
              </w:rPr>
              <w:t>liječnika ili ljekarnika</w:t>
            </w:r>
            <w:r w:rsidRPr="00EE3AAB">
              <w:rPr>
                <w:b/>
                <w:sz w:val="22"/>
                <w:szCs w:val="22"/>
              </w:rPr>
              <w:t xml:space="preserve">. </w:t>
            </w:r>
          </w:p>
          <w:p w14:paraId="3A34ED5B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</w:p>
          <w:p w14:paraId="1B8297EC" w14:textId="77777777" w:rsidR="007B5D90" w:rsidRPr="00EE3AAB" w:rsidRDefault="007B5D90" w:rsidP="00320BF6">
            <w:pPr>
              <w:rPr>
                <w:bCs/>
                <w:sz w:val="22"/>
                <w:szCs w:val="22"/>
              </w:rPr>
            </w:pPr>
            <w:r w:rsidRPr="00EE3AAB">
              <w:rPr>
                <w:bCs/>
                <w:sz w:val="22"/>
                <w:szCs w:val="22"/>
              </w:rPr>
              <w:t xml:space="preserve">Ovo pokazuje da ste potrošili količinu lijeka koja se može precizno injicirati, iako još možete vidjeti preostali lijek u ulošku. </w:t>
            </w:r>
          </w:p>
          <w:p w14:paraId="7C0B06BB" w14:textId="77777777" w:rsidR="007B5D90" w:rsidRPr="00EE3AAB" w:rsidRDefault="007B5D90" w:rsidP="00320BF6">
            <w:pPr>
              <w:rPr>
                <w:b/>
                <w:sz w:val="22"/>
                <w:szCs w:val="22"/>
              </w:rPr>
            </w:pPr>
          </w:p>
        </w:tc>
      </w:tr>
    </w:tbl>
    <w:p w14:paraId="12744E92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7B5D90" w:rsidRPr="00EE3AAB" w14:paraId="2672B169" w14:textId="77777777" w:rsidTr="00320BF6">
        <w:tc>
          <w:tcPr>
            <w:tcW w:w="9749" w:type="dxa"/>
            <w:shd w:val="clear" w:color="auto" w:fill="333399"/>
          </w:tcPr>
          <w:p w14:paraId="12F6F070" w14:textId="77777777" w:rsidR="007B5D90" w:rsidRPr="00EE3AAB" w:rsidRDefault="007B5D90" w:rsidP="00320BF6">
            <w:pPr>
              <w:tabs>
                <w:tab w:val="center" w:pos="4766"/>
              </w:tabs>
              <w:rPr>
                <w:b/>
                <w:color w:val="FFFFFF"/>
                <w:sz w:val="22"/>
                <w:szCs w:val="22"/>
              </w:rPr>
            </w:pPr>
            <w:r w:rsidRPr="00EE3AAB">
              <w:rPr>
                <w:b/>
                <w:color w:val="FFFFFF"/>
                <w:sz w:val="22"/>
                <w:szCs w:val="22"/>
              </w:rPr>
              <w:tab/>
              <w:t>Čišćenje i čuvanje</w:t>
            </w:r>
          </w:p>
        </w:tc>
      </w:tr>
      <w:tr w:rsidR="007B5D90" w:rsidRPr="00EE3AAB" w14:paraId="306622BB" w14:textId="77777777" w:rsidTr="00320BF6">
        <w:tc>
          <w:tcPr>
            <w:tcW w:w="9749" w:type="dxa"/>
          </w:tcPr>
          <w:p w14:paraId="190CCFE1" w14:textId="1B304C52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Čišćenje </w:t>
            </w:r>
            <w:r w:rsidR="00AD0231">
              <w:rPr>
                <w:b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C393F" w:rsidRPr="00EE3AAB">
              <w:rPr>
                <w:b/>
                <w:color w:val="000000"/>
                <w:sz w:val="22"/>
                <w:szCs w:val="22"/>
              </w:rPr>
              <w:t>brizgalice</w:t>
            </w:r>
          </w:p>
          <w:p w14:paraId="1B8FB033" w14:textId="26ECB6DD" w:rsidR="007B5D90" w:rsidRPr="00EE3AAB" w:rsidRDefault="007B5D90" w:rsidP="007B5D90">
            <w:pPr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Obrišite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>izvana vlažnom krpicom.</w:t>
            </w:r>
          </w:p>
          <w:p w14:paraId="7267569D" w14:textId="67217A13" w:rsidR="007B5D90" w:rsidRPr="00EE3AAB" w:rsidRDefault="007B5D90" w:rsidP="007B5D90">
            <w:pPr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Nemojte stavljati </w:t>
            </w:r>
            <w:r w:rsidR="006B57EE">
              <w:rPr>
                <w:bCs/>
                <w:color w:val="000000"/>
                <w:sz w:val="22"/>
                <w:szCs w:val="22"/>
              </w:rPr>
              <w:t>T</w:t>
            </w:r>
            <w:r w:rsidR="00AD0231">
              <w:rPr>
                <w:bCs/>
                <w:color w:val="000000"/>
                <w:sz w:val="22"/>
                <w:szCs w:val="22"/>
              </w:rPr>
              <w:t>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>u vodu, niti ga prati ili čistiti bilo kakvom tekućinom.</w:t>
            </w:r>
          </w:p>
          <w:p w14:paraId="0172A6D2" w14:textId="77777777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</w:p>
          <w:p w14:paraId="26767B6A" w14:textId="0A551A06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Čuvanje </w:t>
            </w:r>
            <w:r w:rsidR="00AD0231">
              <w:rPr>
                <w:b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C393F" w:rsidRPr="00EE3AAB">
              <w:rPr>
                <w:b/>
                <w:color w:val="000000"/>
                <w:sz w:val="22"/>
                <w:szCs w:val="22"/>
              </w:rPr>
              <w:t>brizgalice</w:t>
            </w:r>
          </w:p>
          <w:p w14:paraId="2A696308" w14:textId="7DD419F7" w:rsidR="007B5D90" w:rsidRPr="00EE3AAB" w:rsidRDefault="007B5D90" w:rsidP="007B5D90">
            <w:pPr>
              <w:numPr>
                <w:ilvl w:val="0"/>
                <w:numId w:val="20"/>
              </w:numPr>
              <w:rPr>
                <w:bCs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Svaki puta stavite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u hladnjak odmah nakon uporabe. Pročitajte i slijedite upute za čuvanje </w:t>
            </w:r>
            <w:r w:rsidR="00337C7C" w:rsidRPr="00EE3AAB">
              <w:rPr>
                <w:bCs/>
                <w:color w:val="000000"/>
                <w:sz w:val="22"/>
                <w:szCs w:val="22"/>
              </w:rPr>
              <w:t xml:space="preserve">brizgalice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u </w:t>
            </w:r>
            <w:r w:rsidR="00B96985">
              <w:rPr>
                <w:bCs/>
                <w:i/>
                <w:color w:val="000000"/>
                <w:sz w:val="22"/>
                <w:szCs w:val="22"/>
              </w:rPr>
              <w:t>u</w:t>
            </w:r>
            <w:r w:rsidRPr="00EE3AAB">
              <w:rPr>
                <w:bCs/>
                <w:i/>
                <w:color w:val="000000"/>
                <w:sz w:val="22"/>
                <w:szCs w:val="22"/>
              </w:rPr>
              <w:t>puti o lijeku</w:t>
            </w:r>
            <w:r w:rsidRPr="00EE3AAB">
              <w:rPr>
                <w:bCs/>
                <w:color w:val="000000"/>
                <w:sz w:val="22"/>
                <w:szCs w:val="22"/>
              </w:rPr>
              <w:t>.</w:t>
            </w:r>
          </w:p>
          <w:p w14:paraId="280900DD" w14:textId="4CF50500" w:rsidR="007B5D90" w:rsidRPr="00EE3AAB" w:rsidRDefault="007B5D90" w:rsidP="007B5D90">
            <w:pPr>
              <w:numPr>
                <w:ilvl w:val="0"/>
                <w:numId w:val="20"/>
              </w:numPr>
              <w:rPr>
                <w:bCs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Nemojte čuvati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>s pričvršćenom iglom jer to može uzrokovati pojavu mjehurića zraka u ulošku.</w:t>
            </w:r>
          </w:p>
          <w:p w14:paraId="7C72DD09" w14:textId="6ECDBCF8" w:rsidR="007B5D90" w:rsidRPr="00EE3AAB" w:rsidRDefault="007B5D90" w:rsidP="007B5D90">
            <w:pPr>
              <w:numPr>
                <w:ilvl w:val="0"/>
                <w:numId w:val="20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Čuvajte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poklopljen bijelim zatvaračem. </w:t>
            </w:r>
          </w:p>
          <w:p w14:paraId="5D96940C" w14:textId="2F025ADF" w:rsidR="007B5D90" w:rsidRPr="00EE3AAB" w:rsidRDefault="007B5D90" w:rsidP="007B5D90">
            <w:pPr>
              <w:numPr>
                <w:ilvl w:val="0"/>
                <w:numId w:val="20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Ako je lijek bio zamrznut, 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 xml:space="preserve">bacite </w:t>
            </w:r>
            <w:r w:rsidR="006433D9" w:rsidRPr="002474BE">
              <w:rPr>
                <w:bCs/>
                <w:color w:val="000000"/>
                <w:sz w:val="22"/>
                <w:szCs w:val="22"/>
              </w:rPr>
              <w:t>napunjen</w:t>
            </w:r>
            <w:r w:rsidR="003866B5">
              <w:rPr>
                <w:bCs/>
                <w:color w:val="000000"/>
                <w:sz w:val="22"/>
                <w:szCs w:val="22"/>
              </w:rPr>
              <w:t>u</w:t>
            </w:r>
            <w:r w:rsidR="006433D9" w:rsidRPr="002474BE">
              <w:rPr>
                <w:bCs/>
                <w:color w:val="000000"/>
                <w:sz w:val="22"/>
                <w:szCs w:val="22"/>
              </w:rPr>
              <w:t xml:space="preserve"> brizgalic</w:t>
            </w:r>
            <w:r w:rsidR="003866B5">
              <w:rPr>
                <w:bCs/>
                <w:color w:val="000000"/>
                <w:sz w:val="22"/>
                <w:szCs w:val="22"/>
              </w:rPr>
              <w:t>u</w:t>
            </w:r>
            <w:r w:rsidR="006433D9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i 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 xml:space="preserve">upotrijebite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novi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Pr="00EE3AAB">
              <w:rPr>
                <w:bCs/>
                <w:color w:val="000000"/>
                <w:sz w:val="22"/>
                <w:szCs w:val="22"/>
              </w:rPr>
              <w:t>.</w:t>
            </w:r>
          </w:p>
          <w:p w14:paraId="74BA76A2" w14:textId="0864E087" w:rsidR="007B5D90" w:rsidRPr="00EE3AAB" w:rsidRDefault="007B5D90" w:rsidP="003A7534">
            <w:pPr>
              <w:numPr>
                <w:ilvl w:val="0"/>
                <w:numId w:val="20"/>
              </w:numPr>
              <w:rPr>
                <w:bCs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Ako je </w:t>
            </w:r>
            <w:r w:rsidR="00AD0231">
              <w:rPr>
                <w:bCs/>
                <w:color w:val="000000"/>
                <w:sz w:val="22"/>
                <w:szCs w:val="22"/>
              </w:rPr>
              <w:t>Teriparatid SUN</w:t>
            </w:r>
            <w:r w:rsidR="00AD0231" w:rsidRPr="00EE3A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ostao izvan hladnjaka, nemojte 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 xml:space="preserve">baciti 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brizgalicu. Vratite brizgalicu u hladnjak i obratite se </w:t>
            </w:r>
            <w:r w:rsidR="00337C7C" w:rsidRPr="00EE3AAB">
              <w:rPr>
                <w:bCs/>
                <w:color w:val="000000"/>
                <w:sz w:val="22"/>
                <w:szCs w:val="22"/>
              </w:rPr>
              <w:t>svom liječniku ili ljekarniku</w:t>
            </w:r>
            <w:r w:rsidRPr="00EE3AAB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594F3FC4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7B5D90" w:rsidRPr="00EE3AAB" w14:paraId="616B2E96" w14:textId="77777777" w:rsidTr="00320BF6">
        <w:tc>
          <w:tcPr>
            <w:tcW w:w="9749" w:type="dxa"/>
            <w:shd w:val="clear" w:color="auto" w:fill="333399"/>
          </w:tcPr>
          <w:p w14:paraId="504E2841" w14:textId="77777777" w:rsidR="007B5D90" w:rsidRPr="00EE3AAB" w:rsidRDefault="007B5D90" w:rsidP="007A21D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E3AAB">
              <w:rPr>
                <w:b/>
                <w:color w:val="FFFFFF"/>
                <w:sz w:val="22"/>
                <w:szCs w:val="22"/>
              </w:rPr>
              <w:t>Odlaganje igala za brizg</w:t>
            </w:r>
            <w:r w:rsidR="002248EB" w:rsidRPr="00EE3AAB">
              <w:rPr>
                <w:b/>
                <w:color w:val="FFFFFF"/>
                <w:sz w:val="22"/>
                <w:szCs w:val="22"/>
              </w:rPr>
              <w:t>a</w:t>
            </w:r>
            <w:r w:rsidRPr="00EE3AAB">
              <w:rPr>
                <w:b/>
                <w:color w:val="FFFFFF"/>
                <w:sz w:val="22"/>
                <w:szCs w:val="22"/>
              </w:rPr>
              <w:t>licu i injektora</w:t>
            </w:r>
          </w:p>
        </w:tc>
      </w:tr>
      <w:tr w:rsidR="007B5D90" w:rsidRPr="00EE3AAB" w14:paraId="4994BF8A" w14:textId="77777777" w:rsidTr="00320BF6">
        <w:tc>
          <w:tcPr>
            <w:tcW w:w="9749" w:type="dxa"/>
          </w:tcPr>
          <w:p w14:paraId="67E71CB0" w14:textId="37D9016F" w:rsidR="007B5D90" w:rsidRPr="00EE3AAB" w:rsidRDefault="007B5D90" w:rsidP="00320BF6">
            <w:p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/>
                <w:color w:val="000000"/>
                <w:sz w:val="22"/>
                <w:szCs w:val="22"/>
              </w:rPr>
              <w:t xml:space="preserve">Odlaganje igala za brizgalicu i </w:t>
            </w:r>
            <w:r w:rsidR="00315875">
              <w:rPr>
                <w:b/>
                <w:color w:val="000000"/>
                <w:sz w:val="22"/>
                <w:szCs w:val="22"/>
              </w:rPr>
              <w:t xml:space="preserve">Teriparatid SUN </w:t>
            </w:r>
            <w:r w:rsidR="00315875" w:rsidRPr="00EE3AAB">
              <w:rPr>
                <w:b/>
                <w:sz w:val="22"/>
                <w:szCs w:val="22"/>
              </w:rPr>
              <w:t>napunjen</w:t>
            </w:r>
            <w:r w:rsidR="00A5103F">
              <w:rPr>
                <w:b/>
                <w:sz w:val="22"/>
                <w:szCs w:val="22"/>
              </w:rPr>
              <w:t>e</w:t>
            </w:r>
            <w:r w:rsidR="00315875" w:rsidRPr="00EE3AAB">
              <w:rPr>
                <w:b/>
                <w:sz w:val="22"/>
                <w:szCs w:val="22"/>
              </w:rPr>
              <w:t xml:space="preserve"> brizgalic</w:t>
            </w:r>
            <w:r w:rsidR="00A5103F">
              <w:rPr>
                <w:b/>
                <w:sz w:val="22"/>
                <w:szCs w:val="22"/>
              </w:rPr>
              <w:t>e</w:t>
            </w:r>
          </w:p>
          <w:p w14:paraId="284470DE" w14:textId="375A9582" w:rsidR="007B5D90" w:rsidRPr="00D65C74" w:rsidRDefault="007B5D90" w:rsidP="007B5D90">
            <w:pPr>
              <w:numPr>
                <w:ilvl w:val="0"/>
                <w:numId w:val="19"/>
              </w:numPr>
              <w:rPr>
                <w:bCs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Prije odlaganja</w:t>
            </w:r>
            <w:r w:rsidR="00315875">
              <w:rPr>
                <w:bCs/>
                <w:color w:val="000000"/>
                <w:sz w:val="22"/>
                <w:szCs w:val="22"/>
              </w:rPr>
              <w:t xml:space="preserve">Teriparatid SUN </w:t>
            </w:r>
            <w:r w:rsidR="00315875" w:rsidRPr="002474BE">
              <w:rPr>
                <w:bCs/>
                <w:color w:val="000000"/>
                <w:sz w:val="22"/>
                <w:szCs w:val="22"/>
              </w:rPr>
              <w:t>napunjen</w:t>
            </w:r>
            <w:r w:rsidR="003A6B98">
              <w:rPr>
                <w:bCs/>
                <w:color w:val="000000"/>
                <w:sz w:val="22"/>
                <w:szCs w:val="22"/>
              </w:rPr>
              <w:t>e</w:t>
            </w:r>
            <w:r w:rsidR="00315875" w:rsidRPr="002474BE">
              <w:rPr>
                <w:bCs/>
                <w:color w:val="000000"/>
                <w:sz w:val="22"/>
                <w:szCs w:val="22"/>
              </w:rPr>
              <w:t xml:space="preserve"> brizgalic</w:t>
            </w:r>
            <w:r w:rsidR="003A6B98">
              <w:rPr>
                <w:bCs/>
                <w:color w:val="000000"/>
                <w:sz w:val="22"/>
                <w:szCs w:val="22"/>
              </w:rPr>
              <w:t>e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, provjerite 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>je</w:t>
            </w:r>
            <w:r w:rsidRPr="00EE3AAB">
              <w:rPr>
                <w:bCs/>
                <w:color w:val="000000"/>
                <w:sz w:val="22"/>
                <w:szCs w:val="22"/>
              </w:rPr>
              <w:t>ste</w:t>
            </w:r>
            <w:r w:rsidR="007724F1" w:rsidRPr="00EE3AAB">
              <w:rPr>
                <w:bCs/>
                <w:color w:val="000000"/>
                <w:sz w:val="22"/>
                <w:szCs w:val="22"/>
              </w:rPr>
              <w:t xml:space="preserve"> li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 skinuli iglu s brizgalice.</w:t>
            </w:r>
          </w:p>
          <w:p w14:paraId="64AAC1D3" w14:textId="77777777" w:rsidR="00D65C74" w:rsidRDefault="00D65C74" w:rsidP="007B5D90">
            <w:pPr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Upotrijebljene</w:t>
            </w:r>
            <w:r w:rsidRPr="00D65C74">
              <w:rPr>
                <w:color w:val="000000"/>
                <w:sz w:val="22"/>
                <w:szCs w:val="22"/>
              </w:rPr>
              <w:t xml:space="preserve"> igle </w:t>
            </w:r>
            <w:r>
              <w:rPr>
                <w:color w:val="000000"/>
                <w:sz w:val="22"/>
                <w:szCs w:val="22"/>
              </w:rPr>
              <w:t>odložite u spremnik za oštre predmete ili spremnik od tvrde plastike s</w:t>
            </w:r>
            <w:r w:rsidR="00C0308A">
              <w:rPr>
                <w:color w:val="000000"/>
                <w:sz w:val="22"/>
                <w:szCs w:val="22"/>
              </w:rPr>
              <w:t>a čvrsto zatvorenim</w:t>
            </w:r>
            <w:r>
              <w:rPr>
                <w:color w:val="000000"/>
                <w:sz w:val="22"/>
                <w:szCs w:val="22"/>
              </w:rPr>
              <w:t xml:space="preserve"> poklopcem. Igle ne smijete bacati izravno u kućni otpad. </w:t>
            </w:r>
          </w:p>
          <w:p w14:paraId="05DA98F1" w14:textId="77777777" w:rsidR="00D65C74" w:rsidRDefault="00D65C74" w:rsidP="00D65C74">
            <w:pPr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 w:rsidRPr="00D65C74">
              <w:rPr>
                <w:color w:val="000000"/>
                <w:sz w:val="22"/>
                <w:szCs w:val="22"/>
              </w:rPr>
              <w:t>Pun spremnik za oštre predmete ne smije se reciklirati.</w:t>
            </w:r>
          </w:p>
          <w:p w14:paraId="2E2A0E7F" w14:textId="77777777" w:rsidR="00D65C74" w:rsidRDefault="00D65C74" w:rsidP="00D65C74">
            <w:pPr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 w:rsidRPr="00D65C74">
              <w:rPr>
                <w:color w:val="000000"/>
                <w:sz w:val="22"/>
                <w:szCs w:val="22"/>
              </w:rPr>
              <w:t xml:space="preserve">Pitajte </w:t>
            </w:r>
            <w:r w:rsidR="00C0308A">
              <w:rPr>
                <w:color w:val="000000"/>
                <w:sz w:val="22"/>
                <w:szCs w:val="22"/>
              </w:rPr>
              <w:t>zdravstvenog radnika</w:t>
            </w:r>
            <w:r w:rsidRPr="00D65C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na koje načine možete</w:t>
            </w:r>
            <w:r w:rsidRPr="00D65C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propisno </w:t>
            </w:r>
            <w:r w:rsidRPr="00D65C74">
              <w:rPr>
                <w:color w:val="000000"/>
                <w:sz w:val="22"/>
                <w:szCs w:val="22"/>
              </w:rPr>
              <w:t>zbrinuti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25710">
              <w:rPr>
                <w:color w:val="000000"/>
                <w:sz w:val="22"/>
                <w:szCs w:val="22"/>
              </w:rPr>
              <w:t xml:space="preserve">brizgalicu i </w:t>
            </w:r>
            <w:r>
              <w:rPr>
                <w:color w:val="000000"/>
                <w:sz w:val="22"/>
                <w:szCs w:val="22"/>
              </w:rPr>
              <w:t xml:space="preserve">spremnik za oštre predmete. </w:t>
            </w:r>
          </w:p>
          <w:p w14:paraId="1E7AF9C7" w14:textId="77777777" w:rsidR="00D65C74" w:rsidRPr="00C0308A" w:rsidRDefault="00D65C74" w:rsidP="00D65C74">
            <w:pPr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 w:rsidRPr="00D65C74">
              <w:rPr>
                <w:color w:val="000000"/>
                <w:sz w:val="22"/>
                <w:szCs w:val="22"/>
              </w:rPr>
              <w:t>Upute o rukovanju iglama ne predstavljaju zamjenu za lokalne propise ni upute zdravstvenih radnika ili ustanov</w:t>
            </w:r>
            <w:r w:rsidRPr="00ED1783">
              <w:rPr>
                <w:color w:val="000000"/>
                <w:sz w:val="22"/>
                <w:szCs w:val="22"/>
              </w:rPr>
              <w:t>a</w:t>
            </w:r>
            <w:r w:rsidRPr="00C0308A">
              <w:rPr>
                <w:color w:val="000000"/>
                <w:sz w:val="22"/>
                <w:szCs w:val="22"/>
              </w:rPr>
              <w:t xml:space="preserve">. </w:t>
            </w:r>
          </w:p>
          <w:p w14:paraId="6ECD0063" w14:textId="417873C6" w:rsidR="007B5D90" w:rsidRPr="00EE3AAB" w:rsidRDefault="007724F1" w:rsidP="003A7534">
            <w:pPr>
              <w:numPr>
                <w:ilvl w:val="0"/>
                <w:numId w:val="19"/>
              </w:numPr>
              <w:rPr>
                <w:bCs/>
                <w:color w:val="000000"/>
                <w:sz w:val="22"/>
                <w:szCs w:val="22"/>
              </w:rPr>
            </w:pPr>
            <w:r w:rsidRPr="003A7534">
              <w:rPr>
                <w:bCs/>
                <w:sz w:val="22"/>
                <w:szCs w:val="22"/>
              </w:rPr>
              <w:t xml:space="preserve">Zbrinite </w:t>
            </w:r>
            <w:r w:rsidR="00315875" w:rsidRPr="003A7534">
              <w:rPr>
                <w:bCs/>
                <w:sz w:val="22"/>
                <w:szCs w:val="22"/>
              </w:rPr>
              <w:t>napunjen</w:t>
            </w:r>
            <w:r w:rsidR="00AB3EC3">
              <w:rPr>
                <w:bCs/>
                <w:sz w:val="22"/>
                <w:szCs w:val="22"/>
              </w:rPr>
              <w:t>u</w:t>
            </w:r>
            <w:r w:rsidR="00315875" w:rsidRPr="003A7534">
              <w:rPr>
                <w:bCs/>
                <w:sz w:val="22"/>
                <w:szCs w:val="22"/>
              </w:rPr>
              <w:t xml:space="preserve"> brizgalic</w:t>
            </w:r>
            <w:r w:rsidR="00AB3EC3">
              <w:rPr>
                <w:bCs/>
                <w:sz w:val="22"/>
                <w:szCs w:val="22"/>
              </w:rPr>
              <w:t>u</w:t>
            </w:r>
            <w:r w:rsidR="00315875" w:rsidRPr="003A7534">
              <w:rPr>
                <w:bCs/>
                <w:sz w:val="22"/>
                <w:szCs w:val="22"/>
              </w:rPr>
              <w:t xml:space="preserve"> </w:t>
            </w:r>
            <w:r w:rsidR="007B5D90" w:rsidRPr="003A7534">
              <w:rPr>
                <w:bCs/>
                <w:sz w:val="22"/>
                <w:szCs w:val="22"/>
              </w:rPr>
              <w:t>28 dana nakon prve uporabe.</w:t>
            </w:r>
          </w:p>
        </w:tc>
      </w:tr>
    </w:tbl>
    <w:p w14:paraId="6A84E86C" w14:textId="77777777" w:rsidR="007B5D90" w:rsidRPr="00EE3AAB" w:rsidRDefault="007B5D90" w:rsidP="007B5D90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3376F" w:rsidRPr="00EE3AAB" w14:paraId="03530526" w14:textId="77777777" w:rsidTr="00E613A7">
        <w:tc>
          <w:tcPr>
            <w:tcW w:w="9749" w:type="dxa"/>
            <w:shd w:val="clear" w:color="auto" w:fill="333399"/>
          </w:tcPr>
          <w:p w14:paraId="2A15044F" w14:textId="77777777" w:rsidR="00F3376F" w:rsidRPr="00EE3AAB" w:rsidRDefault="00F3376F" w:rsidP="00E613A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E3AAB">
              <w:rPr>
                <w:b/>
                <w:color w:val="FFFFFF"/>
                <w:sz w:val="22"/>
                <w:szCs w:val="22"/>
              </w:rPr>
              <w:t>Ostale važne napomene</w:t>
            </w:r>
          </w:p>
        </w:tc>
      </w:tr>
      <w:tr w:rsidR="00F3376F" w:rsidRPr="00EE3AAB" w14:paraId="3F43023A" w14:textId="77777777" w:rsidTr="00E613A7">
        <w:tc>
          <w:tcPr>
            <w:tcW w:w="9749" w:type="dxa"/>
          </w:tcPr>
          <w:p w14:paraId="22F929FF" w14:textId="77777777" w:rsidR="00F3376F" w:rsidRPr="00EE3AAB" w:rsidRDefault="00F3376F" w:rsidP="00E613A7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Teriparatid SUN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 sadrži količinu lijeka za 28 dana liječenja.</w:t>
            </w:r>
          </w:p>
          <w:p w14:paraId="4BCCCF0A" w14:textId="77777777" w:rsidR="00F3376F" w:rsidRPr="00EE3AAB" w:rsidRDefault="00F3376F" w:rsidP="00E613A7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Nemojte prenositi lijek u štrcaljku.</w:t>
            </w:r>
          </w:p>
          <w:p w14:paraId="0B2F9458" w14:textId="77777777" w:rsidR="00F3376F" w:rsidRPr="00EE3AAB" w:rsidRDefault="00F3376F" w:rsidP="00E613A7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>Zapišite datum prve injekcije u kalendar.</w:t>
            </w:r>
          </w:p>
          <w:p w14:paraId="3B5AA20D" w14:textId="77777777" w:rsidR="00F3376F" w:rsidRPr="00EE3AAB" w:rsidRDefault="00F3376F" w:rsidP="00E613A7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Provjerite naljepnicu na </w:t>
            </w:r>
            <w:r>
              <w:rPr>
                <w:bCs/>
                <w:color w:val="000000"/>
                <w:sz w:val="22"/>
                <w:szCs w:val="22"/>
              </w:rPr>
              <w:t>Teriparatid SUN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 brizgalici kako biste se uvjerili da imate ispravan lijek te da rok valjanosti nije istekao.</w:t>
            </w:r>
          </w:p>
          <w:p w14:paraId="1F079B66" w14:textId="77777777" w:rsidR="00F3376F" w:rsidRPr="00EE3AAB" w:rsidRDefault="00F3376F" w:rsidP="00E613A7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E3AAB">
              <w:rPr>
                <w:bCs/>
                <w:color w:val="000000"/>
                <w:sz w:val="22"/>
                <w:szCs w:val="22"/>
              </w:rPr>
              <w:t xml:space="preserve">Za vrijeme injiciranja, možda ćete čuti jedan ili više klikova – to je normalan način rada </w:t>
            </w:r>
            <w:r>
              <w:rPr>
                <w:bCs/>
                <w:color w:val="000000"/>
                <w:sz w:val="22"/>
                <w:szCs w:val="22"/>
              </w:rPr>
              <w:t>napunjene brizgalice</w:t>
            </w:r>
            <w:r w:rsidRPr="00EE3AAB">
              <w:rPr>
                <w:bCs/>
                <w:color w:val="000000"/>
                <w:sz w:val="22"/>
                <w:szCs w:val="22"/>
              </w:rPr>
              <w:t>.</w:t>
            </w:r>
          </w:p>
          <w:p w14:paraId="01E16742" w14:textId="77777777" w:rsidR="00F3376F" w:rsidRPr="00EE3AAB" w:rsidRDefault="00F3376F" w:rsidP="00E613A7">
            <w:pPr>
              <w:keepNext/>
              <w:numPr>
                <w:ilvl w:val="0"/>
                <w:numId w:val="18"/>
              </w:numPr>
              <w:ind w:left="714" w:hanging="357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Teriparatid SUN</w:t>
            </w:r>
            <w:r w:rsidRPr="00EE3AAB">
              <w:rPr>
                <w:bCs/>
                <w:color w:val="000000"/>
                <w:sz w:val="22"/>
                <w:szCs w:val="22"/>
              </w:rPr>
              <w:t xml:space="preserve"> se ne preporučuje za uporabu kod slijepih osoba ili osoba s oštećenim vidom, osim uz pomoć osobe koja je obučena za pravilno korištenje injektora.</w:t>
            </w:r>
          </w:p>
        </w:tc>
      </w:tr>
    </w:tbl>
    <w:p w14:paraId="3C97EE9E" w14:textId="77777777" w:rsidR="002B7E5D" w:rsidRPr="00EE3AAB" w:rsidRDefault="002B7E5D">
      <w:pPr>
        <w:ind w:right="-19"/>
        <w:rPr>
          <w:rFonts w:eastAsia="Times New Roman"/>
          <w:sz w:val="22"/>
          <w:szCs w:val="22"/>
        </w:rPr>
      </w:pPr>
    </w:p>
    <w:sectPr w:rsidR="002B7E5D" w:rsidRPr="00EE3AAB" w:rsidSect="00F3376F">
      <w:footerReference w:type="default" r:id="rId45"/>
      <w:pgSz w:w="11906" w:h="16838"/>
      <w:pgMar w:top="1134" w:right="1418" w:bottom="993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03946" w14:textId="77777777" w:rsidR="00680724" w:rsidRDefault="00680724" w:rsidP="0091237F">
      <w:r>
        <w:separator/>
      </w:r>
    </w:p>
  </w:endnote>
  <w:endnote w:type="continuationSeparator" w:id="0">
    <w:p w14:paraId="05E1E60D" w14:textId="77777777" w:rsidR="00680724" w:rsidRDefault="00680724" w:rsidP="0091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A1AA" w14:textId="5DB70CED" w:rsidR="0041711D" w:rsidRDefault="0041711D">
    <w:pPr>
      <w:pStyle w:val="Footer"/>
      <w:jc w:val="center"/>
    </w:pPr>
    <w:r w:rsidRPr="0091237F">
      <w:rPr>
        <w:rFonts w:ascii="Arial" w:hAnsi="Arial" w:cs="Arial"/>
        <w:sz w:val="16"/>
        <w:szCs w:val="16"/>
      </w:rPr>
      <w:fldChar w:fldCharType="begin"/>
    </w:r>
    <w:r w:rsidRPr="0091237F">
      <w:rPr>
        <w:rFonts w:ascii="Arial" w:hAnsi="Arial" w:cs="Arial"/>
        <w:sz w:val="16"/>
        <w:szCs w:val="16"/>
      </w:rPr>
      <w:instrText xml:space="preserve"> PAGE   \* MERGEFORMAT </w:instrText>
    </w:r>
    <w:r w:rsidRPr="0091237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32</w:t>
    </w:r>
    <w:r w:rsidRPr="009123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3DF02" w14:textId="77777777" w:rsidR="00680724" w:rsidRDefault="00680724" w:rsidP="0091237F">
      <w:r>
        <w:separator/>
      </w:r>
    </w:p>
  </w:footnote>
  <w:footnote w:type="continuationSeparator" w:id="0">
    <w:p w14:paraId="0DA31C90" w14:textId="77777777" w:rsidR="00680724" w:rsidRDefault="00680724" w:rsidP="0091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" w15:restartNumberingAfterBreak="0">
    <w:nsid w:val="0D0D6D75"/>
    <w:multiLevelType w:val="hybridMultilevel"/>
    <w:tmpl w:val="E97CC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2AB"/>
    <w:multiLevelType w:val="hybridMultilevel"/>
    <w:tmpl w:val="F42E1E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A58"/>
    <w:multiLevelType w:val="hybridMultilevel"/>
    <w:tmpl w:val="5796B096"/>
    <w:lvl w:ilvl="0" w:tplc="E812B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DBF"/>
    <w:multiLevelType w:val="hybridMultilevel"/>
    <w:tmpl w:val="4B2403BE"/>
    <w:lvl w:ilvl="0" w:tplc="92B817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C24A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69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C8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4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ACC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E0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81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FA0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03D0"/>
    <w:multiLevelType w:val="hybridMultilevel"/>
    <w:tmpl w:val="43BE4FB2"/>
    <w:lvl w:ilvl="0" w:tplc="62A23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948"/>
    <w:multiLevelType w:val="singleLevel"/>
    <w:tmpl w:val="0CA6A6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980FDE"/>
    <w:multiLevelType w:val="hybridMultilevel"/>
    <w:tmpl w:val="E008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C7741"/>
    <w:multiLevelType w:val="hybridMultilevel"/>
    <w:tmpl w:val="D4CE6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1C"/>
    <w:multiLevelType w:val="hybridMultilevel"/>
    <w:tmpl w:val="5EB01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56277"/>
    <w:multiLevelType w:val="hybridMultilevel"/>
    <w:tmpl w:val="53D0CFC2"/>
    <w:lvl w:ilvl="0" w:tplc="2AC42A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18E6"/>
    <w:multiLevelType w:val="hybridMultilevel"/>
    <w:tmpl w:val="E7DC85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96BB3"/>
    <w:multiLevelType w:val="hybridMultilevel"/>
    <w:tmpl w:val="E0B039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F0B38"/>
    <w:multiLevelType w:val="hybridMultilevel"/>
    <w:tmpl w:val="32A8B6EA"/>
    <w:lvl w:ilvl="0" w:tplc="416089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B51831"/>
    <w:multiLevelType w:val="hybridMultilevel"/>
    <w:tmpl w:val="D72891EC"/>
    <w:lvl w:ilvl="0" w:tplc="A3405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410B1"/>
    <w:multiLevelType w:val="hybridMultilevel"/>
    <w:tmpl w:val="434891BA"/>
    <w:lvl w:ilvl="0" w:tplc="5C3AB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6528B"/>
    <w:multiLevelType w:val="hybridMultilevel"/>
    <w:tmpl w:val="D088B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7705"/>
    <w:multiLevelType w:val="hybridMultilevel"/>
    <w:tmpl w:val="5464F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131A"/>
    <w:multiLevelType w:val="hybridMultilevel"/>
    <w:tmpl w:val="E3DAD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86661"/>
    <w:multiLevelType w:val="hybridMultilevel"/>
    <w:tmpl w:val="E7DC85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187B29"/>
    <w:multiLevelType w:val="hybridMultilevel"/>
    <w:tmpl w:val="4E069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00FAD"/>
    <w:multiLevelType w:val="hybridMultilevel"/>
    <w:tmpl w:val="2D0A5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5727"/>
    <w:multiLevelType w:val="hybridMultilevel"/>
    <w:tmpl w:val="9C26D686"/>
    <w:lvl w:ilvl="0" w:tplc="AE4AB8D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39C4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828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4E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8F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6CC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2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42A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9E7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30EE2"/>
    <w:multiLevelType w:val="hybridMultilevel"/>
    <w:tmpl w:val="3872B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61801"/>
    <w:multiLevelType w:val="hybridMultilevel"/>
    <w:tmpl w:val="5290F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8C7C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6"/>
  </w:num>
  <w:num w:numId="5">
    <w:abstractNumId w:val="4"/>
  </w:num>
  <w:num w:numId="6">
    <w:abstractNumId w:val="14"/>
  </w:num>
  <w:num w:numId="7">
    <w:abstractNumId w:val="1"/>
    <w:lvlOverride w:ilvl="0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21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3"/>
  </w:num>
  <w:num w:numId="16">
    <w:abstractNumId w:val="15"/>
  </w:num>
  <w:num w:numId="17">
    <w:abstractNumId w:val="12"/>
  </w:num>
  <w:num w:numId="18">
    <w:abstractNumId w:val="25"/>
  </w:num>
  <w:num w:numId="19">
    <w:abstractNumId w:val="17"/>
  </w:num>
  <w:num w:numId="20">
    <w:abstractNumId w:val="19"/>
  </w:num>
  <w:num w:numId="21">
    <w:abstractNumId w:val="18"/>
  </w:num>
  <w:num w:numId="22">
    <w:abstractNumId w:val="8"/>
  </w:num>
  <w:num w:numId="23">
    <w:abstractNumId w:val="13"/>
  </w:num>
  <w:num w:numId="24">
    <w:abstractNumId w:val="22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s-E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5D"/>
    <w:rsid w:val="00005FEE"/>
    <w:rsid w:val="0000625A"/>
    <w:rsid w:val="00011FB8"/>
    <w:rsid w:val="00014EA8"/>
    <w:rsid w:val="000232E0"/>
    <w:rsid w:val="0002722B"/>
    <w:rsid w:val="000321C0"/>
    <w:rsid w:val="000328C4"/>
    <w:rsid w:val="00036A2C"/>
    <w:rsid w:val="00052C75"/>
    <w:rsid w:val="00054897"/>
    <w:rsid w:val="000604FB"/>
    <w:rsid w:val="000672AB"/>
    <w:rsid w:val="00067319"/>
    <w:rsid w:val="00072C0D"/>
    <w:rsid w:val="00072DC7"/>
    <w:rsid w:val="00073992"/>
    <w:rsid w:val="00073F15"/>
    <w:rsid w:val="000763AC"/>
    <w:rsid w:val="00076A35"/>
    <w:rsid w:val="00077D20"/>
    <w:rsid w:val="000800DE"/>
    <w:rsid w:val="00080EE5"/>
    <w:rsid w:val="000858D8"/>
    <w:rsid w:val="00090398"/>
    <w:rsid w:val="0009263B"/>
    <w:rsid w:val="000944A3"/>
    <w:rsid w:val="0009485A"/>
    <w:rsid w:val="000A3F32"/>
    <w:rsid w:val="000A496D"/>
    <w:rsid w:val="000A5FB6"/>
    <w:rsid w:val="000A78C4"/>
    <w:rsid w:val="000B1EF4"/>
    <w:rsid w:val="000B3A88"/>
    <w:rsid w:val="000C1CB7"/>
    <w:rsid w:val="000C21BD"/>
    <w:rsid w:val="000C2E7B"/>
    <w:rsid w:val="000E0E7A"/>
    <w:rsid w:val="000E1685"/>
    <w:rsid w:val="000E5934"/>
    <w:rsid w:val="000F14ED"/>
    <w:rsid w:val="000F3434"/>
    <w:rsid w:val="000F403F"/>
    <w:rsid w:val="000F40AB"/>
    <w:rsid w:val="0010019B"/>
    <w:rsid w:val="00102EC4"/>
    <w:rsid w:val="00112060"/>
    <w:rsid w:val="00112E15"/>
    <w:rsid w:val="00120B9A"/>
    <w:rsid w:val="00122015"/>
    <w:rsid w:val="001228A2"/>
    <w:rsid w:val="00122ABA"/>
    <w:rsid w:val="00134958"/>
    <w:rsid w:val="00135928"/>
    <w:rsid w:val="00135D76"/>
    <w:rsid w:val="00151007"/>
    <w:rsid w:val="00152FFE"/>
    <w:rsid w:val="0016079F"/>
    <w:rsid w:val="00160CDD"/>
    <w:rsid w:val="00161E0E"/>
    <w:rsid w:val="0016378E"/>
    <w:rsid w:val="00163908"/>
    <w:rsid w:val="001730DB"/>
    <w:rsid w:val="00182419"/>
    <w:rsid w:val="001858D2"/>
    <w:rsid w:val="00192A2B"/>
    <w:rsid w:val="001943C6"/>
    <w:rsid w:val="001A03E6"/>
    <w:rsid w:val="001A28BC"/>
    <w:rsid w:val="001A2B14"/>
    <w:rsid w:val="001B0C2F"/>
    <w:rsid w:val="001B22AB"/>
    <w:rsid w:val="001B3625"/>
    <w:rsid w:val="001B72A8"/>
    <w:rsid w:val="001B7F06"/>
    <w:rsid w:val="001C21E0"/>
    <w:rsid w:val="001D0157"/>
    <w:rsid w:val="001D1FE4"/>
    <w:rsid w:val="001D27B6"/>
    <w:rsid w:val="001D2845"/>
    <w:rsid w:val="001D2C95"/>
    <w:rsid w:val="001D3CD6"/>
    <w:rsid w:val="001D4179"/>
    <w:rsid w:val="001D4C6B"/>
    <w:rsid w:val="001D68FD"/>
    <w:rsid w:val="001D7EB8"/>
    <w:rsid w:val="001E2498"/>
    <w:rsid w:val="001E36DF"/>
    <w:rsid w:val="001E6E8C"/>
    <w:rsid w:val="001E7178"/>
    <w:rsid w:val="001F6CF3"/>
    <w:rsid w:val="001F7594"/>
    <w:rsid w:val="002136B8"/>
    <w:rsid w:val="00223726"/>
    <w:rsid w:val="002248EB"/>
    <w:rsid w:val="00227818"/>
    <w:rsid w:val="002308A2"/>
    <w:rsid w:val="00236FE6"/>
    <w:rsid w:val="00242BE8"/>
    <w:rsid w:val="00243838"/>
    <w:rsid w:val="0024508B"/>
    <w:rsid w:val="0024718B"/>
    <w:rsid w:val="002474BE"/>
    <w:rsid w:val="002572A2"/>
    <w:rsid w:val="00263924"/>
    <w:rsid w:val="00266226"/>
    <w:rsid w:val="002723A0"/>
    <w:rsid w:val="00280C21"/>
    <w:rsid w:val="00281348"/>
    <w:rsid w:val="00282AE5"/>
    <w:rsid w:val="00285050"/>
    <w:rsid w:val="00286578"/>
    <w:rsid w:val="00287250"/>
    <w:rsid w:val="002A0A9B"/>
    <w:rsid w:val="002A0D84"/>
    <w:rsid w:val="002A4D4B"/>
    <w:rsid w:val="002B1BDE"/>
    <w:rsid w:val="002B1FE9"/>
    <w:rsid w:val="002B2DFA"/>
    <w:rsid w:val="002B3935"/>
    <w:rsid w:val="002B5C78"/>
    <w:rsid w:val="002B6E2F"/>
    <w:rsid w:val="002B7E5D"/>
    <w:rsid w:val="002C0AA9"/>
    <w:rsid w:val="002C0B9B"/>
    <w:rsid w:val="002C427A"/>
    <w:rsid w:val="002D0D02"/>
    <w:rsid w:val="002D12FF"/>
    <w:rsid w:val="002D630C"/>
    <w:rsid w:val="002E155B"/>
    <w:rsid w:val="002E22CB"/>
    <w:rsid w:val="002E6703"/>
    <w:rsid w:val="002F1F14"/>
    <w:rsid w:val="002F3F3D"/>
    <w:rsid w:val="002F45B6"/>
    <w:rsid w:val="002F4CBB"/>
    <w:rsid w:val="002F7DE1"/>
    <w:rsid w:val="003003F9"/>
    <w:rsid w:val="00307B02"/>
    <w:rsid w:val="00313949"/>
    <w:rsid w:val="00315875"/>
    <w:rsid w:val="00320BF6"/>
    <w:rsid w:val="00326AD6"/>
    <w:rsid w:val="00332294"/>
    <w:rsid w:val="00333273"/>
    <w:rsid w:val="003332D9"/>
    <w:rsid w:val="0033552B"/>
    <w:rsid w:val="00337C7C"/>
    <w:rsid w:val="00342EE9"/>
    <w:rsid w:val="00343751"/>
    <w:rsid w:val="00350041"/>
    <w:rsid w:val="00350CEE"/>
    <w:rsid w:val="00351EBA"/>
    <w:rsid w:val="00353DC6"/>
    <w:rsid w:val="0035453D"/>
    <w:rsid w:val="00357297"/>
    <w:rsid w:val="00357A76"/>
    <w:rsid w:val="00361259"/>
    <w:rsid w:val="00364ABA"/>
    <w:rsid w:val="00371351"/>
    <w:rsid w:val="00371759"/>
    <w:rsid w:val="00373C1B"/>
    <w:rsid w:val="00380588"/>
    <w:rsid w:val="00382BFD"/>
    <w:rsid w:val="00382EB0"/>
    <w:rsid w:val="00384548"/>
    <w:rsid w:val="00386205"/>
    <w:rsid w:val="003866B5"/>
    <w:rsid w:val="00392E90"/>
    <w:rsid w:val="00397B83"/>
    <w:rsid w:val="003A0E5F"/>
    <w:rsid w:val="003A42C2"/>
    <w:rsid w:val="003A4CAA"/>
    <w:rsid w:val="003A6B98"/>
    <w:rsid w:val="003A7534"/>
    <w:rsid w:val="003B251B"/>
    <w:rsid w:val="003B3D0F"/>
    <w:rsid w:val="003B44AC"/>
    <w:rsid w:val="003D088D"/>
    <w:rsid w:val="003D45BB"/>
    <w:rsid w:val="003D771F"/>
    <w:rsid w:val="003D7CF2"/>
    <w:rsid w:val="003E2828"/>
    <w:rsid w:val="003E6B52"/>
    <w:rsid w:val="003E6CED"/>
    <w:rsid w:val="003F3B02"/>
    <w:rsid w:val="00400D1F"/>
    <w:rsid w:val="0040183F"/>
    <w:rsid w:val="00403F82"/>
    <w:rsid w:val="00405C26"/>
    <w:rsid w:val="00405D85"/>
    <w:rsid w:val="00406A03"/>
    <w:rsid w:val="00414851"/>
    <w:rsid w:val="00416EFB"/>
    <w:rsid w:val="0041711D"/>
    <w:rsid w:val="004213B7"/>
    <w:rsid w:val="00421417"/>
    <w:rsid w:val="00427947"/>
    <w:rsid w:val="00430D6F"/>
    <w:rsid w:val="004335A3"/>
    <w:rsid w:val="00433BE0"/>
    <w:rsid w:val="00434C89"/>
    <w:rsid w:val="004428E3"/>
    <w:rsid w:val="0044352D"/>
    <w:rsid w:val="00443CB1"/>
    <w:rsid w:val="00445D49"/>
    <w:rsid w:val="00450060"/>
    <w:rsid w:val="00454A3A"/>
    <w:rsid w:val="004602D8"/>
    <w:rsid w:val="00460310"/>
    <w:rsid w:val="00460DFA"/>
    <w:rsid w:val="00461B77"/>
    <w:rsid w:val="00462C4C"/>
    <w:rsid w:val="00472DD8"/>
    <w:rsid w:val="00474089"/>
    <w:rsid w:val="004756C7"/>
    <w:rsid w:val="004809B0"/>
    <w:rsid w:val="00480CAF"/>
    <w:rsid w:val="00481845"/>
    <w:rsid w:val="00484081"/>
    <w:rsid w:val="00485393"/>
    <w:rsid w:val="0048630A"/>
    <w:rsid w:val="00490475"/>
    <w:rsid w:val="00491CA4"/>
    <w:rsid w:val="00493AD8"/>
    <w:rsid w:val="00493D22"/>
    <w:rsid w:val="004A370A"/>
    <w:rsid w:val="004A5A43"/>
    <w:rsid w:val="004B3793"/>
    <w:rsid w:val="004C1610"/>
    <w:rsid w:val="004C1945"/>
    <w:rsid w:val="004C2DF8"/>
    <w:rsid w:val="004C553C"/>
    <w:rsid w:val="004C6BA7"/>
    <w:rsid w:val="004C775A"/>
    <w:rsid w:val="004D518C"/>
    <w:rsid w:val="004D5C76"/>
    <w:rsid w:val="004E3E69"/>
    <w:rsid w:val="004E7F1B"/>
    <w:rsid w:val="004F0F3E"/>
    <w:rsid w:val="004F21F7"/>
    <w:rsid w:val="004F4938"/>
    <w:rsid w:val="004F6EF5"/>
    <w:rsid w:val="0050386F"/>
    <w:rsid w:val="005063F0"/>
    <w:rsid w:val="00506778"/>
    <w:rsid w:val="005163FD"/>
    <w:rsid w:val="005233F3"/>
    <w:rsid w:val="005258A3"/>
    <w:rsid w:val="00527C05"/>
    <w:rsid w:val="005343E7"/>
    <w:rsid w:val="0053526A"/>
    <w:rsid w:val="005359BF"/>
    <w:rsid w:val="00542041"/>
    <w:rsid w:val="00542B19"/>
    <w:rsid w:val="00543554"/>
    <w:rsid w:val="00546593"/>
    <w:rsid w:val="005534C0"/>
    <w:rsid w:val="00556CB9"/>
    <w:rsid w:val="005613C9"/>
    <w:rsid w:val="005634A8"/>
    <w:rsid w:val="00570884"/>
    <w:rsid w:val="005735D0"/>
    <w:rsid w:val="005741E4"/>
    <w:rsid w:val="00575133"/>
    <w:rsid w:val="00577E16"/>
    <w:rsid w:val="00580F87"/>
    <w:rsid w:val="00582078"/>
    <w:rsid w:val="0058424B"/>
    <w:rsid w:val="00584482"/>
    <w:rsid w:val="00587CB4"/>
    <w:rsid w:val="00587D9D"/>
    <w:rsid w:val="00590802"/>
    <w:rsid w:val="00596391"/>
    <w:rsid w:val="005975A8"/>
    <w:rsid w:val="005A119F"/>
    <w:rsid w:val="005A22F7"/>
    <w:rsid w:val="005A452C"/>
    <w:rsid w:val="005B0F42"/>
    <w:rsid w:val="005B1BE1"/>
    <w:rsid w:val="005C0F71"/>
    <w:rsid w:val="005C0FB9"/>
    <w:rsid w:val="005C72FE"/>
    <w:rsid w:val="005C7B8D"/>
    <w:rsid w:val="005D5CC1"/>
    <w:rsid w:val="005E106F"/>
    <w:rsid w:val="005E1407"/>
    <w:rsid w:val="005E14F8"/>
    <w:rsid w:val="005E1BF7"/>
    <w:rsid w:val="005F1FDC"/>
    <w:rsid w:val="005F659A"/>
    <w:rsid w:val="0060242B"/>
    <w:rsid w:val="00603452"/>
    <w:rsid w:val="00603EC1"/>
    <w:rsid w:val="00612CE7"/>
    <w:rsid w:val="00616A60"/>
    <w:rsid w:val="00616AA1"/>
    <w:rsid w:val="00633796"/>
    <w:rsid w:val="00633DE5"/>
    <w:rsid w:val="006404BD"/>
    <w:rsid w:val="006433D9"/>
    <w:rsid w:val="006502A7"/>
    <w:rsid w:val="00650D52"/>
    <w:rsid w:val="00656A2E"/>
    <w:rsid w:val="00660653"/>
    <w:rsid w:val="00663A66"/>
    <w:rsid w:val="006668E6"/>
    <w:rsid w:val="006700EE"/>
    <w:rsid w:val="00672EBF"/>
    <w:rsid w:val="00674048"/>
    <w:rsid w:val="00676DF2"/>
    <w:rsid w:val="00680724"/>
    <w:rsid w:val="00684B17"/>
    <w:rsid w:val="00690479"/>
    <w:rsid w:val="00690590"/>
    <w:rsid w:val="006A119B"/>
    <w:rsid w:val="006A2CC3"/>
    <w:rsid w:val="006A4395"/>
    <w:rsid w:val="006A5E30"/>
    <w:rsid w:val="006B1BB2"/>
    <w:rsid w:val="006B3A4F"/>
    <w:rsid w:val="006B57EE"/>
    <w:rsid w:val="006B794D"/>
    <w:rsid w:val="006C1822"/>
    <w:rsid w:val="006C1DBE"/>
    <w:rsid w:val="006C3768"/>
    <w:rsid w:val="006C4106"/>
    <w:rsid w:val="006C5241"/>
    <w:rsid w:val="006D0AC9"/>
    <w:rsid w:val="006D5D23"/>
    <w:rsid w:val="006D744A"/>
    <w:rsid w:val="006D7D1B"/>
    <w:rsid w:val="006E1338"/>
    <w:rsid w:val="006E5DFF"/>
    <w:rsid w:val="006F013B"/>
    <w:rsid w:val="006F0840"/>
    <w:rsid w:val="006F2470"/>
    <w:rsid w:val="006F58B7"/>
    <w:rsid w:val="006F6EA7"/>
    <w:rsid w:val="007029E9"/>
    <w:rsid w:val="00704911"/>
    <w:rsid w:val="00704D11"/>
    <w:rsid w:val="00710B6B"/>
    <w:rsid w:val="00720419"/>
    <w:rsid w:val="0072052A"/>
    <w:rsid w:val="007258B8"/>
    <w:rsid w:val="00725C1C"/>
    <w:rsid w:val="00733FBD"/>
    <w:rsid w:val="0073506B"/>
    <w:rsid w:val="0074712B"/>
    <w:rsid w:val="0075086A"/>
    <w:rsid w:val="007510FF"/>
    <w:rsid w:val="007524FA"/>
    <w:rsid w:val="00756C45"/>
    <w:rsid w:val="00767582"/>
    <w:rsid w:val="007724F1"/>
    <w:rsid w:val="00782305"/>
    <w:rsid w:val="00791429"/>
    <w:rsid w:val="007919DC"/>
    <w:rsid w:val="00795E56"/>
    <w:rsid w:val="007A15F3"/>
    <w:rsid w:val="007A1F03"/>
    <w:rsid w:val="007A21D2"/>
    <w:rsid w:val="007A2423"/>
    <w:rsid w:val="007A2E45"/>
    <w:rsid w:val="007B0070"/>
    <w:rsid w:val="007B1960"/>
    <w:rsid w:val="007B229D"/>
    <w:rsid w:val="007B340A"/>
    <w:rsid w:val="007B5D90"/>
    <w:rsid w:val="007B6EB7"/>
    <w:rsid w:val="007B72B9"/>
    <w:rsid w:val="007D0F9B"/>
    <w:rsid w:val="007D2F4A"/>
    <w:rsid w:val="007D3C61"/>
    <w:rsid w:val="007E2B32"/>
    <w:rsid w:val="007E4C22"/>
    <w:rsid w:val="007F066A"/>
    <w:rsid w:val="007F353E"/>
    <w:rsid w:val="007F6F31"/>
    <w:rsid w:val="007F73B3"/>
    <w:rsid w:val="007F75FD"/>
    <w:rsid w:val="0080213B"/>
    <w:rsid w:val="008025A6"/>
    <w:rsid w:val="008038A2"/>
    <w:rsid w:val="00804D6D"/>
    <w:rsid w:val="00813507"/>
    <w:rsid w:val="008140D6"/>
    <w:rsid w:val="00816496"/>
    <w:rsid w:val="0081649A"/>
    <w:rsid w:val="008206AA"/>
    <w:rsid w:val="00821B7B"/>
    <w:rsid w:val="00821C73"/>
    <w:rsid w:val="008226AE"/>
    <w:rsid w:val="00825134"/>
    <w:rsid w:val="00825807"/>
    <w:rsid w:val="008259F4"/>
    <w:rsid w:val="00826A14"/>
    <w:rsid w:val="00831825"/>
    <w:rsid w:val="00834188"/>
    <w:rsid w:val="008348EA"/>
    <w:rsid w:val="00842CAC"/>
    <w:rsid w:val="00851466"/>
    <w:rsid w:val="008640A2"/>
    <w:rsid w:val="00864C29"/>
    <w:rsid w:val="008713DE"/>
    <w:rsid w:val="008749D8"/>
    <w:rsid w:val="0087509D"/>
    <w:rsid w:val="00877070"/>
    <w:rsid w:val="008770B7"/>
    <w:rsid w:val="008830C6"/>
    <w:rsid w:val="008856D6"/>
    <w:rsid w:val="0089732D"/>
    <w:rsid w:val="0089758C"/>
    <w:rsid w:val="008B0C12"/>
    <w:rsid w:val="008B124A"/>
    <w:rsid w:val="008B3002"/>
    <w:rsid w:val="008C1538"/>
    <w:rsid w:val="008C1B57"/>
    <w:rsid w:val="008C468F"/>
    <w:rsid w:val="008C54D0"/>
    <w:rsid w:val="008C5B4E"/>
    <w:rsid w:val="008C729A"/>
    <w:rsid w:val="008D13E2"/>
    <w:rsid w:val="008D3B82"/>
    <w:rsid w:val="008D68CE"/>
    <w:rsid w:val="008E0750"/>
    <w:rsid w:val="008E7FD2"/>
    <w:rsid w:val="008F0A7D"/>
    <w:rsid w:val="008F1BAB"/>
    <w:rsid w:val="008F1C6C"/>
    <w:rsid w:val="008F7437"/>
    <w:rsid w:val="009022EF"/>
    <w:rsid w:val="00911B96"/>
    <w:rsid w:val="0091237F"/>
    <w:rsid w:val="00912DDC"/>
    <w:rsid w:val="009307CF"/>
    <w:rsid w:val="0094029B"/>
    <w:rsid w:val="00940D0E"/>
    <w:rsid w:val="00947DF6"/>
    <w:rsid w:val="00956789"/>
    <w:rsid w:val="009635A4"/>
    <w:rsid w:val="009679F9"/>
    <w:rsid w:val="00971596"/>
    <w:rsid w:val="00972065"/>
    <w:rsid w:val="009736AC"/>
    <w:rsid w:val="009806CC"/>
    <w:rsid w:val="00980AC6"/>
    <w:rsid w:val="009940A4"/>
    <w:rsid w:val="009974A9"/>
    <w:rsid w:val="009A14E3"/>
    <w:rsid w:val="009A59B9"/>
    <w:rsid w:val="009A6AEE"/>
    <w:rsid w:val="009B1F9B"/>
    <w:rsid w:val="009B3139"/>
    <w:rsid w:val="009C25A4"/>
    <w:rsid w:val="009C2890"/>
    <w:rsid w:val="009C5914"/>
    <w:rsid w:val="009C6BC7"/>
    <w:rsid w:val="009D1EB9"/>
    <w:rsid w:val="009F6E67"/>
    <w:rsid w:val="00A04DF9"/>
    <w:rsid w:val="00A06818"/>
    <w:rsid w:val="00A11456"/>
    <w:rsid w:val="00A13685"/>
    <w:rsid w:val="00A1429B"/>
    <w:rsid w:val="00A1707B"/>
    <w:rsid w:val="00A17534"/>
    <w:rsid w:val="00A21FCE"/>
    <w:rsid w:val="00A30373"/>
    <w:rsid w:val="00A350D3"/>
    <w:rsid w:val="00A434F9"/>
    <w:rsid w:val="00A43D14"/>
    <w:rsid w:val="00A45680"/>
    <w:rsid w:val="00A46F17"/>
    <w:rsid w:val="00A50ABE"/>
    <w:rsid w:val="00A5103F"/>
    <w:rsid w:val="00A6431D"/>
    <w:rsid w:val="00A66D2D"/>
    <w:rsid w:val="00A66DC6"/>
    <w:rsid w:val="00A70B53"/>
    <w:rsid w:val="00A73903"/>
    <w:rsid w:val="00A74A96"/>
    <w:rsid w:val="00A7746A"/>
    <w:rsid w:val="00A854D4"/>
    <w:rsid w:val="00A91263"/>
    <w:rsid w:val="00AA07E1"/>
    <w:rsid w:val="00AA6327"/>
    <w:rsid w:val="00AA6A5D"/>
    <w:rsid w:val="00AB0FC3"/>
    <w:rsid w:val="00AB2005"/>
    <w:rsid w:val="00AB3EC3"/>
    <w:rsid w:val="00AC1572"/>
    <w:rsid w:val="00AC30A6"/>
    <w:rsid w:val="00AC336F"/>
    <w:rsid w:val="00AC4E7B"/>
    <w:rsid w:val="00AC533F"/>
    <w:rsid w:val="00AC5466"/>
    <w:rsid w:val="00AD0231"/>
    <w:rsid w:val="00AD1E16"/>
    <w:rsid w:val="00AE0082"/>
    <w:rsid w:val="00AE2D0F"/>
    <w:rsid w:val="00AE305B"/>
    <w:rsid w:val="00AE49B7"/>
    <w:rsid w:val="00AE526E"/>
    <w:rsid w:val="00AF732B"/>
    <w:rsid w:val="00B02CE5"/>
    <w:rsid w:val="00B040E5"/>
    <w:rsid w:val="00B114FA"/>
    <w:rsid w:val="00B1154A"/>
    <w:rsid w:val="00B13118"/>
    <w:rsid w:val="00B24DC8"/>
    <w:rsid w:val="00B253A2"/>
    <w:rsid w:val="00B25710"/>
    <w:rsid w:val="00B26021"/>
    <w:rsid w:val="00B272CA"/>
    <w:rsid w:val="00B27E7F"/>
    <w:rsid w:val="00B332FB"/>
    <w:rsid w:val="00B442EB"/>
    <w:rsid w:val="00B51076"/>
    <w:rsid w:val="00B5480E"/>
    <w:rsid w:val="00B64CCE"/>
    <w:rsid w:val="00B65FC4"/>
    <w:rsid w:val="00B6695D"/>
    <w:rsid w:val="00B66AFB"/>
    <w:rsid w:val="00B71E0E"/>
    <w:rsid w:val="00B81165"/>
    <w:rsid w:val="00B8278A"/>
    <w:rsid w:val="00B83409"/>
    <w:rsid w:val="00B85BE0"/>
    <w:rsid w:val="00B91E26"/>
    <w:rsid w:val="00B9263A"/>
    <w:rsid w:val="00B96985"/>
    <w:rsid w:val="00BA2FB1"/>
    <w:rsid w:val="00BA5FBA"/>
    <w:rsid w:val="00BA6E08"/>
    <w:rsid w:val="00BB695D"/>
    <w:rsid w:val="00BC05A7"/>
    <w:rsid w:val="00BC1FF4"/>
    <w:rsid w:val="00BC40CC"/>
    <w:rsid w:val="00BD1CA8"/>
    <w:rsid w:val="00BD211E"/>
    <w:rsid w:val="00BD45CD"/>
    <w:rsid w:val="00BE03ED"/>
    <w:rsid w:val="00BE0B23"/>
    <w:rsid w:val="00BE4DB6"/>
    <w:rsid w:val="00BE793E"/>
    <w:rsid w:val="00BF2061"/>
    <w:rsid w:val="00BF2319"/>
    <w:rsid w:val="00BF7A6A"/>
    <w:rsid w:val="00C001F8"/>
    <w:rsid w:val="00C00EBD"/>
    <w:rsid w:val="00C025D9"/>
    <w:rsid w:val="00C026DF"/>
    <w:rsid w:val="00C0308A"/>
    <w:rsid w:val="00C04057"/>
    <w:rsid w:val="00C04647"/>
    <w:rsid w:val="00C0529C"/>
    <w:rsid w:val="00C06404"/>
    <w:rsid w:val="00C15BB6"/>
    <w:rsid w:val="00C2739C"/>
    <w:rsid w:val="00C305C7"/>
    <w:rsid w:val="00C3246A"/>
    <w:rsid w:val="00C3478D"/>
    <w:rsid w:val="00C409F5"/>
    <w:rsid w:val="00C44E0E"/>
    <w:rsid w:val="00C50BF1"/>
    <w:rsid w:val="00C50F57"/>
    <w:rsid w:val="00C60326"/>
    <w:rsid w:val="00C64BE4"/>
    <w:rsid w:val="00C65874"/>
    <w:rsid w:val="00C67F52"/>
    <w:rsid w:val="00C7013E"/>
    <w:rsid w:val="00C75E05"/>
    <w:rsid w:val="00C830D1"/>
    <w:rsid w:val="00C85F89"/>
    <w:rsid w:val="00C90053"/>
    <w:rsid w:val="00C900E1"/>
    <w:rsid w:val="00C91BD0"/>
    <w:rsid w:val="00C9235E"/>
    <w:rsid w:val="00CA008C"/>
    <w:rsid w:val="00CA654A"/>
    <w:rsid w:val="00CB18D0"/>
    <w:rsid w:val="00CB4F6B"/>
    <w:rsid w:val="00CC1BD8"/>
    <w:rsid w:val="00CC393F"/>
    <w:rsid w:val="00CC7742"/>
    <w:rsid w:val="00CD66FB"/>
    <w:rsid w:val="00CF017A"/>
    <w:rsid w:val="00CF0597"/>
    <w:rsid w:val="00CF0C09"/>
    <w:rsid w:val="00CF1257"/>
    <w:rsid w:val="00CF1839"/>
    <w:rsid w:val="00CF388C"/>
    <w:rsid w:val="00CF5AB7"/>
    <w:rsid w:val="00D00515"/>
    <w:rsid w:val="00D01E74"/>
    <w:rsid w:val="00D0259F"/>
    <w:rsid w:val="00D04171"/>
    <w:rsid w:val="00D14317"/>
    <w:rsid w:val="00D17034"/>
    <w:rsid w:val="00D234C6"/>
    <w:rsid w:val="00D23D03"/>
    <w:rsid w:val="00D24263"/>
    <w:rsid w:val="00D2712F"/>
    <w:rsid w:val="00D32A94"/>
    <w:rsid w:val="00D41B73"/>
    <w:rsid w:val="00D42405"/>
    <w:rsid w:val="00D42D29"/>
    <w:rsid w:val="00D46C92"/>
    <w:rsid w:val="00D52A21"/>
    <w:rsid w:val="00D65C74"/>
    <w:rsid w:val="00D66FB8"/>
    <w:rsid w:val="00D707A3"/>
    <w:rsid w:val="00D7301C"/>
    <w:rsid w:val="00D777AC"/>
    <w:rsid w:val="00D93229"/>
    <w:rsid w:val="00D96B81"/>
    <w:rsid w:val="00DA16BA"/>
    <w:rsid w:val="00DA22E5"/>
    <w:rsid w:val="00DA23D9"/>
    <w:rsid w:val="00DA774E"/>
    <w:rsid w:val="00DB4DF3"/>
    <w:rsid w:val="00DC0BB3"/>
    <w:rsid w:val="00DC652C"/>
    <w:rsid w:val="00DC7B67"/>
    <w:rsid w:val="00DD467F"/>
    <w:rsid w:val="00DD5942"/>
    <w:rsid w:val="00DD5D0E"/>
    <w:rsid w:val="00DD7EAE"/>
    <w:rsid w:val="00DE3246"/>
    <w:rsid w:val="00DE44AD"/>
    <w:rsid w:val="00DF259B"/>
    <w:rsid w:val="00DF7389"/>
    <w:rsid w:val="00E02B66"/>
    <w:rsid w:val="00E02F7C"/>
    <w:rsid w:val="00E1074C"/>
    <w:rsid w:val="00E13073"/>
    <w:rsid w:val="00E14FF4"/>
    <w:rsid w:val="00E1552A"/>
    <w:rsid w:val="00E15BF6"/>
    <w:rsid w:val="00E21326"/>
    <w:rsid w:val="00E30990"/>
    <w:rsid w:val="00E31E19"/>
    <w:rsid w:val="00E347A2"/>
    <w:rsid w:val="00E447E0"/>
    <w:rsid w:val="00E576D8"/>
    <w:rsid w:val="00E649C9"/>
    <w:rsid w:val="00E71992"/>
    <w:rsid w:val="00E77AB2"/>
    <w:rsid w:val="00E85B98"/>
    <w:rsid w:val="00E8645F"/>
    <w:rsid w:val="00E976F3"/>
    <w:rsid w:val="00E97863"/>
    <w:rsid w:val="00EA6FB6"/>
    <w:rsid w:val="00EB60CF"/>
    <w:rsid w:val="00EC081D"/>
    <w:rsid w:val="00EC4096"/>
    <w:rsid w:val="00ED1783"/>
    <w:rsid w:val="00ED2ECC"/>
    <w:rsid w:val="00EE2714"/>
    <w:rsid w:val="00EE2EAD"/>
    <w:rsid w:val="00EE3AAB"/>
    <w:rsid w:val="00EE636F"/>
    <w:rsid w:val="00EF0CB0"/>
    <w:rsid w:val="00F0034F"/>
    <w:rsid w:val="00F0512B"/>
    <w:rsid w:val="00F073FA"/>
    <w:rsid w:val="00F126E0"/>
    <w:rsid w:val="00F12A0A"/>
    <w:rsid w:val="00F12A42"/>
    <w:rsid w:val="00F12C11"/>
    <w:rsid w:val="00F15AF8"/>
    <w:rsid w:val="00F16299"/>
    <w:rsid w:val="00F241D0"/>
    <w:rsid w:val="00F27745"/>
    <w:rsid w:val="00F3376F"/>
    <w:rsid w:val="00F42183"/>
    <w:rsid w:val="00F42F43"/>
    <w:rsid w:val="00F557D9"/>
    <w:rsid w:val="00F55E14"/>
    <w:rsid w:val="00F63CF1"/>
    <w:rsid w:val="00F679DE"/>
    <w:rsid w:val="00F70665"/>
    <w:rsid w:val="00F70A9B"/>
    <w:rsid w:val="00F71764"/>
    <w:rsid w:val="00F73309"/>
    <w:rsid w:val="00F74179"/>
    <w:rsid w:val="00F82A4D"/>
    <w:rsid w:val="00F87126"/>
    <w:rsid w:val="00F90801"/>
    <w:rsid w:val="00F92D42"/>
    <w:rsid w:val="00FA0F8A"/>
    <w:rsid w:val="00FA2B31"/>
    <w:rsid w:val="00FA32C0"/>
    <w:rsid w:val="00FA5084"/>
    <w:rsid w:val="00FA6C3B"/>
    <w:rsid w:val="00FB2239"/>
    <w:rsid w:val="00FB622A"/>
    <w:rsid w:val="00FB64E2"/>
    <w:rsid w:val="00FC4DD9"/>
    <w:rsid w:val="00FD03B5"/>
    <w:rsid w:val="00FD452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C852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B82"/>
    <w:rPr>
      <w:lang w:val="hr-HR" w:eastAsia="en-US"/>
    </w:rPr>
  </w:style>
  <w:style w:type="paragraph" w:styleId="Heading7">
    <w:name w:val="heading 7"/>
    <w:basedOn w:val="Normal"/>
    <w:next w:val="Normal"/>
    <w:link w:val="Heading7Char"/>
    <w:qFormat/>
    <w:rsid w:val="007B5D90"/>
    <w:pPr>
      <w:keepNext/>
      <w:outlineLvl w:val="6"/>
    </w:pPr>
    <w:rPr>
      <w:rFonts w:ascii="Arial" w:eastAsia="Times New Roman" w:hAnsi="Arial"/>
      <w:b/>
      <w:sz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PALCTitleA">
    <w:name w:val="EMA PALC Title A"/>
    <w:basedOn w:val="Normal"/>
    <w:qFormat/>
    <w:rsid w:val="00804D6D"/>
    <w:pPr>
      <w:jc w:val="center"/>
    </w:pPr>
    <w:rPr>
      <w:rFonts w:ascii="Times New Roman Bold" w:eastAsia="Times New Roman" w:hAnsi="Times New Roman Bold"/>
      <w:b/>
      <w:noProof/>
      <w:sz w:val="22"/>
      <w:lang w:val="en-GB"/>
    </w:rPr>
  </w:style>
  <w:style w:type="paragraph" w:customStyle="1" w:styleId="EMAPALCTitleB">
    <w:name w:val="EMA PALC Title B"/>
    <w:basedOn w:val="Normal"/>
    <w:qFormat/>
    <w:rsid w:val="00F126E0"/>
    <w:pPr>
      <w:ind w:left="567" w:hanging="567"/>
    </w:pPr>
    <w:rPr>
      <w:rFonts w:ascii="Times New Roman Bold" w:eastAsia="Times New Roman" w:hAnsi="Times New Roman Bold"/>
      <w:b/>
      <w:sz w:val="22"/>
    </w:rPr>
  </w:style>
  <w:style w:type="paragraph" w:customStyle="1" w:styleId="TitleB">
    <w:name w:val="Title B"/>
    <w:basedOn w:val="Normal"/>
    <w:rsid w:val="00005FEE"/>
    <w:pPr>
      <w:widowControl w:val="0"/>
      <w:autoSpaceDE w:val="0"/>
      <w:autoSpaceDN w:val="0"/>
      <w:ind w:left="567" w:right="1418" w:hanging="567"/>
    </w:pPr>
    <w:rPr>
      <w:rFonts w:eastAsia="Times New Roman"/>
      <w:b/>
      <w:sz w:val="22"/>
      <w:szCs w:val="22"/>
      <w:lang w:eastAsia="hr-HR"/>
    </w:rPr>
  </w:style>
  <w:style w:type="paragraph" w:customStyle="1" w:styleId="EMEATitleA">
    <w:name w:val="EMEA Title A"/>
    <w:basedOn w:val="Normal"/>
    <w:qFormat/>
    <w:rsid w:val="00C026DF"/>
    <w:pPr>
      <w:tabs>
        <w:tab w:val="left" w:pos="567"/>
      </w:tabs>
      <w:jc w:val="center"/>
      <w:outlineLvl w:val="0"/>
    </w:pPr>
    <w:rPr>
      <w:rFonts w:ascii="Times New Roman Bold" w:eastAsia="Times New Roman" w:hAnsi="Times New Roman Bold"/>
      <w:b/>
      <w:bCs/>
      <w:noProof/>
      <w:sz w:val="22"/>
      <w:szCs w:val="22"/>
    </w:rPr>
  </w:style>
  <w:style w:type="paragraph" w:customStyle="1" w:styleId="EMEATitleB">
    <w:name w:val="EMEA Title B"/>
    <w:basedOn w:val="Normal"/>
    <w:qFormat/>
    <w:rsid w:val="00C026DF"/>
    <w:pPr>
      <w:ind w:left="567" w:hanging="567"/>
    </w:pPr>
    <w:rPr>
      <w:b/>
      <w:sz w:val="22"/>
      <w:lang w:eastAsia="hr-HR" w:bidi="hr-HR"/>
    </w:rPr>
  </w:style>
  <w:style w:type="paragraph" w:customStyle="1" w:styleId="EMEAPALCTitleA">
    <w:name w:val="EMEA PALC Title A"/>
    <w:basedOn w:val="Normal"/>
    <w:link w:val="EMEAPALCTitleAChar"/>
    <w:qFormat/>
    <w:rsid w:val="004E7F1B"/>
    <w:pPr>
      <w:jc w:val="center"/>
      <w:outlineLvl w:val="0"/>
    </w:pPr>
    <w:rPr>
      <w:rFonts w:ascii="Times New Roman Bold" w:hAnsi="Times New Roman Bold"/>
      <w:b/>
      <w:bCs/>
      <w:kern w:val="28"/>
      <w:sz w:val="22"/>
      <w:lang w:val="en-GB" w:eastAsia="x-none"/>
    </w:rPr>
  </w:style>
  <w:style w:type="character" w:customStyle="1" w:styleId="EMEAPALCTitleAChar">
    <w:name w:val="EMEA PALC Title A Char"/>
    <w:link w:val="EMEAPALCTitleA"/>
    <w:rsid w:val="004E7F1B"/>
    <w:rPr>
      <w:rFonts w:ascii="Times New Roman Bold" w:eastAsia="Calibri" w:hAnsi="Times New Roman Bold"/>
      <w:b/>
      <w:bCs/>
      <w:kern w:val="28"/>
      <w:sz w:val="22"/>
      <w:lang w:val="en-GB"/>
    </w:rPr>
  </w:style>
  <w:style w:type="paragraph" w:customStyle="1" w:styleId="EMEAPALCTitleB">
    <w:name w:val="EMEA PALC Title B"/>
    <w:basedOn w:val="EMEAPALCTitleA"/>
    <w:link w:val="EMEAPALCTitleBChar"/>
    <w:qFormat/>
    <w:rsid w:val="004E7F1B"/>
    <w:pPr>
      <w:keepNext/>
      <w:jc w:val="left"/>
    </w:pPr>
  </w:style>
  <w:style w:type="character" w:customStyle="1" w:styleId="EMEAPALCTitleBChar">
    <w:name w:val="EMEA PALC Title B Char"/>
    <w:basedOn w:val="EMEAPALCTitleAChar"/>
    <w:link w:val="EMEAPALCTitleB"/>
    <w:rsid w:val="004E7F1B"/>
    <w:rPr>
      <w:rFonts w:ascii="Times New Roman Bold" w:eastAsia="Calibri" w:hAnsi="Times New Roman Bold"/>
      <w:b/>
      <w:bCs/>
      <w:kern w:val="28"/>
      <w:sz w:val="22"/>
      <w:lang w:val="en-GB"/>
    </w:rPr>
  </w:style>
  <w:style w:type="paragraph" w:customStyle="1" w:styleId="EMEATITLEA0">
    <w:name w:val="EMEA TITLE A"/>
    <w:basedOn w:val="Normal"/>
    <w:qFormat/>
    <w:rsid w:val="00474089"/>
    <w:pPr>
      <w:widowControl w:val="0"/>
      <w:tabs>
        <w:tab w:val="left" w:pos="567"/>
      </w:tabs>
      <w:suppressAutoHyphens/>
      <w:jc w:val="center"/>
    </w:pPr>
    <w:rPr>
      <w:rFonts w:ascii="Times New Roman Bold" w:hAnsi="Times New Roman Bold"/>
      <w:b/>
      <w:bCs/>
      <w:noProof/>
      <w:sz w:val="22"/>
      <w:szCs w:val="22"/>
      <w:lang w:eastAsia="hr-HR" w:bidi="hr-HR"/>
    </w:rPr>
  </w:style>
  <w:style w:type="paragraph" w:styleId="ListParagraph">
    <w:name w:val="List Paragraph"/>
    <w:basedOn w:val="Normal"/>
    <w:uiPriority w:val="34"/>
    <w:qFormat/>
    <w:rsid w:val="006B1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3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37F"/>
  </w:style>
  <w:style w:type="paragraph" w:styleId="Footer">
    <w:name w:val="footer"/>
    <w:basedOn w:val="Normal"/>
    <w:link w:val="FooterChar"/>
    <w:uiPriority w:val="99"/>
    <w:unhideWhenUsed/>
    <w:rsid w:val="009123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7F"/>
  </w:style>
  <w:style w:type="character" w:styleId="LineNumber">
    <w:name w:val="line number"/>
    <w:basedOn w:val="DefaultParagraphFont"/>
    <w:uiPriority w:val="99"/>
    <w:semiHidden/>
    <w:unhideWhenUsed/>
    <w:rsid w:val="001858D2"/>
  </w:style>
  <w:style w:type="paragraph" w:styleId="BalloonText">
    <w:name w:val="Balloon Text"/>
    <w:basedOn w:val="Normal"/>
    <w:link w:val="BalloonTextChar"/>
    <w:uiPriority w:val="99"/>
    <w:semiHidden/>
    <w:unhideWhenUsed/>
    <w:rsid w:val="003B44A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B44A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unhideWhenUsed/>
    <w:rsid w:val="008E7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FD2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E7F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F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7FD2"/>
    <w:rPr>
      <w:b/>
      <w:bCs/>
      <w:lang w:eastAsia="en-US"/>
    </w:rPr>
  </w:style>
  <w:style w:type="character" w:customStyle="1" w:styleId="Heading7Char">
    <w:name w:val="Heading 7 Char"/>
    <w:link w:val="Heading7"/>
    <w:rsid w:val="007B5D90"/>
    <w:rPr>
      <w:rFonts w:ascii="Arial" w:eastAsia="Times New Roman" w:hAnsi="Arial" w:cs="Arial"/>
      <w:b/>
      <w:sz w:val="36"/>
    </w:rPr>
  </w:style>
  <w:style w:type="paragraph" w:styleId="BodyText2">
    <w:name w:val="Body Text 2"/>
    <w:basedOn w:val="Normal"/>
    <w:link w:val="BodyText2Char"/>
    <w:rsid w:val="007B5D90"/>
    <w:rPr>
      <w:rFonts w:eastAsia="Times New Roman"/>
      <w:b/>
      <w:sz w:val="24"/>
      <w:lang w:val="x-none" w:eastAsia="x-none"/>
    </w:rPr>
  </w:style>
  <w:style w:type="character" w:customStyle="1" w:styleId="BodyText2Char">
    <w:name w:val="Body Text 2 Char"/>
    <w:link w:val="BodyText2"/>
    <w:rsid w:val="007B5D90"/>
    <w:rPr>
      <w:rFonts w:eastAsia="Times New Roman"/>
      <w:b/>
      <w:sz w:val="24"/>
    </w:rPr>
  </w:style>
  <w:style w:type="character" w:styleId="Hyperlink">
    <w:name w:val="Hyperlink"/>
    <w:unhideWhenUsed/>
    <w:rsid w:val="009635A4"/>
    <w:rPr>
      <w:color w:val="0000FF"/>
      <w:u w:val="single"/>
    </w:rPr>
  </w:style>
  <w:style w:type="paragraph" w:styleId="Revision">
    <w:name w:val="Revision"/>
    <w:hidden/>
    <w:uiPriority w:val="99"/>
    <w:semiHidden/>
    <w:rsid w:val="00C9235E"/>
    <w:rPr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12CE7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FontStyle33">
    <w:name w:val="Font Style33"/>
    <w:uiPriority w:val="99"/>
    <w:rsid w:val="0080213B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80213B"/>
    <w:pPr>
      <w:widowControl w:val="0"/>
      <w:autoSpaceDE w:val="0"/>
      <w:autoSpaceDN w:val="0"/>
      <w:adjustRightInd w:val="0"/>
      <w:spacing w:line="504" w:lineRule="exact"/>
    </w:pPr>
    <w:rPr>
      <w:rFonts w:eastAsia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https://www.pharmaqr.info/tpthr" TargetMode="External"/><Relationship Id="rId26" Type="http://schemas.openxmlformats.org/officeDocument/2006/relationships/image" Target="media/image7.png"/><Relationship Id="rId39" Type="http://schemas.openxmlformats.org/officeDocument/2006/relationships/image" Target="media/image20.png"/><Relationship Id="rId21" Type="http://schemas.openxmlformats.org/officeDocument/2006/relationships/image" Target="media/image2.png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eriparatide-sun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pharmaqr.info/tpthr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1.gif"/><Relationship Id="rId31" Type="http://schemas.openxmlformats.org/officeDocument/2006/relationships/image" Target="media/image12.png"/><Relationship Id="rId44" Type="http://schemas.openxmlformats.org/officeDocument/2006/relationships/image" Target="media/image2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jpeg"/><Relationship Id="rId43" Type="http://schemas.openxmlformats.org/officeDocument/2006/relationships/image" Target="media/image24.png"/><Relationship Id="rId48" Type="http://schemas.openxmlformats.org/officeDocument/2006/relationships/customXml" Target="../customXml/item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ma.europa.eu/en/medicines/human/EPAR/teriparatide-sun" TargetMode="External"/><Relationship Id="rId17" Type="http://schemas.openxmlformats.org/officeDocument/2006/relationships/hyperlink" Target="http://www.ema.europa.eu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fontTable" Target="fontTable.xml"/><Relationship Id="rId20" Type="http://schemas.openxmlformats.org/officeDocument/2006/relationships/image" Target="cid:5AAD667C-792C-4E33-944B-E445C32907EB" TargetMode="External"/><Relationship Id="rId4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EMADOC-1700519818-2516014</_dlc_DocId>
    <_dlc_DocIdUrl xmlns="a034c160-bfb7-45f5-8632-2eb7e0508071">
      <Url>https://euema.sharepoint.com/sites/CRM/_layouts/15/DocIdRedir.aspx?ID=EMADOC-1700519818-2516014</Url>
      <Description>EMADOC-1700519818-2516014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C27BD7-8CA9-4CCF-B819-5572EA21A481}">
  <ds:schemaRefs>
    <ds:schemaRef ds:uri="http://purl.org/dc/dcmitype/"/>
    <ds:schemaRef ds:uri="9de98f31-43d0-49b7-ab46-1c62a48c6e4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937c54-bfb3-467d-8ddc-d591ed8cbfd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520EF7-B867-492F-92B5-84AE2F8C1F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EA5625-BEDB-4F68-8977-9A7D75DC8CCE}"/>
</file>

<file path=customXml/itemProps4.xml><?xml version="1.0" encoding="utf-8"?>
<ds:datastoreItem xmlns:ds="http://schemas.openxmlformats.org/officeDocument/2006/customXml" ds:itemID="{4C02DF2E-BEB9-49BB-B4EB-F9C21FB9D2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1F1435-FAB4-4373-AAA1-7A8B25F94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8193</Words>
  <Characters>46702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54786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Teriparatide SUN: EPAR - Product information - tracked changes</dc:title>
  <dc:subject/>
  <dc:creator/>
  <cp:keywords/>
  <cp:lastModifiedBy/>
  <cp:revision>1</cp:revision>
  <dcterms:created xsi:type="dcterms:W3CDTF">2024-06-19T07:57:00Z</dcterms:created>
  <dcterms:modified xsi:type="dcterms:W3CDTF">2025-10-01T21:54:00Z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_dlc_DocIdItemGuid">
    <vt:lpwstr>1b444544-382a-46ac-90fc-2ee640e61cc9</vt:lpwstr>
  </property>
</Properties>
</file>