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1FB7" w14:textId="77777777" w:rsidR="008C5EDD" w:rsidRDefault="00660FE5" w:rsidP="008C5EDD">
      <w:pPr>
        <w:pStyle w:val="Standard1"/>
        <w:pBdr>
          <w:top w:val="single" w:sz="4" w:space="1" w:color="auto"/>
          <w:left w:val="single" w:sz="4" w:space="4" w:color="auto"/>
          <w:bottom w:val="single" w:sz="4" w:space="1" w:color="auto"/>
          <w:right w:val="single" w:sz="4" w:space="4" w:color="auto"/>
        </w:pBdr>
      </w:pPr>
      <w:r>
        <w:t>Ez a dokumentum az</w:t>
      </w:r>
      <w:r w:rsidR="008C5EDD">
        <w:t xml:space="preserve"> </w:t>
      </w:r>
      <w:r>
        <w:t>Esbriet</w:t>
      </w:r>
      <w:r w:rsidR="008C5EDD">
        <w:t xml:space="preserve"> jóváhagyott kísérőirata, amelybe ki vannak emelve az előző eljárás óta a kísérőiratot érintő változások (</w:t>
      </w:r>
      <w:r>
        <w:rPr>
          <w:szCs w:val="22"/>
          <w:lang w:val="en-GB"/>
        </w:rPr>
        <w:t>EMEA/H/C/002154/IAIN/0081</w:t>
      </w:r>
      <w:r w:rsidR="008C5EDD">
        <w:t>).</w:t>
      </w:r>
    </w:p>
    <w:p w14:paraId="21EBAB1D" w14:textId="77777777" w:rsidR="008C5EDD" w:rsidRDefault="008C5EDD" w:rsidP="008C5EDD">
      <w:pPr>
        <w:pStyle w:val="Standard1"/>
        <w:pBdr>
          <w:top w:val="single" w:sz="4" w:space="1" w:color="auto"/>
          <w:left w:val="single" w:sz="4" w:space="4" w:color="auto"/>
          <w:bottom w:val="single" w:sz="4" w:space="1" w:color="auto"/>
          <w:right w:val="single" w:sz="4" w:space="4" w:color="auto"/>
        </w:pBdr>
        <w:rPr>
          <w:szCs w:val="22"/>
          <w:lang w:val="en-GB"/>
        </w:rPr>
      </w:pPr>
    </w:p>
    <w:p w14:paraId="69104648" w14:textId="77777777" w:rsidR="008C5EDD" w:rsidRDefault="008C5EDD" w:rsidP="008C5EDD">
      <w:pPr>
        <w:pStyle w:val="Standard1"/>
        <w:pBdr>
          <w:top w:val="single" w:sz="4" w:space="1" w:color="auto"/>
          <w:left w:val="single" w:sz="4" w:space="4" w:color="auto"/>
          <w:bottom w:val="single" w:sz="4" w:space="1" w:color="auto"/>
          <w:right w:val="single" w:sz="4" w:space="4" w:color="auto"/>
        </w:pBdr>
        <w:rPr>
          <w:szCs w:val="22"/>
          <w:lang w:val="hu-HU"/>
        </w:rPr>
      </w:pPr>
      <w:r>
        <w:t>További információ az Európai Gyógyszerügynökség honlapján található: https://www.ema.europa.eu/en/medic</w:t>
      </w:r>
      <w:r w:rsidR="00660FE5">
        <w:t>ines/human/EPAR/esbriet</w:t>
      </w:r>
    </w:p>
    <w:p w14:paraId="306534B0" w14:textId="77777777" w:rsidR="008D6F99" w:rsidRPr="00FF6BE3" w:rsidRDefault="008D6F99" w:rsidP="00C03364">
      <w:pPr>
        <w:spacing w:line="240" w:lineRule="exact"/>
        <w:jc w:val="center"/>
      </w:pPr>
    </w:p>
    <w:p w14:paraId="35A3196E" w14:textId="77777777" w:rsidR="008D6F99" w:rsidRPr="005511FB" w:rsidRDefault="008D6F99" w:rsidP="00C03364">
      <w:pPr>
        <w:spacing w:line="240" w:lineRule="exact"/>
        <w:jc w:val="center"/>
        <w:rPr>
          <w:lang w:val="hu-HU"/>
        </w:rPr>
      </w:pPr>
    </w:p>
    <w:p w14:paraId="4D137477" w14:textId="77777777" w:rsidR="008D6F99" w:rsidRPr="005511FB" w:rsidRDefault="008D6F99" w:rsidP="00C03364">
      <w:pPr>
        <w:spacing w:line="240" w:lineRule="exact"/>
        <w:jc w:val="center"/>
        <w:rPr>
          <w:lang w:val="hu-HU"/>
        </w:rPr>
      </w:pPr>
    </w:p>
    <w:p w14:paraId="7E67DB75" w14:textId="77777777" w:rsidR="008D6F99" w:rsidRPr="005511FB" w:rsidRDefault="008D6F99" w:rsidP="00C03364">
      <w:pPr>
        <w:spacing w:line="240" w:lineRule="exact"/>
        <w:jc w:val="center"/>
        <w:rPr>
          <w:lang w:val="hu-HU"/>
        </w:rPr>
      </w:pPr>
    </w:p>
    <w:p w14:paraId="715B1CB9" w14:textId="77777777" w:rsidR="008D6F99" w:rsidRPr="005511FB" w:rsidRDefault="008D6F99" w:rsidP="00C03364">
      <w:pPr>
        <w:spacing w:line="240" w:lineRule="exact"/>
        <w:jc w:val="center"/>
        <w:rPr>
          <w:lang w:val="hu-HU"/>
        </w:rPr>
      </w:pPr>
    </w:p>
    <w:p w14:paraId="4F69E3E9" w14:textId="77777777" w:rsidR="008D6F99" w:rsidRPr="005511FB" w:rsidRDefault="008D6F99" w:rsidP="00C03364">
      <w:pPr>
        <w:spacing w:line="240" w:lineRule="exact"/>
        <w:jc w:val="center"/>
        <w:rPr>
          <w:lang w:val="hu-HU"/>
        </w:rPr>
      </w:pPr>
    </w:p>
    <w:p w14:paraId="2C59417B" w14:textId="77777777" w:rsidR="008D6F99" w:rsidRPr="005511FB" w:rsidRDefault="008D6F99" w:rsidP="00C03364">
      <w:pPr>
        <w:spacing w:line="240" w:lineRule="exact"/>
        <w:jc w:val="center"/>
        <w:rPr>
          <w:lang w:val="hu-HU"/>
        </w:rPr>
      </w:pPr>
    </w:p>
    <w:p w14:paraId="7731CB5F" w14:textId="77777777" w:rsidR="008D6F99" w:rsidRPr="005511FB" w:rsidRDefault="008D6F99" w:rsidP="00C03364">
      <w:pPr>
        <w:spacing w:line="240" w:lineRule="exact"/>
        <w:jc w:val="center"/>
        <w:rPr>
          <w:lang w:val="hu-HU"/>
        </w:rPr>
      </w:pPr>
    </w:p>
    <w:p w14:paraId="4C53E47C" w14:textId="77777777" w:rsidR="008D6F99" w:rsidRPr="005511FB" w:rsidRDefault="008D6F99" w:rsidP="00C03364">
      <w:pPr>
        <w:spacing w:line="240" w:lineRule="exact"/>
        <w:jc w:val="center"/>
        <w:rPr>
          <w:lang w:val="hu-HU"/>
        </w:rPr>
      </w:pPr>
    </w:p>
    <w:p w14:paraId="49715551" w14:textId="77777777" w:rsidR="008D6F99" w:rsidRPr="005511FB" w:rsidRDefault="008D6F99" w:rsidP="00C03364">
      <w:pPr>
        <w:tabs>
          <w:tab w:val="left" w:pos="-1440"/>
          <w:tab w:val="left" w:pos="-720"/>
        </w:tabs>
        <w:spacing w:line="240" w:lineRule="exact"/>
        <w:jc w:val="center"/>
        <w:rPr>
          <w:b/>
          <w:lang w:val="hu-HU"/>
        </w:rPr>
      </w:pPr>
    </w:p>
    <w:p w14:paraId="1BE2F053" w14:textId="77777777" w:rsidR="008D6F99" w:rsidRPr="005511FB" w:rsidDel="00AF403A" w:rsidRDefault="008D6F99" w:rsidP="00C03364">
      <w:pPr>
        <w:tabs>
          <w:tab w:val="left" w:pos="-1440"/>
          <w:tab w:val="left" w:pos="-720"/>
        </w:tabs>
        <w:spacing w:line="240" w:lineRule="exact"/>
        <w:jc w:val="center"/>
        <w:rPr>
          <w:del w:id="0" w:author="TCS" w:date="2025-03-27T14:56:00Z"/>
          <w:b/>
          <w:lang w:val="hu-HU"/>
        </w:rPr>
      </w:pPr>
    </w:p>
    <w:p w14:paraId="6C2A6934" w14:textId="77777777" w:rsidR="008D6F99" w:rsidRPr="005511FB" w:rsidRDefault="008D6F99" w:rsidP="00C03364">
      <w:pPr>
        <w:tabs>
          <w:tab w:val="left" w:pos="-1440"/>
          <w:tab w:val="left" w:pos="-720"/>
        </w:tabs>
        <w:spacing w:line="240" w:lineRule="exact"/>
        <w:jc w:val="center"/>
        <w:rPr>
          <w:b/>
          <w:lang w:val="hu-HU"/>
        </w:rPr>
      </w:pPr>
    </w:p>
    <w:p w14:paraId="3212F3EA" w14:textId="77777777" w:rsidR="008D6F99" w:rsidRPr="005511FB" w:rsidRDefault="008D6F99" w:rsidP="00C03364">
      <w:pPr>
        <w:tabs>
          <w:tab w:val="left" w:pos="-1440"/>
          <w:tab w:val="left" w:pos="-720"/>
        </w:tabs>
        <w:spacing w:line="240" w:lineRule="exact"/>
        <w:jc w:val="center"/>
        <w:rPr>
          <w:b/>
          <w:lang w:val="hu-HU"/>
        </w:rPr>
      </w:pPr>
    </w:p>
    <w:p w14:paraId="1C2433F3" w14:textId="77777777" w:rsidR="008D6F99" w:rsidRPr="005511FB" w:rsidRDefault="008D6F99" w:rsidP="00C03364">
      <w:pPr>
        <w:tabs>
          <w:tab w:val="left" w:pos="-1440"/>
          <w:tab w:val="left" w:pos="-720"/>
        </w:tabs>
        <w:spacing w:line="240" w:lineRule="exact"/>
        <w:jc w:val="center"/>
        <w:rPr>
          <w:b/>
          <w:lang w:val="hu-HU"/>
        </w:rPr>
      </w:pPr>
    </w:p>
    <w:p w14:paraId="33E99FE2" w14:textId="77777777" w:rsidR="008D6F99" w:rsidRPr="005511FB" w:rsidRDefault="008D6F99" w:rsidP="00C03364">
      <w:pPr>
        <w:tabs>
          <w:tab w:val="left" w:pos="-1440"/>
          <w:tab w:val="left" w:pos="-720"/>
        </w:tabs>
        <w:spacing w:line="240" w:lineRule="exact"/>
        <w:jc w:val="center"/>
        <w:rPr>
          <w:b/>
          <w:lang w:val="hu-HU"/>
        </w:rPr>
      </w:pPr>
    </w:p>
    <w:p w14:paraId="24A77A31" w14:textId="77777777" w:rsidR="008D6F99" w:rsidRPr="005511FB" w:rsidDel="00AF403A" w:rsidRDefault="008D6F99" w:rsidP="00C03364">
      <w:pPr>
        <w:tabs>
          <w:tab w:val="left" w:pos="-1440"/>
          <w:tab w:val="left" w:pos="-720"/>
        </w:tabs>
        <w:spacing w:line="240" w:lineRule="exact"/>
        <w:jc w:val="center"/>
        <w:rPr>
          <w:del w:id="1" w:author="TCS" w:date="2025-03-27T14:56:00Z"/>
          <w:b/>
          <w:lang w:val="hu-HU"/>
        </w:rPr>
      </w:pPr>
    </w:p>
    <w:p w14:paraId="48078284" w14:textId="77777777" w:rsidR="008D6F99" w:rsidRPr="005511FB" w:rsidDel="00AF403A" w:rsidRDefault="008D6F99" w:rsidP="00C03364">
      <w:pPr>
        <w:tabs>
          <w:tab w:val="left" w:pos="-1440"/>
          <w:tab w:val="left" w:pos="-720"/>
        </w:tabs>
        <w:spacing w:line="240" w:lineRule="exact"/>
        <w:jc w:val="center"/>
        <w:rPr>
          <w:del w:id="2" w:author="TCS" w:date="2025-03-27T14:56:00Z"/>
          <w:b/>
          <w:lang w:val="hu-HU"/>
        </w:rPr>
      </w:pPr>
    </w:p>
    <w:p w14:paraId="6326DE30" w14:textId="77777777" w:rsidR="008D6F99" w:rsidRPr="005511FB" w:rsidDel="00AF403A" w:rsidRDefault="008D6F99" w:rsidP="00C03364">
      <w:pPr>
        <w:tabs>
          <w:tab w:val="left" w:pos="-1440"/>
          <w:tab w:val="left" w:pos="-720"/>
        </w:tabs>
        <w:spacing w:line="240" w:lineRule="exact"/>
        <w:jc w:val="center"/>
        <w:rPr>
          <w:del w:id="3" w:author="TCS" w:date="2025-03-27T14:56:00Z"/>
          <w:b/>
          <w:lang w:val="hu-HU"/>
        </w:rPr>
      </w:pPr>
    </w:p>
    <w:p w14:paraId="6526C847" w14:textId="77777777" w:rsidR="008D6F99" w:rsidRPr="005511FB" w:rsidDel="00AF403A" w:rsidRDefault="008D6F99" w:rsidP="00C03364">
      <w:pPr>
        <w:tabs>
          <w:tab w:val="left" w:pos="-1440"/>
          <w:tab w:val="left" w:pos="-720"/>
        </w:tabs>
        <w:spacing w:line="240" w:lineRule="exact"/>
        <w:jc w:val="center"/>
        <w:rPr>
          <w:del w:id="4" w:author="TCS" w:date="2025-03-27T14:56:00Z"/>
          <w:b/>
          <w:lang w:val="hu-HU"/>
        </w:rPr>
      </w:pPr>
    </w:p>
    <w:p w14:paraId="1BDE3AC4" w14:textId="77777777" w:rsidR="008D6F99" w:rsidRPr="005511FB" w:rsidRDefault="008D6F99" w:rsidP="00C03364">
      <w:pPr>
        <w:tabs>
          <w:tab w:val="left" w:pos="-1440"/>
          <w:tab w:val="left" w:pos="-720"/>
        </w:tabs>
        <w:spacing w:line="240" w:lineRule="exact"/>
        <w:jc w:val="center"/>
        <w:rPr>
          <w:b/>
          <w:lang w:val="hu-HU"/>
        </w:rPr>
      </w:pPr>
    </w:p>
    <w:p w14:paraId="3781250E" w14:textId="77777777" w:rsidR="008D6F99" w:rsidRPr="005511FB" w:rsidRDefault="008D6F99" w:rsidP="00C03364">
      <w:pPr>
        <w:tabs>
          <w:tab w:val="left" w:pos="-1440"/>
          <w:tab w:val="left" w:pos="-720"/>
        </w:tabs>
        <w:spacing w:line="240" w:lineRule="exact"/>
        <w:jc w:val="center"/>
        <w:rPr>
          <w:b/>
          <w:lang w:val="hu-HU"/>
        </w:rPr>
      </w:pPr>
    </w:p>
    <w:p w14:paraId="7077583C" w14:textId="77777777" w:rsidR="008D6F99" w:rsidRPr="005511FB" w:rsidRDefault="008D6F99" w:rsidP="00C03364">
      <w:pPr>
        <w:tabs>
          <w:tab w:val="left" w:pos="-1440"/>
          <w:tab w:val="left" w:pos="-720"/>
        </w:tabs>
        <w:spacing w:line="240" w:lineRule="exact"/>
        <w:jc w:val="center"/>
        <w:rPr>
          <w:b/>
          <w:lang w:val="hu-HU"/>
        </w:rPr>
      </w:pPr>
    </w:p>
    <w:p w14:paraId="2D80E0F2" w14:textId="77777777" w:rsidR="001A3907" w:rsidRPr="005511FB" w:rsidRDefault="001A3907" w:rsidP="00C03364">
      <w:pPr>
        <w:tabs>
          <w:tab w:val="left" w:pos="-1440"/>
          <w:tab w:val="left" w:pos="-720"/>
        </w:tabs>
        <w:spacing w:line="240" w:lineRule="exact"/>
        <w:jc w:val="center"/>
        <w:rPr>
          <w:b/>
          <w:lang w:val="hu-HU"/>
        </w:rPr>
      </w:pPr>
    </w:p>
    <w:p w14:paraId="4442742A" w14:textId="77777777" w:rsidR="00AD7263" w:rsidRPr="005511FB" w:rsidRDefault="00AD7263" w:rsidP="00AD7263">
      <w:pPr>
        <w:tabs>
          <w:tab w:val="left" w:pos="-1440"/>
          <w:tab w:val="left" w:pos="-720"/>
        </w:tabs>
        <w:spacing w:line="240" w:lineRule="exact"/>
        <w:jc w:val="center"/>
        <w:rPr>
          <w:szCs w:val="24"/>
          <w:lang w:val="hu-HU"/>
        </w:rPr>
      </w:pPr>
      <w:r w:rsidRPr="005511FB">
        <w:rPr>
          <w:b/>
          <w:szCs w:val="24"/>
          <w:lang w:val="hu-HU"/>
        </w:rPr>
        <w:t xml:space="preserve">I. </w:t>
      </w:r>
      <w:r w:rsidRPr="00AE69E8">
        <w:rPr>
          <w:b/>
          <w:szCs w:val="24"/>
        </w:rPr>
        <w:t>MELLÉKLET</w:t>
      </w:r>
    </w:p>
    <w:p w14:paraId="446F3757" w14:textId="77777777" w:rsidR="008D6F99" w:rsidRPr="005511FB" w:rsidRDefault="008D6F99" w:rsidP="00C03364">
      <w:pPr>
        <w:tabs>
          <w:tab w:val="left" w:pos="-1440"/>
          <w:tab w:val="left" w:pos="-720"/>
        </w:tabs>
        <w:spacing w:line="240" w:lineRule="exact"/>
        <w:jc w:val="center"/>
        <w:rPr>
          <w:lang w:val="hu-HU"/>
        </w:rPr>
      </w:pPr>
    </w:p>
    <w:p w14:paraId="79AAD467" w14:textId="77777777" w:rsidR="005A5A74" w:rsidRPr="005511FB" w:rsidRDefault="005A5A74" w:rsidP="00B60ABF">
      <w:pPr>
        <w:pStyle w:val="Annex"/>
        <w:rPr>
          <w:lang w:val="hu-HU"/>
        </w:rPr>
      </w:pPr>
      <w:r w:rsidRPr="005511FB">
        <w:rPr>
          <w:lang w:val="hu-HU"/>
        </w:rPr>
        <w:t>ALKALMAZÁSI ELŐÍRÁS</w:t>
      </w:r>
    </w:p>
    <w:p w14:paraId="29A35E6B" w14:textId="77777777" w:rsidR="008D6F99" w:rsidRPr="005511FB" w:rsidRDefault="008D6F99" w:rsidP="00C03364">
      <w:pPr>
        <w:tabs>
          <w:tab w:val="left" w:pos="-1440"/>
          <w:tab w:val="left" w:pos="-720"/>
        </w:tabs>
        <w:spacing w:line="240" w:lineRule="exact"/>
        <w:jc w:val="center"/>
        <w:rPr>
          <w:lang w:val="hu-HU"/>
        </w:rPr>
      </w:pPr>
    </w:p>
    <w:p w14:paraId="7B69F108" w14:textId="77777777" w:rsidR="005A5A74" w:rsidRPr="005511FB" w:rsidRDefault="005A5A74" w:rsidP="0092143E">
      <w:pPr>
        <w:widowControl w:val="0"/>
        <w:rPr>
          <w:szCs w:val="24"/>
          <w:lang w:val="hu-HU"/>
        </w:rPr>
      </w:pPr>
      <w:r w:rsidRPr="005511FB">
        <w:rPr>
          <w:i/>
          <w:szCs w:val="24"/>
          <w:lang w:val="hu-HU"/>
        </w:rPr>
        <w:br w:type="page"/>
      </w:r>
      <w:r w:rsidRPr="005511FB">
        <w:rPr>
          <w:b/>
          <w:szCs w:val="24"/>
          <w:lang w:val="hu-HU"/>
        </w:rPr>
        <w:lastRenderedPageBreak/>
        <w:t>1.</w:t>
      </w:r>
      <w:r w:rsidRPr="005511FB">
        <w:rPr>
          <w:b/>
          <w:szCs w:val="24"/>
          <w:lang w:val="hu-HU"/>
        </w:rPr>
        <w:tab/>
        <w:t xml:space="preserve">A GYÓGYSZER </w:t>
      </w:r>
      <w:r w:rsidR="00A53D0C" w:rsidRPr="006C0FD8">
        <w:rPr>
          <w:b/>
          <w:noProof/>
          <w:szCs w:val="24"/>
          <w:lang w:val="hu-HU"/>
        </w:rPr>
        <w:t>NEVE</w:t>
      </w:r>
    </w:p>
    <w:p w14:paraId="2A50A8A8" w14:textId="77777777" w:rsidR="008D6F99" w:rsidRPr="005511FB" w:rsidRDefault="008D6F99" w:rsidP="00C03364">
      <w:pPr>
        <w:spacing w:line="240" w:lineRule="exact"/>
        <w:rPr>
          <w:iCs/>
          <w:lang w:val="hu-HU"/>
        </w:rPr>
      </w:pPr>
    </w:p>
    <w:p w14:paraId="73630C78" w14:textId="77777777" w:rsidR="005A5A74" w:rsidRPr="005511FB" w:rsidRDefault="005A5A74" w:rsidP="005A5A74">
      <w:pPr>
        <w:widowControl w:val="0"/>
        <w:spacing w:line="240" w:lineRule="exact"/>
        <w:rPr>
          <w:szCs w:val="24"/>
          <w:lang w:val="hu-HU"/>
        </w:rPr>
      </w:pPr>
      <w:r w:rsidRPr="005511FB">
        <w:rPr>
          <w:szCs w:val="24"/>
          <w:lang w:val="hu-HU"/>
        </w:rPr>
        <w:t>E</w:t>
      </w:r>
      <w:r w:rsidR="00E001D7" w:rsidRPr="005511FB">
        <w:rPr>
          <w:szCs w:val="24"/>
          <w:lang w:val="hu-HU"/>
        </w:rPr>
        <w:t>sbriet</w:t>
      </w:r>
      <w:r w:rsidRPr="005511FB">
        <w:rPr>
          <w:szCs w:val="24"/>
          <w:lang w:val="hu-HU"/>
        </w:rPr>
        <w:t xml:space="preserve"> 267 mg kemény kapszula</w:t>
      </w:r>
    </w:p>
    <w:p w14:paraId="39E256D3" w14:textId="77777777" w:rsidR="008D6F99" w:rsidRPr="005511FB" w:rsidRDefault="008D6F99" w:rsidP="00C03364">
      <w:pPr>
        <w:autoSpaceDE w:val="0"/>
        <w:autoSpaceDN w:val="0"/>
        <w:adjustRightInd w:val="0"/>
        <w:spacing w:line="240" w:lineRule="exact"/>
        <w:jc w:val="both"/>
        <w:rPr>
          <w:szCs w:val="22"/>
          <w:lang w:val="hu-HU"/>
        </w:rPr>
      </w:pPr>
    </w:p>
    <w:p w14:paraId="3B29A09D" w14:textId="77777777" w:rsidR="008D6F99" w:rsidRPr="005511FB" w:rsidRDefault="008D6F99" w:rsidP="00C03364">
      <w:pPr>
        <w:widowControl w:val="0"/>
        <w:spacing w:line="240" w:lineRule="exact"/>
        <w:rPr>
          <w:bCs/>
          <w:lang w:val="hu-HU"/>
        </w:rPr>
      </w:pPr>
    </w:p>
    <w:p w14:paraId="47037735" w14:textId="77777777" w:rsidR="005A5A74" w:rsidRPr="005511FB" w:rsidRDefault="005A5A74" w:rsidP="000D15A4">
      <w:pPr>
        <w:widowControl w:val="0"/>
        <w:spacing w:line="240" w:lineRule="exact"/>
        <w:ind w:left="567" w:hanging="567"/>
        <w:rPr>
          <w:szCs w:val="24"/>
          <w:lang w:val="hu-HU"/>
        </w:rPr>
      </w:pPr>
      <w:r w:rsidRPr="005511FB">
        <w:rPr>
          <w:b/>
          <w:szCs w:val="24"/>
          <w:lang w:val="hu-HU"/>
        </w:rPr>
        <w:t>2.</w:t>
      </w:r>
      <w:r w:rsidRPr="005511FB">
        <w:rPr>
          <w:b/>
          <w:szCs w:val="24"/>
          <w:lang w:val="hu-HU"/>
        </w:rPr>
        <w:tab/>
        <w:t>MINŐSÉGI ÉS MENNYISÉGI ÖSSZETÉTEL</w:t>
      </w:r>
    </w:p>
    <w:p w14:paraId="6B0113BA" w14:textId="77777777" w:rsidR="008D6F99" w:rsidRPr="005511FB" w:rsidRDefault="008D6F99" w:rsidP="00C03364">
      <w:pPr>
        <w:widowControl w:val="0"/>
        <w:spacing w:line="240" w:lineRule="exact"/>
        <w:rPr>
          <w:bCs/>
          <w:lang w:val="hu-HU"/>
        </w:rPr>
      </w:pPr>
    </w:p>
    <w:p w14:paraId="235EC0DB" w14:textId="77777777" w:rsidR="005A5A74" w:rsidRPr="005511FB" w:rsidRDefault="005A5A74" w:rsidP="005A5A74">
      <w:pPr>
        <w:spacing w:line="240" w:lineRule="exact"/>
        <w:rPr>
          <w:i/>
          <w:szCs w:val="24"/>
          <w:lang w:val="hu-HU"/>
        </w:rPr>
      </w:pPr>
      <w:r w:rsidRPr="005511FB">
        <w:rPr>
          <w:szCs w:val="24"/>
          <w:lang w:val="hu-HU"/>
        </w:rPr>
        <w:t>267</w:t>
      </w:r>
      <w:r w:rsidR="00CC28B0" w:rsidRPr="005511FB">
        <w:rPr>
          <w:szCs w:val="24"/>
          <w:lang w:val="hu-HU"/>
        </w:rPr>
        <w:t> </w:t>
      </w:r>
      <w:r w:rsidRPr="005511FB">
        <w:rPr>
          <w:szCs w:val="24"/>
          <w:lang w:val="hu-HU"/>
        </w:rPr>
        <w:t>mg pirfenidon</w:t>
      </w:r>
      <w:r w:rsidR="00CA04D6">
        <w:rPr>
          <w:szCs w:val="24"/>
          <w:lang w:val="hu-HU"/>
        </w:rPr>
        <w:t>t tartalmaz</w:t>
      </w:r>
      <w:r w:rsidRPr="005511FB">
        <w:rPr>
          <w:szCs w:val="24"/>
          <w:lang w:val="hu-HU"/>
        </w:rPr>
        <w:t xml:space="preserve"> </w:t>
      </w:r>
      <w:r w:rsidR="008E2731" w:rsidRPr="005511FB">
        <w:rPr>
          <w:szCs w:val="24"/>
          <w:lang w:val="hu-HU"/>
        </w:rPr>
        <w:t>kapszulánként</w:t>
      </w:r>
      <w:r w:rsidRPr="005511FB">
        <w:rPr>
          <w:szCs w:val="24"/>
          <w:lang w:val="hu-HU"/>
        </w:rPr>
        <w:t>.</w:t>
      </w:r>
    </w:p>
    <w:p w14:paraId="051955D2" w14:textId="77777777" w:rsidR="004105C9" w:rsidRPr="005511FB" w:rsidRDefault="004105C9" w:rsidP="00C03364">
      <w:pPr>
        <w:spacing w:line="240" w:lineRule="exact"/>
        <w:outlineLvl w:val="0"/>
        <w:rPr>
          <w:lang w:val="hu-HU"/>
        </w:rPr>
      </w:pPr>
    </w:p>
    <w:p w14:paraId="37FE1EF9" w14:textId="77777777" w:rsidR="005A5A74" w:rsidRPr="005511FB" w:rsidRDefault="005A5A74" w:rsidP="005A5A74">
      <w:pPr>
        <w:spacing w:line="240" w:lineRule="exact"/>
        <w:outlineLvl w:val="0"/>
        <w:rPr>
          <w:szCs w:val="24"/>
          <w:lang w:val="hu-HU"/>
        </w:rPr>
      </w:pPr>
      <w:r w:rsidRPr="005511FB">
        <w:rPr>
          <w:szCs w:val="24"/>
          <w:lang w:val="hu-HU"/>
        </w:rPr>
        <w:t>A segédanyagok teljes listáját lásd a 6.1 pontban.</w:t>
      </w:r>
    </w:p>
    <w:p w14:paraId="2AF70D73" w14:textId="77777777" w:rsidR="008D6F99" w:rsidRPr="005511FB" w:rsidRDefault="008D6F99" w:rsidP="00C03364">
      <w:pPr>
        <w:spacing w:line="240" w:lineRule="exact"/>
        <w:rPr>
          <w:lang w:val="hu-HU"/>
        </w:rPr>
      </w:pPr>
    </w:p>
    <w:p w14:paraId="62CBCA32" w14:textId="77777777" w:rsidR="008D6F99" w:rsidRPr="005511FB" w:rsidRDefault="008D6F99" w:rsidP="00C03364">
      <w:pPr>
        <w:spacing w:line="240" w:lineRule="exact"/>
        <w:rPr>
          <w:lang w:val="hu-HU"/>
        </w:rPr>
      </w:pPr>
    </w:p>
    <w:p w14:paraId="3F18BCB3" w14:textId="77777777" w:rsidR="005A5A74" w:rsidRPr="005511FB" w:rsidRDefault="005A5A74" w:rsidP="00037199">
      <w:pPr>
        <w:spacing w:line="240" w:lineRule="exact"/>
        <w:ind w:left="567" w:hanging="567"/>
        <w:rPr>
          <w:caps/>
          <w:szCs w:val="24"/>
          <w:lang w:val="hu-HU"/>
        </w:rPr>
      </w:pPr>
      <w:r w:rsidRPr="005511FB">
        <w:rPr>
          <w:b/>
          <w:szCs w:val="24"/>
          <w:lang w:val="hu-HU"/>
        </w:rPr>
        <w:t>3.</w:t>
      </w:r>
      <w:r w:rsidRPr="005511FB">
        <w:rPr>
          <w:b/>
          <w:szCs w:val="24"/>
          <w:lang w:val="hu-HU"/>
        </w:rPr>
        <w:tab/>
        <w:t>GYÓGYSZERFORMA</w:t>
      </w:r>
    </w:p>
    <w:p w14:paraId="330C0561" w14:textId="77777777" w:rsidR="008D6F99" w:rsidRPr="005511FB" w:rsidRDefault="008D6F99" w:rsidP="00C03364">
      <w:pPr>
        <w:autoSpaceDE w:val="0"/>
        <w:autoSpaceDN w:val="0"/>
        <w:adjustRightInd w:val="0"/>
        <w:spacing w:line="240" w:lineRule="exact"/>
        <w:jc w:val="both"/>
        <w:rPr>
          <w:szCs w:val="22"/>
          <w:lang w:val="hu-HU"/>
        </w:rPr>
      </w:pPr>
    </w:p>
    <w:p w14:paraId="6F3738B8" w14:textId="77777777" w:rsidR="005A5A74" w:rsidRPr="005511FB" w:rsidRDefault="005A5A74" w:rsidP="005A5A74">
      <w:pPr>
        <w:spacing w:line="240" w:lineRule="exact"/>
        <w:rPr>
          <w:szCs w:val="24"/>
          <w:lang w:val="hu-HU"/>
        </w:rPr>
      </w:pPr>
      <w:r w:rsidRPr="005511FB">
        <w:rPr>
          <w:szCs w:val="24"/>
          <w:lang w:val="hu-HU"/>
        </w:rPr>
        <w:t>Kemény kapszula (kapszula)</w:t>
      </w:r>
    </w:p>
    <w:p w14:paraId="3487ECEC" w14:textId="77777777" w:rsidR="0069773C" w:rsidRPr="005511FB" w:rsidRDefault="0069773C" w:rsidP="00C03364">
      <w:pPr>
        <w:spacing w:line="240" w:lineRule="exact"/>
        <w:rPr>
          <w:szCs w:val="22"/>
          <w:lang w:val="hu-HU"/>
        </w:rPr>
      </w:pPr>
    </w:p>
    <w:p w14:paraId="5D98D9CC" w14:textId="77777777" w:rsidR="0043388D" w:rsidRPr="005511FB" w:rsidRDefault="0043388D" w:rsidP="0043388D">
      <w:pPr>
        <w:spacing w:line="240" w:lineRule="exact"/>
        <w:rPr>
          <w:szCs w:val="24"/>
          <w:lang w:val="hu-HU"/>
        </w:rPr>
      </w:pPr>
      <w:r w:rsidRPr="005511FB">
        <w:rPr>
          <w:szCs w:val="24"/>
          <w:lang w:val="hu-HU"/>
        </w:rPr>
        <w:t xml:space="preserve">Két részből álló kapszula, </w:t>
      </w:r>
      <w:r w:rsidR="0023358A">
        <w:rPr>
          <w:szCs w:val="24"/>
          <w:lang w:val="hu-HU"/>
        </w:rPr>
        <w:t xml:space="preserve">amelynek </w:t>
      </w:r>
      <w:r w:rsidRPr="005511FB">
        <w:rPr>
          <w:szCs w:val="24"/>
          <w:lang w:val="hu-HU"/>
        </w:rPr>
        <w:t>teste átlátszatlan</w:t>
      </w:r>
      <w:r w:rsidR="000A417B">
        <w:rPr>
          <w:szCs w:val="24"/>
          <w:lang w:val="hu-HU"/>
        </w:rPr>
        <w:t>,</w:t>
      </w:r>
      <w:r w:rsidRPr="005511FB">
        <w:rPr>
          <w:szCs w:val="24"/>
          <w:lang w:val="hu-HU"/>
        </w:rPr>
        <w:t xml:space="preserve"> </w:t>
      </w:r>
      <w:r w:rsidR="006B7F3C">
        <w:rPr>
          <w:szCs w:val="24"/>
          <w:lang w:val="hu-HU"/>
        </w:rPr>
        <w:t>fehér</w:t>
      </w:r>
      <w:r w:rsidR="00657520">
        <w:rPr>
          <w:szCs w:val="24"/>
          <w:lang w:val="hu-HU"/>
        </w:rPr>
        <w:t xml:space="preserve"> vagy csaknem fehér,</w:t>
      </w:r>
      <w:r w:rsidRPr="005511FB">
        <w:rPr>
          <w:szCs w:val="24"/>
          <w:lang w:val="hu-HU"/>
        </w:rPr>
        <w:t xml:space="preserve"> kupakja átlátszatlan</w:t>
      </w:r>
      <w:r w:rsidR="000A417B">
        <w:rPr>
          <w:szCs w:val="24"/>
          <w:lang w:val="hu-HU"/>
        </w:rPr>
        <w:t>,</w:t>
      </w:r>
      <w:r w:rsidRPr="005511FB">
        <w:rPr>
          <w:szCs w:val="24"/>
          <w:lang w:val="hu-HU"/>
        </w:rPr>
        <w:t xml:space="preserve"> </w:t>
      </w:r>
      <w:r w:rsidR="006B7F3C">
        <w:rPr>
          <w:szCs w:val="24"/>
          <w:lang w:val="hu-HU"/>
        </w:rPr>
        <w:t>fehér</w:t>
      </w:r>
      <w:r w:rsidR="00657520">
        <w:rPr>
          <w:szCs w:val="24"/>
          <w:lang w:val="hu-HU"/>
        </w:rPr>
        <w:t xml:space="preserve"> vagy csaknem fehér</w:t>
      </w:r>
      <w:r w:rsidRPr="005511FB">
        <w:rPr>
          <w:szCs w:val="24"/>
          <w:lang w:val="hu-HU"/>
        </w:rPr>
        <w:t xml:space="preserve">, </w:t>
      </w:r>
      <w:r w:rsidR="008C6FE9">
        <w:rPr>
          <w:szCs w:val="24"/>
          <w:lang w:val="hu-HU"/>
        </w:rPr>
        <w:t xml:space="preserve">és </w:t>
      </w:r>
      <w:r w:rsidRPr="005511FB">
        <w:rPr>
          <w:szCs w:val="24"/>
          <w:lang w:val="hu-HU"/>
        </w:rPr>
        <w:t>barna „</w:t>
      </w:r>
      <w:r w:rsidR="00947C5B">
        <w:rPr>
          <w:szCs w:val="24"/>
          <w:lang w:val="hu-HU"/>
        </w:rPr>
        <w:t>PFD</w:t>
      </w:r>
      <w:r w:rsidR="00947C5B" w:rsidRPr="005511FB">
        <w:rPr>
          <w:szCs w:val="24"/>
          <w:lang w:val="hu-HU"/>
        </w:rPr>
        <w:t xml:space="preserve"> </w:t>
      </w:r>
      <w:r w:rsidRPr="005511FB">
        <w:rPr>
          <w:szCs w:val="24"/>
          <w:lang w:val="hu-HU"/>
        </w:rPr>
        <w:t>267 mg” felirat</w:t>
      </w:r>
      <w:r w:rsidR="0023358A">
        <w:rPr>
          <w:szCs w:val="24"/>
          <w:lang w:val="hu-HU"/>
        </w:rPr>
        <w:t xml:space="preserve">tal </w:t>
      </w:r>
      <w:r w:rsidR="008C6FE9">
        <w:rPr>
          <w:szCs w:val="24"/>
          <w:lang w:val="hu-HU"/>
        </w:rPr>
        <w:t xml:space="preserve">van </w:t>
      </w:r>
      <w:r w:rsidR="0023358A">
        <w:rPr>
          <w:szCs w:val="24"/>
          <w:lang w:val="hu-HU"/>
        </w:rPr>
        <w:t>ellátva</w:t>
      </w:r>
      <w:r w:rsidR="008C6FE9">
        <w:rPr>
          <w:szCs w:val="24"/>
          <w:lang w:val="hu-HU"/>
        </w:rPr>
        <w:t>. A kapszula</w:t>
      </w:r>
      <w:r w:rsidR="0023358A">
        <w:rPr>
          <w:szCs w:val="24"/>
          <w:lang w:val="hu-HU"/>
        </w:rPr>
        <w:t xml:space="preserve"> </w:t>
      </w:r>
      <w:r w:rsidRPr="00A41A52">
        <w:rPr>
          <w:szCs w:val="24"/>
          <w:lang w:val="hu-HU"/>
        </w:rPr>
        <w:t>f</w:t>
      </w:r>
      <w:r w:rsidRPr="005511FB">
        <w:rPr>
          <w:szCs w:val="24"/>
          <w:lang w:val="hu-HU"/>
        </w:rPr>
        <w:t>ehér</w:t>
      </w:r>
      <w:r w:rsidR="000A417B">
        <w:rPr>
          <w:szCs w:val="24"/>
          <w:lang w:val="hu-HU"/>
        </w:rPr>
        <w:t xml:space="preserve"> vagy</w:t>
      </w:r>
      <w:r w:rsidR="008E2731" w:rsidRPr="005511FB">
        <w:rPr>
          <w:szCs w:val="24"/>
          <w:lang w:val="hu-HU"/>
        </w:rPr>
        <w:t xml:space="preserve"> </w:t>
      </w:r>
      <w:r w:rsidRPr="005511FB">
        <w:rPr>
          <w:szCs w:val="24"/>
          <w:lang w:val="hu-HU"/>
        </w:rPr>
        <w:t>halványsárga port tartalmaz.</w:t>
      </w:r>
    </w:p>
    <w:p w14:paraId="4BE84C90" w14:textId="77777777" w:rsidR="008D6F99" w:rsidRPr="005511FB" w:rsidRDefault="008D6F99" w:rsidP="00C03364">
      <w:pPr>
        <w:autoSpaceDE w:val="0"/>
        <w:autoSpaceDN w:val="0"/>
        <w:adjustRightInd w:val="0"/>
        <w:spacing w:line="240" w:lineRule="exact"/>
        <w:rPr>
          <w:szCs w:val="22"/>
          <w:lang w:val="hu-HU"/>
        </w:rPr>
      </w:pPr>
    </w:p>
    <w:p w14:paraId="29CE07E8" w14:textId="77777777" w:rsidR="008D6F99" w:rsidRPr="005511FB" w:rsidRDefault="008D6F99" w:rsidP="00C03364">
      <w:pPr>
        <w:spacing w:line="240" w:lineRule="exact"/>
        <w:rPr>
          <w:lang w:val="hu-HU"/>
        </w:rPr>
      </w:pPr>
    </w:p>
    <w:p w14:paraId="60120FB8" w14:textId="77777777" w:rsidR="0043388D" w:rsidRPr="005511FB" w:rsidRDefault="0043388D" w:rsidP="00037199">
      <w:pPr>
        <w:spacing w:line="240" w:lineRule="exact"/>
        <w:ind w:left="567" w:hanging="567"/>
        <w:rPr>
          <w:caps/>
          <w:szCs w:val="24"/>
          <w:lang w:val="hu-HU"/>
        </w:rPr>
      </w:pPr>
      <w:r w:rsidRPr="005511FB">
        <w:rPr>
          <w:b/>
          <w:caps/>
          <w:szCs w:val="24"/>
          <w:lang w:val="hu-HU"/>
        </w:rPr>
        <w:t>4.</w:t>
      </w:r>
      <w:r w:rsidRPr="005511FB">
        <w:rPr>
          <w:b/>
          <w:caps/>
          <w:szCs w:val="24"/>
          <w:lang w:val="hu-HU"/>
        </w:rPr>
        <w:tab/>
        <w:t>KLINIKAI JELLEMZŐK</w:t>
      </w:r>
    </w:p>
    <w:p w14:paraId="2FF1E7C7" w14:textId="77777777" w:rsidR="008D6F99" w:rsidRPr="005511FB" w:rsidRDefault="008D6F99" w:rsidP="00C03364">
      <w:pPr>
        <w:spacing w:line="240" w:lineRule="exact"/>
        <w:rPr>
          <w:lang w:val="hu-HU"/>
        </w:rPr>
      </w:pPr>
    </w:p>
    <w:p w14:paraId="6E558047" w14:textId="77777777" w:rsidR="0043388D" w:rsidRPr="005511FB" w:rsidRDefault="0043388D" w:rsidP="00037199">
      <w:pPr>
        <w:spacing w:line="240" w:lineRule="exact"/>
        <w:ind w:left="567" w:hanging="567"/>
        <w:outlineLvl w:val="0"/>
        <w:rPr>
          <w:szCs w:val="24"/>
          <w:lang w:val="hu-HU"/>
        </w:rPr>
      </w:pPr>
      <w:r w:rsidRPr="005511FB">
        <w:rPr>
          <w:b/>
          <w:szCs w:val="24"/>
          <w:lang w:val="hu-HU"/>
        </w:rPr>
        <w:t>4.1</w:t>
      </w:r>
      <w:r w:rsidRPr="005511FB">
        <w:rPr>
          <w:b/>
          <w:szCs w:val="24"/>
          <w:lang w:val="hu-HU"/>
        </w:rPr>
        <w:tab/>
        <w:t>Terápiás javallatok</w:t>
      </w:r>
    </w:p>
    <w:p w14:paraId="61270C77" w14:textId="77777777" w:rsidR="008D6F99" w:rsidRPr="005511FB" w:rsidRDefault="008D6F99" w:rsidP="00C03364">
      <w:pPr>
        <w:spacing w:line="240" w:lineRule="exact"/>
        <w:rPr>
          <w:lang w:val="hu-HU"/>
        </w:rPr>
      </w:pPr>
    </w:p>
    <w:p w14:paraId="321627FE" w14:textId="77777777" w:rsidR="0043388D" w:rsidRPr="005511FB" w:rsidRDefault="0043388D" w:rsidP="0043388D">
      <w:pPr>
        <w:spacing w:line="240" w:lineRule="exact"/>
        <w:rPr>
          <w:szCs w:val="24"/>
          <w:lang w:val="hu-HU"/>
        </w:rPr>
      </w:pPr>
      <w:r w:rsidRPr="005511FB">
        <w:rPr>
          <w:szCs w:val="24"/>
          <w:lang w:val="hu-HU"/>
        </w:rPr>
        <w:t xml:space="preserve">Az </w:t>
      </w:r>
      <w:r w:rsidR="00E001D7" w:rsidRPr="005511FB">
        <w:rPr>
          <w:szCs w:val="24"/>
          <w:lang w:val="hu-HU"/>
        </w:rPr>
        <w:t>Esbriet</w:t>
      </w:r>
      <w:r w:rsidRPr="005511FB">
        <w:rPr>
          <w:szCs w:val="24"/>
          <w:lang w:val="hu-HU"/>
        </w:rPr>
        <w:t xml:space="preserve"> felnőtteknél </w:t>
      </w:r>
      <w:r w:rsidR="008E2731" w:rsidRPr="005511FB">
        <w:rPr>
          <w:szCs w:val="24"/>
          <w:lang w:val="hu-HU"/>
        </w:rPr>
        <w:t xml:space="preserve">idiopathiás pulmonalis fibrosis </w:t>
      </w:r>
      <w:r w:rsidRPr="005511FB">
        <w:rPr>
          <w:szCs w:val="24"/>
          <w:lang w:val="hu-HU"/>
        </w:rPr>
        <w:t>(IPF) kezelésére javall</w:t>
      </w:r>
      <w:r w:rsidR="00A51DEA">
        <w:rPr>
          <w:szCs w:val="24"/>
          <w:lang w:val="hu-HU"/>
        </w:rPr>
        <w:t>ot</w:t>
      </w:r>
      <w:r w:rsidRPr="005511FB">
        <w:rPr>
          <w:szCs w:val="24"/>
          <w:lang w:val="hu-HU"/>
        </w:rPr>
        <w:t>t.</w:t>
      </w:r>
    </w:p>
    <w:p w14:paraId="1709114B" w14:textId="77777777" w:rsidR="008D6F99" w:rsidRPr="005511FB" w:rsidRDefault="008D6F99" w:rsidP="00C03364">
      <w:pPr>
        <w:spacing w:line="240" w:lineRule="exact"/>
        <w:rPr>
          <w:lang w:val="hu-HU"/>
        </w:rPr>
      </w:pPr>
    </w:p>
    <w:p w14:paraId="51E931CD" w14:textId="77777777" w:rsidR="0043388D" w:rsidRPr="005511FB" w:rsidRDefault="00C63B7B" w:rsidP="000D15A4">
      <w:pPr>
        <w:spacing w:line="240" w:lineRule="exact"/>
        <w:ind w:left="567" w:hanging="567"/>
        <w:outlineLvl w:val="0"/>
        <w:rPr>
          <w:b/>
          <w:szCs w:val="24"/>
          <w:lang w:val="hu-HU"/>
        </w:rPr>
      </w:pPr>
      <w:r>
        <w:rPr>
          <w:b/>
          <w:szCs w:val="24"/>
          <w:lang w:val="hu-HU"/>
        </w:rPr>
        <w:t>4.2</w:t>
      </w:r>
      <w:r>
        <w:rPr>
          <w:b/>
          <w:szCs w:val="24"/>
          <w:lang w:val="hu-HU"/>
        </w:rPr>
        <w:tab/>
      </w:r>
      <w:r w:rsidR="0043388D" w:rsidRPr="005511FB">
        <w:rPr>
          <w:b/>
          <w:szCs w:val="24"/>
          <w:lang w:val="hu-HU"/>
        </w:rPr>
        <w:t>Adagolás és alkalmazás</w:t>
      </w:r>
    </w:p>
    <w:p w14:paraId="7A287137" w14:textId="77777777" w:rsidR="008D6F99" w:rsidRPr="005511FB" w:rsidRDefault="008D6F99" w:rsidP="00C03364">
      <w:pPr>
        <w:spacing w:line="240" w:lineRule="exact"/>
        <w:outlineLvl w:val="0"/>
        <w:rPr>
          <w:b/>
          <w:lang w:val="hu-HU"/>
        </w:rPr>
      </w:pPr>
    </w:p>
    <w:p w14:paraId="7C8C52D2" w14:textId="77777777" w:rsidR="0043388D" w:rsidRPr="005511FB" w:rsidRDefault="0043388D" w:rsidP="0043388D">
      <w:pPr>
        <w:autoSpaceDE w:val="0"/>
        <w:autoSpaceDN w:val="0"/>
        <w:adjustRightInd w:val="0"/>
        <w:spacing w:line="240" w:lineRule="exact"/>
        <w:rPr>
          <w:szCs w:val="24"/>
          <w:lang w:val="hu-HU"/>
        </w:rPr>
      </w:pPr>
      <w:r w:rsidRPr="005511FB">
        <w:rPr>
          <w:szCs w:val="24"/>
          <w:lang w:val="hu-HU"/>
        </w:rPr>
        <w:t xml:space="preserve">Az </w:t>
      </w:r>
      <w:r w:rsidR="000C3B3E" w:rsidRPr="005511FB">
        <w:rPr>
          <w:szCs w:val="24"/>
          <w:lang w:val="hu-HU"/>
        </w:rPr>
        <w:t>Esbriet</w:t>
      </w:r>
      <w:r w:rsidRPr="005511FB">
        <w:rPr>
          <w:szCs w:val="24"/>
          <w:lang w:val="hu-HU"/>
        </w:rPr>
        <w:t xml:space="preserve">-kezelést az IPF </w:t>
      </w:r>
      <w:r w:rsidR="008E2731" w:rsidRPr="005511FB">
        <w:rPr>
          <w:szCs w:val="24"/>
          <w:lang w:val="hu-HU"/>
        </w:rPr>
        <w:t xml:space="preserve">diagnosztizálásában </w:t>
      </w:r>
      <w:r w:rsidRPr="005511FB">
        <w:rPr>
          <w:szCs w:val="24"/>
          <w:lang w:val="hu-HU"/>
        </w:rPr>
        <w:t>és kezelésében járt</w:t>
      </w:r>
      <w:r w:rsidR="008E2731" w:rsidRPr="005511FB">
        <w:rPr>
          <w:szCs w:val="24"/>
          <w:lang w:val="hu-HU"/>
        </w:rPr>
        <w:t>a</w:t>
      </w:r>
      <w:r w:rsidRPr="005511FB">
        <w:rPr>
          <w:szCs w:val="24"/>
          <w:lang w:val="hu-HU"/>
        </w:rPr>
        <w:t xml:space="preserve">s szakorvosnak kell </w:t>
      </w:r>
      <w:r w:rsidR="008E2731" w:rsidRPr="005511FB">
        <w:rPr>
          <w:szCs w:val="24"/>
          <w:lang w:val="hu-HU"/>
        </w:rPr>
        <w:t xml:space="preserve">elkezdenie </w:t>
      </w:r>
      <w:r w:rsidRPr="005511FB">
        <w:rPr>
          <w:szCs w:val="24"/>
          <w:lang w:val="hu-HU"/>
        </w:rPr>
        <w:t>és felügyelnie.</w:t>
      </w:r>
    </w:p>
    <w:p w14:paraId="2E524EA2" w14:textId="77777777" w:rsidR="00B561F0" w:rsidRPr="00BB5C54" w:rsidRDefault="00B561F0" w:rsidP="00C03364">
      <w:pPr>
        <w:autoSpaceDE w:val="0"/>
        <w:autoSpaceDN w:val="0"/>
        <w:adjustRightInd w:val="0"/>
        <w:spacing w:line="240" w:lineRule="exact"/>
        <w:rPr>
          <w:lang w:val="hu-HU"/>
        </w:rPr>
      </w:pPr>
    </w:p>
    <w:p w14:paraId="269F5892" w14:textId="77777777" w:rsidR="0043388D" w:rsidRPr="005511FB" w:rsidRDefault="0043388D" w:rsidP="0043388D">
      <w:pPr>
        <w:autoSpaceDE w:val="0"/>
        <w:autoSpaceDN w:val="0"/>
        <w:adjustRightInd w:val="0"/>
        <w:spacing w:line="240" w:lineRule="exact"/>
        <w:rPr>
          <w:szCs w:val="24"/>
          <w:lang w:val="hu-HU"/>
        </w:rPr>
      </w:pPr>
      <w:r w:rsidRPr="005511FB">
        <w:rPr>
          <w:szCs w:val="24"/>
          <w:u w:val="single"/>
          <w:lang w:val="hu-HU"/>
        </w:rPr>
        <w:t xml:space="preserve">Adagolás </w:t>
      </w:r>
    </w:p>
    <w:p w14:paraId="4A15A9F6" w14:textId="77777777" w:rsidR="00DD7BAC" w:rsidRPr="00BB5C54" w:rsidRDefault="00DD7BAC" w:rsidP="00C03364">
      <w:pPr>
        <w:autoSpaceDE w:val="0"/>
        <w:autoSpaceDN w:val="0"/>
        <w:adjustRightInd w:val="0"/>
        <w:spacing w:line="240" w:lineRule="exact"/>
        <w:rPr>
          <w:lang w:val="hu-HU"/>
        </w:rPr>
      </w:pPr>
    </w:p>
    <w:p w14:paraId="3C2622CD" w14:textId="77777777" w:rsidR="0043388D" w:rsidRPr="005511FB" w:rsidRDefault="0043388D" w:rsidP="0043388D">
      <w:pPr>
        <w:autoSpaceDE w:val="0"/>
        <w:autoSpaceDN w:val="0"/>
        <w:adjustRightInd w:val="0"/>
        <w:spacing w:line="240" w:lineRule="exact"/>
        <w:rPr>
          <w:szCs w:val="24"/>
          <w:u w:val="single"/>
          <w:lang w:val="hu-HU"/>
        </w:rPr>
      </w:pPr>
      <w:r w:rsidRPr="005511FB">
        <w:rPr>
          <w:i/>
          <w:szCs w:val="24"/>
          <w:u w:val="single"/>
          <w:lang w:val="hu-HU"/>
        </w:rPr>
        <w:t>Felnőttek</w:t>
      </w:r>
    </w:p>
    <w:p w14:paraId="1E11E38C" w14:textId="77777777" w:rsidR="004D5E87" w:rsidRPr="005511FB" w:rsidRDefault="004D5E87" w:rsidP="004D5E87">
      <w:pPr>
        <w:autoSpaceDE w:val="0"/>
        <w:autoSpaceDN w:val="0"/>
        <w:adjustRightInd w:val="0"/>
        <w:spacing w:line="240" w:lineRule="exact"/>
        <w:rPr>
          <w:szCs w:val="24"/>
          <w:lang w:val="hu-HU"/>
        </w:rPr>
      </w:pPr>
      <w:r w:rsidRPr="005511FB">
        <w:rPr>
          <w:szCs w:val="24"/>
          <w:lang w:val="hu-HU"/>
        </w:rPr>
        <w:t>A kezelés megkezdésekor a</w:t>
      </w:r>
      <w:r w:rsidR="00E001D7" w:rsidRPr="005511FB">
        <w:rPr>
          <w:szCs w:val="24"/>
          <w:lang w:val="hu-HU"/>
        </w:rPr>
        <w:t>z</w:t>
      </w:r>
      <w:r w:rsidRPr="005511FB">
        <w:rPr>
          <w:szCs w:val="24"/>
          <w:lang w:val="hu-HU"/>
        </w:rPr>
        <w:t xml:space="preserve"> adagot egy 14 napos időszak során a következőképpen kell a napi </w:t>
      </w:r>
      <w:r w:rsidR="00CC28B0" w:rsidRPr="005511FB">
        <w:rPr>
          <w:szCs w:val="24"/>
          <w:lang w:val="hu-HU"/>
        </w:rPr>
        <w:t>kilenc</w:t>
      </w:r>
      <w:r w:rsidRPr="005511FB">
        <w:rPr>
          <w:szCs w:val="24"/>
          <w:lang w:val="hu-HU"/>
        </w:rPr>
        <w:t xml:space="preserve"> kapszulából álló </w:t>
      </w:r>
      <w:r w:rsidR="00E001D7" w:rsidRPr="005511FB">
        <w:rPr>
          <w:szCs w:val="24"/>
          <w:lang w:val="hu-HU"/>
        </w:rPr>
        <w:t xml:space="preserve">ajánlott napi </w:t>
      </w:r>
      <w:r w:rsidRPr="005511FB">
        <w:rPr>
          <w:szCs w:val="24"/>
          <w:lang w:val="hu-HU"/>
        </w:rPr>
        <w:t>adagig emelni:</w:t>
      </w:r>
    </w:p>
    <w:p w14:paraId="2F5339DE" w14:textId="77777777" w:rsidR="0069773C" w:rsidRPr="005511FB" w:rsidRDefault="0069773C" w:rsidP="00C03364">
      <w:pPr>
        <w:autoSpaceDE w:val="0"/>
        <w:autoSpaceDN w:val="0"/>
        <w:adjustRightInd w:val="0"/>
        <w:spacing w:line="240" w:lineRule="exact"/>
        <w:rPr>
          <w:lang w:val="hu-HU"/>
        </w:rPr>
      </w:pPr>
    </w:p>
    <w:p w14:paraId="26DFC27B" w14:textId="77777777" w:rsidR="004D5E87" w:rsidRPr="007848B9" w:rsidRDefault="00C63B7B" w:rsidP="00A527C0">
      <w:pPr>
        <w:autoSpaceDE w:val="0"/>
        <w:autoSpaceDN w:val="0"/>
        <w:adjustRightInd w:val="0"/>
        <w:spacing w:line="240" w:lineRule="exact"/>
        <w:ind w:left="567" w:hanging="567"/>
        <w:rPr>
          <w:lang w:val="hu-HU"/>
        </w:rPr>
      </w:pPr>
      <w:r w:rsidRPr="00BA1051">
        <w:rPr>
          <w:sz w:val="18"/>
          <w:szCs w:val="18"/>
          <w:lang w:val="bg-BG"/>
        </w:rPr>
        <w:t>●</w:t>
      </w:r>
      <w:r w:rsidRPr="00C63B7B">
        <w:rPr>
          <w:sz w:val="18"/>
          <w:szCs w:val="18"/>
          <w:lang w:val="hu-HU"/>
        </w:rPr>
        <w:tab/>
      </w:r>
      <w:r w:rsidR="004D5E87" w:rsidRPr="007848B9">
        <w:rPr>
          <w:lang w:val="hu-HU"/>
        </w:rPr>
        <w:t>1–7. nap: naponta háromszor egy kapszula (801</w:t>
      </w:r>
      <w:r w:rsidR="00CC28B0" w:rsidRPr="007848B9">
        <w:rPr>
          <w:lang w:val="hu-HU"/>
        </w:rPr>
        <w:t> </w:t>
      </w:r>
      <w:r w:rsidR="004D5E87" w:rsidRPr="007848B9">
        <w:rPr>
          <w:lang w:val="hu-HU"/>
        </w:rPr>
        <w:t>mg/nap)</w:t>
      </w:r>
      <w:r w:rsidR="008E2731" w:rsidRPr="007848B9">
        <w:rPr>
          <w:lang w:val="hu-HU"/>
        </w:rPr>
        <w:t>,</w:t>
      </w:r>
      <w:r w:rsidR="004D5E87" w:rsidRPr="007848B9">
        <w:rPr>
          <w:lang w:val="hu-HU"/>
        </w:rPr>
        <w:t xml:space="preserve"> </w:t>
      </w:r>
    </w:p>
    <w:p w14:paraId="7134B170" w14:textId="77777777" w:rsidR="004D5E87" w:rsidRPr="007848B9" w:rsidRDefault="00C63B7B" w:rsidP="00A527C0">
      <w:pPr>
        <w:autoSpaceDE w:val="0"/>
        <w:autoSpaceDN w:val="0"/>
        <w:adjustRightInd w:val="0"/>
        <w:spacing w:line="240" w:lineRule="exact"/>
        <w:ind w:left="567" w:hanging="567"/>
        <w:rPr>
          <w:lang w:val="hu-HU"/>
        </w:rPr>
      </w:pPr>
      <w:r w:rsidRPr="00BA1051">
        <w:rPr>
          <w:sz w:val="18"/>
          <w:szCs w:val="18"/>
          <w:lang w:val="bg-BG"/>
        </w:rPr>
        <w:t>●</w:t>
      </w:r>
      <w:r w:rsidRPr="007848B9">
        <w:rPr>
          <w:sz w:val="18"/>
          <w:szCs w:val="18"/>
          <w:lang w:val="hu-HU"/>
        </w:rPr>
        <w:tab/>
      </w:r>
      <w:r w:rsidR="004D5E87" w:rsidRPr="007848B9">
        <w:rPr>
          <w:lang w:val="hu-HU"/>
        </w:rPr>
        <w:t>8–14. nap: naponta háromszor két kapszula (1602</w:t>
      </w:r>
      <w:r w:rsidR="00CC28B0" w:rsidRPr="007848B9">
        <w:rPr>
          <w:lang w:val="hu-HU"/>
        </w:rPr>
        <w:t> </w:t>
      </w:r>
      <w:r w:rsidR="004D5E87" w:rsidRPr="007848B9">
        <w:rPr>
          <w:lang w:val="hu-HU"/>
        </w:rPr>
        <w:t>mg/nap)</w:t>
      </w:r>
      <w:r w:rsidR="008E2731" w:rsidRPr="007848B9">
        <w:rPr>
          <w:lang w:val="hu-HU"/>
        </w:rPr>
        <w:t>,</w:t>
      </w:r>
      <w:r w:rsidR="004D5E87" w:rsidRPr="007848B9">
        <w:rPr>
          <w:lang w:val="hu-HU"/>
        </w:rPr>
        <w:t xml:space="preserve"> </w:t>
      </w:r>
    </w:p>
    <w:p w14:paraId="0D87FDD7" w14:textId="77777777" w:rsidR="004D5E87" w:rsidRPr="007848B9" w:rsidRDefault="00C63B7B" w:rsidP="00A527C0">
      <w:pPr>
        <w:autoSpaceDE w:val="0"/>
        <w:autoSpaceDN w:val="0"/>
        <w:adjustRightInd w:val="0"/>
        <w:spacing w:line="240" w:lineRule="exact"/>
        <w:ind w:left="567" w:hanging="567"/>
        <w:rPr>
          <w:lang w:val="hu-HU"/>
        </w:rPr>
      </w:pPr>
      <w:r w:rsidRPr="00BA1051">
        <w:rPr>
          <w:sz w:val="18"/>
          <w:szCs w:val="18"/>
          <w:lang w:val="bg-BG"/>
        </w:rPr>
        <w:t>●</w:t>
      </w:r>
      <w:r w:rsidRPr="007848B9">
        <w:rPr>
          <w:sz w:val="18"/>
          <w:szCs w:val="18"/>
          <w:lang w:val="hu-HU"/>
        </w:rPr>
        <w:tab/>
      </w:r>
      <w:r w:rsidR="004D5E87" w:rsidRPr="007848B9">
        <w:rPr>
          <w:lang w:val="hu-HU"/>
        </w:rPr>
        <w:t>A 15. naptól kezdve: naponta háromszor három kapszula (2403</w:t>
      </w:r>
      <w:r w:rsidR="00CC28B0" w:rsidRPr="007848B9">
        <w:rPr>
          <w:lang w:val="hu-HU"/>
        </w:rPr>
        <w:t> </w:t>
      </w:r>
      <w:r w:rsidR="004D5E87" w:rsidRPr="007848B9">
        <w:rPr>
          <w:lang w:val="hu-HU"/>
        </w:rPr>
        <w:t>mg/nap)</w:t>
      </w:r>
      <w:r w:rsidR="008E2731" w:rsidRPr="007848B9">
        <w:rPr>
          <w:lang w:val="hu-HU"/>
        </w:rPr>
        <w:t>.</w:t>
      </w:r>
      <w:r w:rsidR="004D5E87" w:rsidRPr="007848B9">
        <w:rPr>
          <w:lang w:val="hu-HU"/>
        </w:rPr>
        <w:t xml:space="preserve"> </w:t>
      </w:r>
    </w:p>
    <w:p w14:paraId="3521E72A" w14:textId="77777777" w:rsidR="0069773C" w:rsidRPr="007848B9" w:rsidRDefault="0069773C" w:rsidP="00D60C42">
      <w:pPr>
        <w:autoSpaceDE w:val="0"/>
        <w:autoSpaceDN w:val="0"/>
        <w:adjustRightInd w:val="0"/>
        <w:spacing w:line="240" w:lineRule="exact"/>
        <w:rPr>
          <w:lang w:val="hu-HU"/>
        </w:rPr>
      </w:pPr>
    </w:p>
    <w:p w14:paraId="70AE09BA" w14:textId="77777777" w:rsidR="004D5E87" w:rsidRPr="005511FB" w:rsidRDefault="004D5E87" w:rsidP="004D5E87">
      <w:pPr>
        <w:autoSpaceDE w:val="0"/>
        <w:autoSpaceDN w:val="0"/>
        <w:adjustRightInd w:val="0"/>
        <w:spacing w:line="240" w:lineRule="exact"/>
        <w:rPr>
          <w:szCs w:val="24"/>
          <w:lang w:val="hu-HU"/>
        </w:rPr>
      </w:pPr>
      <w:r w:rsidRPr="005511FB">
        <w:rPr>
          <w:szCs w:val="24"/>
          <w:lang w:val="hu-HU"/>
        </w:rPr>
        <w:t xml:space="preserve">Az </w:t>
      </w:r>
      <w:r w:rsidR="00E001D7" w:rsidRPr="005511FB">
        <w:rPr>
          <w:szCs w:val="24"/>
          <w:lang w:val="hu-HU"/>
        </w:rPr>
        <w:t>Esbriet</w:t>
      </w:r>
      <w:r w:rsidR="00CC28B0" w:rsidRPr="005511FB">
        <w:rPr>
          <w:szCs w:val="24"/>
          <w:lang w:val="hu-HU"/>
        </w:rPr>
        <w:t xml:space="preserve"> </w:t>
      </w:r>
      <w:r w:rsidRPr="005511FB">
        <w:rPr>
          <w:szCs w:val="24"/>
          <w:lang w:val="hu-HU"/>
        </w:rPr>
        <w:t xml:space="preserve">ajánlott </w:t>
      </w:r>
      <w:r w:rsidR="00B03CF1">
        <w:rPr>
          <w:szCs w:val="24"/>
          <w:lang w:val="hu-HU"/>
        </w:rPr>
        <w:t>fenntartó</w:t>
      </w:r>
      <w:r w:rsidR="00B03CF1" w:rsidRPr="005511FB">
        <w:rPr>
          <w:szCs w:val="24"/>
          <w:lang w:val="hu-HU"/>
        </w:rPr>
        <w:t xml:space="preserve"> </w:t>
      </w:r>
      <w:r w:rsidRPr="005511FB">
        <w:rPr>
          <w:szCs w:val="24"/>
          <w:lang w:val="hu-HU"/>
        </w:rPr>
        <w:t>adagja naponta háromszor három 267</w:t>
      </w:r>
      <w:r w:rsidR="00CC28B0" w:rsidRPr="005511FB">
        <w:rPr>
          <w:szCs w:val="24"/>
          <w:lang w:val="hu-HU"/>
        </w:rPr>
        <w:t> </w:t>
      </w:r>
      <w:r w:rsidRPr="005511FB">
        <w:rPr>
          <w:szCs w:val="24"/>
          <w:lang w:val="hu-HU"/>
        </w:rPr>
        <w:t>mg-os kapszula, étellel bevéve</w:t>
      </w:r>
      <w:r w:rsidR="00B03CF1">
        <w:rPr>
          <w:szCs w:val="24"/>
          <w:lang w:val="hu-HU"/>
        </w:rPr>
        <w:t>,</w:t>
      </w:r>
      <w:r w:rsidRPr="005511FB">
        <w:rPr>
          <w:szCs w:val="24"/>
          <w:lang w:val="hu-HU"/>
        </w:rPr>
        <w:t xml:space="preserve"> összesen napi 2403</w:t>
      </w:r>
      <w:r w:rsidR="00CC28B0" w:rsidRPr="005511FB">
        <w:rPr>
          <w:szCs w:val="24"/>
          <w:lang w:val="hu-HU"/>
        </w:rPr>
        <w:t> </w:t>
      </w:r>
      <w:r w:rsidRPr="005511FB">
        <w:rPr>
          <w:szCs w:val="24"/>
          <w:lang w:val="hu-HU"/>
        </w:rPr>
        <w:t>mg.</w:t>
      </w:r>
    </w:p>
    <w:p w14:paraId="5FB80BBF" w14:textId="77777777" w:rsidR="006C22DB" w:rsidRPr="005511FB" w:rsidRDefault="006C22DB" w:rsidP="00C03364">
      <w:pPr>
        <w:autoSpaceDE w:val="0"/>
        <w:autoSpaceDN w:val="0"/>
        <w:adjustRightInd w:val="0"/>
        <w:spacing w:line="240" w:lineRule="exact"/>
        <w:rPr>
          <w:lang w:val="hu-HU"/>
        </w:rPr>
      </w:pPr>
    </w:p>
    <w:p w14:paraId="32A77CDF" w14:textId="77777777" w:rsidR="004D5E87" w:rsidRPr="005511FB" w:rsidRDefault="004D5E87" w:rsidP="004D5E87">
      <w:pPr>
        <w:autoSpaceDE w:val="0"/>
        <w:autoSpaceDN w:val="0"/>
        <w:adjustRightInd w:val="0"/>
        <w:spacing w:line="240" w:lineRule="exact"/>
        <w:rPr>
          <w:szCs w:val="24"/>
          <w:lang w:val="hu-HU"/>
        </w:rPr>
      </w:pPr>
      <w:r w:rsidRPr="005511FB">
        <w:rPr>
          <w:szCs w:val="24"/>
          <w:lang w:val="hu-HU"/>
        </w:rPr>
        <w:t>Napi 2403</w:t>
      </w:r>
      <w:r w:rsidR="00CC28B0" w:rsidRPr="005511FB">
        <w:rPr>
          <w:szCs w:val="24"/>
          <w:lang w:val="hu-HU"/>
        </w:rPr>
        <w:t> </w:t>
      </w:r>
      <w:r w:rsidRPr="005511FB">
        <w:rPr>
          <w:szCs w:val="24"/>
          <w:lang w:val="hu-HU"/>
        </w:rPr>
        <w:t xml:space="preserve">mg-ot meghaladó adag </w:t>
      </w:r>
      <w:r w:rsidR="00D41715" w:rsidRPr="00A41A52">
        <w:rPr>
          <w:szCs w:val="24"/>
          <w:lang w:val="hu-HU"/>
        </w:rPr>
        <w:t xml:space="preserve">egyik </w:t>
      </w:r>
      <w:r w:rsidRPr="00A41A52">
        <w:rPr>
          <w:szCs w:val="24"/>
          <w:lang w:val="hu-HU"/>
        </w:rPr>
        <w:t>bet</w:t>
      </w:r>
      <w:r w:rsidRPr="005511FB">
        <w:rPr>
          <w:szCs w:val="24"/>
          <w:lang w:val="hu-HU"/>
        </w:rPr>
        <w:t xml:space="preserve">eg esetén </w:t>
      </w:r>
      <w:r w:rsidR="008E2731" w:rsidRPr="005511FB">
        <w:rPr>
          <w:szCs w:val="24"/>
          <w:lang w:val="hu-HU"/>
        </w:rPr>
        <w:t xml:space="preserve">sem </w:t>
      </w:r>
      <w:r w:rsidRPr="005511FB">
        <w:rPr>
          <w:szCs w:val="24"/>
          <w:lang w:val="hu-HU"/>
        </w:rPr>
        <w:t>ajánlott</w:t>
      </w:r>
      <w:r w:rsidR="00B03CF1">
        <w:rPr>
          <w:szCs w:val="24"/>
          <w:lang w:val="hu-HU"/>
        </w:rPr>
        <w:t xml:space="preserve"> (lásd 4.9 pont)</w:t>
      </w:r>
      <w:r w:rsidRPr="005511FB">
        <w:rPr>
          <w:szCs w:val="24"/>
          <w:lang w:val="hu-HU"/>
        </w:rPr>
        <w:t>.</w:t>
      </w:r>
    </w:p>
    <w:p w14:paraId="5E6E52B9" w14:textId="77777777" w:rsidR="0069773C" w:rsidRPr="005511FB" w:rsidRDefault="0069773C" w:rsidP="00C03364">
      <w:pPr>
        <w:autoSpaceDE w:val="0"/>
        <w:autoSpaceDN w:val="0"/>
        <w:adjustRightInd w:val="0"/>
        <w:spacing w:line="240" w:lineRule="exact"/>
        <w:rPr>
          <w:lang w:val="hu-HU"/>
        </w:rPr>
      </w:pPr>
    </w:p>
    <w:p w14:paraId="496869A2" w14:textId="77777777" w:rsidR="004D5E87" w:rsidRPr="005511FB" w:rsidRDefault="004D5E87" w:rsidP="004D5E87">
      <w:pPr>
        <w:autoSpaceDE w:val="0"/>
        <w:autoSpaceDN w:val="0"/>
        <w:adjustRightInd w:val="0"/>
        <w:spacing w:line="240" w:lineRule="exact"/>
        <w:rPr>
          <w:szCs w:val="24"/>
          <w:lang w:val="hu-HU"/>
        </w:rPr>
      </w:pPr>
      <w:r w:rsidRPr="005511FB">
        <w:rPr>
          <w:szCs w:val="24"/>
          <w:lang w:val="hu-HU"/>
        </w:rPr>
        <w:t xml:space="preserve">Azoknál a betegeknél, akiknél az </w:t>
      </w:r>
      <w:r w:rsidR="00E001D7" w:rsidRPr="005511FB">
        <w:rPr>
          <w:szCs w:val="24"/>
          <w:lang w:val="hu-HU"/>
        </w:rPr>
        <w:t>Esbriet</w:t>
      </w:r>
      <w:r w:rsidRPr="005511FB">
        <w:rPr>
          <w:szCs w:val="24"/>
          <w:lang w:val="hu-HU"/>
        </w:rPr>
        <w:t>-kezelés 14 egymást követő napig vagy ennél hosszabb ideig szünetelt, úgy kell újrakezdeni a kezelést, hogy a kezdő</w:t>
      </w:r>
      <w:r w:rsidR="00F41366">
        <w:rPr>
          <w:szCs w:val="24"/>
          <w:lang w:val="hu-HU"/>
        </w:rPr>
        <w:t>,</w:t>
      </w:r>
      <w:r w:rsidRPr="005511FB">
        <w:rPr>
          <w:szCs w:val="24"/>
          <w:lang w:val="hu-HU"/>
        </w:rPr>
        <w:t xml:space="preserve"> </w:t>
      </w:r>
      <w:r w:rsidR="00E0531C" w:rsidRPr="005511FB">
        <w:rPr>
          <w:szCs w:val="24"/>
          <w:lang w:val="hu-HU"/>
        </w:rPr>
        <w:t>2</w:t>
      </w:r>
      <w:r w:rsidR="00F41366">
        <w:rPr>
          <w:szCs w:val="24"/>
          <w:lang w:val="hu-HU"/>
        </w:rPr>
        <w:t xml:space="preserve"> </w:t>
      </w:r>
      <w:r w:rsidRPr="005511FB">
        <w:rPr>
          <w:szCs w:val="24"/>
          <w:lang w:val="hu-HU"/>
        </w:rPr>
        <w:t>hetes dózisbeállítást el kell végezni a</w:t>
      </w:r>
      <w:r w:rsidR="00E001D7" w:rsidRPr="005511FB">
        <w:rPr>
          <w:szCs w:val="24"/>
          <w:lang w:val="hu-HU"/>
        </w:rPr>
        <w:t>z ajánlott napi</w:t>
      </w:r>
      <w:r w:rsidRPr="005511FB">
        <w:rPr>
          <w:szCs w:val="24"/>
          <w:lang w:val="hu-HU"/>
        </w:rPr>
        <w:t xml:space="preserve"> adag eléréséig.</w:t>
      </w:r>
    </w:p>
    <w:p w14:paraId="45A9514E" w14:textId="77777777" w:rsidR="0069773C" w:rsidRPr="005511FB" w:rsidRDefault="0069773C" w:rsidP="00C03364">
      <w:pPr>
        <w:autoSpaceDE w:val="0"/>
        <w:autoSpaceDN w:val="0"/>
        <w:adjustRightInd w:val="0"/>
        <w:spacing w:line="240" w:lineRule="exact"/>
        <w:rPr>
          <w:i/>
          <w:lang w:val="hu-HU"/>
        </w:rPr>
      </w:pPr>
    </w:p>
    <w:p w14:paraId="0BA0F4EE" w14:textId="77777777" w:rsidR="004D5E87" w:rsidRPr="005511FB" w:rsidRDefault="004D5E87" w:rsidP="004D5E87">
      <w:pPr>
        <w:autoSpaceDE w:val="0"/>
        <w:autoSpaceDN w:val="0"/>
        <w:adjustRightInd w:val="0"/>
        <w:spacing w:line="240" w:lineRule="exact"/>
        <w:rPr>
          <w:szCs w:val="24"/>
          <w:lang w:val="hu-HU"/>
        </w:rPr>
      </w:pPr>
      <w:r w:rsidRPr="005511FB">
        <w:rPr>
          <w:szCs w:val="24"/>
          <w:lang w:val="hu-HU"/>
        </w:rPr>
        <w:t>A kezelés 14</w:t>
      </w:r>
      <w:r w:rsidR="00684971">
        <w:rPr>
          <w:szCs w:val="24"/>
          <w:lang w:val="hu-HU"/>
        </w:rPr>
        <w:t xml:space="preserve"> </w:t>
      </w:r>
      <w:r w:rsidRPr="005511FB">
        <w:rPr>
          <w:szCs w:val="24"/>
          <w:lang w:val="hu-HU"/>
        </w:rPr>
        <w:t xml:space="preserve">egymást követő napnál rövidebb ideig tartó megszakítása esetén a kezelés dózisbeállítás nélkül a korábbi </w:t>
      </w:r>
      <w:r w:rsidR="00E001D7" w:rsidRPr="005511FB">
        <w:rPr>
          <w:szCs w:val="24"/>
          <w:lang w:val="hu-HU"/>
        </w:rPr>
        <w:t xml:space="preserve">ajánlott napi </w:t>
      </w:r>
      <w:r w:rsidRPr="005511FB">
        <w:rPr>
          <w:szCs w:val="24"/>
          <w:lang w:val="hu-HU"/>
        </w:rPr>
        <w:t>adaggal folytatható.</w:t>
      </w:r>
    </w:p>
    <w:p w14:paraId="38E10EE6" w14:textId="77777777" w:rsidR="00B03A77" w:rsidRPr="005511FB" w:rsidRDefault="00B03A77" w:rsidP="00C03364">
      <w:pPr>
        <w:autoSpaceDE w:val="0"/>
        <w:autoSpaceDN w:val="0"/>
        <w:adjustRightInd w:val="0"/>
        <w:spacing w:line="240" w:lineRule="exact"/>
        <w:jc w:val="both"/>
        <w:rPr>
          <w:b/>
          <w:lang w:val="hu-HU"/>
        </w:rPr>
      </w:pPr>
    </w:p>
    <w:p w14:paraId="2D056F7D" w14:textId="77777777" w:rsidR="00117327" w:rsidRDefault="00117327" w:rsidP="00117327">
      <w:pPr>
        <w:keepNext/>
        <w:autoSpaceDE w:val="0"/>
        <w:autoSpaceDN w:val="0"/>
        <w:adjustRightInd w:val="0"/>
        <w:spacing w:line="240" w:lineRule="exact"/>
        <w:rPr>
          <w:i/>
          <w:szCs w:val="24"/>
          <w:u w:val="single"/>
          <w:lang w:val="hu-HU"/>
        </w:rPr>
      </w:pPr>
      <w:r w:rsidRPr="005511FB">
        <w:rPr>
          <w:i/>
          <w:szCs w:val="24"/>
          <w:u w:val="single"/>
          <w:lang w:val="hu-HU"/>
        </w:rPr>
        <w:t xml:space="preserve">Az adag </w:t>
      </w:r>
      <w:r w:rsidRPr="00A41A52">
        <w:rPr>
          <w:i/>
          <w:szCs w:val="24"/>
          <w:u w:val="single"/>
          <w:lang w:val="hu-HU"/>
        </w:rPr>
        <w:t>módosítása és a biztonságos alkalmazás egyéb szempontjai</w:t>
      </w:r>
    </w:p>
    <w:p w14:paraId="4492D165" w14:textId="77777777" w:rsidR="00037199" w:rsidRPr="00A41A52" w:rsidRDefault="00037199" w:rsidP="00117327">
      <w:pPr>
        <w:keepNext/>
        <w:autoSpaceDE w:val="0"/>
        <w:autoSpaceDN w:val="0"/>
        <w:adjustRightInd w:val="0"/>
        <w:spacing w:line="240" w:lineRule="exact"/>
        <w:rPr>
          <w:b/>
          <w:i/>
          <w:szCs w:val="24"/>
          <w:u w:val="single"/>
          <w:lang w:val="hu-HU"/>
        </w:rPr>
      </w:pPr>
    </w:p>
    <w:p w14:paraId="4F77F85E" w14:textId="77777777" w:rsidR="00117327" w:rsidRPr="0047748A" w:rsidRDefault="00E0531C" w:rsidP="00117327">
      <w:pPr>
        <w:autoSpaceDE w:val="0"/>
        <w:autoSpaceDN w:val="0"/>
        <w:adjustRightInd w:val="0"/>
        <w:spacing w:line="240" w:lineRule="exact"/>
        <w:rPr>
          <w:szCs w:val="24"/>
          <w:lang w:val="hu-HU"/>
        </w:rPr>
      </w:pPr>
      <w:r w:rsidRPr="00851103">
        <w:rPr>
          <w:i/>
          <w:szCs w:val="24"/>
          <w:lang w:val="hu-HU"/>
        </w:rPr>
        <w:t xml:space="preserve">Gastrointestinális </w:t>
      </w:r>
      <w:r w:rsidR="00117327" w:rsidRPr="00B64A3D">
        <w:rPr>
          <w:i/>
          <w:szCs w:val="24"/>
          <w:lang w:val="hu-HU"/>
        </w:rPr>
        <w:t>események:</w:t>
      </w:r>
      <w:r w:rsidR="00117327" w:rsidRPr="00B64A3D">
        <w:rPr>
          <w:szCs w:val="24"/>
          <w:lang w:val="hu-HU"/>
        </w:rPr>
        <w:t xml:space="preserve"> A</w:t>
      </w:r>
      <w:r w:rsidR="00B93D13" w:rsidRPr="00B64A3D">
        <w:rPr>
          <w:szCs w:val="24"/>
          <w:lang w:val="hu-HU"/>
        </w:rPr>
        <w:t>zo</w:t>
      </w:r>
      <w:r w:rsidR="00C33EC1" w:rsidRPr="00B64A3D">
        <w:rPr>
          <w:szCs w:val="24"/>
          <w:lang w:val="hu-HU"/>
        </w:rPr>
        <w:t>kat a</w:t>
      </w:r>
      <w:r w:rsidR="00B93D13" w:rsidRPr="00B64A3D">
        <w:rPr>
          <w:szCs w:val="24"/>
          <w:lang w:val="hu-HU"/>
        </w:rPr>
        <w:t xml:space="preserve"> betegek</w:t>
      </w:r>
      <w:r w:rsidR="00B93D13" w:rsidRPr="00462336">
        <w:rPr>
          <w:szCs w:val="24"/>
          <w:lang w:val="hu-HU"/>
        </w:rPr>
        <w:t>et, akik a</w:t>
      </w:r>
      <w:r w:rsidR="00117327" w:rsidRPr="005D3DF1">
        <w:rPr>
          <w:szCs w:val="24"/>
          <w:lang w:val="hu-HU"/>
        </w:rPr>
        <w:t xml:space="preserve"> kezelést </w:t>
      </w:r>
      <w:r w:rsidR="000C3B3E" w:rsidRPr="0047748A">
        <w:rPr>
          <w:szCs w:val="24"/>
          <w:lang w:val="hu-HU"/>
        </w:rPr>
        <w:t>gastrointestinális</w:t>
      </w:r>
      <w:r w:rsidR="00117327" w:rsidRPr="0047748A">
        <w:rPr>
          <w:szCs w:val="24"/>
          <w:lang w:val="hu-HU"/>
        </w:rPr>
        <w:t xml:space="preserve"> </w:t>
      </w:r>
      <w:r w:rsidR="00B03CF1">
        <w:rPr>
          <w:szCs w:val="24"/>
          <w:lang w:val="hu-HU"/>
        </w:rPr>
        <w:t xml:space="preserve">nemkívánatos </w:t>
      </w:r>
      <w:r w:rsidR="00B03CF1" w:rsidRPr="0047748A">
        <w:rPr>
          <w:szCs w:val="24"/>
          <w:lang w:val="hu-HU"/>
        </w:rPr>
        <w:t>hatások</w:t>
      </w:r>
      <w:r w:rsidR="00117327" w:rsidRPr="0047748A">
        <w:rPr>
          <w:szCs w:val="24"/>
          <w:lang w:val="hu-HU"/>
        </w:rPr>
        <w:t xml:space="preserve"> miatt nem tolerál</w:t>
      </w:r>
      <w:r w:rsidR="00B93D13" w:rsidRPr="0047748A">
        <w:rPr>
          <w:szCs w:val="24"/>
          <w:lang w:val="hu-HU"/>
        </w:rPr>
        <w:t xml:space="preserve">ják, emlékeztetni kell </w:t>
      </w:r>
      <w:r w:rsidRPr="0047748A">
        <w:rPr>
          <w:szCs w:val="24"/>
          <w:lang w:val="hu-HU"/>
        </w:rPr>
        <w:t>arra</w:t>
      </w:r>
      <w:r w:rsidR="00117327" w:rsidRPr="0047748A">
        <w:rPr>
          <w:szCs w:val="24"/>
          <w:lang w:val="hu-HU"/>
        </w:rPr>
        <w:t xml:space="preserve">, hogy a gyógyszert </w:t>
      </w:r>
      <w:r w:rsidR="00B93D13" w:rsidRPr="0047748A">
        <w:rPr>
          <w:szCs w:val="24"/>
          <w:lang w:val="hu-HU"/>
        </w:rPr>
        <w:t xml:space="preserve">étkezés közben </w:t>
      </w:r>
      <w:r w:rsidRPr="0047748A">
        <w:rPr>
          <w:szCs w:val="24"/>
          <w:lang w:val="hu-HU"/>
        </w:rPr>
        <w:t xml:space="preserve">vegyék </w:t>
      </w:r>
      <w:r w:rsidR="00117327" w:rsidRPr="0047748A">
        <w:rPr>
          <w:szCs w:val="24"/>
          <w:lang w:val="hu-HU"/>
        </w:rPr>
        <w:t xml:space="preserve">be. Ha a tünetek fennmaradnak, a </w:t>
      </w:r>
      <w:r w:rsidR="00B03CF1">
        <w:rPr>
          <w:szCs w:val="24"/>
          <w:lang w:val="hu-HU"/>
        </w:rPr>
        <w:t>pirfenidon</w:t>
      </w:r>
      <w:r w:rsidR="00B03CF1" w:rsidRPr="0047748A">
        <w:rPr>
          <w:szCs w:val="24"/>
          <w:lang w:val="hu-HU"/>
        </w:rPr>
        <w:t xml:space="preserve"> </w:t>
      </w:r>
      <w:r w:rsidR="00B03CF1">
        <w:rPr>
          <w:szCs w:val="24"/>
          <w:lang w:val="hu-HU"/>
        </w:rPr>
        <w:t>dózis</w:t>
      </w:r>
      <w:r w:rsidR="00B03CF1" w:rsidRPr="0047748A">
        <w:rPr>
          <w:szCs w:val="24"/>
          <w:lang w:val="hu-HU"/>
        </w:rPr>
        <w:t>át</w:t>
      </w:r>
      <w:r w:rsidR="00117327" w:rsidRPr="0047748A">
        <w:rPr>
          <w:szCs w:val="24"/>
          <w:lang w:val="hu-HU"/>
        </w:rPr>
        <w:t xml:space="preserve"> naponta </w:t>
      </w:r>
      <w:r w:rsidR="00B03CF1">
        <w:rPr>
          <w:szCs w:val="24"/>
          <w:lang w:val="hu-HU"/>
        </w:rPr>
        <w:t>kétszer vagy háromszor</w:t>
      </w:r>
      <w:r w:rsidR="00117327" w:rsidRPr="0047748A">
        <w:rPr>
          <w:szCs w:val="24"/>
          <w:lang w:val="hu-HU"/>
        </w:rPr>
        <w:t xml:space="preserve"> 1–2 kapszulára (</w:t>
      </w:r>
      <w:r w:rsidR="005511FB" w:rsidRPr="0047748A">
        <w:rPr>
          <w:szCs w:val="24"/>
          <w:lang w:val="hu-HU"/>
        </w:rPr>
        <w:t>267 </w:t>
      </w:r>
      <w:r w:rsidR="00117327" w:rsidRPr="0047748A">
        <w:rPr>
          <w:szCs w:val="24"/>
          <w:lang w:val="hu-HU"/>
        </w:rPr>
        <w:t xml:space="preserve">mg </w:t>
      </w:r>
      <w:r w:rsidR="005511FB" w:rsidRPr="0047748A">
        <w:rPr>
          <w:szCs w:val="24"/>
          <w:lang w:val="hu-HU"/>
        </w:rPr>
        <w:t>– 534 </w:t>
      </w:r>
      <w:r w:rsidR="00117327" w:rsidRPr="0047748A">
        <w:rPr>
          <w:szCs w:val="24"/>
          <w:lang w:val="hu-HU"/>
        </w:rPr>
        <w:t xml:space="preserve">mg) lehet csökkenteni, étellel bevéve, </w:t>
      </w:r>
      <w:r w:rsidR="00C33EC1" w:rsidRPr="0047748A">
        <w:rPr>
          <w:szCs w:val="24"/>
          <w:lang w:val="hu-HU"/>
        </w:rPr>
        <w:t>majd a tolerálhatóságnak megfelelően</w:t>
      </w:r>
      <w:r w:rsidR="00117327" w:rsidRPr="0047748A">
        <w:rPr>
          <w:szCs w:val="24"/>
          <w:lang w:val="hu-HU"/>
        </w:rPr>
        <w:t xml:space="preserve"> vissza </w:t>
      </w:r>
      <w:r w:rsidR="00174EC0" w:rsidRPr="0047748A">
        <w:rPr>
          <w:szCs w:val="24"/>
          <w:lang w:val="hu-HU"/>
        </w:rPr>
        <w:t xml:space="preserve">lehet </w:t>
      </w:r>
      <w:r w:rsidR="002E0821" w:rsidRPr="0047748A">
        <w:rPr>
          <w:szCs w:val="24"/>
          <w:lang w:val="hu-HU"/>
        </w:rPr>
        <w:t xml:space="preserve">térni </w:t>
      </w:r>
      <w:r w:rsidR="00117327" w:rsidRPr="0047748A">
        <w:rPr>
          <w:szCs w:val="24"/>
          <w:lang w:val="hu-HU"/>
        </w:rPr>
        <w:t>a</w:t>
      </w:r>
      <w:r w:rsidR="00E001D7" w:rsidRPr="0047748A">
        <w:rPr>
          <w:szCs w:val="24"/>
          <w:lang w:val="hu-HU"/>
        </w:rPr>
        <w:t xml:space="preserve">z </w:t>
      </w:r>
      <w:r w:rsidR="00E001D7" w:rsidRPr="0047748A">
        <w:rPr>
          <w:szCs w:val="24"/>
          <w:lang w:val="hu-HU"/>
        </w:rPr>
        <w:lastRenderedPageBreak/>
        <w:t>ajánlott napi</w:t>
      </w:r>
      <w:r w:rsidR="00117327" w:rsidRPr="0047748A">
        <w:rPr>
          <w:szCs w:val="24"/>
          <w:lang w:val="hu-HU"/>
        </w:rPr>
        <w:t xml:space="preserve"> adagra. Ha a tünetek továbbra is fennállnak, a</w:t>
      </w:r>
      <w:r w:rsidR="00914A08" w:rsidRPr="0047748A">
        <w:rPr>
          <w:szCs w:val="24"/>
          <w:lang w:val="hu-HU"/>
        </w:rPr>
        <w:t xml:space="preserve"> tünetek megszűnése érdekében</w:t>
      </w:r>
      <w:r w:rsidR="00117327" w:rsidRPr="0047748A">
        <w:rPr>
          <w:szCs w:val="24"/>
          <w:lang w:val="hu-HU"/>
        </w:rPr>
        <w:t xml:space="preserve"> </w:t>
      </w:r>
      <w:r w:rsidR="00914A08" w:rsidRPr="0047748A">
        <w:rPr>
          <w:szCs w:val="24"/>
          <w:lang w:val="hu-HU"/>
        </w:rPr>
        <w:t xml:space="preserve">a </w:t>
      </w:r>
      <w:r w:rsidR="00117327" w:rsidRPr="0047748A">
        <w:rPr>
          <w:szCs w:val="24"/>
          <w:lang w:val="hu-HU"/>
        </w:rPr>
        <w:t>betegek</w:t>
      </w:r>
      <w:r w:rsidR="00B93D13" w:rsidRPr="0047748A">
        <w:rPr>
          <w:szCs w:val="24"/>
          <w:lang w:val="hu-HU"/>
        </w:rPr>
        <w:t>nek</w:t>
      </w:r>
      <w:r w:rsidR="00117327" w:rsidRPr="0047748A">
        <w:rPr>
          <w:szCs w:val="24"/>
          <w:lang w:val="hu-HU"/>
        </w:rPr>
        <w:t xml:space="preserve"> a kezelés </w:t>
      </w:r>
      <w:r w:rsidR="00B03CF1">
        <w:rPr>
          <w:szCs w:val="24"/>
          <w:lang w:val="hu-HU"/>
        </w:rPr>
        <w:t>egy vagy két</w:t>
      </w:r>
      <w:r w:rsidR="00E001D7" w:rsidRPr="0047748A">
        <w:rPr>
          <w:szCs w:val="24"/>
          <w:lang w:val="hu-HU"/>
        </w:rPr>
        <w:t> </w:t>
      </w:r>
      <w:r w:rsidR="00117327" w:rsidRPr="0047748A">
        <w:rPr>
          <w:szCs w:val="24"/>
          <w:lang w:val="hu-HU"/>
        </w:rPr>
        <w:t xml:space="preserve">hetes megszakítása </w:t>
      </w:r>
      <w:r w:rsidR="00B93D13" w:rsidRPr="0047748A">
        <w:rPr>
          <w:szCs w:val="24"/>
          <w:lang w:val="hu-HU"/>
        </w:rPr>
        <w:t>javasolható</w:t>
      </w:r>
      <w:r w:rsidR="00117327" w:rsidRPr="0047748A">
        <w:rPr>
          <w:szCs w:val="24"/>
          <w:lang w:val="hu-HU"/>
        </w:rPr>
        <w:t xml:space="preserve">. </w:t>
      </w:r>
    </w:p>
    <w:p w14:paraId="487FFE79" w14:textId="77777777" w:rsidR="0069773C" w:rsidRPr="0047748A" w:rsidRDefault="0069773C" w:rsidP="00C03364">
      <w:pPr>
        <w:autoSpaceDE w:val="0"/>
        <w:autoSpaceDN w:val="0"/>
        <w:adjustRightInd w:val="0"/>
        <w:spacing w:line="240" w:lineRule="exact"/>
        <w:rPr>
          <w:lang w:val="hu-HU"/>
        </w:rPr>
      </w:pPr>
    </w:p>
    <w:p w14:paraId="71523701" w14:textId="77777777" w:rsidR="00FA33CF" w:rsidRPr="0047748A" w:rsidRDefault="00FA33CF" w:rsidP="00FA33CF">
      <w:pPr>
        <w:autoSpaceDE w:val="0"/>
        <w:autoSpaceDN w:val="0"/>
        <w:adjustRightInd w:val="0"/>
        <w:spacing w:line="240" w:lineRule="exact"/>
        <w:rPr>
          <w:szCs w:val="24"/>
          <w:lang w:val="hu-HU"/>
        </w:rPr>
      </w:pPr>
      <w:bookmarkStart w:id="5" w:name="here"/>
      <w:r w:rsidRPr="0047748A">
        <w:rPr>
          <w:i/>
          <w:szCs w:val="24"/>
          <w:lang w:val="hu-HU"/>
        </w:rPr>
        <w:t>Fényérzékenységi reakció vagy kiütés:</w:t>
      </w:r>
      <w:r w:rsidRPr="0047748A">
        <w:rPr>
          <w:szCs w:val="24"/>
          <w:lang w:val="hu-HU"/>
        </w:rPr>
        <w:t xml:space="preserve"> Az enyhe</w:t>
      </w:r>
      <w:r w:rsidR="005B0211" w:rsidRPr="0047748A">
        <w:rPr>
          <w:szCs w:val="24"/>
          <w:lang w:val="hu-HU"/>
        </w:rPr>
        <w:t xml:space="preserve"> vagy</w:t>
      </w:r>
      <w:r w:rsidR="009E1FB2" w:rsidRPr="0047748A">
        <w:rPr>
          <w:szCs w:val="24"/>
          <w:lang w:val="hu-HU"/>
        </w:rPr>
        <w:t xml:space="preserve"> </w:t>
      </w:r>
      <w:r w:rsidR="00C059F8">
        <w:rPr>
          <w:szCs w:val="24"/>
          <w:lang w:val="hu-HU"/>
        </w:rPr>
        <w:t>közepesen súlyos</w:t>
      </w:r>
      <w:r w:rsidRPr="0047748A">
        <w:rPr>
          <w:szCs w:val="24"/>
          <w:lang w:val="hu-HU"/>
        </w:rPr>
        <w:t xml:space="preserve"> fényérzékenységi reakciót vagy kiütést tapasztaló betegek figyelmét fel kell hívni arra</w:t>
      </w:r>
      <w:r w:rsidR="008F71E1" w:rsidRPr="0047748A">
        <w:rPr>
          <w:szCs w:val="24"/>
          <w:lang w:val="hu-HU"/>
        </w:rPr>
        <w:t>,</w:t>
      </w:r>
      <w:r w:rsidRPr="0047748A">
        <w:rPr>
          <w:szCs w:val="24"/>
          <w:lang w:val="hu-HU"/>
        </w:rPr>
        <w:t xml:space="preserve"> hogy mindennap alkalmazzanak fényvédő készítményt, és kerüljék a napsugárzást (lásd 4.4</w:t>
      </w:r>
      <w:r w:rsidR="00B03CF1">
        <w:rPr>
          <w:szCs w:val="24"/>
          <w:lang w:val="hu-HU"/>
        </w:rPr>
        <w:t> </w:t>
      </w:r>
      <w:r w:rsidRPr="0047748A">
        <w:rPr>
          <w:szCs w:val="24"/>
          <w:lang w:val="hu-HU"/>
        </w:rPr>
        <w:t xml:space="preserve">pont). A </w:t>
      </w:r>
      <w:r w:rsidR="00B03CF1">
        <w:rPr>
          <w:szCs w:val="24"/>
          <w:lang w:val="hu-HU"/>
        </w:rPr>
        <w:t>pirfenidon</w:t>
      </w:r>
      <w:r w:rsidR="00B03CF1" w:rsidRPr="0047748A">
        <w:rPr>
          <w:szCs w:val="24"/>
          <w:lang w:val="hu-HU"/>
        </w:rPr>
        <w:t xml:space="preserve"> </w:t>
      </w:r>
      <w:r w:rsidRPr="0047748A">
        <w:rPr>
          <w:szCs w:val="24"/>
          <w:lang w:val="hu-HU"/>
        </w:rPr>
        <w:t>adagja napi 3</w:t>
      </w:r>
      <w:r w:rsidR="00E001D7" w:rsidRPr="0047748A">
        <w:rPr>
          <w:szCs w:val="24"/>
          <w:lang w:val="hu-HU"/>
        </w:rPr>
        <w:t> </w:t>
      </w:r>
      <w:r w:rsidRPr="0047748A">
        <w:rPr>
          <w:szCs w:val="24"/>
          <w:lang w:val="hu-HU"/>
        </w:rPr>
        <w:t>kapszulára csökkenthető (naponta háromszor 1</w:t>
      </w:r>
      <w:r w:rsidR="00E001D7" w:rsidRPr="0047748A">
        <w:rPr>
          <w:szCs w:val="24"/>
          <w:lang w:val="hu-HU"/>
        </w:rPr>
        <w:t> </w:t>
      </w:r>
      <w:r w:rsidRPr="0047748A">
        <w:rPr>
          <w:szCs w:val="24"/>
          <w:lang w:val="hu-HU"/>
        </w:rPr>
        <w:t>kapszula). Ha a kiütés 7</w:t>
      </w:r>
      <w:r w:rsidR="00E001D7" w:rsidRPr="0047748A">
        <w:rPr>
          <w:szCs w:val="24"/>
          <w:lang w:val="hu-HU"/>
        </w:rPr>
        <w:t> </w:t>
      </w:r>
      <w:r w:rsidRPr="0047748A">
        <w:rPr>
          <w:szCs w:val="24"/>
          <w:lang w:val="hu-HU"/>
        </w:rPr>
        <w:t xml:space="preserve">nap elteltével </w:t>
      </w:r>
      <w:r w:rsidR="005B0211" w:rsidRPr="0047748A">
        <w:rPr>
          <w:szCs w:val="24"/>
          <w:lang w:val="hu-HU"/>
        </w:rPr>
        <w:t>sem múlik el</w:t>
      </w:r>
      <w:r w:rsidRPr="0047748A">
        <w:rPr>
          <w:szCs w:val="24"/>
          <w:lang w:val="hu-HU"/>
        </w:rPr>
        <w:t xml:space="preserve">, az </w:t>
      </w:r>
      <w:r w:rsidR="00E001D7" w:rsidRPr="0047748A">
        <w:rPr>
          <w:szCs w:val="24"/>
          <w:lang w:val="hu-HU"/>
        </w:rPr>
        <w:t>Esbriet</w:t>
      </w:r>
      <w:r w:rsidRPr="0047748A">
        <w:rPr>
          <w:szCs w:val="24"/>
          <w:lang w:val="hu-HU"/>
        </w:rPr>
        <w:t xml:space="preserve"> adását </w:t>
      </w:r>
      <w:r w:rsidR="005511FB" w:rsidRPr="0047748A">
        <w:rPr>
          <w:szCs w:val="24"/>
          <w:lang w:val="hu-HU"/>
        </w:rPr>
        <w:t>15 </w:t>
      </w:r>
      <w:r w:rsidRPr="0047748A">
        <w:rPr>
          <w:szCs w:val="24"/>
          <w:lang w:val="hu-HU"/>
        </w:rPr>
        <w:t xml:space="preserve">napra le kell állítani, és az adagot ugyanúgy kell növelni </w:t>
      </w:r>
      <w:r w:rsidR="00E001D7" w:rsidRPr="0047748A">
        <w:rPr>
          <w:szCs w:val="24"/>
          <w:lang w:val="hu-HU"/>
        </w:rPr>
        <w:t>az ajánlott napi</w:t>
      </w:r>
      <w:r w:rsidRPr="0047748A">
        <w:rPr>
          <w:szCs w:val="24"/>
          <w:lang w:val="hu-HU"/>
        </w:rPr>
        <w:t xml:space="preserve"> adag eléréséig, mint a kezdeti dózisnövelési időszakban. </w:t>
      </w:r>
    </w:p>
    <w:bookmarkEnd w:id="5"/>
    <w:p w14:paraId="7A151367" w14:textId="77777777" w:rsidR="00E73C46" w:rsidRDefault="00E73C46" w:rsidP="00FA33CF">
      <w:pPr>
        <w:autoSpaceDE w:val="0"/>
        <w:autoSpaceDN w:val="0"/>
        <w:adjustRightInd w:val="0"/>
        <w:spacing w:line="240" w:lineRule="exact"/>
        <w:rPr>
          <w:szCs w:val="24"/>
          <w:lang w:val="hu-HU"/>
        </w:rPr>
      </w:pPr>
    </w:p>
    <w:p w14:paraId="159641F1" w14:textId="77777777" w:rsidR="00FA33CF" w:rsidRPr="0047748A" w:rsidRDefault="00FA33CF" w:rsidP="00FA33CF">
      <w:pPr>
        <w:autoSpaceDE w:val="0"/>
        <w:autoSpaceDN w:val="0"/>
        <w:adjustRightInd w:val="0"/>
        <w:spacing w:line="240" w:lineRule="exact"/>
        <w:rPr>
          <w:szCs w:val="24"/>
          <w:lang w:val="hu-HU"/>
        </w:rPr>
      </w:pPr>
      <w:r w:rsidRPr="0047748A">
        <w:rPr>
          <w:szCs w:val="24"/>
          <w:lang w:val="hu-HU"/>
        </w:rPr>
        <w:t>A</w:t>
      </w:r>
      <w:r w:rsidR="00914A08" w:rsidRPr="0047748A">
        <w:rPr>
          <w:szCs w:val="24"/>
          <w:lang w:val="hu-HU"/>
        </w:rPr>
        <w:t>zo</w:t>
      </w:r>
      <w:r w:rsidR="00ED5542" w:rsidRPr="0047748A">
        <w:rPr>
          <w:szCs w:val="24"/>
          <w:lang w:val="hu-HU"/>
        </w:rPr>
        <w:t>n</w:t>
      </w:r>
      <w:r w:rsidR="00914A08" w:rsidRPr="0047748A">
        <w:rPr>
          <w:szCs w:val="24"/>
          <w:lang w:val="hu-HU"/>
        </w:rPr>
        <w:t xml:space="preserve"> betegek</w:t>
      </w:r>
      <w:r w:rsidR="00ED5542" w:rsidRPr="0047748A">
        <w:rPr>
          <w:szCs w:val="24"/>
          <w:lang w:val="hu-HU"/>
        </w:rPr>
        <w:t>nek</w:t>
      </w:r>
      <w:r w:rsidR="00914A08" w:rsidRPr="0047748A">
        <w:rPr>
          <w:szCs w:val="24"/>
          <w:lang w:val="hu-HU"/>
        </w:rPr>
        <w:t>, akik</w:t>
      </w:r>
      <w:r w:rsidRPr="0047748A">
        <w:rPr>
          <w:szCs w:val="24"/>
          <w:lang w:val="hu-HU"/>
        </w:rPr>
        <w:t xml:space="preserve"> súlyos fényérzékenységi reakciót vagy kiütést tapasztal</w:t>
      </w:r>
      <w:r w:rsidR="00914A08" w:rsidRPr="0047748A">
        <w:rPr>
          <w:szCs w:val="24"/>
          <w:lang w:val="hu-HU"/>
        </w:rPr>
        <w:t>nak</w:t>
      </w:r>
      <w:r w:rsidR="00ED5542" w:rsidRPr="0047748A">
        <w:rPr>
          <w:szCs w:val="24"/>
          <w:lang w:val="hu-HU"/>
        </w:rPr>
        <w:t>,</w:t>
      </w:r>
      <w:r w:rsidRPr="0047748A">
        <w:rPr>
          <w:szCs w:val="24"/>
          <w:lang w:val="hu-HU"/>
        </w:rPr>
        <w:t xml:space="preserve"> </w:t>
      </w:r>
      <w:r w:rsidR="00ED5542" w:rsidRPr="0047748A">
        <w:rPr>
          <w:szCs w:val="24"/>
          <w:lang w:val="hu-HU"/>
        </w:rPr>
        <w:t xml:space="preserve">javasolni </w:t>
      </w:r>
      <w:r w:rsidR="00914A08" w:rsidRPr="0047748A">
        <w:rPr>
          <w:szCs w:val="24"/>
          <w:lang w:val="hu-HU"/>
        </w:rPr>
        <w:t>ke</w:t>
      </w:r>
      <w:r w:rsidR="00ED5542" w:rsidRPr="0047748A">
        <w:rPr>
          <w:szCs w:val="24"/>
          <w:lang w:val="hu-HU"/>
        </w:rPr>
        <w:t>l</w:t>
      </w:r>
      <w:r w:rsidR="00914A08" w:rsidRPr="0047748A">
        <w:rPr>
          <w:szCs w:val="24"/>
          <w:lang w:val="hu-HU"/>
        </w:rPr>
        <w:t>l</w:t>
      </w:r>
      <w:r w:rsidR="00ED5542" w:rsidRPr="0047748A">
        <w:rPr>
          <w:szCs w:val="24"/>
          <w:lang w:val="hu-HU"/>
        </w:rPr>
        <w:t xml:space="preserve">, </w:t>
      </w:r>
      <w:r w:rsidRPr="0047748A">
        <w:rPr>
          <w:szCs w:val="24"/>
          <w:lang w:val="hu-HU"/>
        </w:rPr>
        <w:t>hogy a kezelést szakíts</w:t>
      </w:r>
      <w:r w:rsidR="00E001D7" w:rsidRPr="0047748A">
        <w:rPr>
          <w:szCs w:val="24"/>
          <w:lang w:val="hu-HU"/>
        </w:rPr>
        <w:t>ák</w:t>
      </w:r>
      <w:r w:rsidRPr="0047748A">
        <w:rPr>
          <w:szCs w:val="24"/>
          <w:lang w:val="hu-HU"/>
        </w:rPr>
        <w:t xml:space="preserve"> meg, és fordulj</w:t>
      </w:r>
      <w:r w:rsidR="00E001D7" w:rsidRPr="0047748A">
        <w:rPr>
          <w:szCs w:val="24"/>
          <w:lang w:val="hu-HU"/>
        </w:rPr>
        <w:t>anak</w:t>
      </w:r>
      <w:r w:rsidRPr="0047748A">
        <w:rPr>
          <w:szCs w:val="24"/>
          <w:lang w:val="hu-HU"/>
        </w:rPr>
        <w:t xml:space="preserve"> orvoshoz (lásd 4.4</w:t>
      </w:r>
      <w:r w:rsidR="00E73C46">
        <w:rPr>
          <w:szCs w:val="24"/>
          <w:lang w:val="hu-HU"/>
        </w:rPr>
        <w:t> </w:t>
      </w:r>
      <w:r w:rsidRPr="0047748A">
        <w:rPr>
          <w:szCs w:val="24"/>
          <w:lang w:val="hu-HU"/>
        </w:rPr>
        <w:t xml:space="preserve">pont). </w:t>
      </w:r>
      <w:r w:rsidR="00914A08" w:rsidRPr="0047748A">
        <w:rPr>
          <w:szCs w:val="24"/>
          <w:lang w:val="hu-HU"/>
        </w:rPr>
        <w:t>A</w:t>
      </w:r>
      <w:r w:rsidRPr="0047748A">
        <w:rPr>
          <w:szCs w:val="24"/>
          <w:lang w:val="hu-HU"/>
        </w:rPr>
        <w:t xml:space="preserve"> kiütés </w:t>
      </w:r>
      <w:r w:rsidR="00914A08" w:rsidRPr="0047748A">
        <w:rPr>
          <w:szCs w:val="24"/>
          <w:lang w:val="hu-HU"/>
        </w:rPr>
        <w:t>megszűnésével</w:t>
      </w:r>
      <w:r w:rsidRPr="0047748A">
        <w:rPr>
          <w:szCs w:val="24"/>
          <w:lang w:val="hu-HU"/>
        </w:rPr>
        <w:t xml:space="preserve"> az </w:t>
      </w:r>
      <w:r w:rsidR="00E001D7" w:rsidRPr="0047748A">
        <w:rPr>
          <w:szCs w:val="24"/>
          <w:lang w:val="hu-HU"/>
        </w:rPr>
        <w:t>Esbriet</w:t>
      </w:r>
      <w:r w:rsidRPr="0047748A">
        <w:rPr>
          <w:szCs w:val="24"/>
          <w:lang w:val="hu-HU"/>
        </w:rPr>
        <w:t xml:space="preserve"> adását újra el lehet kezdeni, és az orvos megítélése szerint</w:t>
      </w:r>
      <w:r w:rsidR="00914A08" w:rsidRPr="0047748A">
        <w:rPr>
          <w:szCs w:val="24"/>
          <w:lang w:val="hu-HU"/>
        </w:rPr>
        <w:t xml:space="preserve"> vissza lehet térni</w:t>
      </w:r>
      <w:r w:rsidRPr="0047748A">
        <w:rPr>
          <w:szCs w:val="24"/>
          <w:lang w:val="hu-HU"/>
        </w:rPr>
        <w:t xml:space="preserve"> </w:t>
      </w:r>
      <w:r w:rsidR="00E001D7" w:rsidRPr="0047748A">
        <w:rPr>
          <w:szCs w:val="24"/>
          <w:lang w:val="hu-HU"/>
        </w:rPr>
        <w:t xml:space="preserve">az ajánlott napi </w:t>
      </w:r>
      <w:r w:rsidR="00914A08" w:rsidRPr="0047748A">
        <w:rPr>
          <w:szCs w:val="24"/>
          <w:lang w:val="hu-HU"/>
        </w:rPr>
        <w:t>adaghoz</w:t>
      </w:r>
      <w:r w:rsidRPr="0047748A">
        <w:rPr>
          <w:szCs w:val="24"/>
          <w:lang w:val="hu-HU"/>
        </w:rPr>
        <w:t>.</w:t>
      </w:r>
    </w:p>
    <w:p w14:paraId="406C8734" w14:textId="77777777" w:rsidR="0069773C" w:rsidRPr="0047748A" w:rsidRDefault="0069773C" w:rsidP="00C03364">
      <w:pPr>
        <w:autoSpaceDE w:val="0"/>
        <w:autoSpaceDN w:val="0"/>
        <w:adjustRightInd w:val="0"/>
        <w:spacing w:line="240" w:lineRule="exact"/>
        <w:rPr>
          <w:lang w:val="hu-HU"/>
        </w:rPr>
      </w:pPr>
    </w:p>
    <w:p w14:paraId="1E8BA8C4" w14:textId="77777777" w:rsidR="00FA33CF" w:rsidRPr="005511FB" w:rsidRDefault="00FA33CF" w:rsidP="00FA33CF">
      <w:pPr>
        <w:autoSpaceDE w:val="0"/>
        <w:autoSpaceDN w:val="0"/>
        <w:adjustRightInd w:val="0"/>
        <w:spacing w:line="240" w:lineRule="exact"/>
        <w:rPr>
          <w:b/>
          <w:szCs w:val="24"/>
          <w:u w:val="single"/>
          <w:lang w:val="hu-HU"/>
        </w:rPr>
      </w:pPr>
      <w:r w:rsidRPr="0047748A">
        <w:rPr>
          <w:i/>
          <w:szCs w:val="24"/>
          <w:lang w:val="hu-HU"/>
        </w:rPr>
        <w:t>Májfunkció:</w:t>
      </w:r>
      <w:r w:rsidRPr="0047748A">
        <w:rPr>
          <w:szCs w:val="24"/>
          <w:lang w:val="hu-HU"/>
        </w:rPr>
        <w:t xml:space="preserve"> Az alanin- és/vagy az aszpartát-aminotranszferáz</w:t>
      </w:r>
      <w:r w:rsidR="00BB4431">
        <w:rPr>
          <w:szCs w:val="24"/>
          <w:lang w:val="hu-HU"/>
        </w:rPr>
        <w:t xml:space="preserve"> (</w:t>
      </w:r>
      <w:r w:rsidR="00BB4431" w:rsidRPr="00E91829">
        <w:rPr>
          <w:lang w:val="hu-HU"/>
        </w:rPr>
        <w:t>GPT[ALAT] vagy GOT [ASAT])</w:t>
      </w:r>
      <w:r w:rsidR="00E90BE9" w:rsidRPr="00E91829">
        <w:rPr>
          <w:lang w:val="hu-HU"/>
        </w:rPr>
        <w:t>-</w:t>
      </w:r>
      <w:r w:rsidRPr="0047748A">
        <w:rPr>
          <w:szCs w:val="24"/>
          <w:lang w:val="hu-HU"/>
        </w:rPr>
        <w:t>szintjének jel</w:t>
      </w:r>
      <w:r w:rsidRPr="005511FB">
        <w:rPr>
          <w:szCs w:val="24"/>
          <w:lang w:val="hu-HU"/>
        </w:rPr>
        <w:t>entős – bilirubinszint</w:t>
      </w:r>
      <w:r w:rsidR="00E73C46">
        <w:rPr>
          <w:szCs w:val="24"/>
          <w:lang w:val="hu-HU"/>
        </w:rPr>
        <w:noBreakHyphen/>
      </w:r>
      <w:r w:rsidRPr="005511FB">
        <w:rPr>
          <w:szCs w:val="24"/>
          <w:lang w:val="hu-HU"/>
        </w:rPr>
        <w:t xml:space="preserve">emelkedéssel járó vagy anélküli – emelkedése esetén a </w:t>
      </w:r>
      <w:r w:rsidR="00E73C46">
        <w:rPr>
          <w:szCs w:val="24"/>
          <w:lang w:val="hu-HU"/>
        </w:rPr>
        <w:t>pirfenidon</w:t>
      </w:r>
      <w:r w:rsidRPr="005511FB">
        <w:rPr>
          <w:szCs w:val="24"/>
          <w:lang w:val="hu-HU"/>
        </w:rPr>
        <w:t xml:space="preserve"> adagját a 4.4</w:t>
      </w:r>
      <w:r w:rsidR="00E73C46">
        <w:rPr>
          <w:szCs w:val="24"/>
          <w:lang w:val="hu-HU"/>
        </w:rPr>
        <w:t> </w:t>
      </w:r>
      <w:r w:rsidRPr="005511FB">
        <w:rPr>
          <w:szCs w:val="24"/>
          <w:lang w:val="hu-HU"/>
        </w:rPr>
        <w:t>pontban ismertetett iránymutatásoknak megfelelően módosítani kell, vagy a kezelést le kell állítani.</w:t>
      </w:r>
    </w:p>
    <w:p w14:paraId="6ED616A1" w14:textId="77777777" w:rsidR="0069773C" w:rsidRPr="005511FB" w:rsidRDefault="0069773C" w:rsidP="00C03364">
      <w:pPr>
        <w:autoSpaceDE w:val="0"/>
        <w:autoSpaceDN w:val="0"/>
        <w:adjustRightInd w:val="0"/>
        <w:spacing w:line="240" w:lineRule="exact"/>
        <w:rPr>
          <w:b/>
          <w:lang w:val="hu-HU"/>
        </w:rPr>
      </w:pPr>
    </w:p>
    <w:p w14:paraId="262F1DDE" w14:textId="77777777" w:rsidR="00FA33CF" w:rsidRPr="005511FB" w:rsidRDefault="00FA33CF" w:rsidP="00FA33CF">
      <w:pPr>
        <w:autoSpaceDE w:val="0"/>
        <w:autoSpaceDN w:val="0"/>
        <w:adjustRightInd w:val="0"/>
        <w:spacing w:line="240" w:lineRule="exact"/>
        <w:rPr>
          <w:b/>
          <w:szCs w:val="24"/>
          <w:u w:val="single"/>
          <w:lang w:val="hu-HU"/>
        </w:rPr>
      </w:pPr>
      <w:r w:rsidRPr="005511FB">
        <w:rPr>
          <w:szCs w:val="24"/>
          <w:u w:val="single"/>
          <w:lang w:val="hu-HU"/>
        </w:rPr>
        <w:t>Különleges beteg</w:t>
      </w:r>
      <w:r w:rsidR="00A3105D">
        <w:rPr>
          <w:szCs w:val="24"/>
          <w:u w:val="single"/>
          <w:lang w:val="hu-HU"/>
        </w:rPr>
        <w:t>csoportok</w:t>
      </w:r>
    </w:p>
    <w:p w14:paraId="78999F64" w14:textId="77777777" w:rsidR="00371DAD" w:rsidRPr="005511FB" w:rsidRDefault="00371DAD" w:rsidP="00371DAD">
      <w:pPr>
        <w:rPr>
          <w:i/>
          <w:iCs/>
          <w:lang w:val="hu-HU"/>
        </w:rPr>
      </w:pPr>
    </w:p>
    <w:p w14:paraId="3884C60D" w14:textId="77777777" w:rsidR="00FA33CF" w:rsidRDefault="00C51806" w:rsidP="00FA33CF">
      <w:pPr>
        <w:autoSpaceDE w:val="0"/>
        <w:autoSpaceDN w:val="0"/>
        <w:adjustRightInd w:val="0"/>
        <w:spacing w:line="240" w:lineRule="exact"/>
        <w:rPr>
          <w:i/>
          <w:szCs w:val="22"/>
          <w:u w:val="single"/>
          <w:lang w:val="hu-HU"/>
        </w:rPr>
      </w:pPr>
      <w:r w:rsidRPr="00684971">
        <w:rPr>
          <w:i/>
          <w:szCs w:val="22"/>
          <w:u w:val="single"/>
          <w:lang w:val="hu-HU"/>
        </w:rPr>
        <w:t>Idős</w:t>
      </w:r>
      <w:r w:rsidR="00A41A52">
        <w:rPr>
          <w:i/>
          <w:szCs w:val="22"/>
          <w:u w:val="single"/>
          <w:lang w:val="hu-HU"/>
        </w:rPr>
        <w:t>ek</w:t>
      </w:r>
    </w:p>
    <w:p w14:paraId="58AEAAFA" w14:textId="77777777" w:rsidR="00037199" w:rsidRPr="00684971" w:rsidRDefault="00037199" w:rsidP="00FA33CF">
      <w:pPr>
        <w:autoSpaceDE w:val="0"/>
        <w:autoSpaceDN w:val="0"/>
        <w:adjustRightInd w:val="0"/>
        <w:spacing w:line="240" w:lineRule="exact"/>
        <w:rPr>
          <w:szCs w:val="24"/>
          <w:u w:val="single"/>
          <w:lang w:val="hu-HU"/>
        </w:rPr>
      </w:pPr>
    </w:p>
    <w:p w14:paraId="3FE212E2" w14:textId="77777777" w:rsidR="0029117A" w:rsidRPr="005511FB" w:rsidRDefault="0029117A" w:rsidP="0029117A">
      <w:pPr>
        <w:autoSpaceDE w:val="0"/>
        <w:autoSpaceDN w:val="0"/>
        <w:adjustRightInd w:val="0"/>
        <w:spacing w:line="240" w:lineRule="exact"/>
        <w:rPr>
          <w:szCs w:val="24"/>
          <w:lang w:val="hu-HU"/>
        </w:rPr>
      </w:pPr>
      <w:r w:rsidRPr="005511FB">
        <w:rPr>
          <w:szCs w:val="24"/>
          <w:lang w:val="hu-HU"/>
        </w:rPr>
        <w:t>A 65</w:t>
      </w:r>
      <w:r w:rsidR="00487328">
        <w:rPr>
          <w:szCs w:val="24"/>
          <w:lang w:val="hu-HU"/>
        </w:rPr>
        <w:t> </w:t>
      </w:r>
      <w:r w:rsidRPr="005511FB">
        <w:rPr>
          <w:szCs w:val="24"/>
          <w:lang w:val="hu-HU"/>
        </w:rPr>
        <w:t>éves és idősebb betegeknél nincs szükség az adag módosítására (lásd 5.2</w:t>
      </w:r>
      <w:r w:rsidR="00487328">
        <w:rPr>
          <w:szCs w:val="24"/>
          <w:lang w:val="hu-HU"/>
        </w:rPr>
        <w:t> </w:t>
      </w:r>
      <w:r w:rsidRPr="005511FB">
        <w:rPr>
          <w:szCs w:val="24"/>
          <w:lang w:val="hu-HU"/>
        </w:rPr>
        <w:t>pont).</w:t>
      </w:r>
    </w:p>
    <w:p w14:paraId="5EFB4EAD" w14:textId="77777777" w:rsidR="00F454AB" w:rsidRPr="00BB5C54" w:rsidRDefault="00F454AB" w:rsidP="00371DAD">
      <w:pPr>
        <w:rPr>
          <w:iCs/>
          <w:lang w:val="hu-HU"/>
        </w:rPr>
      </w:pPr>
    </w:p>
    <w:p w14:paraId="6A06363C" w14:textId="77777777" w:rsidR="0029117A" w:rsidRDefault="0029117A" w:rsidP="0029117A">
      <w:pPr>
        <w:rPr>
          <w:i/>
          <w:szCs w:val="24"/>
          <w:u w:val="single"/>
          <w:lang w:val="hu-HU"/>
        </w:rPr>
      </w:pPr>
      <w:r w:rsidRPr="005511FB">
        <w:rPr>
          <w:i/>
          <w:szCs w:val="24"/>
          <w:u w:val="single"/>
          <w:lang w:val="hu-HU"/>
        </w:rPr>
        <w:t>Májkárosodás</w:t>
      </w:r>
    </w:p>
    <w:p w14:paraId="0B5B9183" w14:textId="77777777" w:rsidR="00037199" w:rsidRPr="005511FB" w:rsidRDefault="00037199" w:rsidP="0029117A">
      <w:pPr>
        <w:rPr>
          <w:szCs w:val="24"/>
          <w:lang w:val="hu-HU"/>
        </w:rPr>
      </w:pPr>
    </w:p>
    <w:p w14:paraId="52EA0FC7" w14:textId="77777777" w:rsidR="0029117A" w:rsidRPr="005511FB" w:rsidRDefault="0029117A" w:rsidP="0029117A">
      <w:pPr>
        <w:rPr>
          <w:rFonts w:ascii="MS Mincho" w:eastAsia="MS Mincho"/>
          <w:b/>
          <w:szCs w:val="24"/>
          <w:lang w:val="hu-HU"/>
        </w:rPr>
      </w:pPr>
      <w:r w:rsidRPr="005511FB">
        <w:rPr>
          <w:szCs w:val="24"/>
          <w:lang w:val="hu-HU"/>
        </w:rPr>
        <w:t>Az enyhe</w:t>
      </w:r>
      <w:r w:rsidR="005B0211" w:rsidRPr="005511FB">
        <w:rPr>
          <w:szCs w:val="24"/>
          <w:lang w:val="hu-HU"/>
        </w:rPr>
        <w:t xml:space="preserve"> vagy </w:t>
      </w:r>
      <w:r w:rsidR="00C059F8">
        <w:rPr>
          <w:szCs w:val="24"/>
          <w:lang w:val="hu-HU"/>
        </w:rPr>
        <w:t>közepesen súlyos</w:t>
      </w:r>
      <w:r w:rsidRPr="005511FB">
        <w:rPr>
          <w:szCs w:val="24"/>
          <w:lang w:val="hu-HU"/>
        </w:rPr>
        <w:t xml:space="preserve"> (azaz Child</w:t>
      </w:r>
      <w:r w:rsidR="005511FB" w:rsidRPr="005511FB">
        <w:rPr>
          <w:szCs w:val="24"/>
          <w:lang w:val="hu-HU"/>
        </w:rPr>
        <w:noBreakHyphen/>
      </w:r>
      <w:r w:rsidRPr="005511FB">
        <w:rPr>
          <w:szCs w:val="24"/>
          <w:lang w:val="hu-HU"/>
        </w:rPr>
        <w:t xml:space="preserve">Pugh A </w:t>
      </w:r>
      <w:r w:rsidR="00255A59" w:rsidRPr="005511FB">
        <w:rPr>
          <w:szCs w:val="24"/>
          <w:lang w:val="hu-HU"/>
        </w:rPr>
        <w:t xml:space="preserve">és </w:t>
      </w:r>
      <w:r w:rsidRPr="005511FB">
        <w:rPr>
          <w:szCs w:val="24"/>
          <w:lang w:val="hu-HU"/>
        </w:rPr>
        <w:t xml:space="preserve">B </w:t>
      </w:r>
      <w:r w:rsidR="00255A59" w:rsidRPr="005511FB">
        <w:rPr>
          <w:szCs w:val="24"/>
          <w:lang w:val="hu-HU"/>
        </w:rPr>
        <w:t>stádium</w:t>
      </w:r>
      <w:r w:rsidRPr="005511FB">
        <w:rPr>
          <w:szCs w:val="24"/>
          <w:lang w:val="hu-HU"/>
        </w:rPr>
        <w:t xml:space="preserve">) </w:t>
      </w:r>
      <w:r w:rsidR="00A82FFE">
        <w:rPr>
          <w:szCs w:val="24"/>
          <w:lang w:val="hu-HU"/>
        </w:rPr>
        <w:t xml:space="preserve">fokú </w:t>
      </w:r>
      <w:r w:rsidRPr="005511FB">
        <w:rPr>
          <w:szCs w:val="24"/>
          <w:lang w:val="hu-HU"/>
        </w:rPr>
        <w:t>májkárosodásban szenvedő betegeknél nincs szükség az adag módosítására. Mivel azonban a pirfenidon plazmaszintje néhány enyhe</w:t>
      </w:r>
      <w:r w:rsidR="005B0211" w:rsidRPr="005511FB">
        <w:rPr>
          <w:szCs w:val="24"/>
          <w:lang w:val="hu-HU"/>
        </w:rPr>
        <w:t xml:space="preserve"> vagy </w:t>
      </w:r>
      <w:r w:rsidR="00C059F8">
        <w:rPr>
          <w:szCs w:val="24"/>
          <w:lang w:val="hu-HU"/>
        </w:rPr>
        <w:t>közepesen súlyos</w:t>
      </w:r>
      <w:r w:rsidRPr="005511FB">
        <w:rPr>
          <w:szCs w:val="24"/>
          <w:lang w:val="hu-HU"/>
        </w:rPr>
        <w:t xml:space="preserve"> májkárosodásban szenvedő személynél magasabb lehet, </w:t>
      </w:r>
      <w:r w:rsidR="00E001D7" w:rsidRPr="005511FB">
        <w:rPr>
          <w:szCs w:val="24"/>
          <w:lang w:val="hu-HU"/>
        </w:rPr>
        <w:t>Esbriet</w:t>
      </w:r>
      <w:r w:rsidRPr="005511FB">
        <w:rPr>
          <w:szCs w:val="24"/>
          <w:lang w:val="hu-HU"/>
        </w:rPr>
        <w:t>-kezelés esetén körültekintően kell eljárni ebben a populációban</w:t>
      </w:r>
      <w:r w:rsidR="00E001D7" w:rsidRPr="005511FB">
        <w:rPr>
          <w:szCs w:val="24"/>
          <w:lang w:val="hu-HU"/>
        </w:rPr>
        <w:t>.</w:t>
      </w:r>
      <w:r w:rsidR="00060637">
        <w:rPr>
          <w:szCs w:val="24"/>
          <w:lang w:val="hu-HU"/>
        </w:rPr>
        <w:t xml:space="preserve"> </w:t>
      </w:r>
      <w:r w:rsidR="00060637" w:rsidRPr="005511FB">
        <w:rPr>
          <w:szCs w:val="24"/>
          <w:lang w:val="hu-HU"/>
        </w:rPr>
        <w:t>Az Esbriet</w:t>
      </w:r>
      <w:r w:rsidR="00060637" w:rsidRPr="005511FB">
        <w:rPr>
          <w:szCs w:val="24"/>
          <w:lang w:val="hu-HU"/>
        </w:rPr>
        <w:noBreakHyphen/>
        <w:t>kezelés súlyos</w:t>
      </w:r>
      <w:r w:rsidR="00060637">
        <w:rPr>
          <w:szCs w:val="24"/>
          <w:lang w:val="hu-HU"/>
        </w:rPr>
        <w:t xml:space="preserve"> májkárosodásban </w:t>
      </w:r>
      <w:r w:rsidR="00357CBD">
        <w:rPr>
          <w:szCs w:val="24"/>
          <w:lang w:val="hu-HU"/>
        </w:rPr>
        <w:t xml:space="preserve">vagy végstádiumú májbetegségben </w:t>
      </w:r>
      <w:r w:rsidR="00060637">
        <w:rPr>
          <w:szCs w:val="24"/>
          <w:lang w:val="hu-HU"/>
        </w:rPr>
        <w:t>szenvedő betegeknél</w:t>
      </w:r>
      <w:r w:rsidR="00357CBD">
        <w:rPr>
          <w:szCs w:val="24"/>
          <w:lang w:val="hu-HU"/>
        </w:rPr>
        <w:t xml:space="preserve"> nem alkalmazható (</w:t>
      </w:r>
      <w:r w:rsidR="00357CBD" w:rsidRPr="005511FB">
        <w:rPr>
          <w:szCs w:val="24"/>
          <w:lang w:val="hu-HU"/>
        </w:rPr>
        <w:t>lásd 4.3</w:t>
      </w:r>
      <w:r w:rsidR="00357CBD">
        <w:rPr>
          <w:szCs w:val="24"/>
          <w:lang w:val="hu-HU"/>
        </w:rPr>
        <w:t>, 4.4</w:t>
      </w:r>
      <w:r w:rsidR="00357CBD" w:rsidRPr="005511FB">
        <w:rPr>
          <w:szCs w:val="24"/>
          <w:lang w:val="hu-HU"/>
        </w:rPr>
        <w:t xml:space="preserve"> és 5.2</w:t>
      </w:r>
      <w:r w:rsidR="00357CBD">
        <w:rPr>
          <w:szCs w:val="24"/>
          <w:lang w:val="hu-HU"/>
        </w:rPr>
        <w:t> </w:t>
      </w:r>
      <w:r w:rsidR="00357CBD" w:rsidRPr="005511FB">
        <w:rPr>
          <w:szCs w:val="24"/>
          <w:lang w:val="hu-HU"/>
        </w:rPr>
        <w:t>pont)</w:t>
      </w:r>
      <w:r w:rsidR="00357CBD">
        <w:rPr>
          <w:szCs w:val="24"/>
          <w:lang w:val="hu-HU"/>
        </w:rPr>
        <w:t>.</w:t>
      </w:r>
    </w:p>
    <w:p w14:paraId="786C202E" w14:textId="77777777" w:rsidR="0069773C" w:rsidRPr="005511FB" w:rsidRDefault="0069773C" w:rsidP="00C03364">
      <w:pPr>
        <w:autoSpaceDE w:val="0"/>
        <w:autoSpaceDN w:val="0"/>
        <w:adjustRightInd w:val="0"/>
        <w:spacing w:line="240" w:lineRule="exact"/>
        <w:rPr>
          <w:lang w:val="hu-HU"/>
        </w:rPr>
      </w:pPr>
    </w:p>
    <w:p w14:paraId="671B6B36" w14:textId="77777777" w:rsidR="0029117A" w:rsidRDefault="0029117A" w:rsidP="0029117A">
      <w:pPr>
        <w:spacing w:line="240" w:lineRule="exact"/>
        <w:rPr>
          <w:i/>
          <w:szCs w:val="24"/>
          <w:u w:val="single"/>
          <w:lang w:val="hu-HU"/>
        </w:rPr>
      </w:pPr>
      <w:r w:rsidRPr="005511FB">
        <w:rPr>
          <w:i/>
          <w:szCs w:val="24"/>
          <w:u w:val="single"/>
          <w:lang w:val="hu-HU"/>
        </w:rPr>
        <w:t>Vesekárosodás</w:t>
      </w:r>
    </w:p>
    <w:p w14:paraId="21ECE30A" w14:textId="77777777" w:rsidR="00037199" w:rsidRPr="005511FB" w:rsidRDefault="00037199" w:rsidP="0029117A">
      <w:pPr>
        <w:spacing w:line="240" w:lineRule="exact"/>
        <w:rPr>
          <w:szCs w:val="24"/>
          <w:lang w:val="hu-HU"/>
        </w:rPr>
      </w:pPr>
    </w:p>
    <w:p w14:paraId="17CECA1B" w14:textId="77777777" w:rsidR="005F4646" w:rsidRPr="005511FB" w:rsidRDefault="005F4646" w:rsidP="005F4646">
      <w:pPr>
        <w:spacing w:line="240" w:lineRule="exact"/>
        <w:rPr>
          <w:szCs w:val="24"/>
          <w:lang w:val="hu-HU"/>
        </w:rPr>
      </w:pPr>
      <w:r w:rsidRPr="005511FB">
        <w:rPr>
          <w:szCs w:val="24"/>
          <w:lang w:val="hu-HU"/>
        </w:rPr>
        <w:t>Enyhe</w:t>
      </w:r>
      <w:r w:rsidR="005B0211" w:rsidRPr="005511FB">
        <w:rPr>
          <w:szCs w:val="24"/>
          <w:lang w:val="hu-HU"/>
        </w:rPr>
        <w:t xml:space="preserve"> </w:t>
      </w:r>
      <w:r w:rsidRPr="005511FB">
        <w:rPr>
          <w:szCs w:val="24"/>
          <w:lang w:val="hu-HU"/>
        </w:rPr>
        <w:t xml:space="preserve">vesekárosodásban szenvedő betegeknél nincs szükség az adag módosítására. </w:t>
      </w:r>
      <w:r w:rsidR="00764668">
        <w:rPr>
          <w:szCs w:val="24"/>
          <w:lang w:val="hu-HU"/>
        </w:rPr>
        <w:t>Az Esbriet</w:t>
      </w:r>
      <w:r w:rsidR="00764668">
        <w:rPr>
          <w:szCs w:val="24"/>
          <w:lang w:val="hu-HU"/>
        </w:rPr>
        <w:noBreakHyphen/>
        <w:t>et körültekintően kell alkalmazni köz</w:t>
      </w:r>
      <w:r w:rsidR="00C059F8">
        <w:rPr>
          <w:szCs w:val="24"/>
          <w:lang w:val="hu-HU"/>
        </w:rPr>
        <w:t xml:space="preserve">epesen </w:t>
      </w:r>
      <w:r w:rsidR="00764668">
        <w:rPr>
          <w:szCs w:val="24"/>
          <w:lang w:val="hu-HU"/>
        </w:rPr>
        <w:t>súlyos vesekárosodásban (</w:t>
      </w:r>
      <w:r w:rsidR="00764668" w:rsidRPr="005511FB">
        <w:rPr>
          <w:szCs w:val="24"/>
          <w:lang w:val="hu-HU"/>
        </w:rPr>
        <w:t>kreatinin</w:t>
      </w:r>
      <w:r w:rsidR="00764668">
        <w:rPr>
          <w:szCs w:val="24"/>
          <w:lang w:val="hu-HU"/>
        </w:rPr>
        <w:noBreakHyphen/>
      </w:r>
      <w:r w:rsidR="00764668" w:rsidRPr="005511FB">
        <w:rPr>
          <w:szCs w:val="24"/>
          <w:lang w:val="hu-HU"/>
        </w:rPr>
        <w:t>clearance</w:t>
      </w:r>
      <w:r w:rsidR="00764668">
        <w:rPr>
          <w:szCs w:val="24"/>
          <w:lang w:val="hu-HU"/>
        </w:rPr>
        <w:t xml:space="preserve"> 30</w:t>
      </w:r>
      <w:r w:rsidR="00764668">
        <w:rPr>
          <w:szCs w:val="24"/>
          <w:lang w:val="hu-HU"/>
        </w:rPr>
        <w:noBreakHyphen/>
        <w:t xml:space="preserve">50 ml/perc) szenvedő betegeknél. </w:t>
      </w:r>
      <w:r w:rsidRPr="005511FB">
        <w:rPr>
          <w:szCs w:val="24"/>
          <w:lang w:val="hu-HU"/>
        </w:rPr>
        <w:t xml:space="preserve">Az </w:t>
      </w:r>
      <w:r w:rsidR="00E001D7" w:rsidRPr="005511FB">
        <w:rPr>
          <w:szCs w:val="24"/>
          <w:lang w:val="hu-HU"/>
        </w:rPr>
        <w:t>Esbriet</w:t>
      </w:r>
      <w:r w:rsidR="005511FB" w:rsidRPr="005511FB">
        <w:rPr>
          <w:szCs w:val="24"/>
          <w:lang w:val="hu-HU"/>
        </w:rPr>
        <w:noBreakHyphen/>
      </w:r>
      <w:r w:rsidRPr="005511FB">
        <w:rPr>
          <w:szCs w:val="24"/>
          <w:lang w:val="hu-HU"/>
        </w:rPr>
        <w:t>kezelés súlyos vesekárosodásban (</w:t>
      </w:r>
      <w:r w:rsidR="005B0211" w:rsidRPr="005511FB">
        <w:rPr>
          <w:szCs w:val="24"/>
          <w:lang w:val="hu-HU"/>
        </w:rPr>
        <w:t>kreatinin</w:t>
      </w:r>
      <w:r w:rsidR="00C059F8">
        <w:rPr>
          <w:szCs w:val="24"/>
          <w:lang w:val="hu-HU"/>
        </w:rPr>
        <w:noBreakHyphen/>
      </w:r>
      <w:r w:rsidR="005B0211" w:rsidRPr="005511FB">
        <w:rPr>
          <w:szCs w:val="24"/>
          <w:lang w:val="hu-HU"/>
        </w:rPr>
        <w:t>clearance</w:t>
      </w:r>
      <w:r w:rsidR="005511FB" w:rsidRPr="005511FB">
        <w:rPr>
          <w:szCs w:val="24"/>
          <w:lang w:val="hu-HU"/>
        </w:rPr>
        <w:t> &lt; </w:t>
      </w:r>
      <w:r w:rsidRPr="005511FB">
        <w:rPr>
          <w:szCs w:val="24"/>
          <w:lang w:val="hu-HU"/>
        </w:rPr>
        <w:t>30</w:t>
      </w:r>
      <w:r w:rsidR="00CC28B0" w:rsidRPr="005511FB">
        <w:rPr>
          <w:szCs w:val="24"/>
          <w:lang w:val="hu-HU"/>
        </w:rPr>
        <w:t> </w:t>
      </w:r>
      <w:r w:rsidRPr="005511FB">
        <w:rPr>
          <w:szCs w:val="24"/>
          <w:lang w:val="hu-HU"/>
        </w:rPr>
        <w:t>ml/perc) vagy dialízist igénylő végstádiumú vese</w:t>
      </w:r>
      <w:r w:rsidR="00BA3868">
        <w:rPr>
          <w:szCs w:val="24"/>
          <w:lang w:val="hu-HU"/>
        </w:rPr>
        <w:t>elégtelenségben</w:t>
      </w:r>
      <w:r w:rsidRPr="005511FB">
        <w:rPr>
          <w:szCs w:val="24"/>
          <w:lang w:val="hu-HU"/>
        </w:rPr>
        <w:t xml:space="preserve"> szenvedő betegeknél nem alkalmazható (lásd 4.3 és 5.2</w:t>
      </w:r>
      <w:r w:rsidR="00487328">
        <w:rPr>
          <w:szCs w:val="24"/>
          <w:lang w:val="hu-HU"/>
        </w:rPr>
        <w:t> </w:t>
      </w:r>
      <w:r w:rsidRPr="005511FB">
        <w:rPr>
          <w:szCs w:val="24"/>
          <w:lang w:val="hu-HU"/>
        </w:rPr>
        <w:t>pont).</w:t>
      </w:r>
    </w:p>
    <w:p w14:paraId="732C2E9E" w14:textId="77777777" w:rsidR="0069773C" w:rsidRPr="005511FB" w:rsidRDefault="0069773C" w:rsidP="00C03364">
      <w:pPr>
        <w:autoSpaceDE w:val="0"/>
        <w:autoSpaceDN w:val="0"/>
        <w:adjustRightInd w:val="0"/>
        <w:spacing w:line="240" w:lineRule="exact"/>
        <w:rPr>
          <w:lang w:val="hu-HU"/>
        </w:rPr>
      </w:pPr>
    </w:p>
    <w:p w14:paraId="0105682D" w14:textId="77777777" w:rsidR="005F4646" w:rsidRDefault="005F4646" w:rsidP="005F4646">
      <w:pPr>
        <w:autoSpaceDE w:val="0"/>
        <w:autoSpaceDN w:val="0"/>
        <w:adjustRightInd w:val="0"/>
        <w:spacing w:line="240" w:lineRule="exact"/>
        <w:rPr>
          <w:i/>
          <w:szCs w:val="24"/>
          <w:u w:val="single"/>
          <w:lang w:val="hu-HU"/>
        </w:rPr>
      </w:pPr>
      <w:r w:rsidRPr="00764668">
        <w:rPr>
          <w:i/>
          <w:szCs w:val="24"/>
          <w:u w:val="single"/>
          <w:lang w:val="hu-HU"/>
        </w:rPr>
        <w:t>Gyermek</w:t>
      </w:r>
      <w:r w:rsidR="008F4D71" w:rsidRPr="00764668">
        <w:rPr>
          <w:i/>
          <w:szCs w:val="24"/>
          <w:u w:val="single"/>
          <w:lang w:val="hu-HU"/>
        </w:rPr>
        <w:t>ek</w:t>
      </w:r>
      <w:r w:rsidRPr="000822B1">
        <w:rPr>
          <w:i/>
          <w:szCs w:val="24"/>
          <w:u w:val="single"/>
          <w:lang w:val="hu-HU"/>
        </w:rPr>
        <w:t xml:space="preserve"> </w:t>
      </w:r>
      <w:r w:rsidR="00487328" w:rsidRPr="000822B1">
        <w:rPr>
          <w:i/>
          <w:szCs w:val="24"/>
          <w:u w:val="single"/>
          <w:lang w:val="hu-HU"/>
        </w:rPr>
        <w:t>és serdülők</w:t>
      </w:r>
    </w:p>
    <w:p w14:paraId="477A34BA" w14:textId="77777777" w:rsidR="00037199" w:rsidRPr="000822B1" w:rsidRDefault="00037199" w:rsidP="005F4646">
      <w:pPr>
        <w:autoSpaceDE w:val="0"/>
        <w:autoSpaceDN w:val="0"/>
        <w:adjustRightInd w:val="0"/>
        <w:spacing w:line="240" w:lineRule="exact"/>
        <w:rPr>
          <w:i/>
          <w:szCs w:val="24"/>
          <w:u w:val="single"/>
          <w:lang w:val="hu-HU"/>
        </w:rPr>
      </w:pPr>
    </w:p>
    <w:p w14:paraId="3645AE1F" w14:textId="77777777" w:rsidR="0069773C" w:rsidRPr="005511FB" w:rsidRDefault="005B0211" w:rsidP="009E1FB2">
      <w:pPr>
        <w:autoSpaceDE w:val="0"/>
        <w:autoSpaceDN w:val="0"/>
        <w:adjustRightInd w:val="0"/>
        <w:spacing w:line="240" w:lineRule="exact"/>
        <w:rPr>
          <w:lang w:val="hu-HU"/>
        </w:rPr>
      </w:pPr>
      <w:r w:rsidRPr="005511FB">
        <w:rPr>
          <w:lang w:val="hu-HU"/>
        </w:rPr>
        <w:t>Az Esbriet-nek gyermek</w:t>
      </w:r>
      <w:r w:rsidR="00266AF5">
        <w:rPr>
          <w:lang w:val="hu-HU"/>
        </w:rPr>
        <w:t xml:space="preserve">ek esetén </w:t>
      </w:r>
      <w:r w:rsidRPr="005511FB">
        <w:rPr>
          <w:lang w:val="hu-HU"/>
        </w:rPr>
        <w:t xml:space="preserve">az IPF </w:t>
      </w:r>
      <w:r w:rsidR="00A41A52">
        <w:rPr>
          <w:lang w:val="hu-HU"/>
        </w:rPr>
        <w:t>indikációban</w:t>
      </w:r>
      <w:r w:rsidRPr="005511FB">
        <w:rPr>
          <w:lang w:val="hu-HU"/>
        </w:rPr>
        <w:t xml:space="preserve"> nincs releváns alkalmazása.</w:t>
      </w:r>
    </w:p>
    <w:p w14:paraId="2A35A571" w14:textId="77777777" w:rsidR="005B0211" w:rsidRPr="005511FB" w:rsidRDefault="005B0211" w:rsidP="00C03364">
      <w:pPr>
        <w:autoSpaceDE w:val="0"/>
        <w:autoSpaceDN w:val="0"/>
        <w:adjustRightInd w:val="0"/>
        <w:spacing w:line="240" w:lineRule="exact"/>
        <w:jc w:val="both"/>
        <w:rPr>
          <w:lang w:val="hu-HU"/>
        </w:rPr>
      </w:pPr>
    </w:p>
    <w:p w14:paraId="6718B325" w14:textId="77777777" w:rsidR="005F4646" w:rsidRPr="005511FB" w:rsidRDefault="005F4646" w:rsidP="005F4646">
      <w:pPr>
        <w:autoSpaceDE w:val="0"/>
        <w:autoSpaceDN w:val="0"/>
        <w:adjustRightInd w:val="0"/>
        <w:spacing w:line="240" w:lineRule="exact"/>
        <w:rPr>
          <w:i/>
          <w:szCs w:val="24"/>
          <w:u w:val="single"/>
          <w:lang w:val="hu-HU"/>
        </w:rPr>
      </w:pPr>
      <w:r w:rsidRPr="005511FB">
        <w:rPr>
          <w:szCs w:val="24"/>
          <w:u w:val="single"/>
          <w:lang w:val="hu-HU"/>
        </w:rPr>
        <w:t>Az alkalmazás módja</w:t>
      </w:r>
    </w:p>
    <w:p w14:paraId="399D7D24" w14:textId="77777777" w:rsidR="003A5A88" w:rsidRPr="005511FB" w:rsidRDefault="003A5A88" w:rsidP="003A5A88">
      <w:pPr>
        <w:autoSpaceDE w:val="0"/>
        <w:autoSpaceDN w:val="0"/>
        <w:adjustRightInd w:val="0"/>
        <w:spacing w:line="240" w:lineRule="exact"/>
        <w:rPr>
          <w:lang w:val="hu-HU"/>
        </w:rPr>
      </w:pPr>
    </w:p>
    <w:p w14:paraId="69D69ABA" w14:textId="77777777" w:rsidR="007524E3" w:rsidRPr="005511FB" w:rsidRDefault="007524E3" w:rsidP="007524E3">
      <w:pPr>
        <w:autoSpaceDE w:val="0"/>
        <w:autoSpaceDN w:val="0"/>
        <w:adjustRightInd w:val="0"/>
        <w:spacing w:line="240" w:lineRule="exact"/>
        <w:rPr>
          <w:b/>
          <w:szCs w:val="24"/>
          <w:lang w:val="hu-HU"/>
        </w:rPr>
      </w:pPr>
      <w:r w:rsidRPr="005511FB">
        <w:rPr>
          <w:szCs w:val="24"/>
          <w:lang w:val="hu-HU"/>
        </w:rPr>
        <w:t xml:space="preserve">Az </w:t>
      </w:r>
      <w:r w:rsidR="00E001D7" w:rsidRPr="005511FB">
        <w:rPr>
          <w:szCs w:val="24"/>
          <w:lang w:val="hu-HU"/>
        </w:rPr>
        <w:t>Esbriet</w:t>
      </w:r>
      <w:r w:rsidR="00A41A52">
        <w:rPr>
          <w:szCs w:val="24"/>
          <w:lang w:val="hu-HU"/>
        </w:rPr>
        <w:t xml:space="preserve"> szájon át alkalmazható. A kapszulákat</w:t>
      </w:r>
      <w:r w:rsidRPr="005511FB">
        <w:rPr>
          <w:szCs w:val="24"/>
          <w:lang w:val="hu-HU"/>
        </w:rPr>
        <w:t xml:space="preserve"> </w:t>
      </w:r>
      <w:r w:rsidR="006564A1" w:rsidRPr="005511FB">
        <w:rPr>
          <w:szCs w:val="24"/>
          <w:lang w:val="hu-HU"/>
        </w:rPr>
        <w:t xml:space="preserve">egészben, vízzel kell lenyelni, és </w:t>
      </w:r>
      <w:r w:rsidRPr="005511FB">
        <w:rPr>
          <w:szCs w:val="24"/>
          <w:lang w:val="hu-HU"/>
        </w:rPr>
        <w:t>a</w:t>
      </w:r>
      <w:r w:rsidR="006564A1" w:rsidRPr="005511FB">
        <w:rPr>
          <w:szCs w:val="24"/>
          <w:lang w:val="hu-HU"/>
        </w:rPr>
        <w:t xml:space="preserve"> hányinger</w:t>
      </w:r>
      <w:r w:rsidRPr="005511FB">
        <w:rPr>
          <w:szCs w:val="24"/>
          <w:lang w:val="hu-HU"/>
        </w:rPr>
        <w:t xml:space="preserve"> és </w:t>
      </w:r>
      <w:r w:rsidR="006564A1" w:rsidRPr="005511FB">
        <w:rPr>
          <w:szCs w:val="24"/>
          <w:lang w:val="hu-HU"/>
        </w:rPr>
        <w:t xml:space="preserve">a </w:t>
      </w:r>
      <w:r w:rsidRPr="005511FB">
        <w:rPr>
          <w:szCs w:val="24"/>
          <w:lang w:val="hu-HU"/>
        </w:rPr>
        <w:t>szédülés lehetőségének csökkentése érdekében étellel együtt kell bevenni (lásd 4.8 és 5.2</w:t>
      </w:r>
      <w:r w:rsidR="00487328">
        <w:rPr>
          <w:szCs w:val="24"/>
          <w:lang w:val="hu-HU"/>
        </w:rPr>
        <w:t> </w:t>
      </w:r>
      <w:r w:rsidRPr="005511FB">
        <w:rPr>
          <w:szCs w:val="24"/>
          <w:lang w:val="hu-HU"/>
        </w:rPr>
        <w:t>pont).</w:t>
      </w:r>
    </w:p>
    <w:p w14:paraId="68FACACD" w14:textId="77777777" w:rsidR="003A5A88" w:rsidRPr="005511FB" w:rsidRDefault="003A5A88" w:rsidP="00C03364">
      <w:pPr>
        <w:autoSpaceDE w:val="0"/>
        <w:autoSpaceDN w:val="0"/>
        <w:adjustRightInd w:val="0"/>
        <w:spacing w:line="240" w:lineRule="exact"/>
        <w:jc w:val="both"/>
        <w:rPr>
          <w:lang w:val="hu-HU"/>
        </w:rPr>
      </w:pPr>
    </w:p>
    <w:p w14:paraId="784316A0" w14:textId="77777777" w:rsidR="007524E3" w:rsidRPr="005511FB" w:rsidRDefault="007524E3" w:rsidP="00555AF7">
      <w:pPr>
        <w:spacing w:line="240" w:lineRule="exact"/>
        <w:ind w:left="567" w:hanging="567"/>
        <w:rPr>
          <w:szCs w:val="24"/>
          <w:lang w:val="hu-HU"/>
        </w:rPr>
      </w:pPr>
      <w:r w:rsidRPr="005511FB">
        <w:rPr>
          <w:b/>
          <w:szCs w:val="24"/>
          <w:lang w:val="hu-HU"/>
        </w:rPr>
        <w:t>4.3</w:t>
      </w:r>
      <w:r w:rsidRPr="005511FB">
        <w:rPr>
          <w:b/>
          <w:szCs w:val="24"/>
          <w:lang w:val="hu-HU"/>
        </w:rPr>
        <w:tab/>
        <w:t>Ellenjavallatok</w:t>
      </w:r>
    </w:p>
    <w:p w14:paraId="40C7F781" w14:textId="77777777" w:rsidR="008D6F99" w:rsidRPr="005511FB" w:rsidRDefault="008D6F99" w:rsidP="00C03364">
      <w:pPr>
        <w:spacing w:line="240" w:lineRule="exact"/>
        <w:rPr>
          <w:lang w:val="hu-HU"/>
        </w:rPr>
      </w:pPr>
    </w:p>
    <w:p w14:paraId="526EE19C" w14:textId="77777777" w:rsidR="005602E8" w:rsidRDefault="00C63B7B" w:rsidP="00555AF7">
      <w:pPr>
        <w:spacing w:line="240" w:lineRule="exact"/>
        <w:ind w:left="567" w:hanging="567"/>
        <w:rPr>
          <w:szCs w:val="24"/>
          <w:lang w:val="hu-HU"/>
        </w:rPr>
      </w:pPr>
      <w:r w:rsidRPr="00BA1051">
        <w:rPr>
          <w:sz w:val="18"/>
          <w:szCs w:val="18"/>
          <w:lang w:val="bg-BG"/>
        </w:rPr>
        <w:t>●</w:t>
      </w:r>
      <w:r w:rsidRPr="00C63B7B">
        <w:rPr>
          <w:sz w:val="18"/>
          <w:szCs w:val="18"/>
          <w:lang w:val="hu-HU"/>
        </w:rPr>
        <w:tab/>
      </w:r>
      <w:r w:rsidR="007524E3" w:rsidRPr="003E74F1">
        <w:rPr>
          <w:szCs w:val="24"/>
          <w:lang w:val="hu-HU"/>
        </w:rPr>
        <w:t xml:space="preserve">A készítmény hatóanyagával vagy </w:t>
      </w:r>
      <w:r w:rsidR="008F71E1" w:rsidRPr="003E74F1">
        <w:rPr>
          <w:szCs w:val="24"/>
          <w:lang w:val="hu-HU"/>
        </w:rPr>
        <w:t>a 6.1</w:t>
      </w:r>
      <w:r w:rsidR="00487328">
        <w:rPr>
          <w:szCs w:val="24"/>
          <w:lang w:val="hu-HU"/>
        </w:rPr>
        <w:t> </w:t>
      </w:r>
      <w:r w:rsidR="008F71E1" w:rsidRPr="003E74F1">
        <w:rPr>
          <w:szCs w:val="24"/>
          <w:lang w:val="hu-HU"/>
        </w:rPr>
        <w:t>pontban felsorolt</w:t>
      </w:r>
      <w:r w:rsidR="007524E3" w:rsidRPr="003E74F1">
        <w:rPr>
          <w:szCs w:val="24"/>
          <w:lang w:val="hu-HU"/>
        </w:rPr>
        <w:t xml:space="preserve"> </w:t>
      </w:r>
      <w:r w:rsidR="00A53D0C" w:rsidRPr="003E74F1">
        <w:rPr>
          <w:szCs w:val="24"/>
          <w:lang w:val="hu-HU"/>
        </w:rPr>
        <w:t>bármely</w:t>
      </w:r>
      <w:r w:rsidR="00A53D0C">
        <w:rPr>
          <w:szCs w:val="24"/>
          <w:lang w:val="hu-HU"/>
        </w:rPr>
        <w:t xml:space="preserve"> </w:t>
      </w:r>
      <w:r w:rsidR="007524E3" w:rsidRPr="003E74F1">
        <w:rPr>
          <w:szCs w:val="24"/>
          <w:lang w:val="hu-HU"/>
        </w:rPr>
        <w:t>segédanyagával szembeni túlérzékenység,</w:t>
      </w:r>
    </w:p>
    <w:p w14:paraId="02D1FE09" w14:textId="77777777" w:rsidR="007524E3" w:rsidRPr="003E74F1" w:rsidRDefault="00C63B7B" w:rsidP="00C63B7B">
      <w:pPr>
        <w:spacing w:line="240" w:lineRule="exact"/>
        <w:ind w:left="567" w:hanging="567"/>
        <w:rPr>
          <w:szCs w:val="24"/>
          <w:lang w:val="hu-HU"/>
        </w:rPr>
      </w:pPr>
      <w:r w:rsidRPr="00BA1051">
        <w:rPr>
          <w:sz w:val="18"/>
          <w:szCs w:val="18"/>
          <w:lang w:val="bg-BG"/>
        </w:rPr>
        <w:t>●</w:t>
      </w:r>
      <w:r w:rsidRPr="00C63B7B">
        <w:rPr>
          <w:sz w:val="18"/>
          <w:szCs w:val="18"/>
          <w:lang w:val="hu-HU"/>
        </w:rPr>
        <w:tab/>
      </w:r>
      <w:r w:rsidR="00A41A52">
        <w:rPr>
          <w:szCs w:val="24"/>
          <w:lang w:val="hu-HU"/>
        </w:rPr>
        <w:t>P</w:t>
      </w:r>
      <w:r w:rsidR="005602E8">
        <w:rPr>
          <w:szCs w:val="24"/>
          <w:lang w:val="hu-HU"/>
        </w:rPr>
        <w:t xml:space="preserve">irfenidon alkalmazása során fellépő angiooedema </w:t>
      </w:r>
      <w:r w:rsidR="00776247">
        <w:rPr>
          <w:szCs w:val="24"/>
          <w:lang w:val="hu-HU"/>
        </w:rPr>
        <w:t xml:space="preserve">a </w:t>
      </w:r>
      <w:r w:rsidR="005602E8">
        <w:rPr>
          <w:szCs w:val="24"/>
          <w:lang w:val="hu-HU"/>
        </w:rPr>
        <w:t>kórelőzmény</w:t>
      </w:r>
      <w:r w:rsidR="00776247">
        <w:rPr>
          <w:szCs w:val="24"/>
          <w:lang w:val="hu-HU"/>
        </w:rPr>
        <w:t>ben</w:t>
      </w:r>
      <w:r w:rsidR="005602E8">
        <w:rPr>
          <w:szCs w:val="24"/>
          <w:lang w:val="hu-HU"/>
        </w:rPr>
        <w:t xml:space="preserve"> (lásd 4.4</w:t>
      </w:r>
      <w:r w:rsidR="00487328">
        <w:rPr>
          <w:szCs w:val="24"/>
          <w:lang w:val="hu-HU"/>
        </w:rPr>
        <w:t> </w:t>
      </w:r>
      <w:r w:rsidR="005602E8">
        <w:rPr>
          <w:szCs w:val="24"/>
          <w:lang w:val="hu-HU"/>
        </w:rPr>
        <w:t>pont),</w:t>
      </w:r>
      <w:r w:rsidR="007524E3" w:rsidRPr="003E74F1">
        <w:rPr>
          <w:szCs w:val="24"/>
          <w:lang w:val="hu-HU"/>
        </w:rPr>
        <w:t xml:space="preserve"> </w:t>
      </w:r>
    </w:p>
    <w:p w14:paraId="4D0B4303" w14:textId="77777777" w:rsidR="007524E3" w:rsidRPr="005511FB" w:rsidRDefault="00C63B7B" w:rsidP="00C63B7B">
      <w:pPr>
        <w:spacing w:line="240" w:lineRule="exact"/>
        <w:ind w:left="567" w:hanging="567"/>
        <w:rPr>
          <w:szCs w:val="24"/>
          <w:lang w:val="hu-HU"/>
        </w:rPr>
      </w:pPr>
      <w:r w:rsidRPr="00BA1051">
        <w:rPr>
          <w:sz w:val="18"/>
          <w:szCs w:val="18"/>
          <w:lang w:val="bg-BG"/>
        </w:rPr>
        <w:t>●</w:t>
      </w:r>
      <w:r w:rsidRPr="00C63B7B">
        <w:rPr>
          <w:sz w:val="18"/>
          <w:szCs w:val="18"/>
          <w:lang w:val="hu-HU"/>
        </w:rPr>
        <w:tab/>
      </w:r>
      <w:r w:rsidR="00A41A52">
        <w:rPr>
          <w:szCs w:val="24"/>
          <w:lang w:val="hu-HU"/>
        </w:rPr>
        <w:t>F</w:t>
      </w:r>
      <w:r w:rsidR="007524E3" w:rsidRPr="005511FB">
        <w:rPr>
          <w:szCs w:val="24"/>
          <w:lang w:val="hu-HU"/>
        </w:rPr>
        <w:t>luvoxamin egyidejű alkalmazása (lásd 4.5</w:t>
      </w:r>
      <w:r w:rsidR="00B97600" w:rsidRPr="005511FB">
        <w:rPr>
          <w:szCs w:val="24"/>
          <w:lang w:val="hu-HU"/>
        </w:rPr>
        <w:t> </w:t>
      </w:r>
      <w:r w:rsidR="007524E3" w:rsidRPr="005511FB">
        <w:rPr>
          <w:szCs w:val="24"/>
          <w:lang w:val="hu-HU"/>
        </w:rPr>
        <w:t>pont),</w:t>
      </w:r>
    </w:p>
    <w:p w14:paraId="44169638" w14:textId="77777777" w:rsidR="005D7822" w:rsidRPr="005511FB" w:rsidRDefault="00C63B7B" w:rsidP="00C63B7B">
      <w:pPr>
        <w:spacing w:line="240" w:lineRule="exact"/>
        <w:ind w:left="567" w:hanging="567"/>
        <w:rPr>
          <w:szCs w:val="24"/>
          <w:lang w:val="hu-HU"/>
        </w:rPr>
      </w:pPr>
      <w:r w:rsidRPr="00BA1051">
        <w:rPr>
          <w:sz w:val="18"/>
          <w:szCs w:val="18"/>
          <w:lang w:val="bg-BG"/>
        </w:rPr>
        <w:t>●</w:t>
      </w:r>
      <w:r w:rsidRPr="00C63B7B">
        <w:rPr>
          <w:sz w:val="18"/>
          <w:szCs w:val="18"/>
          <w:lang w:val="hu-HU"/>
        </w:rPr>
        <w:tab/>
      </w:r>
      <w:r w:rsidR="00A41A52">
        <w:rPr>
          <w:szCs w:val="24"/>
          <w:lang w:val="hu-HU"/>
        </w:rPr>
        <w:t>S</w:t>
      </w:r>
      <w:r w:rsidR="005D7822" w:rsidRPr="005511FB">
        <w:rPr>
          <w:szCs w:val="24"/>
          <w:lang w:val="hu-HU"/>
        </w:rPr>
        <w:t>úlyos májkárosodás vagy végstádiumú májbetegség (lásd 4.2 és 4.4</w:t>
      </w:r>
      <w:r w:rsidR="00B97600" w:rsidRPr="005511FB">
        <w:rPr>
          <w:szCs w:val="24"/>
          <w:lang w:val="hu-HU"/>
        </w:rPr>
        <w:t> </w:t>
      </w:r>
      <w:r w:rsidR="005D7822" w:rsidRPr="005511FB">
        <w:rPr>
          <w:szCs w:val="24"/>
          <w:lang w:val="hu-HU"/>
        </w:rPr>
        <w:t>pont),</w:t>
      </w:r>
    </w:p>
    <w:p w14:paraId="318DC1CE" w14:textId="77777777" w:rsidR="005D7822" w:rsidRPr="005511FB" w:rsidRDefault="00C63B7B" w:rsidP="00C63B7B">
      <w:pPr>
        <w:spacing w:line="240" w:lineRule="exact"/>
        <w:ind w:left="567" w:hanging="567"/>
        <w:rPr>
          <w:szCs w:val="24"/>
          <w:lang w:val="hu-HU"/>
        </w:rPr>
      </w:pPr>
      <w:r w:rsidRPr="00BA1051">
        <w:rPr>
          <w:sz w:val="18"/>
          <w:szCs w:val="18"/>
          <w:lang w:val="bg-BG"/>
        </w:rPr>
        <w:t>●</w:t>
      </w:r>
      <w:r w:rsidRPr="00C63B7B">
        <w:rPr>
          <w:sz w:val="18"/>
          <w:szCs w:val="18"/>
          <w:lang w:val="hu-HU"/>
        </w:rPr>
        <w:tab/>
      </w:r>
      <w:r w:rsidR="00A41A52">
        <w:rPr>
          <w:szCs w:val="24"/>
          <w:lang w:val="hu-HU"/>
        </w:rPr>
        <w:t>S</w:t>
      </w:r>
      <w:r w:rsidR="005D7822" w:rsidRPr="005511FB">
        <w:rPr>
          <w:szCs w:val="24"/>
          <w:lang w:val="hu-HU"/>
        </w:rPr>
        <w:t>úlyos vesekárosodás (</w:t>
      </w:r>
      <w:r w:rsidR="006564A1" w:rsidRPr="005511FB">
        <w:rPr>
          <w:szCs w:val="24"/>
          <w:lang w:val="hu-HU"/>
        </w:rPr>
        <w:t>kreatinin-clearance</w:t>
      </w:r>
      <w:r w:rsidR="005511FB" w:rsidRPr="005511FB">
        <w:rPr>
          <w:szCs w:val="24"/>
          <w:lang w:val="hu-HU"/>
        </w:rPr>
        <w:t> </w:t>
      </w:r>
      <w:r w:rsidR="005D7822" w:rsidRPr="005511FB">
        <w:rPr>
          <w:szCs w:val="24"/>
          <w:lang w:val="hu-HU"/>
        </w:rPr>
        <w:t>&lt;</w:t>
      </w:r>
      <w:r w:rsidR="005511FB" w:rsidRPr="005511FB">
        <w:rPr>
          <w:szCs w:val="24"/>
          <w:lang w:val="hu-HU"/>
        </w:rPr>
        <w:t> </w:t>
      </w:r>
      <w:r w:rsidR="005D7822" w:rsidRPr="005511FB">
        <w:rPr>
          <w:szCs w:val="24"/>
          <w:lang w:val="hu-HU"/>
        </w:rPr>
        <w:t>30</w:t>
      </w:r>
      <w:r w:rsidR="00CC28B0" w:rsidRPr="005511FB">
        <w:rPr>
          <w:szCs w:val="24"/>
          <w:lang w:val="hu-HU"/>
        </w:rPr>
        <w:t> </w:t>
      </w:r>
      <w:r w:rsidR="005D7822" w:rsidRPr="005511FB">
        <w:rPr>
          <w:szCs w:val="24"/>
          <w:lang w:val="hu-HU"/>
        </w:rPr>
        <w:t>ml/perc) vagy dialízist igénylő végstádiumú vese</w:t>
      </w:r>
      <w:r w:rsidR="00214710">
        <w:rPr>
          <w:szCs w:val="24"/>
          <w:lang w:val="hu-HU"/>
        </w:rPr>
        <w:t>elégtelenség</w:t>
      </w:r>
      <w:r w:rsidR="005D7822" w:rsidRPr="005511FB">
        <w:rPr>
          <w:szCs w:val="24"/>
          <w:lang w:val="hu-HU"/>
        </w:rPr>
        <w:t xml:space="preserve"> (lásd 4.2 és </w:t>
      </w:r>
      <w:r w:rsidR="00764668">
        <w:rPr>
          <w:szCs w:val="24"/>
          <w:lang w:val="hu-HU"/>
        </w:rPr>
        <w:t>5.2</w:t>
      </w:r>
      <w:r w:rsidR="00487328">
        <w:rPr>
          <w:szCs w:val="24"/>
          <w:lang w:val="hu-HU"/>
        </w:rPr>
        <w:t> </w:t>
      </w:r>
      <w:r w:rsidR="005D7822" w:rsidRPr="005511FB">
        <w:rPr>
          <w:szCs w:val="24"/>
          <w:lang w:val="hu-HU"/>
        </w:rPr>
        <w:t>pont).</w:t>
      </w:r>
    </w:p>
    <w:p w14:paraId="2650BF0C" w14:textId="77777777" w:rsidR="00FE0507" w:rsidRDefault="00FE0507" w:rsidP="00B278E1">
      <w:pPr>
        <w:spacing w:line="240" w:lineRule="exact"/>
        <w:ind w:left="567" w:hanging="567"/>
        <w:rPr>
          <w:b/>
          <w:szCs w:val="24"/>
          <w:lang w:val="hu-HU"/>
        </w:rPr>
      </w:pPr>
    </w:p>
    <w:p w14:paraId="02BE0694" w14:textId="77777777" w:rsidR="005D7822" w:rsidRPr="005511FB" w:rsidRDefault="005D7822" w:rsidP="00555AF7">
      <w:pPr>
        <w:keepNext/>
        <w:spacing w:line="240" w:lineRule="exact"/>
        <w:ind w:left="567" w:hanging="567"/>
        <w:rPr>
          <w:b/>
          <w:szCs w:val="24"/>
          <w:lang w:val="hu-HU"/>
        </w:rPr>
      </w:pPr>
      <w:r w:rsidRPr="005511FB">
        <w:rPr>
          <w:b/>
          <w:szCs w:val="24"/>
          <w:lang w:val="hu-HU"/>
        </w:rPr>
        <w:t>4.4</w:t>
      </w:r>
      <w:r w:rsidRPr="005511FB">
        <w:rPr>
          <w:b/>
          <w:szCs w:val="24"/>
          <w:lang w:val="hu-HU"/>
        </w:rPr>
        <w:tab/>
        <w:t>Különleges figyelmeztetések és az alkalmazással kapcsolatos óvintézkedések</w:t>
      </w:r>
    </w:p>
    <w:p w14:paraId="4F0F1FBA" w14:textId="77777777" w:rsidR="008D6F99" w:rsidRPr="005511FB" w:rsidRDefault="008D6F99" w:rsidP="00C03364">
      <w:pPr>
        <w:keepNext/>
        <w:spacing w:line="240" w:lineRule="exact"/>
        <w:rPr>
          <w:lang w:val="hu-HU"/>
        </w:rPr>
      </w:pPr>
    </w:p>
    <w:p w14:paraId="1240F2C0" w14:textId="77777777" w:rsidR="005D7822" w:rsidRPr="005511FB" w:rsidRDefault="005D7822" w:rsidP="005D7822">
      <w:pPr>
        <w:keepNext/>
        <w:spacing w:line="240" w:lineRule="exact"/>
        <w:rPr>
          <w:szCs w:val="24"/>
          <w:u w:val="single"/>
          <w:lang w:val="hu-HU"/>
        </w:rPr>
      </w:pPr>
      <w:r w:rsidRPr="005511FB">
        <w:rPr>
          <w:szCs w:val="24"/>
          <w:u w:val="single"/>
          <w:lang w:val="hu-HU"/>
        </w:rPr>
        <w:t>Májfunkció</w:t>
      </w:r>
    </w:p>
    <w:p w14:paraId="60AD6180" w14:textId="77777777" w:rsidR="0069773C" w:rsidRPr="005511FB" w:rsidRDefault="0069773C" w:rsidP="00C03364">
      <w:pPr>
        <w:keepNext/>
        <w:spacing w:line="240" w:lineRule="exact"/>
        <w:rPr>
          <w:szCs w:val="22"/>
          <w:lang w:val="hu-HU"/>
        </w:rPr>
      </w:pPr>
    </w:p>
    <w:p w14:paraId="76825CB7" w14:textId="77777777" w:rsidR="00D01E18" w:rsidRPr="005A0585" w:rsidRDefault="00E15B6F" w:rsidP="00D01E18">
      <w:pPr>
        <w:spacing w:line="240" w:lineRule="exact"/>
        <w:rPr>
          <w:lang w:val="hu-HU"/>
        </w:rPr>
      </w:pPr>
      <w:r>
        <w:rPr>
          <w:lang w:val="hu-HU"/>
        </w:rPr>
        <w:t>Az Esbriet</w:t>
      </w:r>
      <w:r w:rsidR="00C06222">
        <w:rPr>
          <w:lang w:val="hu-HU"/>
        </w:rPr>
        <w:noBreakHyphen/>
      </w:r>
      <w:r>
        <w:rPr>
          <w:lang w:val="hu-HU"/>
        </w:rPr>
        <w:t>tel kezelt beteg</w:t>
      </w:r>
      <w:r w:rsidR="007E3850">
        <w:rPr>
          <w:lang w:val="hu-HU"/>
        </w:rPr>
        <w:t>ek</w:t>
      </w:r>
      <w:r>
        <w:rPr>
          <w:lang w:val="hu-HU"/>
        </w:rPr>
        <w:t>nél gyakran jelentettek transzamináz</w:t>
      </w:r>
      <w:r w:rsidR="007E3850">
        <w:rPr>
          <w:lang w:val="hu-HU"/>
        </w:rPr>
        <w:t>-</w:t>
      </w:r>
      <w:r>
        <w:rPr>
          <w:lang w:val="hu-HU"/>
        </w:rPr>
        <w:t>emelkedés</w:t>
      </w:r>
      <w:r w:rsidR="00926326">
        <w:rPr>
          <w:lang w:val="hu-HU"/>
        </w:rPr>
        <w:t>t</w:t>
      </w:r>
      <w:r>
        <w:rPr>
          <w:lang w:val="hu-HU"/>
        </w:rPr>
        <w:t>.</w:t>
      </w:r>
      <w:r w:rsidR="005A0585">
        <w:rPr>
          <w:lang w:val="hu-HU"/>
        </w:rPr>
        <w:t xml:space="preserve"> </w:t>
      </w:r>
      <w:r w:rsidR="00CE6D65" w:rsidRPr="008B62F1">
        <w:rPr>
          <w:lang w:val="hu-HU"/>
        </w:rPr>
        <w:t>Az Esbriet</w:t>
      </w:r>
      <w:r w:rsidR="00CE6D65" w:rsidRPr="008B62F1">
        <w:rPr>
          <w:lang w:val="hu-HU"/>
        </w:rPr>
        <w:noBreakHyphen/>
        <w:t xml:space="preserve">kezelés megkezdése előtt, illetve annak első 6 hónapjában havonta, ezt követően pedig 3 havonta májfunkció-vizsgálatokat </w:t>
      </w:r>
      <w:r w:rsidR="00AE2E86">
        <w:rPr>
          <w:lang w:val="hu-HU"/>
        </w:rPr>
        <w:t>GPT(</w:t>
      </w:r>
      <w:r w:rsidR="00CE6D65" w:rsidRPr="008B62F1">
        <w:rPr>
          <w:lang w:val="hu-HU"/>
        </w:rPr>
        <w:t>AL</w:t>
      </w:r>
      <w:r w:rsidR="00993B10">
        <w:rPr>
          <w:lang w:val="hu-HU"/>
        </w:rPr>
        <w:t>A</w:t>
      </w:r>
      <w:r w:rsidR="00CE6D65" w:rsidRPr="008B62F1">
        <w:rPr>
          <w:lang w:val="hu-HU"/>
        </w:rPr>
        <w:t>T</w:t>
      </w:r>
      <w:r w:rsidR="00AE2E86">
        <w:rPr>
          <w:lang w:val="hu-HU"/>
        </w:rPr>
        <w:t>)</w:t>
      </w:r>
      <w:r w:rsidR="00CE6D65" w:rsidRPr="008B62F1">
        <w:rPr>
          <w:lang w:val="hu-HU"/>
        </w:rPr>
        <w:t xml:space="preserve">, </w:t>
      </w:r>
      <w:r w:rsidR="00AE2E86">
        <w:rPr>
          <w:lang w:val="hu-HU"/>
        </w:rPr>
        <w:t>GOT(</w:t>
      </w:r>
      <w:r w:rsidR="00CE6D65" w:rsidRPr="008B62F1">
        <w:rPr>
          <w:lang w:val="hu-HU"/>
        </w:rPr>
        <w:t>AS</w:t>
      </w:r>
      <w:r w:rsidR="00993B10">
        <w:rPr>
          <w:lang w:val="hu-HU"/>
        </w:rPr>
        <w:t>A</w:t>
      </w:r>
      <w:r w:rsidR="00CE6D65" w:rsidRPr="008B62F1">
        <w:rPr>
          <w:lang w:val="hu-HU"/>
        </w:rPr>
        <w:t>T</w:t>
      </w:r>
      <w:r w:rsidR="00AE2E86">
        <w:rPr>
          <w:lang w:val="hu-HU"/>
        </w:rPr>
        <w:t>)</w:t>
      </w:r>
      <w:r w:rsidR="00E40E9A">
        <w:rPr>
          <w:lang w:val="hu-HU"/>
        </w:rPr>
        <w:t xml:space="preserve"> </w:t>
      </w:r>
      <w:r w:rsidR="00CE6D65" w:rsidRPr="008B62F1">
        <w:rPr>
          <w:lang w:val="hu-HU"/>
        </w:rPr>
        <w:t>és bilirubin</w:t>
      </w:r>
      <w:r w:rsidR="00077FF2">
        <w:rPr>
          <w:lang w:val="hu-HU"/>
        </w:rPr>
        <w:t>t</w:t>
      </w:r>
      <w:r w:rsidR="00CE6D65" w:rsidRPr="008B62F1">
        <w:rPr>
          <w:lang w:val="hu-HU"/>
        </w:rPr>
        <w:t xml:space="preserve"> kell végezni (lásd 4.8</w:t>
      </w:r>
      <w:r w:rsidR="00487328">
        <w:rPr>
          <w:lang w:val="hu-HU"/>
        </w:rPr>
        <w:t> </w:t>
      </w:r>
      <w:r w:rsidR="00CE6D65" w:rsidRPr="008B62F1">
        <w:rPr>
          <w:lang w:val="hu-HU"/>
        </w:rPr>
        <w:t xml:space="preserve">pont). </w:t>
      </w:r>
    </w:p>
    <w:p w14:paraId="022BC3EF" w14:textId="77777777" w:rsidR="0069773C" w:rsidRPr="005511FB" w:rsidRDefault="0069773C" w:rsidP="00C03364">
      <w:pPr>
        <w:spacing w:line="240" w:lineRule="exact"/>
        <w:ind w:left="3402" w:hanging="3402"/>
        <w:rPr>
          <w:szCs w:val="22"/>
          <w:u w:val="single"/>
          <w:lang w:val="hu-HU"/>
        </w:rPr>
      </w:pPr>
    </w:p>
    <w:p w14:paraId="64084738" w14:textId="77777777" w:rsidR="00942D75" w:rsidRPr="005511FB" w:rsidRDefault="00942D75" w:rsidP="00942D75">
      <w:pPr>
        <w:spacing w:line="240" w:lineRule="exact"/>
        <w:rPr>
          <w:szCs w:val="24"/>
          <w:lang w:val="hu-HU"/>
        </w:rPr>
      </w:pPr>
      <w:r w:rsidRPr="005511FB">
        <w:rPr>
          <w:szCs w:val="24"/>
          <w:lang w:val="hu-HU"/>
        </w:rPr>
        <w:t xml:space="preserve">Ha </w:t>
      </w:r>
      <w:r w:rsidR="006564A1" w:rsidRPr="005511FB">
        <w:rPr>
          <w:szCs w:val="24"/>
          <w:lang w:val="hu-HU"/>
        </w:rPr>
        <w:t>a</w:t>
      </w:r>
      <w:r w:rsidRPr="005511FB">
        <w:rPr>
          <w:szCs w:val="24"/>
          <w:lang w:val="hu-HU"/>
        </w:rPr>
        <w:t xml:space="preserve"> betegnél az aminotranszferázok szintjének emelkedése az </w:t>
      </w:r>
      <w:r w:rsidR="00E001D7" w:rsidRPr="005511FB">
        <w:rPr>
          <w:szCs w:val="24"/>
          <w:lang w:val="hu-HU"/>
        </w:rPr>
        <w:t>Esbriet</w:t>
      </w:r>
      <w:r w:rsidR="005511FB" w:rsidRPr="005511FB">
        <w:rPr>
          <w:szCs w:val="24"/>
          <w:lang w:val="hu-HU"/>
        </w:rPr>
        <w:noBreakHyphen/>
      </w:r>
      <w:r w:rsidRPr="005511FB">
        <w:rPr>
          <w:szCs w:val="24"/>
          <w:lang w:val="hu-HU"/>
        </w:rPr>
        <w:t xml:space="preserve">kezelés </w:t>
      </w:r>
      <w:r w:rsidRPr="00A40BF4">
        <w:rPr>
          <w:szCs w:val="24"/>
          <w:lang w:val="hu-HU"/>
        </w:rPr>
        <w:t xml:space="preserve">megkezdése után </w:t>
      </w:r>
      <w:r w:rsidRPr="00F71C1A">
        <w:rPr>
          <w:szCs w:val="24"/>
          <w:lang w:val="hu-HU"/>
        </w:rPr>
        <w:t xml:space="preserve">a </w:t>
      </w:r>
      <w:r w:rsidR="006564A1" w:rsidRPr="00F71C1A">
        <w:rPr>
          <w:szCs w:val="24"/>
          <w:lang w:val="hu-HU"/>
        </w:rPr>
        <w:t xml:space="preserve">normál érték felső határának </w:t>
      </w:r>
      <w:r w:rsidR="00A24FE3">
        <w:rPr>
          <w:szCs w:val="24"/>
          <w:lang w:val="hu-HU"/>
        </w:rPr>
        <w:t>három</w:t>
      </w:r>
      <w:r w:rsidR="00926681" w:rsidRPr="00027EAF">
        <w:rPr>
          <w:szCs w:val="24"/>
          <w:lang w:val="hu-HU"/>
        </w:rPr>
        <w:t>szoros</w:t>
      </w:r>
      <w:r w:rsidR="00926681" w:rsidRPr="00AE2E86">
        <w:rPr>
          <w:szCs w:val="24"/>
          <w:lang w:val="hu-HU"/>
        </w:rPr>
        <w:t xml:space="preserve">a </w:t>
      </w:r>
      <w:r w:rsidRPr="00AE2E86">
        <w:rPr>
          <w:szCs w:val="24"/>
          <w:lang w:val="hu-HU"/>
        </w:rPr>
        <w:t>és</w:t>
      </w:r>
      <w:r w:rsidR="00066CF6">
        <w:rPr>
          <w:szCs w:val="24"/>
          <w:lang w:val="hu-HU"/>
        </w:rPr>
        <w:t xml:space="preserve"> </w:t>
      </w:r>
      <w:r w:rsidR="00A24FE3">
        <w:rPr>
          <w:szCs w:val="24"/>
          <w:lang w:val="hu-HU"/>
        </w:rPr>
        <w:t>öt</w:t>
      </w:r>
      <w:r w:rsidRPr="00AE2E86">
        <w:rPr>
          <w:szCs w:val="24"/>
          <w:lang w:val="hu-HU"/>
        </w:rPr>
        <w:t>szöröse</w:t>
      </w:r>
      <w:r w:rsidR="00926681" w:rsidRPr="00AE2E86">
        <w:rPr>
          <w:szCs w:val="24"/>
          <w:lang w:val="hu-HU"/>
        </w:rPr>
        <w:t xml:space="preserve"> között van</w:t>
      </w:r>
      <w:r w:rsidR="008C496F" w:rsidRPr="00AE2E86">
        <w:rPr>
          <w:szCs w:val="24"/>
          <w:lang w:val="hu-HU"/>
        </w:rPr>
        <w:t xml:space="preserve"> </w:t>
      </w:r>
      <w:r w:rsidR="008C496F" w:rsidRPr="00AE2E86">
        <w:rPr>
          <w:lang w:val="hu-HU"/>
        </w:rPr>
        <w:t xml:space="preserve">bilirubinszint-emelkedés </w:t>
      </w:r>
      <w:r w:rsidR="00A40BF4" w:rsidRPr="00E91829">
        <w:rPr>
          <w:lang w:val="hu-HU"/>
        </w:rPr>
        <w:t>és</w:t>
      </w:r>
      <w:r w:rsidR="005A0585" w:rsidRPr="00A40BF4">
        <w:rPr>
          <w:lang w:val="hu-HU"/>
        </w:rPr>
        <w:t xml:space="preserve"> gyógyszer által kiváltott májkárosodás</w:t>
      </w:r>
      <w:r w:rsidR="005A0585" w:rsidRPr="00F71C1A">
        <w:rPr>
          <w:lang w:val="hu-HU"/>
        </w:rPr>
        <w:t xml:space="preserve"> tünetei </w:t>
      </w:r>
      <w:r w:rsidR="00A40BF4" w:rsidRPr="00E91829">
        <w:rPr>
          <w:lang w:val="hu-HU"/>
        </w:rPr>
        <w:t>vagy</w:t>
      </w:r>
      <w:r w:rsidR="005A0585" w:rsidRPr="00A40BF4">
        <w:rPr>
          <w:lang w:val="hu-HU"/>
        </w:rPr>
        <w:t xml:space="preserve"> jelei </w:t>
      </w:r>
      <w:r w:rsidR="008C496F" w:rsidRPr="00A40BF4">
        <w:rPr>
          <w:lang w:val="hu-HU"/>
        </w:rPr>
        <w:t>nélkül</w:t>
      </w:r>
      <w:r w:rsidRPr="00F71C1A">
        <w:rPr>
          <w:szCs w:val="24"/>
          <w:lang w:val="hu-HU"/>
        </w:rPr>
        <w:t xml:space="preserve">, </w:t>
      </w:r>
      <w:r w:rsidRPr="00AE2E86">
        <w:rPr>
          <w:szCs w:val="24"/>
          <w:lang w:val="hu-HU"/>
        </w:rPr>
        <w:t>az egyéb okokat ki kell zárni, és</w:t>
      </w:r>
      <w:r w:rsidRPr="005511FB">
        <w:rPr>
          <w:szCs w:val="24"/>
          <w:lang w:val="hu-HU"/>
        </w:rPr>
        <w:t xml:space="preserve"> a beteg állapotát gon</w:t>
      </w:r>
      <w:r w:rsidRPr="00A41A52">
        <w:rPr>
          <w:szCs w:val="24"/>
          <w:lang w:val="hu-HU"/>
        </w:rPr>
        <w:t xml:space="preserve">dosan figyelemmel kell kísérni. </w:t>
      </w:r>
      <w:r w:rsidR="0075402C">
        <w:rPr>
          <w:szCs w:val="24"/>
          <w:lang w:val="hu-HU"/>
        </w:rPr>
        <w:t xml:space="preserve">Meg kell fontolni a májtoxicitással összefüggésbe hozható egyéb gyógyszerek adásának leállítását. </w:t>
      </w:r>
      <w:r w:rsidR="006564A1" w:rsidRPr="00A41A52">
        <w:rPr>
          <w:szCs w:val="24"/>
          <w:lang w:val="hu-HU"/>
        </w:rPr>
        <w:t xml:space="preserve">Amennyiben </w:t>
      </w:r>
      <w:r w:rsidR="001641FC" w:rsidRPr="00A41A52">
        <w:rPr>
          <w:szCs w:val="24"/>
          <w:lang w:val="hu-HU"/>
        </w:rPr>
        <w:t xml:space="preserve">az </w:t>
      </w:r>
      <w:r w:rsidR="006564A1" w:rsidRPr="00A41A52">
        <w:rPr>
          <w:szCs w:val="24"/>
          <w:lang w:val="hu-HU"/>
        </w:rPr>
        <w:t xml:space="preserve">klinikailag </w:t>
      </w:r>
      <w:r w:rsidR="001641FC" w:rsidRPr="00A41A52">
        <w:rPr>
          <w:szCs w:val="24"/>
          <w:lang w:val="hu-HU"/>
        </w:rPr>
        <w:t>indokolt,</w:t>
      </w:r>
      <w:r w:rsidRPr="00851103">
        <w:rPr>
          <w:szCs w:val="24"/>
          <w:lang w:val="hu-HU"/>
        </w:rPr>
        <w:t xml:space="preserve"> az </w:t>
      </w:r>
      <w:r w:rsidR="00E001D7" w:rsidRPr="00B64A3D">
        <w:rPr>
          <w:szCs w:val="24"/>
          <w:lang w:val="hu-HU"/>
        </w:rPr>
        <w:t>Esbriet</w:t>
      </w:r>
      <w:r w:rsidRPr="00B64A3D">
        <w:rPr>
          <w:szCs w:val="24"/>
          <w:lang w:val="hu-HU"/>
        </w:rPr>
        <w:t xml:space="preserve"> adagját csökkenteni kell, vagy</w:t>
      </w:r>
      <w:r w:rsidR="0027298D" w:rsidRPr="00B64A3D">
        <w:rPr>
          <w:szCs w:val="24"/>
          <w:lang w:val="hu-HU"/>
        </w:rPr>
        <w:t xml:space="preserve"> az</w:t>
      </w:r>
      <w:r w:rsidRPr="00462336">
        <w:rPr>
          <w:szCs w:val="24"/>
          <w:lang w:val="hu-HU"/>
        </w:rPr>
        <w:t xml:space="preserve"> ad</w:t>
      </w:r>
      <w:r w:rsidR="0047748A">
        <w:rPr>
          <w:szCs w:val="24"/>
          <w:lang w:val="hu-HU"/>
        </w:rPr>
        <w:t>agolást</w:t>
      </w:r>
      <w:r w:rsidRPr="0047748A">
        <w:rPr>
          <w:szCs w:val="24"/>
          <w:lang w:val="hu-HU"/>
        </w:rPr>
        <w:t xml:space="preserve"> meg kell szakítani. Ha a májfunkció</w:t>
      </w:r>
      <w:r w:rsidR="00F97799" w:rsidRPr="0047748A">
        <w:rPr>
          <w:szCs w:val="24"/>
          <w:lang w:val="hu-HU"/>
        </w:rPr>
        <w:t>s</w:t>
      </w:r>
      <w:r w:rsidR="005511FB" w:rsidRPr="0047748A">
        <w:rPr>
          <w:szCs w:val="24"/>
          <w:lang w:val="hu-HU"/>
        </w:rPr>
        <w:t xml:space="preserve"> </w:t>
      </w:r>
      <w:r w:rsidRPr="0047748A">
        <w:rPr>
          <w:szCs w:val="24"/>
          <w:lang w:val="hu-HU"/>
        </w:rPr>
        <w:t xml:space="preserve">vizsgálatok eredménye ismét a normál határokon belül van, az </w:t>
      </w:r>
      <w:r w:rsidR="00E001D7" w:rsidRPr="0047748A">
        <w:rPr>
          <w:szCs w:val="24"/>
          <w:lang w:val="hu-HU"/>
        </w:rPr>
        <w:t>Esbriet</w:t>
      </w:r>
      <w:r w:rsidRPr="0047748A">
        <w:rPr>
          <w:szCs w:val="24"/>
          <w:lang w:val="hu-HU"/>
        </w:rPr>
        <w:t xml:space="preserve"> adagja újra </w:t>
      </w:r>
      <w:r w:rsidR="00801CD9" w:rsidRPr="0047748A">
        <w:rPr>
          <w:szCs w:val="24"/>
          <w:lang w:val="hu-HU"/>
        </w:rPr>
        <w:t xml:space="preserve">az ajánlott napi </w:t>
      </w:r>
      <w:r w:rsidRPr="0047748A">
        <w:rPr>
          <w:szCs w:val="24"/>
          <w:lang w:val="hu-HU"/>
        </w:rPr>
        <w:t>adagig növelhető, amennyiben a beteg ezt tolerálja.</w:t>
      </w:r>
    </w:p>
    <w:p w14:paraId="2CA10D4F" w14:textId="77777777" w:rsidR="00E46AFF" w:rsidRPr="005511FB" w:rsidRDefault="00E46AFF" w:rsidP="00C03364">
      <w:pPr>
        <w:spacing w:line="240" w:lineRule="exact"/>
        <w:rPr>
          <w:szCs w:val="22"/>
          <w:lang w:val="hu-HU"/>
        </w:rPr>
      </w:pPr>
    </w:p>
    <w:p w14:paraId="398851A3" w14:textId="77777777" w:rsidR="005A0585" w:rsidRPr="00E91829" w:rsidRDefault="005A0585" w:rsidP="00942D75">
      <w:pPr>
        <w:spacing w:line="240" w:lineRule="exact"/>
        <w:rPr>
          <w:u w:val="single"/>
          <w:lang w:val="hu-HU"/>
        </w:rPr>
      </w:pPr>
      <w:r w:rsidRPr="00E91829">
        <w:rPr>
          <w:u w:val="single"/>
          <w:lang w:val="hu-HU"/>
        </w:rPr>
        <w:t>Gyógyszer által kiváltott májkárosodás</w:t>
      </w:r>
    </w:p>
    <w:p w14:paraId="3DB0AE0F" w14:textId="77777777" w:rsidR="005A0585" w:rsidRDefault="005A0585" w:rsidP="00942D75">
      <w:pPr>
        <w:spacing w:line="240" w:lineRule="exact"/>
        <w:rPr>
          <w:lang w:val="hu-HU"/>
        </w:rPr>
      </w:pPr>
    </w:p>
    <w:p w14:paraId="3E12591B" w14:textId="77777777" w:rsidR="005A0585" w:rsidRDefault="005A0585" w:rsidP="00F714BE">
      <w:pPr>
        <w:spacing w:line="240" w:lineRule="exact"/>
        <w:rPr>
          <w:lang w:val="hu-HU"/>
        </w:rPr>
      </w:pPr>
      <w:r>
        <w:rPr>
          <w:lang w:val="hu-HU"/>
        </w:rPr>
        <w:t xml:space="preserve">Ritkán a </w:t>
      </w:r>
      <w:r w:rsidR="00E40E9A">
        <w:rPr>
          <w:lang w:val="hu-HU"/>
        </w:rPr>
        <w:t>GPT</w:t>
      </w:r>
      <w:r w:rsidR="00D8445C">
        <w:rPr>
          <w:lang w:val="hu-HU"/>
        </w:rPr>
        <w:t xml:space="preserve"> </w:t>
      </w:r>
      <w:r w:rsidR="00F01563">
        <w:rPr>
          <w:lang w:val="hu-HU"/>
        </w:rPr>
        <w:t>(ALAT) és GOT</w:t>
      </w:r>
      <w:r w:rsidR="00D8445C">
        <w:rPr>
          <w:lang w:val="hu-HU"/>
        </w:rPr>
        <w:t xml:space="preserve"> </w:t>
      </w:r>
      <w:r w:rsidR="00CE12F5">
        <w:rPr>
          <w:lang w:val="hu-HU"/>
        </w:rPr>
        <w:t>(</w:t>
      </w:r>
      <w:r>
        <w:rPr>
          <w:lang w:val="hu-HU"/>
        </w:rPr>
        <w:t>ASAT</w:t>
      </w:r>
      <w:r w:rsidR="00CE12F5">
        <w:rPr>
          <w:lang w:val="hu-HU"/>
        </w:rPr>
        <w:t>)</w:t>
      </w:r>
      <w:r w:rsidR="00D8445C">
        <w:rPr>
          <w:lang w:val="hu-HU"/>
        </w:rPr>
        <w:t xml:space="preserve"> </w:t>
      </w:r>
      <w:r w:rsidR="00F01563">
        <w:rPr>
          <w:lang w:val="hu-HU"/>
        </w:rPr>
        <w:t>szint</w:t>
      </w:r>
      <w:r w:rsidR="00D8445C">
        <w:rPr>
          <w:lang w:val="hu-HU"/>
        </w:rPr>
        <w:t>jének</w:t>
      </w:r>
      <w:r w:rsidR="00F01563">
        <w:rPr>
          <w:lang w:val="hu-HU"/>
        </w:rPr>
        <w:t xml:space="preserve"> emelkedés</w:t>
      </w:r>
      <w:r w:rsidR="00D8445C">
        <w:rPr>
          <w:lang w:val="hu-HU"/>
        </w:rPr>
        <w:t>é</w:t>
      </w:r>
      <w:r w:rsidR="00F01563">
        <w:rPr>
          <w:lang w:val="hu-HU"/>
        </w:rPr>
        <w:t>hez</w:t>
      </w:r>
      <w:r>
        <w:rPr>
          <w:lang w:val="hu-HU"/>
        </w:rPr>
        <w:t xml:space="preserve"> bilirubinszint-emelkedés társult. A forgalomba hozatalt követően súlyos</w:t>
      </w:r>
      <w:r w:rsidR="00D8445C">
        <w:rPr>
          <w:lang w:val="hu-HU"/>
        </w:rPr>
        <w:t>,</w:t>
      </w:r>
      <w:r>
        <w:rPr>
          <w:lang w:val="hu-HU"/>
        </w:rPr>
        <w:t xml:space="preserve"> gyógyszer által kiváltott májkárosodásról</w:t>
      </w:r>
      <w:r w:rsidR="005E2A97">
        <w:rPr>
          <w:lang w:val="hu-HU"/>
        </w:rPr>
        <w:t xml:space="preserve"> jelentettek eseteket</w:t>
      </w:r>
      <w:r>
        <w:rPr>
          <w:lang w:val="hu-HU"/>
        </w:rPr>
        <w:t>, beleértve</w:t>
      </w:r>
      <w:r w:rsidR="00D8445C">
        <w:rPr>
          <w:lang w:val="hu-HU"/>
        </w:rPr>
        <w:t xml:space="preserve"> egyes</w:t>
      </w:r>
      <w:r>
        <w:rPr>
          <w:lang w:val="hu-HU"/>
        </w:rPr>
        <w:t xml:space="preserve"> halálos kimenetelű</w:t>
      </w:r>
      <w:r w:rsidR="00D8445C">
        <w:rPr>
          <w:lang w:val="hu-HU"/>
        </w:rPr>
        <w:t>, elszigetelten jelentkező</w:t>
      </w:r>
      <w:r>
        <w:rPr>
          <w:lang w:val="hu-HU"/>
        </w:rPr>
        <w:t xml:space="preserve"> eseteket </w:t>
      </w:r>
      <w:r w:rsidR="00D8445C">
        <w:rPr>
          <w:lang w:val="hu-HU"/>
        </w:rPr>
        <w:t xml:space="preserve">is </w:t>
      </w:r>
      <w:r>
        <w:rPr>
          <w:lang w:val="hu-HU"/>
        </w:rPr>
        <w:t>(lásd 4.8 pont).</w:t>
      </w:r>
    </w:p>
    <w:p w14:paraId="60F12A9C" w14:textId="77777777" w:rsidR="005A0585" w:rsidRDefault="005A0585" w:rsidP="00942D75">
      <w:pPr>
        <w:spacing w:line="240" w:lineRule="exact"/>
        <w:rPr>
          <w:lang w:val="hu-HU"/>
        </w:rPr>
      </w:pPr>
    </w:p>
    <w:p w14:paraId="1EFC9FA8" w14:textId="77777777" w:rsidR="005A0585" w:rsidRDefault="005A0585" w:rsidP="00942D75">
      <w:pPr>
        <w:spacing w:line="240" w:lineRule="exact"/>
        <w:rPr>
          <w:lang w:val="hu-HU"/>
        </w:rPr>
      </w:pPr>
      <w:r>
        <w:rPr>
          <w:lang w:val="hu-HU"/>
        </w:rPr>
        <w:t xml:space="preserve">A javasolt rendszeres </w:t>
      </w:r>
      <w:r w:rsidRPr="0047748A">
        <w:rPr>
          <w:szCs w:val="24"/>
          <w:lang w:val="hu-HU"/>
        </w:rPr>
        <w:t>májfunkciós vizsgálatok</w:t>
      </w:r>
      <w:r>
        <w:rPr>
          <w:szCs w:val="24"/>
          <w:lang w:val="hu-HU"/>
        </w:rPr>
        <w:t xml:space="preserve"> felügyeletén felül </w:t>
      </w:r>
      <w:r>
        <w:rPr>
          <w:lang w:val="hu-HU"/>
        </w:rPr>
        <w:t xml:space="preserve">haladéktalanul klinikai értékelést és májfunkciós teszteket kell végezni azoknál a betegeknél, akiknél májkárosodásra utaló tüneteket észlelnek, ideértve a fáradtságot, anorexiát, </w:t>
      </w:r>
      <w:r w:rsidR="00D8445C">
        <w:rPr>
          <w:lang w:val="hu-HU"/>
        </w:rPr>
        <w:t xml:space="preserve">a has </w:t>
      </w:r>
      <w:r>
        <w:rPr>
          <w:lang w:val="hu-HU"/>
        </w:rPr>
        <w:t>jobb</w:t>
      </w:r>
      <w:r w:rsidR="00D8445C">
        <w:rPr>
          <w:lang w:val="hu-HU"/>
        </w:rPr>
        <w:t xml:space="preserve"> </w:t>
      </w:r>
      <w:r>
        <w:rPr>
          <w:lang w:val="hu-HU"/>
        </w:rPr>
        <w:t xml:space="preserve">felső </w:t>
      </w:r>
      <w:r w:rsidR="00D8445C">
        <w:rPr>
          <w:lang w:val="hu-HU"/>
        </w:rPr>
        <w:t xml:space="preserve">részén jelentkező </w:t>
      </w:r>
      <w:r>
        <w:rPr>
          <w:lang w:val="hu-HU"/>
        </w:rPr>
        <w:t>diszkomfortot, sötét vizeletet vagy sárgaságot.</w:t>
      </w:r>
    </w:p>
    <w:p w14:paraId="5C85A29B" w14:textId="77777777" w:rsidR="005A0585" w:rsidRDefault="005A0585" w:rsidP="00942D75">
      <w:pPr>
        <w:spacing w:line="240" w:lineRule="exact"/>
        <w:rPr>
          <w:szCs w:val="24"/>
          <w:lang w:val="hu-HU"/>
        </w:rPr>
      </w:pPr>
    </w:p>
    <w:p w14:paraId="0DBC0574" w14:textId="77777777" w:rsidR="00942D75" w:rsidRPr="005511FB" w:rsidRDefault="00942D75" w:rsidP="00942D75">
      <w:pPr>
        <w:spacing w:line="240" w:lineRule="exact"/>
        <w:rPr>
          <w:szCs w:val="24"/>
          <w:lang w:val="hu-HU"/>
        </w:rPr>
      </w:pPr>
      <w:r w:rsidRPr="005511FB">
        <w:rPr>
          <w:szCs w:val="24"/>
          <w:lang w:val="hu-HU"/>
        </w:rPr>
        <w:t xml:space="preserve">Ha </w:t>
      </w:r>
      <w:r w:rsidR="006564A1" w:rsidRPr="005511FB">
        <w:rPr>
          <w:szCs w:val="24"/>
          <w:lang w:val="hu-HU"/>
        </w:rPr>
        <w:t>a</w:t>
      </w:r>
      <w:r w:rsidRPr="005511FB">
        <w:rPr>
          <w:szCs w:val="24"/>
          <w:lang w:val="hu-HU"/>
        </w:rPr>
        <w:t xml:space="preserve"> betegnél az aminotranszferázok </w:t>
      </w:r>
      <w:r w:rsidR="00D93BF5" w:rsidRPr="005511FB">
        <w:rPr>
          <w:szCs w:val="24"/>
          <w:lang w:val="hu-HU"/>
        </w:rPr>
        <w:t>szintj</w:t>
      </w:r>
      <w:r w:rsidR="006564A1" w:rsidRPr="005511FB">
        <w:rPr>
          <w:szCs w:val="24"/>
          <w:lang w:val="hu-HU"/>
        </w:rPr>
        <w:t xml:space="preserve">ének emelkedése </w:t>
      </w:r>
      <w:r w:rsidRPr="005511FB">
        <w:rPr>
          <w:szCs w:val="24"/>
          <w:lang w:val="hu-HU"/>
        </w:rPr>
        <w:t>a</w:t>
      </w:r>
      <w:r w:rsidR="006564A1" w:rsidRPr="005511FB">
        <w:rPr>
          <w:szCs w:val="24"/>
          <w:lang w:val="hu-HU"/>
        </w:rPr>
        <w:t xml:space="preserve"> normál érték felső határának</w:t>
      </w:r>
      <w:r w:rsidR="001641FC" w:rsidRPr="005511FB">
        <w:rPr>
          <w:szCs w:val="24"/>
          <w:lang w:val="hu-HU"/>
        </w:rPr>
        <w:t xml:space="preserve"> </w:t>
      </w:r>
      <w:r w:rsidR="005B79AD">
        <w:rPr>
          <w:szCs w:val="24"/>
          <w:lang w:val="hu-HU"/>
        </w:rPr>
        <w:t>három</w:t>
      </w:r>
      <w:r w:rsidR="000F1A1D">
        <w:rPr>
          <w:szCs w:val="24"/>
          <w:lang w:val="hu-HU"/>
        </w:rPr>
        <w:t xml:space="preserve">szorosa és </w:t>
      </w:r>
      <w:r w:rsidR="005B79AD">
        <w:rPr>
          <w:szCs w:val="24"/>
          <w:lang w:val="hu-HU"/>
        </w:rPr>
        <w:t>öt</w:t>
      </w:r>
      <w:r w:rsidR="006564A1" w:rsidRPr="005511FB">
        <w:rPr>
          <w:szCs w:val="24"/>
          <w:lang w:val="hu-HU"/>
        </w:rPr>
        <w:t>szöröse</w:t>
      </w:r>
      <w:r w:rsidR="000F1A1D">
        <w:rPr>
          <w:szCs w:val="24"/>
          <w:lang w:val="hu-HU"/>
        </w:rPr>
        <w:t xml:space="preserve"> között van</w:t>
      </w:r>
      <w:r w:rsidRPr="005511FB">
        <w:rPr>
          <w:szCs w:val="24"/>
          <w:lang w:val="hu-HU"/>
        </w:rPr>
        <w:t xml:space="preserve">, amelyhez magas bilirubinszint </w:t>
      </w:r>
      <w:r w:rsidR="000F1A1D">
        <w:rPr>
          <w:szCs w:val="24"/>
          <w:lang w:val="hu-HU"/>
        </w:rPr>
        <w:t xml:space="preserve">vagy májkárosodást jelző klinikai jelek vagy tünetek </w:t>
      </w:r>
      <w:r w:rsidRPr="005511FB">
        <w:rPr>
          <w:szCs w:val="24"/>
          <w:lang w:val="hu-HU"/>
        </w:rPr>
        <w:t>is társul</w:t>
      </w:r>
      <w:r w:rsidR="000F1A1D">
        <w:rPr>
          <w:szCs w:val="24"/>
          <w:lang w:val="hu-HU"/>
        </w:rPr>
        <w:t>nak</w:t>
      </w:r>
      <w:r w:rsidRPr="005511FB">
        <w:rPr>
          <w:szCs w:val="24"/>
          <w:lang w:val="hu-HU"/>
        </w:rPr>
        <w:t xml:space="preserve">, az </w:t>
      </w:r>
      <w:r w:rsidR="00E001D7" w:rsidRPr="005511FB">
        <w:rPr>
          <w:szCs w:val="24"/>
          <w:lang w:val="hu-HU"/>
        </w:rPr>
        <w:t>Esbriet</w:t>
      </w:r>
      <w:r w:rsidRPr="005511FB">
        <w:rPr>
          <w:szCs w:val="24"/>
          <w:lang w:val="hu-HU"/>
        </w:rPr>
        <w:t xml:space="preserve"> adását </w:t>
      </w:r>
      <w:r w:rsidR="007160B2">
        <w:rPr>
          <w:szCs w:val="24"/>
          <w:lang w:val="hu-HU"/>
        </w:rPr>
        <w:t xml:space="preserve">véglegesen </w:t>
      </w:r>
      <w:r w:rsidRPr="005511FB">
        <w:rPr>
          <w:szCs w:val="24"/>
          <w:lang w:val="hu-HU"/>
        </w:rPr>
        <w:t>le kell állítani, és a beteget nem szabad a készítménnyel ismételten kezelni.</w:t>
      </w:r>
    </w:p>
    <w:p w14:paraId="0129F143" w14:textId="77777777" w:rsidR="00E46AFF" w:rsidRPr="005511FB" w:rsidRDefault="00E46AFF" w:rsidP="00C03364">
      <w:pPr>
        <w:spacing w:line="240" w:lineRule="exact"/>
        <w:rPr>
          <w:szCs w:val="22"/>
          <w:lang w:val="hu-HU"/>
        </w:rPr>
      </w:pPr>
    </w:p>
    <w:p w14:paraId="41193AB5" w14:textId="77777777" w:rsidR="00942D75" w:rsidRPr="005511FB" w:rsidRDefault="00942D75" w:rsidP="00942D75">
      <w:pPr>
        <w:spacing w:line="240" w:lineRule="exact"/>
        <w:rPr>
          <w:szCs w:val="24"/>
          <w:lang w:val="hu-HU"/>
        </w:rPr>
      </w:pPr>
      <w:r w:rsidRPr="005511FB">
        <w:rPr>
          <w:szCs w:val="24"/>
          <w:lang w:val="hu-HU"/>
        </w:rPr>
        <w:t xml:space="preserve">Ha </w:t>
      </w:r>
      <w:r w:rsidR="00CD2271" w:rsidRPr="005511FB">
        <w:rPr>
          <w:szCs w:val="24"/>
          <w:lang w:val="hu-HU"/>
        </w:rPr>
        <w:t>a</w:t>
      </w:r>
      <w:r w:rsidRPr="005511FB">
        <w:rPr>
          <w:szCs w:val="24"/>
          <w:lang w:val="hu-HU"/>
        </w:rPr>
        <w:t xml:space="preserve"> betegnél az aminotranszferázok szintj</w:t>
      </w:r>
      <w:r w:rsidR="00CD2271" w:rsidRPr="005511FB">
        <w:rPr>
          <w:szCs w:val="24"/>
          <w:lang w:val="hu-HU"/>
        </w:rPr>
        <w:t>ének emelkedése</w:t>
      </w:r>
      <w:r w:rsidRPr="005511FB">
        <w:rPr>
          <w:szCs w:val="24"/>
          <w:lang w:val="hu-HU"/>
        </w:rPr>
        <w:t xml:space="preserve"> </w:t>
      </w:r>
      <w:r w:rsidR="000E142A">
        <w:rPr>
          <w:szCs w:val="24"/>
          <w:lang w:val="hu-HU"/>
        </w:rPr>
        <w:t xml:space="preserve">eléri vagy </w:t>
      </w:r>
      <w:r w:rsidR="00CD2271" w:rsidRPr="005511FB">
        <w:rPr>
          <w:szCs w:val="24"/>
          <w:lang w:val="hu-HU"/>
        </w:rPr>
        <w:t xml:space="preserve">meghaladja </w:t>
      </w:r>
      <w:r w:rsidRPr="005511FB">
        <w:rPr>
          <w:szCs w:val="24"/>
          <w:lang w:val="hu-HU"/>
        </w:rPr>
        <w:t>a</w:t>
      </w:r>
      <w:r w:rsidR="00CD2271" w:rsidRPr="005511FB">
        <w:rPr>
          <w:szCs w:val="24"/>
          <w:lang w:val="hu-HU"/>
        </w:rPr>
        <w:t xml:space="preserve"> normál érték felső határának</w:t>
      </w:r>
      <w:r w:rsidRPr="005511FB">
        <w:rPr>
          <w:szCs w:val="24"/>
          <w:lang w:val="hu-HU"/>
        </w:rPr>
        <w:t xml:space="preserve"> </w:t>
      </w:r>
      <w:r w:rsidR="005B79AD">
        <w:rPr>
          <w:szCs w:val="24"/>
          <w:lang w:val="hu-HU"/>
        </w:rPr>
        <w:t>öt</w:t>
      </w:r>
      <w:r w:rsidRPr="005511FB">
        <w:rPr>
          <w:szCs w:val="24"/>
          <w:lang w:val="hu-HU"/>
        </w:rPr>
        <w:t xml:space="preserve">szörösét, az </w:t>
      </w:r>
      <w:r w:rsidR="00E001D7" w:rsidRPr="005511FB">
        <w:rPr>
          <w:szCs w:val="24"/>
          <w:lang w:val="hu-HU"/>
        </w:rPr>
        <w:t>Esbriet</w:t>
      </w:r>
      <w:r w:rsidRPr="005511FB">
        <w:rPr>
          <w:szCs w:val="24"/>
          <w:lang w:val="hu-HU"/>
        </w:rPr>
        <w:t xml:space="preserve"> adását </w:t>
      </w:r>
      <w:r w:rsidR="00FC4BD5">
        <w:rPr>
          <w:szCs w:val="24"/>
          <w:lang w:val="hu-HU"/>
        </w:rPr>
        <w:t xml:space="preserve">véglegesen </w:t>
      </w:r>
      <w:r w:rsidRPr="005511FB">
        <w:rPr>
          <w:szCs w:val="24"/>
          <w:lang w:val="hu-HU"/>
        </w:rPr>
        <w:t>le kell állítani, és a beteget nem szabad a készítménnyel ismételten kezelni.</w:t>
      </w:r>
    </w:p>
    <w:p w14:paraId="7FEE0166" w14:textId="77777777" w:rsidR="0069773C" w:rsidRPr="005511FB" w:rsidRDefault="0069773C" w:rsidP="00C03364">
      <w:pPr>
        <w:spacing w:line="240" w:lineRule="exact"/>
        <w:ind w:left="3402" w:hanging="3402"/>
        <w:rPr>
          <w:i/>
          <w:szCs w:val="22"/>
          <w:u w:val="single"/>
          <w:lang w:val="hu-HU"/>
        </w:rPr>
      </w:pPr>
    </w:p>
    <w:p w14:paraId="68B8B4F1" w14:textId="77777777" w:rsidR="000B6BC6" w:rsidRDefault="000B6BC6" w:rsidP="000B6BC6">
      <w:pPr>
        <w:spacing w:line="240" w:lineRule="exact"/>
        <w:rPr>
          <w:i/>
          <w:szCs w:val="24"/>
          <w:u w:val="single"/>
          <w:lang w:val="hu-HU"/>
        </w:rPr>
      </w:pPr>
      <w:r w:rsidRPr="005511FB">
        <w:rPr>
          <w:i/>
          <w:szCs w:val="24"/>
          <w:u w:val="single"/>
          <w:lang w:val="hu-HU"/>
        </w:rPr>
        <w:t>Májkárosodás</w:t>
      </w:r>
    </w:p>
    <w:p w14:paraId="11026A61" w14:textId="77777777" w:rsidR="00037199" w:rsidRPr="005511FB" w:rsidRDefault="00037199" w:rsidP="000B6BC6">
      <w:pPr>
        <w:spacing w:line="240" w:lineRule="exact"/>
        <w:rPr>
          <w:i/>
          <w:szCs w:val="24"/>
          <w:u w:val="single"/>
          <w:lang w:val="hu-HU"/>
        </w:rPr>
      </w:pPr>
    </w:p>
    <w:p w14:paraId="24B7C323" w14:textId="77777777" w:rsidR="000B6BC6" w:rsidRPr="005511FB" w:rsidRDefault="000B6BC6" w:rsidP="000B6BC6">
      <w:pPr>
        <w:spacing w:line="240" w:lineRule="exact"/>
        <w:rPr>
          <w:szCs w:val="24"/>
          <w:lang w:val="hu-HU"/>
        </w:rPr>
      </w:pPr>
      <w:r w:rsidRPr="005511FB">
        <w:rPr>
          <w:szCs w:val="24"/>
          <w:lang w:val="hu-HU"/>
        </w:rPr>
        <w:t xml:space="preserve">A </w:t>
      </w:r>
      <w:r w:rsidR="00C059F8">
        <w:rPr>
          <w:szCs w:val="24"/>
          <w:lang w:val="hu-HU"/>
        </w:rPr>
        <w:t>közepesen súlyos</w:t>
      </w:r>
      <w:r w:rsidRPr="005511FB">
        <w:rPr>
          <w:szCs w:val="24"/>
          <w:lang w:val="hu-HU"/>
        </w:rPr>
        <w:t xml:space="preserve"> (azaz Child</w:t>
      </w:r>
      <w:r w:rsidR="005511FB">
        <w:rPr>
          <w:szCs w:val="24"/>
          <w:lang w:val="hu-HU"/>
        </w:rPr>
        <w:noBreakHyphen/>
      </w:r>
      <w:r w:rsidRPr="005511FB">
        <w:rPr>
          <w:szCs w:val="24"/>
          <w:lang w:val="hu-HU"/>
        </w:rPr>
        <w:t xml:space="preserve">Pugh B </w:t>
      </w:r>
      <w:r w:rsidR="00CD2271" w:rsidRPr="005511FB">
        <w:rPr>
          <w:szCs w:val="24"/>
          <w:lang w:val="hu-HU"/>
        </w:rPr>
        <w:t>stádiumú</w:t>
      </w:r>
      <w:r w:rsidRPr="005511FB">
        <w:rPr>
          <w:szCs w:val="24"/>
          <w:lang w:val="hu-HU"/>
        </w:rPr>
        <w:t xml:space="preserve">) májkárosodásban szenvedő betegeknél a </w:t>
      </w:r>
      <w:r w:rsidR="00487328">
        <w:rPr>
          <w:szCs w:val="24"/>
          <w:lang w:val="hu-HU"/>
        </w:rPr>
        <w:t>pirfenidon</w:t>
      </w:r>
      <w:r w:rsidR="001641FC" w:rsidRPr="005511FB">
        <w:rPr>
          <w:szCs w:val="24"/>
          <w:lang w:val="hu-HU"/>
        </w:rPr>
        <w:noBreakHyphen/>
      </w:r>
      <w:r w:rsidRPr="005511FB">
        <w:rPr>
          <w:szCs w:val="24"/>
          <w:lang w:val="hu-HU"/>
        </w:rPr>
        <w:t>expozíció 60</w:t>
      </w:r>
      <w:r w:rsidR="005511FB" w:rsidRPr="005511FB">
        <w:rPr>
          <w:szCs w:val="24"/>
          <w:lang w:val="hu-HU"/>
        </w:rPr>
        <w:t>%</w:t>
      </w:r>
      <w:r w:rsidR="005511FB">
        <w:rPr>
          <w:szCs w:val="24"/>
          <w:lang w:val="hu-HU"/>
        </w:rPr>
        <w:noBreakHyphen/>
      </w:r>
      <w:r w:rsidRPr="005511FB">
        <w:rPr>
          <w:szCs w:val="24"/>
          <w:lang w:val="hu-HU"/>
        </w:rPr>
        <w:t xml:space="preserve">kal nőtt. Az </w:t>
      </w:r>
      <w:r w:rsidR="00E001D7" w:rsidRPr="005511FB">
        <w:rPr>
          <w:szCs w:val="24"/>
          <w:lang w:val="hu-HU"/>
        </w:rPr>
        <w:t>Esbriet</w:t>
      </w:r>
      <w:r w:rsidR="005511FB">
        <w:rPr>
          <w:szCs w:val="24"/>
          <w:lang w:val="hu-HU"/>
        </w:rPr>
        <w:noBreakHyphen/>
      </w:r>
      <w:r w:rsidRPr="005511FB">
        <w:rPr>
          <w:szCs w:val="24"/>
          <w:lang w:val="hu-HU"/>
        </w:rPr>
        <w:t>et eleve fennálló, enyhe</w:t>
      </w:r>
      <w:r w:rsidR="00CD2271" w:rsidRPr="005511FB">
        <w:rPr>
          <w:szCs w:val="24"/>
          <w:lang w:val="hu-HU"/>
        </w:rPr>
        <w:t xml:space="preserve"> vagy </w:t>
      </w:r>
      <w:r w:rsidR="00C059F8">
        <w:rPr>
          <w:szCs w:val="24"/>
          <w:lang w:val="hu-HU"/>
        </w:rPr>
        <w:t>közepesen súlyos</w:t>
      </w:r>
      <w:r w:rsidRPr="005511FB">
        <w:rPr>
          <w:szCs w:val="24"/>
          <w:lang w:val="hu-HU"/>
        </w:rPr>
        <w:t xml:space="preserve"> (azaz Child</w:t>
      </w:r>
      <w:r w:rsidR="006545BE" w:rsidRPr="005511FB">
        <w:rPr>
          <w:lang w:val="hu-HU"/>
        </w:rPr>
        <w:noBreakHyphen/>
      </w:r>
      <w:r w:rsidRPr="005511FB">
        <w:rPr>
          <w:szCs w:val="24"/>
          <w:lang w:val="hu-HU"/>
        </w:rPr>
        <w:t xml:space="preserve">Pugh A és B </w:t>
      </w:r>
      <w:r w:rsidR="00CD2271" w:rsidRPr="005511FB">
        <w:rPr>
          <w:szCs w:val="24"/>
          <w:lang w:val="hu-HU"/>
        </w:rPr>
        <w:t>stádiumú</w:t>
      </w:r>
      <w:r w:rsidRPr="005511FB">
        <w:rPr>
          <w:szCs w:val="24"/>
          <w:lang w:val="hu-HU"/>
        </w:rPr>
        <w:t xml:space="preserve">) májkárosodásban szenvedő betegeknél körültekintően kell alkalmazni, mivel fennáll a fokozott </w:t>
      </w:r>
      <w:r w:rsidR="00487328">
        <w:rPr>
          <w:szCs w:val="24"/>
          <w:lang w:val="hu-HU"/>
        </w:rPr>
        <w:t>pirfenidon</w:t>
      </w:r>
      <w:r w:rsidR="00487328">
        <w:rPr>
          <w:szCs w:val="24"/>
          <w:lang w:val="hu-HU"/>
        </w:rPr>
        <w:noBreakHyphen/>
      </w:r>
      <w:r w:rsidRPr="005511FB">
        <w:rPr>
          <w:szCs w:val="24"/>
          <w:lang w:val="hu-HU"/>
        </w:rPr>
        <w:t xml:space="preserve">expozíció lehetősége. </w:t>
      </w:r>
      <w:r w:rsidR="00801CD9" w:rsidRPr="005511FB">
        <w:rPr>
          <w:szCs w:val="24"/>
          <w:lang w:val="hu-HU"/>
        </w:rPr>
        <w:t>A betegeknél gondosan figyel</w:t>
      </w:r>
      <w:r w:rsidR="006545BE" w:rsidRPr="005511FB">
        <w:rPr>
          <w:szCs w:val="24"/>
          <w:lang w:val="hu-HU"/>
        </w:rPr>
        <w:t>ni kell</w:t>
      </w:r>
      <w:r w:rsidR="00801CD9" w:rsidRPr="005511FB">
        <w:rPr>
          <w:szCs w:val="24"/>
          <w:lang w:val="hu-HU"/>
        </w:rPr>
        <w:t xml:space="preserve"> a toxicitás</w:t>
      </w:r>
      <w:r w:rsidR="001641FC" w:rsidRPr="005511FB">
        <w:rPr>
          <w:szCs w:val="24"/>
          <w:lang w:val="hu-HU"/>
        </w:rPr>
        <w:t xml:space="preserve"> </w:t>
      </w:r>
      <w:r w:rsidR="00801CD9" w:rsidRPr="005511FB">
        <w:rPr>
          <w:szCs w:val="24"/>
          <w:lang w:val="hu-HU"/>
        </w:rPr>
        <w:t>jeleit, különösen</w:t>
      </w:r>
      <w:r w:rsidR="006545BE" w:rsidRPr="005511FB">
        <w:rPr>
          <w:szCs w:val="24"/>
          <w:lang w:val="hu-HU"/>
        </w:rPr>
        <w:t xml:space="preserve"> akkor</w:t>
      </w:r>
      <w:r w:rsidR="00801CD9" w:rsidRPr="005511FB">
        <w:rPr>
          <w:szCs w:val="24"/>
          <w:lang w:val="hu-HU"/>
        </w:rPr>
        <w:t xml:space="preserve">, ha egyidejűleg </w:t>
      </w:r>
      <w:r w:rsidR="006545BE" w:rsidRPr="005511FB">
        <w:rPr>
          <w:szCs w:val="24"/>
          <w:lang w:val="hu-HU"/>
        </w:rPr>
        <w:t xml:space="preserve">egy </w:t>
      </w:r>
      <w:r w:rsidR="00801CD9" w:rsidRPr="005511FB">
        <w:rPr>
          <w:szCs w:val="24"/>
          <w:lang w:val="hu-HU"/>
        </w:rPr>
        <w:t>ismert CYP1A2</w:t>
      </w:r>
      <w:r w:rsidR="005511FB">
        <w:rPr>
          <w:szCs w:val="24"/>
          <w:lang w:val="hu-HU"/>
        </w:rPr>
        <w:noBreakHyphen/>
      </w:r>
      <w:r w:rsidR="00801CD9" w:rsidRPr="005511FB">
        <w:rPr>
          <w:szCs w:val="24"/>
          <w:lang w:val="hu-HU"/>
        </w:rPr>
        <w:t>gátló</w:t>
      </w:r>
      <w:r w:rsidR="006545BE" w:rsidRPr="005511FB">
        <w:rPr>
          <w:szCs w:val="24"/>
          <w:lang w:val="hu-HU"/>
        </w:rPr>
        <w:t>t</w:t>
      </w:r>
      <w:r w:rsidR="00801CD9" w:rsidRPr="005511FB">
        <w:rPr>
          <w:szCs w:val="24"/>
          <w:lang w:val="hu-HU"/>
        </w:rPr>
        <w:t xml:space="preserve"> szednek (lásd 4.5 és 5.2</w:t>
      </w:r>
      <w:r w:rsidR="00D8445C">
        <w:rPr>
          <w:szCs w:val="24"/>
          <w:lang w:val="hu-HU"/>
        </w:rPr>
        <w:t> </w:t>
      </w:r>
      <w:r w:rsidR="00801CD9" w:rsidRPr="005511FB">
        <w:rPr>
          <w:szCs w:val="24"/>
          <w:lang w:val="hu-HU"/>
        </w:rPr>
        <w:t xml:space="preserve">pont). </w:t>
      </w:r>
      <w:r w:rsidRPr="005511FB">
        <w:rPr>
          <w:szCs w:val="24"/>
          <w:lang w:val="hu-HU"/>
        </w:rPr>
        <w:t xml:space="preserve">Az </w:t>
      </w:r>
      <w:r w:rsidR="00E001D7" w:rsidRPr="005511FB">
        <w:rPr>
          <w:szCs w:val="24"/>
          <w:lang w:val="hu-HU"/>
        </w:rPr>
        <w:t>Esbriet</w:t>
      </w:r>
      <w:r w:rsidRPr="005511FB">
        <w:rPr>
          <w:szCs w:val="24"/>
          <w:lang w:val="hu-HU"/>
        </w:rPr>
        <w:t>-et súlyos májkárosodásban szenvedő személyek</w:t>
      </w:r>
      <w:r w:rsidR="006545BE" w:rsidRPr="005511FB">
        <w:rPr>
          <w:szCs w:val="24"/>
          <w:lang w:val="hu-HU"/>
        </w:rPr>
        <w:t xml:space="preserve"> esetében</w:t>
      </w:r>
      <w:r w:rsidRPr="005511FB">
        <w:rPr>
          <w:szCs w:val="24"/>
          <w:lang w:val="hu-HU"/>
        </w:rPr>
        <w:t xml:space="preserve"> nem vizsgálták, ezért az </w:t>
      </w:r>
      <w:r w:rsidR="00E001D7" w:rsidRPr="005511FB">
        <w:rPr>
          <w:szCs w:val="24"/>
          <w:lang w:val="hu-HU"/>
        </w:rPr>
        <w:t>Esbriet</w:t>
      </w:r>
      <w:r w:rsidR="00767D84">
        <w:rPr>
          <w:szCs w:val="24"/>
          <w:lang w:val="hu-HU"/>
        </w:rPr>
        <w:noBreakHyphen/>
        <w:t>et</w:t>
      </w:r>
      <w:r w:rsidRPr="005511FB">
        <w:rPr>
          <w:szCs w:val="24"/>
          <w:lang w:val="hu-HU"/>
        </w:rPr>
        <w:t xml:space="preserve"> súlyos májkárosodásban szenvedő betegeknél </w:t>
      </w:r>
      <w:r w:rsidR="00767D84">
        <w:rPr>
          <w:szCs w:val="24"/>
          <w:lang w:val="hu-HU"/>
        </w:rPr>
        <w:t>tilos</w:t>
      </w:r>
      <w:r w:rsidR="00767D84" w:rsidRPr="005511FB">
        <w:rPr>
          <w:szCs w:val="24"/>
          <w:lang w:val="hu-HU"/>
        </w:rPr>
        <w:t xml:space="preserve"> </w:t>
      </w:r>
      <w:r w:rsidRPr="005511FB">
        <w:rPr>
          <w:szCs w:val="24"/>
          <w:lang w:val="hu-HU"/>
        </w:rPr>
        <w:t>alkalmaz</w:t>
      </w:r>
      <w:r w:rsidR="00767D84">
        <w:rPr>
          <w:szCs w:val="24"/>
          <w:lang w:val="hu-HU"/>
        </w:rPr>
        <w:t>ni (lásd 4.3 pont)</w:t>
      </w:r>
      <w:r w:rsidRPr="005511FB">
        <w:rPr>
          <w:szCs w:val="24"/>
          <w:lang w:val="hu-HU"/>
        </w:rPr>
        <w:t>.</w:t>
      </w:r>
    </w:p>
    <w:p w14:paraId="38C5DC86" w14:textId="77777777" w:rsidR="0069773C" w:rsidRPr="005511FB" w:rsidRDefault="0069773C" w:rsidP="00C03364">
      <w:pPr>
        <w:spacing w:line="240" w:lineRule="exact"/>
        <w:rPr>
          <w:szCs w:val="22"/>
          <w:lang w:val="hu-HU"/>
        </w:rPr>
      </w:pPr>
    </w:p>
    <w:p w14:paraId="19A9CD1C" w14:textId="77777777" w:rsidR="000B6BC6" w:rsidRPr="005511FB" w:rsidRDefault="000B6BC6" w:rsidP="000B6BC6">
      <w:pPr>
        <w:spacing w:line="240" w:lineRule="exact"/>
        <w:rPr>
          <w:szCs w:val="24"/>
          <w:u w:val="single"/>
          <w:lang w:val="hu-HU"/>
        </w:rPr>
      </w:pPr>
      <w:r w:rsidRPr="005511FB">
        <w:rPr>
          <w:szCs w:val="24"/>
          <w:u w:val="single"/>
          <w:lang w:val="hu-HU"/>
        </w:rPr>
        <w:t>Fényérzékenységi reakció és kiütés</w:t>
      </w:r>
    </w:p>
    <w:p w14:paraId="222E6924" w14:textId="77777777" w:rsidR="00051777" w:rsidRPr="005511FB" w:rsidRDefault="00051777" w:rsidP="00C03364">
      <w:pPr>
        <w:spacing w:line="240" w:lineRule="exact"/>
        <w:rPr>
          <w:i/>
          <w:szCs w:val="22"/>
          <w:lang w:val="hu-HU"/>
        </w:rPr>
      </w:pPr>
    </w:p>
    <w:p w14:paraId="698445DE" w14:textId="77777777" w:rsidR="00C66A6B" w:rsidRDefault="00C66A6B" w:rsidP="00C66A6B">
      <w:pPr>
        <w:spacing w:line="240" w:lineRule="exact"/>
        <w:rPr>
          <w:szCs w:val="24"/>
          <w:lang w:val="hu-HU"/>
        </w:rPr>
      </w:pPr>
      <w:r w:rsidRPr="005511FB">
        <w:rPr>
          <w:szCs w:val="24"/>
          <w:lang w:val="hu-HU"/>
        </w:rPr>
        <w:t xml:space="preserve">Az </w:t>
      </w:r>
      <w:r w:rsidR="00E001D7" w:rsidRPr="005511FB">
        <w:rPr>
          <w:szCs w:val="24"/>
          <w:lang w:val="hu-HU"/>
        </w:rPr>
        <w:t>Esbriet</w:t>
      </w:r>
      <w:r w:rsidR="005511FB">
        <w:rPr>
          <w:szCs w:val="24"/>
          <w:lang w:val="hu-HU"/>
        </w:rPr>
        <w:noBreakHyphen/>
      </w:r>
      <w:r w:rsidRPr="005511FB">
        <w:rPr>
          <w:szCs w:val="24"/>
          <w:lang w:val="hu-HU"/>
        </w:rPr>
        <w:t xml:space="preserve">kezelés ideje alatt kerülni </w:t>
      </w:r>
      <w:r w:rsidR="00D02FB0" w:rsidRPr="005511FB">
        <w:rPr>
          <w:szCs w:val="24"/>
          <w:lang w:val="hu-HU"/>
        </w:rPr>
        <w:t xml:space="preserve">kell, vagy minimálisra </w:t>
      </w:r>
      <w:r w:rsidRPr="005511FB">
        <w:rPr>
          <w:szCs w:val="24"/>
          <w:lang w:val="hu-HU"/>
        </w:rPr>
        <w:t xml:space="preserve">kell </w:t>
      </w:r>
      <w:r w:rsidR="00D02FB0" w:rsidRPr="005511FB">
        <w:rPr>
          <w:szCs w:val="24"/>
          <w:lang w:val="hu-HU"/>
        </w:rPr>
        <w:t xml:space="preserve">csökkenteni a </w:t>
      </w:r>
      <w:r w:rsidRPr="005511FB">
        <w:rPr>
          <w:szCs w:val="24"/>
          <w:lang w:val="hu-HU"/>
        </w:rPr>
        <w:t>közvetlen napfény</w:t>
      </w:r>
      <w:r w:rsidR="001641FC" w:rsidRPr="005511FB">
        <w:rPr>
          <w:szCs w:val="24"/>
          <w:lang w:val="hu-HU"/>
        </w:rPr>
        <w:noBreakHyphen/>
        <w:t>expozíciót</w:t>
      </w:r>
      <w:r w:rsidRPr="005511FB">
        <w:rPr>
          <w:szCs w:val="24"/>
          <w:lang w:val="hu-HU"/>
        </w:rPr>
        <w:t xml:space="preserve"> (beleértve a </w:t>
      </w:r>
      <w:r w:rsidR="001641FC" w:rsidRPr="005511FB">
        <w:rPr>
          <w:szCs w:val="24"/>
          <w:lang w:val="hu-HU"/>
        </w:rPr>
        <w:t>szoláriumot</w:t>
      </w:r>
      <w:r w:rsidRPr="005511FB">
        <w:rPr>
          <w:szCs w:val="24"/>
          <w:lang w:val="hu-HU"/>
        </w:rPr>
        <w:t xml:space="preserve"> is). A betegek</w:t>
      </w:r>
      <w:r w:rsidR="00D02FB0" w:rsidRPr="005511FB">
        <w:rPr>
          <w:szCs w:val="24"/>
          <w:lang w:val="hu-HU"/>
        </w:rPr>
        <w:t xml:space="preserve"> figyelmét fel kell hívni arra</w:t>
      </w:r>
      <w:r w:rsidRPr="005511FB">
        <w:rPr>
          <w:szCs w:val="24"/>
          <w:lang w:val="hu-HU"/>
        </w:rPr>
        <w:t>, hogy mindennap használjanak fényvédő készítményeket, viseljenek a napfény ellen védő ruházatot, és kerüljék az ismerten fényérzékenységet okozó egyéb gyógyszerek alkalmazását. A betegeket arra kell kérni, hogy jelentsé</w:t>
      </w:r>
      <w:r w:rsidRPr="00A41A52">
        <w:rPr>
          <w:szCs w:val="24"/>
          <w:lang w:val="hu-HU"/>
        </w:rPr>
        <w:t xml:space="preserve">k </w:t>
      </w:r>
      <w:r w:rsidR="0081226E" w:rsidRPr="00A41A52">
        <w:rPr>
          <w:szCs w:val="24"/>
          <w:lang w:val="hu-HU"/>
        </w:rPr>
        <w:t>kezelő</w:t>
      </w:r>
      <w:r w:rsidRPr="00A41A52">
        <w:rPr>
          <w:szCs w:val="24"/>
          <w:lang w:val="hu-HU"/>
        </w:rPr>
        <w:t xml:space="preserve">orvosuknak a fényérzékenységi reakció vagy kiütés tüneteit. </w:t>
      </w:r>
      <w:r w:rsidR="00801CD9" w:rsidRPr="00A41A52">
        <w:rPr>
          <w:szCs w:val="24"/>
          <w:lang w:val="hu-HU"/>
        </w:rPr>
        <w:t xml:space="preserve">A súlyos fényérzékenységi reakció </w:t>
      </w:r>
      <w:r w:rsidR="0081226E" w:rsidRPr="00851103">
        <w:rPr>
          <w:szCs w:val="24"/>
          <w:lang w:val="hu-HU"/>
        </w:rPr>
        <w:t>előfordulása</w:t>
      </w:r>
      <w:r w:rsidR="0081226E">
        <w:rPr>
          <w:szCs w:val="24"/>
          <w:lang w:val="hu-HU"/>
        </w:rPr>
        <w:t xml:space="preserve"> </w:t>
      </w:r>
      <w:r w:rsidR="00801CD9" w:rsidRPr="005511FB">
        <w:rPr>
          <w:szCs w:val="24"/>
          <w:lang w:val="hu-HU"/>
        </w:rPr>
        <w:t xml:space="preserve">nem gyakori. </w:t>
      </w:r>
      <w:r w:rsidRPr="005511FB">
        <w:rPr>
          <w:szCs w:val="24"/>
          <w:lang w:val="hu-HU"/>
        </w:rPr>
        <w:t xml:space="preserve">A fényérzékenységi reakció vagy </w:t>
      </w:r>
      <w:r w:rsidRPr="00220E24">
        <w:rPr>
          <w:szCs w:val="24"/>
          <w:lang w:val="hu-HU"/>
        </w:rPr>
        <w:t>kiütés</w:t>
      </w:r>
      <w:r w:rsidRPr="005511FB">
        <w:rPr>
          <w:szCs w:val="24"/>
          <w:lang w:val="hu-HU"/>
        </w:rPr>
        <w:t xml:space="preserve"> enyhe</w:t>
      </w:r>
      <w:r w:rsidR="003459F9" w:rsidRPr="005511FB">
        <w:rPr>
          <w:szCs w:val="24"/>
          <w:lang w:val="hu-HU"/>
        </w:rPr>
        <w:t xml:space="preserve"> és</w:t>
      </w:r>
      <w:r w:rsidR="00D02FB0" w:rsidRPr="005511FB">
        <w:rPr>
          <w:szCs w:val="24"/>
          <w:lang w:val="hu-HU"/>
        </w:rPr>
        <w:t xml:space="preserve"> </w:t>
      </w:r>
      <w:r w:rsidR="00C059F8">
        <w:rPr>
          <w:szCs w:val="24"/>
          <w:lang w:val="hu-HU"/>
        </w:rPr>
        <w:t>közepesen súlyos</w:t>
      </w:r>
      <w:r w:rsidRPr="005511FB">
        <w:rPr>
          <w:szCs w:val="24"/>
          <w:lang w:val="hu-HU"/>
        </w:rPr>
        <w:t xml:space="preserve"> eseteinél az adag módosítására vagy a kezelés átmeneti leállítására lehet szükség (lásd 4.2</w:t>
      </w:r>
      <w:r w:rsidR="00767D84">
        <w:rPr>
          <w:szCs w:val="24"/>
          <w:lang w:val="hu-HU"/>
        </w:rPr>
        <w:t> </w:t>
      </w:r>
      <w:r w:rsidRPr="005511FB">
        <w:rPr>
          <w:szCs w:val="24"/>
          <w:lang w:val="hu-HU"/>
        </w:rPr>
        <w:t>pont).</w:t>
      </w:r>
    </w:p>
    <w:p w14:paraId="127953E8" w14:textId="77777777" w:rsidR="00B1670E" w:rsidRDefault="00B1670E" w:rsidP="00C66A6B">
      <w:pPr>
        <w:spacing w:line="240" w:lineRule="exact"/>
        <w:rPr>
          <w:szCs w:val="24"/>
          <w:lang w:val="hu-HU"/>
        </w:rPr>
      </w:pPr>
    </w:p>
    <w:p w14:paraId="5394A13B" w14:textId="77777777" w:rsidR="00B1670E" w:rsidRPr="007D0D72" w:rsidRDefault="00B1670E" w:rsidP="0092143E">
      <w:pPr>
        <w:keepNext/>
        <w:spacing w:line="240" w:lineRule="exact"/>
        <w:rPr>
          <w:szCs w:val="24"/>
          <w:u w:val="single"/>
          <w:lang w:val="hu-HU"/>
        </w:rPr>
      </w:pPr>
      <w:r w:rsidRPr="007D0D72">
        <w:rPr>
          <w:szCs w:val="24"/>
          <w:u w:val="single"/>
          <w:lang w:val="hu-HU"/>
        </w:rPr>
        <w:lastRenderedPageBreak/>
        <w:t>Súlyos bőrreakciók</w:t>
      </w:r>
    </w:p>
    <w:p w14:paraId="07FA25E2" w14:textId="77777777" w:rsidR="00B1670E" w:rsidRDefault="00B1670E" w:rsidP="0092143E">
      <w:pPr>
        <w:keepNext/>
        <w:spacing w:line="240" w:lineRule="exact"/>
        <w:rPr>
          <w:szCs w:val="24"/>
          <w:lang w:val="hu-HU"/>
        </w:rPr>
      </w:pPr>
    </w:p>
    <w:p w14:paraId="228C1397" w14:textId="77777777" w:rsidR="00B1670E" w:rsidRDefault="00B1670E" w:rsidP="00C66A6B">
      <w:pPr>
        <w:spacing w:line="240" w:lineRule="exact"/>
        <w:rPr>
          <w:szCs w:val="24"/>
          <w:lang w:val="hu-HU"/>
        </w:rPr>
      </w:pPr>
      <w:r w:rsidRPr="00B1670E">
        <w:rPr>
          <w:szCs w:val="24"/>
          <w:lang w:val="hu-HU"/>
        </w:rPr>
        <w:t xml:space="preserve">A forgalomba hozatalt követően </w:t>
      </w:r>
      <w:r>
        <w:rPr>
          <w:szCs w:val="24"/>
          <w:lang w:val="hu-HU"/>
        </w:rPr>
        <w:t xml:space="preserve">az Esbriet-kezeléssel </w:t>
      </w:r>
      <w:r w:rsidRPr="00B1670E">
        <w:rPr>
          <w:szCs w:val="24"/>
          <w:lang w:val="hu-HU"/>
        </w:rPr>
        <w:t>kapcsolatban</w:t>
      </w:r>
      <w:r>
        <w:rPr>
          <w:szCs w:val="24"/>
          <w:lang w:val="hu-HU"/>
        </w:rPr>
        <w:t xml:space="preserve"> Stevens–Johnson-szindrómát</w:t>
      </w:r>
      <w:r w:rsidRPr="00B1670E">
        <w:rPr>
          <w:szCs w:val="24"/>
          <w:lang w:val="hu-HU"/>
        </w:rPr>
        <w:t xml:space="preserve"> (SJS)</w:t>
      </w:r>
      <w:r w:rsidR="00190427">
        <w:rPr>
          <w:szCs w:val="24"/>
          <w:lang w:val="hu-HU"/>
        </w:rPr>
        <w:t>,</w:t>
      </w:r>
      <w:r w:rsidRPr="00B1670E">
        <w:rPr>
          <w:szCs w:val="24"/>
          <w:lang w:val="hu-HU"/>
        </w:rPr>
        <w:t xml:space="preserve"> toxicus epidermalis necrolysis</w:t>
      </w:r>
      <w:r>
        <w:rPr>
          <w:szCs w:val="24"/>
          <w:lang w:val="hu-HU"/>
        </w:rPr>
        <w:t>t (TEN)</w:t>
      </w:r>
      <w:r w:rsidRPr="00B1670E">
        <w:rPr>
          <w:szCs w:val="24"/>
          <w:lang w:val="hu-HU"/>
        </w:rPr>
        <w:t xml:space="preserve"> </w:t>
      </w:r>
      <w:r w:rsidR="00190427">
        <w:rPr>
          <w:szCs w:val="24"/>
          <w:lang w:val="hu-HU"/>
        </w:rPr>
        <w:t xml:space="preserve">és </w:t>
      </w:r>
      <w:r w:rsidR="00190427" w:rsidRPr="00190427">
        <w:rPr>
          <w:szCs w:val="24"/>
          <w:lang w:val="hu-HU"/>
        </w:rPr>
        <w:t>eosinophiliával és szisztémás tünetekkel járó gyógyszerreakció</w:t>
      </w:r>
      <w:r w:rsidR="00190427">
        <w:rPr>
          <w:szCs w:val="24"/>
          <w:lang w:val="hu-HU"/>
        </w:rPr>
        <w:t>t</w:t>
      </w:r>
      <w:r w:rsidR="00190427" w:rsidRPr="00190427">
        <w:rPr>
          <w:szCs w:val="24"/>
          <w:lang w:val="hu-HU"/>
        </w:rPr>
        <w:t xml:space="preserve"> (DRESS)</w:t>
      </w:r>
      <w:r w:rsidR="00190427">
        <w:rPr>
          <w:szCs w:val="24"/>
          <w:lang w:val="hu-HU"/>
        </w:rPr>
        <w:t xml:space="preserve"> </w:t>
      </w:r>
      <w:r w:rsidRPr="00B1670E">
        <w:rPr>
          <w:szCs w:val="24"/>
          <w:lang w:val="hu-HU"/>
        </w:rPr>
        <w:t>jelentettek</w:t>
      </w:r>
      <w:r>
        <w:rPr>
          <w:szCs w:val="24"/>
          <w:lang w:val="hu-HU"/>
        </w:rPr>
        <w:t>, melyek életveszélyesek vagy halálos kimenetelűek lehetnek.</w:t>
      </w:r>
      <w:r w:rsidRPr="00B1670E">
        <w:rPr>
          <w:szCs w:val="24"/>
          <w:lang w:val="hu-HU"/>
        </w:rPr>
        <w:t xml:space="preserve"> Ha az ilyen reakciókra utaló jelek és tünetek j</w:t>
      </w:r>
      <w:r w:rsidR="008076E7">
        <w:rPr>
          <w:szCs w:val="24"/>
          <w:lang w:val="hu-HU"/>
        </w:rPr>
        <w:t>elentkeznek, az Esbriet alkalmazását</w:t>
      </w:r>
      <w:r w:rsidRPr="00B1670E">
        <w:rPr>
          <w:szCs w:val="24"/>
          <w:lang w:val="hu-HU"/>
        </w:rPr>
        <w:t xml:space="preserve"> azonnal abba kell hagyni. Ha a betegnél az Esbriet alkalmazása során SJS</w:t>
      </w:r>
      <w:r w:rsidR="00190427">
        <w:rPr>
          <w:szCs w:val="24"/>
          <w:lang w:val="hu-HU"/>
        </w:rPr>
        <w:t>,</w:t>
      </w:r>
      <w:r w:rsidRPr="00B1670E">
        <w:rPr>
          <w:szCs w:val="24"/>
          <w:lang w:val="hu-HU"/>
        </w:rPr>
        <w:t xml:space="preserve"> TEN </w:t>
      </w:r>
      <w:r w:rsidR="00190427">
        <w:rPr>
          <w:szCs w:val="24"/>
          <w:lang w:val="hu-HU"/>
        </w:rPr>
        <w:t xml:space="preserve">vagy DRESS </w:t>
      </w:r>
      <w:r w:rsidRPr="00B1670E">
        <w:rPr>
          <w:szCs w:val="24"/>
          <w:lang w:val="hu-HU"/>
        </w:rPr>
        <w:t>alakult ki, az Esbriet-kezelés nem kezdhető újra, és azt véglegesen abba kell hagyni.</w:t>
      </w:r>
    </w:p>
    <w:p w14:paraId="72D83C14" w14:textId="77777777" w:rsidR="005602E8" w:rsidRDefault="005602E8" w:rsidP="00C66A6B">
      <w:pPr>
        <w:spacing w:line="240" w:lineRule="exact"/>
        <w:rPr>
          <w:szCs w:val="24"/>
          <w:lang w:val="hu-HU"/>
        </w:rPr>
      </w:pPr>
    </w:p>
    <w:p w14:paraId="6C85BC41" w14:textId="77777777" w:rsidR="005602E8" w:rsidRPr="00D9095A" w:rsidRDefault="005602E8" w:rsidP="00E91829">
      <w:pPr>
        <w:keepNext/>
        <w:keepLines/>
        <w:spacing w:line="240" w:lineRule="exact"/>
        <w:rPr>
          <w:szCs w:val="24"/>
          <w:u w:val="single"/>
          <w:lang w:val="hu-HU"/>
        </w:rPr>
      </w:pPr>
      <w:r w:rsidRPr="00D9095A">
        <w:rPr>
          <w:szCs w:val="24"/>
          <w:u w:val="single"/>
          <w:lang w:val="hu-HU"/>
        </w:rPr>
        <w:t>Angiooedema</w:t>
      </w:r>
      <w:r w:rsidR="005F47E7">
        <w:rPr>
          <w:szCs w:val="24"/>
          <w:u w:val="single"/>
          <w:lang w:val="hu-HU"/>
        </w:rPr>
        <w:t>/Anaphylaxi</w:t>
      </w:r>
      <w:r w:rsidR="00E22DCF">
        <w:rPr>
          <w:szCs w:val="24"/>
          <w:u w:val="single"/>
          <w:lang w:val="hu-HU"/>
        </w:rPr>
        <w:t>a</w:t>
      </w:r>
    </w:p>
    <w:p w14:paraId="61940684" w14:textId="77777777" w:rsidR="005602E8" w:rsidRDefault="005602E8" w:rsidP="00E91829">
      <w:pPr>
        <w:keepNext/>
        <w:keepLines/>
        <w:spacing w:line="240" w:lineRule="exact"/>
        <w:rPr>
          <w:szCs w:val="24"/>
          <w:lang w:val="hu-HU"/>
        </w:rPr>
      </w:pPr>
    </w:p>
    <w:p w14:paraId="06CAEE5E" w14:textId="77777777" w:rsidR="005602E8" w:rsidRPr="005511FB" w:rsidRDefault="005602E8" w:rsidP="00E91829">
      <w:pPr>
        <w:keepNext/>
        <w:keepLines/>
        <w:spacing w:line="240" w:lineRule="exact"/>
        <w:rPr>
          <w:szCs w:val="24"/>
          <w:lang w:val="hu-HU"/>
        </w:rPr>
      </w:pPr>
      <w:r>
        <w:rPr>
          <w:szCs w:val="24"/>
          <w:lang w:val="hu-HU"/>
        </w:rPr>
        <w:t xml:space="preserve">A forgalomba hozatalt követően </w:t>
      </w:r>
      <w:r w:rsidR="00220E24">
        <w:rPr>
          <w:szCs w:val="24"/>
          <w:lang w:val="hu-HU"/>
        </w:rPr>
        <w:t xml:space="preserve">az Esbriet alkalmazásával összefüggésben bejelentések érkeztek </w:t>
      </w:r>
      <w:r>
        <w:rPr>
          <w:szCs w:val="24"/>
          <w:lang w:val="hu-HU"/>
        </w:rPr>
        <w:t>többek között az arc, az aj</w:t>
      </w:r>
      <w:r w:rsidR="005F0450">
        <w:rPr>
          <w:szCs w:val="24"/>
          <w:lang w:val="hu-HU"/>
        </w:rPr>
        <w:t>ak</w:t>
      </w:r>
      <w:r>
        <w:rPr>
          <w:szCs w:val="24"/>
          <w:lang w:val="hu-HU"/>
        </w:rPr>
        <w:t xml:space="preserve"> és/vagy a nyelv duzzanatával jár</w:t>
      </w:r>
      <w:r w:rsidR="00220E24">
        <w:rPr>
          <w:szCs w:val="24"/>
          <w:lang w:val="hu-HU"/>
        </w:rPr>
        <w:t>ó</w:t>
      </w:r>
      <w:r w:rsidR="00223364">
        <w:rPr>
          <w:szCs w:val="24"/>
          <w:lang w:val="hu-HU"/>
        </w:rPr>
        <w:t>,</w:t>
      </w:r>
      <w:r w:rsidR="00220E24">
        <w:rPr>
          <w:szCs w:val="24"/>
          <w:lang w:val="hu-HU"/>
        </w:rPr>
        <w:t xml:space="preserve"> </w:t>
      </w:r>
      <w:r w:rsidR="00223364">
        <w:rPr>
          <w:szCs w:val="24"/>
          <w:lang w:val="hu-HU"/>
        </w:rPr>
        <w:t>(olykor súlyos fokozatú)</w:t>
      </w:r>
      <w:r w:rsidR="00220E24">
        <w:rPr>
          <w:szCs w:val="24"/>
          <w:lang w:val="hu-HU"/>
        </w:rPr>
        <w:t xml:space="preserve"> angiooedemáról</w:t>
      </w:r>
      <w:r>
        <w:rPr>
          <w:szCs w:val="24"/>
          <w:lang w:val="hu-HU"/>
        </w:rPr>
        <w:t>, amelyhez</w:t>
      </w:r>
      <w:r w:rsidR="00220E24">
        <w:rPr>
          <w:szCs w:val="24"/>
          <w:lang w:val="hu-HU"/>
        </w:rPr>
        <w:t xml:space="preserve"> légzési nehézség</w:t>
      </w:r>
      <w:r>
        <w:rPr>
          <w:szCs w:val="24"/>
          <w:lang w:val="hu-HU"/>
        </w:rPr>
        <w:t xml:space="preserve"> </w:t>
      </w:r>
      <w:r w:rsidR="00220E24">
        <w:rPr>
          <w:szCs w:val="24"/>
          <w:lang w:val="hu-HU"/>
        </w:rPr>
        <w:t xml:space="preserve">vagy sípoló </w:t>
      </w:r>
      <w:r>
        <w:rPr>
          <w:szCs w:val="24"/>
          <w:lang w:val="hu-HU"/>
        </w:rPr>
        <w:t xml:space="preserve">légzés társulhat. </w:t>
      </w:r>
      <w:r w:rsidR="00E15CEF">
        <w:rPr>
          <w:szCs w:val="24"/>
          <w:lang w:val="hu-HU"/>
        </w:rPr>
        <w:t>Jelentések é</w:t>
      </w:r>
      <w:r w:rsidR="005F47E7">
        <w:rPr>
          <w:szCs w:val="24"/>
          <w:lang w:val="hu-HU"/>
        </w:rPr>
        <w:t>rkeztek a</w:t>
      </w:r>
      <w:r w:rsidR="005F47E7" w:rsidRPr="005F47E7">
        <w:rPr>
          <w:szCs w:val="24"/>
          <w:lang w:val="hu-HU"/>
        </w:rPr>
        <w:t>naphylaxiás reakció</w:t>
      </w:r>
      <w:r w:rsidR="005F47E7">
        <w:rPr>
          <w:szCs w:val="24"/>
          <w:lang w:val="hu-HU"/>
        </w:rPr>
        <w:t xml:space="preserve">król is. </w:t>
      </w:r>
      <w:r>
        <w:rPr>
          <w:szCs w:val="24"/>
          <w:lang w:val="hu-HU"/>
        </w:rPr>
        <w:t xml:space="preserve">Emiatt </w:t>
      </w:r>
      <w:r w:rsidR="00E15CEF">
        <w:rPr>
          <w:szCs w:val="24"/>
          <w:lang w:val="hu-HU"/>
        </w:rPr>
        <w:t xml:space="preserve">azoknál </w:t>
      </w:r>
      <w:r>
        <w:rPr>
          <w:szCs w:val="24"/>
          <w:lang w:val="hu-HU"/>
        </w:rPr>
        <w:t xml:space="preserve">a </w:t>
      </w:r>
      <w:r w:rsidR="00E15CEF">
        <w:rPr>
          <w:szCs w:val="24"/>
          <w:lang w:val="hu-HU"/>
        </w:rPr>
        <w:t>betegeknél</w:t>
      </w:r>
      <w:r>
        <w:rPr>
          <w:szCs w:val="24"/>
          <w:lang w:val="hu-HU"/>
        </w:rPr>
        <w:t xml:space="preserve">, </w:t>
      </w:r>
      <w:r w:rsidR="00E15CEF">
        <w:rPr>
          <w:szCs w:val="24"/>
          <w:lang w:val="hu-HU"/>
        </w:rPr>
        <w:t xml:space="preserve">akiknél </w:t>
      </w:r>
      <w:r>
        <w:rPr>
          <w:szCs w:val="24"/>
          <w:lang w:val="hu-HU"/>
        </w:rPr>
        <w:t xml:space="preserve">az Esbriet alkalmazása után angiooedemás </w:t>
      </w:r>
      <w:r w:rsidR="00993B10">
        <w:rPr>
          <w:szCs w:val="24"/>
          <w:lang w:val="hu-HU"/>
        </w:rPr>
        <w:t>jelek vagy</w:t>
      </w:r>
      <w:r>
        <w:rPr>
          <w:szCs w:val="24"/>
          <w:lang w:val="hu-HU"/>
        </w:rPr>
        <w:t xml:space="preserve"> tünetek</w:t>
      </w:r>
      <w:r w:rsidR="00993B10">
        <w:rPr>
          <w:szCs w:val="24"/>
          <w:lang w:val="hu-HU"/>
        </w:rPr>
        <w:t>, illetve</w:t>
      </w:r>
      <w:r w:rsidR="005F47E7">
        <w:rPr>
          <w:szCs w:val="24"/>
          <w:lang w:val="hu-HU"/>
        </w:rPr>
        <w:t xml:space="preserve"> súlyos allergiás reakciók </w:t>
      </w:r>
      <w:r>
        <w:rPr>
          <w:szCs w:val="24"/>
          <w:lang w:val="hu-HU"/>
        </w:rPr>
        <w:t>jelentkeznek, azonnal meg kell szakítaniuk a kezelést. Az angiooedemás</w:t>
      </w:r>
      <w:r w:rsidR="00E22DCF">
        <w:rPr>
          <w:szCs w:val="24"/>
          <w:lang w:val="hu-HU"/>
        </w:rPr>
        <w:t xml:space="preserve"> vagy súlyos allergiás reakció</w:t>
      </w:r>
      <w:r w:rsidR="00AF6887">
        <w:rPr>
          <w:szCs w:val="24"/>
          <w:lang w:val="hu-HU"/>
        </w:rPr>
        <w:t>ka</w:t>
      </w:r>
      <w:r w:rsidR="00E22DCF">
        <w:rPr>
          <w:szCs w:val="24"/>
          <w:lang w:val="hu-HU"/>
        </w:rPr>
        <w:t xml:space="preserve">t </w:t>
      </w:r>
      <w:r w:rsidR="00E15CEF">
        <w:rPr>
          <w:szCs w:val="24"/>
          <w:lang w:val="hu-HU"/>
        </w:rPr>
        <w:t>mutató</w:t>
      </w:r>
      <w:r>
        <w:rPr>
          <w:szCs w:val="24"/>
          <w:lang w:val="hu-HU"/>
        </w:rPr>
        <w:t xml:space="preserve"> betegeket a</w:t>
      </w:r>
      <w:r w:rsidR="00141CEE">
        <w:rPr>
          <w:szCs w:val="24"/>
          <w:lang w:val="hu-HU"/>
        </w:rPr>
        <w:t>z irányadó</w:t>
      </w:r>
      <w:r w:rsidR="00AF3634">
        <w:rPr>
          <w:szCs w:val="24"/>
          <w:lang w:val="hu-HU"/>
        </w:rPr>
        <w:t xml:space="preserve"> szakmai </w:t>
      </w:r>
      <w:r w:rsidR="00617C10">
        <w:rPr>
          <w:szCs w:val="24"/>
          <w:lang w:val="hu-HU"/>
        </w:rPr>
        <w:t>követelményeknek</w:t>
      </w:r>
      <w:r w:rsidR="00141CEE">
        <w:rPr>
          <w:szCs w:val="24"/>
          <w:lang w:val="hu-HU"/>
        </w:rPr>
        <w:t xml:space="preserve"> megfelelően</w:t>
      </w:r>
      <w:r>
        <w:rPr>
          <w:szCs w:val="24"/>
          <w:lang w:val="hu-HU"/>
        </w:rPr>
        <w:t xml:space="preserve"> kell ellátni. Az Esbriet</w:t>
      </w:r>
      <w:r w:rsidR="00767D84">
        <w:rPr>
          <w:szCs w:val="24"/>
          <w:lang w:val="hu-HU"/>
        </w:rPr>
        <w:noBreakHyphen/>
        <w:t>et tilos</w:t>
      </w:r>
      <w:r>
        <w:rPr>
          <w:szCs w:val="24"/>
          <w:lang w:val="hu-HU"/>
        </w:rPr>
        <w:t xml:space="preserve"> alkalmaz</w:t>
      </w:r>
      <w:r w:rsidR="00767D84">
        <w:rPr>
          <w:szCs w:val="24"/>
          <w:lang w:val="hu-HU"/>
        </w:rPr>
        <w:t>ni</w:t>
      </w:r>
      <w:r>
        <w:rPr>
          <w:szCs w:val="24"/>
          <w:lang w:val="hu-HU"/>
        </w:rPr>
        <w:t xml:space="preserve"> olyan betegeknél, akiknek a kórelőzményében Esbriet okozta angiooedema </w:t>
      </w:r>
      <w:r w:rsidR="00E22DCF">
        <w:rPr>
          <w:szCs w:val="24"/>
          <w:lang w:val="hu-HU"/>
        </w:rPr>
        <w:t xml:space="preserve">vagy túlérzékenység </w:t>
      </w:r>
      <w:r>
        <w:rPr>
          <w:szCs w:val="24"/>
          <w:lang w:val="hu-HU"/>
        </w:rPr>
        <w:t>szerepel (lásd 4.3</w:t>
      </w:r>
      <w:r w:rsidR="00767D84">
        <w:rPr>
          <w:szCs w:val="24"/>
          <w:lang w:val="hu-HU"/>
        </w:rPr>
        <w:t> </w:t>
      </w:r>
      <w:r>
        <w:rPr>
          <w:szCs w:val="24"/>
          <w:lang w:val="hu-HU"/>
        </w:rPr>
        <w:t>pont).</w:t>
      </w:r>
    </w:p>
    <w:p w14:paraId="32273BA7" w14:textId="77777777" w:rsidR="0069773C" w:rsidRPr="005511FB" w:rsidRDefault="0069773C" w:rsidP="00C03364">
      <w:pPr>
        <w:spacing w:line="240" w:lineRule="exact"/>
        <w:rPr>
          <w:szCs w:val="22"/>
          <w:lang w:val="hu-HU"/>
        </w:rPr>
      </w:pPr>
    </w:p>
    <w:p w14:paraId="262855A7" w14:textId="77777777" w:rsidR="00C66A6B" w:rsidRPr="005511FB" w:rsidRDefault="00C66A6B" w:rsidP="00C66A6B">
      <w:pPr>
        <w:spacing w:line="240" w:lineRule="exact"/>
        <w:rPr>
          <w:szCs w:val="24"/>
          <w:u w:val="single"/>
          <w:lang w:val="hu-HU"/>
        </w:rPr>
      </w:pPr>
      <w:r w:rsidRPr="005511FB">
        <w:rPr>
          <w:szCs w:val="24"/>
          <w:u w:val="single"/>
          <w:lang w:val="hu-HU"/>
        </w:rPr>
        <w:t>Szédülés</w:t>
      </w:r>
    </w:p>
    <w:p w14:paraId="746AB54A" w14:textId="77777777" w:rsidR="00051777" w:rsidRPr="005511FB" w:rsidRDefault="00051777" w:rsidP="00C03364">
      <w:pPr>
        <w:spacing w:line="240" w:lineRule="exact"/>
        <w:rPr>
          <w:i/>
          <w:szCs w:val="22"/>
          <w:lang w:val="hu-HU"/>
        </w:rPr>
      </w:pPr>
    </w:p>
    <w:p w14:paraId="3CB9DEFB" w14:textId="77777777" w:rsidR="00930DA0" w:rsidRPr="005511FB" w:rsidRDefault="00930DA0" w:rsidP="00930DA0">
      <w:pPr>
        <w:spacing w:line="240" w:lineRule="exact"/>
        <w:rPr>
          <w:szCs w:val="24"/>
          <w:lang w:val="hu-HU"/>
        </w:rPr>
      </w:pPr>
      <w:r w:rsidRPr="005511FB">
        <w:rPr>
          <w:szCs w:val="24"/>
          <w:lang w:val="hu-HU"/>
        </w:rPr>
        <w:t xml:space="preserve">Az </w:t>
      </w:r>
      <w:r w:rsidR="00E001D7" w:rsidRPr="005511FB">
        <w:rPr>
          <w:szCs w:val="24"/>
          <w:lang w:val="hu-HU"/>
        </w:rPr>
        <w:t>Esbriet</w:t>
      </w:r>
      <w:r w:rsidR="005511FB">
        <w:rPr>
          <w:szCs w:val="24"/>
          <w:lang w:val="hu-HU"/>
        </w:rPr>
        <w:noBreakHyphen/>
      </w:r>
      <w:r w:rsidRPr="005511FB">
        <w:rPr>
          <w:szCs w:val="24"/>
          <w:lang w:val="hu-HU"/>
        </w:rPr>
        <w:t>et szedő betegeknél szédülést jelentettek. A betegeknek ezért tisztában kell lenniük azzal, hogyan reagálnak erre a gyógyszerre, mielőtt éberséget vagy koordinációt igénylő tevékenységbe kezdenek (lásd 4.7</w:t>
      </w:r>
      <w:r w:rsidR="00801CD9" w:rsidRPr="005511FB">
        <w:rPr>
          <w:szCs w:val="24"/>
          <w:lang w:val="hu-HU"/>
        </w:rPr>
        <w:t> </w:t>
      </w:r>
      <w:r w:rsidRPr="005511FB">
        <w:rPr>
          <w:szCs w:val="24"/>
          <w:lang w:val="hu-HU"/>
        </w:rPr>
        <w:t xml:space="preserve">pont). A klinikai vizsgálatokban a szédülést tapasztaló betegek </w:t>
      </w:r>
      <w:r w:rsidR="00D02FB0" w:rsidRPr="005511FB">
        <w:rPr>
          <w:szCs w:val="24"/>
          <w:lang w:val="hu-HU"/>
        </w:rPr>
        <w:t xml:space="preserve">nagy részénél </w:t>
      </w:r>
      <w:r w:rsidRPr="00A41A52">
        <w:rPr>
          <w:szCs w:val="24"/>
          <w:lang w:val="hu-HU"/>
        </w:rPr>
        <w:t>egyszeri esemény fordult elő, és 22</w:t>
      </w:r>
      <w:r w:rsidR="00801CD9" w:rsidRPr="00A41A52">
        <w:rPr>
          <w:szCs w:val="24"/>
          <w:lang w:val="hu-HU"/>
        </w:rPr>
        <w:t> </w:t>
      </w:r>
      <w:r w:rsidRPr="00A41A52">
        <w:rPr>
          <w:szCs w:val="24"/>
          <w:lang w:val="hu-HU"/>
        </w:rPr>
        <w:t>napos medián időta</w:t>
      </w:r>
      <w:r w:rsidRPr="00851103">
        <w:rPr>
          <w:szCs w:val="24"/>
          <w:lang w:val="hu-HU"/>
        </w:rPr>
        <w:t xml:space="preserve">rtammal az események </w:t>
      </w:r>
      <w:r w:rsidR="00D02FB0" w:rsidRPr="00B64A3D">
        <w:rPr>
          <w:szCs w:val="24"/>
          <w:lang w:val="hu-HU"/>
        </w:rPr>
        <w:t>többsége</w:t>
      </w:r>
      <w:r w:rsidRPr="00B64A3D">
        <w:rPr>
          <w:szCs w:val="24"/>
          <w:lang w:val="hu-HU"/>
        </w:rPr>
        <w:t xml:space="preserve"> </w:t>
      </w:r>
      <w:r w:rsidR="0027298D" w:rsidRPr="00462336">
        <w:rPr>
          <w:szCs w:val="24"/>
          <w:lang w:val="hu-HU"/>
        </w:rPr>
        <w:t>megszűnt</w:t>
      </w:r>
      <w:r w:rsidRPr="00462336">
        <w:rPr>
          <w:szCs w:val="24"/>
          <w:lang w:val="hu-HU"/>
        </w:rPr>
        <w:t xml:space="preserve">. Ha a szédülés nem javul vagy súlyossága fokozódik, az </w:t>
      </w:r>
      <w:r w:rsidR="00E001D7" w:rsidRPr="005D3DF1">
        <w:rPr>
          <w:szCs w:val="24"/>
          <w:lang w:val="hu-HU"/>
        </w:rPr>
        <w:t>Esbriet</w:t>
      </w:r>
      <w:r w:rsidRPr="0047748A">
        <w:rPr>
          <w:szCs w:val="24"/>
          <w:lang w:val="hu-HU"/>
        </w:rPr>
        <w:t xml:space="preserve"> adagjának módosítása vagy akár </w:t>
      </w:r>
      <w:r w:rsidR="0027298D" w:rsidRPr="0047748A">
        <w:rPr>
          <w:szCs w:val="24"/>
          <w:lang w:val="hu-HU"/>
        </w:rPr>
        <w:t xml:space="preserve">az adagolás </w:t>
      </w:r>
      <w:r w:rsidR="0081226E" w:rsidRPr="0047748A">
        <w:rPr>
          <w:szCs w:val="24"/>
          <w:lang w:val="hu-HU"/>
        </w:rPr>
        <w:t xml:space="preserve">felfüggesztése </w:t>
      </w:r>
      <w:r w:rsidRPr="0047748A">
        <w:rPr>
          <w:szCs w:val="24"/>
          <w:lang w:val="hu-HU"/>
        </w:rPr>
        <w:t>v</w:t>
      </w:r>
      <w:r w:rsidRPr="005511FB">
        <w:rPr>
          <w:szCs w:val="24"/>
          <w:lang w:val="hu-HU"/>
        </w:rPr>
        <w:t>álhat indokolttá.</w:t>
      </w:r>
    </w:p>
    <w:p w14:paraId="41AC09D7" w14:textId="77777777" w:rsidR="001614BB" w:rsidRDefault="001614BB" w:rsidP="00930DA0">
      <w:pPr>
        <w:spacing w:line="240" w:lineRule="exact"/>
        <w:rPr>
          <w:szCs w:val="24"/>
          <w:u w:val="single"/>
          <w:lang w:val="hu-HU"/>
        </w:rPr>
      </w:pPr>
    </w:p>
    <w:p w14:paraId="000261F7" w14:textId="77777777" w:rsidR="00930DA0" w:rsidRPr="005511FB" w:rsidRDefault="00930DA0" w:rsidP="00D0257C">
      <w:pPr>
        <w:keepNext/>
        <w:spacing w:line="240" w:lineRule="exact"/>
        <w:rPr>
          <w:szCs w:val="24"/>
          <w:u w:val="single"/>
          <w:lang w:val="hu-HU"/>
        </w:rPr>
      </w:pPr>
      <w:r w:rsidRPr="005511FB">
        <w:rPr>
          <w:szCs w:val="24"/>
          <w:u w:val="single"/>
          <w:lang w:val="hu-HU"/>
        </w:rPr>
        <w:t>Fáradtság</w:t>
      </w:r>
    </w:p>
    <w:p w14:paraId="7674E092" w14:textId="77777777" w:rsidR="00051777" w:rsidRPr="005511FB" w:rsidRDefault="00051777" w:rsidP="00D0257C">
      <w:pPr>
        <w:keepNext/>
        <w:spacing w:line="240" w:lineRule="exact"/>
        <w:rPr>
          <w:i/>
          <w:szCs w:val="22"/>
          <w:lang w:val="hu-HU"/>
        </w:rPr>
      </w:pPr>
    </w:p>
    <w:p w14:paraId="7CD848CF" w14:textId="77777777" w:rsidR="00930DA0" w:rsidRPr="005511FB" w:rsidRDefault="00930DA0" w:rsidP="00930DA0">
      <w:pPr>
        <w:spacing w:line="240" w:lineRule="exact"/>
        <w:rPr>
          <w:szCs w:val="24"/>
          <w:u w:val="single"/>
          <w:lang w:val="hu-HU"/>
        </w:rPr>
      </w:pPr>
      <w:r w:rsidRPr="005511FB">
        <w:rPr>
          <w:szCs w:val="24"/>
          <w:lang w:val="hu-HU"/>
        </w:rPr>
        <w:t xml:space="preserve">Az </w:t>
      </w:r>
      <w:r w:rsidR="00E001D7" w:rsidRPr="005511FB">
        <w:rPr>
          <w:szCs w:val="24"/>
          <w:lang w:val="hu-HU"/>
        </w:rPr>
        <w:t>Esbriet</w:t>
      </w:r>
      <w:r w:rsidR="005511FB">
        <w:rPr>
          <w:szCs w:val="24"/>
          <w:lang w:val="hu-HU"/>
        </w:rPr>
        <w:noBreakHyphen/>
      </w:r>
      <w:r w:rsidRPr="005511FB">
        <w:rPr>
          <w:szCs w:val="24"/>
          <w:lang w:val="hu-HU"/>
        </w:rPr>
        <w:t>et szedő betegeknél fáradtságot jelentettek. A betegeknek ezért tisztában kell lenniük azzal, hogyan reagálnak erre a gyógyszerre, mielőtt éberséget vagy koordinációt igénylő tevékenységbe kezdenek (lásd 4.7</w:t>
      </w:r>
      <w:r w:rsidR="00801CD9" w:rsidRPr="005511FB">
        <w:rPr>
          <w:szCs w:val="24"/>
          <w:lang w:val="hu-HU"/>
        </w:rPr>
        <w:t> </w:t>
      </w:r>
      <w:r w:rsidRPr="005511FB">
        <w:rPr>
          <w:szCs w:val="24"/>
          <w:lang w:val="hu-HU"/>
        </w:rPr>
        <w:t>pont).</w:t>
      </w:r>
    </w:p>
    <w:p w14:paraId="106E1A13" w14:textId="77777777" w:rsidR="0069773C" w:rsidRPr="005511FB" w:rsidRDefault="0069773C" w:rsidP="00C03364">
      <w:pPr>
        <w:spacing w:line="240" w:lineRule="exact"/>
        <w:rPr>
          <w:szCs w:val="22"/>
          <w:u w:val="single"/>
          <w:lang w:val="hu-HU"/>
        </w:rPr>
      </w:pPr>
    </w:p>
    <w:p w14:paraId="6AEAFB87" w14:textId="77777777" w:rsidR="00930DA0" w:rsidRPr="005511FB" w:rsidRDefault="009E0D78" w:rsidP="00930DA0">
      <w:pPr>
        <w:keepNext/>
        <w:spacing w:line="240" w:lineRule="exact"/>
        <w:rPr>
          <w:szCs w:val="24"/>
          <w:u w:val="single"/>
          <w:lang w:val="hu-HU"/>
        </w:rPr>
      </w:pPr>
      <w:r>
        <w:rPr>
          <w:szCs w:val="24"/>
          <w:u w:val="single"/>
          <w:lang w:val="hu-HU"/>
        </w:rPr>
        <w:t>Testtömeg</w:t>
      </w:r>
      <w:r w:rsidR="00930DA0" w:rsidRPr="005511FB">
        <w:rPr>
          <w:szCs w:val="24"/>
          <w:u w:val="single"/>
          <w:lang w:val="hu-HU"/>
        </w:rPr>
        <w:t>csökkenés</w:t>
      </w:r>
    </w:p>
    <w:p w14:paraId="53C065D3" w14:textId="77777777" w:rsidR="00051777" w:rsidRPr="005511FB" w:rsidRDefault="00051777" w:rsidP="00C03364">
      <w:pPr>
        <w:keepNext/>
        <w:spacing w:line="240" w:lineRule="exact"/>
        <w:rPr>
          <w:i/>
          <w:szCs w:val="22"/>
          <w:lang w:val="hu-HU"/>
        </w:rPr>
      </w:pPr>
    </w:p>
    <w:p w14:paraId="170F2C31" w14:textId="77777777" w:rsidR="00DE7986" w:rsidRDefault="00DE7986" w:rsidP="00DE7986">
      <w:pPr>
        <w:autoSpaceDE w:val="0"/>
        <w:autoSpaceDN w:val="0"/>
        <w:adjustRightInd w:val="0"/>
        <w:spacing w:line="240" w:lineRule="exact"/>
        <w:rPr>
          <w:szCs w:val="24"/>
          <w:lang w:val="hu-HU"/>
        </w:rPr>
      </w:pPr>
      <w:r w:rsidRPr="005511FB">
        <w:rPr>
          <w:szCs w:val="24"/>
          <w:lang w:val="hu-HU"/>
        </w:rPr>
        <w:t xml:space="preserve">Az </w:t>
      </w:r>
      <w:r w:rsidR="00E001D7" w:rsidRPr="005511FB">
        <w:rPr>
          <w:szCs w:val="24"/>
          <w:lang w:val="hu-HU"/>
        </w:rPr>
        <w:t>Esbriet</w:t>
      </w:r>
      <w:r w:rsidR="005511FB">
        <w:rPr>
          <w:szCs w:val="24"/>
          <w:lang w:val="hu-HU"/>
        </w:rPr>
        <w:noBreakHyphen/>
      </w:r>
      <w:r w:rsidRPr="005511FB">
        <w:rPr>
          <w:szCs w:val="24"/>
          <w:lang w:val="hu-HU"/>
        </w:rPr>
        <w:t>tel kezelt betegek</w:t>
      </w:r>
      <w:r w:rsidR="00D02FB0" w:rsidRPr="005511FB">
        <w:rPr>
          <w:szCs w:val="24"/>
          <w:lang w:val="hu-HU"/>
        </w:rPr>
        <w:t>nél</w:t>
      </w:r>
      <w:r w:rsidRPr="005511FB">
        <w:rPr>
          <w:szCs w:val="24"/>
          <w:lang w:val="hu-HU"/>
        </w:rPr>
        <w:t xml:space="preserve"> </w:t>
      </w:r>
      <w:r w:rsidR="009E0D78">
        <w:rPr>
          <w:szCs w:val="24"/>
          <w:lang w:val="hu-HU"/>
        </w:rPr>
        <w:t>testtömeg</w:t>
      </w:r>
      <w:r w:rsidRPr="005511FB">
        <w:rPr>
          <w:szCs w:val="24"/>
          <w:lang w:val="hu-HU"/>
        </w:rPr>
        <w:t>csökkenést jelentettek (lásd 4.8</w:t>
      </w:r>
      <w:r w:rsidR="00767D84">
        <w:rPr>
          <w:szCs w:val="24"/>
          <w:lang w:val="hu-HU"/>
        </w:rPr>
        <w:t> </w:t>
      </w:r>
      <w:r w:rsidRPr="005511FB">
        <w:rPr>
          <w:szCs w:val="24"/>
          <w:lang w:val="hu-HU"/>
        </w:rPr>
        <w:t xml:space="preserve">pont). Az orvosoknak figyelemmel kell kísérniük a betegek </w:t>
      </w:r>
      <w:r w:rsidR="009E0D78">
        <w:rPr>
          <w:szCs w:val="24"/>
          <w:lang w:val="hu-HU"/>
        </w:rPr>
        <w:t>testtömegét</w:t>
      </w:r>
      <w:r w:rsidRPr="005511FB">
        <w:rPr>
          <w:szCs w:val="24"/>
          <w:lang w:val="hu-HU"/>
        </w:rPr>
        <w:t xml:space="preserve">, és </w:t>
      </w:r>
      <w:r w:rsidR="00C31F38" w:rsidRPr="005511FB">
        <w:rPr>
          <w:szCs w:val="24"/>
          <w:lang w:val="hu-HU"/>
        </w:rPr>
        <w:t xml:space="preserve">szükséges </w:t>
      </w:r>
      <w:r w:rsidRPr="005511FB">
        <w:rPr>
          <w:szCs w:val="24"/>
          <w:lang w:val="hu-HU"/>
        </w:rPr>
        <w:t xml:space="preserve">esetben ösztönözniük kell a nagyobb kalóriabevitelt, amennyiben a </w:t>
      </w:r>
      <w:r w:rsidR="009E0D78">
        <w:rPr>
          <w:szCs w:val="24"/>
          <w:lang w:val="hu-HU"/>
        </w:rPr>
        <w:t>testtömeg</w:t>
      </w:r>
      <w:r w:rsidRPr="005511FB">
        <w:rPr>
          <w:szCs w:val="24"/>
          <w:lang w:val="hu-HU"/>
        </w:rPr>
        <w:t>csökkenést klinikai</w:t>
      </w:r>
      <w:r w:rsidR="00CF625A" w:rsidRPr="005511FB">
        <w:rPr>
          <w:szCs w:val="24"/>
          <w:lang w:val="hu-HU"/>
        </w:rPr>
        <w:t>lag</w:t>
      </w:r>
      <w:r w:rsidRPr="005511FB">
        <w:rPr>
          <w:szCs w:val="24"/>
          <w:lang w:val="hu-HU"/>
        </w:rPr>
        <w:t xml:space="preserve"> jelentősnek ítélik.</w:t>
      </w:r>
    </w:p>
    <w:p w14:paraId="3C1F13CA" w14:textId="77777777" w:rsidR="00233F38" w:rsidRDefault="00233F38" w:rsidP="00DE7986">
      <w:pPr>
        <w:autoSpaceDE w:val="0"/>
        <w:autoSpaceDN w:val="0"/>
        <w:adjustRightInd w:val="0"/>
        <w:spacing w:line="240" w:lineRule="exact"/>
        <w:rPr>
          <w:szCs w:val="24"/>
          <w:lang w:val="hu-HU"/>
        </w:rPr>
      </w:pPr>
    </w:p>
    <w:p w14:paraId="0F470ADF" w14:textId="77777777" w:rsidR="00233F38" w:rsidRPr="008F0BC7" w:rsidRDefault="008F0BC7" w:rsidP="00E91829">
      <w:pPr>
        <w:keepNext/>
        <w:spacing w:line="240" w:lineRule="exact"/>
        <w:rPr>
          <w:szCs w:val="24"/>
          <w:u w:val="single"/>
          <w:lang w:val="hu-HU"/>
        </w:rPr>
      </w:pPr>
      <w:r w:rsidRPr="008F0BC7">
        <w:rPr>
          <w:szCs w:val="24"/>
          <w:u w:val="single"/>
          <w:lang w:val="hu-HU"/>
        </w:rPr>
        <w:t>Hyponatraemia</w:t>
      </w:r>
    </w:p>
    <w:p w14:paraId="3378C25D" w14:textId="77777777" w:rsidR="008F0BC7" w:rsidRDefault="008F0BC7" w:rsidP="00DE7986">
      <w:pPr>
        <w:autoSpaceDE w:val="0"/>
        <w:autoSpaceDN w:val="0"/>
        <w:adjustRightInd w:val="0"/>
        <w:spacing w:line="240" w:lineRule="exact"/>
        <w:rPr>
          <w:szCs w:val="24"/>
          <w:lang w:val="hu-HU"/>
        </w:rPr>
      </w:pPr>
    </w:p>
    <w:p w14:paraId="3AC529D9" w14:textId="77777777" w:rsidR="008F0BC7" w:rsidRDefault="008F0BC7" w:rsidP="00DE7986">
      <w:pPr>
        <w:autoSpaceDE w:val="0"/>
        <w:autoSpaceDN w:val="0"/>
        <w:adjustRightInd w:val="0"/>
        <w:spacing w:line="240" w:lineRule="exact"/>
        <w:rPr>
          <w:szCs w:val="24"/>
          <w:lang w:val="hu-HU"/>
        </w:rPr>
      </w:pPr>
      <w:r w:rsidRPr="005511FB">
        <w:rPr>
          <w:szCs w:val="24"/>
          <w:lang w:val="hu-HU"/>
        </w:rPr>
        <w:t>Az Esbriet</w:t>
      </w:r>
      <w:r>
        <w:rPr>
          <w:szCs w:val="24"/>
          <w:lang w:val="hu-HU"/>
        </w:rPr>
        <w:noBreakHyphen/>
      </w:r>
      <w:r w:rsidRPr="005511FB">
        <w:rPr>
          <w:szCs w:val="24"/>
          <w:lang w:val="hu-HU"/>
        </w:rPr>
        <w:t>tel kezelt betegeknél</w:t>
      </w:r>
      <w:r w:rsidRPr="008F0BC7">
        <w:rPr>
          <w:szCs w:val="24"/>
          <w:lang w:val="hu-HU"/>
        </w:rPr>
        <w:t xml:space="preserve"> hyponatraemiát jelentettek </w:t>
      </w:r>
      <w:r w:rsidRPr="005511FB">
        <w:rPr>
          <w:szCs w:val="24"/>
          <w:lang w:val="hu-HU"/>
        </w:rPr>
        <w:t>(lásd 4.8</w:t>
      </w:r>
      <w:r>
        <w:rPr>
          <w:szCs w:val="24"/>
          <w:lang w:val="hu-HU"/>
        </w:rPr>
        <w:t> </w:t>
      </w:r>
      <w:r w:rsidRPr="005511FB">
        <w:rPr>
          <w:szCs w:val="24"/>
          <w:lang w:val="hu-HU"/>
        </w:rPr>
        <w:t>pont)</w:t>
      </w:r>
      <w:r>
        <w:rPr>
          <w:szCs w:val="24"/>
          <w:lang w:val="hu-HU"/>
        </w:rPr>
        <w:t>.</w:t>
      </w:r>
      <w:r w:rsidR="000E3277">
        <w:rPr>
          <w:szCs w:val="24"/>
          <w:lang w:val="hu-HU"/>
        </w:rPr>
        <w:t xml:space="preserve"> Mivel a </w:t>
      </w:r>
      <w:r w:rsidR="000E3277" w:rsidRPr="008F0BC7">
        <w:rPr>
          <w:szCs w:val="24"/>
          <w:lang w:val="hu-HU"/>
        </w:rPr>
        <w:t>hyponatraemi</w:t>
      </w:r>
      <w:r w:rsidR="000E3277">
        <w:rPr>
          <w:szCs w:val="24"/>
          <w:lang w:val="hu-HU"/>
        </w:rPr>
        <w:t xml:space="preserve">a tünetei </w:t>
      </w:r>
      <w:r w:rsidR="00611215">
        <w:rPr>
          <w:szCs w:val="24"/>
          <w:lang w:val="hu-HU"/>
        </w:rPr>
        <w:t>visszafogottak</w:t>
      </w:r>
      <w:r w:rsidR="000E3277">
        <w:rPr>
          <w:szCs w:val="24"/>
          <w:lang w:val="hu-HU"/>
        </w:rPr>
        <w:t xml:space="preserve"> lehetnek, és elfedheti őket a társult betegségek </w:t>
      </w:r>
      <w:r w:rsidR="00437477">
        <w:rPr>
          <w:szCs w:val="24"/>
          <w:lang w:val="hu-HU"/>
        </w:rPr>
        <w:t>jelenléte</w:t>
      </w:r>
      <w:r w:rsidR="000E3277">
        <w:rPr>
          <w:szCs w:val="24"/>
          <w:lang w:val="hu-HU"/>
        </w:rPr>
        <w:t xml:space="preserve">, </w:t>
      </w:r>
      <w:r w:rsidR="00C67E77">
        <w:rPr>
          <w:szCs w:val="24"/>
          <w:lang w:val="hu-HU"/>
        </w:rPr>
        <w:t xml:space="preserve">javasolt </w:t>
      </w:r>
      <w:r w:rsidR="000E3277">
        <w:rPr>
          <w:szCs w:val="24"/>
          <w:lang w:val="hu-HU"/>
        </w:rPr>
        <w:t xml:space="preserve">a </w:t>
      </w:r>
      <w:r w:rsidR="00437477">
        <w:rPr>
          <w:szCs w:val="24"/>
          <w:lang w:val="hu-HU"/>
        </w:rPr>
        <w:t>releváns</w:t>
      </w:r>
      <w:r w:rsidR="000E3277">
        <w:rPr>
          <w:szCs w:val="24"/>
          <w:lang w:val="hu-HU"/>
        </w:rPr>
        <w:t xml:space="preserve"> laboratóriumi paraméterek </w:t>
      </w:r>
      <w:r w:rsidR="00C67E77">
        <w:rPr>
          <w:szCs w:val="24"/>
          <w:lang w:val="hu-HU"/>
        </w:rPr>
        <w:t xml:space="preserve">rendszeres </w:t>
      </w:r>
      <w:r w:rsidR="000E3277">
        <w:rPr>
          <w:szCs w:val="24"/>
          <w:lang w:val="hu-HU"/>
        </w:rPr>
        <w:t>figyelemmel kísérése</w:t>
      </w:r>
      <w:r w:rsidR="00C67E77">
        <w:rPr>
          <w:szCs w:val="24"/>
          <w:lang w:val="hu-HU"/>
        </w:rPr>
        <w:t xml:space="preserve">, különösképpen az olyan félrevezető jelek és tünetek </w:t>
      </w:r>
      <w:r w:rsidR="00437477">
        <w:rPr>
          <w:szCs w:val="24"/>
          <w:lang w:val="hu-HU"/>
        </w:rPr>
        <w:t>előfordulása</w:t>
      </w:r>
      <w:r w:rsidR="00C67E77">
        <w:rPr>
          <w:szCs w:val="24"/>
          <w:lang w:val="hu-HU"/>
        </w:rPr>
        <w:t xml:space="preserve"> esetén, mint például a hányinger, fejfájás vagy szédülés.</w:t>
      </w:r>
    </w:p>
    <w:p w14:paraId="38E34F49" w14:textId="77777777" w:rsidR="007103E8" w:rsidRDefault="007103E8" w:rsidP="00DE7986">
      <w:pPr>
        <w:autoSpaceDE w:val="0"/>
        <w:autoSpaceDN w:val="0"/>
        <w:adjustRightInd w:val="0"/>
        <w:spacing w:line="240" w:lineRule="exact"/>
        <w:rPr>
          <w:szCs w:val="24"/>
          <w:lang w:val="hu-HU"/>
        </w:rPr>
      </w:pPr>
    </w:p>
    <w:p w14:paraId="03657B1D" w14:textId="77777777" w:rsidR="007103E8" w:rsidRPr="0092143E" w:rsidRDefault="007103E8" w:rsidP="00DE7986">
      <w:pPr>
        <w:autoSpaceDE w:val="0"/>
        <w:autoSpaceDN w:val="0"/>
        <w:adjustRightInd w:val="0"/>
        <w:spacing w:line="240" w:lineRule="exact"/>
        <w:rPr>
          <w:szCs w:val="24"/>
          <w:u w:val="single"/>
          <w:lang w:val="hu-HU"/>
        </w:rPr>
      </w:pPr>
      <w:r w:rsidRPr="0092143E">
        <w:rPr>
          <w:szCs w:val="24"/>
          <w:u w:val="single"/>
          <w:lang w:val="hu-HU"/>
        </w:rPr>
        <w:t>Nátrium</w:t>
      </w:r>
    </w:p>
    <w:p w14:paraId="6730C7F9" w14:textId="77777777" w:rsidR="007103E8" w:rsidRDefault="007103E8" w:rsidP="00DE7986">
      <w:pPr>
        <w:autoSpaceDE w:val="0"/>
        <w:autoSpaceDN w:val="0"/>
        <w:adjustRightInd w:val="0"/>
        <w:spacing w:line="240" w:lineRule="exact"/>
        <w:rPr>
          <w:szCs w:val="24"/>
          <w:lang w:val="hu-HU"/>
        </w:rPr>
      </w:pPr>
    </w:p>
    <w:p w14:paraId="55747D63" w14:textId="77777777" w:rsidR="007103E8" w:rsidRPr="008F0BC7" w:rsidRDefault="009B52A1" w:rsidP="00DE7986">
      <w:pPr>
        <w:autoSpaceDE w:val="0"/>
        <w:autoSpaceDN w:val="0"/>
        <w:adjustRightInd w:val="0"/>
        <w:spacing w:line="240" w:lineRule="exact"/>
        <w:rPr>
          <w:szCs w:val="24"/>
          <w:lang w:val="hu-HU"/>
        </w:rPr>
      </w:pPr>
      <w:r w:rsidRPr="009B52A1">
        <w:rPr>
          <w:szCs w:val="24"/>
          <w:lang w:val="hu-HU"/>
        </w:rPr>
        <w:t xml:space="preserve">A </w:t>
      </w:r>
      <w:r w:rsidR="0057445B">
        <w:rPr>
          <w:szCs w:val="24"/>
          <w:lang w:val="hu-HU"/>
        </w:rPr>
        <w:t>készítmény</w:t>
      </w:r>
      <w:r w:rsidRPr="009B52A1">
        <w:rPr>
          <w:szCs w:val="24"/>
          <w:lang w:val="hu-HU"/>
        </w:rPr>
        <w:t xml:space="preserve"> kevesebb mint 1 mmol (23 mg) nátriumot tartalmaz </w:t>
      </w:r>
      <w:r>
        <w:rPr>
          <w:szCs w:val="24"/>
          <w:lang w:val="hu-HU"/>
        </w:rPr>
        <w:t>kapszulánként</w:t>
      </w:r>
      <w:r w:rsidRPr="009B52A1">
        <w:rPr>
          <w:szCs w:val="24"/>
          <w:lang w:val="hu-HU"/>
        </w:rPr>
        <w:t>, azaz gyakorlatilag „nátriummentes”.</w:t>
      </w:r>
    </w:p>
    <w:p w14:paraId="70FB2850" w14:textId="77777777" w:rsidR="00B561F0" w:rsidRPr="005511FB" w:rsidRDefault="00B561F0" w:rsidP="00C03364">
      <w:pPr>
        <w:spacing w:line="240" w:lineRule="exact"/>
        <w:rPr>
          <w:szCs w:val="22"/>
          <w:u w:val="single"/>
          <w:lang w:val="hu-HU"/>
        </w:rPr>
      </w:pPr>
    </w:p>
    <w:p w14:paraId="6E466DBC" w14:textId="77777777" w:rsidR="00DE7986" w:rsidRPr="005511FB" w:rsidRDefault="00DE7986" w:rsidP="00555AF7">
      <w:pPr>
        <w:keepNext/>
        <w:spacing w:line="240" w:lineRule="exact"/>
        <w:ind w:left="567" w:hanging="567"/>
        <w:outlineLvl w:val="0"/>
        <w:rPr>
          <w:szCs w:val="24"/>
          <w:lang w:val="hu-HU"/>
        </w:rPr>
      </w:pPr>
      <w:r w:rsidRPr="005511FB">
        <w:rPr>
          <w:b/>
          <w:szCs w:val="24"/>
          <w:lang w:val="hu-HU"/>
        </w:rPr>
        <w:t>4.5</w:t>
      </w:r>
      <w:r w:rsidRPr="005511FB">
        <w:rPr>
          <w:b/>
          <w:szCs w:val="24"/>
          <w:lang w:val="hu-HU"/>
        </w:rPr>
        <w:tab/>
        <w:t>Gyógyszerkölcsönhatások és egyéb interakciók</w:t>
      </w:r>
    </w:p>
    <w:p w14:paraId="1EECBC10" w14:textId="77777777" w:rsidR="008D6F99" w:rsidRPr="005511FB" w:rsidRDefault="008D6F99" w:rsidP="00E51F55">
      <w:pPr>
        <w:keepNext/>
        <w:spacing w:line="240" w:lineRule="exact"/>
        <w:rPr>
          <w:lang w:val="hu-HU"/>
        </w:rPr>
      </w:pPr>
    </w:p>
    <w:p w14:paraId="7AF7618A" w14:textId="77777777" w:rsidR="00891130" w:rsidRDefault="00923A75" w:rsidP="00996822">
      <w:pPr>
        <w:spacing w:line="240" w:lineRule="exact"/>
        <w:rPr>
          <w:szCs w:val="24"/>
          <w:lang w:val="hu-HU"/>
        </w:rPr>
      </w:pPr>
      <w:r>
        <w:rPr>
          <w:szCs w:val="24"/>
          <w:lang w:val="hu-HU"/>
        </w:rPr>
        <w:t xml:space="preserve">A </w:t>
      </w:r>
      <w:r w:rsidR="00DE7986" w:rsidRPr="005511FB">
        <w:rPr>
          <w:szCs w:val="24"/>
          <w:lang w:val="hu-HU"/>
        </w:rPr>
        <w:t xml:space="preserve">pirfenidon körülbelül </w:t>
      </w:r>
      <w:r>
        <w:rPr>
          <w:szCs w:val="24"/>
          <w:lang w:val="hu-HU"/>
        </w:rPr>
        <w:t>70-80</w:t>
      </w:r>
      <w:r w:rsidR="005511FB" w:rsidRPr="005511FB">
        <w:rPr>
          <w:szCs w:val="24"/>
          <w:lang w:val="hu-HU"/>
        </w:rPr>
        <w:t>%</w:t>
      </w:r>
      <w:r w:rsidR="005511FB">
        <w:rPr>
          <w:szCs w:val="24"/>
          <w:lang w:val="hu-HU"/>
        </w:rPr>
        <w:noBreakHyphen/>
      </w:r>
      <w:r w:rsidR="00801CD9" w:rsidRPr="005511FB">
        <w:rPr>
          <w:szCs w:val="24"/>
          <w:lang w:val="hu-HU"/>
        </w:rPr>
        <w:t>a a CYP1A2 révén metabolizálódik</w:t>
      </w:r>
      <w:r w:rsidR="00E34E7A">
        <w:rPr>
          <w:szCs w:val="24"/>
          <w:lang w:val="hu-HU"/>
        </w:rPr>
        <w:t>,</w:t>
      </w:r>
      <w:r>
        <w:rPr>
          <w:szCs w:val="24"/>
          <w:lang w:val="hu-HU"/>
        </w:rPr>
        <w:t xml:space="preserve"> melyhez</w:t>
      </w:r>
      <w:r w:rsidR="001D5E5A">
        <w:rPr>
          <w:szCs w:val="24"/>
          <w:lang w:val="hu-HU"/>
        </w:rPr>
        <w:t xml:space="preserve"> kis</w:t>
      </w:r>
      <w:r w:rsidR="00E34E7A">
        <w:rPr>
          <w:szCs w:val="24"/>
          <w:lang w:val="hu-HU"/>
        </w:rPr>
        <w:t xml:space="preserve">ebb </w:t>
      </w:r>
      <w:r w:rsidR="001D5E5A">
        <w:rPr>
          <w:szCs w:val="24"/>
          <w:lang w:val="hu-HU"/>
        </w:rPr>
        <w:t>mértékben</w:t>
      </w:r>
      <w:r w:rsidR="00DE7986" w:rsidRPr="005511FB">
        <w:rPr>
          <w:szCs w:val="24"/>
          <w:lang w:val="hu-HU"/>
        </w:rPr>
        <w:t xml:space="preserve"> </w:t>
      </w:r>
      <w:r w:rsidR="00801CD9" w:rsidRPr="005511FB">
        <w:rPr>
          <w:szCs w:val="24"/>
          <w:lang w:val="hu-HU"/>
        </w:rPr>
        <w:t>m</w:t>
      </w:r>
      <w:r w:rsidR="00DE7986" w:rsidRPr="005511FB">
        <w:rPr>
          <w:szCs w:val="24"/>
          <w:lang w:val="hu-HU"/>
        </w:rPr>
        <w:t>ás CYP</w:t>
      </w:r>
      <w:r w:rsidR="00C424BB" w:rsidRPr="005511FB">
        <w:rPr>
          <w:szCs w:val="24"/>
          <w:lang w:val="hu-HU"/>
        </w:rPr>
        <w:noBreakHyphen/>
      </w:r>
      <w:r w:rsidR="00DE7986" w:rsidRPr="005511FB">
        <w:rPr>
          <w:szCs w:val="24"/>
          <w:lang w:val="hu-HU"/>
        </w:rPr>
        <w:t>izoenzimek</w:t>
      </w:r>
      <w:r>
        <w:rPr>
          <w:szCs w:val="24"/>
          <w:lang w:val="hu-HU"/>
        </w:rPr>
        <w:t>, többek között</w:t>
      </w:r>
      <w:r w:rsidR="00DE7986" w:rsidRPr="005511FB">
        <w:rPr>
          <w:szCs w:val="24"/>
          <w:lang w:val="hu-HU"/>
        </w:rPr>
        <w:t xml:space="preserve"> a CYP2C9, 2C19, 2D6 és 2E1</w:t>
      </w:r>
      <w:r>
        <w:rPr>
          <w:szCs w:val="24"/>
          <w:lang w:val="hu-HU"/>
        </w:rPr>
        <w:t xml:space="preserve"> is hozzájárulnak</w:t>
      </w:r>
      <w:r w:rsidR="00DE7986" w:rsidRPr="005511FB">
        <w:rPr>
          <w:szCs w:val="24"/>
          <w:lang w:val="hu-HU"/>
        </w:rPr>
        <w:t>.</w:t>
      </w:r>
      <w:r>
        <w:rPr>
          <w:szCs w:val="24"/>
          <w:lang w:val="hu-HU"/>
        </w:rPr>
        <w:t xml:space="preserve"> </w:t>
      </w:r>
    </w:p>
    <w:p w14:paraId="7F65E004" w14:textId="77777777" w:rsidR="00891130" w:rsidRDefault="00891130" w:rsidP="00996822">
      <w:pPr>
        <w:spacing w:line="240" w:lineRule="exact"/>
        <w:rPr>
          <w:szCs w:val="24"/>
          <w:lang w:val="hu-HU"/>
        </w:rPr>
      </w:pPr>
    </w:p>
    <w:p w14:paraId="02500772" w14:textId="77777777" w:rsidR="00996822" w:rsidRPr="005511FB" w:rsidRDefault="00996822" w:rsidP="00996822">
      <w:pPr>
        <w:spacing w:line="240" w:lineRule="exact"/>
        <w:rPr>
          <w:szCs w:val="24"/>
          <w:lang w:val="hu-HU"/>
        </w:rPr>
      </w:pPr>
      <w:r w:rsidRPr="005511FB">
        <w:rPr>
          <w:szCs w:val="24"/>
          <w:lang w:val="hu-HU"/>
        </w:rPr>
        <w:t xml:space="preserve">A grépfrútlé </w:t>
      </w:r>
      <w:r w:rsidR="002514C1" w:rsidRPr="005511FB">
        <w:rPr>
          <w:szCs w:val="24"/>
          <w:lang w:val="hu-HU"/>
        </w:rPr>
        <w:t xml:space="preserve">fogyasztása </w:t>
      </w:r>
      <w:r w:rsidRPr="005511FB">
        <w:rPr>
          <w:szCs w:val="24"/>
          <w:lang w:val="hu-HU"/>
        </w:rPr>
        <w:t xml:space="preserve">a CYP1A2 </w:t>
      </w:r>
      <w:r w:rsidR="002514C1" w:rsidRPr="005511FB">
        <w:rPr>
          <w:szCs w:val="24"/>
          <w:lang w:val="hu-HU"/>
        </w:rPr>
        <w:t>gátlásával jár</w:t>
      </w:r>
      <w:r w:rsidRPr="005511FB">
        <w:rPr>
          <w:szCs w:val="24"/>
          <w:lang w:val="hu-HU"/>
        </w:rPr>
        <w:t>, és ezt a pirfenidon</w:t>
      </w:r>
      <w:r w:rsidR="002514C1" w:rsidRPr="005511FB">
        <w:rPr>
          <w:szCs w:val="24"/>
          <w:lang w:val="hu-HU"/>
        </w:rPr>
        <w:noBreakHyphen/>
      </w:r>
      <w:r w:rsidRPr="005511FB">
        <w:rPr>
          <w:szCs w:val="24"/>
          <w:lang w:val="hu-HU"/>
        </w:rPr>
        <w:t>kezelés ideje alatt kerülni kell.</w:t>
      </w:r>
      <w:r w:rsidRPr="005511FB">
        <w:rPr>
          <w:b/>
          <w:szCs w:val="24"/>
          <w:lang w:val="hu-HU"/>
        </w:rPr>
        <w:t xml:space="preserve"> </w:t>
      </w:r>
    </w:p>
    <w:p w14:paraId="533A5BFB" w14:textId="77777777" w:rsidR="00EA489E" w:rsidRPr="005511FB" w:rsidRDefault="00EA489E" w:rsidP="00C03364">
      <w:pPr>
        <w:spacing w:line="240" w:lineRule="exact"/>
        <w:rPr>
          <w:b/>
          <w:bCs/>
          <w:lang w:val="hu-HU"/>
        </w:rPr>
      </w:pPr>
    </w:p>
    <w:p w14:paraId="00E7958A" w14:textId="77777777" w:rsidR="00996822" w:rsidRPr="005511FB" w:rsidRDefault="00996822" w:rsidP="00996822">
      <w:pPr>
        <w:keepNext/>
        <w:spacing w:line="240" w:lineRule="exact"/>
        <w:rPr>
          <w:b/>
          <w:szCs w:val="24"/>
          <w:u w:val="single"/>
          <w:lang w:val="hu-HU"/>
        </w:rPr>
      </w:pPr>
      <w:r w:rsidRPr="005511FB">
        <w:rPr>
          <w:szCs w:val="24"/>
          <w:u w:val="single"/>
          <w:lang w:val="hu-HU"/>
        </w:rPr>
        <w:t>Fluvoxamin és a CYP1A2 inhibitorai</w:t>
      </w:r>
    </w:p>
    <w:p w14:paraId="4F608215" w14:textId="77777777" w:rsidR="00DD7BAC" w:rsidRPr="005511FB" w:rsidRDefault="00DD7BAC" w:rsidP="00E51F55">
      <w:pPr>
        <w:keepNext/>
        <w:spacing w:line="240" w:lineRule="exact"/>
        <w:rPr>
          <w:bCs/>
          <w:u w:val="single"/>
          <w:lang w:val="hu-HU"/>
        </w:rPr>
      </w:pPr>
    </w:p>
    <w:p w14:paraId="446B4D40" w14:textId="77777777" w:rsidR="0047712E" w:rsidRPr="005511FB" w:rsidRDefault="0047712E" w:rsidP="0047712E">
      <w:pPr>
        <w:spacing w:line="240" w:lineRule="exact"/>
        <w:rPr>
          <w:szCs w:val="24"/>
          <w:lang w:val="hu-HU"/>
        </w:rPr>
      </w:pPr>
      <w:r w:rsidRPr="005511FB">
        <w:rPr>
          <w:szCs w:val="24"/>
          <w:lang w:val="hu-HU"/>
        </w:rPr>
        <w:t>Egy</w:t>
      </w:r>
      <w:r w:rsidR="00083145" w:rsidRPr="005511FB">
        <w:rPr>
          <w:szCs w:val="24"/>
          <w:lang w:val="hu-HU"/>
        </w:rPr>
        <w:t xml:space="preserve"> </w:t>
      </w:r>
      <w:r w:rsidR="00CF625A" w:rsidRPr="005511FB">
        <w:rPr>
          <w:szCs w:val="24"/>
          <w:lang w:val="hu-HU"/>
        </w:rPr>
        <w:t>I</w:t>
      </w:r>
      <w:r w:rsidR="001F5B50">
        <w:rPr>
          <w:szCs w:val="24"/>
          <w:lang w:val="hu-HU"/>
        </w:rPr>
        <w:t>.</w:t>
      </w:r>
      <w:r w:rsidRPr="005511FB">
        <w:rPr>
          <w:szCs w:val="24"/>
          <w:lang w:val="hu-HU"/>
        </w:rPr>
        <w:t xml:space="preserve"> </w:t>
      </w:r>
      <w:r w:rsidR="001F5B50" w:rsidRPr="005511FB">
        <w:rPr>
          <w:szCs w:val="24"/>
          <w:lang w:val="hu-HU"/>
        </w:rPr>
        <w:t>fázis</w:t>
      </w:r>
      <w:r w:rsidR="001F5B50">
        <w:rPr>
          <w:szCs w:val="24"/>
          <w:lang w:val="hu-HU"/>
        </w:rPr>
        <w:t>ú</w:t>
      </w:r>
      <w:r w:rsidR="001F5B50" w:rsidRPr="005511FB">
        <w:rPr>
          <w:szCs w:val="24"/>
          <w:lang w:val="hu-HU"/>
        </w:rPr>
        <w:t xml:space="preserve"> </w:t>
      </w:r>
      <w:r w:rsidRPr="005511FB">
        <w:rPr>
          <w:szCs w:val="24"/>
          <w:lang w:val="hu-HU"/>
        </w:rPr>
        <w:t xml:space="preserve">vizsgálatban az </w:t>
      </w:r>
      <w:r w:rsidR="00E001D7" w:rsidRPr="005511FB">
        <w:rPr>
          <w:szCs w:val="24"/>
          <w:lang w:val="hu-HU"/>
        </w:rPr>
        <w:t>Esbriet</w:t>
      </w:r>
      <w:r w:rsidRPr="005511FB">
        <w:rPr>
          <w:szCs w:val="24"/>
          <w:lang w:val="hu-HU"/>
        </w:rPr>
        <w:t xml:space="preserve"> és a fluvoxamin (a CYP1A2 erős inhibitora, amely más CYP</w:t>
      </w:r>
      <w:r w:rsidR="00C424BB" w:rsidRPr="005511FB">
        <w:rPr>
          <w:szCs w:val="24"/>
          <w:lang w:val="hu-HU"/>
        </w:rPr>
        <w:noBreakHyphen/>
      </w:r>
      <w:r w:rsidRPr="005511FB">
        <w:rPr>
          <w:szCs w:val="24"/>
          <w:lang w:val="hu-HU"/>
        </w:rPr>
        <w:t>izoenzimekre is [CYP2C9, 2C19 és 2D6] gátló hatást fejt ki) együttes alkalmazása a nemdohányzó betegek körében a pirfenidon expozíciójának 4</w:t>
      </w:r>
      <w:r w:rsidR="00767D84">
        <w:rPr>
          <w:szCs w:val="24"/>
          <w:lang w:val="hu-HU"/>
        </w:rPr>
        <w:noBreakHyphen/>
      </w:r>
      <w:r w:rsidRPr="005511FB">
        <w:rPr>
          <w:szCs w:val="24"/>
          <w:lang w:val="hu-HU"/>
        </w:rPr>
        <w:t>szeres emelkedését eredményezte.</w:t>
      </w:r>
      <w:r w:rsidRPr="005511FB">
        <w:rPr>
          <w:b/>
          <w:szCs w:val="24"/>
          <w:lang w:val="hu-HU"/>
        </w:rPr>
        <w:t xml:space="preserve"> </w:t>
      </w:r>
    </w:p>
    <w:p w14:paraId="637F6B96" w14:textId="77777777" w:rsidR="00EA489E" w:rsidRPr="005511FB" w:rsidRDefault="00EA489E" w:rsidP="00C03364">
      <w:pPr>
        <w:spacing w:line="240" w:lineRule="exact"/>
        <w:rPr>
          <w:bCs/>
          <w:lang w:val="hu-HU"/>
        </w:rPr>
      </w:pPr>
    </w:p>
    <w:p w14:paraId="2A4F4371" w14:textId="77777777" w:rsidR="0047712E" w:rsidRDefault="0047712E" w:rsidP="0047712E">
      <w:pPr>
        <w:spacing w:line="240" w:lineRule="exact"/>
        <w:rPr>
          <w:szCs w:val="24"/>
          <w:lang w:val="hu-HU"/>
        </w:rPr>
      </w:pPr>
      <w:r w:rsidRPr="005511FB">
        <w:rPr>
          <w:szCs w:val="24"/>
          <w:lang w:val="hu-HU"/>
        </w:rPr>
        <w:t xml:space="preserve">Az </w:t>
      </w:r>
      <w:r w:rsidR="00E001D7" w:rsidRPr="005511FB">
        <w:rPr>
          <w:szCs w:val="24"/>
          <w:lang w:val="hu-HU"/>
        </w:rPr>
        <w:t>Esbriet</w:t>
      </w:r>
      <w:r w:rsidRPr="005511FB">
        <w:rPr>
          <w:szCs w:val="24"/>
          <w:lang w:val="hu-HU"/>
        </w:rPr>
        <w:t xml:space="preserve"> ellenjavallt az egyidejűleg fluvoxamint </w:t>
      </w:r>
      <w:r w:rsidR="00807D84" w:rsidRPr="005511FB">
        <w:rPr>
          <w:szCs w:val="24"/>
          <w:lang w:val="hu-HU"/>
        </w:rPr>
        <w:t>kapó</w:t>
      </w:r>
      <w:r w:rsidRPr="005511FB">
        <w:rPr>
          <w:szCs w:val="24"/>
          <w:lang w:val="hu-HU"/>
        </w:rPr>
        <w:t xml:space="preserve"> betegeknél (lásd 4.3</w:t>
      </w:r>
      <w:r w:rsidR="00767D84">
        <w:rPr>
          <w:szCs w:val="24"/>
          <w:lang w:val="hu-HU"/>
        </w:rPr>
        <w:t> </w:t>
      </w:r>
      <w:r w:rsidRPr="005511FB">
        <w:rPr>
          <w:szCs w:val="24"/>
          <w:lang w:val="hu-HU"/>
        </w:rPr>
        <w:t>pont)</w:t>
      </w:r>
      <w:r w:rsidR="00801CD9" w:rsidRPr="005511FB">
        <w:rPr>
          <w:szCs w:val="24"/>
          <w:lang w:val="hu-HU"/>
        </w:rPr>
        <w:t>.</w:t>
      </w:r>
      <w:r w:rsidRPr="005511FB">
        <w:rPr>
          <w:szCs w:val="24"/>
          <w:lang w:val="hu-HU"/>
        </w:rPr>
        <w:t xml:space="preserve"> </w:t>
      </w:r>
      <w:r w:rsidR="00801CD9" w:rsidRPr="005511FB">
        <w:rPr>
          <w:szCs w:val="24"/>
          <w:lang w:val="hu-HU"/>
        </w:rPr>
        <w:t>A</w:t>
      </w:r>
      <w:r w:rsidRPr="005511FB">
        <w:rPr>
          <w:szCs w:val="24"/>
          <w:lang w:val="hu-HU"/>
        </w:rPr>
        <w:t xml:space="preserve"> fluvoxamin adását az </w:t>
      </w:r>
      <w:r w:rsidR="00E001D7" w:rsidRPr="005511FB">
        <w:rPr>
          <w:szCs w:val="24"/>
          <w:lang w:val="hu-HU"/>
        </w:rPr>
        <w:t>Esbriet</w:t>
      </w:r>
      <w:r w:rsidR="005511FB">
        <w:rPr>
          <w:szCs w:val="24"/>
          <w:lang w:val="hu-HU"/>
        </w:rPr>
        <w:noBreakHyphen/>
      </w:r>
      <w:r w:rsidRPr="005511FB">
        <w:rPr>
          <w:szCs w:val="24"/>
          <w:lang w:val="hu-HU"/>
        </w:rPr>
        <w:t>kezelés megkezdése előtt abba kell hagyni, és a pirfenidon csökkent clearance</w:t>
      </w:r>
      <w:r w:rsidR="005511FB">
        <w:rPr>
          <w:szCs w:val="24"/>
          <w:lang w:val="hu-HU"/>
        </w:rPr>
        <w:noBreakHyphen/>
      </w:r>
      <w:r w:rsidRPr="005511FB">
        <w:rPr>
          <w:szCs w:val="24"/>
          <w:lang w:val="hu-HU"/>
        </w:rPr>
        <w:t xml:space="preserve">e miatt az </w:t>
      </w:r>
      <w:r w:rsidR="00E001D7" w:rsidRPr="005511FB">
        <w:rPr>
          <w:szCs w:val="24"/>
          <w:lang w:val="hu-HU"/>
        </w:rPr>
        <w:t>Esbriet</w:t>
      </w:r>
      <w:r w:rsidR="005511FB">
        <w:rPr>
          <w:szCs w:val="24"/>
          <w:lang w:val="hu-HU"/>
        </w:rPr>
        <w:noBreakHyphen/>
      </w:r>
      <w:r w:rsidRPr="005511FB">
        <w:rPr>
          <w:szCs w:val="24"/>
          <w:lang w:val="hu-HU"/>
        </w:rPr>
        <w:t>kezelés ideje alatt kerülni kell. A pirfenidonnal végzett kezelés során kerülni kell az olyan egyéb kezeléseket, amelyek mind a CYP1A2, mind a pirfenidon metabolizmusában szerepet játszó egy vagy több CYP</w:t>
      </w:r>
      <w:r w:rsidR="00C424BB" w:rsidRPr="005511FB">
        <w:rPr>
          <w:szCs w:val="24"/>
          <w:lang w:val="hu-HU"/>
        </w:rPr>
        <w:noBreakHyphen/>
      </w:r>
      <w:r w:rsidRPr="005511FB">
        <w:rPr>
          <w:szCs w:val="24"/>
          <w:lang w:val="hu-HU"/>
        </w:rPr>
        <w:t>izoenzimet (pl.</w:t>
      </w:r>
      <w:r w:rsidR="00801CD9" w:rsidRPr="005511FB">
        <w:rPr>
          <w:szCs w:val="24"/>
          <w:lang w:val="hu-HU"/>
        </w:rPr>
        <w:t> </w:t>
      </w:r>
      <w:r w:rsidRPr="005511FB">
        <w:rPr>
          <w:szCs w:val="24"/>
          <w:lang w:val="hu-HU"/>
        </w:rPr>
        <w:t>CYP2C9, 2C19 és 2D6) gátolnak.</w:t>
      </w:r>
    </w:p>
    <w:p w14:paraId="3DDB19BF" w14:textId="77777777" w:rsidR="00FB1E6E" w:rsidRDefault="00FB1E6E" w:rsidP="0047712E">
      <w:pPr>
        <w:spacing w:line="240" w:lineRule="exact"/>
        <w:rPr>
          <w:szCs w:val="24"/>
          <w:lang w:val="hu-HU"/>
        </w:rPr>
      </w:pPr>
    </w:p>
    <w:p w14:paraId="19778A1B" w14:textId="77777777" w:rsidR="00FB1E6E" w:rsidRPr="005511FB" w:rsidRDefault="00FB1E6E" w:rsidP="0047712E">
      <w:pPr>
        <w:spacing w:line="240" w:lineRule="exact"/>
        <w:rPr>
          <w:b/>
          <w:szCs w:val="24"/>
          <w:lang w:val="hu-HU"/>
        </w:rPr>
      </w:pPr>
      <w:r w:rsidRPr="00E6795A">
        <w:rPr>
          <w:szCs w:val="24"/>
          <w:lang w:val="hu-HU"/>
        </w:rPr>
        <w:t xml:space="preserve">Az </w:t>
      </w:r>
      <w:r w:rsidRPr="00D0257C">
        <w:rPr>
          <w:i/>
          <w:szCs w:val="24"/>
          <w:lang w:val="hu-HU"/>
        </w:rPr>
        <w:t>in vivo</w:t>
      </w:r>
      <w:r w:rsidRPr="00E6795A">
        <w:rPr>
          <w:szCs w:val="24"/>
          <w:lang w:val="hu-HU"/>
        </w:rPr>
        <w:t xml:space="preserve"> és az </w:t>
      </w:r>
      <w:r w:rsidRPr="00D0257C">
        <w:rPr>
          <w:i/>
          <w:szCs w:val="24"/>
          <w:lang w:val="hu-HU"/>
        </w:rPr>
        <w:t>in vitro</w:t>
      </w:r>
      <w:r w:rsidRPr="00E6795A">
        <w:rPr>
          <w:szCs w:val="24"/>
          <w:lang w:val="hu-HU"/>
        </w:rPr>
        <w:t xml:space="preserve"> extrapoláció</w:t>
      </w:r>
      <w:r w:rsidR="00E34E7A">
        <w:rPr>
          <w:szCs w:val="24"/>
          <w:lang w:val="hu-HU"/>
        </w:rPr>
        <w:t>k</w:t>
      </w:r>
      <w:r w:rsidRPr="00E6795A">
        <w:rPr>
          <w:szCs w:val="24"/>
          <w:lang w:val="hu-HU"/>
        </w:rPr>
        <w:t xml:space="preserve"> arra utal</w:t>
      </w:r>
      <w:r w:rsidR="00E34E7A">
        <w:rPr>
          <w:szCs w:val="24"/>
          <w:lang w:val="hu-HU"/>
        </w:rPr>
        <w:t>nak</w:t>
      </w:r>
      <w:r w:rsidRPr="00E6795A">
        <w:rPr>
          <w:szCs w:val="24"/>
          <w:lang w:val="hu-HU"/>
        </w:rPr>
        <w:t xml:space="preserve">, hogy a </w:t>
      </w:r>
      <w:r w:rsidRPr="00D0257C">
        <w:rPr>
          <w:lang w:val="hu-HU"/>
        </w:rPr>
        <w:t>CYP1A2 hatékony és szelektív gátlói (pl. az enoxacin) körülbelül 2–4</w:t>
      </w:r>
      <w:r w:rsidR="00E34E7A">
        <w:rPr>
          <w:lang w:val="hu-HU"/>
        </w:rPr>
        <w:noBreakHyphen/>
      </w:r>
      <w:r w:rsidRPr="00D0257C">
        <w:rPr>
          <w:lang w:val="hu-HU"/>
        </w:rPr>
        <w:t>szeresére képes</w:t>
      </w:r>
      <w:r w:rsidR="00E34E7A">
        <w:rPr>
          <w:lang w:val="hu-HU"/>
        </w:rPr>
        <w:t>ek</w:t>
      </w:r>
      <w:r w:rsidRPr="00D0257C">
        <w:rPr>
          <w:lang w:val="hu-HU"/>
        </w:rPr>
        <w:t xml:space="preserve"> növelni a pirfenidon hatását. </w:t>
      </w:r>
      <w:r w:rsidR="00801095" w:rsidRPr="00D0257C">
        <w:rPr>
          <w:lang w:val="hu-HU"/>
        </w:rPr>
        <w:t>Ha az Esbriet és</w:t>
      </w:r>
      <w:r w:rsidR="00E34E7A">
        <w:rPr>
          <w:lang w:val="hu-HU"/>
        </w:rPr>
        <w:t xml:space="preserve"> egy</w:t>
      </w:r>
      <w:r w:rsidR="00801095" w:rsidRPr="00D0257C">
        <w:rPr>
          <w:lang w:val="hu-HU"/>
        </w:rPr>
        <w:t xml:space="preserve"> hatékony és szelektív CYP1A2</w:t>
      </w:r>
      <w:r w:rsidR="00E34E7A">
        <w:rPr>
          <w:lang w:val="hu-HU"/>
        </w:rPr>
        <w:noBreakHyphen/>
      </w:r>
      <w:r w:rsidR="00801095" w:rsidRPr="00D0257C">
        <w:rPr>
          <w:lang w:val="hu-HU"/>
        </w:rPr>
        <w:t xml:space="preserve">gátló egyidejű alkalmazása elkerülhetetlen, akkor a </w:t>
      </w:r>
      <w:r w:rsidR="00767D84">
        <w:rPr>
          <w:lang w:val="hu-HU"/>
        </w:rPr>
        <w:t>pirfenidon</w:t>
      </w:r>
      <w:r w:rsidR="00767D84" w:rsidRPr="00D0257C">
        <w:rPr>
          <w:lang w:val="hu-HU"/>
        </w:rPr>
        <w:t xml:space="preserve"> </w:t>
      </w:r>
      <w:r w:rsidR="00801095" w:rsidRPr="00D0257C">
        <w:rPr>
          <w:lang w:val="hu-HU"/>
        </w:rPr>
        <w:t>adagját napi 801 mg</w:t>
      </w:r>
      <w:r w:rsidR="00767D84">
        <w:rPr>
          <w:lang w:val="hu-HU"/>
        </w:rPr>
        <w:noBreakHyphen/>
      </w:r>
      <w:r w:rsidR="00801095" w:rsidRPr="00D0257C">
        <w:rPr>
          <w:lang w:val="hu-HU"/>
        </w:rPr>
        <w:t>ra (napi háromszor egy kapszula) kell csökkenteni. A betegek</w:t>
      </w:r>
      <w:r w:rsidR="00E34E7A">
        <w:rPr>
          <w:lang w:val="hu-HU"/>
        </w:rPr>
        <w:t>nél</w:t>
      </w:r>
      <w:r w:rsidR="00801095" w:rsidRPr="00D0257C">
        <w:rPr>
          <w:lang w:val="hu-HU"/>
        </w:rPr>
        <w:t xml:space="preserve"> </w:t>
      </w:r>
      <w:r w:rsidR="00E34E7A">
        <w:rPr>
          <w:lang w:val="hu-HU"/>
        </w:rPr>
        <w:t>gondosan</w:t>
      </w:r>
      <w:r w:rsidR="00801095" w:rsidRPr="00D0257C">
        <w:rPr>
          <w:lang w:val="hu-HU"/>
        </w:rPr>
        <w:t xml:space="preserve"> </w:t>
      </w:r>
      <w:r w:rsidR="00E34E7A">
        <w:rPr>
          <w:lang w:val="hu-HU"/>
        </w:rPr>
        <w:t>figyelni kell</w:t>
      </w:r>
      <w:r w:rsidR="00801095" w:rsidRPr="00D0257C">
        <w:rPr>
          <w:lang w:val="hu-HU"/>
        </w:rPr>
        <w:t xml:space="preserve"> az Esbriet</w:t>
      </w:r>
      <w:r w:rsidR="00351514">
        <w:rPr>
          <w:lang w:val="hu-HU"/>
        </w:rPr>
        <w:t>-</w:t>
      </w:r>
      <w:r w:rsidR="00801095" w:rsidRPr="00D0257C">
        <w:rPr>
          <w:lang w:val="hu-HU"/>
        </w:rPr>
        <w:t xml:space="preserve">kezeléssel kapcsolatban </w:t>
      </w:r>
      <w:r w:rsidR="00E34E7A">
        <w:rPr>
          <w:lang w:val="hu-HU"/>
        </w:rPr>
        <w:t>megjelenő</w:t>
      </w:r>
      <w:r w:rsidR="00801095" w:rsidRPr="00D0257C">
        <w:rPr>
          <w:lang w:val="hu-HU"/>
        </w:rPr>
        <w:t xml:space="preserve"> mellékhatások</w:t>
      </w:r>
      <w:r w:rsidR="00E34E7A">
        <w:rPr>
          <w:lang w:val="hu-HU"/>
        </w:rPr>
        <w:t>at</w:t>
      </w:r>
      <w:r w:rsidR="00801095" w:rsidRPr="00D0257C">
        <w:rPr>
          <w:lang w:val="hu-HU"/>
        </w:rPr>
        <w:t>. Szükség esetén az Esbriet</w:t>
      </w:r>
      <w:r w:rsidR="00E34E7A">
        <w:rPr>
          <w:lang w:val="hu-HU"/>
        </w:rPr>
        <w:noBreakHyphen/>
      </w:r>
      <w:r w:rsidR="00801095" w:rsidRPr="00D0257C">
        <w:rPr>
          <w:lang w:val="hu-HU"/>
        </w:rPr>
        <w:t>kezelést fel kell függeszteni (lásd 4.2 és 4.4</w:t>
      </w:r>
      <w:r w:rsidR="00767D84">
        <w:rPr>
          <w:lang w:val="hu-HU"/>
        </w:rPr>
        <w:t> </w:t>
      </w:r>
      <w:r w:rsidR="00801095" w:rsidRPr="00D0257C">
        <w:rPr>
          <w:lang w:val="hu-HU"/>
        </w:rPr>
        <w:t>pont).</w:t>
      </w:r>
    </w:p>
    <w:p w14:paraId="19F9FFDC" w14:textId="77777777" w:rsidR="00AC6C8F" w:rsidRDefault="00AC6C8F" w:rsidP="00363225">
      <w:pPr>
        <w:spacing w:line="240" w:lineRule="exact"/>
        <w:rPr>
          <w:lang w:val="hu-HU"/>
        </w:rPr>
      </w:pPr>
    </w:p>
    <w:p w14:paraId="26D94A6E" w14:textId="77777777" w:rsidR="00923A75" w:rsidRDefault="00923A75" w:rsidP="00363225">
      <w:pPr>
        <w:spacing w:line="240" w:lineRule="exact"/>
        <w:rPr>
          <w:lang w:val="hu-HU"/>
        </w:rPr>
      </w:pPr>
      <w:r>
        <w:rPr>
          <w:lang w:val="hu-HU"/>
        </w:rPr>
        <w:t>Az Esbriet és 750</w:t>
      </w:r>
      <w:r w:rsidR="00767D84">
        <w:rPr>
          <w:lang w:val="hu-HU"/>
        </w:rPr>
        <w:t> </w:t>
      </w:r>
      <w:r>
        <w:rPr>
          <w:lang w:val="hu-HU"/>
        </w:rPr>
        <w:t>mg ciprofloxacin (</w:t>
      </w:r>
      <w:r w:rsidR="004735D4">
        <w:rPr>
          <w:lang w:val="hu-HU"/>
        </w:rPr>
        <w:t>közepesen erős</w:t>
      </w:r>
      <w:r>
        <w:rPr>
          <w:lang w:val="hu-HU"/>
        </w:rPr>
        <w:t xml:space="preserve"> CYP1A2</w:t>
      </w:r>
      <w:r w:rsidR="00AC5F13">
        <w:rPr>
          <w:lang w:val="hu-HU"/>
        </w:rPr>
        <w:t>-</w:t>
      </w:r>
      <w:r>
        <w:rPr>
          <w:lang w:val="hu-HU"/>
        </w:rPr>
        <w:t>inhibitor) együttes alkalmazása a pirfenidon expozícióját 81%</w:t>
      </w:r>
      <w:r w:rsidR="00767D84">
        <w:rPr>
          <w:lang w:val="hu-HU"/>
        </w:rPr>
        <w:noBreakHyphen/>
      </w:r>
      <w:r>
        <w:rPr>
          <w:lang w:val="hu-HU"/>
        </w:rPr>
        <w:t>kal növelte. Amennyiben napi kétszer 750</w:t>
      </w:r>
      <w:r w:rsidR="00767D84">
        <w:rPr>
          <w:lang w:val="hu-HU"/>
        </w:rPr>
        <w:t> </w:t>
      </w:r>
      <w:r>
        <w:rPr>
          <w:lang w:val="hu-HU"/>
        </w:rPr>
        <w:t xml:space="preserve">mg ciprofloxacin alkalmazása </w:t>
      </w:r>
      <w:r w:rsidRPr="00A41A52">
        <w:rPr>
          <w:lang w:val="hu-HU"/>
        </w:rPr>
        <w:t>elkerülhet</w:t>
      </w:r>
      <w:r w:rsidR="0081226E" w:rsidRPr="00851103">
        <w:rPr>
          <w:lang w:val="hu-HU"/>
        </w:rPr>
        <w:t>etlen</w:t>
      </w:r>
      <w:r w:rsidR="00806D49" w:rsidRPr="00B64A3D">
        <w:rPr>
          <w:lang w:val="hu-HU"/>
        </w:rPr>
        <w:t>,</w:t>
      </w:r>
      <w:r w:rsidR="00806D49">
        <w:rPr>
          <w:lang w:val="hu-HU"/>
        </w:rPr>
        <w:t xml:space="preserve"> a </w:t>
      </w:r>
      <w:r w:rsidR="00767D84">
        <w:rPr>
          <w:lang w:val="hu-HU"/>
        </w:rPr>
        <w:t xml:space="preserve">pirfenidon </w:t>
      </w:r>
      <w:r w:rsidR="00806D49">
        <w:rPr>
          <w:lang w:val="hu-HU"/>
        </w:rPr>
        <w:t>napi adagját 1602</w:t>
      </w:r>
      <w:r w:rsidR="00767D84">
        <w:rPr>
          <w:lang w:val="hu-HU"/>
        </w:rPr>
        <w:t> </w:t>
      </w:r>
      <w:r w:rsidR="00806D49">
        <w:rPr>
          <w:lang w:val="hu-HU"/>
        </w:rPr>
        <w:t>mg</w:t>
      </w:r>
      <w:r w:rsidR="00767D84">
        <w:rPr>
          <w:lang w:val="hu-HU"/>
        </w:rPr>
        <w:noBreakHyphen/>
      </w:r>
      <w:r w:rsidR="00806D49">
        <w:rPr>
          <w:lang w:val="hu-HU"/>
        </w:rPr>
        <w:t>ra kell csökkenteni (napi háromszor két kapszula). Az Esbriet</w:t>
      </w:r>
      <w:r w:rsidR="004735D4">
        <w:rPr>
          <w:lang w:val="hu-HU"/>
        </w:rPr>
        <w:noBreakHyphen/>
        <w:t xml:space="preserve">et </w:t>
      </w:r>
      <w:r w:rsidR="00AC5F13">
        <w:rPr>
          <w:lang w:val="hu-HU"/>
        </w:rPr>
        <w:t xml:space="preserve">körültekintéssel </w:t>
      </w:r>
      <w:r w:rsidR="004735D4">
        <w:rPr>
          <w:lang w:val="hu-HU"/>
        </w:rPr>
        <w:t>kell</w:t>
      </w:r>
      <w:r w:rsidR="00806D49">
        <w:rPr>
          <w:lang w:val="hu-HU"/>
        </w:rPr>
        <w:t xml:space="preserve"> alkalmaz</w:t>
      </w:r>
      <w:r w:rsidR="004735D4">
        <w:rPr>
          <w:lang w:val="hu-HU"/>
        </w:rPr>
        <w:t xml:space="preserve">ni </w:t>
      </w:r>
      <w:r w:rsidR="00806D49">
        <w:rPr>
          <w:lang w:val="hu-HU"/>
        </w:rPr>
        <w:t>abban az esetben, ha napi egyszer vagy kétszer 250</w:t>
      </w:r>
      <w:r w:rsidR="002A23A5">
        <w:rPr>
          <w:lang w:val="hu-HU"/>
        </w:rPr>
        <w:t> </w:t>
      </w:r>
      <w:r w:rsidR="00806D49">
        <w:rPr>
          <w:lang w:val="hu-HU"/>
        </w:rPr>
        <w:t xml:space="preserve">mg vagy </w:t>
      </w:r>
      <w:r w:rsidR="002A23A5">
        <w:rPr>
          <w:lang w:val="hu-HU"/>
        </w:rPr>
        <w:t> 500 </w:t>
      </w:r>
      <w:r w:rsidR="00806D49">
        <w:rPr>
          <w:lang w:val="hu-HU"/>
        </w:rPr>
        <w:t>mg ciprofloxacint alkalmaznak.</w:t>
      </w:r>
    </w:p>
    <w:p w14:paraId="79091794" w14:textId="77777777" w:rsidR="00806D49" w:rsidRDefault="00806D49" w:rsidP="00363225">
      <w:pPr>
        <w:spacing w:line="240" w:lineRule="exact"/>
        <w:rPr>
          <w:lang w:val="hu-HU"/>
        </w:rPr>
      </w:pPr>
    </w:p>
    <w:p w14:paraId="6CDA7CC1" w14:textId="77777777" w:rsidR="00806D49" w:rsidRDefault="00806D49" w:rsidP="00363225">
      <w:pPr>
        <w:spacing w:line="240" w:lineRule="exact"/>
        <w:rPr>
          <w:lang w:val="hu-HU"/>
        </w:rPr>
      </w:pPr>
      <w:r w:rsidRPr="00E6795A">
        <w:rPr>
          <w:lang w:val="hu-HU"/>
        </w:rPr>
        <w:t>Az Esbriet</w:t>
      </w:r>
      <w:r w:rsidR="004735D4">
        <w:rPr>
          <w:lang w:val="hu-HU"/>
        </w:rPr>
        <w:noBreakHyphen/>
        <w:t xml:space="preserve">et </w:t>
      </w:r>
      <w:r w:rsidR="00AC5F13">
        <w:rPr>
          <w:lang w:val="hu-HU"/>
        </w:rPr>
        <w:t xml:space="preserve">elővigyázatossággal </w:t>
      </w:r>
      <w:r w:rsidR="004735D4">
        <w:rPr>
          <w:lang w:val="hu-HU"/>
        </w:rPr>
        <w:t xml:space="preserve">kell alkalmazni </w:t>
      </w:r>
      <w:r w:rsidRPr="00E6795A">
        <w:rPr>
          <w:lang w:val="hu-HU"/>
        </w:rPr>
        <w:t>egyéb</w:t>
      </w:r>
      <w:r w:rsidR="004735D4">
        <w:rPr>
          <w:lang w:val="hu-HU"/>
        </w:rPr>
        <w:t>,</w:t>
      </w:r>
      <w:r w:rsidRPr="00E6795A">
        <w:rPr>
          <w:lang w:val="hu-HU"/>
        </w:rPr>
        <w:t xml:space="preserve"> </w:t>
      </w:r>
      <w:r w:rsidR="004735D4">
        <w:rPr>
          <w:lang w:val="hu-HU"/>
        </w:rPr>
        <w:t>közepesen erős</w:t>
      </w:r>
      <w:r w:rsidRPr="00E6795A">
        <w:rPr>
          <w:lang w:val="hu-HU"/>
        </w:rPr>
        <w:t xml:space="preserve"> CYP1A2</w:t>
      </w:r>
      <w:r w:rsidR="00AC5F13">
        <w:rPr>
          <w:lang w:val="hu-HU"/>
        </w:rPr>
        <w:t>-</w:t>
      </w:r>
      <w:r w:rsidRPr="00E6795A">
        <w:rPr>
          <w:lang w:val="hu-HU"/>
        </w:rPr>
        <w:t xml:space="preserve">inhibitorokkal kezelt betegek esetében, </w:t>
      </w:r>
      <w:r w:rsidR="007C1318" w:rsidRPr="00D419F7">
        <w:rPr>
          <w:lang w:val="hu-HU"/>
        </w:rPr>
        <w:t>(</w:t>
      </w:r>
      <w:r w:rsidRPr="00161FD9">
        <w:rPr>
          <w:lang w:val="hu-HU"/>
        </w:rPr>
        <w:t>pl.: amiodaron, propafenon).</w:t>
      </w:r>
    </w:p>
    <w:p w14:paraId="14F0D8D9" w14:textId="77777777" w:rsidR="00806D49" w:rsidRPr="005511FB" w:rsidRDefault="00806D49" w:rsidP="00363225">
      <w:pPr>
        <w:spacing w:line="240" w:lineRule="exact"/>
        <w:rPr>
          <w:lang w:val="hu-HU"/>
        </w:rPr>
      </w:pPr>
    </w:p>
    <w:p w14:paraId="76BBC37D" w14:textId="77777777" w:rsidR="0047712E" w:rsidRPr="005511FB" w:rsidRDefault="0047712E" w:rsidP="0047712E">
      <w:pPr>
        <w:spacing w:line="240" w:lineRule="exact"/>
        <w:rPr>
          <w:szCs w:val="24"/>
          <w:lang w:val="hu-HU"/>
        </w:rPr>
      </w:pPr>
      <w:r w:rsidRPr="005511FB">
        <w:rPr>
          <w:szCs w:val="24"/>
          <w:lang w:val="hu-HU"/>
        </w:rPr>
        <w:t>Különös gonddal kell eljárni, ha a pirfenidon metabolizmusában szerepet játszó egy vagy több CYP</w:t>
      </w:r>
      <w:r w:rsidR="00C424BB" w:rsidRPr="005511FB">
        <w:rPr>
          <w:szCs w:val="24"/>
          <w:lang w:val="hu-HU"/>
        </w:rPr>
        <w:noBreakHyphen/>
      </w:r>
      <w:r w:rsidRPr="005511FB">
        <w:rPr>
          <w:szCs w:val="24"/>
          <w:lang w:val="hu-HU"/>
        </w:rPr>
        <w:t xml:space="preserve">izoenzim </w:t>
      </w:r>
      <w:r w:rsidR="00801CD9" w:rsidRPr="005511FB">
        <w:rPr>
          <w:szCs w:val="24"/>
          <w:lang w:val="hu-HU"/>
        </w:rPr>
        <w:t xml:space="preserve">– mint a CYP2C9 (pl. amiodaron, flukonazol), 2C19 (pl. klóramfenikol) és 2D6 (pl. fluoxetin, paroxetin) – </w:t>
      </w:r>
      <w:r w:rsidRPr="005511FB">
        <w:rPr>
          <w:szCs w:val="24"/>
          <w:lang w:val="hu-HU"/>
        </w:rPr>
        <w:t>erős inhibitoraival egyidejűleg CYP1A2</w:t>
      </w:r>
      <w:r w:rsidR="005511FB">
        <w:rPr>
          <w:szCs w:val="24"/>
          <w:lang w:val="hu-HU"/>
        </w:rPr>
        <w:noBreakHyphen/>
      </w:r>
      <w:r w:rsidRPr="005511FB">
        <w:rPr>
          <w:szCs w:val="24"/>
          <w:lang w:val="hu-HU"/>
        </w:rPr>
        <w:t>inhibitorokat alkalmaznak.</w:t>
      </w:r>
    </w:p>
    <w:p w14:paraId="1C477744" w14:textId="77777777" w:rsidR="00EA489E" w:rsidRPr="005511FB" w:rsidRDefault="00EA489E" w:rsidP="00C03364">
      <w:pPr>
        <w:spacing w:line="240" w:lineRule="exact"/>
        <w:rPr>
          <w:lang w:val="hu-HU"/>
        </w:rPr>
      </w:pPr>
    </w:p>
    <w:p w14:paraId="7CB7320F" w14:textId="77777777" w:rsidR="004C43E5" w:rsidRPr="005511FB" w:rsidRDefault="004C43E5" w:rsidP="004C43E5">
      <w:pPr>
        <w:spacing w:line="240" w:lineRule="exact"/>
        <w:rPr>
          <w:szCs w:val="24"/>
          <w:u w:val="single"/>
          <w:lang w:val="hu-HU"/>
        </w:rPr>
      </w:pPr>
      <w:r w:rsidRPr="005511FB">
        <w:rPr>
          <w:szCs w:val="24"/>
          <w:u w:val="single"/>
          <w:lang w:val="hu-HU"/>
        </w:rPr>
        <w:t>Dohányzás és a CYP1A2</w:t>
      </w:r>
      <w:r w:rsidR="00767D84">
        <w:rPr>
          <w:szCs w:val="24"/>
          <w:u w:val="single"/>
          <w:lang w:val="hu-HU"/>
        </w:rPr>
        <w:noBreakHyphen/>
      </w:r>
      <w:r w:rsidRPr="005511FB">
        <w:rPr>
          <w:szCs w:val="24"/>
          <w:u w:val="single"/>
          <w:lang w:val="hu-HU"/>
        </w:rPr>
        <w:t>t indukáló szerek</w:t>
      </w:r>
    </w:p>
    <w:p w14:paraId="1B0858CC" w14:textId="77777777" w:rsidR="00DD7BAC" w:rsidRPr="005511FB" w:rsidRDefault="00DD7BAC" w:rsidP="00C03364">
      <w:pPr>
        <w:spacing w:line="240" w:lineRule="exact"/>
        <w:rPr>
          <w:bCs/>
          <w:u w:val="single"/>
          <w:lang w:val="hu-HU"/>
        </w:rPr>
      </w:pPr>
    </w:p>
    <w:p w14:paraId="2A433A97" w14:textId="77777777" w:rsidR="00967819" w:rsidRPr="005511FB" w:rsidRDefault="00967819" w:rsidP="00967819">
      <w:pPr>
        <w:spacing w:line="240" w:lineRule="exact"/>
        <w:rPr>
          <w:szCs w:val="24"/>
          <w:lang w:val="hu-HU"/>
        </w:rPr>
      </w:pPr>
      <w:r w:rsidRPr="005511FB">
        <w:rPr>
          <w:szCs w:val="24"/>
          <w:lang w:val="hu-HU"/>
        </w:rPr>
        <w:t xml:space="preserve">Egy </w:t>
      </w:r>
      <w:r w:rsidR="00DB48B9" w:rsidRPr="005511FB">
        <w:rPr>
          <w:szCs w:val="24"/>
          <w:lang w:val="hu-HU"/>
        </w:rPr>
        <w:t>I</w:t>
      </w:r>
      <w:r w:rsidR="001F5B50">
        <w:rPr>
          <w:szCs w:val="24"/>
          <w:lang w:val="hu-HU"/>
        </w:rPr>
        <w:t>.</w:t>
      </w:r>
      <w:r w:rsidRPr="005511FB">
        <w:rPr>
          <w:szCs w:val="24"/>
          <w:lang w:val="hu-HU"/>
        </w:rPr>
        <w:t xml:space="preserve"> </w:t>
      </w:r>
      <w:r w:rsidR="001F5B50" w:rsidRPr="005511FB">
        <w:rPr>
          <w:szCs w:val="24"/>
          <w:lang w:val="hu-HU"/>
        </w:rPr>
        <w:t>fázis</w:t>
      </w:r>
      <w:r w:rsidR="001F5B50">
        <w:rPr>
          <w:szCs w:val="24"/>
          <w:lang w:val="hu-HU"/>
        </w:rPr>
        <w:t>ú</w:t>
      </w:r>
      <w:r w:rsidR="001F5B50" w:rsidRPr="005511FB">
        <w:rPr>
          <w:szCs w:val="24"/>
          <w:lang w:val="hu-HU"/>
        </w:rPr>
        <w:t xml:space="preserve"> </w:t>
      </w:r>
      <w:r w:rsidRPr="005511FB">
        <w:rPr>
          <w:szCs w:val="24"/>
          <w:lang w:val="hu-HU"/>
        </w:rPr>
        <w:t xml:space="preserve">interakciós vizsgálat azt értékelte, </w:t>
      </w:r>
      <w:r w:rsidR="00807D84" w:rsidRPr="005511FB">
        <w:rPr>
          <w:szCs w:val="24"/>
          <w:lang w:val="hu-HU"/>
        </w:rPr>
        <w:t xml:space="preserve">hogy </w:t>
      </w:r>
      <w:r w:rsidRPr="005511FB">
        <w:rPr>
          <w:szCs w:val="24"/>
          <w:lang w:val="hu-HU"/>
        </w:rPr>
        <w:t>milyen hatást gyakorol a dohányzás (amely a CYP1A2</w:t>
      </w:r>
      <w:r w:rsidR="005511FB">
        <w:rPr>
          <w:szCs w:val="24"/>
          <w:lang w:val="hu-HU"/>
        </w:rPr>
        <w:noBreakHyphen/>
      </w:r>
      <w:r w:rsidRPr="005511FB">
        <w:rPr>
          <w:szCs w:val="24"/>
          <w:lang w:val="hu-HU"/>
        </w:rPr>
        <w:t xml:space="preserve">t indukálja) a </w:t>
      </w:r>
      <w:r w:rsidR="00767D84">
        <w:rPr>
          <w:szCs w:val="24"/>
          <w:lang w:val="hu-HU"/>
        </w:rPr>
        <w:t>pirfenidon</w:t>
      </w:r>
      <w:r w:rsidRPr="005511FB">
        <w:rPr>
          <w:szCs w:val="24"/>
          <w:lang w:val="hu-HU"/>
        </w:rPr>
        <w:t xml:space="preserve"> farmakokinetikájára. Dohányosoknál a pirfenidon expozíciója 50</w:t>
      </w:r>
      <w:r w:rsidR="005511FB" w:rsidRPr="005511FB">
        <w:rPr>
          <w:szCs w:val="24"/>
          <w:lang w:val="hu-HU"/>
        </w:rPr>
        <w:t>%</w:t>
      </w:r>
      <w:r w:rsidR="005511FB">
        <w:rPr>
          <w:szCs w:val="24"/>
          <w:lang w:val="hu-HU"/>
        </w:rPr>
        <w:noBreakHyphen/>
      </w:r>
      <w:r w:rsidRPr="005511FB">
        <w:rPr>
          <w:szCs w:val="24"/>
          <w:lang w:val="hu-HU"/>
        </w:rPr>
        <w:t>a volt a nemdohányzóknál megfigyelt értéknek. A dohányzás potenciálisan indukálja a máj enzimtermelését, ezáltal növeli a gyógyszer clearance</w:t>
      </w:r>
      <w:r w:rsidR="005511FB">
        <w:rPr>
          <w:szCs w:val="24"/>
          <w:lang w:val="hu-HU"/>
        </w:rPr>
        <w:noBreakHyphen/>
      </w:r>
      <w:r w:rsidRPr="005511FB">
        <w:rPr>
          <w:szCs w:val="24"/>
          <w:lang w:val="hu-HU"/>
        </w:rPr>
        <w:t>ét és csökkenti az expozíciót. A dohányzás és annak CYP1A2</w:t>
      </w:r>
      <w:r w:rsidR="005511FB">
        <w:rPr>
          <w:szCs w:val="24"/>
          <w:lang w:val="hu-HU"/>
        </w:rPr>
        <w:noBreakHyphen/>
      </w:r>
      <w:r w:rsidRPr="005511FB">
        <w:rPr>
          <w:szCs w:val="24"/>
          <w:lang w:val="hu-HU"/>
        </w:rPr>
        <w:t xml:space="preserve">t indukáló potenciálja között megfigyelt kapcsolat alapján az </w:t>
      </w:r>
      <w:r w:rsidR="00E001D7" w:rsidRPr="005511FB">
        <w:rPr>
          <w:szCs w:val="24"/>
          <w:lang w:val="hu-HU"/>
        </w:rPr>
        <w:t>Esbriet</w:t>
      </w:r>
      <w:r w:rsidR="00767D84">
        <w:rPr>
          <w:szCs w:val="24"/>
          <w:lang w:val="hu-HU"/>
        </w:rPr>
        <w:noBreakHyphen/>
      </w:r>
      <w:r w:rsidRPr="005511FB">
        <w:rPr>
          <w:szCs w:val="24"/>
          <w:lang w:val="hu-HU"/>
        </w:rPr>
        <w:t>kezelés ideje alatt kerülni kell a CYP1A2</w:t>
      </w:r>
      <w:r w:rsidR="005511FB">
        <w:rPr>
          <w:szCs w:val="24"/>
          <w:lang w:val="hu-HU"/>
        </w:rPr>
        <w:noBreakHyphen/>
      </w:r>
      <w:r w:rsidRPr="005511FB">
        <w:rPr>
          <w:szCs w:val="24"/>
          <w:lang w:val="hu-HU"/>
        </w:rPr>
        <w:t xml:space="preserve">t erőteljesen indukáló szerek egyidejű alkalmazását, beleértve a dohányzást is. A betegeket arra kell ösztönözni, hogy a pirfenidonnal végzett kezelés előtt és </w:t>
      </w:r>
      <w:r w:rsidR="00DB48B9" w:rsidRPr="005511FB">
        <w:rPr>
          <w:szCs w:val="24"/>
          <w:lang w:val="hu-HU"/>
        </w:rPr>
        <w:t xml:space="preserve">az alatt </w:t>
      </w:r>
      <w:r w:rsidRPr="005511FB">
        <w:rPr>
          <w:szCs w:val="24"/>
          <w:lang w:val="hu-HU"/>
        </w:rPr>
        <w:t>hagyják abba a CYP1A2</w:t>
      </w:r>
      <w:r w:rsidR="005511FB">
        <w:rPr>
          <w:szCs w:val="24"/>
          <w:lang w:val="hu-HU"/>
        </w:rPr>
        <w:noBreakHyphen/>
      </w:r>
      <w:r w:rsidRPr="005511FB">
        <w:rPr>
          <w:szCs w:val="24"/>
          <w:lang w:val="hu-HU"/>
        </w:rPr>
        <w:t xml:space="preserve">t erőteljesen indukáló szerek alkalmazását és </w:t>
      </w:r>
      <w:r w:rsidR="00807D84" w:rsidRPr="005511FB">
        <w:rPr>
          <w:szCs w:val="24"/>
          <w:lang w:val="hu-HU"/>
        </w:rPr>
        <w:t>a dohányzást</w:t>
      </w:r>
      <w:r w:rsidRPr="005511FB">
        <w:rPr>
          <w:szCs w:val="24"/>
          <w:lang w:val="hu-HU"/>
        </w:rPr>
        <w:t xml:space="preserve">. </w:t>
      </w:r>
    </w:p>
    <w:p w14:paraId="702B7A56" w14:textId="77777777" w:rsidR="00891130" w:rsidRDefault="00891130" w:rsidP="00967819">
      <w:pPr>
        <w:spacing w:line="240" w:lineRule="exact"/>
        <w:rPr>
          <w:szCs w:val="24"/>
          <w:lang w:val="hu-HU"/>
        </w:rPr>
      </w:pPr>
    </w:p>
    <w:p w14:paraId="4F011A05" w14:textId="77777777" w:rsidR="00967819" w:rsidRDefault="00967819" w:rsidP="00967819">
      <w:pPr>
        <w:spacing w:line="240" w:lineRule="exact"/>
        <w:rPr>
          <w:szCs w:val="24"/>
          <w:lang w:val="hu-HU"/>
        </w:rPr>
      </w:pPr>
      <w:r w:rsidRPr="005511FB">
        <w:rPr>
          <w:szCs w:val="24"/>
          <w:lang w:val="hu-HU"/>
        </w:rPr>
        <w:t>A CYP1A2</w:t>
      </w:r>
      <w:r w:rsidR="005511FB">
        <w:rPr>
          <w:szCs w:val="24"/>
          <w:lang w:val="hu-HU"/>
        </w:rPr>
        <w:noBreakHyphen/>
      </w:r>
      <w:r w:rsidRPr="005511FB">
        <w:rPr>
          <w:szCs w:val="24"/>
          <w:lang w:val="hu-HU"/>
        </w:rPr>
        <w:t>t mérsékelten indukáló szerek (pl. omeprazol) esetében az egyidejű alkalmazás elméletileg a pirfenidon plazm</w:t>
      </w:r>
      <w:r w:rsidR="00807D84" w:rsidRPr="005511FB">
        <w:rPr>
          <w:szCs w:val="24"/>
          <w:lang w:val="hu-HU"/>
        </w:rPr>
        <w:t>a</w:t>
      </w:r>
      <w:r w:rsidRPr="005511FB">
        <w:rPr>
          <w:szCs w:val="24"/>
          <w:lang w:val="hu-HU"/>
        </w:rPr>
        <w:t>szintjének csökkenését eredményezheti.</w:t>
      </w:r>
    </w:p>
    <w:p w14:paraId="7850177E" w14:textId="77777777" w:rsidR="00767D84" w:rsidRPr="005511FB" w:rsidRDefault="00767D84" w:rsidP="00967819">
      <w:pPr>
        <w:spacing w:line="240" w:lineRule="exact"/>
        <w:rPr>
          <w:szCs w:val="24"/>
          <w:lang w:val="hu-HU"/>
        </w:rPr>
      </w:pPr>
    </w:p>
    <w:p w14:paraId="33A22945" w14:textId="77777777" w:rsidR="00967819" w:rsidRPr="005511FB" w:rsidRDefault="00967819" w:rsidP="00967819">
      <w:pPr>
        <w:spacing w:line="240" w:lineRule="exact"/>
        <w:rPr>
          <w:szCs w:val="24"/>
          <w:lang w:val="hu-HU"/>
        </w:rPr>
      </w:pPr>
      <w:r w:rsidRPr="005511FB">
        <w:rPr>
          <w:szCs w:val="24"/>
          <w:lang w:val="hu-HU"/>
        </w:rPr>
        <w:t>A CYP1A2</w:t>
      </w:r>
      <w:r w:rsidR="005511FB">
        <w:rPr>
          <w:szCs w:val="24"/>
          <w:lang w:val="hu-HU"/>
        </w:rPr>
        <w:noBreakHyphen/>
      </w:r>
      <w:r w:rsidRPr="005511FB">
        <w:rPr>
          <w:szCs w:val="24"/>
          <w:lang w:val="hu-HU"/>
        </w:rPr>
        <w:t>t és a pirfenidon metabolizmusában szerepet játszó egyéb CYP</w:t>
      </w:r>
      <w:r w:rsidR="00C424BB" w:rsidRPr="005511FB">
        <w:rPr>
          <w:szCs w:val="24"/>
          <w:lang w:val="hu-HU"/>
        </w:rPr>
        <w:noBreakHyphen/>
      </w:r>
      <w:r w:rsidRPr="005511FB">
        <w:rPr>
          <w:szCs w:val="24"/>
          <w:lang w:val="hu-HU"/>
        </w:rPr>
        <w:t>izoenzimeket erősen indukáló gyógyszerek (pl. rifampicin) egyidejű alkalmazása a pirfenidon plazm</w:t>
      </w:r>
      <w:r w:rsidR="00807D84" w:rsidRPr="005511FB">
        <w:rPr>
          <w:szCs w:val="24"/>
          <w:lang w:val="hu-HU"/>
        </w:rPr>
        <w:t>a</w:t>
      </w:r>
      <w:r w:rsidRPr="005511FB">
        <w:rPr>
          <w:szCs w:val="24"/>
          <w:lang w:val="hu-HU"/>
        </w:rPr>
        <w:t xml:space="preserve">szintjének jelentős csökkenését eredményezheti. Ezek a </w:t>
      </w:r>
      <w:r w:rsidR="0054289A" w:rsidRPr="005511FB">
        <w:rPr>
          <w:szCs w:val="24"/>
          <w:lang w:val="hu-HU"/>
        </w:rPr>
        <w:t xml:space="preserve">gyógyszerek </w:t>
      </w:r>
      <w:r w:rsidRPr="005511FB">
        <w:rPr>
          <w:szCs w:val="24"/>
          <w:lang w:val="hu-HU"/>
        </w:rPr>
        <w:t>minden lehetséges esetben kerülendők.</w:t>
      </w:r>
    </w:p>
    <w:p w14:paraId="6F161681" w14:textId="77777777" w:rsidR="008D6F99" w:rsidRPr="005511FB" w:rsidRDefault="008D6F99" w:rsidP="00C03364">
      <w:pPr>
        <w:spacing w:line="240" w:lineRule="exact"/>
        <w:rPr>
          <w:bCs/>
          <w:lang w:val="hu-HU"/>
        </w:rPr>
      </w:pPr>
    </w:p>
    <w:p w14:paraId="3D6A35EB" w14:textId="77777777" w:rsidR="005D3634" w:rsidRPr="005511FB" w:rsidRDefault="005D3634" w:rsidP="00555AF7">
      <w:pPr>
        <w:spacing w:line="240" w:lineRule="exact"/>
        <w:ind w:left="567" w:hanging="567"/>
        <w:outlineLvl w:val="0"/>
        <w:rPr>
          <w:szCs w:val="24"/>
          <w:lang w:val="hu-HU"/>
        </w:rPr>
      </w:pPr>
      <w:r w:rsidRPr="005511FB">
        <w:rPr>
          <w:b/>
          <w:szCs w:val="24"/>
          <w:lang w:val="hu-HU"/>
        </w:rPr>
        <w:t>4.6</w:t>
      </w:r>
      <w:r w:rsidRPr="005511FB">
        <w:rPr>
          <w:b/>
          <w:szCs w:val="24"/>
          <w:lang w:val="hu-HU"/>
        </w:rPr>
        <w:tab/>
        <w:t>Termékenység, terhesség és szoptatás</w:t>
      </w:r>
    </w:p>
    <w:p w14:paraId="2EA3574E" w14:textId="77777777" w:rsidR="00EA489E" w:rsidRPr="005511FB" w:rsidRDefault="00EA489E" w:rsidP="00C03364">
      <w:pPr>
        <w:spacing w:line="240" w:lineRule="exact"/>
        <w:rPr>
          <w:lang w:val="hu-HU"/>
        </w:rPr>
      </w:pPr>
    </w:p>
    <w:p w14:paraId="4B592A7F" w14:textId="77777777" w:rsidR="005D3634" w:rsidRPr="005511FB" w:rsidRDefault="005D3634" w:rsidP="005D3634">
      <w:pPr>
        <w:spacing w:line="240" w:lineRule="exact"/>
        <w:rPr>
          <w:szCs w:val="24"/>
          <w:u w:val="single"/>
          <w:lang w:val="hu-HU"/>
        </w:rPr>
      </w:pPr>
      <w:r w:rsidRPr="005511FB">
        <w:rPr>
          <w:szCs w:val="24"/>
          <w:u w:val="single"/>
          <w:lang w:val="hu-HU"/>
        </w:rPr>
        <w:t>Terhesség</w:t>
      </w:r>
    </w:p>
    <w:p w14:paraId="36C017D7" w14:textId="77777777" w:rsidR="00DD7BAC" w:rsidRPr="005511FB" w:rsidRDefault="00DD7BAC" w:rsidP="00C03364">
      <w:pPr>
        <w:spacing w:line="240" w:lineRule="exact"/>
        <w:rPr>
          <w:lang w:val="hu-HU"/>
        </w:rPr>
      </w:pPr>
    </w:p>
    <w:p w14:paraId="025F5472" w14:textId="77777777" w:rsidR="007200C2" w:rsidRPr="005511FB" w:rsidRDefault="00807D84" w:rsidP="007200C2">
      <w:pPr>
        <w:spacing w:line="240" w:lineRule="exact"/>
        <w:rPr>
          <w:szCs w:val="24"/>
          <w:lang w:val="hu-HU"/>
        </w:rPr>
      </w:pPr>
      <w:r w:rsidRPr="005511FB">
        <w:rPr>
          <w:szCs w:val="24"/>
          <w:lang w:val="hu-HU"/>
        </w:rPr>
        <w:t xml:space="preserve">Terhes nőkön történő alkalmazásra nincs adat az Esbriet tekintetében. </w:t>
      </w:r>
    </w:p>
    <w:p w14:paraId="1E375BE1" w14:textId="77777777" w:rsidR="00330B20" w:rsidRPr="005511FB" w:rsidRDefault="00330B20" w:rsidP="00330B20">
      <w:pPr>
        <w:outlineLvl w:val="0"/>
        <w:rPr>
          <w:szCs w:val="24"/>
          <w:lang w:val="hu-HU"/>
        </w:rPr>
      </w:pPr>
      <w:r w:rsidRPr="005511FB">
        <w:rPr>
          <w:szCs w:val="24"/>
          <w:lang w:val="hu-HU"/>
        </w:rPr>
        <w:t>Állatoknál a pirfenidon és/vagy annak metabolitjai átjutnak a méhlepényen, ezáltal fennáll a lehetősége, hogy a pirfenidon és/vagy annak metabolitjai a magzatvízben felgyűlnek.</w:t>
      </w:r>
    </w:p>
    <w:p w14:paraId="4CCC7EA3" w14:textId="77777777" w:rsidR="00C74F01" w:rsidRPr="005511FB" w:rsidRDefault="00C74F01" w:rsidP="00C74F01">
      <w:pPr>
        <w:outlineLvl w:val="0"/>
        <w:rPr>
          <w:szCs w:val="22"/>
          <w:lang w:val="hu-HU"/>
        </w:rPr>
      </w:pPr>
    </w:p>
    <w:p w14:paraId="5C231106" w14:textId="77777777" w:rsidR="00330B20" w:rsidRPr="005511FB" w:rsidRDefault="00330B20" w:rsidP="00330B20">
      <w:pPr>
        <w:spacing w:line="240" w:lineRule="exact"/>
        <w:rPr>
          <w:szCs w:val="24"/>
          <w:lang w:val="hu-HU"/>
        </w:rPr>
      </w:pPr>
      <w:r w:rsidRPr="005511FB">
        <w:rPr>
          <w:szCs w:val="24"/>
          <w:lang w:val="hu-HU"/>
        </w:rPr>
        <w:lastRenderedPageBreak/>
        <w:t>Nagy adagok (≥</w:t>
      </w:r>
      <w:r w:rsidR="005511FB">
        <w:rPr>
          <w:szCs w:val="24"/>
          <w:lang w:val="hu-HU"/>
        </w:rPr>
        <w:t> </w:t>
      </w:r>
      <w:r w:rsidRPr="005511FB">
        <w:rPr>
          <w:szCs w:val="24"/>
          <w:lang w:val="hu-HU"/>
        </w:rPr>
        <w:t xml:space="preserve">1000 mg/kg/nap) alkalmazásakor patkányoknál a vemhesség meghosszabbodását és a magzatok életképességének csökkenését figyelték meg. </w:t>
      </w:r>
    </w:p>
    <w:p w14:paraId="4850FCE7" w14:textId="77777777" w:rsidR="0059284D" w:rsidRPr="005511FB" w:rsidRDefault="0059284D" w:rsidP="0059284D">
      <w:pPr>
        <w:spacing w:line="240" w:lineRule="exact"/>
        <w:rPr>
          <w:szCs w:val="24"/>
          <w:lang w:val="hu-HU"/>
        </w:rPr>
      </w:pPr>
      <w:r w:rsidRPr="005511FB">
        <w:rPr>
          <w:szCs w:val="24"/>
          <w:lang w:val="hu-HU"/>
        </w:rPr>
        <w:t xml:space="preserve">Az </w:t>
      </w:r>
      <w:r w:rsidR="00E001D7" w:rsidRPr="005511FB">
        <w:rPr>
          <w:szCs w:val="24"/>
          <w:lang w:val="hu-HU"/>
        </w:rPr>
        <w:t>Esbriet</w:t>
      </w:r>
      <w:r w:rsidRPr="005511FB">
        <w:rPr>
          <w:szCs w:val="24"/>
          <w:lang w:val="hu-HU"/>
        </w:rPr>
        <w:t xml:space="preserve"> alkalmazása elővigyázatosságból kerülendő a terhesség alatt.</w:t>
      </w:r>
    </w:p>
    <w:p w14:paraId="66030F12" w14:textId="77777777" w:rsidR="006F1094" w:rsidRPr="005511FB" w:rsidRDefault="006F1094" w:rsidP="00C03364">
      <w:pPr>
        <w:spacing w:line="240" w:lineRule="exact"/>
        <w:rPr>
          <w:lang w:val="hu-HU"/>
        </w:rPr>
      </w:pPr>
    </w:p>
    <w:p w14:paraId="1E66079F" w14:textId="77777777" w:rsidR="00DD490A" w:rsidRPr="005511FB" w:rsidRDefault="00DD490A" w:rsidP="00DD490A">
      <w:pPr>
        <w:keepNext/>
        <w:spacing w:line="240" w:lineRule="exact"/>
        <w:rPr>
          <w:szCs w:val="24"/>
          <w:u w:val="single"/>
          <w:lang w:val="hu-HU"/>
        </w:rPr>
      </w:pPr>
      <w:r w:rsidRPr="005511FB">
        <w:rPr>
          <w:szCs w:val="24"/>
          <w:u w:val="single"/>
          <w:lang w:val="hu-HU"/>
        </w:rPr>
        <w:t>Szoptatás</w:t>
      </w:r>
    </w:p>
    <w:p w14:paraId="4B3F2FAF" w14:textId="77777777" w:rsidR="00CD0CBF" w:rsidRPr="005511FB" w:rsidRDefault="00CD0CBF" w:rsidP="00E51F55">
      <w:pPr>
        <w:keepNext/>
        <w:spacing w:line="240" w:lineRule="exact"/>
        <w:rPr>
          <w:u w:val="single"/>
          <w:lang w:val="hu-HU"/>
        </w:rPr>
      </w:pPr>
    </w:p>
    <w:p w14:paraId="52152D02" w14:textId="77777777" w:rsidR="0028368D" w:rsidRPr="005511FB" w:rsidRDefault="0028368D" w:rsidP="0028368D">
      <w:pPr>
        <w:keepNext/>
        <w:spacing w:line="240" w:lineRule="exact"/>
        <w:rPr>
          <w:szCs w:val="24"/>
          <w:lang w:val="hu-HU"/>
        </w:rPr>
      </w:pPr>
      <w:r w:rsidRPr="005511FB">
        <w:rPr>
          <w:szCs w:val="24"/>
          <w:lang w:val="hu-HU"/>
        </w:rPr>
        <w:t>Nem ismert, hogy a pirfenidon vagy annak metabolitjai kiválasztódnak</w:t>
      </w:r>
      <w:r w:rsidRPr="005511FB">
        <w:rPr>
          <w:szCs w:val="24"/>
          <w:lang w:val="hu-HU"/>
        </w:rPr>
        <w:noBreakHyphen/>
        <w:t xml:space="preserve">e a humán anyatejbe. </w:t>
      </w:r>
      <w:r w:rsidRPr="005511FB">
        <w:rPr>
          <w:color w:val="000000"/>
          <w:szCs w:val="24"/>
          <w:lang w:val="hu-HU"/>
        </w:rPr>
        <w:t>A rendelkezésre álló, állatokkal nyert farmakokinetikai adatok a pirfenidon</w:t>
      </w:r>
      <w:r w:rsidRPr="005511FB">
        <w:rPr>
          <w:i/>
          <w:szCs w:val="24"/>
          <w:lang w:val="hu-HU"/>
        </w:rPr>
        <w:t xml:space="preserve"> </w:t>
      </w:r>
      <w:r w:rsidRPr="005511FB">
        <w:rPr>
          <w:szCs w:val="24"/>
          <w:lang w:val="hu-HU"/>
        </w:rPr>
        <w:t xml:space="preserve">és/vagy metabolitjainak kiválasztódását igazolták az anyatejbe, annak lehetőségével, hogy a pirfenidon és/vagy annak metabolitjai az anyatejben </w:t>
      </w:r>
      <w:r w:rsidR="002C5487" w:rsidRPr="005511FB">
        <w:rPr>
          <w:szCs w:val="24"/>
          <w:lang w:val="hu-HU"/>
        </w:rPr>
        <w:t xml:space="preserve">akkumulálódhatnak </w:t>
      </w:r>
      <w:r w:rsidRPr="005511FB">
        <w:rPr>
          <w:szCs w:val="24"/>
          <w:lang w:val="hu-HU"/>
        </w:rPr>
        <w:t>(lásd 5.3</w:t>
      </w:r>
      <w:r w:rsidR="00767D84">
        <w:rPr>
          <w:szCs w:val="24"/>
          <w:lang w:val="hu-HU"/>
        </w:rPr>
        <w:t> </w:t>
      </w:r>
      <w:r w:rsidRPr="005511FB">
        <w:rPr>
          <w:szCs w:val="24"/>
          <w:lang w:val="hu-HU"/>
        </w:rPr>
        <w:t xml:space="preserve">pont). </w:t>
      </w:r>
      <w:r w:rsidRPr="005511FB">
        <w:rPr>
          <w:color w:val="000000"/>
          <w:szCs w:val="24"/>
          <w:lang w:val="hu-HU"/>
        </w:rPr>
        <w:t>Az anyatejjel táplált csecsemő</w:t>
      </w:r>
      <w:r w:rsidR="00454B7C">
        <w:rPr>
          <w:color w:val="000000"/>
          <w:szCs w:val="24"/>
          <w:lang w:val="hu-HU"/>
        </w:rPr>
        <w:t xml:space="preserve"> esetében</w:t>
      </w:r>
      <w:r w:rsidRPr="005511FB">
        <w:rPr>
          <w:color w:val="000000"/>
          <w:szCs w:val="24"/>
          <w:lang w:val="hu-HU"/>
        </w:rPr>
        <w:t xml:space="preserve"> a kockázatot nem lehet kizárni.</w:t>
      </w:r>
      <w:r w:rsidRPr="005511FB">
        <w:rPr>
          <w:szCs w:val="24"/>
          <w:lang w:val="hu-HU"/>
        </w:rPr>
        <w:t xml:space="preserve">  </w:t>
      </w:r>
    </w:p>
    <w:p w14:paraId="116C76CD" w14:textId="77777777" w:rsidR="00255504" w:rsidRPr="005511FB" w:rsidRDefault="00255504" w:rsidP="00C03364">
      <w:pPr>
        <w:spacing w:line="240" w:lineRule="exact"/>
        <w:rPr>
          <w:lang w:val="hu-HU"/>
        </w:rPr>
      </w:pPr>
    </w:p>
    <w:p w14:paraId="09165E7C" w14:textId="77777777" w:rsidR="00360C22" w:rsidRPr="005511FB" w:rsidRDefault="00360C22" w:rsidP="00360C22">
      <w:pPr>
        <w:spacing w:line="240" w:lineRule="exact"/>
        <w:rPr>
          <w:szCs w:val="24"/>
          <w:lang w:val="hu-HU"/>
        </w:rPr>
      </w:pPr>
      <w:r w:rsidRPr="005511FB">
        <w:rPr>
          <w:szCs w:val="24"/>
          <w:lang w:val="hu-HU"/>
        </w:rPr>
        <w:t xml:space="preserve">El kell dönteni, hogy a szoptatást függesztik fel, vagy </w:t>
      </w:r>
      <w:r w:rsidRPr="005511FB">
        <w:rPr>
          <w:color w:val="000000"/>
          <w:szCs w:val="24"/>
          <w:lang w:val="hu-HU"/>
        </w:rPr>
        <w:t xml:space="preserve">megszakítják az </w:t>
      </w:r>
      <w:r w:rsidR="00E001D7" w:rsidRPr="005511FB">
        <w:rPr>
          <w:color w:val="000000"/>
          <w:szCs w:val="24"/>
          <w:lang w:val="hu-HU"/>
        </w:rPr>
        <w:t>Esbriet</w:t>
      </w:r>
      <w:r w:rsidR="005511FB">
        <w:rPr>
          <w:color w:val="000000"/>
          <w:szCs w:val="24"/>
          <w:lang w:val="hu-HU"/>
        </w:rPr>
        <w:noBreakHyphen/>
      </w:r>
      <w:r w:rsidRPr="005511FB">
        <w:rPr>
          <w:color w:val="000000"/>
          <w:szCs w:val="24"/>
          <w:lang w:val="hu-HU"/>
        </w:rPr>
        <w:t xml:space="preserve">kezelést, </w:t>
      </w:r>
      <w:r w:rsidRPr="005511FB">
        <w:rPr>
          <w:szCs w:val="24"/>
          <w:lang w:val="hu-HU"/>
        </w:rPr>
        <w:t xml:space="preserve">figyelembe véve a szoptatás előnyét a gyermek, </w:t>
      </w:r>
      <w:r w:rsidR="00807D84" w:rsidRPr="005511FB">
        <w:rPr>
          <w:szCs w:val="24"/>
          <w:lang w:val="hu-HU"/>
        </w:rPr>
        <w:t>illetve</w:t>
      </w:r>
      <w:r w:rsidRPr="005511FB">
        <w:rPr>
          <w:szCs w:val="24"/>
          <w:lang w:val="hu-HU"/>
        </w:rPr>
        <w:t xml:space="preserve"> az </w:t>
      </w:r>
      <w:r w:rsidR="00E001D7" w:rsidRPr="005511FB">
        <w:rPr>
          <w:szCs w:val="24"/>
          <w:lang w:val="hu-HU"/>
        </w:rPr>
        <w:t>Esbriet</w:t>
      </w:r>
      <w:r w:rsidR="005511FB">
        <w:rPr>
          <w:szCs w:val="24"/>
          <w:lang w:val="hu-HU"/>
        </w:rPr>
        <w:noBreakHyphen/>
      </w:r>
      <w:r w:rsidRPr="005511FB">
        <w:rPr>
          <w:szCs w:val="24"/>
          <w:lang w:val="hu-HU"/>
        </w:rPr>
        <w:t>terápia előnyét az any</w:t>
      </w:r>
      <w:r w:rsidR="00454B7C">
        <w:rPr>
          <w:szCs w:val="24"/>
          <w:lang w:val="hu-HU"/>
        </w:rPr>
        <w:t>a szempontjából</w:t>
      </w:r>
      <w:r w:rsidRPr="005511FB">
        <w:rPr>
          <w:color w:val="000000"/>
          <w:szCs w:val="24"/>
          <w:lang w:val="hu-HU"/>
        </w:rPr>
        <w:t>.</w:t>
      </w:r>
    </w:p>
    <w:p w14:paraId="3A335D84" w14:textId="77777777" w:rsidR="00C74F01" w:rsidRPr="005511FB" w:rsidRDefault="00C74F01" w:rsidP="00C03364">
      <w:pPr>
        <w:spacing w:line="240" w:lineRule="exact"/>
        <w:rPr>
          <w:lang w:val="hu-HU"/>
        </w:rPr>
      </w:pPr>
    </w:p>
    <w:p w14:paraId="5F9759B5" w14:textId="77777777" w:rsidR="00360C22" w:rsidRPr="005511FB" w:rsidRDefault="00360C22" w:rsidP="00360C22">
      <w:pPr>
        <w:keepNext/>
        <w:spacing w:line="240" w:lineRule="exact"/>
        <w:rPr>
          <w:szCs w:val="24"/>
          <w:u w:val="single"/>
          <w:lang w:val="hu-HU"/>
        </w:rPr>
      </w:pPr>
      <w:r w:rsidRPr="005511FB">
        <w:rPr>
          <w:szCs w:val="24"/>
          <w:u w:val="single"/>
          <w:lang w:val="hu-HU"/>
        </w:rPr>
        <w:t>Termékenység</w:t>
      </w:r>
    </w:p>
    <w:p w14:paraId="4C595CE7" w14:textId="77777777" w:rsidR="00C74F01" w:rsidRPr="005511FB" w:rsidRDefault="00C74F01" w:rsidP="00E51F55">
      <w:pPr>
        <w:keepNext/>
        <w:spacing w:line="240" w:lineRule="exact"/>
        <w:rPr>
          <w:lang w:val="hu-HU"/>
        </w:rPr>
      </w:pPr>
    </w:p>
    <w:p w14:paraId="1B4DF631" w14:textId="77777777" w:rsidR="00BA6434" w:rsidRPr="005511FB" w:rsidRDefault="00BA6434" w:rsidP="00BA6434">
      <w:pPr>
        <w:spacing w:line="240" w:lineRule="exact"/>
        <w:rPr>
          <w:szCs w:val="24"/>
          <w:lang w:val="hu-HU"/>
        </w:rPr>
      </w:pPr>
      <w:r w:rsidRPr="005511FB">
        <w:rPr>
          <w:szCs w:val="24"/>
          <w:lang w:val="hu-HU"/>
        </w:rPr>
        <w:t xml:space="preserve">A preklinikai vizsgálatokban nem figyeltek meg </w:t>
      </w:r>
      <w:r w:rsidR="002C5487" w:rsidRPr="005511FB">
        <w:rPr>
          <w:szCs w:val="24"/>
          <w:lang w:val="hu-HU"/>
        </w:rPr>
        <w:t xml:space="preserve">a termékenységre gyakorolt </w:t>
      </w:r>
      <w:r w:rsidRPr="005511FB">
        <w:rPr>
          <w:szCs w:val="24"/>
          <w:lang w:val="hu-HU"/>
        </w:rPr>
        <w:t>nemkívánatos hatásokat (lásd 5.3</w:t>
      </w:r>
      <w:r w:rsidR="00767D84">
        <w:rPr>
          <w:szCs w:val="24"/>
          <w:lang w:val="hu-HU"/>
        </w:rPr>
        <w:t> </w:t>
      </w:r>
      <w:r w:rsidRPr="005511FB">
        <w:rPr>
          <w:szCs w:val="24"/>
          <w:lang w:val="hu-HU"/>
        </w:rPr>
        <w:t>pont).</w:t>
      </w:r>
    </w:p>
    <w:p w14:paraId="18EA7B56" w14:textId="77777777" w:rsidR="00C74F01" w:rsidRPr="005511FB" w:rsidRDefault="00C74F01" w:rsidP="00C03364">
      <w:pPr>
        <w:spacing w:line="240" w:lineRule="exact"/>
        <w:rPr>
          <w:b/>
          <w:lang w:val="hu-HU"/>
        </w:rPr>
      </w:pPr>
    </w:p>
    <w:p w14:paraId="768A5B4B" w14:textId="77777777" w:rsidR="00BA6434" w:rsidRPr="005511FB" w:rsidRDefault="00BA6434" w:rsidP="00555AF7">
      <w:pPr>
        <w:spacing w:line="240" w:lineRule="exact"/>
        <w:ind w:left="567" w:hanging="567"/>
        <w:outlineLvl w:val="0"/>
        <w:rPr>
          <w:szCs w:val="24"/>
          <w:lang w:val="hu-HU"/>
        </w:rPr>
      </w:pPr>
      <w:r w:rsidRPr="005511FB">
        <w:rPr>
          <w:b/>
          <w:szCs w:val="24"/>
          <w:lang w:val="hu-HU"/>
        </w:rPr>
        <w:t>4.7</w:t>
      </w:r>
      <w:r w:rsidRPr="005511FB">
        <w:rPr>
          <w:b/>
          <w:szCs w:val="24"/>
          <w:lang w:val="hu-HU"/>
        </w:rPr>
        <w:tab/>
        <w:t xml:space="preserve">A készítmény hatásai a gépjárművezetéshez és </w:t>
      </w:r>
      <w:r w:rsidR="0053744D">
        <w:rPr>
          <w:b/>
          <w:szCs w:val="24"/>
          <w:lang w:val="hu-HU"/>
        </w:rPr>
        <w:t xml:space="preserve">a </w:t>
      </w:r>
      <w:r w:rsidRPr="005511FB">
        <w:rPr>
          <w:b/>
          <w:szCs w:val="24"/>
          <w:lang w:val="hu-HU"/>
        </w:rPr>
        <w:t>gépek kezeléséhez szükséges képességekre</w:t>
      </w:r>
    </w:p>
    <w:p w14:paraId="34DD5045" w14:textId="77777777" w:rsidR="008D6F99" w:rsidRPr="005511FB" w:rsidRDefault="008D6F99" w:rsidP="00C03364">
      <w:pPr>
        <w:spacing w:line="240" w:lineRule="exact"/>
        <w:rPr>
          <w:lang w:val="hu-HU"/>
        </w:rPr>
      </w:pPr>
    </w:p>
    <w:p w14:paraId="295D4301" w14:textId="77777777" w:rsidR="00D43A6F" w:rsidRPr="005511FB" w:rsidRDefault="00D43A6F" w:rsidP="00D43A6F">
      <w:pPr>
        <w:spacing w:line="240" w:lineRule="exact"/>
        <w:rPr>
          <w:szCs w:val="24"/>
          <w:lang w:val="hu-HU"/>
        </w:rPr>
      </w:pPr>
      <w:r w:rsidRPr="005511FB">
        <w:rPr>
          <w:szCs w:val="24"/>
          <w:lang w:val="hu-HU"/>
        </w:rPr>
        <w:t xml:space="preserve">Az </w:t>
      </w:r>
      <w:r w:rsidR="00E001D7" w:rsidRPr="005511FB">
        <w:rPr>
          <w:szCs w:val="24"/>
          <w:lang w:val="hu-HU"/>
        </w:rPr>
        <w:t>Esbriet</w:t>
      </w:r>
      <w:r w:rsidRPr="005511FB">
        <w:rPr>
          <w:szCs w:val="24"/>
          <w:lang w:val="hu-HU"/>
        </w:rPr>
        <w:t xml:space="preserve"> szédülést és fáradtságot okozhat, ami </w:t>
      </w:r>
      <w:r w:rsidR="00767D84">
        <w:rPr>
          <w:szCs w:val="24"/>
          <w:lang w:val="hu-HU"/>
        </w:rPr>
        <w:t>k</w:t>
      </w:r>
      <w:r w:rsidR="00357CBD">
        <w:rPr>
          <w:szCs w:val="24"/>
          <w:lang w:val="hu-HU"/>
        </w:rPr>
        <w:t>özepes</w:t>
      </w:r>
      <w:r w:rsidR="00767D84">
        <w:rPr>
          <w:szCs w:val="24"/>
          <w:lang w:val="hu-HU"/>
        </w:rPr>
        <w:t xml:space="preserve"> mértékben</w:t>
      </w:r>
      <w:r w:rsidR="00767D84" w:rsidRPr="005511FB">
        <w:rPr>
          <w:szCs w:val="24"/>
          <w:lang w:val="hu-HU"/>
        </w:rPr>
        <w:t xml:space="preserve"> </w:t>
      </w:r>
      <w:r w:rsidRPr="005511FB">
        <w:rPr>
          <w:szCs w:val="24"/>
          <w:lang w:val="hu-HU"/>
        </w:rPr>
        <w:t>befolyásolhatja a gépjárművezetéshez és</w:t>
      </w:r>
      <w:r w:rsidR="00A41A52">
        <w:rPr>
          <w:szCs w:val="24"/>
          <w:lang w:val="hu-HU"/>
        </w:rPr>
        <w:t xml:space="preserve"> a</w:t>
      </w:r>
      <w:r w:rsidRPr="005511FB">
        <w:rPr>
          <w:szCs w:val="24"/>
          <w:lang w:val="hu-HU"/>
        </w:rPr>
        <w:t xml:space="preserve"> gépek kezeléséhez szükséges képességeket</w:t>
      </w:r>
      <w:r w:rsidR="00767D84">
        <w:rPr>
          <w:szCs w:val="24"/>
          <w:lang w:val="hu-HU"/>
        </w:rPr>
        <w:t xml:space="preserve">, ezért amennyiben a beteg ezeket a tüneteket tapasztalja, a gépjárművezetés és a gépek kezelése során </w:t>
      </w:r>
      <w:r w:rsidR="00454B7C">
        <w:rPr>
          <w:szCs w:val="24"/>
          <w:lang w:val="hu-HU"/>
        </w:rPr>
        <w:t xml:space="preserve">kellő körültekintés </w:t>
      </w:r>
      <w:r w:rsidR="00767D84">
        <w:rPr>
          <w:szCs w:val="24"/>
          <w:lang w:val="hu-HU"/>
        </w:rPr>
        <w:t>ajánlott</w:t>
      </w:r>
      <w:r w:rsidRPr="005511FB">
        <w:rPr>
          <w:szCs w:val="24"/>
          <w:lang w:val="hu-HU"/>
        </w:rPr>
        <w:t>.</w:t>
      </w:r>
    </w:p>
    <w:p w14:paraId="79E05254" w14:textId="77777777" w:rsidR="00EA489E" w:rsidRPr="005511FB" w:rsidRDefault="00EA489E" w:rsidP="003E00EF">
      <w:pPr>
        <w:spacing w:line="240" w:lineRule="exact"/>
        <w:rPr>
          <w:lang w:val="hu-HU"/>
        </w:rPr>
      </w:pPr>
    </w:p>
    <w:p w14:paraId="2DC35FF8" w14:textId="77777777" w:rsidR="00D43A6F" w:rsidRPr="005511FB" w:rsidRDefault="00C63B7B" w:rsidP="000D15A4">
      <w:pPr>
        <w:keepNext/>
        <w:keepLines/>
        <w:spacing w:line="240" w:lineRule="exact"/>
        <w:ind w:left="567" w:hanging="567"/>
        <w:outlineLvl w:val="0"/>
        <w:rPr>
          <w:b/>
          <w:szCs w:val="24"/>
          <w:lang w:val="hu-HU"/>
        </w:rPr>
      </w:pPr>
      <w:r>
        <w:rPr>
          <w:b/>
          <w:szCs w:val="24"/>
          <w:lang w:val="hu-HU"/>
        </w:rPr>
        <w:t>4.8</w:t>
      </w:r>
      <w:r>
        <w:rPr>
          <w:b/>
          <w:szCs w:val="24"/>
          <w:lang w:val="hu-HU"/>
        </w:rPr>
        <w:tab/>
      </w:r>
      <w:r w:rsidR="00D43A6F" w:rsidRPr="005511FB">
        <w:rPr>
          <w:b/>
          <w:szCs w:val="24"/>
          <w:lang w:val="hu-HU"/>
        </w:rPr>
        <w:t>Nemkívánatos hatások, mellékhatások</w:t>
      </w:r>
    </w:p>
    <w:p w14:paraId="3B4585E2" w14:textId="77777777" w:rsidR="00EA489E" w:rsidRPr="005511FB" w:rsidRDefault="00EA489E" w:rsidP="00B24B79">
      <w:pPr>
        <w:keepNext/>
        <w:keepLines/>
        <w:spacing w:line="240" w:lineRule="exact"/>
        <w:rPr>
          <w:i/>
          <w:szCs w:val="22"/>
          <w:lang w:val="hu-HU"/>
        </w:rPr>
      </w:pPr>
    </w:p>
    <w:p w14:paraId="752E124E" w14:textId="77777777" w:rsidR="00767D84" w:rsidRDefault="00767D84" w:rsidP="00B24B79">
      <w:pPr>
        <w:keepNext/>
        <w:keepLines/>
        <w:spacing w:line="240" w:lineRule="exact"/>
        <w:rPr>
          <w:szCs w:val="22"/>
          <w:u w:val="single"/>
          <w:lang w:val="hu-HU" w:eastAsia="en-US"/>
        </w:rPr>
      </w:pPr>
      <w:r w:rsidRPr="007848B9">
        <w:rPr>
          <w:szCs w:val="22"/>
          <w:u w:val="single"/>
          <w:lang w:val="hu-HU" w:eastAsia="en-US"/>
        </w:rPr>
        <w:t>A biztonságossági profil összefoglalása</w:t>
      </w:r>
    </w:p>
    <w:p w14:paraId="03812710" w14:textId="77777777" w:rsidR="00037199" w:rsidRDefault="00037199" w:rsidP="00B24B79">
      <w:pPr>
        <w:keepNext/>
        <w:keepLines/>
        <w:spacing w:line="240" w:lineRule="exact"/>
        <w:rPr>
          <w:szCs w:val="24"/>
          <w:lang w:val="hu-HU"/>
        </w:rPr>
      </w:pPr>
    </w:p>
    <w:p w14:paraId="0CC43382" w14:textId="77777777" w:rsidR="00CD3A06" w:rsidRDefault="00570506" w:rsidP="00B24B79">
      <w:pPr>
        <w:keepNext/>
        <w:keepLines/>
        <w:spacing w:line="240" w:lineRule="exact"/>
        <w:rPr>
          <w:szCs w:val="24"/>
          <w:lang w:val="hu-HU"/>
        </w:rPr>
      </w:pPr>
      <w:r w:rsidRPr="005511FB">
        <w:rPr>
          <w:szCs w:val="24"/>
          <w:lang w:val="hu-HU"/>
        </w:rPr>
        <w:t xml:space="preserve">A klinikai vizsgálatokban a napi </w:t>
      </w:r>
      <w:r w:rsidR="006E3FE6" w:rsidRPr="005511FB">
        <w:rPr>
          <w:szCs w:val="24"/>
          <w:lang w:val="hu-HU"/>
        </w:rPr>
        <w:t>2403</w:t>
      </w:r>
      <w:r w:rsidR="006E3FE6">
        <w:rPr>
          <w:szCs w:val="24"/>
          <w:lang w:val="hu-HU"/>
        </w:rPr>
        <w:t> </w:t>
      </w:r>
      <w:r w:rsidRPr="005511FB">
        <w:rPr>
          <w:szCs w:val="24"/>
          <w:lang w:val="hu-HU"/>
        </w:rPr>
        <w:t xml:space="preserve">mg adagban alkalmazott </w:t>
      </w:r>
      <w:r w:rsidR="00E001D7" w:rsidRPr="005511FB">
        <w:rPr>
          <w:szCs w:val="24"/>
          <w:lang w:val="hu-HU"/>
        </w:rPr>
        <w:t>Esbriet</w:t>
      </w:r>
      <w:r w:rsidR="00503145" w:rsidRPr="005511FB">
        <w:rPr>
          <w:szCs w:val="24"/>
          <w:lang w:val="hu-HU"/>
        </w:rPr>
        <w:t xml:space="preserve"> mellett</w:t>
      </w:r>
      <w:r w:rsidRPr="005511FB">
        <w:rPr>
          <w:szCs w:val="24"/>
          <w:lang w:val="hu-HU"/>
        </w:rPr>
        <w:t xml:space="preserve"> leggyakrabban jelentett mellékhatások a következők voltak </w:t>
      </w:r>
      <w:r w:rsidR="00807D84" w:rsidRPr="005511FB">
        <w:rPr>
          <w:szCs w:val="24"/>
          <w:lang w:val="hu-HU"/>
        </w:rPr>
        <w:t xml:space="preserve">a </w:t>
      </w:r>
      <w:r w:rsidRPr="005511FB">
        <w:rPr>
          <w:szCs w:val="24"/>
          <w:lang w:val="hu-HU"/>
        </w:rPr>
        <w:t>placebóhoz viszonyítva:</w:t>
      </w:r>
      <w:r w:rsidR="00807D84" w:rsidRPr="005511FB">
        <w:rPr>
          <w:szCs w:val="24"/>
          <w:lang w:val="hu-HU"/>
        </w:rPr>
        <w:t xml:space="preserve"> hányinger</w:t>
      </w:r>
      <w:r w:rsidRPr="005511FB">
        <w:rPr>
          <w:szCs w:val="24"/>
          <w:lang w:val="hu-HU"/>
        </w:rPr>
        <w:t xml:space="preserve"> (32,</w:t>
      </w:r>
      <w:r w:rsidR="00E95CD9">
        <w:rPr>
          <w:szCs w:val="24"/>
          <w:lang w:val="hu-HU"/>
        </w:rPr>
        <w:t>4</w:t>
      </w:r>
      <w:r w:rsidRPr="005511FB">
        <w:rPr>
          <w:szCs w:val="24"/>
          <w:lang w:val="hu-HU"/>
        </w:rPr>
        <w:t xml:space="preserve">%, illetve </w:t>
      </w:r>
      <w:r w:rsidR="00E95CD9" w:rsidRPr="005511FB">
        <w:rPr>
          <w:szCs w:val="24"/>
          <w:lang w:val="hu-HU"/>
        </w:rPr>
        <w:t>1</w:t>
      </w:r>
      <w:r w:rsidR="00E95CD9">
        <w:rPr>
          <w:szCs w:val="24"/>
          <w:lang w:val="hu-HU"/>
        </w:rPr>
        <w:t>2</w:t>
      </w:r>
      <w:r w:rsidRPr="005511FB">
        <w:rPr>
          <w:szCs w:val="24"/>
          <w:lang w:val="hu-HU"/>
        </w:rPr>
        <w:t>,</w:t>
      </w:r>
      <w:r w:rsidR="00E95CD9">
        <w:rPr>
          <w:szCs w:val="24"/>
          <w:lang w:val="hu-HU"/>
        </w:rPr>
        <w:t>2</w:t>
      </w:r>
      <w:r w:rsidRPr="005511FB">
        <w:rPr>
          <w:szCs w:val="24"/>
          <w:lang w:val="hu-HU"/>
        </w:rPr>
        <w:t>%), kiütés (2</w:t>
      </w:r>
      <w:r w:rsidR="00E95CD9">
        <w:rPr>
          <w:szCs w:val="24"/>
          <w:lang w:val="hu-HU"/>
        </w:rPr>
        <w:t>6,2</w:t>
      </w:r>
      <w:r w:rsidRPr="005511FB">
        <w:rPr>
          <w:szCs w:val="24"/>
          <w:lang w:val="hu-HU"/>
        </w:rPr>
        <w:t xml:space="preserve">%, illetve </w:t>
      </w:r>
      <w:r w:rsidR="00E95CD9">
        <w:rPr>
          <w:szCs w:val="24"/>
          <w:lang w:val="hu-HU"/>
        </w:rPr>
        <w:t>7</w:t>
      </w:r>
      <w:r w:rsidRPr="005511FB">
        <w:rPr>
          <w:szCs w:val="24"/>
          <w:lang w:val="hu-HU"/>
        </w:rPr>
        <w:t>,</w:t>
      </w:r>
      <w:r w:rsidR="00E95CD9">
        <w:rPr>
          <w:szCs w:val="24"/>
          <w:lang w:val="hu-HU"/>
        </w:rPr>
        <w:t>7</w:t>
      </w:r>
      <w:r w:rsidRPr="005511FB">
        <w:rPr>
          <w:szCs w:val="24"/>
          <w:lang w:val="hu-HU"/>
        </w:rPr>
        <w:t xml:space="preserve">%), </w:t>
      </w:r>
      <w:r w:rsidR="00921186">
        <w:rPr>
          <w:szCs w:val="24"/>
          <w:lang w:val="hu-HU"/>
        </w:rPr>
        <w:t>hasmenés</w:t>
      </w:r>
      <w:r w:rsidR="00921186" w:rsidRPr="005511FB">
        <w:rPr>
          <w:szCs w:val="24"/>
          <w:lang w:val="hu-HU"/>
        </w:rPr>
        <w:t xml:space="preserve"> </w:t>
      </w:r>
      <w:r w:rsidRPr="005511FB">
        <w:rPr>
          <w:szCs w:val="24"/>
          <w:lang w:val="hu-HU"/>
        </w:rPr>
        <w:t>(</w:t>
      </w:r>
      <w:r w:rsidR="00E95CD9">
        <w:rPr>
          <w:szCs w:val="24"/>
          <w:lang w:val="hu-HU"/>
        </w:rPr>
        <w:t>18</w:t>
      </w:r>
      <w:r w:rsidRPr="005511FB">
        <w:rPr>
          <w:szCs w:val="24"/>
          <w:lang w:val="hu-HU"/>
        </w:rPr>
        <w:t>,</w:t>
      </w:r>
      <w:r w:rsidR="00E95CD9">
        <w:rPr>
          <w:szCs w:val="24"/>
          <w:lang w:val="hu-HU"/>
        </w:rPr>
        <w:t>8</w:t>
      </w:r>
      <w:r w:rsidRPr="005511FB">
        <w:rPr>
          <w:szCs w:val="24"/>
          <w:lang w:val="hu-HU"/>
        </w:rPr>
        <w:t>%, illetve 1</w:t>
      </w:r>
      <w:r w:rsidR="00E95CD9">
        <w:rPr>
          <w:szCs w:val="24"/>
          <w:lang w:val="hu-HU"/>
        </w:rPr>
        <w:t>4</w:t>
      </w:r>
      <w:r w:rsidRPr="005511FB">
        <w:rPr>
          <w:szCs w:val="24"/>
          <w:lang w:val="hu-HU"/>
        </w:rPr>
        <w:t>,</w:t>
      </w:r>
      <w:r w:rsidR="00E95CD9">
        <w:rPr>
          <w:szCs w:val="24"/>
          <w:lang w:val="hu-HU"/>
        </w:rPr>
        <w:t>4</w:t>
      </w:r>
      <w:r w:rsidRPr="005511FB">
        <w:rPr>
          <w:szCs w:val="24"/>
          <w:lang w:val="hu-HU"/>
        </w:rPr>
        <w:t xml:space="preserve">%), </w:t>
      </w:r>
      <w:r w:rsidR="00921186">
        <w:rPr>
          <w:szCs w:val="24"/>
          <w:lang w:val="hu-HU"/>
        </w:rPr>
        <w:t>fáradtság</w:t>
      </w:r>
      <w:r w:rsidR="00921186" w:rsidRPr="005511FB">
        <w:rPr>
          <w:szCs w:val="24"/>
          <w:lang w:val="hu-HU"/>
        </w:rPr>
        <w:t xml:space="preserve"> </w:t>
      </w:r>
      <w:r w:rsidRPr="005511FB">
        <w:rPr>
          <w:szCs w:val="24"/>
          <w:lang w:val="hu-HU"/>
        </w:rPr>
        <w:t>(</w:t>
      </w:r>
      <w:r w:rsidR="00E95CD9">
        <w:rPr>
          <w:szCs w:val="24"/>
          <w:lang w:val="hu-HU"/>
        </w:rPr>
        <w:t>18,5</w:t>
      </w:r>
      <w:r w:rsidRPr="005511FB">
        <w:rPr>
          <w:szCs w:val="24"/>
          <w:lang w:val="hu-HU"/>
        </w:rPr>
        <w:t>%, illetve 1</w:t>
      </w:r>
      <w:r w:rsidR="00E95CD9">
        <w:rPr>
          <w:szCs w:val="24"/>
          <w:lang w:val="hu-HU"/>
        </w:rPr>
        <w:t>0,4</w:t>
      </w:r>
      <w:r w:rsidRPr="005511FB">
        <w:rPr>
          <w:szCs w:val="24"/>
          <w:lang w:val="hu-HU"/>
        </w:rPr>
        <w:t>%), emésztési zavarok (16,</w:t>
      </w:r>
      <w:r w:rsidR="00E95CD9">
        <w:rPr>
          <w:szCs w:val="24"/>
          <w:lang w:val="hu-HU"/>
        </w:rPr>
        <w:t>1</w:t>
      </w:r>
      <w:r w:rsidRPr="005511FB">
        <w:rPr>
          <w:szCs w:val="24"/>
          <w:lang w:val="hu-HU"/>
        </w:rPr>
        <w:t>%, illetve 5,</w:t>
      </w:r>
      <w:r w:rsidR="00E95CD9">
        <w:rPr>
          <w:szCs w:val="24"/>
          <w:lang w:val="hu-HU"/>
        </w:rPr>
        <w:t>0</w:t>
      </w:r>
      <w:r w:rsidRPr="005511FB">
        <w:rPr>
          <w:szCs w:val="24"/>
          <w:lang w:val="hu-HU"/>
        </w:rPr>
        <w:t>%)</w:t>
      </w:r>
      <w:r w:rsidR="0069475F">
        <w:rPr>
          <w:szCs w:val="24"/>
          <w:lang w:val="hu-HU"/>
        </w:rPr>
        <w:t>,</w:t>
      </w:r>
      <w:r w:rsidR="004B4806">
        <w:rPr>
          <w:szCs w:val="24"/>
          <w:lang w:val="hu-HU"/>
        </w:rPr>
        <w:t xml:space="preserve"> </w:t>
      </w:r>
      <w:r w:rsidR="00DB5E6A">
        <w:rPr>
          <w:szCs w:val="24"/>
          <w:lang w:val="hu-HU"/>
        </w:rPr>
        <w:t xml:space="preserve">étvágycsökkenés </w:t>
      </w:r>
      <w:r w:rsidR="004B4806">
        <w:rPr>
          <w:szCs w:val="24"/>
          <w:lang w:val="hu-HU"/>
        </w:rPr>
        <w:t>(</w:t>
      </w:r>
      <w:r w:rsidR="00DB5E6A">
        <w:rPr>
          <w:szCs w:val="24"/>
          <w:lang w:val="hu-HU"/>
        </w:rPr>
        <w:t>20,7</w:t>
      </w:r>
      <w:r w:rsidR="004B4806">
        <w:rPr>
          <w:szCs w:val="24"/>
          <w:lang w:val="hu-HU"/>
        </w:rPr>
        <w:t xml:space="preserve">%, illetve </w:t>
      </w:r>
      <w:r w:rsidR="00DB5E6A">
        <w:rPr>
          <w:szCs w:val="24"/>
          <w:lang w:val="hu-HU"/>
        </w:rPr>
        <w:t>8,0</w:t>
      </w:r>
      <w:r w:rsidR="004B4806">
        <w:rPr>
          <w:szCs w:val="24"/>
          <w:lang w:val="hu-HU"/>
        </w:rPr>
        <w:t xml:space="preserve">%), fejfájás (10,1%, illetve 7,7%) </w:t>
      </w:r>
      <w:r w:rsidRPr="005511FB">
        <w:rPr>
          <w:szCs w:val="24"/>
          <w:lang w:val="hu-HU"/>
        </w:rPr>
        <w:t>és fényérzékenységi reakció (</w:t>
      </w:r>
      <w:r w:rsidR="004B4806">
        <w:rPr>
          <w:szCs w:val="24"/>
          <w:lang w:val="hu-HU"/>
        </w:rPr>
        <w:t>9,3</w:t>
      </w:r>
      <w:r w:rsidRPr="005511FB">
        <w:rPr>
          <w:szCs w:val="24"/>
          <w:lang w:val="hu-HU"/>
        </w:rPr>
        <w:t>%, illetve 1,</w:t>
      </w:r>
      <w:r w:rsidR="004B4806">
        <w:rPr>
          <w:szCs w:val="24"/>
          <w:lang w:val="hu-HU"/>
        </w:rPr>
        <w:t>1</w:t>
      </w:r>
      <w:r w:rsidRPr="005511FB">
        <w:rPr>
          <w:szCs w:val="24"/>
          <w:lang w:val="hu-HU"/>
        </w:rPr>
        <w:t>%).</w:t>
      </w:r>
    </w:p>
    <w:p w14:paraId="5DF8B986" w14:textId="77777777" w:rsidR="00570506" w:rsidRPr="005511FB" w:rsidRDefault="00570506" w:rsidP="00570506">
      <w:pPr>
        <w:spacing w:line="240" w:lineRule="exact"/>
        <w:rPr>
          <w:szCs w:val="24"/>
          <w:lang w:val="hu-HU"/>
        </w:rPr>
      </w:pPr>
    </w:p>
    <w:p w14:paraId="29F22578" w14:textId="77777777" w:rsidR="00310BC6" w:rsidRDefault="00310BC6" w:rsidP="00310BC6">
      <w:pPr>
        <w:spacing w:line="240" w:lineRule="exact"/>
        <w:rPr>
          <w:szCs w:val="22"/>
          <w:u w:val="single"/>
          <w:lang w:val="hu-HU" w:eastAsia="en-US"/>
        </w:rPr>
      </w:pPr>
      <w:r w:rsidRPr="007848B9">
        <w:rPr>
          <w:szCs w:val="22"/>
          <w:u w:val="single"/>
          <w:lang w:val="hu-HU" w:eastAsia="en-US"/>
        </w:rPr>
        <w:t>A mellékhatások táblázatos felsorolása</w:t>
      </w:r>
    </w:p>
    <w:p w14:paraId="499433A0" w14:textId="77777777" w:rsidR="00037199" w:rsidRPr="005D690C" w:rsidRDefault="00037199" w:rsidP="00310BC6">
      <w:pPr>
        <w:spacing w:line="240" w:lineRule="exact"/>
        <w:rPr>
          <w:szCs w:val="24"/>
          <w:u w:val="single"/>
          <w:lang w:val="hu-HU"/>
        </w:rPr>
      </w:pPr>
    </w:p>
    <w:p w14:paraId="558D6275" w14:textId="77777777" w:rsidR="00310BC6" w:rsidRPr="005511FB" w:rsidRDefault="00310BC6" w:rsidP="00310BC6">
      <w:pPr>
        <w:keepNext/>
        <w:keepLines/>
        <w:spacing w:line="240" w:lineRule="exact"/>
        <w:rPr>
          <w:szCs w:val="24"/>
          <w:lang w:val="hu-HU"/>
        </w:rPr>
      </w:pPr>
      <w:r w:rsidRPr="005511FB">
        <w:rPr>
          <w:szCs w:val="24"/>
          <w:lang w:val="hu-HU"/>
        </w:rPr>
        <w:t xml:space="preserve">Az Esbriet biztonságosságát </w:t>
      </w:r>
      <w:r w:rsidR="00617FE8">
        <w:rPr>
          <w:szCs w:val="24"/>
          <w:lang w:val="hu-HU"/>
        </w:rPr>
        <w:t>1650</w:t>
      </w:r>
      <w:r w:rsidRPr="005511FB">
        <w:rPr>
          <w:szCs w:val="24"/>
          <w:lang w:val="hu-HU"/>
        </w:rPr>
        <w:t xml:space="preserve"> önkéntes és beteg részvételével végzett klinikai vizsgálatokban értékelték. </w:t>
      </w:r>
      <w:r w:rsidR="00E674F2">
        <w:rPr>
          <w:szCs w:val="24"/>
          <w:lang w:val="hu-HU"/>
        </w:rPr>
        <w:t>Több mint 170</w:t>
      </w:r>
      <w:r w:rsidR="00D455EC">
        <w:rPr>
          <w:szCs w:val="24"/>
          <w:lang w:val="hu-HU"/>
        </w:rPr>
        <w:t> </w:t>
      </w:r>
      <w:r>
        <w:rPr>
          <w:szCs w:val="24"/>
          <w:lang w:val="hu-HU"/>
        </w:rPr>
        <w:t>beteget vizsgáltak nyílt vizsgálat</w:t>
      </w:r>
      <w:r w:rsidR="00617FE8">
        <w:rPr>
          <w:szCs w:val="24"/>
          <w:lang w:val="hu-HU"/>
        </w:rPr>
        <w:t>okban legalább 5, legfeljebb 10</w:t>
      </w:r>
      <w:r w:rsidR="00D455EC">
        <w:rPr>
          <w:szCs w:val="24"/>
          <w:lang w:val="hu-HU"/>
        </w:rPr>
        <w:t> </w:t>
      </w:r>
      <w:r>
        <w:rPr>
          <w:szCs w:val="24"/>
          <w:lang w:val="hu-HU"/>
        </w:rPr>
        <w:t>éven keresztül.</w:t>
      </w:r>
    </w:p>
    <w:p w14:paraId="2C06FA79" w14:textId="77777777" w:rsidR="002F4B2C" w:rsidRPr="005511FB" w:rsidRDefault="002F4B2C" w:rsidP="00C03364">
      <w:pPr>
        <w:spacing w:line="240" w:lineRule="exact"/>
        <w:rPr>
          <w:szCs w:val="22"/>
          <w:lang w:val="hu-HU"/>
        </w:rPr>
      </w:pPr>
    </w:p>
    <w:p w14:paraId="22C3B0E0" w14:textId="77777777" w:rsidR="00900F27" w:rsidRPr="005511FB" w:rsidRDefault="00900F27" w:rsidP="00900F27">
      <w:pPr>
        <w:spacing w:line="240" w:lineRule="exact"/>
        <w:rPr>
          <w:szCs w:val="24"/>
          <w:lang w:val="hu-HU"/>
        </w:rPr>
      </w:pPr>
      <w:r w:rsidRPr="00A41A52">
        <w:rPr>
          <w:szCs w:val="24"/>
          <w:lang w:val="hu-HU"/>
        </w:rPr>
        <w:t>Az 1.</w:t>
      </w:r>
      <w:r w:rsidR="00310BC6">
        <w:rPr>
          <w:szCs w:val="24"/>
          <w:lang w:val="hu-HU"/>
        </w:rPr>
        <w:t> </w:t>
      </w:r>
      <w:r w:rsidRPr="00A41A52">
        <w:rPr>
          <w:szCs w:val="24"/>
          <w:lang w:val="hu-HU"/>
        </w:rPr>
        <w:t xml:space="preserve">táblázatban </w:t>
      </w:r>
      <w:r w:rsidR="00B14F8B" w:rsidRPr="00A41A52">
        <w:rPr>
          <w:szCs w:val="24"/>
          <w:lang w:val="hu-HU"/>
        </w:rPr>
        <w:t xml:space="preserve">azok a mellékhatások szerepelnek, melyeket </w:t>
      </w:r>
      <w:r w:rsidR="00B14F8B" w:rsidRPr="00851103">
        <w:rPr>
          <w:szCs w:val="24"/>
          <w:lang w:val="hu-HU"/>
        </w:rPr>
        <w:t xml:space="preserve">legalább </w:t>
      </w:r>
      <w:r w:rsidR="00B14F8B" w:rsidRPr="00B64A3D">
        <w:rPr>
          <w:szCs w:val="24"/>
          <w:lang w:val="hu-HU"/>
        </w:rPr>
        <w:t>2%</w:t>
      </w:r>
      <w:r w:rsidR="00B14F8B" w:rsidRPr="00B64A3D">
        <w:rPr>
          <w:szCs w:val="24"/>
          <w:lang w:val="hu-HU"/>
        </w:rPr>
        <w:noBreakHyphen/>
        <w:t>os gyakorisággal jelentettek a</w:t>
      </w:r>
      <w:r w:rsidRPr="00462336">
        <w:rPr>
          <w:szCs w:val="24"/>
          <w:lang w:val="hu-HU"/>
        </w:rPr>
        <w:t xml:space="preserve"> </w:t>
      </w:r>
      <w:r w:rsidR="004B4806" w:rsidRPr="00462336">
        <w:rPr>
          <w:szCs w:val="24"/>
          <w:lang w:val="hu-HU"/>
        </w:rPr>
        <w:t xml:space="preserve">három </w:t>
      </w:r>
      <w:r w:rsidRPr="005D3DF1">
        <w:rPr>
          <w:szCs w:val="24"/>
          <w:lang w:val="hu-HU"/>
        </w:rPr>
        <w:t>döntő,</w:t>
      </w:r>
      <w:r w:rsidR="00310BC6">
        <w:rPr>
          <w:szCs w:val="24"/>
          <w:lang w:val="hu-HU"/>
        </w:rPr>
        <w:t xml:space="preserve"> összesített</w:t>
      </w:r>
      <w:r w:rsidRPr="005D3DF1">
        <w:rPr>
          <w:szCs w:val="24"/>
          <w:lang w:val="hu-HU"/>
        </w:rPr>
        <w:t xml:space="preserve"> </w:t>
      </w:r>
      <w:r w:rsidR="005B19C3" w:rsidRPr="0047748A">
        <w:rPr>
          <w:szCs w:val="24"/>
          <w:lang w:val="hu-HU"/>
        </w:rPr>
        <w:t>III</w:t>
      </w:r>
      <w:r w:rsidR="001F5B50">
        <w:rPr>
          <w:szCs w:val="24"/>
          <w:lang w:val="hu-HU"/>
        </w:rPr>
        <w:t>.</w:t>
      </w:r>
      <w:r w:rsidR="005B19C3" w:rsidRPr="0047748A">
        <w:rPr>
          <w:szCs w:val="24"/>
          <w:lang w:val="hu-HU"/>
        </w:rPr>
        <w:t xml:space="preserve"> </w:t>
      </w:r>
      <w:r w:rsidR="001F5B50" w:rsidRPr="005D3DF1">
        <w:rPr>
          <w:szCs w:val="24"/>
          <w:lang w:val="hu-HU"/>
        </w:rPr>
        <w:t>fázis</w:t>
      </w:r>
      <w:r w:rsidR="001F5B50">
        <w:rPr>
          <w:szCs w:val="24"/>
          <w:lang w:val="hu-HU"/>
        </w:rPr>
        <w:t>ú</w:t>
      </w:r>
      <w:r w:rsidR="001F5B50" w:rsidRPr="0047748A">
        <w:rPr>
          <w:szCs w:val="24"/>
          <w:lang w:val="hu-HU"/>
        </w:rPr>
        <w:t xml:space="preserve"> </w:t>
      </w:r>
      <w:r w:rsidRPr="0047748A">
        <w:rPr>
          <w:szCs w:val="24"/>
          <w:lang w:val="hu-HU"/>
        </w:rPr>
        <w:t>vizsgálatban</w:t>
      </w:r>
      <w:r w:rsidR="0047748A">
        <w:rPr>
          <w:szCs w:val="24"/>
          <w:lang w:val="hu-HU"/>
        </w:rPr>
        <w:t>, melyek során 623 </w:t>
      </w:r>
      <w:r w:rsidR="00B14F8B" w:rsidRPr="0047748A">
        <w:rPr>
          <w:szCs w:val="24"/>
          <w:lang w:val="hu-HU"/>
        </w:rPr>
        <w:t xml:space="preserve">beteget </w:t>
      </w:r>
      <w:r w:rsidRPr="0047748A">
        <w:rPr>
          <w:szCs w:val="24"/>
          <w:lang w:val="hu-HU"/>
        </w:rPr>
        <w:t xml:space="preserve">az </w:t>
      </w:r>
      <w:r w:rsidR="00E001D7" w:rsidRPr="0047748A">
        <w:rPr>
          <w:szCs w:val="24"/>
          <w:lang w:val="hu-HU"/>
        </w:rPr>
        <w:t>Esbriet</w:t>
      </w:r>
      <w:r w:rsidRPr="0047748A">
        <w:rPr>
          <w:szCs w:val="24"/>
          <w:lang w:val="hu-HU"/>
        </w:rPr>
        <w:t xml:space="preserve"> ajánlott, napi </w:t>
      </w:r>
      <w:r w:rsidR="006E3FE6" w:rsidRPr="0047748A">
        <w:rPr>
          <w:szCs w:val="24"/>
          <w:lang w:val="hu-HU"/>
        </w:rPr>
        <w:t>2403 </w:t>
      </w:r>
      <w:r w:rsidRPr="0047748A">
        <w:rPr>
          <w:szCs w:val="24"/>
          <w:lang w:val="hu-HU"/>
        </w:rPr>
        <w:t>mg</w:t>
      </w:r>
      <w:r w:rsidR="005B19C3" w:rsidRPr="0047748A">
        <w:rPr>
          <w:szCs w:val="24"/>
          <w:lang w:val="hu-HU"/>
        </w:rPr>
        <w:noBreakHyphen/>
      </w:r>
      <w:r w:rsidRPr="0047748A">
        <w:rPr>
          <w:szCs w:val="24"/>
          <w:lang w:val="hu-HU"/>
        </w:rPr>
        <w:t>os adagjával kezelt</w:t>
      </w:r>
      <w:r w:rsidR="00B14F8B" w:rsidRPr="0047748A">
        <w:rPr>
          <w:szCs w:val="24"/>
          <w:lang w:val="hu-HU"/>
        </w:rPr>
        <w:t>ek</w:t>
      </w:r>
      <w:r w:rsidRPr="0047748A">
        <w:rPr>
          <w:szCs w:val="24"/>
          <w:lang w:val="hu-HU"/>
        </w:rPr>
        <w:t xml:space="preserve">. </w:t>
      </w:r>
      <w:r w:rsidR="00752681" w:rsidRPr="0047748A">
        <w:rPr>
          <w:szCs w:val="24"/>
          <w:lang w:val="hu-HU"/>
        </w:rPr>
        <w:t>A forgalomba hozatalt köve</w:t>
      </w:r>
      <w:r w:rsidR="00752681">
        <w:rPr>
          <w:szCs w:val="24"/>
          <w:lang w:val="hu-HU"/>
        </w:rPr>
        <w:t>tően észlelt mellékhatások is az 1.</w:t>
      </w:r>
      <w:r w:rsidR="00310BC6">
        <w:rPr>
          <w:szCs w:val="24"/>
          <w:lang w:val="hu-HU"/>
        </w:rPr>
        <w:t> </w:t>
      </w:r>
      <w:r w:rsidR="00752681">
        <w:rPr>
          <w:szCs w:val="24"/>
          <w:lang w:val="hu-HU"/>
        </w:rPr>
        <w:t xml:space="preserve">táblázatban vannak felsorolva. </w:t>
      </w:r>
      <w:r w:rsidRPr="005511FB">
        <w:rPr>
          <w:szCs w:val="24"/>
          <w:lang w:val="hu-HU"/>
        </w:rPr>
        <w:t>A mellékhatások szervrendszer</w:t>
      </w:r>
      <w:r w:rsidR="00503145" w:rsidRPr="005511FB">
        <w:rPr>
          <w:szCs w:val="24"/>
          <w:lang w:val="hu-HU"/>
        </w:rPr>
        <w:t xml:space="preserve">i </w:t>
      </w:r>
      <w:r w:rsidR="00503145" w:rsidRPr="00F0044D">
        <w:rPr>
          <w:szCs w:val="24"/>
          <w:lang w:val="hu-HU"/>
        </w:rPr>
        <w:t xml:space="preserve">kategóriánként </w:t>
      </w:r>
      <w:r w:rsidRPr="00F0044D">
        <w:rPr>
          <w:szCs w:val="24"/>
          <w:lang w:val="hu-HU"/>
        </w:rPr>
        <w:t>vannak</w:t>
      </w:r>
      <w:r w:rsidRPr="005511FB">
        <w:rPr>
          <w:szCs w:val="24"/>
          <w:lang w:val="hu-HU"/>
        </w:rPr>
        <w:t xml:space="preserve"> felsorolva, és az egyes gyakorisági kategóriákon [nagyon gyakori (≥</w:t>
      </w:r>
      <w:r w:rsidR="006E3FE6">
        <w:rPr>
          <w:szCs w:val="24"/>
          <w:lang w:val="hu-HU"/>
        </w:rPr>
        <w:t> </w:t>
      </w:r>
      <w:r w:rsidRPr="005511FB">
        <w:rPr>
          <w:szCs w:val="24"/>
          <w:lang w:val="hu-HU"/>
        </w:rPr>
        <w:t>1/10), gyakori (≥</w:t>
      </w:r>
      <w:r w:rsidR="006E3FE6">
        <w:rPr>
          <w:szCs w:val="24"/>
          <w:lang w:val="hu-HU"/>
        </w:rPr>
        <w:t> </w:t>
      </w:r>
      <w:r w:rsidRPr="005511FB">
        <w:rPr>
          <w:szCs w:val="24"/>
          <w:lang w:val="hu-HU"/>
        </w:rPr>
        <w:t>1/</w:t>
      </w:r>
      <w:r w:rsidR="006E3FE6" w:rsidRPr="005511FB">
        <w:rPr>
          <w:szCs w:val="24"/>
          <w:lang w:val="hu-HU"/>
        </w:rPr>
        <w:t>100</w:t>
      </w:r>
      <w:r w:rsidR="006E3FE6">
        <w:rPr>
          <w:szCs w:val="24"/>
          <w:lang w:val="hu-HU"/>
        </w:rPr>
        <w:t> </w:t>
      </w:r>
      <w:r w:rsidR="006E3FE6" w:rsidRPr="005511FB">
        <w:rPr>
          <w:szCs w:val="24"/>
          <w:lang w:val="hu-HU"/>
        </w:rPr>
        <w:t>–</w:t>
      </w:r>
      <w:r w:rsidR="006E3FE6">
        <w:rPr>
          <w:szCs w:val="24"/>
          <w:lang w:val="hu-HU"/>
        </w:rPr>
        <w:t> </w:t>
      </w:r>
      <w:r w:rsidRPr="005511FB">
        <w:rPr>
          <w:szCs w:val="24"/>
          <w:lang w:val="hu-HU"/>
        </w:rPr>
        <w:t>&lt;</w:t>
      </w:r>
      <w:r w:rsidR="006E3FE6">
        <w:rPr>
          <w:szCs w:val="24"/>
          <w:lang w:val="hu-HU"/>
        </w:rPr>
        <w:t> </w:t>
      </w:r>
      <w:r w:rsidRPr="005511FB">
        <w:rPr>
          <w:szCs w:val="24"/>
          <w:lang w:val="hu-HU"/>
        </w:rPr>
        <w:t>1/10)</w:t>
      </w:r>
      <w:r w:rsidR="00EB0A3F">
        <w:rPr>
          <w:szCs w:val="24"/>
          <w:lang w:val="hu-HU"/>
        </w:rPr>
        <w:t>, nem gyakori (</w:t>
      </w:r>
      <w:r w:rsidR="00EB0A3F" w:rsidRPr="005511FB">
        <w:rPr>
          <w:szCs w:val="24"/>
          <w:lang w:val="hu-HU"/>
        </w:rPr>
        <w:t>≥</w:t>
      </w:r>
      <w:r w:rsidR="00EB0A3F">
        <w:rPr>
          <w:szCs w:val="24"/>
          <w:lang w:val="hu-HU"/>
        </w:rPr>
        <w:t> </w:t>
      </w:r>
      <w:r w:rsidR="00EB0A3F" w:rsidRPr="005511FB">
        <w:rPr>
          <w:szCs w:val="24"/>
          <w:lang w:val="hu-HU"/>
        </w:rPr>
        <w:t>1/100</w:t>
      </w:r>
      <w:r w:rsidR="00EB0A3F">
        <w:rPr>
          <w:szCs w:val="24"/>
          <w:lang w:val="hu-HU"/>
        </w:rPr>
        <w:t>0 </w:t>
      </w:r>
      <w:r w:rsidR="00EB0A3F" w:rsidRPr="005511FB">
        <w:rPr>
          <w:szCs w:val="24"/>
          <w:lang w:val="hu-HU"/>
        </w:rPr>
        <w:t>–</w:t>
      </w:r>
      <w:r w:rsidR="00EB0A3F">
        <w:rPr>
          <w:szCs w:val="24"/>
          <w:lang w:val="hu-HU"/>
        </w:rPr>
        <w:t> </w:t>
      </w:r>
      <w:r w:rsidR="00EB0A3F" w:rsidRPr="005511FB">
        <w:rPr>
          <w:szCs w:val="24"/>
          <w:lang w:val="hu-HU"/>
        </w:rPr>
        <w:t>&lt;</w:t>
      </w:r>
      <w:r w:rsidR="00EB0A3F">
        <w:rPr>
          <w:szCs w:val="24"/>
          <w:lang w:val="hu-HU"/>
        </w:rPr>
        <w:t> </w:t>
      </w:r>
      <w:r w:rsidR="00EB0A3F" w:rsidRPr="005511FB">
        <w:rPr>
          <w:szCs w:val="24"/>
          <w:lang w:val="hu-HU"/>
        </w:rPr>
        <w:t>1/10</w:t>
      </w:r>
      <w:r w:rsidR="00EB0A3F">
        <w:rPr>
          <w:szCs w:val="24"/>
          <w:lang w:val="hu-HU"/>
        </w:rPr>
        <w:t>0), ritka (</w:t>
      </w:r>
      <w:r w:rsidR="00EB0A3F" w:rsidRPr="005511FB">
        <w:rPr>
          <w:szCs w:val="24"/>
          <w:lang w:val="hu-HU"/>
        </w:rPr>
        <w:t>≥</w:t>
      </w:r>
      <w:r w:rsidR="00EB0A3F">
        <w:rPr>
          <w:szCs w:val="24"/>
          <w:lang w:val="hu-HU"/>
        </w:rPr>
        <w:t> </w:t>
      </w:r>
      <w:r w:rsidR="00EB0A3F" w:rsidRPr="005511FB">
        <w:rPr>
          <w:szCs w:val="24"/>
          <w:lang w:val="hu-HU"/>
        </w:rPr>
        <w:t>1/10</w:t>
      </w:r>
      <w:r w:rsidR="0069475F">
        <w:rPr>
          <w:szCs w:val="24"/>
          <w:lang w:val="hu-HU"/>
        </w:rPr>
        <w:t> </w:t>
      </w:r>
      <w:r w:rsidR="00EB0A3F">
        <w:rPr>
          <w:szCs w:val="24"/>
          <w:lang w:val="hu-HU"/>
        </w:rPr>
        <w:t>00</w:t>
      </w:r>
      <w:r w:rsidR="00EB0A3F" w:rsidRPr="005511FB">
        <w:rPr>
          <w:szCs w:val="24"/>
          <w:lang w:val="hu-HU"/>
        </w:rPr>
        <w:t>0</w:t>
      </w:r>
      <w:r w:rsidR="00EB0A3F">
        <w:rPr>
          <w:szCs w:val="24"/>
          <w:lang w:val="hu-HU"/>
        </w:rPr>
        <w:t> </w:t>
      </w:r>
      <w:r w:rsidR="00EB0A3F" w:rsidRPr="005511FB">
        <w:rPr>
          <w:szCs w:val="24"/>
          <w:lang w:val="hu-HU"/>
        </w:rPr>
        <w:t>–</w:t>
      </w:r>
      <w:r w:rsidR="00EB0A3F">
        <w:rPr>
          <w:szCs w:val="24"/>
          <w:lang w:val="hu-HU"/>
        </w:rPr>
        <w:t> </w:t>
      </w:r>
      <w:r w:rsidR="00EB0A3F" w:rsidRPr="005511FB">
        <w:rPr>
          <w:szCs w:val="24"/>
          <w:lang w:val="hu-HU"/>
        </w:rPr>
        <w:t>&lt;</w:t>
      </w:r>
      <w:r w:rsidR="00EB0A3F">
        <w:rPr>
          <w:szCs w:val="24"/>
          <w:lang w:val="hu-HU"/>
        </w:rPr>
        <w:t> </w:t>
      </w:r>
      <w:r w:rsidR="00EB0A3F" w:rsidRPr="005511FB">
        <w:rPr>
          <w:szCs w:val="24"/>
          <w:lang w:val="hu-HU"/>
        </w:rPr>
        <w:t>1/10</w:t>
      </w:r>
      <w:r w:rsidR="00EB0A3F">
        <w:rPr>
          <w:szCs w:val="24"/>
          <w:lang w:val="hu-HU"/>
        </w:rPr>
        <w:t>00)</w:t>
      </w:r>
      <w:r w:rsidR="00481E00">
        <w:rPr>
          <w:szCs w:val="24"/>
          <w:lang w:val="hu-HU"/>
        </w:rPr>
        <w:t xml:space="preserve">, nem ismert (a </w:t>
      </w:r>
      <w:r w:rsidR="00993B10">
        <w:rPr>
          <w:szCs w:val="24"/>
          <w:lang w:val="hu-HU"/>
        </w:rPr>
        <w:t xml:space="preserve">gyakoriság a </w:t>
      </w:r>
      <w:r w:rsidR="00481E00">
        <w:rPr>
          <w:szCs w:val="24"/>
          <w:lang w:val="hu-HU"/>
        </w:rPr>
        <w:t>rendelkezésre álló adatokból nem állapítható meg)</w:t>
      </w:r>
      <w:r w:rsidRPr="005511FB">
        <w:rPr>
          <w:szCs w:val="24"/>
          <w:lang w:val="hu-HU"/>
        </w:rPr>
        <w:t>] belül a mellékhatások csökkenő súlyosság szerint kerülnek megadásra.</w:t>
      </w:r>
    </w:p>
    <w:p w14:paraId="48654EB3" w14:textId="77777777" w:rsidR="00C97B4A" w:rsidRPr="005511FB" w:rsidRDefault="00C97B4A" w:rsidP="00C03364">
      <w:pPr>
        <w:spacing w:line="240" w:lineRule="exact"/>
        <w:rPr>
          <w:lang w:val="hu-HU"/>
        </w:rPr>
      </w:pPr>
    </w:p>
    <w:tbl>
      <w:tblPr>
        <w:tblW w:w="461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652"/>
        <w:gridCol w:w="6924"/>
      </w:tblGrid>
      <w:tr w:rsidR="000B4866" w:rsidRPr="00224ECE" w14:paraId="32DAB251" w14:textId="77777777" w:rsidTr="00976FCB">
        <w:trPr>
          <w:trHeight w:val="255"/>
          <w:tblHeader/>
        </w:trPr>
        <w:tc>
          <w:tcPr>
            <w:tcW w:w="5000" w:type="pct"/>
            <w:gridSpan w:val="2"/>
            <w:shd w:val="clear" w:color="auto" w:fill="auto"/>
          </w:tcPr>
          <w:p w14:paraId="7189143F" w14:textId="77777777" w:rsidR="000B4866" w:rsidRPr="005511FB" w:rsidRDefault="00C10ECC" w:rsidP="005F53E1">
            <w:pPr>
              <w:rPr>
                <w:bCs/>
                <w:lang w:val="hu-HU"/>
              </w:rPr>
            </w:pPr>
            <w:r w:rsidRPr="005511FB">
              <w:rPr>
                <w:b/>
                <w:szCs w:val="24"/>
                <w:lang w:val="hu-HU"/>
              </w:rPr>
              <w:t>1. táblázat</w:t>
            </w:r>
            <w:r w:rsidRPr="005511FB">
              <w:rPr>
                <w:b/>
                <w:szCs w:val="24"/>
                <w:lang w:val="hu-HU"/>
              </w:rPr>
              <w:tab/>
              <w:t>Mellékhatások szervrendszer</w:t>
            </w:r>
            <w:r w:rsidR="005B19C3" w:rsidRPr="005511FB">
              <w:rPr>
                <w:b/>
                <w:szCs w:val="24"/>
                <w:lang w:val="hu-HU"/>
              </w:rPr>
              <w:t>i kategóriá</w:t>
            </w:r>
            <w:r w:rsidR="00807D84" w:rsidRPr="005511FB">
              <w:rPr>
                <w:b/>
                <w:szCs w:val="24"/>
                <w:lang w:val="hu-HU"/>
              </w:rPr>
              <w:t>nként</w:t>
            </w:r>
            <w:r w:rsidRPr="005511FB">
              <w:rPr>
                <w:b/>
                <w:szCs w:val="24"/>
                <w:lang w:val="hu-HU"/>
              </w:rPr>
              <w:t xml:space="preserve"> és MedDRA szerinti gyakorisági kategóriák alapján</w:t>
            </w:r>
          </w:p>
        </w:tc>
      </w:tr>
      <w:tr w:rsidR="000B4866" w:rsidRPr="005511FB" w14:paraId="5A4028B8" w14:textId="77777777" w:rsidTr="00976FCB">
        <w:trPr>
          <w:trHeight w:val="255"/>
        </w:trPr>
        <w:tc>
          <w:tcPr>
            <w:tcW w:w="5000" w:type="pct"/>
            <w:gridSpan w:val="2"/>
            <w:shd w:val="clear" w:color="auto" w:fill="auto"/>
          </w:tcPr>
          <w:p w14:paraId="0AF7A9F7" w14:textId="77777777" w:rsidR="000B4866" w:rsidRPr="005511FB" w:rsidRDefault="00C10ECC" w:rsidP="005F53E1">
            <w:pPr>
              <w:rPr>
                <w:szCs w:val="24"/>
                <w:lang w:val="hu-HU"/>
              </w:rPr>
            </w:pPr>
            <w:r w:rsidRPr="005511FB">
              <w:rPr>
                <w:b/>
                <w:szCs w:val="24"/>
                <w:lang w:val="hu-HU"/>
              </w:rPr>
              <w:t>Fertőző betegségek és parazitafertőzések</w:t>
            </w:r>
          </w:p>
        </w:tc>
      </w:tr>
      <w:tr w:rsidR="00BA43E9" w:rsidRPr="00224ECE" w14:paraId="11EE8280" w14:textId="77777777" w:rsidTr="00976FCB">
        <w:trPr>
          <w:trHeight w:val="255"/>
        </w:trPr>
        <w:tc>
          <w:tcPr>
            <w:tcW w:w="963" w:type="pct"/>
            <w:shd w:val="clear" w:color="auto" w:fill="auto"/>
          </w:tcPr>
          <w:p w14:paraId="6A66F953" w14:textId="77777777" w:rsidR="00BA43E9" w:rsidRPr="005511FB" w:rsidRDefault="00BA43E9" w:rsidP="005F53E1">
            <w:pPr>
              <w:rPr>
                <w:szCs w:val="24"/>
                <w:lang w:val="hu-HU"/>
              </w:rPr>
            </w:pPr>
            <w:r>
              <w:rPr>
                <w:szCs w:val="24"/>
                <w:lang w:val="hu-HU"/>
              </w:rPr>
              <w:t>Nagyon gyakori</w:t>
            </w:r>
          </w:p>
        </w:tc>
        <w:tc>
          <w:tcPr>
            <w:tcW w:w="4037" w:type="pct"/>
            <w:shd w:val="clear" w:color="auto" w:fill="auto"/>
          </w:tcPr>
          <w:p w14:paraId="0B77E73B" w14:textId="77777777" w:rsidR="00BA43E9" w:rsidRPr="005511FB" w:rsidRDefault="00BA43E9" w:rsidP="005F53E1">
            <w:pPr>
              <w:rPr>
                <w:szCs w:val="24"/>
                <w:lang w:val="hu-HU"/>
              </w:rPr>
            </w:pPr>
            <w:r w:rsidRPr="005511FB">
              <w:rPr>
                <w:szCs w:val="24"/>
                <w:lang w:val="hu-HU"/>
              </w:rPr>
              <w:t>Felső légúti fertőzés</w:t>
            </w:r>
          </w:p>
        </w:tc>
      </w:tr>
      <w:tr w:rsidR="000B4866" w:rsidRPr="00224ECE" w14:paraId="41133337" w14:textId="77777777" w:rsidTr="00976FCB">
        <w:trPr>
          <w:trHeight w:val="255"/>
        </w:trPr>
        <w:tc>
          <w:tcPr>
            <w:tcW w:w="963" w:type="pct"/>
            <w:shd w:val="clear" w:color="auto" w:fill="auto"/>
          </w:tcPr>
          <w:p w14:paraId="06112798" w14:textId="77777777" w:rsidR="000B4866" w:rsidRPr="005511FB" w:rsidRDefault="00C10ECC" w:rsidP="005F53E1">
            <w:pPr>
              <w:rPr>
                <w:szCs w:val="24"/>
                <w:lang w:val="hu-HU"/>
              </w:rPr>
            </w:pPr>
            <w:r w:rsidRPr="005511FB">
              <w:rPr>
                <w:szCs w:val="24"/>
                <w:lang w:val="hu-HU"/>
              </w:rPr>
              <w:t>Gyakori</w:t>
            </w:r>
          </w:p>
        </w:tc>
        <w:tc>
          <w:tcPr>
            <w:tcW w:w="4037" w:type="pct"/>
            <w:shd w:val="clear" w:color="auto" w:fill="auto"/>
          </w:tcPr>
          <w:p w14:paraId="5B28A372" w14:textId="77777777" w:rsidR="000B4866" w:rsidRPr="005511FB" w:rsidRDefault="00BA43E9" w:rsidP="005F53E1">
            <w:pPr>
              <w:rPr>
                <w:szCs w:val="24"/>
                <w:lang w:val="hu-HU"/>
              </w:rPr>
            </w:pPr>
            <w:r>
              <w:rPr>
                <w:szCs w:val="24"/>
                <w:lang w:val="hu-HU"/>
              </w:rPr>
              <w:t>H</w:t>
            </w:r>
            <w:r w:rsidR="00C10ECC" w:rsidRPr="005511FB">
              <w:rPr>
                <w:szCs w:val="24"/>
                <w:lang w:val="hu-HU"/>
              </w:rPr>
              <w:t>úgyúti fertőzés</w:t>
            </w:r>
          </w:p>
        </w:tc>
      </w:tr>
      <w:tr w:rsidR="0066513B" w:rsidRPr="00224ECE" w14:paraId="663021FE" w14:textId="77777777" w:rsidTr="0066513B">
        <w:trPr>
          <w:trHeight w:val="255"/>
        </w:trPr>
        <w:tc>
          <w:tcPr>
            <w:tcW w:w="5000" w:type="pct"/>
            <w:gridSpan w:val="2"/>
            <w:shd w:val="clear" w:color="auto" w:fill="auto"/>
          </w:tcPr>
          <w:p w14:paraId="18A0A6EA" w14:textId="77777777" w:rsidR="0066513B" w:rsidRPr="00D9095A" w:rsidRDefault="0066513B" w:rsidP="005F53E1">
            <w:pPr>
              <w:rPr>
                <w:b/>
                <w:lang w:val="hu-HU"/>
              </w:rPr>
            </w:pPr>
            <w:r w:rsidRPr="00D9095A">
              <w:rPr>
                <w:b/>
                <w:lang w:val="hu-HU"/>
              </w:rPr>
              <w:t>Vérképzőszervi és nyirokrendszeri betegségek és tünetek</w:t>
            </w:r>
          </w:p>
        </w:tc>
      </w:tr>
      <w:tr w:rsidR="0066513B" w:rsidRPr="00224ECE" w14:paraId="1A7751FF" w14:textId="77777777" w:rsidTr="00976FCB">
        <w:trPr>
          <w:trHeight w:val="255"/>
        </w:trPr>
        <w:tc>
          <w:tcPr>
            <w:tcW w:w="963" w:type="pct"/>
            <w:shd w:val="clear" w:color="auto" w:fill="auto"/>
          </w:tcPr>
          <w:p w14:paraId="5F94F5F2" w14:textId="77777777" w:rsidR="0066513B" w:rsidRPr="005511FB" w:rsidRDefault="00D20AD5" w:rsidP="005F53E1">
            <w:pPr>
              <w:rPr>
                <w:szCs w:val="24"/>
                <w:lang w:val="hu-HU"/>
              </w:rPr>
            </w:pPr>
            <w:r>
              <w:rPr>
                <w:szCs w:val="24"/>
                <w:lang w:val="hu-HU"/>
              </w:rPr>
              <w:t>Nem g</w:t>
            </w:r>
            <w:r w:rsidRPr="005511FB">
              <w:rPr>
                <w:szCs w:val="24"/>
                <w:lang w:val="hu-HU"/>
              </w:rPr>
              <w:t>yakori</w:t>
            </w:r>
          </w:p>
        </w:tc>
        <w:tc>
          <w:tcPr>
            <w:tcW w:w="4037" w:type="pct"/>
            <w:shd w:val="clear" w:color="auto" w:fill="auto"/>
          </w:tcPr>
          <w:p w14:paraId="70AC3B99" w14:textId="77777777" w:rsidR="0066513B" w:rsidRPr="005511FB" w:rsidRDefault="0066513B" w:rsidP="005F53E1">
            <w:pPr>
              <w:rPr>
                <w:szCs w:val="24"/>
                <w:lang w:val="hu-HU"/>
              </w:rPr>
            </w:pPr>
            <w:r>
              <w:t>Agranulocytosis</w:t>
            </w:r>
            <w:r w:rsidR="00286FC9" w:rsidRPr="0075607E">
              <w:rPr>
                <w:szCs w:val="24"/>
                <w:vertAlign w:val="superscript"/>
                <w:lang w:val="hu-HU"/>
              </w:rPr>
              <w:t>1</w:t>
            </w:r>
          </w:p>
        </w:tc>
      </w:tr>
      <w:tr w:rsidR="005602E8" w:rsidRPr="00224ECE" w14:paraId="5C6B1B4E" w14:textId="77777777" w:rsidTr="00976FCB">
        <w:trPr>
          <w:trHeight w:val="255"/>
        </w:trPr>
        <w:tc>
          <w:tcPr>
            <w:tcW w:w="5000" w:type="pct"/>
            <w:gridSpan w:val="2"/>
            <w:shd w:val="clear" w:color="auto" w:fill="auto"/>
          </w:tcPr>
          <w:p w14:paraId="6E916F63" w14:textId="77777777" w:rsidR="005602E8" w:rsidRPr="005511FB" w:rsidRDefault="005602E8" w:rsidP="0092143E">
            <w:pPr>
              <w:keepNext/>
              <w:rPr>
                <w:b/>
                <w:szCs w:val="24"/>
                <w:lang w:val="hu-HU"/>
              </w:rPr>
            </w:pPr>
            <w:r>
              <w:rPr>
                <w:b/>
                <w:lang w:val="hu-HU"/>
              </w:rPr>
              <w:lastRenderedPageBreak/>
              <w:t>Immunrendszeri betegségek és tünetek</w:t>
            </w:r>
          </w:p>
        </w:tc>
      </w:tr>
      <w:tr w:rsidR="005602E8" w:rsidRPr="001F2F97" w14:paraId="49467FB6" w14:textId="77777777" w:rsidTr="00C2502B">
        <w:trPr>
          <w:trHeight w:val="255"/>
        </w:trPr>
        <w:tc>
          <w:tcPr>
            <w:tcW w:w="963" w:type="pct"/>
            <w:shd w:val="clear" w:color="auto" w:fill="auto"/>
          </w:tcPr>
          <w:p w14:paraId="1403605F" w14:textId="77777777" w:rsidR="005602E8" w:rsidRPr="005511FB" w:rsidRDefault="005602E8" w:rsidP="005F53E1">
            <w:pPr>
              <w:rPr>
                <w:szCs w:val="24"/>
                <w:lang w:val="hu-HU"/>
              </w:rPr>
            </w:pPr>
            <w:r>
              <w:rPr>
                <w:szCs w:val="24"/>
                <w:lang w:val="hu-HU"/>
              </w:rPr>
              <w:t>Nem g</w:t>
            </w:r>
            <w:r w:rsidRPr="005511FB">
              <w:rPr>
                <w:szCs w:val="24"/>
                <w:lang w:val="hu-HU"/>
              </w:rPr>
              <w:t>yakori</w:t>
            </w:r>
          </w:p>
        </w:tc>
        <w:tc>
          <w:tcPr>
            <w:tcW w:w="4037" w:type="pct"/>
            <w:shd w:val="clear" w:color="auto" w:fill="auto"/>
          </w:tcPr>
          <w:p w14:paraId="6094D89A" w14:textId="77777777" w:rsidR="00E22DCF" w:rsidRPr="00E22DCF" w:rsidRDefault="005602E8" w:rsidP="005F53E1">
            <w:pPr>
              <w:rPr>
                <w:szCs w:val="24"/>
                <w:lang w:val="hu-HU"/>
              </w:rPr>
            </w:pPr>
            <w:r>
              <w:rPr>
                <w:szCs w:val="24"/>
                <w:lang w:val="hu-HU"/>
              </w:rPr>
              <w:t>Angiooedema</w:t>
            </w:r>
            <w:r w:rsidRPr="00D9095A">
              <w:rPr>
                <w:szCs w:val="24"/>
                <w:vertAlign w:val="superscript"/>
                <w:lang w:val="hu-HU"/>
              </w:rPr>
              <w:t>1</w:t>
            </w:r>
          </w:p>
        </w:tc>
      </w:tr>
      <w:tr w:rsidR="00E22DCF" w:rsidRPr="001F2F97" w14:paraId="09E1A6B0" w14:textId="77777777" w:rsidTr="00C2502B">
        <w:trPr>
          <w:trHeight w:val="255"/>
        </w:trPr>
        <w:tc>
          <w:tcPr>
            <w:tcW w:w="963" w:type="pct"/>
            <w:shd w:val="clear" w:color="auto" w:fill="auto"/>
          </w:tcPr>
          <w:p w14:paraId="309E34F2" w14:textId="77777777" w:rsidR="00E22DCF" w:rsidRDefault="00E22DCF" w:rsidP="005F53E1">
            <w:pPr>
              <w:rPr>
                <w:szCs w:val="24"/>
                <w:lang w:val="hu-HU"/>
              </w:rPr>
            </w:pPr>
            <w:r>
              <w:rPr>
                <w:szCs w:val="24"/>
                <w:lang w:val="hu-HU"/>
              </w:rPr>
              <w:t>Nem ismert</w:t>
            </w:r>
          </w:p>
        </w:tc>
        <w:tc>
          <w:tcPr>
            <w:tcW w:w="4037" w:type="pct"/>
            <w:shd w:val="clear" w:color="auto" w:fill="auto"/>
          </w:tcPr>
          <w:p w14:paraId="4061FADC" w14:textId="77777777" w:rsidR="00E22DCF" w:rsidRDefault="00E22DCF" w:rsidP="005F53E1">
            <w:pPr>
              <w:rPr>
                <w:szCs w:val="24"/>
                <w:lang w:val="hu-HU"/>
              </w:rPr>
            </w:pPr>
            <w:r w:rsidRPr="00E22DCF">
              <w:rPr>
                <w:szCs w:val="24"/>
                <w:lang w:val="hu-HU"/>
              </w:rPr>
              <w:t>Anaphylaxi</w:t>
            </w:r>
            <w:r>
              <w:rPr>
                <w:szCs w:val="24"/>
                <w:lang w:val="hu-HU"/>
              </w:rPr>
              <w:t>a</w:t>
            </w:r>
            <w:r w:rsidRPr="001F2F97">
              <w:rPr>
                <w:szCs w:val="24"/>
                <w:vertAlign w:val="superscript"/>
                <w:lang w:val="hu-HU"/>
              </w:rPr>
              <w:t>1</w:t>
            </w:r>
          </w:p>
        </w:tc>
      </w:tr>
      <w:tr w:rsidR="000B4866" w:rsidRPr="00224ECE" w14:paraId="781C39B6" w14:textId="77777777" w:rsidTr="00976FCB">
        <w:trPr>
          <w:trHeight w:val="255"/>
        </w:trPr>
        <w:tc>
          <w:tcPr>
            <w:tcW w:w="5000" w:type="pct"/>
            <w:gridSpan w:val="2"/>
            <w:shd w:val="clear" w:color="auto" w:fill="auto"/>
          </w:tcPr>
          <w:p w14:paraId="30C45C78" w14:textId="77777777" w:rsidR="000B4866" w:rsidRPr="005511FB" w:rsidRDefault="00C10ECC" w:rsidP="005F53E1">
            <w:pPr>
              <w:rPr>
                <w:szCs w:val="24"/>
                <w:lang w:val="hu-HU"/>
              </w:rPr>
            </w:pPr>
            <w:r w:rsidRPr="005511FB">
              <w:rPr>
                <w:b/>
                <w:szCs w:val="24"/>
                <w:lang w:val="hu-HU"/>
              </w:rPr>
              <w:t>Anyagcsere- és táplálkozási betegségek és tünetek</w:t>
            </w:r>
          </w:p>
        </w:tc>
      </w:tr>
      <w:tr w:rsidR="004B4806" w:rsidRPr="001F2F97" w14:paraId="10A4D5D5" w14:textId="77777777" w:rsidTr="00976FCB">
        <w:trPr>
          <w:trHeight w:val="255"/>
        </w:trPr>
        <w:tc>
          <w:tcPr>
            <w:tcW w:w="963" w:type="pct"/>
            <w:shd w:val="clear" w:color="auto" w:fill="auto"/>
          </w:tcPr>
          <w:p w14:paraId="6DDEFE50" w14:textId="77777777" w:rsidR="004B4806" w:rsidRPr="005511FB" w:rsidRDefault="004B4806" w:rsidP="005F53E1">
            <w:pPr>
              <w:rPr>
                <w:szCs w:val="24"/>
                <w:lang w:val="hu-HU"/>
              </w:rPr>
            </w:pPr>
            <w:r>
              <w:rPr>
                <w:szCs w:val="24"/>
                <w:lang w:val="hu-HU"/>
              </w:rPr>
              <w:t>Nagyon gyakori</w:t>
            </w:r>
          </w:p>
        </w:tc>
        <w:tc>
          <w:tcPr>
            <w:tcW w:w="4037" w:type="pct"/>
            <w:shd w:val="clear" w:color="auto" w:fill="auto"/>
          </w:tcPr>
          <w:p w14:paraId="1ECF455D" w14:textId="77777777" w:rsidR="004B4806" w:rsidRPr="005511FB" w:rsidRDefault="00F762DE" w:rsidP="005F53E1">
            <w:pPr>
              <w:rPr>
                <w:szCs w:val="24"/>
                <w:lang w:val="hu-HU"/>
              </w:rPr>
            </w:pPr>
            <w:r>
              <w:rPr>
                <w:szCs w:val="24"/>
                <w:lang w:val="hu-HU"/>
              </w:rPr>
              <w:t>Testtömeg</w:t>
            </w:r>
            <w:r w:rsidR="00A52FDC" w:rsidRPr="005511FB">
              <w:rPr>
                <w:szCs w:val="24"/>
                <w:lang w:val="hu-HU"/>
              </w:rPr>
              <w:t>csökkenés; étvágycsökkenés</w:t>
            </w:r>
          </w:p>
        </w:tc>
      </w:tr>
      <w:tr w:rsidR="0026242D" w:rsidRPr="001F2F97" w14:paraId="52FE73BF" w14:textId="77777777" w:rsidTr="00976FCB">
        <w:trPr>
          <w:trHeight w:val="255"/>
        </w:trPr>
        <w:tc>
          <w:tcPr>
            <w:tcW w:w="963" w:type="pct"/>
            <w:shd w:val="clear" w:color="auto" w:fill="auto"/>
          </w:tcPr>
          <w:p w14:paraId="1EAC0613" w14:textId="77777777" w:rsidR="0026242D" w:rsidRPr="005511FB" w:rsidRDefault="0026242D" w:rsidP="005F53E1">
            <w:pPr>
              <w:rPr>
                <w:szCs w:val="24"/>
                <w:lang w:val="hu-HU"/>
              </w:rPr>
            </w:pPr>
            <w:r>
              <w:rPr>
                <w:szCs w:val="24"/>
                <w:lang w:val="hu-HU"/>
              </w:rPr>
              <w:t xml:space="preserve">Nem </w:t>
            </w:r>
            <w:r w:rsidR="00E915B5">
              <w:rPr>
                <w:szCs w:val="24"/>
                <w:lang w:val="hu-HU"/>
              </w:rPr>
              <w:t>gyakori</w:t>
            </w:r>
          </w:p>
        </w:tc>
        <w:tc>
          <w:tcPr>
            <w:tcW w:w="4037" w:type="pct"/>
            <w:shd w:val="clear" w:color="auto" w:fill="auto"/>
          </w:tcPr>
          <w:p w14:paraId="4871DB7F" w14:textId="77777777" w:rsidR="0026242D" w:rsidRPr="005511FB" w:rsidRDefault="0026242D" w:rsidP="005F53E1">
            <w:pPr>
              <w:rPr>
                <w:szCs w:val="24"/>
                <w:lang w:val="hu-HU"/>
              </w:rPr>
            </w:pPr>
            <w:r>
              <w:t>Hyponatraemia</w:t>
            </w:r>
            <w:r w:rsidRPr="00EA1290">
              <w:rPr>
                <w:vertAlign w:val="superscript"/>
              </w:rPr>
              <w:t>1</w:t>
            </w:r>
          </w:p>
        </w:tc>
      </w:tr>
      <w:tr w:rsidR="000B4866" w:rsidRPr="005511FB" w14:paraId="75B7211D" w14:textId="77777777" w:rsidTr="00976FCB">
        <w:trPr>
          <w:trHeight w:val="255"/>
        </w:trPr>
        <w:tc>
          <w:tcPr>
            <w:tcW w:w="5000" w:type="pct"/>
            <w:gridSpan w:val="2"/>
            <w:shd w:val="clear" w:color="auto" w:fill="auto"/>
          </w:tcPr>
          <w:p w14:paraId="06AB53B6" w14:textId="77777777" w:rsidR="000B4866" w:rsidRPr="005511FB" w:rsidRDefault="00C10ECC" w:rsidP="005F53E1">
            <w:pPr>
              <w:rPr>
                <w:szCs w:val="24"/>
                <w:lang w:val="hu-HU"/>
              </w:rPr>
            </w:pPr>
            <w:r w:rsidRPr="005511FB">
              <w:rPr>
                <w:b/>
                <w:szCs w:val="24"/>
                <w:lang w:val="hu-HU"/>
              </w:rPr>
              <w:t>Pszichiátriai kórképek</w:t>
            </w:r>
          </w:p>
        </w:tc>
      </w:tr>
      <w:tr w:rsidR="000B4866" w:rsidRPr="005511FB" w14:paraId="4898AFDC" w14:textId="77777777" w:rsidTr="00976FCB">
        <w:trPr>
          <w:trHeight w:val="255"/>
        </w:trPr>
        <w:tc>
          <w:tcPr>
            <w:tcW w:w="963" w:type="pct"/>
            <w:shd w:val="clear" w:color="auto" w:fill="auto"/>
          </w:tcPr>
          <w:p w14:paraId="0D7E57FD" w14:textId="77777777" w:rsidR="000B4866" w:rsidRPr="005511FB" w:rsidRDefault="00DA0A2F" w:rsidP="005F53E1">
            <w:pPr>
              <w:rPr>
                <w:szCs w:val="24"/>
                <w:lang w:val="hu-HU"/>
              </w:rPr>
            </w:pPr>
            <w:r>
              <w:rPr>
                <w:szCs w:val="24"/>
                <w:lang w:val="hu-HU"/>
              </w:rPr>
              <w:t>Nagyon g</w:t>
            </w:r>
            <w:r w:rsidR="00C10ECC" w:rsidRPr="005511FB">
              <w:rPr>
                <w:szCs w:val="24"/>
                <w:lang w:val="hu-HU"/>
              </w:rPr>
              <w:t>yakori</w:t>
            </w:r>
          </w:p>
        </w:tc>
        <w:tc>
          <w:tcPr>
            <w:tcW w:w="4037" w:type="pct"/>
            <w:shd w:val="clear" w:color="auto" w:fill="auto"/>
          </w:tcPr>
          <w:p w14:paraId="43024187" w14:textId="77777777" w:rsidR="00B55A0C" w:rsidRPr="005511FB" w:rsidRDefault="00C10ECC" w:rsidP="005F53E1">
            <w:pPr>
              <w:rPr>
                <w:szCs w:val="24"/>
                <w:lang w:val="hu-HU"/>
              </w:rPr>
            </w:pPr>
            <w:r w:rsidRPr="005511FB">
              <w:rPr>
                <w:szCs w:val="24"/>
                <w:lang w:val="hu-HU"/>
              </w:rPr>
              <w:t>Álmatlanság</w:t>
            </w:r>
          </w:p>
        </w:tc>
      </w:tr>
      <w:tr w:rsidR="000B4866" w:rsidRPr="005511FB" w14:paraId="113CE646" w14:textId="77777777" w:rsidTr="00976FCB">
        <w:trPr>
          <w:trHeight w:val="255"/>
        </w:trPr>
        <w:tc>
          <w:tcPr>
            <w:tcW w:w="5000" w:type="pct"/>
            <w:gridSpan w:val="2"/>
            <w:shd w:val="clear" w:color="auto" w:fill="auto"/>
          </w:tcPr>
          <w:p w14:paraId="249F6044" w14:textId="77777777" w:rsidR="000B4866" w:rsidRPr="005511FB" w:rsidRDefault="00C10ECC" w:rsidP="005F53E1">
            <w:pPr>
              <w:rPr>
                <w:szCs w:val="24"/>
                <w:lang w:val="hu-HU"/>
              </w:rPr>
            </w:pPr>
            <w:r w:rsidRPr="005511FB">
              <w:rPr>
                <w:b/>
                <w:szCs w:val="24"/>
                <w:lang w:val="hu-HU"/>
              </w:rPr>
              <w:t>Idegrendszeri betegségek és tünetek</w:t>
            </w:r>
          </w:p>
        </w:tc>
      </w:tr>
      <w:tr w:rsidR="004B4806" w:rsidRPr="00224ECE" w14:paraId="5C2D8CC2" w14:textId="77777777" w:rsidTr="00976FCB">
        <w:trPr>
          <w:trHeight w:val="255"/>
        </w:trPr>
        <w:tc>
          <w:tcPr>
            <w:tcW w:w="963" w:type="pct"/>
            <w:shd w:val="clear" w:color="auto" w:fill="auto"/>
          </w:tcPr>
          <w:p w14:paraId="685ACF8A" w14:textId="77777777" w:rsidR="004B4806" w:rsidRPr="005511FB" w:rsidRDefault="004B4806" w:rsidP="005F53E1">
            <w:pPr>
              <w:rPr>
                <w:szCs w:val="24"/>
                <w:lang w:val="hu-HU"/>
              </w:rPr>
            </w:pPr>
            <w:r>
              <w:rPr>
                <w:szCs w:val="24"/>
                <w:lang w:val="hu-HU"/>
              </w:rPr>
              <w:t>Nagyon gyakori</w:t>
            </w:r>
          </w:p>
        </w:tc>
        <w:tc>
          <w:tcPr>
            <w:tcW w:w="4037" w:type="pct"/>
            <w:shd w:val="clear" w:color="auto" w:fill="auto"/>
          </w:tcPr>
          <w:p w14:paraId="7ED8BF3D" w14:textId="77777777" w:rsidR="004B4806" w:rsidRPr="005511FB" w:rsidRDefault="004B4806" w:rsidP="005F53E1">
            <w:pPr>
              <w:rPr>
                <w:szCs w:val="24"/>
                <w:lang w:val="hu-HU"/>
              </w:rPr>
            </w:pPr>
            <w:r>
              <w:rPr>
                <w:szCs w:val="24"/>
                <w:lang w:val="hu-HU"/>
              </w:rPr>
              <w:t>Fejfájás</w:t>
            </w:r>
            <w:r w:rsidR="00876884">
              <w:rPr>
                <w:szCs w:val="24"/>
                <w:lang w:val="hu-HU"/>
              </w:rPr>
              <w:t>; szédülés</w:t>
            </w:r>
          </w:p>
        </w:tc>
      </w:tr>
      <w:tr w:rsidR="000B4866" w:rsidRPr="00224ECE" w14:paraId="7E3580E7" w14:textId="77777777" w:rsidTr="00976FCB">
        <w:trPr>
          <w:trHeight w:val="255"/>
        </w:trPr>
        <w:tc>
          <w:tcPr>
            <w:tcW w:w="963" w:type="pct"/>
            <w:shd w:val="clear" w:color="auto" w:fill="auto"/>
          </w:tcPr>
          <w:p w14:paraId="5A7DC338" w14:textId="77777777" w:rsidR="000B4866" w:rsidRPr="005511FB" w:rsidRDefault="00C10ECC" w:rsidP="00AF11B3">
            <w:pPr>
              <w:keepNext/>
              <w:rPr>
                <w:szCs w:val="24"/>
                <w:lang w:val="hu-HU"/>
              </w:rPr>
            </w:pPr>
            <w:r w:rsidRPr="005511FB">
              <w:rPr>
                <w:szCs w:val="24"/>
                <w:lang w:val="hu-HU"/>
              </w:rPr>
              <w:t>Gyakori</w:t>
            </w:r>
          </w:p>
        </w:tc>
        <w:tc>
          <w:tcPr>
            <w:tcW w:w="4037" w:type="pct"/>
            <w:shd w:val="clear" w:color="auto" w:fill="auto"/>
          </w:tcPr>
          <w:p w14:paraId="25B725E5" w14:textId="77777777" w:rsidR="000B4866" w:rsidRPr="005511FB" w:rsidRDefault="00876884" w:rsidP="00876884">
            <w:pPr>
              <w:keepNext/>
              <w:rPr>
                <w:szCs w:val="24"/>
                <w:lang w:val="hu-HU"/>
              </w:rPr>
            </w:pPr>
            <w:r>
              <w:rPr>
                <w:szCs w:val="24"/>
                <w:lang w:val="hu-HU"/>
              </w:rPr>
              <w:t>A</w:t>
            </w:r>
            <w:r w:rsidR="00635C58" w:rsidRPr="005511FB">
              <w:rPr>
                <w:szCs w:val="24"/>
                <w:lang w:val="hu-HU"/>
              </w:rPr>
              <w:t>luszékonyság; ízérzékelési zavar</w:t>
            </w:r>
            <w:r w:rsidR="004B4806">
              <w:rPr>
                <w:szCs w:val="24"/>
                <w:lang w:val="hu-HU"/>
              </w:rPr>
              <w:t>; letargia</w:t>
            </w:r>
          </w:p>
        </w:tc>
      </w:tr>
      <w:tr w:rsidR="000B4866" w:rsidRPr="005511FB" w14:paraId="24843ABD" w14:textId="77777777" w:rsidTr="00976FCB">
        <w:trPr>
          <w:trHeight w:val="255"/>
        </w:trPr>
        <w:tc>
          <w:tcPr>
            <w:tcW w:w="5000" w:type="pct"/>
            <w:gridSpan w:val="2"/>
            <w:shd w:val="clear" w:color="auto" w:fill="auto"/>
          </w:tcPr>
          <w:p w14:paraId="659F1F64" w14:textId="77777777" w:rsidR="000B4866" w:rsidRPr="005511FB" w:rsidRDefault="00635C58" w:rsidP="00AF11B3">
            <w:pPr>
              <w:keepNext/>
              <w:rPr>
                <w:szCs w:val="24"/>
                <w:lang w:val="hu-HU"/>
              </w:rPr>
            </w:pPr>
            <w:r w:rsidRPr="005511FB">
              <w:rPr>
                <w:b/>
                <w:szCs w:val="24"/>
                <w:lang w:val="hu-HU"/>
              </w:rPr>
              <w:t>Érbetegségek és tünetek</w:t>
            </w:r>
          </w:p>
        </w:tc>
      </w:tr>
      <w:tr w:rsidR="000B4866" w:rsidRPr="005511FB" w14:paraId="4868AC5B" w14:textId="77777777" w:rsidTr="00976FCB">
        <w:trPr>
          <w:trHeight w:val="255"/>
        </w:trPr>
        <w:tc>
          <w:tcPr>
            <w:tcW w:w="963" w:type="pct"/>
            <w:shd w:val="clear" w:color="auto" w:fill="auto"/>
          </w:tcPr>
          <w:p w14:paraId="7FCE1E5A" w14:textId="77777777" w:rsidR="000B4866" w:rsidRPr="005511FB" w:rsidRDefault="00635C58" w:rsidP="00AF11B3">
            <w:pPr>
              <w:keepNext/>
              <w:rPr>
                <w:szCs w:val="24"/>
                <w:lang w:val="hu-HU"/>
              </w:rPr>
            </w:pPr>
            <w:r w:rsidRPr="005511FB">
              <w:rPr>
                <w:szCs w:val="24"/>
                <w:lang w:val="hu-HU"/>
              </w:rPr>
              <w:t>Gyakori</w:t>
            </w:r>
          </w:p>
        </w:tc>
        <w:tc>
          <w:tcPr>
            <w:tcW w:w="4037" w:type="pct"/>
            <w:shd w:val="clear" w:color="auto" w:fill="auto"/>
          </w:tcPr>
          <w:p w14:paraId="216F5DA8" w14:textId="77777777" w:rsidR="000B4866" w:rsidRPr="005511FB" w:rsidRDefault="00635C58" w:rsidP="00AF11B3">
            <w:pPr>
              <w:keepNext/>
              <w:rPr>
                <w:szCs w:val="24"/>
                <w:lang w:val="hu-HU"/>
              </w:rPr>
            </w:pPr>
            <w:r w:rsidRPr="005511FB">
              <w:rPr>
                <w:szCs w:val="24"/>
                <w:lang w:val="hu-HU"/>
              </w:rPr>
              <w:t>Hőhullámok</w:t>
            </w:r>
          </w:p>
        </w:tc>
      </w:tr>
      <w:tr w:rsidR="000B4866" w:rsidRPr="005511FB" w14:paraId="559855CA" w14:textId="77777777" w:rsidTr="00976FCB">
        <w:trPr>
          <w:trHeight w:val="255"/>
        </w:trPr>
        <w:tc>
          <w:tcPr>
            <w:tcW w:w="5000" w:type="pct"/>
            <w:gridSpan w:val="2"/>
            <w:shd w:val="clear" w:color="auto" w:fill="auto"/>
          </w:tcPr>
          <w:p w14:paraId="72A8ECFB" w14:textId="77777777" w:rsidR="000B4866" w:rsidRPr="005511FB" w:rsidRDefault="00635C58" w:rsidP="00AF11B3">
            <w:pPr>
              <w:keepNext/>
              <w:rPr>
                <w:szCs w:val="24"/>
                <w:lang w:val="hu-HU"/>
              </w:rPr>
            </w:pPr>
            <w:r w:rsidRPr="005511FB">
              <w:rPr>
                <w:b/>
                <w:szCs w:val="24"/>
                <w:lang w:val="hu-HU"/>
              </w:rPr>
              <w:t>Légzőrendszeri, mellkasi és mediastinalis betegségek és tünetek</w:t>
            </w:r>
          </w:p>
        </w:tc>
      </w:tr>
      <w:tr w:rsidR="00990C24" w:rsidRPr="00224ECE" w14:paraId="288CB2B2" w14:textId="77777777" w:rsidTr="00976FCB">
        <w:trPr>
          <w:trHeight w:val="255"/>
        </w:trPr>
        <w:tc>
          <w:tcPr>
            <w:tcW w:w="963" w:type="pct"/>
            <w:shd w:val="clear" w:color="auto" w:fill="auto"/>
          </w:tcPr>
          <w:p w14:paraId="502002EB" w14:textId="77777777" w:rsidR="00990C24" w:rsidRPr="005511FB" w:rsidRDefault="00990C24" w:rsidP="00AF11B3">
            <w:pPr>
              <w:keepNext/>
              <w:rPr>
                <w:szCs w:val="24"/>
                <w:lang w:val="hu-HU"/>
              </w:rPr>
            </w:pPr>
            <w:r>
              <w:rPr>
                <w:szCs w:val="24"/>
                <w:lang w:val="hu-HU"/>
              </w:rPr>
              <w:t>Nagyon gyakori</w:t>
            </w:r>
          </w:p>
        </w:tc>
        <w:tc>
          <w:tcPr>
            <w:tcW w:w="4037" w:type="pct"/>
            <w:shd w:val="clear" w:color="auto" w:fill="auto"/>
          </w:tcPr>
          <w:p w14:paraId="771CD7B8" w14:textId="77777777" w:rsidR="00990C24" w:rsidRPr="005511FB" w:rsidRDefault="00990C24" w:rsidP="00AF11B3">
            <w:pPr>
              <w:keepNext/>
              <w:rPr>
                <w:szCs w:val="24"/>
                <w:lang w:val="hu-HU"/>
              </w:rPr>
            </w:pPr>
            <w:r w:rsidRPr="005511FB">
              <w:rPr>
                <w:szCs w:val="24"/>
                <w:lang w:val="hu-HU"/>
              </w:rPr>
              <w:t>Légszomj; köhögés</w:t>
            </w:r>
          </w:p>
        </w:tc>
      </w:tr>
      <w:tr w:rsidR="000B4866" w:rsidRPr="00224ECE" w14:paraId="478BD84C" w14:textId="77777777" w:rsidTr="00976FCB">
        <w:trPr>
          <w:trHeight w:val="255"/>
        </w:trPr>
        <w:tc>
          <w:tcPr>
            <w:tcW w:w="963" w:type="pct"/>
            <w:shd w:val="clear" w:color="auto" w:fill="auto"/>
          </w:tcPr>
          <w:p w14:paraId="38B00C17" w14:textId="77777777" w:rsidR="000B4866" w:rsidRPr="005511FB" w:rsidRDefault="00635C58" w:rsidP="00AF11B3">
            <w:pPr>
              <w:keepNext/>
              <w:rPr>
                <w:szCs w:val="24"/>
                <w:lang w:val="hu-HU"/>
              </w:rPr>
            </w:pPr>
            <w:r w:rsidRPr="005511FB">
              <w:rPr>
                <w:szCs w:val="24"/>
                <w:lang w:val="hu-HU"/>
              </w:rPr>
              <w:t>Gyakori</w:t>
            </w:r>
          </w:p>
        </w:tc>
        <w:tc>
          <w:tcPr>
            <w:tcW w:w="4037" w:type="pct"/>
            <w:shd w:val="clear" w:color="auto" w:fill="auto"/>
          </w:tcPr>
          <w:p w14:paraId="54CC9563" w14:textId="77777777" w:rsidR="000B4866" w:rsidRPr="005511FB" w:rsidRDefault="003421E1" w:rsidP="00AF11B3">
            <w:pPr>
              <w:keepNext/>
              <w:rPr>
                <w:szCs w:val="24"/>
                <w:lang w:val="hu-HU"/>
              </w:rPr>
            </w:pPr>
            <w:r>
              <w:rPr>
                <w:szCs w:val="24"/>
                <w:lang w:val="hu-HU"/>
              </w:rPr>
              <w:t>Produktív</w:t>
            </w:r>
            <w:r w:rsidR="00635C58" w:rsidRPr="005511FB">
              <w:rPr>
                <w:szCs w:val="24"/>
                <w:lang w:val="hu-HU"/>
              </w:rPr>
              <w:t xml:space="preserve"> köhögés</w:t>
            </w:r>
          </w:p>
        </w:tc>
      </w:tr>
      <w:tr w:rsidR="0051303D" w:rsidRPr="005511FB" w14:paraId="1EF6F1AF" w14:textId="77777777" w:rsidTr="00976FCB">
        <w:trPr>
          <w:trHeight w:val="255"/>
        </w:trPr>
        <w:tc>
          <w:tcPr>
            <w:tcW w:w="5000" w:type="pct"/>
            <w:gridSpan w:val="2"/>
            <w:shd w:val="clear" w:color="auto" w:fill="auto"/>
          </w:tcPr>
          <w:p w14:paraId="5AF5B393" w14:textId="77777777" w:rsidR="0051303D" w:rsidRPr="005511FB" w:rsidRDefault="00635C58" w:rsidP="00AF11B3">
            <w:pPr>
              <w:keepNext/>
              <w:rPr>
                <w:szCs w:val="24"/>
                <w:lang w:val="hu-HU"/>
              </w:rPr>
            </w:pPr>
            <w:r w:rsidRPr="005511FB">
              <w:rPr>
                <w:b/>
                <w:szCs w:val="24"/>
                <w:lang w:val="hu-HU"/>
              </w:rPr>
              <w:t>Emésztőrendszeri betegségek és tünetek</w:t>
            </w:r>
          </w:p>
        </w:tc>
      </w:tr>
      <w:tr w:rsidR="000B4866" w:rsidRPr="005F53E1" w14:paraId="4919AE5D" w14:textId="77777777" w:rsidTr="00976FCB">
        <w:trPr>
          <w:trHeight w:val="255"/>
        </w:trPr>
        <w:tc>
          <w:tcPr>
            <w:tcW w:w="963" w:type="pct"/>
            <w:shd w:val="clear" w:color="auto" w:fill="auto"/>
          </w:tcPr>
          <w:p w14:paraId="02A293E7" w14:textId="77777777" w:rsidR="000B4866" w:rsidRPr="005511FB" w:rsidRDefault="00635C58" w:rsidP="00AF11B3">
            <w:pPr>
              <w:keepNext/>
              <w:rPr>
                <w:szCs w:val="24"/>
                <w:lang w:val="hu-HU"/>
              </w:rPr>
            </w:pPr>
            <w:r w:rsidRPr="005511FB">
              <w:rPr>
                <w:szCs w:val="24"/>
                <w:lang w:val="hu-HU"/>
              </w:rPr>
              <w:t>Nagyon gyakori</w:t>
            </w:r>
          </w:p>
        </w:tc>
        <w:tc>
          <w:tcPr>
            <w:tcW w:w="4037" w:type="pct"/>
            <w:shd w:val="clear" w:color="auto" w:fill="auto"/>
          </w:tcPr>
          <w:p w14:paraId="3210C9C7" w14:textId="77777777" w:rsidR="000B4866" w:rsidRPr="005511FB" w:rsidRDefault="003421E1" w:rsidP="00AF11B3">
            <w:pPr>
              <w:keepNext/>
              <w:rPr>
                <w:szCs w:val="24"/>
                <w:lang w:val="hu-HU"/>
              </w:rPr>
            </w:pPr>
            <w:r>
              <w:rPr>
                <w:szCs w:val="24"/>
                <w:lang w:val="hu-HU"/>
              </w:rPr>
              <w:t>Dyspepsia</w:t>
            </w:r>
            <w:r w:rsidR="00635C58" w:rsidRPr="005511FB">
              <w:rPr>
                <w:szCs w:val="24"/>
                <w:lang w:val="hu-HU"/>
              </w:rPr>
              <w:t>;</w:t>
            </w:r>
            <w:r w:rsidR="00807D84" w:rsidRPr="005511FB">
              <w:rPr>
                <w:szCs w:val="24"/>
                <w:lang w:val="hu-HU"/>
              </w:rPr>
              <w:t xml:space="preserve"> hányinger</w:t>
            </w:r>
            <w:r w:rsidR="00635C58" w:rsidRPr="005511FB">
              <w:rPr>
                <w:szCs w:val="24"/>
                <w:lang w:val="hu-HU"/>
              </w:rPr>
              <w:t>; hasmenés</w:t>
            </w:r>
            <w:r w:rsidR="000437EA">
              <w:rPr>
                <w:szCs w:val="24"/>
                <w:lang w:val="hu-HU"/>
              </w:rPr>
              <w:t>; g</w:t>
            </w:r>
            <w:r w:rsidR="000437EA" w:rsidRPr="009A79C4">
              <w:rPr>
                <w:szCs w:val="24"/>
                <w:lang w:val="hu-HU"/>
              </w:rPr>
              <w:t>astro</w:t>
            </w:r>
            <w:r w:rsidR="009A1877">
              <w:rPr>
                <w:szCs w:val="24"/>
                <w:lang w:val="hu-HU"/>
              </w:rPr>
              <w:t>o</w:t>
            </w:r>
            <w:r w:rsidR="000437EA" w:rsidRPr="009A79C4">
              <w:rPr>
                <w:szCs w:val="24"/>
                <w:lang w:val="hu-HU"/>
              </w:rPr>
              <w:t>esophagealis reflux</w:t>
            </w:r>
            <w:r w:rsidR="000437EA">
              <w:rPr>
                <w:szCs w:val="24"/>
                <w:lang w:val="hu-HU"/>
              </w:rPr>
              <w:t xml:space="preserve"> </w:t>
            </w:r>
            <w:r w:rsidR="000437EA" w:rsidRPr="005511FB">
              <w:rPr>
                <w:szCs w:val="24"/>
                <w:lang w:val="hu-HU"/>
              </w:rPr>
              <w:t>betegség; hányás;</w:t>
            </w:r>
            <w:r w:rsidR="000437EA">
              <w:rPr>
                <w:szCs w:val="24"/>
                <w:lang w:val="hu-HU"/>
              </w:rPr>
              <w:t xml:space="preserve"> </w:t>
            </w:r>
            <w:r w:rsidR="000437EA" w:rsidRPr="005511FB">
              <w:rPr>
                <w:szCs w:val="24"/>
                <w:lang w:val="hu-HU"/>
              </w:rPr>
              <w:t>székrekedés</w:t>
            </w:r>
          </w:p>
        </w:tc>
      </w:tr>
      <w:tr w:rsidR="000B4866" w:rsidRPr="00224ECE" w14:paraId="317FA646" w14:textId="77777777" w:rsidTr="00976FCB">
        <w:trPr>
          <w:trHeight w:val="255"/>
        </w:trPr>
        <w:tc>
          <w:tcPr>
            <w:tcW w:w="963" w:type="pct"/>
            <w:shd w:val="clear" w:color="auto" w:fill="auto"/>
          </w:tcPr>
          <w:p w14:paraId="7942F2CF" w14:textId="77777777" w:rsidR="000B4866" w:rsidRPr="005511FB" w:rsidRDefault="00635C58" w:rsidP="00AF11B3">
            <w:pPr>
              <w:keepNext/>
              <w:rPr>
                <w:szCs w:val="24"/>
                <w:lang w:val="hu-HU"/>
              </w:rPr>
            </w:pPr>
            <w:r w:rsidRPr="005511FB">
              <w:rPr>
                <w:szCs w:val="24"/>
                <w:lang w:val="hu-HU"/>
              </w:rPr>
              <w:t>Gyakori</w:t>
            </w:r>
          </w:p>
        </w:tc>
        <w:tc>
          <w:tcPr>
            <w:tcW w:w="4037" w:type="pct"/>
            <w:shd w:val="clear" w:color="auto" w:fill="auto"/>
          </w:tcPr>
          <w:p w14:paraId="1869E4EA" w14:textId="77777777" w:rsidR="000B4866" w:rsidRPr="005511FB" w:rsidRDefault="000437EA" w:rsidP="00C35005">
            <w:pPr>
              <w:keepNext/>
              <w:rPr>
                <w:szCs w:val="24"/>
                <w:lang w:val="hu-HU"/>
              </w:rPr>
            </w:pPr>
            <w:r>
              <w:rPr>
                <w:szCs w:val="24"/>
                <w:lang w:val="hu-HU"/>
              </w:rPr>
              <w:t>P</w:t>
            </w:r>
            <w:r w:rsidR="00635C58" w:rsidRPr="005511FB">
              <w:rPr>
                <w:szCs w:val="24"/>
                <w:lang w:val="hu-HU"/>
              </w:rPr>
              <w:t xml:space="preserve">uffadás; hasi </w:t>
            </w:r>
            <w:r w:rsidR="003421E1">
              <w:rPr>
                <w:szCs w:val="24"/>
                <w:lang w:val="hu-HU"/>
              </w:rPr>
              <w:t>diszkomfort</w:t>
            </w:r>
            <w:r w:rsidR="00635C58" w:rsidRPr="005511FB">
              <w:rPr>
                <w:szCs w:val="24"/>
                <w:lang w:val="hu-HU"/>
              </w:rPr>
              <w:t xml:space="preserve">; hasi fájdalom; </w:t>
            </w:r>
            <w:r w:rsidR="00C35005">
              <w:rPr>
                <w:szCs w:val="24"/>
                <w:lang w:val="hu-HU"/>
              </w:rPr>
              <w:t>a has felső részét érintő</w:t>
            </w:r>
            <w:r w:rsidR="00C35005" w:rsidRPr="005511FB">
              <w:rPr>
                <w:szCs w:val="24"/>
                <w:lang w:val="hu-HU"/>
              </w:rPr>
              <w:t xml:space="preserve"> </w:t>
            </w:r>
            <w:r w:rsidR="00635C58" w:rsidRPr="005511FB">
              <w:rPr>
                <w:szCs w:val="24"/>
                <w:lang w:val="hu-HU"/>
              </w:rPr>
              <w:t>fájdalom; gyomorpanaszok;</w:t>
            </w:r>
            <w:r w:rsidR="003421E1">
              <w:rPr>
                <w:szCs w:val="24"/>
                <w:lang w:val="hu-HU"/>
              </w:rPr>
              <w:t xml:space="preserve"> gastritis</w:t>
            </w:r>
            <w:r w:rsidR="00635C58" w:rsidRPr="005511FB">
              <w:rPr>
                <w:szCs w:val="24"/>
                <w:lang w:val="hu-HU"/>
              </w:rPr>
              <w:t xml:space="preserve">; </w:t>
            </w:r>
            <w:r w:rsidR="002B3CD2">
              <w:rPr>
                <w:szCs w:val="24"/>
                <w:lang w:val="hu-HU"/>
              </w:rPr>
              <w:t>flatulen</w:t>
            </w:r>
            <w:r w:rsidR="00C35005">
              <w:rPr>
                <w:szCs w:val="24"/>
                <w:lang w:val="hu-HU"/>
              </w:rPr>
              <w:t>t</w:t>
            </w:r>
            <w:r w:rsidR="002B3CD2">
              <w:rPr>
                <w:szCs w:val="24"/>
                <w:lang w:val="hu-HU"/>
              </w:rPr>
              <w:t>ia</w:t>
            </w:r>
          </w:p>
        </w:tc>
      </w:tr>
      <w:tr w:rsidR="000B4866" w:rsidRPr="00224ECE" w14:paraId="59B6EE1D" w14:textId="77777777" w:rsidTr="00976FCB">
        <w:trPr>
          <w:trHeight w:val="255"/>
        </w:trPr>
        <w:tc>
          <w:tcPr>
            <w:tcW w:w="5000" w:type="pct"/>
            <w:gridSpan w:val="2"/>
            <w:shd w:val="clear" w:color="auto" w:fill="auto"/>
          </w:tcPr>
          <w:p w14:paraId="091A86ED" w14:textId="77777777" w:rsidR="000B4866" w:rsidRPr="005511FB" w:rsidRDefault="00635C58" w:rsidP="00AF11B3">
            <w:pPr>
              <w:keepNext/>
              <w:rPr>
                <w:szCs w:val="24"/>
                <w:lang w:val="hu-HU"/>
              </w:rPr>
            </w:pPr>
            <w:r w:rsidRPr="005511FB">
              <w:rPr>
                <w:b/>
                <w:szCs w:val="24"/>
                <w:lang w:val="hu-HU"/>
              </w:rPr>
              <w:t>Máj- és epebetegségek, illetve tünetek</w:t>
            </w:r>
          </w:p>
        </w:tc>
      </w:tr>
      <w:tr w:rsidR="000B4866" w:rsidRPr="00BB5C54" w14:paraId="0E3F4697" w14:textId="77777777" w:rsidTr="00976FCB">
        <w:trPr>
          <w:trHeight w:val="255"/>
        </w:trPr>
        <w:tc>
          <w:tcPr>
            <w:tcW w:w="963" w:type="pct"/>
            <w:shd w:val="clear" w:color="auto" w:fill="auto"/>
          </w:tcPr>
          <w:p w14:paraId="59D9BB54" w14:textId="77777777" w:rsidR="000B4866" w:rsidRPr="005511FB" w:rsidRDefault="00635C58" w:rsidP="00AF11B3">
            <w:pPr>
              <w:keepNext/>
              <w:rPr>
                <w:szCs w:val="24"/>
                <w:lang w:val="hu-HU"/>
              </w:rPr>
            </w:pPr>
            <w:r w:rsidRPr="005511FB">
              <w:rPr>
                <w:szCs w:val="24"/>
                <w:lang w:val="hu-HU"/>
              </w:rPr>
              <w:t>Gyakori</w:t>
            </w:r>
          </w:p>
        </w:tc>
        <w:tc>
          <w:tcPr>
            <w:tcW w:w="4037" w:type="pct"/>
            <w:shd w:val="clear" w:color="auto" w:fill="auto"/>
          </w:tcPr>
          <w:p w14:paraId="10F47BD5" w14:textId="77777777" w:rsidR="000B4866" w:rsidRPr="005511FB" w:rsidRDefault="003421E1" w:rsidP="003421E1">
            <w:pPr>
              <w:keepNext/>
              <w:rPr>
                <w:szCs w:val="24"/>
                <w:lang w:val="hu-HU"/>
              </w:rPr>
            </w:pPr>
            <w:r>
              <w:rPr>
                <w:szCs w:val="24"/>
                <w:lang w:val="hu-HU"/>
              </w:rPr>
              <w:t>Emelkedett</w:t>
            </w:r>
            <w:r w:rsidRPr="005511FB">
              <w:rPr>
                <w:szCs w:val="24"/>
                <w:lang w:val="hu-HU"/>
              </w:rPr>
              <w:t xml:space="preserve"> </w:t>
            </w:r>
            <w:r w:rsidR="00E40E9A">
              <w:rPr>
                <w:szCs w:val="24"/>
                <w:lang w:val="hu-HU"/>
              </w:rPr>
              <w:t>GPT</w:t>
            </w:r>
            <w:r w:rsidR="001E4F53">
              <w:rPr>
                <w:szCs w:val="24"/>
                <w:lang w:val="hu-HU"/>
              </w:rPr>
              <w:t xml:space="preserve">- </w:t>
            </w:r>
            <w:r w:rsidR="00E40E9A">
              <w:rPr>
                <w:szCs w:val="24"/>
                <w:lang w:val="hu-HU"/>
              </w:rPr>
              <w:t>(</w:t>
            </w:r>
            <w:r w:rsidR="00635C58" w:rsidRPr="005511FB">
              <w:rPr>
                <w:szCs w:val="24"/>
                <w:lang w:val="hu-HU"/>
              </w:rPr>
              <w:t>AL</w:t>
            </w:r>
            <w:r w:rsidR="00255B33">
              <w:rPr>
                <w:szCs w:val="24"/>
                <w:lang w:val="hu-HU"/>
              </w:rPr>
              <w:t>A</w:t>
            </w:r>
            <w:r w:rsidR="00635C58" w:rsidRPr="005511FB">
              <w:rPr>
                <w:szCs w:val="24"/>
                <w:lang w:val="hu-HU"/>
              </w:rPr>
              <w:t>T</w:t>
            </w:r>
            <w:r w:rsidR="00E40E9A">
              <w:rPr>
                <w:szCs w:val="24"/>
                <w:lang w:val="hu-HU"/>
              </w:rPr>
              <w:t>)</w:t>
            </w:r>
            <w:r w:rsidR="001E4F53">
              <w:rPr>
                <w:szCs w:val="24"/>
                <w:lang w:val="hu-HU"/>
              </w:rPr>
              <w:t xml:space="preserve"> </w:t>
            </w:r>
            <w:r w:rsidR="00635C58" w:rsidRPr="005511FB">
              <w:rPr>
                <w:szCs w:val="24"/>
                <w:lang w:val="hu-HU"/>
              </w:rPr>
              <w:t xml:space="preserve">szint; </w:t>
            </w:r>
            <w:r>
              <w:rPr>
                <w:szCs w:val="24"/>
                <w:lang w:val="hu-HU"/>
              </w:rPr>
              <w:t>emelkedett</w:t>
            </w:r>
            <w:r w:rsidRPr="005511FB">
              <w:rPr>
                <w:szCs w:val="24"/>
                <w:lang w:val="hu-HU"/>
              </w:rPr>
              <w:t xml:space="preserve"> </w:t>
            </w:r>
            <w:r w:rsidR="00E40E9A">
              <w:rPr>
                <w:szCs w:val="24"/>
                <w:lang w:val="hu-HU"/>
              </w:rPr>
              <w:t>GOT</w:t>
            </w:r>
            <w:r w:rsidR="001E4F53">
              <w:rPr>
                <w:szCs w:val="24"/>
                <w:lang w:val="hu-HU"/>
              </w:rPr>
              <w:t xml:space="preserve">- </w:t>
            </w:r>
            <w:r w:rsidR="00E40E9A">
              <w:rPr>
                <w:szCs w:val="24"/>
                <w:lang w:val="hu-HU"/>
              </w:rPr>
              <w:t>(</w:t>
            </w:r>
            <w:r w:rsidR="00635C58" w:rsidRPr="005511FB">
              <w:rPr>
                <w:szCs w:val="24"/>
                <w:lang w:val="hu-HU"/>
              </w:rPr>
              <w:t>AS</w:t>
            </w:r>
            <w:r w:rsidR="00255B33">
              <w:rPr>
                <w:szCs w:val="24"/>
                <w:lang w:val="hu-HU"/>
              </w:rPr>
              <w:t>A</w:t>
            </w:r>
            <w:r w:rsidR="00635C58" w:rsidRPr="005511FB">
              <w:rPr>
                <w:szCs w:val="24"/>
                <w:lang w:val="hu-HU"/>
              </w:rPr>
              <w:t>T</w:t>
            </w:r>
            <w:r w:rsidR="00E40E9A">
              <w:rPr>
                <w:szCs w:val="24"/>
                <w:lang w:val="hu-HU"/>
              </w:rPr>
              <w:t>)</w:t>
            </w:r>
            <w:r w:rsidR="001E4F53">
              <w:rPr>
                <w:szCs w:val="24"/>
                <w:lang w:val="hu-HU"/>
              </w:rPr>
              <w:t xml:space="preserve"> </w:t>
            </w:r>
            <w:r w:rsidR="00635C58" w:rsidRPr="005511FB">
              <w:rPr>
                <w:szCs w:val="24"/>
                <w:lang w:val="hu-HU"/>
              </w:rPr>
              <w:t xml:space="preserve">szint; a gamma-glutamil-transzferáz </w:t>
            </w:r>
            <w:r>
              <w:rPr>
                <w:szCs w:val="24"/>
                <w:lang w:val="hu-HU"/>
              </w:rPr>
              <w:t>emelkedett</w:t>
            </w:r>
            <w:r w:rsidRPr="005511FB">
              <w:rPr>
                <w:szCs w:val="24"/>
                <w:lang w:val="hu-HU"/>
              </w:rPr>
              <w:t xml:space="preserve"> </w:t>
            </w:r>
            <w:r w:rsidR="00635C58" w:rsidRPr="005511FB">
              <w:rPr>
                <w:szCs w:val="24"/>
                <w:lang w:val="hu-HU"/>
              </w:rPr>
              <w:t>szintje</w:t>
            </w:r>
          </w:p>
        </w:tc>
      </w:tr>
      <w:tr w:rsidR="00962DAF" w:rsidRPr="00224ECE" w14:paraId="41D37536" w14:textId="77777777" w:rsidTr="00986C6E">
        <w:trPr>
          <w:trHeight w:val="255"/>
        </w:trPr>
        <w:tc>
          <w:tcPr>
            <w:tcW w:w="963" w:type="pct"/>
            <w:shd w:val="clear" w:color="auto" w:fill="auto"/>
          </w:tcPr>
          <w:p w14:paraId="2C83C8C7" w14:textId="77777777" w:rsidR="006744C1" w:rsidRPr="005511FB" w:rsidRDefault="00E915B5" w:rsidP="00AF11B3">
            <w:pPr>
              <w:keepNext/>
              <w:rPr>
                <w:szCs w:val="24"/>
                <w:lang w:val="hu-HU"/>
              </w:rPr>
            </w:pPr>
            <w:r>
              <w:rPr>
                <w:szCs w:val="24"/>
                <w:lang w:val="hu-HU"/>
              </w:rPr>
              <w:t>Nem gyakori</w:t>
            </w:r>
          </w:p>
        </w:tc>
        <w:tc>
          <w:tcPr>
            <w:tcW w:w="4037" w:type="pct"/>
            <w:shd w:val="clear" w:color="auto" w:fill="auto"/>
          </w:tcPr>
          <w:p w14:paraId="56BA3D6D" w14:textId="77777777" w:rsidR="006744C1" w:rsidRPr="005511FB" w:rsidRDefault="003421E1" w:rsidP="001E4F53">
            <w:pPr>
              <w:keepNext/>
              <w:rPr>
                <w:szCs w:val="24"/>
                <w:lang w:val="hu-HU"/>
              </w:rPr>
            </w:pPr>
            <w:r>
              <w:rPr>
                <w:lang w:val="hu-HU"/>
              </w:rPr>
              <w:t>Emelkedett</w:t>
            </w:r>
            <w:r w:rsidRPr="008B62F1">
              <w:rPr>
                <w:lang w:val="hu-HU"/>
              </w:rPr>
              <w:t xml:space="preserve"> </w:t>
            </w:r>
            <w:r w:rsidR="00CE6D65">
              <w:rPr>
                <w:lang w:val="hu-HU"/>
              </w:rPr>
              <w:t>szérum</w:t>
            </w:r>
            <w:r w:rsidR="001E4F53">
              <w:rPr>
                <w:lang w:val="hu-HU"/>
              </w:rPr>
              <w:t>-</w:t>
            </w:r>
            <w:r w:rsidR="00CE6D65">
              <w:rPr>
                <w:lang w:val="hu-HU"/>
              </w:rPr>
              <w:t>össz</w:t>
            </w:r>
            <w:r w:rsidR="00CE6D65" w:rsidRPr="008B62F1">
              <w:rPr>
                <w:lang w:val="hu-HU"/>
              </w:rPr>
              <w:t>bilirubinszint</w:t>
            </w:r>
            <w:r w:rsidR="00C40A0F">
              <w:rPr>
                <w:lang w:val="hu-HU"/>
              </w:rPr>
              <w:t>,</w:t>
            </w:r>
            <w:r w:rsidR="00CE6D65" w:rsidRPr="008B62F1">
              <w:rPr>
                <w:lang w:val="hu-HU"/>
              </w:rPr>
              <w:t xml:space="preserve"> egyidejűleg emelkedett </w:t>
            </w:r>
            <w:r w:rsidR="00E40E9A">
              <w:rPr>
                <w:lang w:val="hu-HU"/>
              </w:rPr>
              <w:t>GPT</w:t>
            </w:r>
            <w:r w:rsidR="001E4F53">
              <w:rPr>
                <w:lang w:val="hu-HU"/>
              </w:rPr>
              <w:t xml:space="preserve">- </w:t>
            </w:r>
            <w:r w:rsidR="00E40E9A">
              <w:rPr>
                <w:lang w:val="hu-HU"/>
              </w:rPr>
              <w:t>(</w:t>
            </w:r>
            <w:r w:rsidR="00CE6D65" w:rsidRPr="008B62F1">
              <w:rPr>
                <w:lang w:val="hu-HU"/>
              </w:rPr>
              <w:t>AL</w:t>
            </w:r>
            <w:r w:rsidR="00255B33">
              <w:rPr>
                <w:lang w:val="hu-HU"/>
              </w:rPr>
              <w:t>A</w:t>
            </w:r>
            <w:r w:rsidR="00CE6D65" w:rsidRPr="008B62F1">
              <w:rPr>
                <w:lang w:val="hu-HU"/>
              </w:rPr>
              <w:t>T</w:t>
            </w:r>
            <w:r w:rsidR="00E40E9A">
              <w:rPr>
                <w:lang w:val="hu-HU"/>
              </w:rPr>
              <w:t xml:space="preserve">) </w:t>
            </w:r>
            <w:r w:rsidR="00CE6D65" w:rsidRPr="008B62F1">
              <w:rPr>
                <w:lang w:val="hu-HU"/>
              </w:rPr>
              <w:t xml:space="preserve">és </w:t>
            </w:r>
            <w:r w:rsidR="00E40E9A">
              <w:rPr>
                <w:lang w:val="hu-HU"/>
              </w:rPr>
              <w:t>GOT</w:t>
            </w:r>
            <w:r w:rsidR="001E4F53">
              <w:rPr>
                <w:lang w:val="hu-HU"/>
              </w:rPr>
              <w:t xml:space="preserve">- </w:t>
            </w:r>
            <w:r w:rsidR="00E40E9A">
              <w:rPr>
                <w:lang w:val="hu-HU"/>
              </w:rPr>
              <w:t>(</w:t>
            </w:r>
            <w:r w:rsidR="00CE6D65" w:rsidRPr="008B62F1">
              <w:rPr>
                <w:lang w:val="hu-HU"/>
              </w:rPr>
              <w:t>AS</w:t>
            </w:r>
            <w:r w:rsidR="00255B33">
              <w:rPr>
                <w:lang w:val="hu-HU"/>
              </w:rPr>
              <w:t>A</w:t>
            </w:r>
            <w:r w:rsidR="00CE6D65" w:rsidRPr="008B62F1">
              <w:rPr>
                <w:lang w:val="hu-HU"/>
              </w:rPr>
              <w:t>T</w:t>
            </w:r>
            <w:r w:rsidR="00E40E9A">
              <w:rPr>
                <w:lang w:val="hu-HU"/>
              </w:rPr>
              <w:t>)</w:t>
            </w:r>
            <w:r w:rsidR="001E4F53">
              <w:rPr>
                <w:lang w:val="hu-HU"/>
              </w:rPr>
              <w:t xml:space="preserve"> </w:t>
            </w:r>
            <w:r w:rsidR="00CE6D65" w:rsidRPr="008B62F1">
              <w:rPr>
                <w:lang w:val="hu-HU"/>
              </w:rPr>
              <w:t>szinttel</w:t>
            </w:r>
            <w:r w:rsidR="00CE6D65" w:rsidRPr="008B62F1">
              <w:rPr>
                <w:vertAlign w:val="superscript"/>
                <w:lang w:val="hu-HU"/>
              </w:rPr>
              <w:t>1</w:t>
            </w:r>
            <w:r w:rsidR="0026242D" w:rsidRPr="0026242D">
              <w:rPr>
                <w:lang w:val="hu-HU"/>
              </w:rPr>
              <w:t>;</w:t>
            </w:r>
            <w:r w:rsidR="0026242D">
              <w:rPr>
                <w:lang w:val="hu-HU"/>
              </w:rPr>
              <w:t xml:space="preserve"> gyógyszer által kiváltott májkárosodás</w:t>
            </w:r>
            <w:r w:rsidR="00E915B5">
              <w:rPr>
                <w:vertAlign w:val="superscript"/>
                <w:lang w:val="hu-HU"/>
              </w:rPr>
              <w:t>2</w:t>
            </w:r>
          </w:p>
        </w:tc>
      </w:tr>
      <w:tr w:rsidR="000B4866" w:rsidRPr="00224ECE" w14:paraId="223E82D4" w14:textId="77777777" w:rsidTr="00976FCB">
        <w:trPr>
          <w:trHeight w:val="255"/>
        </w:trPr>
        <w:tc>
          <w:tcPr>
            <w:tcW w:w="5000" w:type="pct"/>
            <w:gridSpan w:val="2"/>
            <w:shd w:val="clear" w:color="auto" w:fill="auto"/>
          </w:tcPr>
          <w:p w14:paraId="684460B2" w14:textId="77777777" w:rsidR="000B4866" w:rsidRPr="005511FB" w:rsidRDefault="00635C58" w:rsidP="00AF11B3">
            <w:pPr>
              <w:keepNext/>
              <w:rPr>
                <w:szCs w:val="24"/>
                <w:lang w:val="hu-HU"/>
              </w:rPr>
            </w:pPr>
            <w:r w:rsidRPr="005511FB">
              <w:rPr>
                <w:b/>
                <w:szCs w:val="24"/>
                <w:lang w:val="hu-HU"/>
              </w:rPr>
              <w:t>A bőr és a bőr alatti szövet betegségei és tünetei</w:t>
            </w:r>
          </w:p>
        </w:tc>
      </w:tr>
      <w:tr w:rsidR="000B4866" w:rsidRPr="005511FB" w14:paraId="287B70C4" w14:textId="77777777" w:rsidTr="00976FCB">
        <w:trPr>
          <w:trHeight w:val="255"/>
        </w:trPr>
        <w:tc>
          <w:tcPr>
            <w:tcW w:w="963" w:type="pct"/>
            <w:shd w:val="clear" w:color="auto" w:fill="auto"/>
          </w:tcPr>
          <w:p w14:paraId="532DC3A6" w14:textId="77777777" w:rsidR="000B4866" w:rsidRPr="005511FB" w:rsidRDefault="00635C58" w:rsidP="00AF11B3">
            <w:pPr>
              <w:keepNext/>
              <w:rPr>
                <w:szCs w:val="24"/>
                <w:lang w:val="hu-HU"/>
              </w:rPr>
            </w:pPr>
            <w:r w:rsidRPr="005511FB">
              <w:rPr>
                <w:szCs w:val="24"/>
                <w:lang w:val="hu-HU"/>
              </w:rPr>
              <w:t>Nagyon gyakori</w:t>
            </w:r>
          </w:p>
        </w:tc>
        <w:tc>
          <w:tcPr>
            <w:tcW w:w="4037" w:type="pct"/>
            <w:shd w:val="clear" w:color="auto" w:fill="auto"/>
          </w:tcPr>
          <w:p w14:paraId="1DB79FD5" w14:textId="77777777" w:rsidR="000B4866" w:rsidRPr="005511FB" w:rsidRDefault="00482680" w:rsidP="00482680">
            <w:pPr>
              <w:keepNext/>
              <w:rPr>
                <w:szCs w:val="24"/>
                <w:lang w:val="hu-HU"/>
              </w:rPr>
            </w:pPr>
            <w:r>
              <w:rPr>
                <w:szCs w:val="24"/>
                <w:lang w:val="hu-HU"/>
              </w:rPr>
              <w:t>Bőrk</w:t>
            </w:r>
            <w:r w:rsidR="00635C58" w:rsidRPr="005511FB">
              <w:rPr>
                <w:szCs w:val="24"/>
                <w:lang w:val="hu-HU"/>
              </w:rPr>
              <w:t>iütés</w:t>
            </w:r>
          </w:p>
        </w:tc>
      </w:tr>
      <w:tr w:rsidR="000B4866" w:rsidRPr="00224ECE" w14:paraId="00DC953B" w14:textId="77777777" w:rsidTr="00976FCB">
        <w:trPr>
          <w:trHeight w:val="255"/>
        </w:trPr>
        <w:tc>
          <w:tcPr>
            <w:tcW w:w="963" w:type="pct"/>
            <w:shd w:val="clear" w:color="auto" w:fill="auto"/>
          </w:tcPr>
          <w:p w14:paraId="22A1E67F" w14:textId="77777777" w:rsidR="000B4866" w:rsidRPr="005511FB" w:rsidRDefault="00635C58" w:rsidP="00AF11B3">
            <w:pPr>
              <w:keepNext/>
              <w:rPr>
                <w:szCs w:val="24"/>
                <w:lang w:val="hu-HU"/>
              </w:rPr>
            </w:pPr>
            <w:r w:rsidRPr="005511FB">
              <w:rPr>
                <w:szCs w:val="24"/>
                <w:lang w:val="hu-HU"/>
              </w:rPr>
              <w:t>Gyakori</w:t>
            </w:r>
          </w:p>
        </w:tc>
        <w:tc>
          <w:tcPr>
            <w:tcW w:w="4037" w:type="pct"/>
            <w:shd w:val="clear" w:color="auto" w:fill="auto"/>
          </w:tcPr>
          <w:p w14:paraId="38146111" w14:textId="77777777" w:rsidR="000B4866" w:rsidRPr="005511FB" w:rsidRDefault="00C3469B" w:rsidP="00AF11B3">
            <w:pPr>
              <w:keepNext/>
              <w:rPr>
                <w:szCs w:val="24"/>
                <w:lang w:val="hu-HU"/>
              </w:rPr>
            </w:pPr>
            <w:r w:rsidRPr="005511FB">
              <w:rPr>
                <w:szCs w:val="24"/>
                <w:lang w:val="hu-HU"/>
              </w:rPr>
              <w:t xml:space="preserve">Fényérzékenységi reakció; </w:t>
            </w:r>
            <w:r>
              <w:rPr>
                <w:szCs w:val="24"/>
                <w:lang w:val="hu-HU"/>
              </w:rPr>
              <w:t>v</w:t>
            </w:r>
            <w:r w:rsidR="00635C58" w:rsidRPr="005511FB">
              <w:rPr>
                <w:szCs w:val="24"/>
                <w:lang w:val="hu-HU"/>
              </w:rPr>
              <w:t xml:space="preserve">iszketés; bőrpír; száraz bőr; bőrpírral járó kiütés; foltos </w:t>
            </w:r>
            <w:r w:rsidR="00F762DE">
              <w:rPr>
                <w:szCs w:val="24"/>
                <w:lang w:val="hu-HU"/>
              </w:rPr>
              <w:t>bőr</w:t>
            </w:r>
            <w:r w:rsidR="00635C58" w:rsidRPr="005511FB">
              <w:rPr>
                <w:szCs w:val="24"/>
                <w:lang w:val="hu-HU"/>
              </w:rPr>
              <w:t xml:space="preserve">kiütés; viszkető </w:t>
            </w:r>
            <w:r w:rsidR="00F762DE">
              <w:rPr>
                <w:szCs w:val="24"/>
                <w:lang w:val="hu-HU"/>
              </w:rPr>
              <w:t>bőr</w:t>
            </w:r>
            <w:r w:rsidR="00635C58" w:rsidRPr="005511FB">
              <w:rPr>
                <w:szCs w:val="24"/>
                <w:lang w:val="hu-HU"/>
              </w:rPr>
              <w:t>kiütés</w:t>
            </w:r>
          </w:p>
        </w:tc>
      </w:tr>
      <w:tr w:rsidR="00C420B8" w:rsidRPr="00224ECE" w14:paraId="6749F0DE" w14:textId="77777777" w:rsidTr="00976FCB">
        <w:trPr>
          <w:trHeight w:val="255"/>
        </w:trPr>
        <w:tc>
          <w:tcPr>
            <w:tcW w:w="963" w:type="pct"/>
            <w:shd w:val="clear" w:color="auto" w:fill="auto"/>
          </w:tcPr>
          <w:p w14:paraId="2955B9EC" w14:textId="77777777" w:rsidR="00C420B8" w:rsidRPr="005511FB" w:rsidRDefault="00C420B8" w:rsidP="00AF11B3">
            <w:pPr>
              <w:keepNext/>
              <w:rPr>
                <w:szCs w:val="24"/>
                <w:lang w:val="hu-HU"/>
              </w:rPr>
            </w:pPr>
            <w:r>
              <w:rPr>
                <w:szCs w:val="24"/>
                <w:lang w:val="hu-HU"/>
              </w:rPr>
              <w:t>Nem ismert</w:t>
            </w:r>
          </w:p>
        </w:tc>
        <w:tc>
          <w:tcPr>
            <w:tcW w:w="4037" w:type="pct"/>
            <w:shd w:val="clear" w:color="auto" w:fill="auto"/>
          </w:tcPr>
          <w:p w14:paraId="58CA6322" w14:textId="77777777" w:rsidR="00C420B8" w:rsidRPr="005511FB" w:rsidRDefault="00C420B8" w:rsidP="00AF11B3">
            <w:pPr>
              <w:keepNext/>
              <w:rPr>
                <w:szCs w:val="24"/>
                <w:lang w:val="hu-HU"/>
              </w:rPr>
            </w:pPr>
            <w:r>
              <w:rPr>
                <w:szCs w:val="24"/>
                <w:lang w:val="hu-HU"/>
              </w:rPr>
              <w:t>Stevens–Johnson-szindróm</w:t>
            </w:r>
            <w:r>
              <w:t>a</w:t>
            </w:r>
            <w:r w:rsidRPr="002B1EB9">
              <w:rPr>
                <w:vertAlign w:val="superscript"/>
              </w:rPr>
              <w:t>1</w:t>
            </w:r>
            <w:r>
              <w:t xml:space="preserve">; </w:t>
            </w:r>
            <w:proofErr w:type="spellStart"/>
            <w:r>
              <w:t>toxikus</w:t>
            </w:r>
            <w:proofErr w:type="spellEnd"/>
            <w:r w:rsidRPr="002B1EB9">
              <w:t xml:space="preserve"> </w:t>
            </w:r>
            <w:proofErr w:type="spellStart"/>
            <w:r w:rsidRPr="002B1EB9">
              <w:t>epidermal</w:t>
            </w:r>
            <w:r>
              <w:t>is</w:t>
            </w:r>
            <w:proofErr w:type="spellEnd"/>
            <w:r w:rsidRPr="002B1EB9">
              <w:t xml:space="preserve"> ne</w:t>
            </w:r>
            <w:r>
              <w:t>krolízis</w:t>
            </w:r>
            <w:r w:rsidRPr="002B1EB9">
              <w:rPr>
                <w:vertAlign w:val="superscript"/>
              </w:rPr>
              <w:t>1</w:t>
            </w:r>
            <w:r w:rsidR="00190427" w:rsidRPr="00190427">
              <w:t>;</w:t>
            </w:r>
            <w:r w:rsidR="00190427">
              <w:t xml:space="preserve"> </w:t>
            </w:r>
            <w:proofErr w:type="spellStart"/>
            <w:r w:rsidR="00190427" w:rsidRPr="00190427">
              <w:t>eosinophiliával</w:t>
            </w:r>
            <w:proofErr w:type="spellEnd"/>
            <w:r w:rsidR="00190427" w:rsidRPr="00190427">
              <w:t xml:space="preserve"> </w:t>
            </w:r>
            <w:proofErr w:type="spellStart"/>
            <w:r w:rsidR="00190427" w:rsidRPr="00190427">
              <w:t>és</w:t>
            </w:r>
            <w:proofErr w:type="spellEnd"/>
            <w:r w:rsidR="00190427" w:rsidRPr="00190427">
              <w:t xml:space="preserve"> </w:t>
            </w:r>
            <w:proofErr w:type="spellStart"/>
            <w:r w:rsidR="00190427" w:rsidRPr="00190427">
              <w:t>szisztémás</w:t>
            </w:r>
            <w:proofErr w:type="spellEnd"/>
            <w:r w:rsidR="00190427" w:rsidRPr="00190427">
              <w:t xml:space="preserve"> </w:t>
            </w:r>
            <w:proofErr w:type="spellStart"/>
            <w:r w:rsidR="00190427" w:rsidRPr="00190427">
              <w:t>t</w:t>
            </w:r>
            <w:r w:rsidR="00190427">
              <w:t>ünetekkel</w:t>
            </w:r>
            <w:proofErr w:type="spellEnd"/>
            <w:r w:rsidR="00190427">
              <w:t xml:space="preserve"> </w:t>
            </w:r>
            <w:proofErr w:type="spellStart"/>
            <w:r w:rsidR="00190427">
              <w:t>járó</w:t>
            </w:r>
            <w:proofErr w:type="spellEnd"/>
            <w:r w:rsidR="00190427">
              <w:t xml:space="preserve"> </w:t>
            </w:r>
            <w:proofErr w:type="spellStart"/>
            <w:r w:rsidR="00190427">
              <w:t>gyógyszerreakció</w:t>
            </w:r>
            <w:proofErr w:type="spellEnd"/>
            <w:r w:rsidR="00190427" w:rsidRPr="00190427">
              <w:t xml:space="preserve"> (DRESS)</w:t>
            </w:r>
            <w:r w:rsidR="00190427" w:rsidRPr="00190427">
              <w:rPr>
                <w:vertAlign w:val="superscript"/>
              </w:rPr>
              <w:t>1</w:t>
            </w:r>
          </w:p>
        </w:tc>
      </w:tr>
      <w:tr w:rsidR="000B4866" w:rsidRPr="00224ECE" w14:paraId="17C4C735" w14:textId="77777777" w:rsidTr="00976FCB">
        <w:trPr>
          <w:trHeight w:val="255"/>
        </w:trPr>
        <w:tc>
          <w:tcPr>
            <w:tcW w:w="5000" w:type="pct"/>
            <w:gridSpan w:val="2"/>
            <w:shd w:val="clear" w:color="auto" w:fill="auto"/>
          </w:tcPr>
          <w:p w14:paraId="1AAA712F" w14:textId="77777777" w:rsidR="000B4866" w:rsidRPr="005511FB" w:rsidRDefault="00635C58" w:rsidP="00AF11B3">
            <w:pPr>
              <w:keepNext/>
              <w:rPr>
                <w:szCs w:val="24"/>
                <w:lang w:val="hu-HU"/>
              </w:rPr>
            </w:pPr>
            <w:r w:rsidRPr="005511FB">
              <w:rPr>
                <w:b/>
                <w:szCs w:val="24"/>
                <w:lang w:val="hu-HU"/>
              </w:rPr>
              <w:t>A csont- és izomrendszer, valamint a kötőszövet betegségei és tünetei</w:t>
            </w:r>
          </w:p>
        </w:tc>
      </w:tr>
      <w:tr w:rsidR="00C3469B" w:rsidRPr="005511FB" w14:paraId="2DF831AC" w14:textId="77777777" w:rsidTr="00976FCB">
        <w:trPr>
          <w:trHeight w:val="255"/>
        </w:trPr>
        <w:tc>
          <w:tcPr>
            <w:tcW w:w="963" w:type="pct"/>
            <w:shd w:val="clear" w:color="auto" w:fill="auto"/>
          </w:tcPr>
          <w:p w14:paraId="731AF965" w14:textId="77777777" w:rsidR="00C3469B" w:rsidRPr="005511FB" w:rsidRDefault="00C3469B" w:rsidP="00AF11B3">
            <w:pPr>
              <w:keepNext/>
              <w:rPr>
                <w:szCs w:val="24"/>
                <w:lang w:val="hu-HU"/>
              </w:rPr>
            </w:pPr>
            <w:r w:rsidRPr="005511FB">
              <w:rPr>
                <w:szCs w:val="24"/>
                <w:lang w:val="hu-HU"/>
              </w:rPr>
              <w:t>Nagyon gyakori</w:t>
            </w:r>
          </w:p>
        </w:tc>
        <w:tc>
          <w:tcPr>
            <w:tcW w:w="4037" w:type="pct"/>
            <w:shd w:val="clear" w:color="auto" w:fill="auto"/>
          </w:tcPr>
          <w:p w14:paraId="6CDE79EC" w14:textId="77777777" w:rsidR="00C3469B" w:rsidRPr="005511FB" w:rsidRDefault="00C3469B" w:rsidP="00AF11B3">
            <w:pPr>
              <w:keepNext/>
              <w:rPr>
                <w:szCs w:val="24"/>
                <w:lang w:val="hu-HU"/>
              </w:rPr>
            </w:pPr>
            <w:r>
              <w:rPr>
                <w:szCs w:val="24"/>
                <w:lang w:val="hu-HU"/>
              </w:rPr>
              <w:t>Í</w:t>
            </w:r>
            <w:r w:rsidRPr="005511FB">
              <w:rPr>
                <w:szCs w:val="24"/>
                <w:lang w:val="hu-HU"/>
              </w:rPr>
              <w:t>zületi fájdalom</w:t>
            </w:r>
          </w:p>
        </w:tc>
      </w:tr>
      <w:tr w:rsidR="000B4866" w:rsidRPr="005511FB" w14:paraId="0E8DAA27" w14:textId="77777777" w:rsidTr="00976FCB">
        <w:trPr>
          <w:trHeight w:val="255"/>
        </w:trPr>
        <w:tc>
          <w:tcPr>
            <w:tcW w:w="963" w:type="pct"/>
            <w:shd w:val="clear" w:color="auto" w:fill="auto"/>
          </w:tcPr>
          <w:p w14:paraId="25964C5B" w14:textId="77777777" w:rsidR="000B4866" w:rsidRPr="005511FB" w:rsidRDefault="00635C58" w:rsidP="00AF11B3">
            <w:pPr>
              <w:keepNext/>
              <w:rPr>
                <w:szCs w:val="24"/>
                <w:lang w:val="hu-HU"/>
              </w:rPr>
            </w:pPr>
            <w:r w:rsidRPr="005511FB">
              <w:rPr>
                <w:szCs w:val="24"/>
                <w:lang w:val="hu-HU"/>
              </w:rPr>
              <w:t>Gyakori</w:t>
            </w:r>
          </w:p>
        </w:tc>
        <w:tc>
          <w:tcPr>
            <w:tcW w:w="4037" w:type="pct"/>
            <w:shd w:val="clear" w:color="auto" w:fill="auto"/>
          </w:tcPr>
          <w:p w14:paraId="11FC13BB" w14:textId="77777777" w:rsidR="000B4866" w:rsidRPr="005511FB" w:rsidRDefault="00635C58" w:rsidP="00C3469B">
            <w:pPr>
              <w:keepNext/>
              <w:rPr>
                <w:szCs w:val="24"/>
                <w:lang w:val="hu-HU"/>
              </w:rPr>
            </w:pPr>
            <w:r w:rsidRPr="005511FB">
              <w:rPr>
                <w:szCs w:val="24"/>
                <w:lang w:val="hu-HU"/>
              </w:rPr>
              <w:t>Izomfájdalom</w:t>
            </w:r>
          </w:p>
        </w:tc>
      </w:tr>
      <w:tr w:rsidR="000B4866" w:rsidRPr="005511FB" w14:paraId="0D8DCA1B" w14:textId="77777777" w:rsidTr="00976FCB">
        <w:trPr>
          <w:trHeight w:val="255"/>
        </w:trPr>
        <w:tc>
          <w:tcPr>
            <w:tcW w:w="5000" w:type="pct"/>
            <w:gridSpan w:val="2"/>
            <w:shd w:val="clear" w:color="auto" w:fill="auto"/>
          </w:tcPr>
          <w:p w14:paraId="6BC55D00" w14:textId="77777777" w:rsidR="000B4866" w:rsidRPr="005511FB" w:rsidRDefault="00635C58" w:rsidP="00AF11B3">
            <w:pPr>
              <w:keepNext/>
              <w:rPr>
                <w:szCs w:val="24"/>
                <w:lang w:val="hu-HU"/>
              </w:rPr>
            </w:pPr>
            <w:r w:rsidRPr="005511FB">
              <w:rPr>
                <w:b/>
                <w:szCs w:val="24"/>
                <w:lang w:val="hu-HU"/>
              </w:rPr>
              <w:t>Általános tünetek, az alkalmazás helyén fellépő reakciók</w:t>
            </w:r>
          </w:p>
        </w:tc>
      </w:tr>
      <w:tr w:rsidR="000B4866" w:rsidRPr="005511FB" w14:paraId="3AD8F5F1" w14:textId="77777777" w:rsidTr="00976FCB">
        <w:trPr>
          <w:trHeight w:val="255"/>
        </w:trPr>
        <w:tc>
          <w:tcPr>
            <w:tcW w:w="963" w:type="pct"/>
            <w:shd w:val="clear" w:color="auto" w:fill="auto"/>
          </w:tcPr>
          <w:p w14:paraId="138F2017" w14:textId="77777777" w:rsidR="000B4866" w:rsidRPr="005511FB" w:rsidRDefault="00635C58" w:rsidP="00AF11B3">
            <w:pPr>
              <w:keepNext/>
              <w:rPr>
                <w:szCs w:val="24"/>
                <w:lang w:val="hu-HU"/>
              </w:rPr>
            </w:pPr>
            <w:r w:rsidRPr="005511FB">
              <w:rPr>
                <w:szCs w:val="24"/>
                <w:lang w:val="hu-HU"/>
              </w:rPr>
              <w:t>Nagyon gyakori</w:t>
            </w:r>
          </w:p>
        </w:tc>
        <w:tc>
          <w:tcPr>
            <w:tcW w:w="4037" w:type="pct"/>
            <w:shd w:val="clear" w:color="auto" w:fill="auto"/>
          </w:tcPr>
          <w:p w14:paraId="74CEC142" w14:textId="77777777" w:rsidR="000B4866" w:rsidRPr="005511FB" w:rsidRDefault="00635C58" w:rsidP="00AF11B3">
            <w:pPr>
              <w:keepNext/>
              <w:rPr>
                <w:szCs w:val="24"/>
                <w:lang w:val="hu-HU"/>
              </w:rPr>
            </w:pPr>
            <w:r w:rsidRPr="005511FB">
              <w:rPr>
                <w:szCs w:val="24"/>
                <w:lang w:val="hu-HU"/>
              </w:rPr>
              <w:t>Fáradtság</w:t>
            </w:r>
          </w:p>
        </w:tc>
      </w:tr>
      <w:tr w:rsidR="000B4866" w:rsidRPr="00224ECE" w14:paraId="25CF9CFA" w14:textId="77777777" w:rsidTr="00976FCB">
        <w:trPr>
          <w:trHeight w:val="255"/>
        </w:trPr>
        <w:tc>
          <w:tcPr>
            <w:tcW w:w="963" w:type="pct"/>
            <w:shd w:val="clear" w:color="auto" w:fill="auto"/>
          </w:tcPr>
          <w:p w14:paraId="305FE6DC" w14:textId="77777777" w:rsidR="000B4866" w:rsidRPr="005511FB" w:rsidRDefault="00635C58" w:rsidP="00AF11B3">
            <w:pPr>
              <w:keepNext/>
              <w:rPr>
                <w:szCs w:val="24"/>
                <w:lang w:val="hu-HU"/>
              </w:rPr>
            </w:pPr>
            <w:r w:rsidRPr="005511FB">
              <w:rPr>
                <w:szCs w:val="24"/>
                <w:lang w:val="hu-HU"/>
              </w:rPr>
              <w:t>Gyakori</w:t>
            </w:r>
          </w:p>
        </w:tc>
        <w:tc>
          <w:tcPr>
            <w:tcW w:w="4037" w:type="pct"/>
            <w:shd w:val="clear" w:color="auto" w:fill="auto"/>
          </w:tcPr>
          <w:p w14:paraId="6A284443" w14:textId="77777777" w:rsidR="000B4866" w:rsidRPr="005511FB" w:rsidRDefault="00635C58" w:rsidP="00AF11B3">
            <w:pPr>
              <w:keepNext/>
              <w:rPr>
                <w:szCs w:val="24"/>
                <w:lang w:val="hu-HU"/>
              </w:rPr>
            </w:pPr>
            <w:r w:rsidRPr="005511FB">
              <w:rPr>
                <w:szCs w:val="24"/>
                <w:lang w:val="hu-HU"/>
              </w:rPr>
              <w:t>Gyengeség; nem szív</w:t>
            </w:r>
            <w:r w:rsidR="000472E3" w:rsidRPr="005511FB">
              <w:rPr>
                <w:szCs w:val="24"/>
                <w:lang w:val="hu-HU"/>
              </w:rPr>
              <w:t xml:space="preserve"> </w:t>
            </w:r>
            <w:r w:rsidRPr="005511FB">
              <w:rPr>
                <w:szCs w:val="24"/>
                <w:lang w:val="hu-HU"/>
              </w:rPr>
              <w:t>eredetű mellkasi fájdalom</w:t>
            </w:r>
          </w:p>
        </w:tc>
      </w:tr>
      <w:tr w:rsidR="000B4866" w:rsidRPr="00224ECE" w14:paraId="4B1977FE" w14:textId="77777777" w:rsidTr="00976FCB">
        <w:trPr>
          <w:trHeight w:val="255"/>
        </w:trPr>
        <w:tc>
          <w:tcPr>
            <w:tcW w:w="5000" w:type="pct"/>
            <w:gridSpan w:val="2"/>
            <w:shd w:val="clear" w:color="auto" w:fill="auto"/>
          </w:tcPr>
          <w:p w14:paraId="28C5E61C" w14:textId="77777777" w:rsidR="000B4866" w:rsidRPr="005511FB" w:rsidRDefault="001F2ED8" w:rsidP="00AF11B3">
            <w:pPr>
              <w:keepNext/>
              <w:rPr>
                <w:szCs w:val="24"/>
                <w:lang w:val="hu-HU"/>
              </w:rPr>
            </w:pPr>
            <w:r w:rsidRPr="005511FB">
              <w:rPr>
                <w:b/>
                <w:szCs w:val="24"/>
                <w:lang w:val="hu-HU"/>
              </w:rPr>
              <w:t>Sérülés, mérgezés és a beavatkozással kapcsolatos szövődmények</w:t>
            </w:r>
          </w:p>
        </w:tc>
      </w:tr>
      <w:tr w:rsidR="000B4866" w:rsidRPr="005511FB" w14:paraId="0922599B" w14:textId="77777777" w:rsidTr="00976FCB">
        <w:trPr>
          <w:trHeight w:val="255"/>
        </w:trPr>
        <w:tc>
          <w:tcPr>
            <w:tcW w:w="963" w:type="pct"/>
            <w:shd w:val="clear" w:color="auto" w:fill="auto"/>
          </w:tcPr>
          <w:p w14:paraId="2B1D317A" w14:textId="77777777" w:rsidR="000B4866" w:rsidRPr="005511FB" w:rsidRDefault="001F2ED8" w:rsidP="00AF11B3">
            <w:pPr>
              <w:keepNext/>
              <w:rPr>
                <w:szCs w:val="24"/>
                <w:lang w:val="hu-HU"/>
              </w:rPr>
            </w:pPr>
            <w:r w:rsidRPr="005511FB">
              <w:rPr>
                <w:szCs w:val="24"/>
                <w:lang w:val="hu-HU"/>
              </w:rPr>
              <w:t>Gyakori</w:t>
            </w:r>
          </w:p>
        </w:tc>
        <w:tc>
          <w:tcPr>
            <w:tcW w:w="4037" w:type="pct"/>
            <w:shd w:val="clear" w:color="auto" w:fill="auto"/>
          </w:tcPr>
          <w:p w14:paraId="19FFE5DF" w14:textId="77777777" w:rsidR="000B4866" w:rsidRPr="005511FB" w:rsidRDefault="001F2ED8" w:rsidP="00AF11B3">
            <w:pPr>
              <w:keepNext/>
              <w:rPr>
                <w:szCs w:val="24"/>
                <w:lang w:val="hu-HU"/>
              </w:rPr>
            </w:pPr>
            <w:r w:rsidRPr="005511FB">
              <w:rPr>
                <w:szCs w:val="24"/>
                <w:lang w:val="hu-HU"/>
              </w:rPr>
              <w:t>Napégés</w:t>
            </w:r>
          </w:p>
        </w:tc>
      </w:tr>
    </w:tbl>
    <w:p w14:paraId="05D44EA0" w14:textId="77777777" w:rsidR="00754B0D" w:rsidRDefault="007A6F3D" w:rsidP="00E91829">
      <w:pPr>
        <w:keepNext/>
        <w:spacing w:line="240" w:lineRule="exact"/>
        <w:ind w:left="567" w:hanging="567"/>
        <w:rPr>
          <w:sz w:val="20"/>
          <w:lang w:val="hu-HU"/>
        </w:rPr>
      </w:pPr>
      <w:r>
        <w:rPr>
          <w:sz w:val="20"/>
          <w:lang w:val="hu-HU"/>
        </w:rPr>
        <w:t>1</w:t>
      </w:r>
      <w:r>
        <w:rPr>
          <w:sz w:val="20"/>
          <w:lang w:val="hu-HU"/>
        </w:rPr>
        <w:tab/>
      </w:r>
      <w:r w:rsidR="006744C1" w:rsidRPr="003E00EF">
        <w:rPr>
          <w:sz w:val="20"/>
          <w:lang w:val="hu-HU"/>
        </w:rPr>
        <w:t>A forgalomba hozatalt követő megfigyelés</w:t>
      </w:r>
      <w:r w:rsidR="00837D09" w:rsidRPr="003E00EF">
        <w:rPr>
          <w:sz w:val="20"/>
          <w:lang w:val="hu-HU"/>
        </w:rPr>
        <w:t>ek</w:t>
      </w:r>
      <w:r w:rsidR="006744C1" w:rsidRPr="003E00EF">
        <w:rPr>
          <w:sz w:val="20"/>
          <w:lang w:val="hu-HU"/>
        </w:rPr>
        <w:t xml:space="preserve"> során azonosították</w:t>
      </w:r>
      <w:r w:rsidR="00190427">
        <w:rPr>
          <w:sz w:val="20"/>
          <w:lang w:val="hu-HU"/>
        </w:rPr>
        <w:t xml:space="preserve"> (lásd 4.4 pont)</w:t>
      </w:r>
    </w:p>
    <w:p w14:paraId="3CD91642" w14:textId="77777777" w:rsidR="00754B0D" w:rsidRPr="00754B0D" w:rsidRDefault="007A6F3D" w:rsidP="00E91829">
      <w:pPr>
        <w:keepNext/>
        <w:spacing w:line="240" w:lineRule="exact"/>
        <w:ind w:left="567" w:hanging="567"/>
        <w:rPr>
          <w:sz w:val="20"/>
          <w:lang w:val="hu-HU"/>
        </w:rPr>
      </w:pPr>
      <w:r>
        <w:rPr>
          <w:sz w:val="20"/>
          <w:lang w:val="hu-HU"/>
        </w:rPr>
        <w:t>2</w:t>
      </w:r>
      <w:r>
        <w:rPr>
          <w:sz w:val="20"/>
          <w:lang w:val="hu-HU"/>
        </w:rPr>
        <w:tab/>
      </w:r>
      <w:r w:rsidR="00F665F3">
        <w:rPr>
          <w:sz w:val="20"/>
          <w:lang w:val="hu-HU"/>
        </w:rPr>
        <w:t xml:space="preserve">A forgalomba hozatalt követő megfigyelés során </w:t>
      </w:r>
      <w:r w:rsidR="00754B0D" w:rsidRPr="00754B0D">
        <w:rPr>
          <w:sz w:val="20"/>
          <w:lang w:val="hu-HU"/>
        </w:rPr>
        <w:t>súlyos</w:t>
      </w:r>
      <w:r w:rsidR="00F665F3">
        <w:rPr>
          <w:sz w:val="20"/>
          <w:lang w:val="hu-HU"/>
        </w:rPr>
        <w:t>,</w:t>
      </w:r>
      <w:r w:rsidR="00754B0D" w:rsidRPr="00754B0D">
        <w:rPr>
          <w:sz w:val="20"/>
          <w:lang w:val="hu-HU"/>
        </w:rPr>
        <w:t xml:space="preserve"> gyógyszer</w:t>
      </w:r>
      <w:r w:rsidR="00754B0D">
        <w:rPr>
          <w:sz w:val="20"/>
          <w:lang w:val="hu-HU"/>
        </w:rPr>
        <w:t xml:space="preserve"> által kiváltott májkárosodás</w:t>
      </w:r>
      <w:r w:rsidR="00F665F3">
        <w:rPr>
          <w:sz w:val="20"/>
          <w:lang w:val="hu-HU"/>
        </w:rPr>
        <w:t xml:space="preserve"> eseteit</w:t>
      </w:r>
      <w:r w:rsidR="0075463D">
        <w:rPr>
          <w:sz w:val="20"/>
          <w:lang w:val="hu-HU"/>
        </w:rPr>
        <w:t xml:space="preserve"> azonosították</w:t>
      </w:r>
      <w:r w:rsidR="008A557F">
        <w:rPr>
          <w:sz w:val="20"/>
          <w:lang w:val="hu-HU"/>
        </w:rPr>
        <w:t>, beleértve a</w:t>
      </w:r>
      <w:r w:rsidR="00F665F3">
        <w:rPr>
          <w:sz w:val="20"/>
          <w:lang w:val="hu-HU"/>
        </w:rPr>
        <w:t xml:space="preserve"> </w:t>
      </w:r>
      <w:r w:rsidR="008A557F">
        <w:rPr>
          <w:sz w:val="20"/>
          <w:lang w:val="hu-HU"/>
        </w:rPr>
        <w:t>halálos kimenetelről szóló</w:t>
      </w:r>
      <w:r w:rsidR="00754B0D" w:rsidRPr="00754B0D">
        <w:rPr>
          <w:sz w:val="20"/>
          <w:lang w:val="hu-HU"/>
        </w:rPr>
        <w:t xml:space="preserve"> </w:t>
      </w:r>
      <w:r w:rsidR="008A557F">
        <w:rPr>
          <w:sz w:val="20"/>
          <w:lang w:val="hu-HU"/>
        </w:rPr>
        <w:t>jelentéseket</w:t>
      </w:r>
      <w:r w:rsidR="00754B0D" w:rsidRPr="00754B0D">
        <w:rPr>
          <w:sz w:val="20"/>
          <w:lang w:val="hu-HU"/>
        </w:rPr>
        <w:t xml:space="preserve"> </w:t>
      </w:r>
      <w:r w:rsidR="002C40F9">
        <w:rPr>
          <w:sz w:val="20"/>
          <w:lang w:val="hu-HU"/>
        </w:rPr>
        <w:t>(lásd 4.3, 4.4</w:t>
      </w:r>
      <w:r w:rsidR="00CA20F6">
        <w:rPr>
          <w:sz w:val="20"/>
          <w:lang w:val="hu-HU"/>
        </w:rPr>
        <w:t> </w:t>
      </w:r>
      <w:r w:rsidR="00754B0D" w:rsidRPr="00754B0D">
        <w:rPr>
          <w:sz w:val="20"/>
          <w:lang w:val="hu-HU"/>
        </w:rPr>
        <w:t>pont</w:t>
      </w:r>
      <w:r w:rsidR="002C40F9">
        <w:rPr>
          <w:sz w:val="20"/>
          <w:lang w:val="hu-HU"/>
        </w:rPr>
        <w:t>ok</w:t>
      </w:r>
      <w:r w:rsidR="00754B0D" w:rsidRPr="00754B0D">
        <w:rPr>
          <w:sz w:val="20"/>
          <w:lang w:val="hu-HU"/>
        </w:rPr>
        <w:t>)</w:t>
      </w:r>
      <w:r w:rsidR="00F665F3">
        <w:rPr>
          <w:sz w:val="20"/>
          <w:lang w:val="hu-HU"/>
        </w:rPr>
        <w:t>.</w:t>
      </w:r>
    </w:p>
    <w:p w14:paraId="6F37BC6A" w14:textId="77777777" w:rsidR="00AC1C2C" w:rsidRDefault="00AC1C2C" w:rsidP="00F77E70">
      <w:pPr>
        <w:rPr>
          <w:lang w:val="hu-HU"/>
        </w:rPr>
      </w:pPr>
    </w:p>
    <w:p w14:paraId="48441190" w14:textId="77777777" w:rsidR="00255B33" w:rsidRPr="00AC1C2C" w:rsidRDefault="00AC1C2C" w:rsidP="00F77E70">
      <w:pPr>
        <w:rPr>
          <w:u w:val="single"/>
          <w:lang w:val="hu-HU"/>
        </w:rPr>
      </w:pPr>
      <w:r w:rsidRPr="00410E96">
        <w:rPr>
          <w:lang w:val="hu-HU"/>
        </w:rPr>
        <w:lastRenderedPageBreak/>
        <w:t>Az IPF</w:t>
      </w:r>
      <w:r w:rsidRPr="00410E96">
        <w:rPr>
          <w:lang w:val="hu-HU"/>
        </w:rPr>
        <w:noBreakHyphen/>
        <w:t xml:space="preserve">ben végzett </w:t>
      </w:r>
      <w:r w:rsidR="00015C0C">
        <w:rPr>
          <w:lang w:val="hu-HU"/>
        </w:rPr>
        <w:t xml:space="preserve">összevont </w:t>
      </w:r>
      <w:r w:rsidRPr="00410E96">
        <w:rPr>
          <w:lang w:val="hu-HU"/>
        </w:rPr>
        <w:t>klinikai vizsgálatok</w:t>
      </w:r>
      <w:r w:rsidR="00015C0C" w:rsidRPr="00015C0C">
        <w:rPr>
          <w:lang w:val="hu-HU"/>
        </w:rPr>
        <w:t xml:space="preserve"> expozícióra korrigált elemzése</w:t>
      </w:r>
      <w:r w:rsidR="00015C0C">
        <w:rPr>
          <w:lang w:val="hu-HU"/>
        </w:rPr>
        <w:t>i</w:t>
      </w:r>
      <w:r w:rsidRPr="00410E96">
        <w:rPr>
          <w:lang w:val="hu-HU"/>
        </w:rPr>
        <w:t xml:space="preserve"> igazolták, hogy az Esbriet biztonságossági és tolerálhatósági profilja előrehaladott </w:t>
      </w:r>
      <w:r w:rsidR="008D033B" w:rsidRPr="002477D7">
        <w:rPr>
          <w:lang w:val="hu-HU"/>
        </w:rPr>
        <w:t>IPF</w:t>
      </w:r>
      <w:r w:rsidR="008D033B" w:rsidRPr="002477D7">
        <w:rPr>
          <w:lang w:val="hu-HU"/>
        </w:rPr>
        <w:noBreakHyphen/>
        <w:t>es</w:t>
      </w:r>
      <w:r w:rsidR="008D033B" w:rsidRPr="008D033B">
        <w:rPr>
          <w:lang w:val="hu-HU"/>
        </w:rPr>
        <w:t xml:space="preserve"> </w:t>
      </w:r>
      <w:r w:rsidRPr="00410E96">
        <w:rPr>
          <w:lang w:val="hu-HU"/>
        </w:rPr>
        <w:t xml:space="preserve">betegeknél (n=366) </w:t>
      </w:r>
      <w:r w:rsidR="00015C0C">
        <w:rPr>
          <w:lang w:val="hu-HU"/>
        </w:rPr>
        <w:t>megegyezik</w:t>
      </w:r>
      <w:r w:rsidRPr="00410E96">
        <w:rPr>
          <w:lang w:val="hu-HU"/>
        </w:rPr>
        <w:t xml:space="preserve"> a nem előrehaladott betegségben szenvedő IPF</w:t>
      </w:r>
      <w:r w:rsidRPr="00410E96">
        <w:rPr>
          <w:lang w:val="hu-HU"/>
        </w:rPr>
        <w:noBreakHyphen/>
        <w:t>es betegeknél megállapítottal (n=942).</w:t>
      </w:r>
    </w:p>
    <w:p w14:paraId="7662A03E" w14:textId="77777777" w:rsidR="00AC1C2C" w:rsidRDefault="00AC1C2C" w:rsidP="000D15A4">
      <w:pPr>
        <w:keepNext/>
        <w:keepLines/>
        <w:tabs>
          <w:tab w:val="left" w:pos="720"/>
        </w:tabs>
        <w:spacing w:line="240" w:lineRule="exact"/>
        <w:rPr>
          <w:u w:val="single"/>
          <w:lang w:val="hu-HU"/>
        </w:rPr>
      </w:pPr>
    </w:p>
    <w:p w14:paraId="40AA700C" w14:textId="77777777" w:rsidR="004C428B" w:rsidRPr="005F53E1" w:rsidRDefault="00B61162" w:rsidP="000D15A4">
      <w:pPr>
        <w:keepNext/>
        <w:keepLines/>
        <w:tabs>
          <w:tab w:val="left" w:pos="720"/>
        </w:tabs>
        <w:spacing w:line="240" w:lineRule="exact"/>
        <w:rPr>
          <w:u w:val="single"/>
          <w:lang w:val="hu-HU"/>
        </w:rPr>
      </w:pPr>
      <w:r w:rsidRPr="005F53E1">
        <w:rPr>
          <w:u w:val="single"/>
          <w:lang w:val="hu-HU"/>
        </w:rPr>
        <w:t>A kiválasztott mellékhatások leírása</w:t>
      </w:r>
    </w:p>
    <w:p w14:paraId="65994A35" w14:textId="77777777" w:rsidR="004C428B" w:rsidRPr="005F53E1" w:rsidRDefault="004C428B" w:rsidP="000D15A4">
      <w:pPr>
        <w:keepNext/>
        <w:keepLines/>
        <w:tabs>
          <w:tab w:val="left" w:pos="720"/>
        </w:tabs>
        <w:spacing w:line="240" w:lineRule="exact"/>
        <w:rPr>
          <w:lang w:val="hu-HU"/>
        </w:rPr>
      </w:pPr>
    </w:p>
    <w:p w14:paraId="44C0C8E4" w14:textId="77777777" w:rsidR="004C428B" w:rsidRPr="00D87E43" w:rsidRDefault="00D87E43" w:rsidP="000D15A4">
      <w:pPr>
        <w:keepNext/>
        <w:keepLines/>
        <w:tabs>
          <w:tab w:val="left" w:pos="720"/>
        </w:tabs>
        <w:spacing w:line="240" w:lineRule="exact"/>
        <w:rPr>
          <w:i/>
          <w:lang w:val="hu-HU"/>
        </w:rPr>
      </w:pPr>
      <w:r>
        <w:rPr>
          <w:i/>
          <w:lang w:val="hu-HU"/>
        </w:rPr>
        <w:t>É</w:t>
      </w:r>
      <w:r w:rsidR="00B61162" w:rsidRPr="005F53E1">
        <w:rPr>
          <w:i/>
          <w:lang w:val="hu-HU"/>
        </w:rPr>
        <w:t>tvágy</w:t>
      </w:r>
      <w:r w:rsidRPr="00D87E43">
        <w:rPr>
          <w:i/>
          <w:lang w:val="hu-HU"/>
        </w:rPr>
        <w:t>csökkenés</w:t>
      </w:r>
    </w:p>
    <w:p w14:paraId="32E7B369" w14:textId="77777777" w:rsidR="004C428B" w:rsidRPr="005F53E1" w:rsidRDefault="00B61162" w:rsidP="000D15A4">
      <w:pPr>
        <w:keepNext/>
        <w:keepLines/>
        <w:tabs>
          <w:tab w:val="left" w:pos="720"/>
        </w:tabs>
        <w:spacing w:line="240" w:lineRule="exact"/>
        <w:rPr>
          <w:b/>
          <w:lang w:val="hu-HU"/>
        </w:rPr>
      </w:pPr>
      <w:r w:rsidRPr="00D87E43">
        <w:rPr>
          <w:lang w:val="hu-HU"/>
        </w:rPr>
        <w:t xml:space="preserve">A </w:t>
      </w:r>
      <w:r w:rsidR="001E4F53">
        <w:rPr>
          <w:lang w:val="hu-HU"/>
        </w:rPr>
        <w:t>kulcsfontosságú</w:t>
      </w:r>
      <w:r w:rsidR="001E4F53" w:rsidRPr="00D87E43">
        <w:rPr>
          <w:lang w:val="hu-HU"/>
        </w:rPr>
        <w:t xml:space="preserve"> </w:t>
      </w:r>
      <w:r w:rsidRPr="00D87E43">
        <w:rPr>
          <w:lang w:val="hu-HU"/>
        </w:rPr>
        <w:t>klinikai vizsgálatok során a</w:t>
      </w:r>
      <w:r w:rsidR="0004109C" w:rsidRPr="00D87E43">
        <w:rPr>
          <w:lang w:val="hu-HU"/>
        </w:rPr>
        <w:t>z étvágy</w:t>
      </w:r>
      <w:r w:rsidRPr="00D87E43">
        <w:rPr>
          <w:lang w:val="hu-HU"/>
        </w:rPr>
        <w:t xml:space="preserve">csökkenés esetei könnyen kezelhetőek voltak, és általában nem jártak </w:t>
      </w:r>
      <w:r w:rsidR="0004109C" w:rsidRPr="00D87E43">
        <w:rPr>
          <w:lang w:val="hu-HU"/>
        </w:rPr>
        <w:t>jelentős következményekkel</w:t>
      </w:r>
      <w:r w:rsidR="004C428B" w:rsidRPr="00D87E43">
        <w:rPr>
          <w:lang w:val="hu-HU"/>
        </w:rPr>
        <w:t xml:space="preserve">. </w:t>
      </w:r>
      <w:r w:rsidR="0004109C" w:rsidRPr="00D87E43">
        <w:rPr>
          <w:lang w:val="hu-HU"/>
        </w:rPr>
        <w:t xml:space="preserve">Az étvágycsökkenés esetei ritkán jelentős </w:t>
      </w:r>
      <w:r w:rsidR="00F762DE">
        <w:rPr>
          <w:lang w:val="hu-HU"/>
        </w:rPr>
        <w:t>testtömeg</w:t>
      </w:r>
      <w:r w:rsidR="0004109C" w:rsidRPr="00D87E43">
        <w:rPr>
          <w:lang w:val="hu-HU"/>
        </w:rPr>
        <w:t>csökkenéssel jártak, és orvosi beavatkozást igényeltek</w:t>
      </w:r>
      <w:r w:rsidR="004C428B" w:rsidRPr="00D87E43">
        <w:rPr>
          <w:lang w:val="hu-HU"/>
        </w:rPr>
        <w:t>.</w:t>
      </w:r>
    </w:p>
    <w:p w14:paraId="7DDAA226" w14:textId="77777777" w:rsidR="004C428B" w:rsidRDefault="004C428B" w:rsidP="00F77E70">
      <w:pPr>
        <w:rPr>
          <w:u w:val="single"/>
          <w:lang w:val="hu-HU"/>
        </w:rPr>
      </w:pPr>
    </w:p>
    <w:p w14:paraId="478B984C" w14:textId="77777777" w:rsidR="00C51806" w:rsidRDefault="00C51806" w:rsidP="001F2F97">
      <w:pPr>
        <w:keepNext/>
        <w:keepLines/>
        <w:rPr>
          <w:u w:val="single"/>
          <w:lang w:val="hu-HU"/>
        </w:rPr>
      </w:pPr>
      <w:r w:rsidRPr="00CF4DC9">
        <w:rPr>
          <w:u w:val="single"/>
          <w:lang w:val="hu-HU"/>
        </w:rPr>
        <w:t>Feltételezett mellékhatások bejelentése</w:t>
      </w:r>
    </w:p>
    <w:p w14:paraId="515E6543" w14:textId="77777777" w:rsidR="00037199" w:rsidRPr="00CF4DC9" w:rsidRDefault="00037199" w:rsidP="001F2F97">
      <w:pPr>
        <w:keepNext/>
        <w:keepLines/>
        <w:rPr>
          <w:u w:val="single"/>
          <w:lang w:val="hu-HU"/>
        </w:rPr>
      </w:pPr>
    </w:p>
    <w:p w14:paraId="2D5FAA63" w14:textId="77777777" w:rsidR="00C51806" w:rsidRDefault="00C51806" w:rsidP="007C2526">
      <w:pPr>
        <w:keepNext/>
        <w:keepLines/>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 Az egészségügyi szakembereket kérjük,</w:t>
      </w:r>
      <w:r>
        <w:rPr>
          <w:lang w:val="hu-HU"/>
        </w:rPr>
        <w:t xml:space="preserve"> </w:t>
      </w:r>
      <w:r w:rsidRPr="00D0750E">
        <w:rPr>
          <w:lang w:val="hu-HU"/>
        </w:rPr>
        <w:t>hogy jelentsék be a feltételezett mellékhatásokat a</w:t>
      </w:r>
      <w:r w:rsidR="00190427">
        <w:rPr>
          <w:lang w:val="hu-HU"/>
        </w:rPr>
        <w:t xml:space="preserve"> </w:t>
      </w:r>
      <w:r w:rsidRPr="00D0750E">
        <w:rPr>
          <w:lang w:val="hu-HU"/>
        </w:rPr>
        <w:t>hatóság</w:t>
      </w:r>
      <w:ins w:id="6" w:author="Roche_HU" w:date="2025-03-25T13:33:00Z">
        <w:r w:rsidR="0020405D">
          <w:rPr>
            <w:lang w:val="hu-HU"/>
          </w:rPr>
          <w:t xml:space="preserve"> </w:t>
        </w:r>
      </w:ins>
      <w:r w:rsidRPr="00D0750E">
        <w:rPr>
          <w:lang w:val="hu-HU"/>
        </w:rPr>
        <w:t xml:space="preserve">részére az </w:t>
      </w:r>
      <w:r>
        <w:fldChar w:fldCharType="begin"/>
      </w:r>
      <w:r>
        <w:instrText>HYPERLINK "https://www.ema.europa.eu/documents/template-form/qrd-appendix-v-adverse-drug-reaction-reporting-details_en.docx"</w:instrText>
      </w:r>
      <w:r>
        <w:fldChar w:fldCharType="separate"/>
      </w:r>
      <w:r w:rsidRPr="00224ECE">
        <w:rPr>
          <w:rStyle w:val="Hyperlink"/>
          <w:highlight w:val="lightGray"/>
          <w:lang w:val="hu-HU"/>
        </w:rPr>
        <w:t>V. függelékben</w:t>
      </w:r>
      <w:r>
        <w:fldChar w:fldCharType="end"/>
      </w:r>
      <w:r w:rsidRPr="00224ECE">
        <w:rPr>
          <w:highlight w:val="lightGray"/>
          <w:lang w:val="hu-HU"/>
        </w:rPr>
        <w:t xml:space="preserve"> található elérhetőségek valamelyikén keresztül</w:t>
      </w:r>
      <w:r>
        <w:rPr>
          <w:lang w:val="hu-HU"/>
        </w:rPr>
        <w:t>.</w:t>
      </w:r>
    </w:p>
    <w:p w14:paraId="4A1852C9" w14:textId="77777777" w:rsidR="00C51806" w:rsidRDefault="00C51806" w:rsidP="00C51806">
      <w:pPr>
        <w:spacing w:line="240" w:lineRule="exact"/>
        <w:ind w:left="567" w:hanging="567"/>
        <w:outlineLvl w:val="0"/>
        <w:rPr>
          <w:b/>
          <w:szCs w:val="24"/>
          <w:lang w:val="hu-HU"/>
        </w:rPr>
      </w:pPr>
    </w:p>
    <w:p w14:paraId="222CB30D" w14:textId="77777777" w:rsidR="001F2ED8" w:rsidRPr="005511FB" w:rsidRDefault="001F2ED8" w:rsidP="00555AF7">
      <w:pPr>
        <w:spacing w:line="240" w:lineRule="exact"/>
        <w:ind w:left="567" w:hanging="567"/>
        <w:outlineLvl w:val="0"/>
        <w:rPr>
          <w:szCs w:val="24"/>
          <w:lang w:val="hu-HU"/>
        </w:rPr>
      </w:pPr>
      <w:r w:rsidRPr="005511FB">
        <w:rPr>
          <w:b/>
          <w:szCs w:val="24"/>
          <w:lang w:val="hu-HU"/>
        </w:rPr>
        <w:t>4.9</w:t>
      </w:r>
      <w:r w:rsidRPr="005511FB">
        <w:rPr>
          <w:b/>
          <w:szCs w:val="24"/>
          <w:lang w:val="hu-HU"/>
        </w:rPr>
        <w:tab/>
        <w:t>Túladagolás</w:t>
      </w:r>
    </w:p>
    <w:p w14:paraId="27DDBEE2" w14:textId="77777777" w:rsidR="008D6F99" w:rsidRPr="005511FB" w:rsidRDefault="008D6F99" w:rsidP="00C03364">
      <w:pPr>
        <w:spacing w:line="240" w:lineRule="exact"/>
        <w:rPr>
          <w:lang w:val="hu-HU"/>
        </w:rPr>
      </w:pPr>
    </w:p>
    <w:p w14:paraId="00F0B0AF" w14:textId="77777777" w:rsidR="001F2ED8" w:rsidRPr="005511FB" w:rsidRDefault="001F2ED8" w:rsidP="001F2ED8">
      <w:pPr>
        <w:spacing w:line="240" w:lineRule="exact"/>
        <w:rPr>
          <w:szCs w:val="24"/>
          <w:lang w:val="hu-HU"/>
        </w:rPr>
      </w:pPr>
      <w:r w:rsidRPr="005511FB">
        <w:rPr>
          <w:szCs w:val="24"/>
          <w:lang w:val="hu-HU"/>
        </w:rPr>
        <w:t xml:space="preserve">A túladagolással kapcsolatban korlátozottak a klinikai tapasztalatok. Egy 12 napos dózisnövelő időszakban egészséges felnőtt önkénteseknek többszöri adagban pirfenidont adtak, naponta háromszor hat </w:t>
      </w:r>
      <w:r w:rsidR="006E3FE6" w:rsidRPr="005511FB">
        <w:rPr>
          <w:szCs w:val="24"/>
          <w:lang w:val="hu-HU"/>
        </w:rPr>
        <w:t>267</w:t>
      </w:r>
      <w:r w:rsidR="006E3FE6">
        <w:rPr>
          <w:szCs w:val="24"/>
          <w:lang w:val="hu-HU"/>
        </w:rPr>
        <w:t> </w:t>
      </w:r>
      <w:r w:rsidRPr="005511FB">
        <w:rPr>
          <w:szCs w:val="24"/>
          <w:lang w:val="hu-HU"/>
        </w:rPr>
        <w:t>mg</w:t>
      </w:r>
      <w:r w:rsidR="006E3FE6">
        <w:rPr>
          <w:szCs w:val="24"/>
          <w:lang w:val="hu-HU"/>
        </w:rPr>
        <w:noBreakHyphen/>
      </w:r>
      <w:r w:rsidRPr="005511FB">
        <w:rPr>
          <w:szCs w:val="24"/>
          <w:lang w:val="hu-HU"/>
        </w:rPr>
        <w:t>os kapszul</w:t>
      </w:r>
      <w:r w:rsidR="00DD784B">
        <w:rPr>
          <w:szCs w:val="24"/>
          <w:lang w:val="hu-HU"/>
        </w:rPr>
        <w:t>á</w:t>
      </w:r>
      <w:r w:rsidRPr="005511FB">
        <w:rPr>
          <w:szCs w:val="24"/>
          <w:lang w:val="hu-HU"/>
        </w:rPr>
        <w:t>t</w:t>
      </w:r>
      <w:r w:rsidR="00807D84" w:rsidRPr="005511FB">
        <w:rPr>
          <w:szCs w:val="24"/>
          <w:lang w:val="hu-HU"/>
        </w:rPr>
        <w:t>,</w:t>
      </w:r>
      <w:r w:rsidRPr="005511FB">
        <w:rPr>
          <w:szCs w:val="24"/>
          <w:lang w:val="hu-HU"/>
        </w:rPr>
        <w:t xml:space="preserve"> legfeljebb </w:t>
      </w:r>
      <w:r w:rsidR="00310BC6">
        <w:rPr>
          <w:szCs w:val="24"/>
          <w:lang w:val="hu-HU"/>
        </w:rPr>
        <w:t xml:space="preserve">összesen </w:t>
      </w:r>
      <w:r w:rsidRPr="005511FB">
        <w:rPr>
          <w:szCs w:val="24"/>
          <w:lang w:val="hu-HU"/>
        </w:rPr>
        <w:t xml:space="preserve">napi </w:t>
      </w:r>
      <w:r w:rsidR="006E3FE6" w:rsidRPr="005511FB">
        <w:rPr>
          <w:szCs w:val="24"/>
          <w:lang w:val="hu-HU"/>
        </w:rPr>
        <w:t>4806</w:t>
      </w:r>
      <w:r w:rsidR="006E3FE6">
        <w:rPr>
          <w:szCs w:val="24"/>
          <w:lang w:val="hu-HU"/>
        </w:rPr>
        <w:t> </w:t>
      </w:r>
      <w:r w:rsidRPr="005511FB">
        <w:rPr>
          <w:szCs w:val="24"/>
          <w:lang w:val="hu-HU"/>
        </w:rPr>
        <w:t>mg</w:t>
      </w:r>
      <w:r w:rsidR="006E3FE6">
        <w:rPr>
          <w:szCs w:val="24"/>
          <w:lang w:val="hu-HU"/>
        </w:rPr>
        <w:noBreakHyphen/>
      </w:r>
      <w:r w:rsidRPr="005511FB">
        <w:rPr>
          <w:szCs w:val="24"/>
          <w:lang w:val="hu-HU"/>
        </w:rPr>
        <w:t>os adag</w:t>
      </w:r>
      <w:r w:rsidR="00807D84" w:rsidRPr="005511FB">
        <w:rPr>
          <w:szCs w:val="24"/>
          <w:lang w:val="hu-HU"/>
        </w:rPr>
        <w:t>ban</w:t>
      </w:r>
      <w:r w:rsidRPr="005511FB">
        <w:rPr>
          <w:szCs w:val="24"/>
          <w:lang w:val="hu-HU"/>
        </w:rPr>
        <w:t>. A mellékhatások enyhék, múló jellegűek voltak, és összhangban álltak a pirfenidon esetében leggyakrabban jelentett mellékhatásokkal.</w:t>
      </w:r>
    </w:p>
    <w:p w14:paraId="2CB6CF1D" w14:textId="77777777" w:rsidR="000B4866" w:rsidRPr="005511FB" w:rsidRDefault="000B4866" w:rsidP="00C03364">
      <w:pPr>
        <w:spacing w:line="240" w:lineRule="exact"/>
        <w:rPr>
          <w:lang w:val="hu-HU"/>
        </w:rPr>
      </w:pPr>
    </w:p>
    <w:p w14:paraId="7C346572" w14:textId="77777777" w:rsidR="001F2ED8" w:rsidRPr="005511FB" w:rsidRDefault="000472E3" w:rsidP="001F2ED8">
      <w:pPr>
        <w:spacing w:line="240" w:lineRule="exact"/>
        <w:rPr>
          <w:b/>
          <w:szCs w:val="24"/>
          <w:lang w:val="hu-HU"/>
        </w:rPr>
      </w:pPr>
      <w:r w:rsidRPr="005511FB">
        <w:rPr>
          <w:szCs w:val="24"/>
          <w:lang w:val="hu-HU"/>
        </w:rPr>
        <w:t>Túladagolás g</w:t>
      </w:r>
      <w:r w:rsidR="001F2ED8" w:rsidRPr="005511FB">
        <w:rPr>
          <w:szCs w:val="24"/>
          <w:lang w:val="hu-HU"/>
        </w:rPr>
        <w:t>yan</w:t>
      </w:r>
      <w:r w:rsidRPr="005511FB">
        <w:rPr>
          <w:szCs w:val="24"/>
          <w:lang w:val="hu-HU"/>
        </w:rPr>
        <w:t>úja</w:t>
      </w:r>
      <w:r w:rsidR="001F2ED8" w:rsidRPr="005511FB">
        <w:rPr>
          <w:szCs w:val="24"/>
          <w:lang w:val="hu-HU"/>
        </w:rPr>
        <w:t xml:space="preserve"> esetén </w:t>
      </w:r>
      <w:r w:rsidRPr="005511FB">
        <w:rPr>
          <w:szCs w:val="24"/>
          <w:lang w:val="hu-HU"/>
        </w:rPr>
        <w:t>szupportív kezelést</w:t>
      </w:r>
      <w:r w:rsidR="001F2ED8" w:rsidRPr="005511FB">
        <w:rPr>
          <w:szCs w:val="24"/>
          <w:lang w:val="hu-HU"/>
        </w:rPr>
        <w:t xml:space="preserve"> kell nyújtani, beleértve az élettani paraméterek nyomon követését, és a beteg klinikai állapotának gondos megfigyelését.</w:t>
      </w:r>
    </w:p>
    <w:p w14:paraId="0124D0EC" w14:textId="77777777" w:rsidR="008D6F99" w:rsidRDefault="008D6F99" w:rsidP="00F64FC7">
      <w:pPr>
        <w:spacing w:line="240" w:lineRule="exact"/>
        <w:rPr>
          <w:lang w:val="hu-HU"/>
        </w:rPr>
      </w:pPr>
    </w:p>
    <w:p w14:paraId="7C6FAB66" w14:textId="77777777" w:rsidR="00131088" w:rsidRPr="005511FB" w:rsidRDefault="00131088" w:rsidP="00F64FC7">
      <w:pPr>
        <w:spacing w:line="240" w:lineRule="exact"/>
        <w:rPr>
          <w:lang w:val="hu-HU"/>
        </w:rPr>
      </w:pPr>
    </w:p>
    <w:p w14:paraId="630F54B3" w14:textId="77777777" w:rsidR="001F2ED8" w:rsidRPr="005511FB" w:rsidRDefault="001F2ED8" w:rsidP="00555AF7">
      <w:pPr>
        <w:keepNext/>
        <w:spacing w:line="240" w:lineRule="exact"/>
        <w:ind w:left="567" w:hanging="567"/>
        <w:rPr>
          <w:szCs w:val="24"/>
          <w:lang w:val="hu-HU"/>
        </w:rPr>
      </w:pPr>
      <w:r w:rsidRPr="005511FB">
        <w:rPr>
          <w:b/>
          <w:szCs w:val="24"/>
          <w:lang w:val="hu-HU"/>
        </w:rPr>
        <w:t>5.</w:t>
      </w:r>
      <w:r w:rsidRPr="005511FB">
        <w:rPr>
          <w:b/>
          <w:szCs w:val="24"/>
          <w:lang w:val="hu-HU"/>
        </w:rPr>
        <w:tab/>
        <w:t>FARMAKOLÓGIAI TULAJDONSÁGOK</w:t>
      </w:r>
    </w:p>
    <w:p w14:paraId="5E314AF1" w14:textId="77777777" w:rsidR="008D6F99" w:rsidRPr="005511FB" w:rsidRDefault="008D6F99" w:rsidP="00C03364">
      <w:pPr>
        <w:keepNext/>
        <w:spacing w:line="240" w:lineRule="exact"/>
        <w:rPr>
          <w:lang w:val="hu-HU"/>
        </w:rPr>
      </w:pPr>
    </w:p>
    <w:p w14:paraId="2414D951" w14:textId="77777777" w:rsidR="001F2ED8" w:rsidRPr="005511FB" w:rsidRDefault="001F2ED8" w:rsidP="00555AF7">
      <w:pPr>
        <w:keepNext/>
        <w:spacing w:line="240" w:lineRule="exact"/>
        <w:ind w:left="567" w:hanging="567"/>
        <w:outlineLvl w:val="0"/>
        <w:rPr>
          <w:szCs w:val="24"/>
          <w:lang w:val="hu-HU"/>
        </w:rPr>
      </w:pPr>
      <w:r w:rsidRPr="005511FB">
        <w:rPr>
          <w:b/>
          <w:szCs w:val="24"/>
          <w:lang w:val="hu-HU"/>
        </w:rPr>
        <w:t xml:space="preserve">5.1 </w:t>
      </w:r>
      <w:r w:rsidRPr="005511FB">
        <w:rPr>
          <w:b/>
          <w:szCs w:val="24"/>
          <w:lang w:val="hu-HU"/>
        </w:rPr>
        <w:tab/>
        <w:t>Farmakodinámiás tulajdonságok</w:t>
      </w:r>
    </w:p>
    <w:p w14:paraId="4EE1C321" w14:textId="77777777" w:rsidR="008D6F99" w:rsidRPr="005511FB" w:rsidRDefault="008D6F99" w:rsidP="00C03364">
      <w:pPr>
        <w:keepNext/>
        <w:spacing w:line="240" w:lineRule="exact"/>
        <w:rPr>
          <w:lang w:val="hu-HU"/>
        </w:rPr>
      </w:pPr>
    </w:p>
    <w:p w14:paraId="4607A680" w14:textId="77777777" w:rsidR="00E44EAD" w:rsidRPr="005511FB" w:rsidRDefault="00E44EAD" w:rsidP="00E44EAD">
      <w:pPr>
        <w:spacing w:line="240" w:lineRule="exact"/>
        <w:outlineLvl w:val="0"/>
        <w:rPr>
          <w:i/>
          <w:szCs w:val="24"/>
          <w:lang w:val="hu-HU"/>
        </w:rPr>
      </w:pPr>
      <w:r w:rsidRPr="005511FB">
        <w:rPr>
          <w:szCs w:val="24"/>
          <w:lang w:val="hu-HU"/>
        </w:rPr>
        <w:t xml:space="preserve">Farmakoterápiás csoport: </w:t>
      </w:r>
      <w:r w:rsidR="0054289A" w:rsidRPr="005511FB">
        <w:rPr>
          <w:szCs w:val="24"/>
          <w:lang w:val="hu-HU"/>
        </w:rPr>
        <w:t>Immunszuppresszív szerek, egyéb immunszuppresszív szerek</w:t>
      </w:r>
      <w:r w:rsidRPr="005511FB">
        <w:rPr>
          <w:szCs w:val="24"/>
          <w:lang w:val="hu-HU"/>
        </w:rPr>
        <w:t xml:space="preserve">, ATC kód: </w:t>
      </w:r>
      <w:r w:rsidR="0054289A" w:rsidRPr="005511FB">
        <w:rPr>
          <w:szCs w:val="24"/>
          <w:lang w:val="hu-HU"/>
        </w:rPr>
        <w:t>L04AX05</w:t>
      </w:r>
      <w:r w:rsidRPr="005511FB">
        <w:rPr>
          <w:i/>
          <w:szCs w:val="24"/>
          <w:lang w:val="hu-HU"/>
        </w:rPr>
        <w:t>.</w:t>
      </w:r>
    </w:p>
    <w:p w14:paraId="2E8B4A5A" w14:textId="77777777" w:rsidR="007E5F61" w:rsidRPr="005511FB" w:rsidRDefault="007E5F61" w:rsidP="00C03364">
      <w:pPr>
        <w:spacing w:line="240" w:lineRule="exact"/>
        <w:rPr>
          <w:lang w:val="hu-HU"/>
        </w:rPr>
      </w:pPr>
    </w:p>
    <w:p w14:paraId="30B02DF9" w14:textId="77777777" w:rsidR="00835945" w:rsidRPr="005511FB" w:rsidRDefault="00835945" w:rsidP="00835945">
      <w:pPr>
        <w:autoSpaceDE w:val="0"/>
        <w:autoSpaceDN w:val="0"/>
        <w:adjustRightInd w:val="0"/>
        <w:rPr>
          <w:rFonts w:ascii="MS Mincho" w:eastAsia="MS Mincho"/>
          <w:szCs w:val="24"/>
          <w:lang w:val="hu-HU"/>
        </w:rPr>
      </w:pPr>
      <w:r w:rsidRPr="00A41A52">
        <w:rPr>
          <w:szCs w:val="24"/>
          <w:lang w:val="hu-HU"/>
        </w:rPr>
        <w:t xml:space="preserve">A pirfenidon </w:t>
      </w:r>
      <w:r w:rsidR="001C1FDA" w:rsidRPr="00A41A52">
        <w:rPr>
          <w:szCs w:val="24"/>
          <w:lang w:val="hu-HU"/>
        </w:rPr>
        <w:t xml:space="preserve">hatásmechanizmusa </w:t>
      </w:r>
      <w:r w:rsidRPr="00A41A52">
        <w:rPr>
          <w:szCs w:val="24"/>
          <w:lang w:val="hu-HU"/>
        </w:rPr>
        <w:t>nem</w:t>
      </w:r>
      <w:r w:rsidR="001C1FDA" w:rsidRPr="00A41A52">
        <w:rPr>
          <w:szCs w:val="24"/>
          <w:lang w:val="hu-HU"/>
        </w:rPr>
        <w:t xml:space="preserve"> teljesen</w:t>
      </w:r>
      <w:r w:rsidRPr="00851103">
        <w:rPr>
          <w:szCs w:val="24"/>
          <w:lang w:val="hu-HU"/>
        </w:rPr>
        <w:t xml:space="preserve"> </w:t>
      </w:r>
      <w:r w:rsidR="001C1FDA" w:rsidRPr="00B64A3D">
        <w:rPr>
          <w:szCs w:val="24"/>
          <w:lang w:val="hu-HU"/>
        </w:rPr>
        <w:t>ismert</w:t>
      </w:r>
      <w:r w:rsidRPr="00462336">
        <w:rPr>
          <w:szCs w:val="24"/>
          <w:lang w:val="hu-HU"/>
        </w:rPr>
        <w:t>. A</w:t>
      </w:r>
      <w:r w:rsidRPr="005511FB">
        <w:rPr>
          <w:szCs w:val="24"/>
          <w:lang w:val="hu-HU"/>
        </w:rPr>
        <w:t xml:space="preserve"> megl</w:t>
      </w:r>
      <w:r w:rsidR="00807D84" w:rsidRPr="005511FB">
        <w:rPr>
          <w:szCs w:val="24"/>
          <w:lang w:val="hu-HU"/>
        </w:rPr>
        <w:t>é</w:t>
      </w:r>
      <w:r w:rsidRPr="005511FB">
        <w:rPr>
          <w:szCs w:val="24"/>
          <w:lang w:val="hu-HU"/>
        </w:rPr>
        <w:t xml:space="preserve">vő adatok azonban arra utalnak, hogy a pirfenidon különféle </w:t>
      </w:r>
      <w:r w:rsidRPr="005511FB">
        <w:rPr>
          <w:i/>
          <w:szCs w:val="24"/>
          <w:lang w:val="hu-HU"/>
        </w:rPr>
        <w:t>in vitro</w:t>
      </w:r>
      <w:r w:rsidRPr="005511FB">
        <w:rPr>
          <w:szCs w:val="24"/>
          <w:lang w:val="hu-HU"/>
        </w:rPr>
        <w:t xml:space="preserve"> rendszerekben és a tüdőfibrózis (bleomicin és transzplantáció indukálta fibrózis) állati modelljeiben mind fibrózis elleni, mind pedig gyulladáscsökkentő tulajdonságokat mutat.</w:t>
      </w:r>
    </w:p>
    <w:p w14:paraId="71E063AC" w14:textId="77777777" w:rsidR="000B4866" w:rsidRPr="005511FB" w:rsidRDefault="000B4866" w:rsidP="00C03364">
      <w:pPr>
        <w:numPr>
          <w:ilvl w:val="12"/>
          <w:numId w:val="0"/>
        </w:numPr>
        <w:spacing w:line="240" w:lineRule="exact"/>
        <w:ind w:right="-2"/>
        <w:rPr>
          <w:lang w:val="hu-HU"/>
        </w:rPr>
      </w:pPr>
    </w:p>
    <w:p w14:paraId="485CC2DB" w14:textId="77777777" w:rsidR="00835945" w:rsidRPr="005511FB" w:rsidRDefault="00835945" w:rsidP="00835945">
      <w:pPr>
        <w:numPr>
          <w:ilvl w:val="12"/>
          <w:numId w:val="0"/>
        </w:numPr>
        <w:spacing w:line="240" w:lineRule="exact"/>
        <w:ind w:right="-2"/>
        <w:rPr>
          <w:szCs w:val="24"/>
          <w:lang w:val="hu-HU"/>
        </w:rPr>
      </w:pPr>
      <w:r w:rsidRPr="005511FB">
        <w:rPr>
          <w:szCs w:val="24"/>
          <w:lang w:val="hu-HU"/>
        </w:rPr>
        <w:t>Az IPF egy fibrózissal és gyulladással járó, krónikus tüdőbetegség, amelyet a gyulladást elősegítő citokinek – ezen belül a tumornekrózis</w:t>
      </w:r>
      <w:r w:rsidR="006E3FE6">
        <w:rPr>
          <w:szCs w:val="24"/>
          <w:lang w:val="hu-HU"/>
        </w:rPr>
        <w:noBreakHyphen/>
      </w:r>
      <w:r w:rsidRPr="005511FB">
        <w:rPr>
          <w:szCs w:val="24"/>
          <w:lang w:val="hu-HU"/>
        </w:rPr>
        <w:t>faktor</w:t>
      </w:r>
      <w:r w:rsidR="006E3FE6">
        <w:rPr>
          <w:szCs w:val="24"/>
          <w:lang w:val="hu-HU"/>
        </w:rPr>
        <w:noBreakHyphen/>
      </w:r>
      <w:r w:rsidRPr="005511FB">
        <w:rPr>
          <w:szCs w:val="24"/>
          <w:lang w:val="hu-HU"/>
        </w:rPr>
        <w:t>alfa (TNF</w:t>
      </w:r>
      <w:r w:rsidR="006E3FE6">
        <w:rPr>
          <w:szCs w:val="24"/>
          <w:lang w:val="hu-HU"/>
        </w:rPr>
        <w:noBreakHyphen/>
      </w:r>
      <w:r w:rsidRPr="005511FB">
        <w:rPr>
          <w:szCs w:val="24"/>
          <w:lang w:val="hu-HU"/>
        </w:rPr>
        <w:t>α) és az interleukin</w:t>
      </w:r>
      <w:r w:rsidR="006E3FE6">
        <w:rPr>
          <w:szCs w:val="24"/>
          <w:lang w:val="hu-HU"/>
        </w:rPr>
        <w:noBreakHyphen/>
      </w:r>
      <w:r w:rsidRPr="005511FB">
        <w:rPr>
          <w:szCs w:val="24"/>
          <w:lang w:val="hu-HU"/>
        </w:rPr>
        <w:t>1</w:t>
      </w:r>
      <w:r w:rsidR="006E3FE6">
        <w:rPr>
          <w:szCs w:val="24"/>
          <w:lang w:val="hu-HU"/>
        </w:rPr>
        <w:noBreakHyphen/>
      </w:r>
      <w:r w:rsidRPr="005511FB">
        <w:rPr>
          <w:szCs w:val="24"/>
          <w:lang w:val="hu-HU"/>
        </w:rPr>
        <w:t>béta (IL</w:t>
      </w:r>
      <w:r w:rsidR="006E3FE6">
        <w:rPr>
          <w:szCs w:val="24"/>
          <w:lang w:val="hu-HU"/>
        </w:rPr>
        <w:noBreakHyphen/>
      </w:r>
      <w:r w:rsidRPr="005511FB">
        <w:rPr>
          <w:szCs w:val="24"/>
          <w:lang w:val="hu-HU"/>
        </w:rPr>
        <w:t xml:space="preserve">1β) – szintézise és felszabadulása befolyásol, és a pirfenidonról megállapították, hogy </w:t>
      </w:r>
      <w:r w:rsidR="00807D84" w:rsidRPr="005511FB">
        <w:rPr>
          <w:szCs w:val="24"/>
          <w:lang w:val="hu-HU"/>
        </w:rPr>
        <w:t xml:space="preserve">különböző ingerekre válaszként </w:t>
      </w:r>
      <w:r w:rsidRPr="005511FB">
        <w:rPr>
          <w:szCs w:val="24"/>
          <w:lang w:val="hu-HU"/>
        </w:rPr>
        <w:t xml:space="preserve">csökkenti a gyulladásos sejtek felhalmozódását. </w:t>
      </w:r>
    </w:p>
    <w:p w14:paraId="29AC31B0" w14:textId="77777777" w:rsidR="00C64A80" w:rsidRPr="005511FB" w:rsidRDefault="00C64A80" w:rsidP="00C03364">
      <w:pPr>
        <w:numPr>
          <w:ilvl w:val="12"/>
          <w:numId w:val="0"/>
        </w:numPr>
        <w:spacing w:line="240" w:lineRule="exact"/>
        <w:ind w:right="-2"/>
        <w:rPr>
          <w:lang w:val="hu-HU"/>
        </w:rPr>
      </w:pPr>
    </w:p>
    <w:p w14:paraId="4DFAF684" w14:textId="77777777" w:rsidR="00835945" w:rsidRPr="005511FB" w:rsidRDefault="00835945" w:rsidP="00835945">
      <w:pPr>
        <w:numPr>
          <w:ilvl w:val="12"/>
          <w:numId w:val="0"/>
        </w:numPr>
        <w:spacing w:line="240" w:lineRule="exact"/>
        <w:ind w:right="-2"/>
        <w:rPr>
          <w:szCs w:val="24"/>
          <w:lang w:val="hu-HU"/>
        </w:rPr>
      </w:pPr>
      <w:r w:rsidRPr="005511FB">
        <w:rPr>
          <w:szCs w:val="24"/>
          <w:lang w:val="hu-HU"/>
        </w:rPr>
        <w:t xml:space="preserve">A pirfenidon csökkenti a fibroblasztok </w:t>
      </w:r>
      <w:r w:rsidR="006C7007" w:rsidRPr="005511FB">
        <w:rPr>
          <w:szCs w:val="24"/>
          <w:lang w:val="hu-HU"/>
        </w:rPr>
        <w:t>proliferációját</w:t>
      </w:r>
      <w:r w:rsidRPr="005511FB">
        <w:rPr>
          <w:szCs w:val="24"/>
          <w:lang w:val="hu-HU"/>
        </w:rPr>
        <w:t>, a fibrózissal összefüggő fehérjék és a citokinek termelődését, valamint az extracelluláris mátrix citokinnövekedési faktorokra, például a transzformáló növekedési faktor bétára (TGF</w:t>
      </w:r>
      <w:r w:rsidR="006E3FE6">
        <w:rPr>
          <w:szCs w:val="24"/>
          <w:lang w:val="hu-HU"/>
        </w:rPr>
        <w:noBreakHyphen/>
      </w:r>
      <w:r w:rsidRPr="005511FB">
        <w:rPr>
          <w:szCs w:val="24"/>
          <w:lang w:val="hu-HU"/>
        </w:rPr>
        <w:t>β) és a vérlemezke-eredetű növekedési faktorra (PDGF) válaszul bekövetkező fokozott bioszintézisét és felhalmozódását.</w:t>
      </w:r>
    </w:p>
    <w:p w14:paraId="2FD00E08" w14:textId="77777777" w:rsidR="000B4866" w:rsidRPr="005511FB" w:rsidRDefault="000B4866" w:rsidP="00C03364">
      <w:pPr>
        <w:numPr>
          <w:ilvl w:val="12"/>
          <w:numId w:val="0"/>
        </w:numPr>
        <w:spacing w:line="240" w:lineRule="exact"/>
        <w:ind w:right="-2"/>
        <w:rPr>
          <w:lang w:val="hu-HU"/>
        </w:rPr>
      </w:pPr>
    </w:p>
    <w:p w14:paraId="5BB707D8" w14:textId="77777777" w:rsidR="00835945" w:rsidRPr="005511FB" w:rsidRDefault="00835945" w:rsidP="00835945">
      <w:pPr>
        <w:numPr>
          <w:ilvl w:val="12"/>
          <w:numId w:val="0"/>
        </w:numPr>
        <w:spacing w:line="240" w:lineRule="exact"/>
        <w:rPr>
          <w:szCs w:val="24"/>
          <w:u w:val="single"/>
          <w:lang w:val="hu-HU"/>
        </w:rPr>
      </w:pPr>
      <w:r w:rsidRPr="005511FB">
        <w:rPr>
          <w:szCs w:val="24"/>
          <w:u w:val="single"/>
          <w:lang w:val="hu-HU"/>
        </w:rPr>
        <w:t>Klinikai hatásosság</w:t>
      </w:r>
    </w:p>
    <w:p w14:paraId="17B4D97D" w14:textId="77777777" w:rsidR="000B4866" w:rsidRPr="005511FB" w:rsidRDefault="000B4866" w:rsidP="00C03364">
      <w:pPr>
        <w:numPr>
          <w:ilvl w:val="12"/>
          <w:numId w:val="0"/>
        </w:numPr>
        <w:spacing w:line="240" w:lineRule="exact"/>
        <w:rPr>
          <w:lang w:val="hu-HU"/>
        </w:rPr>
      </w:pPr>
    </w:p>
    <w:p w14:paraId="10085918" w14:textId="77777777" w:rsidR="005E4673" w:rsidRPr="005511FB" w:rsidRDefault="005E4673" w:rsidP="005E4673">
      <w:pPr>
        <w:numPr>
          <w:ilvl w:val="12"/>
          <w:numId w:val="0"/>
        </w:numPr>
        <w:spacing w:line="240" w:lineRule="exact"/>
        <w:rPr>
          <w:szCs w:val="24"/>
          <w:lang w:val="hu-HU"/>
        </w:rPr>
      </w:pPr>
      <w:r w:rsidRPr="005511FB">
        <w:rPr>
          <w:szCs w:val="24"/>
          <w:lang w:val="hu-HU"/>
        </w:rPr>
        <w:t xml:space="preserve">Az </w:t>
      </w:r>
      <w:r w:rsidR="00E001D7" w:rsidRPr="005511FB">
        <w:rPr>
          <w:szCs w:val="24"/>
          <w:lang w:val="hu-HU"/>
        </w:rPr>
        <w:t>Esbriet</w:t>
      </w:r>
      <w:r w:rsidRPr="005511FB">
        <w:rPr>
          <w:szCs w:val="24"/>
          <w:lang w:val="hu-HU"/>
        </w:rPr>
        <w:t xml:space="preserve"> klinikai hatásosságát </w:t>
      </w:r>
      <w:r w:rsidR="004A48C6">
        <w:rPr>
          <w:szCs w:val="24"/>
          <w:lang w:val="hu-HU"/>
        </w:rPr>
        <w:t>négy</w:t>
      </w:r>
      <w:r w:rsidRPr="005511FB">
        <w:rPr>
          <w:szCs w:val="24"/>
          <w:lang w:val="hu-HU"/>
        </w:rPr>
        <w:t>, IPF</w:t>
      </w:r>
      <w:r w:rsidR="00310BC6">
        <w:rPr>
          <w:szCs w:val="24"/>
          <w:lang w:val="hu-HU"/>
        </w:rPr>
        <w:noBreakHyphen/>
      </w:r>
      <w:r w:rsidRPr="005511FB">
        <w:rPr>
          <w:szCs w:val="24"/>
          <w:lang w:val="hu-HU"/>
        </w:rPr>
        <w:t xml:space="preserve">betegek bevonásával végzett, </w:t>
      </w:r>
      <w:r w:rsidR="00807D84" w:rsidRPr="005511FB">
        <w:rPr>
          <w:szCs w:val="24"/>
          <w:lang w:val="hu-HU"/>
        </w:rPr>
        <w:t>III</w:t>
      </w:r>
      <w:r w:rsidR="00C42100">
        <w:rPr>
          <w:szCs w:val="24"/>
          <w:lang w:val="hu-HU"/>
        </w:rPr>
        <w:t>.</w:t>
      </w:r>
      <w:r w:rsidRPr="005511FB">
        <w:rPr>
          <w:szCs w:val="24"/>
          <w:lang w:val="hu-HU"/>
        </w:rPr>
        <w:t xml:space="preserve"> fázisú, több vizsgálóhelyen zajló, randomizált, </w:t>
      </w:r>
      <w:r w:rsidR="006C7007" w:rsidRPr="005511FB">
        <w:rPr>
          <w:szCs w:val="24"/>
          <w:lang w:val="hu-HU"/>
        </w:rPr>
        <w:t>kettős</w:t>
      </w:r>
      <w:r w:rsidR="00C42100">
        <w:rPr>
          <w:szCs w:val="24"/>
          <w:lang w:val="hu-HU"/>
        </w:rPr>
        <w:t xml:space="preserve"> </w:t>
      </w:r>
      <w:r w:rsidRPr="005511FB">
        <w:rPr>
          <w:szCs w:val="24"/>
          <w:lang w:val="hu-HU"/>
        </w:rPr>
        <w:t xml:space="preserve">vak, placebokontrollos vizsgálatban tanulmányozták. A </w:t>
      </w:r>
      <w:r w:rsidR="00807D84" w:rsidRPr="005511FB">
        <w:rPr>
          <w:szCs w:val="24"/>
          <w:lang w:val="hu-HU"/>
        </w:rPr>
        <w:t>III</w:t>
      </w:r>
      <w:r w:rsidR="00C42100">
        <w:rPr>
          <w:szCs w:val="24"/>
          <w:lang w:val="hu-HU"/>
        </w:rPr>
        <w:t>.</w:t>
      </w:r>
      <w:r w:rsidRPr="005511FB">
        <w:rPr>
          <w:szCs w:val="24"/>
          <w:lang w:val="hu-HU"/>
        </w:rPr>
        <w:t xml:space="preserve"> fázisú vizsgálatok közül </w:t>
      </w:r>
      <w:r w:rsidR="004A48C6">
        <w:rPr>
          <w:szCs w:val="24"/>
          <w:lang w:val="hu-HU"/>
        </w:rPr>
        <w:t>három</w:t>
      </w:r>
      <w:r w:rsidRPr="005511FB">
        <w:rPr>
          <w:szCs w:val="24"/>
          <w:lang w:val="hu-HU"/>
        </w:rPr>
        <w:t xml:space="preserve"> (PIPF–004</w:t>
      </w:r>
      <w:r w:rsidR="004A48C6">
        <w:rPr>
          <w:szCs w:val="24"/>
          <w:lang w:val="hu-HU"/>
        </w:rPr>
        <w:t>,</w:t>
      </w:r>
      <w:r w:rsidRPr="005511FB">
        <w:rPr>
          <w:szCs w:val="24"/>
          <w:lang w:val="hu-HU"/>
        </w:rPr>
        <w:t xml:space="preserve"> PIPF–006</w:t>
      </w:r>
      <w:r w:rsidR="004A48C6">
        <w:rPr>
          <w:szCs w:val="24"/>
          <w:lang w:val="hu-HU"/>
        </w:rPr>
        <w:t xml:space="preserve"> és PIPF</w:t>
      </w:r>
      <w:r w:rsidR="001C710A" w:rsidRPr="005511FB">
        <w:rPr>
          <w:szCs w:val="24"/>
          <w:lang w:val="hu-HU"/>
        </w:rPr>
        <w:t>–</w:t>
      </w:r>
      <w:r w:rsidR="004A48C6">
        <w:rPr>
          <w:szCs w:val="24"/>
          <w:lang w:val="hu-HU"/>
        </w:rPr>
        <w:t>016</w:t>
      </w:r>
      <w:r w:rsidRPr="005511FB">
        <w:rPr>
          <w:szCs w:val="24"/>
          <w:lang w:val="hu-HU"/>
        </w:rPr>
        <w:t xml:space="preserve">) nemzetközi volt, </w:t>
      </w:r>
      <w:r w:rsidR="00921186">
        <w:rPr>
          <w:szCs w:val="24"/>
          <w:lang w:val="hu-HU"/>
        </w:rPr>
        <w:t>egyet</w:t>
      </w:r>
      <w:r w:rsidRPr="005511FB">
        <w:rPr>
          <w:szCs w:val="24"/>
          <w:lang w:val="hu-HU"/>
        </w:rPr>
        <w:t xml:space="preserve"> (SP3) pedig Japánban vég</w:t>
      </w:r>
      <w:r w:rsidR="00807D84" w:rsidRPr="005511FB">
        <w:rPr>
          <w:szCs w:val="24"/>
          <w:lang w:val="hu-HU"/>
        </w:rPr>
        <w:t>ez</w:t>
      </w:r>
      <w:r w:rsidRPr="005511FB">
        <w:rPr>
          <w:szCs w:val="24"/>
          <w:lang w:val="hu-HU"/>
        </w:rPr>
        <w:t>t</w:t>
      </w:r>
      <w:r w:rsidR="00DD784B">
        <w:rPr>
          <w:szCs w:val="24"/>
          <w:lang w:val="hu-HU"/>
        </w:rPr>
        <w:t>e</w:t>
      </w:r>
      <w:r w:rsidRPr="005511FB">
        <w:rPr>
          <w:szCs w:val="24"/>
          <w:lang w:val="hu-HU"/>
        </w:rPr>
        <w:t xml:space="preserve">k. </w:t>
      </w:r>
    </w:p>
    <w:p w14:paraId="2B4EA88A" w14:textId="77777777" w:rsidR="0024506B" w:rsidRPr="005511FB" w:rsidRDefault="0024506B" w:rsidP="0024506B">
      <w:pPr>
        <w:numPr>
          <w:ilvl w:val="12"/>
          <w:numId w:val="0"/>
        </w:numPr>
        <w:spacing w:line="240" w:lineRule="exact"/>
        <w:rPr>
          <w:lang w:val="hu-HU"/>
        </w:rPr>
      </w:pPr>
    </w:p>
    <w:p w14:paraId="03A4802A" w14:textId="77777777" w:rsidR="00AE07EF" w:rsidRPr="004C5D32" w:rsidRDefault="00AE07EF" w:rsidP="00AE07EF">
      <w:pPr>
        <w:numPr>
          <w:ilvl w:val="12"/>
          <w:numId w:val="0"/>
        </w:numPr>
        <w:spacing w:line="240" w:lineRule="exact"/>
        <w:rPr>
          <w:szCs w:val="24"/>
          <w:lang w:val="hu-HU"/>
        </w:rPr>
      </w:pPr>
      <w:r w:rsidRPr="005511FB">
        <w:rPr>
          <w:szCs w:val="24"/>
          <w:lang w:val="hu-HU"/>
        </w:rPr>
        <w:lastRenderedPageBreak/>
        <w:t xml:space="preserve">A PIPF–004 és </w:t>
      </w:r>
      <w:r w:rsidR="00807D84" w:rsidRPr="005511FB">
        <w:rPr>
          <w:szCs w:val="24"/>
          <w:lang w:val="hu-HU"/>
        </w:rPr>
        <w:t xml:space="preserve">a </w:t>
      </w:r>
      <w:r w:rsidRPr="005511FB">
        <w:rPr>
          <w:szCs w:val="24"/>
          <w:lang w:val="hu-HU"/>
        </w:rPr>
        <w:t>PIPF–006 vizsgálat a napi 2403</w:t>
      </w:r>
      <w:r w:rsidR="006E3FE6">
        <w:rPr>
          <w:szCs w:val="24"/>
          <w:lang w:val="hu-HU"/>
        </w:rPr>
        <w:t> </w:t>
      </w:r>
      <w:r w:rsidRPr="005511FB">
        <w:rPr>
          <w:szCs w:val="24"/>
          <w:lang w:val="hu-HU"/>
        </w:rPr>
        <w:t xml:space="preserve">mg </w:t>
      </w:r>
      <w:r w:rsidR="00E001D7" w:rsidRPr="005511FB">
        <w:rPr>
          <w:szCs w:val="24"/>
          <w:lang w:val="hu-HU"/>
        </w:rPr>
        <w:t>Esbriet</w:t>
      </w:r>
      <w:r w:rsidRPr="005511FB">
        <w:rPr>
          <w:szCs w:val="24"/>
          <w:lang w:val="hu-HU"/>
        </w:rPr>
        <w:t>-tel végzett kezelést placebóval hasonlította össze. A vizsgálatok elrendezése néhány kivételtől eltekintve</w:t>
      </w:r>
      <w:r w:rsidR="002F59E5" w:rsidRPr="005511FB">
        <w:rPr>
          <w:szCs w:val="24"/>
          <w:lang w:val="hu-HU"/>
        </w:rPr>
        <w:t xml:space="preserve"> majdnem megegyezett</w:t>
      </w:r>
      <w:r w:rsidRPr="005511FB">
        <w:rPr>
          <w:szCs w:val="24"/>
          <w:lang w:val="hu-HU"/>
        </w:rPr>
        <w:t>, például a PIPF–004 számú vizsgálatban köztes adagolási csoportot alkalmaztak (</w:t>
      </w:r>
      <w:r w:rsidR="006E3FE6" w:rsidRPr="005511FB">
        <w:rPr>
          <w:szCs w:val="24"/>
          <w:lang w:val="hu-HU"/>
        </w:rPr>
        <w:t>1197</w:t>
      </w:r>
      <w:r w:rsidR="006E3FE6">
        <w:rPr>
          <w:szCs w:val="24"/>
          <w:lang w:val="hu-HU"/>
        </w:rPr>
        <w:t> </w:t>
      </w:r>
      <w:r w:rsidRPr="005511FB">
        <w:rPr>
          <w:szCs w:val="24"/>
          <w:lang w:val="hu-HU"/>
        </w:rPr>
        <w:t>mg/nap). A kezelést mindkét vizsgálatban naponta háromszor alkalmazták, legalább 72</w:t>
      </w:r>
      <w:r w:rsidR="0054289A" w:rsidRPr="005511FB">
        <w:rPr>
          <w:szCs w:val="24"/>
          <w:lang w:val="hu-HU"/>
        </w:rPr>
        <w:t> </w:t>
      </w:r>
      <w:r w:rsidRPr="005511FB">
        <w:rPr>
          <w:szCs w:val="24"/>
          <w:lang w:val="hu-HU"/>
        </w:rPr>
        <w:t xml:space="preserve">héten át. Az elsődleges végpont mindkét vizsgálatban a százalékos várható erőltetett vitálkapacitásban (FVC) a </w:t>
      </w:r>
      <w:r w:rsidR="002F59E5" w:rsidRPr="005511FB">
        <w:rPr>
          <w:szCs w:val="24"/>
          <w:lang w:val="hu-HU"/>
        </w:rPr>
        <w:t xml:space="preserve">vizsgálat megkezdésétől </w:t>
      </w:r>
      <w:r w:rsidRPr="005511FB">
        <w:rPr>
          <w:szCs w:val="24"/>
          <w:lang w:val="hu-HU"/>
        </w:rPr>
        <w:t>a 72.</w:t>
      </w:r>
      <w:r w:rsidR="0054289A" w:rsidRPr="005511FB">
        <w:rPr>
          <w:szCs w:val="24"/>
          <w:lang w:val="hu-HU"/>
        </w:rPr>
        <w:t> </w:t>
      </w:r>
      <w:r w:rsidRPr="005511FB">
        <w:rPr>
          <w:szCs w:val="24"/>
          <w:lang w:val="hu-HU"/>
        </w:rPr>
        <w:t>hétig kialakult változás volt.</w:t>
      </w:r>
      <w:r w:rsidR="004C5D32">
        <w:rPr>
          <w:szCs w:val="24"/>
          <w:lang w:val="hu-HU"/>
        </w:rPr>
        <w:t xml:space="preserve"> </w:t>
      </w:r>
      <w:r w:rsidR="004C5D32" w:rsidRPr="003C56C3">
        <w:rPr>
          <w:szCs w:val="24"/>
          <w:lang w:val="hu-HU"/>
        </w:rPr>
        <w:t>A PIPF-004 és a PIPF-006 összevont populációjában – amelyet összesen 692 olyan beteg alkotott, akiket napi 2403 mg</w:t>
      </w:r>
      <w:r w:rsidR="004C5D32" w:rsidRPr="003C56C3">
        <w:rPr>
          <w:szCs w:val="24"/>
          <w:lang w:val="hu-HU"/>
        </w:rPr>
        <w:noBreakHyphen/>
        <w:t xml:space="preserve">os dózissal kezeltek – a százalékos várható FVC-érték mediánja </w:t>
      </w:r>
      <w:r w:rsidR="00D439F7">
        <w:rPr>
          <w:szCs w:val="24"/>
          <w:lang w:val="hu-HU"/>
        </w:rPr>
        <w:t>a vizsgálat megkezdésekor</w:t>
      </w:r>
      <w:r w:rsidR="004C5D32" w:rsidRPr="003C56C3">
        <w:rPr>
          <w:szCs w:val="24"/>
          <w:lang w:val="hu-HU"/>
        </w:rPr>
        <w:t xml:space="preserve"> 73,9% volt az Esbriet-csoportban </w:t>
      </w:r>
      <w:r w:rsidR="00FA3308">
        <w:rPr>
          <w:szCs w:val="24"/>
          <w:lang w:val="hu-HU"/>
        </w:rPr>
        <w:t xml:space="preserve">(tartomány: </w:t>
      </w:r>
      <w:r w:rsidR="00FA3308" w:rsidRPr="003C56C3">
        <w:rPr>
          <w:szCs w:val="24"/>
          <w:lang w:val="hu-HU"/>
        </w:rPr>
        <w:t>50–123%</w:t>
      </w:r>
      <w:r w:rsidR="00FA3308">
        <w:rPr>
          <w:szCs w:val="24"/>
          <w:lang w:val="hu-HU"/>
        </w:rPr>
        <w:t xml:space="preserve">) </w:t>
      </w:r>
      <w:r w:rsidR="004C5D32" w:rsidRPr="003C56C3">
        <w:rPr>
          <w:szCs w:val="24"/>
          <w:lang w:val="hu-HU"/>
        </w:rPr>
        <w:t xml:space="preserve">és 72,0% volt a placebocsoportban (tartomány: 48–138%), a százalékos várható </w:t>
      </w:r>
      <w:r w:rsidR="002A1EBC">
        <w:rPr>
          <w:szCs w:val="24"/>
          <w:lang w:val="hu-HU"/>
        </w:rPr>
        <w:t>szén</w:t>
      </w:r>
      <w:r w:rsidR="0008425E">
        <w:rPr>
          <w:szCs w:val="24"/>
          <w:lang w:val="hu-HU"/>
        </w:rPr>
        <w:noBreakHyphen/>
      </w:r>
      <w:r w:rsidR="002A1EBC">
        <w:rPr>
          <w:szCs w:val="24"/>
          <w:lang w:val="hu-HU"/>
        </w:rPr>
        <w:t>monoxid-diffúziós kapacitás (</w:t>
      </w:r>
      <w:r w:rsidR="004C5D32" w:rsidRPr="003C56C3">
        <w:rPr>
          <w:szCs w:val="24"/>
          <w:lang w:val="hu-HU"/>
        </w:rPr>
        <w:t>DL</w:t>
      </w:r>
      <w:r w:rsidR="004C5D32" w:rsidRPr="0092143E">
        <w:rPr>
          <w:szCs w:val="24"/>
          <w:vertAlign w:val="subscript"/>
          <w:lang w:val="hu-HU"/>
        </w:rPr>
        <w:t>CO</w:t>
      </w:r>
      <w:r w:rsidR="002A1EBC">
        <w:rPr>
          <w:szCs w:val="24"/>
          <w:lang w:val="hu-HU"/>
        </w:rPr>
        <w:t>)</w:t>
      </w:r>
      <w:r w:rsidR="004C5D32" w:rsidRPr="003C56C3">
        <w:rPr>
          <w:szCs w:val="24"/>
          <w:lang w:val="hu-HU"/>
        </w:rPr>
        <w:t xml:space="preserve"> mediánja </w:t>
      </w:r>
      <w:r w:rsidR="00D439F7">
        <w:rPr>
          <w:szCs w:val="24"/>
          <w:lang w:val="hu-HU"/>
        </w:rPr>
        <w:t>a vizsgálat megkezdésekor</w:t>
      </w:r>
      <w:r w:rsidR="004C5D32" w:rsidRPr="003C56C3">
        <w:rPr>
          <w:szCs w:val="24"/>
          <w:lang w:val="hu-HU"/>
        </w:rPr>
        <w:t xml:space="preserve"> 45,1% volt az Esbriet-csoportban </w:t>
      </w:r>
      <w:r w:rsidR="0008425E">
        <w:rPr>
          <w:szCs w:val="24"/>
          <w:lang w:val="hu-HU"/>
        </w:rPr>
        <w:t xml:space="preserve">(tartomány: </w:t>
      </w:r>
      <w:r w:rsidR="0008425E" w:rsidRPr="008D033B">
        <w:rPr>
          <w:szCs w:val="24"/>
          <w:lang w:val="hu-HU"/>
        </w:rPr>
        <w:t>25–81%</w:t>
      </w:r>
      <w:r w:rsidR="0008425E">
        <w:rPr>
          <w:szCs w:val="24"/>
          <w:lang w:val="hu-HU"/>
        </w:rPr>
        <w:t>)</w:t>
      </w:r>
      <w:r w:rsidR="0008425E" w:rsidRPr="008D033B">
        <w:rPr>
          <w:szCs w:val="24"/>
          <w:lang w:val="hu-HU"/>
        </w:rPr>
        <w:t xml:space="preserve"> </w:t>
      </w:r>
      <w:r w:rsidR="004C5D32" w:rsidRPr="003C56C3">
        <w:rPr>
          <w:szCs w:val="24"/>
          <w:lang w:val="hu-HU"/>
        </w:rPr>
        <w:t>és 45,6% volt a placebocsoportban (tart</w:t>
      </w:r>
      <w:r w:rsidR="008D033B" w:rsidRPr="008D033B">
        <w:rPr>
          <w:szCs w:val="24"/>
          <w:lang w:val="hu-HU"/>
        </w:rPr>
        <w:t>omány: 21–94%). </w:t>
      </w:r>
      <w:r w:rsidR="004C5D32" w:rsidRPr="003C56C3">
        <w:rPr>
          <w:szCs w:val="24"/>
          <w:lang w:val="hu-HU"/>
        </w:rPr>
        <w:t>A PIPF</w:t>
      </w:r>
      <w:r w:rsidR="0008425E">
        <w:rPr>
          <w:szCs w:val="24"/>
          <w:lang w:val="hu-HU"/>
        </w:rPr>
        <w:noBreakHyphen/>
      </w:r>
      <w:r w:rsidR="004C5D32" w:rsidRPr="003C56C3">
        <w:rPr>
          <w:szCs w:val="24"/>
          <w:lang w:val="hu-HU"/>
        </w:rPr>
        <w:t>004 vizsgálatban az Esbriet-csoport 2,4%</w:t>
      </w:r>
      <w:r w:rsidR="004C5D32" w:rsidRPr="003C56C3">
        <w:rPr>
          <w:szCs w:val="24"/>
          <w:lang w:val="hu-HU"/>
        </w:rPr>
        <w:noBreakHyphen/>
        <w:t>ánál és a placebocsoport 2,1%</w:t>
      </w:r>
      <w:r w:rsidR="004C5D32" w:rsidRPr="003C56C3">
        <w:rPr>
          <w:szCs w:val="24"/>
          <w:lang w:val="hu-HU"/>
        </w:rPr>
        <w:noBreakHyphen/>
        <w:t>ánál volt a százalékos várható FVC 50% alatt és/vagy a százalékos várható DL</w:t>
      </w:r>
      <w:r w:rsidR="004C5D32" w:rsidRPr="0092143E">
        <w:rPr>
          <w:szCs w:val="24"/>
          <w:vertAlign w:val="subscript"/>
          <w:lang w:val="hu-HU"/>
        </w:rPr>
        <w:t>CO</w:t>
      </w:r>
      <w:r w:rsidR="00D439F7" w:rsidRPr="00CB2875">
        <w:rPr>
          <w:szCs w:val="24"/>
          <w:lang w:val="hu-HU"/>
        </w:rPr>
        <w:t>-</w:t>
      </w:r>
      <w:r w:rsidR="00D439F7" w:rsidRPr="00D439F7">
        <w:rPr>
          <w:szCs w:val="24"/>
          <w:lang w:val="hu-HU"/>
        </w:rPr>
        <w:t>érték</w:t>
      </w:r>
      <w:r w:rsidR="004C5D32" w:rsidRPr="003C56C3">
        <w:rPr>
          <w:szCs w:val="24"/>
          <w:lang w:val="hu-HU"/>
        </w:rPr>
        <w:t xml:space="preserve"> 35% alatt </w:t>
      </w:r>
      <w:r w:rsidR="00D439F7">
        <w:rPr>
          <w:szCs w:val="24"/>
          <w:lang w:val="hu-HU"/>
        </w:rPr>
        <w:t>a vizsgálat megkezdésekor</w:t>
      </w:r>
      <w:r w:rsidR="004C5D32" w:rsidRPr="003C56C3">
        <w:rPr>
          <w:szCs w:val="24"/>
          <w:lang w:val="hu-HU"/>
        </w:rPr>
        <w:t>. A PIPF-006 vizsgálatban az Esbriet-csoport 1,0%</w:t>
      </w:r>
      <w:r w:rsidR="004C5D32" w:rsidRPr="003C56C3">
        <w:rPr>
          <w:szCs w:val="24"/>
          <w:lang w:val="hu-HU"/>
        </w:rPr>
        <w:noBreakHyphen/>
        <w:t>ánál és a placebocsoport 1,4%</w:t>
      </w:r>
      <w:r w:rsidR="004C5D32" w:rsidRPr="003C56C3">
        <w:rPr>
          <w:szCs w:val="24"/>
          <w:lang w:val="hu-HU"/>
        </w:rPr>
        <w:noBreakHyphen/>
        <w:t>ánál volt a százalékos várható FVC 50% alatt és/vagy a százalékos várható DL</w:t>
      </w:r>
      <w:r w:rsidR="004C5D32" w:rsidRPr="0092143E">
        <w:rPr>
          <w:szCs w:val="24"/>
          <w:vertAlign w:val="subscript"/>
          <w:lang w:val="hu-HU"/>
        </w:rPr>
        <w:t>CO</w:t>
      </w:r>
      <w:r w:rsidR="00D439F7" w:rsidRPr="00D439F7">
        <w:rPr>
          <w:szCs w:val="24"/>
          <w:lang w:val="hu-HU"/>
        </w:rPr>
        <w:t>-érték</w:t>
      </w:r>
      <w:r w:rsidR="004C5D32" w:rsidRPr="003C56C3">
        <w:rPr>
          <w:szCs w:val="24"/>
          <w:lang w:val="hu-HU"/>
        </w:rPr>
        <w:t xml:space="preserve"> 35% alatt </w:t>
      </w:r>
      <w:r w:rsidR="00D439F7">
        <w:rPr>
          <w:szCs w:val="24"/>
          <w:lang w:val="hu-HU"/>
        </w:rPr>
        <w:t>a vizsgálat megkezdésekor</w:t>
      </w:r>
      <w:r w:rsidR="004C5D32" w:rsidRPr="003C56C3">
        <w:rPr>
          <w:szCs w:val="24"/>
          <w:lang w:val="hu-HU"/>
        </w:rPr>
        <w:t>.</w:t>
      </w:r>
    </w:p>
    <w:p w14:paraId="58D5906A" w14:textId="77777777" w:rsidR="0024506B" w:rsidRPr="005511FB" w:rsidRDefault="0024506B" w:rsidP="0024506B">
      <w:pPr>
        <w:numPr>
          <w:ilvl w:val="12"/>
          <w:numId w:val="0"/>
        </w:numPr>
        <w:spacing w:line="240" w:lineRule="exact"/>
        <w:rPr>
          <w:lang w:val="hu-HU"/>
        </w:rPr>
      </w:pPr>
    </w:p>
    <w:p w14:paraId="14122573" w14:textId="77777777" w:rsidR="0054289A" w:rsidRPr="005511FB" w:rsidRDefault="00713C14" w:rsidP="00713C14">
      <w:pPr>
        <w:numPr>
          <w:ilvl w:val="12"/>
          <w:numId w:val="0"/>
        </w:numPr>
        <w:spacing w:line="240" w:lineRule="exact"/>
        <w:rPr>
          <w:szCs w:val="24"/>
          <w:lang w:val="hu-HU"/>
        </w:rPr>
      </w:pPr>
      <w:r w:rsidRPr="005511FB">
        <w:rPr>
          <w:szCs w:val="24"/>
          <w:lang w:val="hu-HU"/>
        </w:rPr>
        <w:t>A PIPF–004 vizsgálatban a százalékos várható FVC</w:t>
      </w:r>
      <w:r w:rsidR="006E3FE6">
        <w:rPr>
          <w:szCs w:val="24"/>
          <w:lang w:val="hu-HU"/>
        </w:rPr>
        <w:noBreakHyphen/>
      </w:r>
      <w:r w:rsidR="009103E2" w:rsidRPr="005511FB">
        <w:rPr>
          <w:szCs w:val="24"/>
          <w:lang w:val="hu-HU"/>
        </w:rPr>
        <w:t>nek</w:t>
      </w:r>
      <w:r w:rsidRPr="005511FB">
        <w:rPr>
          <w:szCs w:val="24"/>
          <w:lang w:val="hu-HU"/>
        </w:rPr>
        <w:t xml:space="preserve"> </w:t>
      </w:r>
      <w:r w:rsidR="009103E2" w:rsidRPr="005511FB">
        <w:rPr>
          <w:szCs w:val="24"/>
          <w:lang w:val="hu-HU"/>
        </w:rPr>
        <w:t xml:space="preserve">a vizsgálat megkezdésétől </w:t>
      </w:r>
      <w:r w:rsidRPr="005511FB">
        <w:rPr>
          <w:szCs w:val="24"/>
          <w:lang w:val="hu-HU"/>
        </w:rPr>
        <w:t>a 72.</w:t>
      </w:r>
      <w:r w:rsidR="0054289A" w:rsidRPr="005511FB">
        <w:rPr>
          <w:szCs w:val="24"/>
          <w:lang w:val="hu-HU"/>
        </w:rPr>
        <w:t> </w:t>
      </w:r>
      <w:r w:rsidRPr="005511FB">
        <w:rPr>
          <w:szCs w:val="24"/>
          <w:lang w:val="hu-HU"/>
        </w:rPr>
        <w:t xml:space="preserve">hétig megfigyelt csökkenése szignifikánsan kisebb volt az </w:t>
      </w:r>
      <w:r w:rsidR="00E001D7" w:rsidRPr="005511FB">
        <w:rPr>
          <w:szCs w:val="24"/>
          <w:lang w:val="hu-HU"/>
        </w:rPr>
        <w:t>Esbriet</w:t>
      </w:r>
      <w:r w:rsidR="006E3FE6">
        <w:rPr>
          <w:szCs w:val="24"/>
          <w:lang w:val="hu-HU"/>
        </w:rPr>
        <w:noBreakHyphen/>
      </w:r>
      <w:r w:rsidRPr="005511FB">
        <w:rPr>
          <w:szCs w:val="24"/>
          <w:lang w:val="hu-HU"/>
        </w:rPr>
        <w:t>tel kezelt betegek (n</w:t>
      </w:r>
      <w:r w:rsidR="006E3FE6">
        <w:rPr>
          <w:szCs w:val="24"/>
          <w:lang w:val="hu-HU"/>
        </w:rPr>
        <w:t> </w:t>
      </w:r>
      <w:r w:rsidRPr="005511FB">
        <w:rPr>
          <w:szCs w:val="24"/>
          <w:lang w:val="hu-HU"/>
        </w:rPr>
        <w:t>=</w:t>
      </w:r>
      <w:r w:rsidR="006E3FE6">
        <w:rPr>
          <w:szCs w:val="24"/>
          <w:lang w:val="hu-HU"/>
        </w:rPr>
        <w:t> </w:t>
      </w:r>
      <w:r w:rsidRPr="005511FB">
        <w:rPr>
          <w:szCs w:val="24"/>
          <w:lang w:val="hu-HU"/>
        </w:rPr>
        <w:t>174) körében, mint a placebót szedő betegeknél (n</w:t>
      </w:r>
      <w:r w:rsidR="00CF625A" w:rsidRPr="005511FB">
        <w:rPr>
          <w:szCs w:val="24"/>
          <w:lang w:val="hu-HU"/>
        </w:rPr>
        <w:t> </w:t>
      </w:r>
      <w:r w:rsidRPr="005511FB">
        <w:rPr>
          <w:szCs w:val="24"/>
          <w:lang w:val="hu-HU"/>
        </w:rPr>
        <w:t>=</w:t>
      </w:r>
      <w:r w:rsidR="00CF625A" w:rsidRPr="005511FB">
        <w:rPr>
          <w:szCs w:val="24"/>
          <w:lang w:val="hu-HU"/>
        </w:rPr>
        <w:t> </w:t>
      </w:r>
      <w:r w:rsidRPr="005511FB">
        <w:rPr>
          <w:szCs w:val="24"/>
          <w:lang w:val="hu-HU"/>
        </w:rPr>
        <w:t>174, p</w:t>
      </w:r>
      <w:r w:rsidR="009103E2" w:rsidRPr="005511FB">
        <w:rPr>
          <w:szCs w:val="24"/>
          <w:lang w:val="hu-HU"/>
        </w:rPr>
        <w:t> </w:t>
      </w:r>
      <w:r w:rsidRPr="005511FB">
        <w:rPr>
          <w:szCs w:val="24"/>
          <w:lang w:val="hu-HU"/>
        </w:rPr>
        <w:t>=</w:t>
      </w:r>
      <w:r w:rsidR="009103E2" w:rsidRPr="005511FB">
        <w:rPr>
          <w:szCs w:val="24"/>
          <w:lang w:val="hu-HU"/>
        </w:rPr>
        <w:t> </w:t>
      </w:r>
      <w:r w:rsidRPr="005511FB">
        <w:rPr>
          <w:szCs w:val="24"/>
          <w:lang w:val="hu-HU"/>
        </w:rPr>
        <w:t xml:space="preserve">0,001, rang ANCOVA). Az </w:t>
      </w:r>
      <w:r w:rsidR="00E001D7" w:rsidRPr="005511FB">
        <w:rPr>
          <w:szCs w:val="24"/>
          <w:lang w:val="hu-HU"/>
        </w:rPr>
        <w:t>Esbriet</w:t>
      </w:r>
      <w:r w:rsidR="006E3FE6">
        <w:rPr>
          <w:szCs w:val="24"/>
          <w:lang w:val="hu-HU"/>
        </w:rPr>
        <w:noBreakHyphen/>
      </w:r>
      <w:r w:rsidRPr="005511FB">
        <w:rPr>
          <w:szCs w:val="24"/>
          <w:lang w:val="hu-HU"/>
        </w:rPr>
        <w:t>tel végzett kezelés eseté</w:t>
      </w:r>
      <w:r w:rsidR="00690875" w:rsidRPr="005511FB">
        <w:rPr>
          <w:szCs w:val="24"/>
          <w:lang w:val="hu-HU"/>
        </w:rPr>
        <w:t>ben</w:t>
      </w:r>
      <w:r w:rsidRPr="005511FB">
        <w:rPr>
          <w:szCs w:val="24"/>
          <w:lang w:val="hu-HU"/>
        </w:rPr>
        <w:t xml:space="preserve"> a százalékos várható FVC</w:t>
      </w:r>
      <w:r w:rsidR="006E3FE6">
        <w:rPr>
          <w:szCs w:val="24"/>
          <w:lang w:val="hu-HU"/>
        </w:rPr>
        <w:noBreakHyphen/>
      </w:r>
      <w:r w:rsidRPr="005511FB">
        <w:rPr>
          <w:szCs w:val="24"/>
          <w:lang w:val="hu-HU"/>
        </w:rPr>
        <w:t xml:space="preserve">ben a </w:t>
      </w:r>
      <w:r w:rsidR="009103E2" w:rsidRPr="005511FB">
        <w:rPr>
          <w:szCs w:val="24"/>
          <w:lang w:val="hu-HU"/>
        </w:rPr>
        <w:t>vizsgálat megkezdésé</w:t>
      </w:r>
      <w:r w:rsidRPr="005511FB">
        <w:rPr>
          <w:szCs w:val="24"/>
          <w:lang w:val="hu-HU"/>
        </w:rPr>
        <w:t>h</w:t>
      </w:r>
      <w:r w:rsidR="009103E2" w:rsidRPr="005511FB">
        <w:rPr>
          <w:szCs w:val="24"/>
          <w:lang w:val="hu-HU"/>
        </w:rPr>
        <w:t>e</w:t>
      </w:r>
      <w:r w:rsidRPr="005511FB">
        <w:rPr>
          <w:szCs w:val="24"/>
          <w:lang w:val="hu-HU"/>
        </w:rPr>
        <w:t>z képest a 24. (p</w:t>
      </w:r>
      <w:r w:rsidR="009103E2" w:rsidRPr="005511FB">
        <w:rPr>
          <w:szCs w:val="24"/>
          <w:lang w:val="hu-HU"/>
        </w:rPr>
        <w:t> </w:t>
      </w:r>
      <w:r w:rsidRPr="005511FB">
        <w:rPr>
          <w:szCs w:val="24"/>
          <w:lang w:val="hu-HU"/>
        </w:rPr>
        <w:t>=</w:t>
      </w:r>
      <w:r w:rsidR="009103E2" w:rsidRPr="005511FB">
        <w:rPr>
          <w:szCs w:val="24"/>
          <w:lang w:val="hu-HU"/>
        </w:rPr>
        <w:t> </w:t>
      </w:r>
      <w:r w:rsidRPr="005511FB">
        <w:rPr>
          <w:szCs w:val="24"/>
          <w:lang w:val="hu-HU"/>
        </w:rPr>
        <w:t>0,014), 36. (p</w:t>
      </w:r>
      <w:r w:rsidR="009103E2" w:rsidRPr="005511FB">
        <w:rPr>
          <w:szCs w:val="24"/>
          <w:lang w:val="hu-HU"/>
        </w:rPr>
        <w:t> </w:t>
      </w:r>
      <w:r w:rsidRPr="005511FB">
        <w:rPr>
          <w:szCs w:val="24"/>
          <w:lang w:val="hu-HU"/>
        </w:rPr>
        <w:t>&lt;</w:t>
      </w:r>
      <w:r w:rsidR="009103E2" w:rsidRPr="005511FB">
        <w:rPr>
          <w:szCs w:val="24"/>
          <w:lang w:val="hu-HU"/>
        </w:rPr>
        <w:t> </w:t>
      </w:r>
      <w:r w:rsidRPr="005511FB">
        <w:rPr>
          <w:szCs w:val="24"/>
          <w:lang w:val="hu-HU"/>
        </w:rPr>
        <w:t>0,001), 48. (p</w:t>
      </w:r>
      <w:r w:rsidR="009103E2" w:rsidRPr="005511FB">
        <w:rPr>
          <w:szCs w:val="24"/>
          <w:lang w:val="hu-HU"/>
        </w:rPr>
        <w:t> </w:t>
      </w:r>
      <w:r w:rsidRPr="005511FB">
        <w:rPr>
          <w:szCs w:val="24"/>
          <w:lang w:val="hu-HU"/>
        </w:rPr>
        <w:t>&lt;</w:t>
      </w:r>
      <w:r w:rsidR="009103E2" w:rsidRPr="005511FB">
        <w:rPr>
          <w:szCs w:val="24"/>
          <w:lang w:val="hu-HU"/>
        </w:rPr>
        <w:t> </w:t>
      </w:r>
      <w:r w:rsidRPr="005511FB">
        <w:rPr>
          <w:szCs w:val="24"/>
          <w:lang w:val="hu-HU"/>
        </w:rPr>
        <w:t>0,001) és 60.</w:t>
      </w:r>
      <w:r w:rsidR="0054289A" w:rsidRPr="005511FB">
        <w:rPr>
          <w:szCs w:val="24"/>
          <w:lang w:val="hu-HU"/>
        </w:rPr>
        <w:t> </w:t>
      </w:r>
      <w:r w:rsidRPr="005511FB">
        <w:rPr>
          <w:szCs w:val="24"/>
          <w:lang w:val="hu-HU"/>
        </w:rPr>
        <w:t>hétre (p</w:t>
      </w:r>
      <w:r w:rsidR="009103E2" w:rsidRPr="005511FB">
        <w:rPr>
          <w:szCs w:val="24"/>
          <w:lang w:val="hu-HU"/>
        </w:rPr>
        <w:t> </w:t>
      </w:r>
      <w:r w:rsidRPr="005511FB">
        <w:rPr>
          <w:szCs w:val="24"/>
          <w:lang w:val="hu-HU"/>
        </w:rPr>
        <w:t>&lt;</w:t>
      </w:r>
      <w:r w:rsidR="009103E2" w:rsidRPr="005511FB">
        <w:rPr>
          <w:szCs w:val="24"/>
          <w:lang w:val="hu-HU"/>
        </w:rPr>
        <w:t> </w:t>
      </w:r>
      <w:r w:rsidRPr="005511FB">
        <w:rPr>
          <w:szCs w:val="24"/>
          <w:lang w:val="hu-HU"/>
        </w:rPr>
        <w:t>0,001) kialakuló csökkenés is szignifikánsan kisebb volt. A 72.</w:t>
      </w:r>
      <w:r w:rsidR="0054289A" w:rsidRPr="005511FB">
        <w:rPr>
          <w:szCs w:val="24"/>
          <w:lang w:val="hu-HU"/>
        </w:rPr>
        <w:t> </w:t>
      </w:r>
      <w:r w:rsidRPr="005511FB">
        <w:rPr>
          <w:szCs w:val="24"/>
          <w:lang w:val="hu-HU"/>
        </w:rPr>
        <w:t xml:space="preserve">héten az </w:t>
      </w:r>
      <w:r w:rsidR="00E001D7" w:rsidRPr="005511FB">
        <w:rPr>
          <w:szCs w:val="24"/>
          <w:lang w:val="hu-HU"/>
        </w:rPr>
        <w:t>Esbriet</w:t>
      </w:r>
      <w:r w:rsidR="006E3FE6">
        <w:rPr>
          <w:szCs w:val="24"/>
          <w:lang w:val="hu-HU"/>
        </w:rPr>
        <w:noBreakHyphen/>
      </w:r>
      <w:r w:rsidRPr="005511FB">
        <w:rPr>
          <w:szCs w:val="24"/>
          <w:lang w:val="hu-HU"/>
        </w:rPr>
        <w:t>tel kezelt betegek 20</w:t>
      </w:r>
      <w:r w:rsidR="009103E2" w:rsidRPr="005511FB">
        <w:rPr>
          <w:szCs w:val="24"/>
          <w:lang w:val="hu-HU"/>
        </w:rPr>
        <w:t>%</w:t>
      </w:r>
      <w:r w:rsidR="009103E2" w:rsidRPr="005511FB">
        <w:rPr>
          <w:szCs w:val="24"/>
          <w:lang w:val="hu-HU"/>
        </w:rPr>
        <w:noBreakHyphen/>
      </w:r>
      <w:r w:rsidRPr="005511FB">
        <w:rPr>
          <w:szCs w:val="24"/>
          <w:lang w:val="hu-HU"/>
        </w:rPr>
        <w:t>ánál a százalékos várható FVC</w:t>
      </w:r>
      <w:r w:rsidR="006E3FE6">
        <w:rPr>
          <w:szCs w:val="24"/>
          <w:lang w:val="hu-HU"/>
        </w:rPr>
        <w:noBreakHyphen/>
      </w:r>
      <w:r w:rsidR="009103E2" w:rsidRPr="005511FB">
        <w:rPr>
          <w:szCs w:val="24"/>
          <w:lang w:val="hu-HU"/>
        </w:rPr>
        <w:t>nek a</w:t>
      </w:r>
      <w:r w:rsidRPr="005511FB">
        <w:rPr>
          <w:szCs w:val="24"/>
          <w:lang w:val="hu-HU"/>
        </w:rPr>
        <w:t xml:space="preserve"> </w:t>
      </w:r>
      <w:r w:rsidR="009103E2" w:rsidRPr="005511FB">
        <w:rPr>
          <w:szCs w:val="24"/>
          <w:lang w:val="hu-HU"/>
        </w:rPr>
        <w:t>vizsgálat megkezdésé</w:t>
      </w:r>
      <w:r w:rsidRPr="005511FB">
        <w:rPr>
          <w:szCs w:val="24"/>
          <w:lang w:val="hu-HU"/>
        </w:rPr>
        <w:t>h</w:t>
      </w:r>
      <w:r w:rsidR="009103E2" w:rsidRPr="005511FB">
        <w:rPr>
          <w:szCs w:val="24"/>
          <w:lang w:val="hu-HU"/>
        </w:rPr>
        <w:t>e</w:t>
      </w:r>
      <w:r w:rsidRPr="005511FB">
        <w:rPr>
          <w:szCs w:val="24"/>
          <w:lang w:val="hu-HU"/>
        </w:rPr>
        <w:t>z viszonyított legalább 10</w:t>
      </w:r>
      <w:r w:rsidR="009103E2" w:rsidRPr="005511FB">
        <w:rPr>
          <w:szCs w:val="24"/>
          <w:lang w:val="hu-HU"/>
        </w:rPr>
        <w:t>%</w:t>
      </w:r>
      <w:r w:rsidR="009103E2" w:rsidRPr="005511FB">
        <w:rPr>
          <w:szCs w:val="24"/>
          <w:lang w:val="hu-HU"/>
        </w:rPr>
        <w:noBreakHyphen/>
      </w:r>
      <w:r w:rsidRPr="005511FB">
        <w:rPr>
          <w:szCs w:val="24"/>
          <w:lang w:val="hu-HU"/>
        </w:rPr>
        <w:t>os csökkenése (az IPF miatti halálozás kockázatát jelző küszöbérték)</w:t>
      </w:r>
      <w:r w:rsidR="00690875" w:rsidRPr="005511FB">
        <w:rPr>
          <w:szCs w:val="24"/>
          <w:lang w:val="hu-HU"/>
        </w:rPr>
        <w:t xml:space="preserve"> volt tapasztalható, </w:t>
      </w:r>
      <w:r w:rsidRPr="005511FB">
        <w:rPr>
          <w:szCs w:val="24"/>
          <w:lang w:val="hu-HU"/>
        </w:rPr>
        <w:t>szemben a placebót szedő betegeknél észlelt 35</w:t>
      </w:r>
      <w:r w:rsidR="009103E2" w:rsidRPr="005511FB">
        <w:rPr>
          <w:szCs w:val="24"/>
          <w:lang w:val="hu-HU"/>
        </w:rPr>
        <w:t>%</w:t>
      </w:r>
      <w:r w:rsidR="009103E2" w:rsidRPr="005511FB">
        <w:rPr>
          <w:szCs w:val="24"/>
          <w:lang w:val="hu-HU"/>
        </w:rPr>
        <w:noBreakHyphen/>
      </w:r>
      <w:r w:rsidRPr="005511FB">
        <w:rPr>
          <w:szCs w:val="24"/>
          <w:lang w:val="hu-HU"/>
        </w:rPr>
        <w:t>kal</w:t>
      </w:r>
      <w:r w:rsidR="0054289A" w:rsidRPr="005511FB">
        <w:rPr>
          <w:szCs w:val="24"/>
          <w:lang w:val="hu-HU"/>
        </w:rPr>
        <w:t xml:space="preserve"> (2.</w:t>
      </w:r>
      <w:r w:rsidR="00310BC6">
        <w:rPr>
          <w:szCs w:val="24"/>
          <w:lang w:val="hu-HU"/>
        </w:rPr>
        <w:t> </w:t>
      </w:r>
      <w:r w:rsidR="0054289A" w:rsidRPr="005511FB">
        <w:rPr>
          <w:szCs w:val="24"/>
          <w:lang w:val="hu-HU"/>
        </w:rPr>
        <w:t>táblázat)</w:t>
      </w:r>
      <w:r w:rsidRPr="005511FB">
        <w:rPr>
          <w:szCs w:val="24"/>
          <w:lang w:val="hu-HU"/>
        </w:rPr>
        <w:t>.</w:t>
      </w:r>
    </w:p>
    <w:p w14:paraId="173378AF" w14:textId="77777777" w:rsidR="00B64A3D" w:rsidRPr="005511FB" w:rsidRDefault="00B64A3D" w:rsidP="0054289A">
      <w:pPr>
        <w:numPr>
          <w:ilvl w:val="12"/>
          <w:numId w:val="0"/>
        </w:numPr>
        <w:spacing w:line="240" w:lineRule="exact"/>
        <w:rPr>
          <w:lang w:val="hu-HU"/>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54289A" w:rsidRPr="00224ECE" w14:paraId="7E64F543" w14:textId="77777777" w:rsidTr="00976FCB">
        <w:trPr>
          <w:trHeight w:val="255"/>
          <w:jc w:val="center"/>
        </w:trPr>
        <w:tc>
          <w:tcPr>
            <w:tcW w:w="7096" w:type="dxa"/>
            <w:gridSpan w:val="3"/>
            <w:vAlign w:val="bottom"/>
          </w:tcPr>
          <w:p w14:paraId="2CA98520" w14:textId="77777777" w:rsidR="0054289A" w:rsidRPr="005511FB" w:rsidRDefault="0054289A" w:rsidP="00697BC8">
            <w:pPr>
              <w:tabs>
                <w:tab w:val="left" w:pos="64"/>
              </w:tabs>
              <w:rPr>
                <w:b/>
                <w:lang w:val="hu-HU"/>
              </w:rPr>
            </w:pPr>
            <w:r w:rsidRPr="005511FB">
              <w:rPr>
                <w:b/>
                <w:lang w:val="hu-HU"/>
              </w:rPr>
              <w:t>2. táblázat</w:t>
            </w:r>
            <w:r w:rsidR="000455A9" w:rsidRPr="005511FB">
              <w:rPr>
                <w:b/>
                <w:szCs w:val="24"/>
                <w:lang w:val="hu-HU"/>
              </w:rPr>
              <w:tab/>
            </w:r>
            <w:r w:rsidRPr="005511FB">
              <w:rPr>
                <w:b/>
                <w:lang w:val="hu-HU"/>
              </w:rPr>
              <w:t xml:space="preserve">A százalékos </w:t>
            </w:r>
            <w:r w:rsidR="00995BFC" w:rsidRPr="005511FB">
              <w:rPr>
                <w:b/>
                <w:lang w:val="hu-HU"/>
              </w:rPr>
              <w:t xml:space="preserve">várható </w:t>
            </w:r>
            <w:r w:rsidRPr="005511FB">
              <w:rPr>
                <w:b/>
                <w:lang w:val="hu-HU"/>
              </w:rPr>
              <w:t xml:space="preserve">FVC értékében a </w:t>
            </w:r>
            <w:r w:rsidR="009103E2" w:rsidRPr="005511FB">
              <w:rPr>
                <w:b/>
                <w:lang w:val="hu-HU"/>
              </w:rPr>
              <w:t xml:space="preserve">vizsgálat megkezdésétől </w:t>
            </w:r>
            <w:r w:rsidRPr="005511FB">
              <w:rPr>
                <w:b/>
                <w:lang w:val="hu-HU"/>
              </w:rPr>
              <w:t>a 72. hétig kialakult változás kategóriák szerinti értékelése a PIPF</w:t>
            </w:r>
            <w:r w:rsidR="009103E2" w:rsidRPr="005511FB">
              <w:rPr>
                <w:b/>
                <w:lang w:val="hu-HU"/>
              </w:rPr>
              <w:noBreakHyphen/>
            </w:r>
            <w:r w:rsidRPr="005511FB">
              <w:rPr>
                <w:b/>
                <w:lang w:val="hu-HU"/>
              </w:rPr>
              <w:t>004 vizsgálatban</w:t>
            </w:r>
          </w:p>
        </w:tc>
      </w:tr>
      <w:tr w:rsidR="0054289A" w:rsidRPr="005511FB" w14:paraId="14CADBCF" w14:textId="77777777" w:rsidTr="00976FCB">
        <w:trPr>
          <w:trHeight w:val="255"/>
          <w:jc w:val="center"/>
        </w:trPr>
        <w:tc>
          <w:tcPr>
            <w:tcW w:w="4186" w:type="dxa"/>
            <w:vAlign w:val="bottom"/>
          </w:tcPr>
          <w:p w14:paraId="022206FA" w14:textId="77777777" w:rsidR="0054289A" w:rsidRPr="005511FB" w:rsidRDefault="0054289A" w:rsidP="00D0257C">
            <w:pPr>
              <w:pStyle w:val="TableHeadings-Left"/>
              <w:ind w:left="0"/>
              <w:rPr>
                <w:sz w:val="22"/>
                <w:szCs w:val="22"/>
                <w:lang w:val="hu-HU"/>
              </w:rPr>
            </w:pPr>
          </w:p>
        </w:tc>
        <w:tc>
          <w:tcPr>
            <w:tcW w:w="1579" w:type="dxa"/>
            <w:vAlign w:val="bottom"/>
          </w:tcPr>
          <w:p w14:paraId="6E724D34" w14:textId="77777777" w:rsidR="0054289A" w:rsidRPr="005511FB" w:rsidRDefault="0054289A" w:rsidP="009E0776">
            <w:pPr>
              <w:pStyle w:val="TableHeadings"/>
              <w:rPr>
                <w:rFonts w:ascii="Times New Roman" w:hAnsi="Times New Roman"/>
                <w:sz w:val="22"/>
                <w:szCs w:val="22"/>
                <w:lang w:val="hu-HU"/>
              </w:rPr>
            </w:pPr>
            <w:r w:rsidRPr="005511FB">
              <w:rPr>
                <w:rFonts w:ascii="Times New Roman" w:hAnsi="Times New Roman"/>
                <w:sz w:val="22"/>
                <w:szCs w:val="22"/>
                <w:lang w:val="hu-HU"/>
              </w:rPr>
              <w:t>Pirfenidon</w:t>
            </w:r>
            <w:r w:rsidRPr="005511FB">
              <w:rPr>
                <w:rFonts w:ascii="Times New Roman" w:hAnsi="Times New Roman"/>
                <w:sz w:val="22"/>
                <w:szCs w:val="22"/>
                <w:lang w:val="hu-HU"/>
              </w:rPr>
              <w:br/>
              <w:t>2403 mg/nap</w:t>
            </w:r>
            <w:r w:rsidRPr="005511FB">
              <w:rPr>
                <w:rFonts w:ascii="Times New Roman" w:hAnsi="Times New Roman"/>
                <w:sz w:val="22"/>
                <w:szCs w:val="22"/>
                <w:lang w:val="hu-HU"/>
              </w:rPr>
              <w:br/>
              <w:t>(n = 174)</w:t>
            </w:r>
          </w:p>
        </w:tc>
        <w:tc>
          <w:tcPr>
            <w:tcW w:w="1331" w:type="dxa"/>
            <w:vAlign w:val="bottom"/>
          </w:tcPr>
          <w:p w14:paraId="3208C06D" w14:textId="77777777" w:rsidR="0054289A" w:rsidRPr="005511FB" w:rsidRDefault="0054289A" w:rsidP="004302BF">
            <w:pPr>
              <w:pStyle w:val="TableHeadings"/>
              <w:rPr>
                <w:rFonts w:ascii="Times New Roman" w:hAnsi="Times New Roman"/>
                <w:sz w:val="22"/>
                <w:szCs w:val="22"/>
                <w:lang w:val="hu-HU"/>
              </w:rPr>
            </w:pPr>
            <w:r w:rsidRPr="005511FB">
              <w:rPr>
                <w:rFonts w:ascii="Times New Roman" w:hAnsi="Times New Roman"/>
                <w:sz w:val="22"/>
                <w:szCs w:val="22"/>
                <w:lang w:val="hu-HU"/>
              </w:rPr>
              <w:t>Placebo</w:t>
            </w:r>
            <w:r w:rsidRPr="005511FB">
              <w:rPr>
                <w:rFonts w:ascii="Times New Roman" w:hAnsi="Times New Roman"/>
                <w:sz w:val="22"/>
                <w:szCs w:val="22"/>
                <w:lang w:val="hu-HU"/>
              </w:rPr>
              <w:br/>
              <w:t>(n = 174)</w:t>
            </w:r>
          </w:p>
        </w:tc>
      </w:tr>
      <w:tr w:rsidR="0054289A" w:rsidRPr="005511FB" w14:paraId="1DBB6E9C" w14:textId="77777777" w:rsidTr="00976FCB">
        <w:trPr>
          <w:trHeight w:val="255"/>
          <w:jc w:val="center"/>
        </w:trPr>
        <w:tc>
          <w:tcPr>
            <w:tcW w:w="4186" w:type="dxa"/>
          </w:tcPr>
          <w:p w14:paraId="455F4F3E" w14:textId="77777777" w:rsidR="0054289A" w:rsidRPr="005511FB" w:rsidRDefault="0054289A" w:rsidP="00D0257C">
            <w:pPr>
              <w:pStyle w:val="TableTextLeft-Indented"/>
              <w:ind w:left="0"/>
              <w:rPr>
                <w:sz w:val="22"/>
                <w:szCs w:val="22"/>
                <w:lang w:val="hu-HU"/>
              </w:rPr>
            </w:pPr>
            <w:r w:rsidRPr="005511FB">
              <w:rPr>
                <w:sz w:val="22"/>
                <w:szCs w:val="22"/>
                <w:lang w:val="hu-HU"/>
              </w:rPr>
              <w:t>Legalább 10</w:t>
            </w:r>
            <w:r w:rsidR="009103E2" w:rsidRPr="005511FB">
              <w:rPr>
                <w:sz w:val="22"/>
                <w:szCs w:val="22"/>
                <w:lang w:val="hu-HU"/>
              </w:rPr>
              <w:t>%</w:t>
            </w:r>
            <w:r w:rsidR="009103E2" w:rsidRPr="005511FB">
              <w:rPr>
                <w:sz w:val="22"/>
                <w:szCs w:val="22"/>
                <w:lang w:val="hu-HU"/>
              </w:rPr>
              <w:noBreakHyphen/>
            </w:r>
            <w:r w:rsidRPr="005511FB">
              <w:rPr>
                <w:sz w:val="22"/>
                <w:szCs w:val="22"/>
                <w:lang w:val="hu-HU"/>
              </w:rPr>
              <w:t>os csökkenés vagy halál, vagy tüdőátültetés</w:t>
            </w:r>
          </w:p>
        </w:tc>
        <w:tc>
          <w:tcPr>
            <w:tcW w:w="1579" w:type="dxa"/>
          </w:tcPr>
          <w:p w14:paraId="746FDC74" w14:textId="77777777" w:rsidR="0054289A" w:rsidRPr="005511FB" w:rsidRDefault="0054289A" w:rsidP="009E0776">
            <w:pPr>
              <w:pStyle w:val="TableText-CenterAligned"/>
              <w:rPr>
                <w:sz w:val="22"/>
                <w:szCs w:val="22"/>
                <w:lang w:val="hu-HU"/>
              </w:rPr>
            </w:pPr>
            <w:r w:rsidRPr="005511FB">
              <w:rPr>
                <w:sz w:val="22"/>
                <w:szCs w:val="22"/>
                <w:lang w:val="hu-HU"/>
              </w:rPr>
              <w:t>35 (20%)</w:t>
            </w:r>
          </w:p>
        </w:tc>
        <w:tc>
          <w:tcPr>
            <w:tcW w:w="1331" w:type="dxa"/>
          </w:tcPr>
          <w:p w14:paraId="026953AB" w14:textId="77777777" w:rsidR="0054289A" w:rsidRPr="005511FB" w:rsidRDefault="0054289A" w:rsidP="00310BC6">
            <w:pPr>
              <w:pStyle w:val="TableText-CenterAligned"/>
              <w:rPr>
                <w:sz w:val="22"/>
                <w:szCs w:val="22"/>
                <w:lang w:val="hu-HU"/>
              </w:rPr>
            </w:pPr>
            <w:r w:rsidRPr="005511FB">
              <w:rPr>
                <w:sz w:val="22"/>
                <w:szCs w:val="22"/>
                <w:lang w:val="hu-HU"/>
              </w:rPr>
              <w:t>60 (3</w:t>
            </w:r>
            <w:r w:rsidR="00310BC6">
              <w:rPr>
                <w:sz w:val="22"/>
                <w:szCs w:val="22"/>
                <w:lang w:val="hu-HU"/>
              </w:rPr>
              <w:t>4</w:t>
            </w:r>
            <w:r w:rsidRPr="005511FB">
              <w:rPr>
                <w:sz w:val="22"/>
                <w:szCs w:val="22"/>
                <w:lang w:val="hu-HU"/>
              </w:rPr>
              <w:t>%)</w:t>
            </w:r>
          </w:p>
        </w:tc>
      </w:tr>
      <w:tr w:rsidR="0054289A" w:rsidRPr="005511FB" w14:paraId="66415600" w14:textId="77777777" w:rsidTr="00976FCB">
        <w:trPr>
          <w:trHeight w:val="255"/>
          <w:jc w:val="center"/>
        </w:trPr>
        <w:tc>
          <w:tcPr>
            <w:tcW w:w="4186" w:type="dxa"/>
          </w:tcPr>
          <w:p w14:paraId="3A8F25F3" w14:textId="77777777" w:rsidR="0054289A" w:rsidRPr="005511FB" w:rsidRDefault="0054289A" w:rsidP="00D0257C">
            <w:pPr>
              <w:pStyle w:val="TableTextLeft-Indented"/>
              <w:ind w:left="0"/>
              <w:rPr>
                <w:sz w:val="22"/>
                <w:szCs w:val="22"/>
                <w:lang w:val="hu-HU"/>
              </w:rPr>
            </w:pPr>
            <w:r w:rsidRPr="005511FB">
              <w:rPr>
                <w:sz w:val="22"/>
                <w:szCs w:val="22"/>
                <w:lang w:val="hu-HU"/>
              </w:rPr>
              <w:t>10</w:t>
            </w:r>
            <w:r w:rsidR="009103E2" w:rsidRPr="005511FB">
              <w:rPr>
                <w:sz w:val="22"/>
                <w:szCs w:val="22"/>
                <w:lang w:val="hu-HU"/>
              </w:rPr>
              <w:t>%</w:t>
            </w:r>
            <w:r w:rsidR="009103E2" w:rsidRPr="005511FB">
              <w:rPr>
                <w:sz w:val="22"/>
                <w:szCs w:val="22"/>
                <w:lang w:val="hu-HU"/>
              </w:rPr>
              <w:noBreakHyphen/>
            </w:r>
            <w:r w:rsidRPr="005511FB">
              <w:rPr>
                <w:sz w:val="22"/>
                <w:szCs w:val="22"/>
                <w:lang w:val="hu-HU"/>
              </w:rPr>
              <w:t>nál kisebb csökkenés</w:t>
            </w:r>
          </w:p>
        </w:tc>
        <w:tc>
          <w:tcPr>
            <w:tcW w:w="1579" w:type="dxa"/>
          </w:tcPr>
          <w:p w14:paraId="20AFAC80" w14:textId="77777777" w:rsidR="0054289A" w:rsidRPr="005511FB" w:rsidRDefault="0054289A" w:rsidP="009E0776">
            <w:pPr>
              <w:pStyle w:val="TableText-CenterAligned"/>
              <w:rPr>
                <w:sz w:val="22"/>
                <w:szCs w:val="22"/>
                <w:lang w:val="hu-HU"/>
              </w:rPr>
            </w:pPr>
            <w:r w:rsidRPr="005511FB">
              <w:rPr>
                <w:sz w:val="22"/>
                <w:szCs w:val="22"/>
                <w:lang w:val="hu-HU"/>
              </w:rPr>
              <w:t>97 (56%)</w:t>
            </w:r>
          </w:p>
        </w:tc>
        <w:tc>
          <w:tcPr>
            <w:tcW w:w="1331" w:type="dxa"/>
          </w:tcPr>
          <w:p w14:paraId="0E798072" w14:textId="77777777" w:rsidR="0054289A" w:rsidRPr="005511FB" w:rsidRDefault="0054289A" w:rsidP="004302BF">
            <w:pPr>
              <w:pStyle w:val="TableText-CenterAligned"/>
              <w:rPr>
                <w:sz w:val="22"/>
                <w:szCs w:val="22"/>
                <w:lang w:val="hu-HU"/>
              </w:rPr>
            </w:pPr>
            <w:r w:rsidRPr="005511FB">
              <w:rPr>
                <w:sz w:val="22"/>
                <w:szCs w:val="22"/>
                <w:lang w:val="hu-HU"/>
              </w:rPr>
              <w:t>90 (52%)</w:t>
            </w:r>
          </w:p>
        </w:tc>
      </w:tr>
      <w:tr w:rsidR="0054289A" w:rsidRPr="005511FB" w14:paraId="5667C669" w14:textId="77777777" w:rsidTr="00976FCB">
        <w:trPr>
          <w:trHeight w:val="255"/>
          <w:jc w:val="center"/>
        </w:trPr>
        <w:tc>
          <w:tcPr>
            <w:tcW w:w="4186" w:type="dxa"/>
          </w:tcPr>
          <w:p w14:paraId="738D2DDD" w14:textId="77777777" w:rsidR="0054289A" w:rsidRPr="005511FB" w:rsidRDefault="0054289A" w:rsidP="004A48C6">
            <w:pPr>
              <w:pStyle w:val="TableTextLeft-Indented"/>
              <w:ind w:left="0"/>
              <w:rPr>
                <w:sz w:val="22"/>
                <w:szCs w:val="22"/>
                <w:lang w:val="hu-HU"/>
              </w:rPr>
            </w:pPr>
            <w:r w:rsidRPr="005511FB">
              <w:rPr>
                <w:sz w:val="22"/>
                <w:szCs w:val="22"/>
                <w:lang w:val="hu-HU"/>
              </w:rPr>
              <w:t xml:space="preserve">Nincs csökkenés (az FVC </w:t>
            </w:r>
            <w:r w:rsidR="009103E2" w:rsidRPr="005511FB">
              <w:rPr>
                <w:sz w:val="22"/>
                <w:szCs w:val="22"/>
                <w:lang w:val="hu-HU"/>
              </w:rPr>
              <w:t>változása </w:t>
            </w:r>
            <w:r w:rsidR="004A48C6">
              <w:rPr>
                <w:sz w:val="22"/>
                <w:szCs w:val="22"/>
                <w:lang w:val="hu-HU"/>
              </w:rPr>
              <w:t>&gt;</w:t>
            </w:r>
            <w:r w:rsidR="006618C9">
              <w:rPr>
                <w:sz w:val="22"/>
                <w:szCs w:val="22"/>
                <w:lang w:val="hu-HU"/>
              </w:rPr>
              <w:t xml:space="preserve"> </w:t>
            </w:r>
            <w:r w:rsidRPr="005511FB">
              <w:rPr>
                <w:sz w:val="22"/>
                <w:szCs w:val="22"/>
                <w:lang w:val="hu-HU"/>
              </w:rPr>
              <w:t>0%)</w:t>
            </w:r>
          </w:p>
        </w:tc>
        <w:tc>
          <w:tcPr>
            <w:tcW w:w="1579" w:type="dxa"/>
          </w:tcPr>
          <w:p w14:paraId="0A257EC2" w14:textId="77777777" w:rsidR="0054289A" w:rsidRPr="005511FB" w:rsidRDefault="0054289A" w:rsidP="009E0776">
            <w:pPr>
              <w:pStyle w:val="TableText-CenterAligned"/>
              <w:rPr>
                <w:sz w:val="22"/>
                <w:szCs w:val="22"/>
                <w:lang w:val="hu-HU"/>
              </w:rPr>
            </w:pPr>
            <w:r w:rsidRPr="005511FB">
              <w:rPr>
                <w:sz w:val="22"/>
                <w:szCs w:val="22"/>
                <w:lang w:val="hu-HU"/>
              </w:rPr>
              <w:t>42 (24%)</w:t>
            </w:r>
          </w:p>
        </w:tc>
        <w:tc>
          <w:tcPr>
            <w:tcW w:w="1331" w:type="dxa"/>
          </w:tcPr>
          <w:p w14:paraId="5B7C9B89" w14:textId="77777777" w:rsidR="0054289A" w:rsidRPr="005511FB" w:rsidRDefault="0054289A" w:rsidP="004302BF">
            <w:pPr>
              <w:pStyle w:val="TableText-CenterAligned"/>
              <w:rPr>
                <w:sz w:val="22"/>
                <w:szCs w:val="22"/>
                <w:lang w:val="hu-HU"/>
              </w:rPr>
            </w:pPr>
            <w:r w:rsidRPr="005511FB">
              <w:rPr>
                <w:sz w:val="22"/>
                <w:szCs w:val="22"/>
                <w:lang w:val="hu-HU"/>
              </w:rPr>
              <w:t>24 (14%)</w:t>
            </w:r>
          </w:p>
        </w:tc>
      </w:tr>
    </w:tbl>
    <w:p w14:paraId="66339CB5" w14:textId="77777777" w:rsidR="007919F3" w:rsidRDefault="007919F3" w:rsidP="00713C14">
      <w:pPr>
        <w:numPr>
          <w:ilvl w:val="12"/>
          <w:numId w:val="0"/>
        </w:numPr>
        <w:spacing w:line="240" w:lineRule="exact"/>
        <w:rPr>
          <w:szCs w:val="24"/>
          <w:lang w:val="hu-HU"/>
        </w:rPr>
      </w:pPr>
    </w:p>
    <w:p w14:paraId="650FC18A" w14:textId="77777777" w:rsidR="00713C14" w:rsidRPr="005511FB" w:rsidRDefault="00713C14" w:rsidP="00713C14">
      <w:pPr>
        <w:numPr>
          <w:ilvl w:val="12"/>
          <w:numId w:val="0"/>
        </w:numPr>
        <w:spacing w:line="240" w:lineRule="exact"/>
        <w:rPr>
          <w:szCs w:val="24"/>
          <w:lang w:val="hu-HU"/>
        </w:rPr>
      </w:pPr>
      <w:r w:rsidRPr="005511FB">
        <w:rPr>
          <w:szCs w:val="24"/>
          <w:lang w:val="hu-HU"/>
        </w:rPr>
        <w:t xml:space="preserve">Noha az </w:t>
      </w:r>
      <w:r w:rsidR="00E001D7" w:rsidRPr="005511FB">
        <w:rPr>
          <w:szCs w:val="24"/>
          <w:lang w:val="hu-HU"/>
        </w:rPr>
        <w:t>Esbriet</w:t>
      </w:r>
      <w:r w:rsidR="006E3FE6">
        <w:rPr>
          <w:szCs w:val="24"/>
          <w:lang w:val="hu-HU"/>
        </w:rPr>
        <w:noBreakHyphen/>
      </w:r>
      <w:r w:rsidRPr="005511FB">
        <w:rPr>
          <w:szCs w:val="24"/>
          <w:lang w:val="hu-HU"/>
        </w:rPr>
        <w:t xml:space="preserve">et és a placebót szedő betegek között a hatperces gyaloglás teszt (6MWT) során megtett távolságban a </w:t>
      </w:r>
      <w:r w:rsidR="009103E2" w:rsidRPr="005511FB">
        <w:rPr>
          <w:szCs w:val="24"/>
          <w:lang w:val="hu-HU"/>
        </w:rPr>
        <w:t xml:space="preserve">vizsgálat megkezdésétől </w:t>
      </w:r>
      <w:r w:rsidRPr="005511FB">
        <w:rPr>
          <w:szCs w:val="24"/>
          <w:lang w:val="hu-HU"/>
        </w:rPr>
        <w:t>a 72.</w:t>
      </w:r>
      <w:r w:rsidR="0054289A" w:rsidRPr="005511FB">
        <w:rPr>
          <w:szCs w:val="24"/>
          <w:lang w:val="hu-HU"/>
        </w:rPr>
        <w:t> </w:t>
      </w:r>
      <w:r w:rsidRPr="005511FB">
        <w:rPr>
          <w:szCs w:val="24"/>
          <w:lang w:val="hu-HU"/>
        </w:rPr>
        <w:t xml:space="preserve">hétig bekövetkezett változást illetően az előre meghatározott rang ANCOVA semmilyen különbséget nem jelzett, egy </w:t>
      </w:r>
      <w:r w:rsidRPr="005511FB">
        <w:rPr>
          <w:i/>
          <w:szCs w:val="24"/>
          <w:lang w:val="hu-HU"/>
        </w:rPr>
        <w:t xml:space="preserve">ad hoc </w:t>
      </w:r>
      <w:r w:rsidRPr="005511FB">
        <w:rPr>
          <w:szCs w:val="24"/>
          <w:lang w:val="hu-HU"/>
        </w:rPr>
        <w:t>elemzésben a 6MW</w:t>
      </w:r>
      <w:r w:rsidR="00690875" w:rsidRPr="005511FB">
        <w:rPr>
          <w:szCs w:val="24"/>
          <w:lang w:val="hu-HU"/>
        </w:rPr>
        <w:t>T</w:t>
      </w:r>
      <w:r w:rsidR="00697BC8">
        <w:rPr>
          <w:szCs w:val="24"/>
          <w:lang w:val="hu-HU"/>
        </w:rPr>
        <w:noBreakHyphen/>
      </w:r>
      <w:r w:rsidRPr="005511FB">
        <w:rPr>
          <w:szCs w:val="24"/>
          <w:lang w:val="hu-HU"/>
        </w:rPr>
        <w:t xml:space="preserve">távolság az </w:t>
      </w:r>
      <w:r w:rsidR="00E001D7" w:rsidRPr="005511FB">
        <w:rPr>
          <w:szCs w:val="24"/>
          <w:lang w:val="hu-HU"/>
        </w:rPr>
        <w:t>Esbriet</w:t>
      </w:r>
      <w:r w:rsidR="006E3FE6">
        <w:rPr>
          <w:szCs w:val="24"/>
          <w:lang w:val="hu-HU"/>
        </w:rPr>
        <w:noBreakHyphen/>
      </w:r>
      <w:r w:rsidRPr="005511FB">
        <w:rPr>
          <w:szCs w:val="24"/>
          <w:lang w:val="hu-HU"/>
        </w:rPr>
        <w:t>tel kezelt betegek 37</w:t>
      </w:r>
      <w:r w:rsidR="006E3FE6" w:rsidRPr="005511FB">
        <w:rPr>
          <w:szCs w:val="24"/>
          <w:lang w:val="hu-HU"/>
        </w:rPr>
        <w:t>%</w:t>
      </w:r>
      <w:r w:rsidR="006E3FE6">
        <w:rPr>
          <w:szCs w:val="24"/>
          <w:lang w:val="hu-HU"/>
        </w:rPr>
        <w:noBreakHyphen/>
      </w:r>
      <w:r w:rsidRPr="005511FB">
        <w:rPr>
          <w:szCs w:val="24"/>
          <w:lang w:val="hu-HU"/>
        </w:rPr>
        <w:t xml:space="preserve">ánál mutatott </w:t>
      </w:r>
      <w:r w:rsidR="006E3FE6" w:rsidRPr="005511FB">
        <w:rPr>
          <w:szCs w:val="24"/>
          <w:lang w:val="hu-HU"/>
        </w:rPr>
        <w:t>50</w:t>
      </w:r>
      <w:r w:rsidR="006E3FE6">
        <w:rPr>
          <w:szCs w:val="24"/>
          <w:lang w:val="hu-HU"/>
        </w:rPr>
        <w:t> </w:t>
      </w:r>
      <w:r w:rsidRPr="005511FB">
        <w:rPr>
          <w:szCs w:val="24"/>
          <w:lang w:val="hu-HU"/>
        </w:rPr>
        <w:t>m</w:t>
      </w:r>
      <w:r w:rsidR="009103E2" w:rsidRPr="005511FB">
        <w:rPr>
          <w:szCs w:val="24"/>
          <w:lang w:val="hu-HU"/>
        </w:rPr>
        <w:noBreakHyphen/>
      </w:r>
      <w:r w:rsidRPr="005511FB">
        <w:rPr>
          <w:szCs w:val="24"/>
          <w:lang w:val="hu-HU"/>
        </w:rPr>
        <w:t xml:space="preserve">es vagy ennél nagyobb csökkenést, szemben a </w:t>
      </w:r>
      <w:r w:rsidR="00921186">
        <w:rPr>
          <w:szCs w:val="24"/>
          <w:lang w:val="hu-HU"/>
        </w:rPr>
        <w:t>PIPF</w:t>
      </w:r>
      <w:r w:rsidR="00CD3A06">
        <w:rPr>
          <w:szCs w:val="24"/>
          <w:lang w:val="hu-HU"/>
        </w:rPr>
        <w:t>–</w:t>
      </w:r>
      <w:r w:rsidR="00921186">
        <w:rPr>
          <w:szCs w:val="24"/>
          <w:lang w:val="hu-HU"/>
        </w:rPr>
        <w:t xml:space="preserve">004 vizsgálatban </w:t>
      </w:r>
      <w:r w:rsidRPr="005511FB">
        <w:rPr>
          <w:szCs w:val="24"/>
          <w:lang w:val="hu-HU"/>
        </w:rPr>
        <w:t>placebóval kezelt betegekkel, akiknél ez az érték 47% volt.</w:t>
      </w:r>
    </w:p>
    <w:p w14:paraId="2880B9A7" w14:textId="77777777" w:rsidR="0024506B" w:rsidRPr="005511FB" w:rsidRDefault="0024506B" w:rsidP="0024506B">
      <w:pPr>
        <w:numPr>
          <w:ilvl w:val="12"/>
          <w:numId w:val="0"/>
        </w:numPr>
        <w:spacing w:line="240" w:lineRule="exact"/>
        <w:rPr>
          <w:lang w:val="hu-HU"/>
        </w:rPr>
      </w:pPr>
    </w:p>
    <w:p w14:paraId="6D5F126F" w14:textId="77777777" w:rsidR="00995BFC" w:rsidRPr="005511FB" w:rsidRDefault="00C44B3D" w:rsidP="00C44B3D">
      <w:pPr>
        <w:numPr>
          <w:ilvl w:val="12"/>
          <w:numId w:val="0"/>
        </w:numPr>
        <w:spacing w:line="240" w:lineRule="exact"/>
        <w:rPr>
          <w:szCs w:val="24"/>
          <w:lang w:val="hu-HU"/>
        </w:rPr>
      </w:pPr>
      <w:r w:rsidRPr="005511FB">
        <w:rPr>
          <w:szCs w:val="24"/>
          <w:lang w:val="hu-HU"/>
        </w:rPr>
        <w:t xml:space="preserve">A PIPF–006 vizsgálatban az </w:t>
      </w:r>
      <w:r w:rsidR="00E001D7" w:rsidRPr="005511FB">
        <w:rPr>
          <w:szCs w:val="24"/>
          <w:lang w:val="hu-HU"/>
        </w:rPr>
        <w:t>Esbriet</w:t>
      </w:r>
      <w:r w:rsidR="006E3FE6">
        <w:rPr>
          <w:szCs w:val="24"/>
          <w:lang w:val="hu-HU"/>
        </w:rPr>
        <w:noBreakHyphen/>
      </w:r>
      <w:r w:rsidRPr="005511FB">
        <w:rPr>
          <w:szCs w:val="24"/>
          <w:lang w:val="hu-HU"/>
        </w:rPr>
        <w:t>tel végzett kezelés (n</w:t>
      </w:r>
      <w:r w:rsidR="009103E2" w:rsidRPr="005511FB">
        <w:rPr>
          <w:szCs w:val="24"/>
          <w:lang w:val="hu-HU"/>
        </w:rPr>
        <w:t> </w:t>
      </w:r>
      <w:r w:rsidRPr="005511FB">
        <w:rPr>
          <w:szCs w:val="24"/>
          <w:lang w:val="hu-HU"/>
        </w:rPr>
        <w:t>=</w:t>
      </w:r>
      <w:r w:rsidR="009103E2" w:rsidRPr="005511FB">
        <w:rPr>
          <w:szCs w:val="24"/>
          <w:lang w:val="hu-HU"/>
        </w:rPr>
        <w:t> </w:t>
      </w:r>
      <w:r w:rsidRPr="005511FB">
        <w:rPr>
          <w:szCs w:val="24"/>
          <w:lang w:val="hu-HU"/>
        </w:rPr>
        <w:t xml:space="preserve">171) </w:t>
      </w:r>
      <w:r w:rsidR="00690875" w:rsidRPr="005511FB">
        <w:rPr>
          <w:szCs w:val="24"/>
          <w:lang w:val="hu-HU"/>
        </w:rPr>
        <w:t xml:space="preserve">a </w:t>
      </w:r>
      <w:r w:rsidRPr="005511FB">
        <w:rPr>
          <w:szCs w:val="24"/>
          <w:lang w:val="hu-HU"/>
        </w:rPr>
        <w:t>placebóhoz viszonyítva (n</w:t>
      </w:r>
      <w:r w:rsidR="009103E2" w:rsidRPr="005511FB">
        <w:rPr>
          <w:szCs w:val="24"/>
          <w:lang w:val="hu-HU"/>
        </w:rPr>
        <w:t> </w:t>
      </w:r>
      <w:r w:rsidR="00081247" w:rsidRPr="005511FB">
        <w:rPr>
          <w:szCs w:val="24"/>
          <w:lang w:val="hu-HU"/>
        </w:rPr>
        <w:t>=</w:t>
      </w:r>
      <w:r w:rsidR="009103E2" w:rsidRPr="005511FB">
        <w:rPr>
          <w:szCs w:val="24"/>
          <w:lang w:val="hu-HU"/>
        </w:rPr>
        <w:t> </w:t>
      </w:r>
      <w:r w:rsidRPr="005511FB">
        <w:rPr>
          <w:szCs w:val="24"/>
          <w:lang w:val="hu-HU"/>
        </w:rPr>
        <w:t>173; p</w:t>
      </w:r>
      <w:r w:rsidR="009103E2" w:rsidRPr="005511FB">
        <w:rPr>
          <w:szCs w:val="24"/>
          <w:lang w:val="hu-HU"/>
        </w:rPr>
        <w:t> </w:t>
      </w:r>
      <w:r w:rsidRPr="005511FB">
        <w:rPr>
          <w:szCs w:val="24"/>
          <w:lang w:val="hu-HU"/>
        </w:rPr>
        <w:t>=</w:t>
      </w:r>
      <w:r w:rsidR="009103E2" w:rsidRPr="005511FB">
        <w:rPr>
          <w:szCs w:val="24"/>
          <w:lang w:val="hu-HU"/>
        </w:rPr>
        <w:t> </w:t>
      </w:r>
      <w:r w:rsidRPr="005511FB">
        <w:rPr>
          <w:szCs w:val="24"/>
          <w:lang w:val="hu-HU"/>
        </w:rPr>
        <w:t>0,501) nem csökkentette a százalékos várható FVC</w:t>
      </w:r>
      <w:r w:rsidR="006E3FE6">
        <w:rPr>
          <w:szCs w:val="24"/>
          <w:lang w:val="hu-HU"/>
        </w:rPr>
        <w:noBreakHyphen/>
      </w:r>
      <w:r w:rsidRPr="005511FB">
        <w:rPr>
          <w:szCs w:val="24"/>
          <w:lang w:val="hu-HU"/>
        </w:rPr>
        <w:t xml:space="preserve">ben a </w:t>
      </w:r>
      <w:r w:rsidR="009103E2" w:rsidRPr="005511FB">
        <w:rPr>
          <w:szCs w:val="24"/>
          <w:lang w:val="hu-HU"/>
        </w:rPr>
        <w:t xml:space="preserve">vizsgálat megkezdéséhez </w:t>
      </w:r>
      <w:r w:rsidRPr="005511FB">
        <w:rPr>
          <w:szCs w:val="24"/>
          <w:lang w:val="hu-HU"/>
        </w:rPr>
        <w:t>képest a 72.</w:t>
      </w:r>
      <w:r w:rsidR="00995BFC" w:rsidRPr="005511FB">
        <w:rPr>
          <w:szCs w:val="24"/>
          <w:lang w:val="hu-HU"/>
        </w:rPr>
        <w:t> </w:t>
      </w:r>
      <w:r w:rsidRPr="005511FB">
        <w:rPr>
          <w:szCs w:val="24"/>
          <w:lang w:val="hu-HU"/>
        </w:rPr>
        <w:t xml:space="preserve">hétre kialakuló csökkenést. Az </w:t>
      </w:r>
      <w:r w:rsidR="00E001D7" w:rsidRPr="005511FB">
        <w:rPr>
          <w:szCs w:val="24"/>
          <w:lang w:val="hu-HU"/>
        </w:rPr>
        <w:t>Esbriet</w:t>
      </w:r>
      <w:r w:rsidR="009103E2" w:rsidRPr="005511FB">
        <w:rPr>
          <w:szCs w:val="24"/>
          <w:lang w:val="hu-HU"/>
        </w:rPr>
        <w:noBreakHyphen/>
      </w:r>
      <w:r w:rsidRPr="005511FB">
        <w:rPr>
          <w:szCs w:val="24"/>
          <w:lang w:val="hu-HU"/>
        </w:rPr>
        <w:t>tel végzett kezelés esetén azonban kisebb volt a százalékos várható FVC</w:t>
      </w:r>
      <w:r w:rsidR="006E3FE6">
        <w:rPr>
          <w:szCs w:val="24"/>
          <w:lang w:val="hu-HU"/>
        </w:rPr>
        <w:noBreakHyphen/>
      </w:r>
      <w:r w:rsidRPr="005511FB">
        <w:rPr>
          <w:szCs w:val="24"/>
          <w:lang w:val="hu-HU"/>
        </w:rPr>
        <w:t xml:space="preserve">ben a </w:t>
      </w:r>
      <w:r w:rsidR="009103E2" w:rsidRPr="005511FB">
        <w:rPr>
          <w:szCs w:val="24"/>
          <w:lang w:val="hu-HU"/>
        </w:rPr>
        <w:t xml:space="preserve">vizsgálat megkezdéshez </w:t>
      </w:r>
      <w:r w:rsidRPr="005511FB">
        <w:rPr>
          <w:szCs w:val="24"/>
          <w:lang w:val="hu-HU"/>
        </w:rPr>
        <w:t>képest a 24. (p</w:t>
      </w:r>
      <w:r w:rsidR="009103E2" w:rsidRPr="005511FB">
        <w:rPr>
          <w:szCs w:val="24"/>
          <w:lang w:val="hu-HU"/>
        </w:rPr>
        <w:t> </w:t>
      </w:r>
      <w:r w:rsidRPr="005511FB">
        <w:rPr>
          <w:szCs w:val="24"/>
          <w:lang w:val="hu-HU"/>
        </w:rPr>
        <w:t>&lt;</w:t>
      </w:r>
      <w:r w:rsidR="009103E2" w:rsidRPr="005511FB">
        <w:rPr>
          <w:szCs w:val="24"/>
          <w:lang w:val="hu-HU"/>
        </w:rPr>
        <w:t> </w:t>
      </w:r>
      <w:r w:rsidRPr="005511FB">
        <w:rPr>
          <w:szCs w:val="24"/>
          <w:lang w:val="hu-HU"/>
        </w:rPr>
        <w:t>0,001), 36. (p</w:t>
      </w:r>
      <w:r w:rsidR="009103E2" w:rsidRPr="005511FB">
        <w:rPr>
          <w:szCs w:val="24"/>
          <w:lang w:val="hu-HU"/>
        </w:rPr>
        <w:t> </w:t>
      </w:r>
      <w:r w:rsidRPr="005511FB">
        <w:rPr>
          <w:szCs w:val="24"/>
          <w:lang w:val="hu-HU"/>
        </w:rPr>
        <w:t>=</w:t>
      </w:r>
      <w:r w:rsidR="009103E2" w:rsidRPr="005511FB">
        <w:rPr>
          <w:szCs w:val="24"/>
          <w:lang w:val="hu-HU"/>
        </w:rPr>
        <w:t> </w:t>
      </w:r>
      <w:r w:rsidRPr="005511FB">
        <w:rPr>
          <w:szCs w:val="24"/>
          <w:lang w:val="hu-HU"/>
        </w:rPr>
        <w:t>0,011) és 48. (p</w:t>
      </w:r>
      <w:r w:rsidR="009103E2" w:rsidRPr="005511FB">
        <w:rPr>
          <w:szCs w:val="24"/>
          <w:lang w:val="hu-HU"/>
        </w:rPr>
        <w:t> </w:t>
      </w:r>
      <w:r w:rsidRPr="005511FB">
        <w:rPr>
          <w:szCs w:val="24"/>
          <w:lang w:val="hu-HU"/>
        </w:rPr>
        <w:t>=</w:t>
      </w:r>
      <w:r w:rsidR="009103E2" w:rsidRPr="005511FB">
        <w:rPr>
          <w:szCs w:val="24"/>
          <w:lang w:val="hu-HU"/>
        </w:rPr>
        <w:t> </w:t>
      </w:r>
      <w:r w:rsidRPr="005511FB">
        <w:rPr>
          <w:szCs w:val="24"/>
          <w:lang w:val="hu-HU"/>
        </w:rPr>
        <w:t>0,005) hétre elért csökkenés. A 72.</w:t>
      </w:r>
      <w:r w:rsidR="00995BFC" w:rsidRPr="005511FB">
        <w:rPr>
          <w:szCs w:val="24"/>
          <w:lang w:val="hu-HU"/>
        </w:rPr>
        <w:t> </w:t>
      </w:r>
      <w:r w:rsidRPr="005511FB">
        <w:rPr>
          <w:szCs w:val="24"/>
          <w:lang w:val="hu-HU"/>
        </w:rPr>
        <w:t>héten az FVC legalább 10</w:t>
      </w:r>
      <w:r w:rsidR="009103E2" w:rsidRPr="005511FB">
        <w:rPr>
          <w:szCs w:val="24"/>
          <w:lang w:val="hu-HU"/>
        </w:rPr>
        <w:t>%</w:t>
      </w:r>
      <w:r w:rsidR="009103E2" w:rsidRPr="005511FB">
        <w:rPr>
          <w:szCs w:val="24"/>
          <w:lang w:val="hu-HU"/>
        </w:rPr>
        <w:noBreakHyphen/>
      </w:r>
      <w:r w:rsidRPr="005511FB">
        <w:rPr>
          <w:szCs w:val="24"/>
          <w:lang w:val="hu-HU"/>
        </w:rPr>
        <w:t xml:space="preserve">os csökkenését az </w:t>
      </w:r>
      <w:r w:rsidR="00E001D7" w:rsidRPr="005511FB">
        <w:rPr>
          <w:szCs w:val="24"/>
          <w:lang w:val="hu-HU"/>
        </w:rPr>
        <w:t>Esbriet</w:t>
      </w:r>
      <w:r w:rsidR="009103E2" w:rsidRPr="005511FB">
        <w:rPr>
          <w:szCs w:val="24"/>
          <w:lang w:val="hu-HU"/>
        </w:rPr>
        <w:noBreakHyphen/>
      </w:r>
      <w:r w:rsidRPr="005511FB">
        <w:rPr>
          <w:szCs w:val="24"/>
          <w:lang w:val="hu-HU"/>
        </w:rPr>
        <w:t>tel kezelt betegek 23</w:t>
      </w:r>
      <w:r w:rsidR="009103E2" w:rsidRPr="005511FB">
        <w:rPr>
          <w:szCs w:val="24"/>
          <w:lang w:val="hu-HU"/>
        </w:rPr>
        <w:t>%</w:t>
      </w:r>
      <w:r w:rsidR="009103E2" w:rsidRPr="005511FB">
        <w:rPr>
          <w:szCs w:val="24"/>
          <w:lang w:val="hu-HU"/>
        </w:rPr>
        <w:noBreakHyphen/>
      </w:r>
      <w:r w:rsidRPr="005511FB">
        <w:rPr>
          <w:szCs w:val="24"/>
          <w:lang w:val="hu-HU"/>
        </w:rPr>
        <w:t>ánál, illetve a placebóval kezelt betegek 27</w:t>
      </w:r>
      <w:r w:rsidR="009103E2" w:rsidRPr="005511FB">
        <w:rPr>
          <w:szCs w:val="24"/>
          <w:lang w:val="hu-HU"/>
        </w:rPr>
        <w:t>%</w:t>
      </w:r>
      <w:r w:rsidR="009103E2" w:rsidRPr="005511FB">
        <w:rPr>
          <w:szCs w:val="24"/>
          <w:lang w:val="hu-HU"/>
        </w:rPr>
        <w:noBreakHyphen/>
      </w:r>
      <w:r w:rsidRPr="005511FB">
        <w:rPr>
          <w:szCs w:val="24"/>
          <w:lang w:val="hu-HU"/>
        </w:rPr>
        <w:t>ánál tapasztalták</w:t>
      </w:r>
      <w:r w:rsidR="00995BFC" w:rsidRPr="005511FB">
        <w:rPr>
          <w:szCs w:val="24"/>
          <w:lang w:val="hu-HU"/>
        </w:rPr>
        <w:t xml:space="preserve"> (3.</w:t>
      </w:r>
      <w:r w:rsidR="00310BC6">
        <w:rPr>
          <w:szCs w:val="24"/>
          <w:lang w:val="hu-HU"/>
        </w:rPr>
        <w:t> </w:t>
      </w:r>
      <w:r w:rsidR="00995BFC" w:rsidRPr="005511FB">
        <w:rPr>
          <w:szCs w:val="24"/>
          <w:lang w:val="hu-HU"/>
        </w:rPr>
        <w:t>táblázat)</w:t>
      </w:r>
      <w:r w:rsidRPr="005511FB">
        <w:rPr>
          <w:szCs w:val="24"/>
          <w:lang w:val="hu-HU"/>
        </w:rPr>
        <w:t>.</w:t>
      </w:r>
    </w:p>
    <w:p w14:paraId="73531333" w14:textId="77777777" w:rsidR="00995BFC" w:rsidRPr="005511FB" w:rsidRDefault="00995BFC" w:rsidP="00995BFC">
      <w:pPr>
        <w:numPr>
          <w:ilvl w:val="12"/>
          <w:numId w:val="0"/>
        </w:numPr>
        <w:spacing w:line="240" w:lineRule="exact"/>
        <w:rPr>
          <w:lang w:val="hu-HU"/>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995BFC" w:rsidRPr="00224ECE" w14:paraId="0CC63EC6" w14:textId="77777777" w:rsidTr="00976FCB">
        <w:trPr>
          <w:trHeight w:val="255"/>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55147480" w14:textId="77777777" w:rsidR="00995BFC" w:rsidRPr="005511FB" w:rsidRDefault="00995BFC" w:rsidP="0092143E">
            <w:pPr>
              <w:keepNext/>
              <w:tabs>
                <w:tab w:val="left" w:pos="208"/>
              </w:tabs>
              <w:rPr>
                <w:b/>
                <w:lang w:val="hu-HU"/>
              </w:rPr>
            </w:pPr>
            <w:r w:rsidRPr="005511FB">
              <w:rPr>
                <w:b/>
                <w:lang w:val="hu-HU"/>
              </w:rPr>
              <w:lastRenderedPageBreak/>
              <w:t>3. táblázat</w:t>
            </w:r>
            <w:r w:rsidR="000455A9" w:rsidRPr="005511FB">
              <w:rPr>
                <w:b/>
                <w:szCs w:val="24"/>
                <w:lang w:val="hu-HU"/>
              </w:rPr>
              <w:tab/>
            </w:r>
            <w:r w:rsidRPr="005511FB">
              <w:rPr>
                <w:b/>
                <w:lang w:val="hu-HU"/>
              </w:rPr>
              <w:t xml:space="preserve">A százalékos várható FVC értékében a </w:t>
            </w:r>
            <w:r w:rsidR="009103E2" w:rsidRPr="005511FB">
              <w:rPr>
                <w:b/>
                <w:lang w:val="hu-HU"/>
              </w:rPr>
              <w:t xml:space="preserve">vizsgálat megkezdésétől </w:t>
            </w:r>
            <w:r w:rsidRPr="005511FB">
              <w:rPr>
                <w:b/>
                <w:lang w:val="hu-HU"/>
              </w:rPr>
              <w:t>a 72. hétig kialakult változás kategóriák szerinti értékelése a PIPF-006 számú vizsgálatban</w:t>
            </w:r>
          </w:p>
        </w:tc>
      </w:tr>
      <w:tr w:rsidR="00995BFC" w:rsidRPr="005511FB" w14:paraId="06E477A7" w14:textId="77777777" w:rsidTr="00976FCB">
        <w:trPr>
          <w:trHeight w:val="255"/>
          <w:jc w:val="center"/>
        </w:trPr>
        <w:tc>
          <w:tcPr>
            <w:tcW w:w="4197" w:type="dxa"/>
            <w:tcBorders>
              <w:top w:val="single" w:sz="4" w:space="0" w:color="auto"/>
              <w:left w:val="single" w:sz="4" w:space="0" w:color="auto"/>
              <w:bottom w:val="single" w:sz="4" w:space="0" w:color="auto"/>
              <w:right w:val="single" w:sz="4" w:space="0" w:color="auto"/>
            </w:tcBorders>
            <w:vAlign w:val="bottom"/>
          </w:tcPr>
          <w:p w14:paraId="2C62F777" w14:textId="77777777" w:rsidR="00995BFC" w:rsidRPr="005511FB" w:rsidRDefault="00995BFC" w:rsidP="0092143E">
            <w:pPr>
              <w:pStyle w:val="TableHeadings-Left"/>
              <w:keepNext/>
              <w:ind w:left="0"/>
              <w:rPr>
                <w:rFonts w:ascii="Times New Roman" w:hAnsi="Times New Roman" w:cs="Times New Roman"/>
                <w:sz w:val="22"/>
                <w:szCs w:val="22"/>
                <w:lang w:val="hu-HU"/>
              </w:rPr>
            </w:pPr>
          </w:p>
        </w:tc>
        <w:tc>
          <w:tcPr>
            <w:tcW w:w="1563" w:type="dxa"/>
            <w:tcBorders>
              <w:top w:val="single" w:sz="4" w:space="0" w:color="auto"/>
              <w:left w:val="single" w:sz="4" w:space="0" w:color="auto"/>
              <w:bottom w:val="single" w:sz="4" w:space="0" w:color="auto"/>
              <w:right w:val="single" w:sz="4" w:space="0" w:color="auto"/>
            </w:tcBorders>
            <w:vAlign w:val="bottom"/>
          </w:tcPr>
          <w:p w14:paraId="6BBC5949" w14:textId="77777777" w:rsidR="00995BFC" w:rsidRPr="005511FB" w:rsidRDefault="00995BFC" w:rsidP="0092143E">
            <w:pPr>
              <w:pStyle w:val="TableHeadings"/>
              <w:keepNext/>
              <w:rPr>
                <w:rFonts w:ascii="Times New Roman" w:hAnsi="Times New Roman"/>
                <w:sz w:val="22"/>
                <w:szCs w:val="22"/>
                <w:lang w:val="hu-HU"/>
              </w:rPr>
            </w:pPr>
            <w:r w:rsidRPr="005511FB">
              <w:rPr>
                <w:rFonts w:ascii="Times New Roman" w:hAnsi="Times New Roman"/>
                <w:sz w:val="22"/>
                <w:szCs w:val="22"/>
                <w:lang w:val="hu-HU"/>
              </w:rPr>
              <w:t>Pirfenidon</w:t>
            </w:r>
            <w:r w:rsidRPr="005511FB">
              <w:rPr>
                <w:rFonts w:ascii="Times New Roman" w:hAnsi="Times New Roman"/>
                <w:sz w:val="22"/>
                <w:szCs w:val="22"/>
                <w:lang w:val="hu-HU"/>
              </w:rPr>
              <w:br/>
              <w:t>2403 mg/nap</w:t>
            </w:r>
            <w:r w:rsidRPr="005511FB">
              <w:rPr>
                <w:rFonts w:ascii="Times New Roman" w:hAnsi="Times New Roman"/>
                <w:sz w:val="22"/>
                <w:szCs w:val="22"/>
                <w:lang w:val="hu-HU"/>
              </w:rPr>
              <w:br/>
              <w:t>(n = 171)</w:t>
            </w:r>
          </w:p>
        </w:tc>
        <w:tc>
          <w:tcPr>
            <w:tcW w:w="1385" w:type="dxa"/>
            <w:tcBorders>
              <w:top w:val="single" w:sz="4" w:space="0" w:color="auto"/>
              <w:left w:val="single" w:sz="4" w:space="0" w:color="auto"/>
              <w:bottom w:val="single" w:sz="4" w:space="0" w:color="auto"/>
              <w:right w:val="single" w:sz="4" w:space="0" w:color="auto"/>
            </w:tcBorders>
            <w:vAlign w:val="bottom"/>
          </w:tcPr>
          <w:p w14:paraId="33BA232E" w14:textId="77777777" w:rsidR="00995BFC" w:rsidRPr="005511FB" w:rsidRDefault="00995BFC" w:rsidP="0092143E">
            <w:pPr>
              <w:pStyle w:val="TableHeadings"/>
              <w:keepNext/>
              <w:rPr>
                <w:rFonts w:ascii="Times New Roman" w:hAnsi="Times New Roman"/>
                <w:sz w:val="22"/>
                <w:szCs w:val="22"/>
                <w:lang w:val="hu-HU"/>
              </w:rPr>
            </w:pPr>
            <w:r w:rsidRPr="005511FB">
              <w:rPr>
                <w:rFonts w:ascii="Times New Roman" w:hAnsi="Times New Roman"/>
                <w:sz w:val="22"/>
                <w:szCs w:val="22"/>
                <w:lang w:val="hu-HU"/>
              </w:rPr>
              <w:t>Placebo</w:t>
            </w:r>
            <w:r w:rsidRPr="005511FB">
              <w:rPr>
                <w:rFonts w:ascii="Times New Roman" w:hAnsi="Times New Roman"/>
                <w:sz w:val="22"/>
                <w:szCs w:val="22"/>
                <w:lang w:val="hu-HU"/>
              </w:rPr>
              <w:br/>
              <w:t>(n = 173)</w:t>
            </w:r>
          </w:p>
        </w:tc>
      </w:tr>
      <w:tr w:rsidR="00995BFC" w:rsidRPr="005511FB" w14:paraId="15DB9025" w14:textId="77777777" w:rsidTr="00976FC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05CEF047" w14:textId="77777777" w:rsidR="00995BFC" w:rsidRPr="005511FB" w:rsidRDefault="00995BFC" w:rsidP="0092143E">
            <w:pPr>
              <w:pStyle w:val="TableTextLeft-Indented"/>
              <w:keepNext/>
              <w:ind w:left="0"/>
              <w:rPr>
                <w:sz w:val="22"/>
                <w:szCs w:val="22"/>
                <w:lang w:val="hu-HU"/>
              </w:rPr>
            </w:pPr>
            <w:r w:rsidRPr="005511FB">
              <w:rPr>
                <w:sz w:val="22"/>
                <w:szCs w:val="22"/>
                <w:lang w:val="hu-HU"/>
              </w:rPr>
              <w:t>Legalább 10</w:t>
            </w:r>
            <w:r w:rsidR="009103E2" w:rsidRPr="005511FB">
              <w:rPr>
                <w:sz w:val="22"/>
                <w:szCs w:val="22"/>
                <w:lang w:val="hu-HU"/>
              </w:rPr>
              <w:t>%</w:t>
            </w:r>
            <w:r w:rsidR="009103E2" w:rsidRPr="005511FB">
              <w:rPr>
                <w:sz w:val="22"/>
                <w:szCs w:val="22"/>
                <w:lang w:val="hu-HU"/>
              </w:rPr>
              <w:noBreakHyphen/>
            </w:r>
            <w:r w:rsidRPr="005511FB">
              <w:rPr>
                <w:sz w:val="22"/>
                <w:szCs w:val="22"/>
                <w:lang w:val="hu-HU"/>
              </w:rPr>
              <w:t>os csökkenés vagy halál, vagy tüdőátültetés</w:t>
            </w:r>
          </w:p>
        </w:tc>
        <w:tc>
          <w:tcPr>
            <w:tcW w:w="1563" w:type="dxa"/>
            <w:tcBorders>
              <w:top w:val="single" w:sz="4" w:space="0" w:color="auto"/>
              <w:left w:val="single" w:sz="4" w:space="0" w:color="auto"/>
              <w:bottom w:val="single" w:sz="4" w:space="0" w:color="auto"/>
              <w:right w:val="single" w:sz="4" w:space="0" w:color="auto"/>
            </w:tcBorders>
          </w:tcPr>
          <w:p w14:paraId="6EE48684" w14:textId="77777777" w:rsidR="00995BFC" w:rsidRPr="005511FB" w:rsidRDefault="00995BFC" w:rsidP="0092143E">
            <w:pPr>
              <w:pStyle w:val="TableText-CenterAligned"/>
              <w:keepNext/>
              <w:rPr>
                <w:sz w:val="22"/>
                <w:szCs w:val="22"/>
                <w:lang w:val="hu-HU"/>
              </w:rPr>
            </w:pPr>
            <w:r w:rsidRPr="005511FB">
              <w:rPr>
                <w:sz w:val="22"/>
                <w:szCs w:val="22"/>
                <w:lang w:val="hu-HU"/>
              </w:rPr>
              <w:t>39 (23%)</w:t>
            </w:r>
          </w:p>
        </w:tc>
        <w:tc>
          <w:tcPr>
            <w:tcW w:w="1385" w:type="dxa"/>
            <w:tcBorders>
              <w:top w:val="single" w:sz="4" w:space="0" w:color="auto"/>
              <w:left w:val="single" w:sz="4" w:space="0" w:color="auto"/>
              <w:bottom w:val="single" w:sz="4" w:space="0" w:color="auto"/>
              <w:right w:val="single" w:sz="4" w:space="0" w:color="auto"/>
            </w:tcBorders>
          </w:tcPr>
          <w:p w14:paraId="50097508" w14:textId="77777777" w:rsidR="00995BFC" w:rsidRPr="005511FB" w:rsidRDefault="00995BFC" w:rsidP="0092143E">
            <w:pPr>
              <w:pStyle w:val="TableText-CenterAligned"/>
              <w:keepNext/>
              <w:rPr>
                <w:sz w:val="22"/>
                <w:szCs w:val="22"/>
                <w:lang w:val="hu-HU"/>
              </w:rPr>
            </w:pPr>
            <w:r w:rsidRPr="005511FB">
              <w:rPr>
                <w:sz w:val="22"/>
                <w:szCs w:val="22"/>
                <w:lang w:val="hu-HU"/>
              </w:rPr>
              <w:t>46 (27%)</w:t>
            </w:r>
          </w:p>
        </w:tc>
      </w:tr>
      <w:tr w:rsidR="00995BFC" w:rsidRPr="005511FB" w14:paraId="2215CC71" w14:textId="77777777" w:rsidTr="00976FC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2335A5EC" w14:textId="77777777" w:rsidR="00995BFC" w:rsidRPr="005511FB" w:rsidRDefault="00995BFC" w:rsidP="0092143E">
            <w:pPr>
              <w:pStyle w:val="TableTextLeft-Indented"/>
              <w:keepNext/>
              <w:ind w:left="0"/>
              <w:rPr>
                <w:sz w:val="22"/>
                <w:szCs w:val="22"/>
                <w:lang w:val="hu-HU"/>
              </w:rPr>
            </w:pPr>
            <w:r w:rsidRPr="005511FB">
              <w:rPr>
                <w:sz w:val="22"/>
                <w:szCs w:val="22"/>
                <w:lang w:val="hu-HU"/>
              </w:rPr>
              <w:t>10%</w:t>
            </w:r>
            <w:r w:rsidR="009103E2" w:rsidRPr="005511FB">
              <w:rPr>
                <w:sz w:val="22"/>
                <w:szCs w:val="22"/>
                <w:lang w:val="hu-HU"/>
              </w:rPr>
              <w:noBreakHyphen/>
            </w:r>
            <w:r w:rsidRPr="005511FB">
              <w:rPr>
                <w:sz w:val="22"/>
                <w:szCs w:val="22"/>
                <w:lang w:val="hu-HU"/>
              </w:rPr>
              <w:t>nál kisebb csökkenés</w:t>
            </w:r>
          </w:p>
        </w:tc>
        <w:tc>
          <w:tcPr>
            <w:tcW w:w="1563" w:type="dxa"/>
            <w:tcBorders>
              <w:top w:val="single" w:sz="4" w:space="0" w:color="auto"/>
              <w:left w:val="single" w:sz="4" w:space="0" w:color="auto"/>
              <w:bottom w:val="single" w:sz="4" w:space="0" w:color="auto"/>
              <w:right w:val="single" w:sz="4" w:space="0" w:color="auto"/>
            </w:tcBorders>
          </w:tcPr>
          <w:p w14:paraId="5C2B1757" w14:textId="77777777" w:rsidR="00995BFC" w:rsidRPr="005511FB" w:rsidRDefault="00995BFC" w:rsidP="0092143E">
            <w:pPr>
              <w:pStyle w:val="TableText-CenterAligned"/>
              <w:keepNext/>
              <w:rPr>
                <w:sz w:val="22"/>
                <w:szCs w:val="22"/>
                <w:lang w:val="hu-HU"/>
              </w:rPr>
            </w:pPr>
            <w:r w:rsidRPr="005511FB">
              <w:rPr>
                <w:sz w:val="22"/>
                <w:szCs w:val="22"/>
                <w:lang w:val="hu-HU"/>
              </w:rPr>
              <w:t>88 (52%)</w:t>
            </w:r>
          </w:p>
        </w:tc>
        <w:tc>
          <w:tcPr>
            <w:tcW w:w="1385" w:type="dxa"/>
            <w:tcBorders>
              <w:top w:val="single" w:sz="4" w:space="0" w:color="auto"/>
              <w:left w:val="single" w:sz="4" w:space="0" w:color="auto"/>
              <w:bottom w:val="single" w:sz="4" w:space="0" w:color="auto"/>
              <w:right w:val="single" w:sz="4" w:space="0" w:color="auto"/>
            </w:tcBorders>
          </w:tcPr>
          <w:p w14:paraId="7C2B3ED1" w14:textId="77777777" w:rsidR="00995BFC" w:rsidRPr="005511FB" w:rsidRDefault="00995BFC" w:rsidP="0092143E">
            <w:pPr>
              <w:pStyle w:val="TableText-CenterAligned"/>
              <w:keepNext/>
              <w:rPr>
                <w:sz w:val="22"/>
                <w:szCs w:val="22"/>
                <w:lang w:val="hu-HU"/>
              </w:rPr>
            </w:pPr>
            <w:r w:rsidRPr="005511FB">
              <w:rPr>
                <w:sz w:val="22"/>
                <w:szCs w:val="22"/>
                <w:lang w:val="hu-HU"/>
              </w:rPr>
              <w:t>89 (51%)</w:t>
            </w:r>
          </w:p>
        </w:tc>
      </w:tr>
      <w:tr w:rsidR="00995BFC" w:rsidRPr="005511FB" w14:paraId="64081B5A" w14:textId="77777777" w:rsidTr="00976FC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3950CFE9" w14:textId="77777777" w:rsidR="00995BFC" w:rsidRPr="005511FB" w:rsidRDefault="00995BFC" w:rsidP="004A48C6">
            <w:pPr>
              <w:pStyle w:val="TableTextLeft-Indented"/>
              <w:ind w:left="0"/>
              <w:rPr>
                <w:sz w:val="22"/>
                <w:szCs w:val="22"/>
                <w:lang w:val="hu-HU"/>
              </w:rPr>
            </w:pPr>
            <w:r w:rsidRPr="005511FB">
              <w:rPr>
                <w:sz w:val="22"/>
                <w:szCs w:val="22"/>
                <w:lang w:val="hu-HU"/>
              </w:rPr>
              <w:t xml:space="preserve">Nincs csökkenés (az FVC </w:t>
            </w:r>
            <w:r w:rsidR="009103E2" w:rsidRPr="005511FB">
              <w:rPr>
                <w:sz w:val="22"/>
                <w:szCs w:val="22"/>
                <w:lang w:val="hu-HU"/>
              </w:rPr>
              <w:t>változása </w:t>
            </w:r>
            <w:r w:rsidR="004A48C6">
              <w:rPr>
                <w:sz w:val="22"/>
                <w:szCs w:val="22"/>
                <w:lang w:val="hu-HU"/>
              </w:rPr>
              <w:t>&gt;</w:t>
            </w:r>
            <w:r w:rsidR="006618C9">
              <w:rPr>
                <w:sz w:val="22"/>
                <w:szCs w:val="22"/>
                <w:lang w:val="hu-HU"/>
              </w:rPr>
              <w:t xml:space="preserve"> </w:t>
            </w:r>
            <w:r w:rsidRPr="005511FB">
              <w:rPr>
                <w:sz w:val="22"/>
                <w:szCs w:val="22"/>
                <w:lang w:val="hu-HU"/>
              </w:rPr>
              <w:t>0%)</w:t>
            </w:r>
          </w:p>
        </w:tc>
        <w:tc>
          <w:tcPr>
            <w:tcW w:w="1563" w:type="dxa"/>
            <w:tcBorders>
              <w:top w:val="single" w:sz="4" w:space="0" w:color="auto"/>
              <w:left w:val="single" w:sz="4" w:space="0" w:color="auto"/>
              <w:bottom w:val="single" w:sz="4" w:space="0" w:color="auto"/>
              <w:right w:val="single" w:sz="4" w:space="0" w:color="auto"/>
            </w:tcBorders>
          </w:tcPr>
          <w:p w14:paraId="6C44F4B5" w14:textId="77777777" w:rsidR="00995BFC" w:rsidRPr="005511FB" w:rsidRDefault="00995BFC" w:rsidP="009E0776">
            <w:pPr>
              <w:pStyle w:val="TableText-CenterAligned"/>
              <w:rPr>
                <w:sz w:val="22"/>
                <w:szCs w:val="22"/>
                <w:lang w:val="hu-HU"/>
              </w:rPr>
            </w:pPr>
            <w:r w:rsidRPr="005511FB">
              <w:rPr>
                <w:sz w:val="22"/>
                <w:szCs w:val="22"/>
                <w:lang w:val="hu-HU"/>
              </w:rPr>
              <w:t>44 (26%)</w:t>
            </w:r>
          </w:p>
        </w:tc>
        <w:tc>
          <w:tcPr>
            <w:tcW w:w="1385" w:type="dxa"/>
            <w:tcBorders>
              <w:top w:val="single" w:sz="4" w:space="0" w:color="auto"/>
              <w:left w:val="single" w:sz="4" w:space="0" w:color="auto"/>
              <w:bottom w:val="single" w:sz="4" w:space="0" w:color="auto"/>
              <w:right w:val="single" w:sz="4" w:space="0" w:color="auto"/>
            </w:tcBorders>
          </w:tcPr>
          <w:p w14:paraId="2C6CC681" w14:textId="77777777" w:rsidR="00995BFC" w:rsidRPr="005511FB" w:rsidRDefault="00995BFC" w:rsidP="004302BF">
            <w:pPr>
              <w:pStyle w:val="TableText-CenterAligned"/>
              <w:rPr>
                <w:sz w:val="22"/>
                <w:szCs w:val="22"/>
                <w:lang w:val="hu-HU"/>
              </w:rPr>
            </w:pPr>
            <w:r w:rsidRPr="005511FB">
              <w:rPr>
                <w:sz w:val="22"/>
                <w:szCs w:val="22"/>
                <w:lang w:val="hu-HU"/>
              </w:rPr>
              <w:t>38 (22%)</w:t>
            </w:r>
          </w:p>
        </w:tc>
      </w:tr>
    </w:tbl>
    <w:p w14:paraId="260E3964" w14:textId="77777777" w:rsidR="0063198C" w:rsidRPr="005511FB" w:rsidRDefault="0063198C" w:rsidP="00C44B3D">
      <w:pPr>
        <w:numPr>
          <w:ilvl w:val="12"/>
          <w:numId w:val="0"/>
        </w:numPr>
        <w:spacing w:line="240" w:lineRule="exact"/>
        <w:rPr>
          <w:szCs w:val="24"/>
          <w:lang w:val="hu-HU"/>
        </w:rPr>
      </w:pPr>
    </w:p>
    <w:p w14:paraId="0ABC882C" w14:textId="77777777" w:rsidR="00C44B3D" w:rsidRPr="005511FB" w:rsidRDefault="004A48C6" w:rsidP="00C44B3D">
      <w:pPr>
        <w:numPr>
          <w:ilvl w:val="12"/>
          <w:numId w:val="0"/>
        </w:numPr>
        <w:spacing w:line="240" w:lineRule="exact"/>
        <w:rPr>
          <w:szCs w:val="24"/>
          <w:lang w:val="hu-HU"/>
        </w:rPr>
      </w:pPr>
      <w:r>
        <w:rPr>
          <w:szCs w:val="24"/>
          <w:lang w:val="hu-HU"/>
        </w:rPr>
        <w:t>A PIPF</w:t>
      </w:r>
      <w:r w:rsidR="0041530B">
        <w:rPr>
          <w:szCs w:val="24"/>
          <w:lang w:val="hu-HU"/>
        </w:rPr>
        <w:t>–</w:t>
      </w:r>
      <w:r>
        <w:rPr>
          <w:szCs w:val="24"/>
          <w:lang w:val="hu-HU"/>
        </w:rPr>
        <w:t>006</w:t>
      </w:r>
      <w:r w:rsidR="00C44B3D" w:rsidRPr="005511FB">
        <w:rPr>
          <w:szCs w:val="24"/>
          <w:lang w:val="hu-HU"/>
        </w:rPr>
        <w:t xml:space="preserve"> vizsgálatban a 72.</w:t>
      </w:r>
      <w:r w:rsidR="00995BFC" w:rsidRPr="005511FB">
        <w:rPr>
          <w:szCs w:val="24"/>
          <w:lang w:val="hu-HU"/>
        </w:rPr>
        <w:t> </w:t>
      </w:r>
      <w:r w:rsidR="00C44B3D" w:rsidRPr="005511FB">
        <w:rPr>
          <w:szCs w:val="24"/>
          <w:lang w:val="hu-HU"/>
        </w:rPr>
        <w:t>héten a 6MWT</w:t>
      </w:r>
      <w:r w:rsidR="00697BC8">
        <w:rPr>
          <w:szCs w:val="24"/>
          <w:lang w:val="hu-HU"/>
        </w:rPr>
        <w:t>-</w:t>
      </w:r>
      <w:r w:rsidR="00C44B3D" w:rsidRPr="005511FB">
        <w:rPr>
          <w:szCs w:val="24"/>
          <w:lang w:val="hu-HU"/>
        </w:rPr>
        <w:t>távolság</w:t>
      </w:r>
      <w:r w:rsidR="009103E2" w:rsidRPr="005511FB">
        <w:rPr>
          <w:szCs w:val="24"/>
          <w:lang w:val="hu-HU"/>
        </w:rPr>
        <w:t>nak a</w:t>
      </w:r>
      <w:r w:rsidR="00C44B3D" w:rsidRPr="005511FB">
        <w:rPr>
          <w:szCs w:val="24"/>
          <w:lang w:val="hu-HU"/>
        </w:rPr>
        <w:t xml:space="preserve"> </w:t>
      </w:r>
      <w:r w:rsidR="009103E2" w:rsidRPr="005511FB">
        <w:rPr>
          <w:szCs w:val="24"/>
          <w:lang w:val="hu-HU"/>
        </w:rPr>
        <w:t>vizsgálat megkezdésé</w:t>
      </w:r>
      <w:r w:rsidR="00C44B3D" w:rsidRPr="005511FB">
        <w:rPr>
          <w:szCs w:val="24"/>
          <w:lang w:val="hu-HU"/>
        </w:rPr>
        <w:t>h</w:t>
      </w:r>
      <w:r w:rsidR="009103E2" w:rsidRPr="005511FB">
        <w:rPr>
          <w:szCs w:val="24"/>
          <w:lang w:val="hu-HU"/>
        </w:rPr>
        <w:t>e</w:t>
      </w:r>
      <w:r w:rsidR="00C44B3D" w:rsidRPr="005511FB">
        <w:rPr>
          <w:szCs w:val="24"/>
          <w:lang w:val="hu-HU"/>
        </w:rPr>
        <w:t>z viszonyított csökkenése szignifikánsan kisebb volt, mint a placebóval kezelt csoportban (p</w:t>
      </w:r>
      <w:r w:rsidR="009103E2" w:rsidRPr="005511FB">
        <w:rPr>
          <w:szCs w:val="24"/>
          <w:lang w:val="hu-HU"/>
        </w:rPr>
        <w:t> </w:t>
      </w:r>
      <w:r w:rsidR="00C44B3D" w:rsidRPr="005511FB">
        <w:rPr>
          <w:szCs w:val="24"/>
          <w:lang w:val="hu-HU"/>
        </w:rPr>
        <w:t>&lt;</w:t>
      </w:r>
      <w:r w:rsidR="009103E2" w:rsidRPr="005511FB">
        <w:rPr>
          <w:szCs w:val="24"/>
          <w:lang w:val="hu-HU"/>
        </w:rPr>
        <w:t> </w:t>
      </w:r>
      <w:r w:rsidR="00C44B3D" w:rsidRPr="005511FB">
        <w:rPr>
          <w:szCs w:val="24"/>
          <w:lang w:val="hu-HU"/>
        </w:rPr>
        <w:t>0,001, rang ANCOVA). Ezen</w:t>
      </w:r>
      <w:r w:rsidR="001D5E5A">
        <w:rPr>
          <w:szCs w:val="24"/>
          <w:lang w:val="hu-HU"/>
        </w:rPr>
        <w:t xml:space="preserve"> </w:t>
      </w:r>
      <w:r w:rsidR="00C44B3D" w:rsidRPr="005511FB">
        <w:rPr>
          <w:szCs w:val="24"/>
          <w:lang w:val="hu-HU"/>
        </w:rPr>
        <w:t xml:space="preserve">felül </w:t>
      </w:r>
      <w:r>
        <w:rPr>
          <w:szCs w:val="24"/>
          <w:lang w:val="hu-HU"/>
        </w:rPr>
        <w:t>a PIPF</w:t>
      </w:r>
      <w:r w:rsidR="0041530B">
        <w:rPr>
          <w:szCs w:val="24"/>
          <w:lang w:val="hu-HU"/>
        </w:rPr>
        <w:t>–</w:t>
      </w:r>
      <w:r>
        <w:rPr>
          <w:szCs w:val="24"/>
          <w:lang w:val="hu-HU"/>
        </w:rPr>
        <w:t xml:space="preserve">006 </w:t>
      </w:r>
      <w:r w:rsidR="00C44B3D" w:rsidRPr="005511FB">
        <w:rPr>
          <w:szCs w:val="24"/>
          <w:lang w:val="hu-HU"/>
        </w:rPr>
        <w:t xml:space="preserve">egy </w:t>
      </w:r>
      <w:r w:rsidR="00C44B3D" w:rsidRPr="005511FB">
        <w:rPr>
          <w:i/>
          <w:szCs w:val="24"/>
          <w:lang w:val="hu-HU"/>
        </w:rPr>
        <w:t xml:space="preserve">ad hoc </w:t>
      </w:r>
      <w:r w:rsidR="00C44B3D" w:rsidRPr="005511FB">
        <w:rPr>
          <w:szCs w:val="24"/>
          <w:lang w:val="hu-HU"/>
        </w:rPr>
        <w:t>elemzés</w:t>
      </w:r>
      <w:r>
        <w:rPr>
          <w:szCs w:val="24"/>
          <w:lang w:val="hu-HU"/>
        </w:rPr>
        <w:t>é</w:t>
      </w:r>
      <w:r w:rsidR="00C44B3D" w:rsidRPr="005511FB">
        <w:rPr>
          <w:szCs w:val="24"/>
          <w:lang w:val="hu-HU"/>
        </w:rPr>
        <w:t>ben a 6MW</w:t>
      </w:r>
      <w:r w:rsidR="00EE1F4A" w:rsidRPr="005511FB">
        <w:rPr>
          <w:szCs w:val="24"/>
          <w:lang w:val="hu-HU"/>
        </w:rPr>
        <w:t>T</w:t>
      </w:r>
      <w:r w:rsidR="00697BC8">
        <w:rPr>
          <w:szCs w:val="24"/>
          <w:lang w:val="hu-HU"/>
        </w:rPr>
        <w:t>-</w:t>
      </w:r>
      <w:r w:rsidR="00C44B3D" w:rsidRPr="005511FB">
        <w:rPr>
          <w:szCs w:val="24"/>
          <w:lang w:val="hu-HU"/>
        </w:rPr>
        <w:t xml:space="preserve">távolság az </w:t>
      </w:r>
      <w:r w:rsidR="00E001D7" w:rsidRPr="005511FB">
        <w:rPr>
          <w:szCs w:val="24"/>
          <w:lang w:val="hu-HU"/>
        </w:rPr>
        <w:t>Esbriet</w:t>
      </w:r>
      <w:r w:rsidR="00C44B3D" w:rsidRPr="005511FB">
        <w:rPr>
          <w:szCs w:val="24"/>
          <w:lang w:val="hu-HU"/>
        </w:rPr>
        <w:t>-tel kezelt betegek 33</w:t>
      </w:r>
      <w:r w:rsidR="009103E2" w:rsidRPr="005511FB">
        <w:rPr>
          <w:szCs w:val="24"/>
          <w:lang w:val="hu-HU"/>
        </w:rPr>
        <w:t>%</w:t>
      </w:r>
      <w:r w:rsidR="009103E2" w:rsidRPr="005511FB">
        <w:rPr>
          <w:szCs w:val="24"/>
          <w:lang w:val="hu-HU"/>
        </w:rPr>
        <w:noBreakHyphen/>
      </w:r>
      <w:r w:rsidR="00C44B3D" w:rsidRPr="005511FB">
        <w:rPr>
          <w:szCs w:val="24"/>
          <w:lang w:val="hu-HU"/>
        </w:rPr>
        <w:t>ánál mutatott 50</w:t>
      </w:r>
      <w:r w:rsidR="00310BC6">
        <w:rPr>
          <w:szCs w:val="24"/>
          <w:lang w:val="hu-HU"/>
        </w:rPr>
        <w:t> </w:t>
      </w:r>
      <w:r w:rsidR="00C44B3D" w:rsidRPr="005511FB">
        <w:rPr>
          <w:szCs w:val="24"/>
          <w:lang w:val="hu-HU"/>
        </w:rPr>
        <w:t>m</w:t>
      </w:r>
      <w:r w:rsidR="009103E2" w:rsidRPr="005511FB">
        <w:rPr>
          <w:szCs w:val="24"/>
          <w:lang w:val="hu-HU"/>
        </w:rPr>
        <w:noBreakHyphen/>
      </w:r>
      <w:r w:rsidR="00C44B3D" w:rsidRPr="005511FB">
        <w:rPr>
          <w:szCs w:val="24"/>
          <w:lang w:val="hu-HU"/>
        </w:rPr>
        <w:t>es vagy ennél nagyobb csökkenést, szemben a placebóval kezelt betegekkel, akiknél ez az érték 47% volt.</w:t>
      </w:r>
    </w:p>
    <w:p w14:paraId="7DC0C776" w14:textId="77777777" w:rsidR="0024506B" w:rsidRPr="005511FB" w:rsidRDefault="0024506B" w:rsidP="0024506B">
      <w:pPr>
        <w:numPr>
          <w:ilvl w:val="12"/>
          <w:numId w:val="0"/>
        </w:numPr>
        <w:spacing w:line="240" w:lineRule="exact"/>
        <w:rPr>
          <w:lang w:val="hu-HU"/>
        </w:rPr>
      </w:pPr>
    </w:p>
    <w:p w14:paraId="67B10502" w14:textId="77777777" w:rsidR="000033B0" w:rsidRDefault="000033B0" w:rsidP="000033B0">
      <w:pPr>
        <w:autoSpaceDE w:val="0"/>
        <w:autoSpaceDN w:val="0"/>
        <w:adjustRightInd w:val="0"/>
        <w:spacing w:line="240" w:lineRule="exact"/>
        <w:rPr>
          <w:szCs w:val="24"/>
          <w:lang w:val="hu-HU"/>
        </w:rPr>
      </w:pPr>
      <w:r w:rsidRPr="005511FB">
        <w:rPr>
          <w:szCs w:val="24"/>
          <w:lang w:val="hu-HU"/>
        </w:rPr>
        <w:t xml:space="preserve">A PIPF–004 és </w:t>
      </w:r>
      <w:r w:rsidR="00EE1F4A" w:rsidRPr="005511FB">
        <w:rPr>
          <w:szCs w:val="24"/>
          <w:lang w:val="hu-HU"/>
        </w:rPr>
        <w:t xml:space="preserve">a </w:t>
      </w:r>
      <w:r w:rsidRPr="005511FB">
        <w:rPr>
          <w:szCs w:val="24"/>
          <w:lang w:val="hu-HU"/>
        </w:rPr>
        <w:t xml:space="preserve">PIPF–006 vizsgálatban tapasztalt túlélés összevont elemzésében a napi </w:t>
      </w:r>
      <w:r w:rsidR="006E3FE6" w:rsidRPr="005511FB">
        <w:rPr>
          <w:szCs w:val="24"/>
          <w:lang w:val="hu-HU"/>
        </w:rPr>
        <w:t>2403</w:t>
      </w:r>
      <w:r w:rsidR="006E3FE6">
        <w:rPr>
          <w:szCs w:val="24"/>
          <w:lang w:val="hu-HU"/>
        </w:rPr>
        <w:t> </w:t>
      </w:r>
      <w:r w:rsidRPr="005511FB">
        <w:rPr>
          <w:szCs w:val="24"/>
          <w:lang w:val="hu-HU"/>
        </w:rPr>
        <w:t xml:space="preserve">mg </w:t>
      </w:r>
      <w:r w:rsidR="00E001D7" w:rsidRPr="005511FB">
        <w:rPr>
          <w:szCs w:val="24"/>
          <w:lang w:val="hu-HU"/>
        </w:rPr>
        <w:t>Esbriet</w:t>
      </w:r>
      <w:r w:rsidRPr="005511FB">
        <w:rPr>
          <w:szCs w:val="24"/>
          <w:lang w:val="hu-HU"/>
        </w:rPr>
        <w:t xml:space="preserve"> adása esetén megfigyelt halálozási ráta 7,8% volt, szemben a placebo esetén észlelt 9,8</w:t>
      </w:r>
      <w:r w:rsidR="009103E2" w:rsidRPr="005511FB">
        <w:rPr>
          <w:szCs w:val="24"/>
          <w:lang w:val="hu-HU"/>
        </w:rPr>
        <w:t>%</w:t>
      </w:r>
      <w:r w:rsidR="009103E2" w:rsidRPr="005511FB">
        <w:rPr>
          <w:szCs w:val="24"/>
          <w:lang w:val="hu-HU"/>
        </w:rPr>
        <w:noBreakHyphen/>
      </w:r>
      <w:r w:rsidRPr="005511FB">
        <w:rPr>
          <w:szCs w:val="24"/>
          <w:lang w:val="hu-HU"/>
        </w:rPr>
        <w:t>kal (</w:t>
      </w:r>
      <w:r w:rsidR="002F59E5" w:rsidRPr="005511FB">
        <w:rPr>
          <w:szCs w:val="24"/>
          <w:lang w:val="hu-HU"/>
        </w:rPr>
        <w:t xml:space="preserve">relatív hazárd </w:t>
      </w:r>
      <w:r w:rsidRPr="005511FB">
        <w:rPr>
          <w:szCs w:val="24"/>
          <w:lang w:val="hu-HU"/>
        </w:rPr>
        <w:t>0,77 [95%</w:t>
      </w:r>
      <w:r w:rsidR="002F59E5" w:rsidRPr="005511FB">
        <w:rPr>
          <w:szCs w:val="24"/>
          <w:lang w:val="hu-HU"/>
        </w:rPr>
        <w:t>-os</w:t>
      </w:r>
      <w:r w:rsidRPr="005511FB">
        <w:rPr>
          <w:szCs w:val="24"/>
          <w:lang w:val="hu-HU"/>
        </w:rPr>
        <w:t xml:space="preserve"> </w:t>
      </w:r>
      <w:r w:rsidR="00D30008">
        <w:rPr>
          <w:szCs w:val="24"/>
          <w:lang w:val="hu-HU"/>
        </w:rPr>
        <w:t>konfidenciaintervallum (</w:t>
      </w:r>
      <w:r w:rsidR="002F59E5" w:rsidRPr="005511FB">
        <w:rPr>
          <w:szCs w:val="24"/>
          <w:lang w:val="hu-HU"/>
        </w:rPr>
        <w:t>CI</w:t>
      </w:r>
      <w:r w:rsidR="00D30008">
        <w:rPr>
          <w:szCs w:val="24"/>
          <w:lang w:val="hu-HU"/>
        </w:rPr>
        <w:t>)</w:t>
      </w:r>
      <w:r w:rsidR="002F59E5" w:rsidRPr="005511FB">
        <w:rPr>
          <w:szCs w:val="24"/>
          <w:lang w:val="hu-HU"/>
        </w:rPr>
        <w:t>:</w:t>
      </w:r>
      <w:r w:rsidRPr="005511FB">
        <w:rPr>
          <w:szCs w:val="24"/>
          <w:lang w:val="hu-HU"/>
        </w:rPr>
        <w:t xml:space="preserve"> 0,47–1,28]).</w:t>
      </w:r>
    </w:p>
    <w:p w14:paraId="0D1A0368" w14:textId="77777777" w:rsidR="003E714B" w:rsidRPr="005511FB" w:rsidRDefault="003E714B" w:rsidP="000033B0">
      <w:pPr>
        <w:autoSpaceDE w:val="0"/>
        <w:autoSpaceDN w:val="0"/>
        <w:adjustRightInd w:val="0"/>
        <w:spacing w:line="240" w:lineRule="exact"/>
        <w:rPr>
          <w:szCs w:val="24"/>
          <w:lang w:val="hu-HU"/>
        </w:rPr>
      </w:pPr>
    </w:p>
    <w:p w14:paraId="3A0172EA" w14:textId="77777777" w:rsidR="003E714B" w:rsidRDefault="003E714B" w:rsidP="003E714B">
      <w:pPr>
        <w:numPr>
          <w:ilvl w:val="12"/>
          <w:numId w:val="0"/>
        </w:numPr>
        <w:spacing w:line="240" w:lineRule="exact"/>
        <w:rPr>
          <w:szCs w:val="24"/>
          <w:lang w:val="hu-HU"/>
        </w:rPr>
      </w:pPr>
      <w:r>
        <w:rPr>
          <w:szCs w:val="24"/>
          <w:lang w:val="hu-HU"/>
        </w:rPr>
        <w:t xml:space="preserve">A PIPF–016 </w:t>
      </w:r>
      <w:r w:rsidRPr="005511FB">
        <w:rPr>
          <w:szCs w:val="24"/>
          <w:lang w:val="hu-HU"/>
        </w:rPr>
        <w:t>vizsgálat a napi 2403</w:t>
      </w:r>
      <w:r>
        <w:rPr>
          <w:szCs w:val="24"/>
          <w:lang w:val="hu-HU"/>
        </w:rPr>
        <w:t> </w:t>
      </w:r>
      <w:r w:rsidRPr="005511FB">
        <w:rPr>
          <w:szCs w:val="24"/>
          <w:lang w:val="hu-HU"/>
        </w:rPr>
        <w:t>mg Esbriet</w:t>
      </w:r>
      <w:r w:rsidR="00310BC6">
        <w:rPr>
          <w:szCs w:val="24"/>
          <w:lang w:val="hu-HU"/>
        </w:rPr>
        <w:noBreakHyphen/>
      </w:r>
      <w:r w:rsidRPr="005511FB">
        <w:rPr>
          <w:szCs w:val="24"/>
          <w:lang w:val="hu-HU"/>
        </w:rPr>
        <w:t xml:space="preserve">tel </w:t>
      </w:r>
      <w:r w:rsidR="000045B2">
        <w:rPr>
          <w:szCs w:val="24"/>
          <w:lang w:val="hu-HU"/>
        </w:rPr>
        <w:t>és a</w:t>
      </w:r>
      <w:r w:rsidRPr="005511FB">
        <w:rPr>
          <w:szCs w:val="24"/>
          <w:lang w:val="hu-HU"/>
        </w:rPr>
        <w:t xml:space="preserve"> placebóval </w:t>
      </w:r>
      <w:r w:rsidR="000045B2" w:rsidRPr="005511FB">
        <w:rPr>
          <w:szCs w:val="24"/>
          <w:lang w:val="hu-HU"/>
        </w:rPr>
        <w:t>végzett kezelés</w:t>
      </w:r>
      <w:r w:rsidR="000045B2">
        <w:rPr>
          <w:szCs w:val="24"/>
          <w:lang w:val="hu-HU"/>
        </w:rPr>
        <w:t xml:space="preserve">t </w:t>
      </w:r>
      <w:r w:rsidRPr="005511FB">
        <w:rPr>
          <w:szCs w:val="24"/>
          <w:lang w:val="hu-HU"/>
        </w:rPr>
        <w:t>hasonlította össze.</w:t>
      </w:r>
      <w:r>
        <w:rPr>
          <w:szCs w:val="24"/>
          <w:lang w:val="hu-HU"/>
        </w:rPr>
        <w:t xml:space="preserve"> </w:t>
      </w:r>
      <w:r w:rsidRPr="005511FB">
        <w:rPr>
          <w:szCs w:val="24"/>
          <w:lang w:val="hu-HU"/>
        </w:rPr>
        <w:t>A</w:t>
      </w:r>
      <w:r w:rsidR="00975B55">
        <w:rPr>
          <w:szCs w:val="24"/>
          <w:lang w:val="hu-HU"/>
        </w:rPr>
        <w:t> </w:t>
      </w:r>
      <w:r w:rsidR="001B0734" w:rsidRPr="0029560B">
        <w:rPr>
          <w:szCs w:val="24"/>
          <w:lang w:val="hu-HU"/>
        </w:rPr>
        <w:t>kezelést</w:t>
      </w:r>
      <w:r w:rsidRPr="0029560B">
        <w:rPr>
          <w:szCs w:val="24"/>
          <w:lang w:val="hu-HU"/>
        </w:rPr>
        <w:t xml:space="preserve"> </w:t>
      </w:r>
      <w:r w:rsidRPr="005511FB">
        <w:rPr>
          <w:szCs w:val="24"/>
          <w:lang w:val="hu-HU"/>
        </w:rPr>
        <w:t xml:space="preserve">naponta háromszor alkalmazták, </w:t>
      </w:r>
      <w:r>
        <w:rPr>
          <w:szCs w:val="24"/>
          <w:lang w:val="hu-HU"/>
        </w:rPr>
        <w:t>5</w:t>
      </w:r>
      <w:r w:rsidRPr="005511FB">
        <w:rPr>
          <w:szCs w:val="24"/>
          <w:lang w:val="hu-HU"/>
        </w:rPr>
        <w:t>2 héten át. Az elsődleges végpont a százalékos várható FVC</w:t>
      </w:r>
      <w:r w:rsidR="00383FF8" w:rsidRPr="0029560B">
        <w:rPr>
          <w:szCs w:val="24"/>
          <w:lang w:val="hu-HU"/>
        </w:rPr>
        <w:t xml:space="preserve"> értékében a vizsgálat megkezdésétől</w:t>
      </w:r>
      <w:r w:rsidR="00383FF8" w:rsidRPr="00383FF8">
        <w:rPr>
          <w:szCs w:val="24"/>
          <w:lang w:val="hu-HU"/>
        </w:rPr>
        <w:t xml:space="preserve"> </w:t>
      </w:r>
      <w:r>
        <w:rPr>
          <w:szCs w:val="24"/>
          <w:lang w:val="hu-HU"/>
        </w:rPr>
        <w:t>az 5</w:t>
      </w:r>
      <w:r w:rsidRPr="005511FB">
        <w:rPr>
          <w:szCs w:val="24"/>
          <w:lang w:val="hu-HU"/>
        </w:rPr>
        <w:t>2. </w:t>
      </w:r>
      <w:r w:rsidR="006A3CCE">
        <w:rPr>
          <w:szCs w:val="24"/>
          <w:lang w:val="hu-HU"/>
        </w:rPr>
        <w:t>h</w:t>
      </w:r>
      <w:r w:rsidR="00E04A36" w:rsidRPr="00E04A36">
        <w:rPr>
          <w:szCs w:val="24"/>
          <w:lang w:val="hu-HU"/>
        </w:rPr>
        <w:t>étig kialakult változás volt. Az összesen 555</w:t>
      </w:r>
      <w:r w:rsidR="00310BC6">
        <w:rPr>
          <w:szCs w:val="24"/>
          <w:lang w:val="hu-HU"/>
        </w:rPr>
        <w:t> </w:t>
      </w:r>
      <w:r w:rsidR="00E04A36" w:rsidRPr="00E04A36">
        <w:rPr>
          <w:szCs w:val="24"/>
          <w:lang w:val="hu-HU"/>
        </w:rPr>
        <w:t>betegnél a kezelés megkezdésekor a százalékos várható FVC átlagosan 68% (tartomány: 48–91%) volt, míg a DL</w:t>
      </w:r>
      <w:r w:rsidR="00E04A36" w:rsidRPr="00E04A36">
        <w:rPr>
          <w:szCs w:val="24"/>
          <w:vertAlign w:val="subscript"/>
          <w:lang w:val="hu-HU"/>
        </w:rPr>
        <w:t>CO</w:t>
      </w:r>
      <w:r w:rsidR="00310BC6">
        <w:rPr>
          <w:szCs w:val="24"/>
          <w:lang w:val="hu-HU"/>
        </w:rPr>
        <w:noBreakHyphen/>
      </w:r>
      <w:r w:rsidR="00E04A36" w:rsidRPr="00E04A36">
        <w:rPr>
          <w:szCs w:val="24"/>
          <w:lang w:val="hu-HU"/>
        </w:rPr>
        <w:t>érték 42% (tartomány: 27–170%) volt. A betegek 2%</w:t>
      </w:r>
      <w:r w:rsidR="00310BC6">
        <w:rPr>
          <w:szCs w:val="24"/>
          <w:lang w:val="hu-HU"/>
        </w:rPr>
        <w:noBreakHyphen/>
      </w:r>
      <w:r w:rsidR="00E04A36" w:rsidRPr="00E04A36">
        <w:rPr>
          <w:szCs w:val="24"/>
          <w:lang w:val="hu-HU"/>
        </w:rPr>
        <w:t>ának a százalékos várható erőltetett vitálkapacitása (FVC) 50% alatt volt, a betegek 21%</w:t>
      </w:r>
      <w:r w:rsidR="00310BC6">
        <w:rPr>
          <w:szCs w:val="24"/>
          <w:lang w:val="hu-HU"/>
        </w:rPr>
        <w:noBreakHyphen/>
      </w:r>
      <w:r w:rsidR="00E04A36" w:rsidRPr="00E04A36">
        <w:rPr>
          <w:szCs w:val="24"/>
          <w:lang w:val="hu-HU"/>
        </w:rPr>
        <w:t>ának a százalékos várható DL</w:t>
      </w:r>
      <w:r w:rsidR="00E04A36" w:rsidRPr="00E04A36">
        <w:rPr>
          <w:szCs w:val="24"/>
          <w:vertAlign w:val="subscript"/>
          <w:lang w:val="hu-HU"/>
        </w:rPr>
        <w:t>CO</w:t>
      </w:r>
      <w:r w:rsidR="00310BC6">
        <w:rPr>
          <w:szCs w:val="24"/>
          <w:lang w:val="hu-HU"/>
        </w:rPr>
        <w:noBreakHyphen/>
      </w:r>
      <w:r w:rsidR="00E04A36" w:rsidRPr="00E04A36">
        <w:rPr>
          <w:szCs w:val="24"/>
          <w:lang w:val="hu-HU"/>
        </w:rPr>
        <w:t>értéke pedig 35% alatt volt a vizsgálat megkezdésekor.</w:t>
      </w:r>
      <w:r w:rsidR="00E04A36">
        <w:rPr>
          <w:szCs w:val="24"/>
          <w:lang w:val="hu-HU"/>
        </w:rPr>
        <w:t xml:space="preserve"> </w:t>
      </w:r>
    </w:p>
    <w:p w14:paraId="64A25572" w14:textId="77777777" w:rsidR="003E714B" w:rsidRPr="005511FB" w:rsidRDefault="003E714B" w:rsidP="003E714B">
      <w:pPr>
        <w:numPr>
          <w:ilvl w:val="12"/>
          <w:numId w:val="0"/>
        </w:numPr>
        <w:spacing w:line="240" w:lineRule="exact"/>
        <w:rPr>
          <w:szCs w:val="24"/>
          <w:lang w:val="hu-HU"/>
        </w:rPr>
      </w:pPr>
    </w:p>
    <w:p w14:paraId="42B4D978" w14:textId="77777777" w:rsidR="00C83BDE" w:rsidRDefault="003E714B" w:rsidP="003E714B">
      <w:pPr>
        <w:autoSpaceDE w:val="0"/>
        <w:autoSpaceDN w:val="0"/>
        <w:adjustRightInd w:val="0"/>
        <w:spacing w:line="240" w:lineRule="exact"/>
        <w:rPr>
          <w:szCs w:val="24"/>
          <w:lang w:val="hu-HU"/>
        </w:rPr>
      </w:pPr>
      <w:r w:rsidRPr="005511FB">
        <w:rPr>
          <w:szCs w:val="24"/>
          <w:lang w:val="hu-HU"/>
        </w:rPr>
        <w:t>A PIPF–</w:t>
      </w:r>
      <w:r>
        <w:rPr>
          <w:szCs w:val="24"/>
          <w:lang w:val="hu-HU"/>
        </w:rPr>
        <w:t>016</w:t>
      </w:r>
      <w:r w:rsidRPr="005511FB">
        <w:rPr>
          <w:szCs w:val="24"/>
          <w:lang w:val="hu-HU"/>
        </w:rPr>
        <w:t xml:space="preserve"> vizsgálatban a százalékos várható FVC</w:t>
      </w:r>
      <w:r w:rsidR="009F520B">
        <w:rPr>
          <w:szCs w:val="24"/>
          <w:lang w:val="hu-HU"/>
        </w:rPr>
        <w:t xml:space="preserve"> csökkenése a kiindulási értékről</w:t>
      </w:r>
      <w:r w:rsidRPr="005511FB">
        <w:rPr>
          <w:szCs w:val="24"/>
          <w:lang w:val="hu-HU"/>
        </w:rPr>
        <w:t xml:space="preserve"> a</w:t>
      </w:r>
      <w:r>
        <w:rPr>
          <w:szCs w:val="24"/>
          <w:lang w:val="hu-HU"/>
        </w:rPr>
        <w:t>z</w:t>
      </w:r>
      <w:r w:rsidRPr="005511FB">
        <w:rPr>
          <w:szCs w:val="24"/>
          <w:lang w:val="hu-HU"/>
        </w:rPr>
        <w:t xml:space="preserve"> </w:t>
      </w:r>
      <w:r>
        <w:rPr>
          <w:szCs w:val="24"/>
          <w:lang w:val="hu-HU"/>
        </w:rPr>
        <w:t>5</w:t>
      </w:r>
      <w:r w:rsidRPr="005511FB">
        <w:rPr>
          <w:szCs w:val="24"/>
          <w:lang w:val="hu-HU"/>
        </w:rPr>
        <w:t>2. hét</w:t>
      </w:r>
      <w:r w:rsidR="00123498">
        <w:rPr>
          <w:szCs w:val="24"/>
          <w:lang w:val="hu-HU"/>
        </w:rPr>
        <w:t>re</w:t>
      </w:r>
      <w:r w:rsidRPr="005511FB">
        <w:rPr>
          <w:szCs w:val="24"/>
          <w:lang w:val="hu-HU"/>
        </w:rPr>
        <w:t xml:space="preserve"> szignifikánsan kisebb volt az Esbriet</w:t>
      </w:r>
      <w:r>
        <w:rPr>
          <w:szCs w:val="24"/>
          <w:lang w:val="hu-HU"/>
        </w:rPr>
        <w:noBreakHyphen/>
      </w:r>
      <w:r w:rsidRPr="005511FB">
        <w:rPr>
          <w:szCs w:val="24"/>
          <w:lang w:val="hu-HU"/>
        </w:rPr>
        <w:t>tel kezelt betegek (n</w:t>
      </w:r>
      <w:r>
        <w:rPr>
          <w:szCs w:val="24"/>
          <w:lang w:val="hu-HU"/>
        </w:rPr>
        <w:t> </w:t>
      </w:r>
      <w:r w:rsidRPr="005511FB">
        <w:rPr>
          <w:szCs w:val="24"/>
          <w:lang w:val="hu-HU"/>
        </w:rPr>
        <w:t>=</w:t>
      </w:r>
      <w:r>
        <w:rPr>
          <w:szCs w:val="24"/>
          <w:lang w:val="hu-HU"/>
        </w:rPr>
        <w:t> 278</w:t>
      </w:r>
      <w:r w:rsidRPr="005511FB">
        <w:rPr>
          <w:szCs w:val="24"/>
          <w:lang w:val="hu-HU"/>
        </w:rPr>
        <w:t xml:space="preserve">) körében, mint a placebót </w:t>
      </w:r>
      <w:r w:rsidR="007C4776" w:rsidRPr="0029560B">
        <w:rPr>
          <w:szCs w:val="24"/>
          <w:lang w:val="hu-HU"/>
        </w:rPr>
        <w:t>kapó</w:t>
      </w:r>
      <w:r w:rsidRPr="005511FB">
        <w:rPr>
          <w:szCs w:val="24"/>
          <w:lang w:val="hu-HU"/>
        </w:rPr>
        <w:t xml:space="preserve"> betegeknél (n = </w:t>
      </w:r>
      <w:r>
        <w:rPr>
          <w:szCs w:val="24"/>
          <w:lang w:val="hu-HU"/>
        </w:rPr>
        <w:t>277</w:t>
      </w:r>
      <w:r w:rsidRPr="005511FB">
        <w:rPr>
          <w:szCs w:val="24"/>
          <w:lang w:val="hu-HU"/>
        </w:rPr>
        <w:t>, p </w:t>
      </w:r>
      <w:r>
        <w:rPr>
          <w:szCs w:val="24"/>
          <w:lang w:val="hu-HU"/>
        </w:rPr>
        <w:t>&lt;</w:t>
      </w:r>
      <w:r w:rsidRPr="005511FB">
        <w:rPr>
          <w:szCs w:val="24"/>
          <w:lang w:val="hu-HU"/>
        </w:rPr>
        <w:t> 0,</w:t>
      </w:r>
      <w:r>
        <w:rPr>
          <w:szCs w:val="24"/>
          <w:lang w:val="hu-HU"/>
        </w:rPr>
        <w:t>000</w:t>
      </w:r>
      <w:r w:rsidRPr="005511FB">
        <w:rPr>
          <w:szCs w:val="24"/>
          <w:lang w:val="hu-HU"/>
        </w:rPr>
        <w:t>001, rang ANCOVA). Az Esbriet</w:t>
      </w:r>
      <w:r>
        <w:rPr>
          <w:szCs w:val="24"/>
          <w:lang w:val="hu-HU"/>
        </w:rPr>
        <w:noBreakHyphen/>
      </w:r>
      <w:r w:rsidRPr="005511FB">
        <w:rPr>
          <w:szCs w:val="24"/>
          <w:lang w:val="hu-HU"/>
        </w:rPr>
        <w:t xml:space="preserve">tel végzett kezelés esetében a százalékos várható </w:t>
      </w:r>
      <w:r w:rsidR="00123498" w:rsidRPr="005511FB">
        <w:rPr>
          <w:szCs w:val="24"/>
          <w:lang w:val="hu-HU"/>
        </w:rPr>
        <w:t>FVC</w:t>
      </w:r>
      <w:r w:rsidR="00123498">
        <w:rPr>
          <w:szCs w:val="24"/>
          <w:lang w:val="hu-HU"/>
        </w:rPr>
        <w:t xml:space="preserve"> csökkenése a kiindulási értékről</w:t>
      </w:r>
      <w:r w:rsidRPr="005511FB">
        <w:rPr>
          <w:szCs w:val="24"/>
          <w:lang w:val="hu-HU"/>
        </w:rPr>
        <w:t xml:space="preserve"> a </w:t>
      </w:r>
      <w:r>
        <w:rPr>
          <w:szCs w:val="24"/>
          <w:lang w:val="hu-HU"/>
        </w:rPr>
        <w:t>13</w:t>
      </w:r>
      <w:r w:rsidRPr="005511FB">
        <w:rPr>
          <w:szCs w:val="24"/>
          <w:lang w:val="hu-HU"/>
        </w:rPr>
        <w:t>. (p </w:t>
      </w:r>
      <w:r>
        <w:rPr>
          <w:szCs w:val="24"/>
          <w:lang w:val="hu-HU"/>
        </w:rPr>
        <w:t>&lt;</w:t>
      </w:r>
      <w:r w:rsidRPr="005511FB">
        <w:rPr>
          <w:szCs w:val="24"/>
          <w:lang w:val="hu-HU"/>
        </w:rPr>
        <w:t> 0,</w:t>
      </w:r>
      <w:r>
        <w:rPr>
          <w:szCs w:val="24"/>
          <w:lang w:val="hu-HU"/>
        </w:rPr>
        <w:t>000</w:t>
      </w:r>
      <w:r w:rsidRPr="005511FB">
        <w:rPr>
          <w:szCs w:val="24"/>
          <w:lang w:val="hu-HU"/>
        </w:rPr>
        <w:t>001),</w:t>
      </w:r>
      <w:r w:rsidR="00CD3A06">
        <w:rPr>
          <w:szCs w:val="24"/>
          <w:lang w:val="hu-HU"/>
        </w:rPr>
        <w:t xml:space="preserve"> </w:t>
      </w:r>
      <w:r>
        <w:rPr>
          <w:szCs w:val="24"/>
          <w:lang w:val="hu-HU"/>
        </w:rPr>
        <w:t>2</w:t>
      </w:r>
      <w:r w:rsidRPr="005511FB">
        <w:rPr>
          <w:szCs w:val="24"/>
          <w:lang w:val="hu-HU"/>
        </w:rPr>
        <w:t>6.</w:t>
      </w:r>
      <w:r w:rsidR="00975B55">
        <w:rPr>
          <w:szCs w:val="24"/>
          <w:lang w:val="hu-HU"/>
        </w:rPr>
        <w:t> </w:t>
      </w:r>
      <w:r w:rsidRPr="005511FB">
        <w:rPr>
          <w:szCs w:val="24"/>
          <w:lang w:val="hu-HU"/>
        </w:rPr>
        <w:t>(p </w:t>
      </w:r>
      <w:r>
        <w:rPr>
          <w:szCs w:val="24"/>
          <w:lang w:val="hu-HU"/>
        </w:rPr>
        <w:t>&lt;</w:t>
      </w:r>
      <w:r w:rsidRPr="005511FB">
        <w:rPr>
          <w:szCs w:val="24"/>
          <w:lang w:val="hu-HU"/>
        </w:rPr>
        <w:t> 0,</w:t>
      </w:r>
      <w:r>
        <w:rPr>
          <w:szCs w:val="24"/>
          <w:lang w:val="hu-HU"/>
        </w:rPr>
        <w:t>000</w:t>
      </w:r>
      <w:r w:rsidRPr="005511FB">
        <w:rPr>
          <w:szCs w:val="24"/>
          <w:lang w:val="hu-HU"/>
        </w:rPr>
        <w:t>001),</w:t>
      </w:r>
      <w:r>
        <w:rPr>
          <w:szCs w:val="24"/>
          <w:lang w:val="hu-HU"/>
        </w:rPr>
        <w:t xml:space="preserve"> és 39</w:t>
      </w:r>
      <w:r w:rsidRPr="005511FB">
        <w:rPr>
          <w:szCs w:val="24"/>
          <w:lang w:val="hu-HU"/>
        </w:rPr>
        <w:t>.</w:t>
      </w:r>
      <w:r w:rsidR="00310BC6">
        <w:rPr>
          <w:szCs w:val="24"/>
          <w:lang w:val="hu-HU"/>
        </w:rPr>
        <w:t> </w:t>
      </w:r>
      <w:r>
        <w:rPr>
          <w:szCs w:val="24"/>
          <w:lang w:val="hu-HU"/>
        </w:rPr>
        <w:t>hétre</w:t>
      </w:r>
      <w:r w:rsidRPr="005511FB">
        <w:rPr>
          <w:szCs w:val="24"/>
          <w:lang w:val="hu-HU"/>
        </w:rPr>
        <w:t xml:space="preserve"> (p </w:t>
      </w:r>
      <w:r w:rsidR="00CD3A06">
        <w:rPr>
          <w:szCs w:val="24"/>
          <w:lang w:val="hu-HU"/>
        </w:rPr>
        <w:t>=</w:t>
      </w:r>
      <w:r w:rsidRPr="005511FB">
        <w:rPr>
          <w:szCs w:val="24"/>
          <w:lang w:val="hu-HU"/>
        </w:rPr>
        <w:t> 0,</w:t>
      </w:r>
      <w:r>
        <w:rPr>
          <w:szCs w:val="24"/>
          <w:lang w:val="hu-HU"/>
        </w:rPr>
        <w:t>000002</w:t>
      </w:r>
      <w:r w:rsidRPr="005511FB">
        <w:rPr>
          <w:szCs w:val="24"/>
          <w:lang w:val="hu-HU"/>
        </w:rPr>
        <w:t>)</w:t>
      </w:r>
      <w:r w:rsidR="00123498">
        <w:rPr>
          <w:szCs w:val="24"/>
          <w:lang w:val="hu-HU"/>
        </w:rPr>
        <w:t xml:space="preserve"> szintén</w:t>
      </w:r>
      <w:r w:rsidRPr="005511FB">
        <w:rPr>
          <w:szCs w:val="24"/>
          <w:lang w:val="hu-HU"/>
        </w:rPr>
        <w:t xml:space="preserve"> szignifikánsan kisebb </w:t>
      </w:r>
      <w:r w:rsidR="00975B55">
        <w:rPr>
          <w:szCs w:val="24"/>
          <w:lang w:val="hu-HU"/>
        </w:rPr>
        <w:t>volt.</w:t>
      </w:r>
      <w:r w:rsidR="006618C9">
        <w:rPr>
          <w:szCs w:val="24"/>
          <w:lang w:val="hu-HU"/>
        </w:rPr>
        <w:t xml:space="preserve"> Az </w:t>
      </w:r>
      <w:r w:rsidR="006618C9" w:rsidRPr="005511FB">
        <w:rPr>
          <w:szCs w:val="24"/>
          <w:lang w:val="hu-HU"/>
        </w:rPr>
        <w:t>Esbriet</w:t>
      </w:r>
      <w:r w:rsidR="006618C9">
        <w:rPr>
          <w:szCs w:val="24"/>
          <w:lang w:val="hu-HU"/>
        </w:rPr>
        <w:noBreakHyphen/>
      </w:r>
      <w:r w:rsidR="006618C9" w:rsidRPr="005511FB">
        <w:rPr>
          <w:szCs w:val="24"/>
          <w:lang w:val="hu-HU"/>
        </w:rPr>
        <w:t xml:space="preserve">tel kezelt betegek </w:t>
      </w:r>
      <w:r w:rsidR="006618C9">
        <w:rPr>
          <w:szCs w:val="24"/>
          <w:lang w:val="hu-HU"/>
        </w:rPr>
        <w:t>17</w:t>
      </w:r>
      <w:r w:rsidR="006618C9" w:rsidRPr="005511FB">
        <w:rPr>
          <w:szCs w:val="24"/>
          <w:lang w:val="hu-HU"/>
        </w:rPr>
        <w:t>%</w:t>
      </w:r>
      <w:r w:rsidR="006618C9" w:rsidRPr="005511FB">
        <w:rPr>
          <w:szCs w:val="24"/>
          <w:lang w:val="hu-HU"/>
        </w:rPr>
        <w:noBreakHyphen/>
      </w:r>
      <w:r w:rsidR="006618C9">
        <w:rPr>
          <w:szCs w:val="24"/>
          <w:lang w:val="hu-HU"/>
        </w:rPr>
        <w:t xml:space="preserve">a, </w:t>
      </w:r>
      <w:r w:rsidR="006618C9" w:rsidRPr="005511FB">
        <w:rPr>
          <w:szCs w:val="24"/>
          <w:lang w:val="hu-HU"/>
        </w:rPr>
        <w:t xml:space="preserve">a placebót </w:t>
      </w:r>
      <w:r w:rsidR="007C4776" w:rsidRPr="0029560B">
        <w:rPr>
          <w:szCs w:val="24"/>
          <w:lang w:val="hu-HU"/>
        </w:rPr>
        <w:t>kapó</w:t>
      </w:r>
      <w:r w:rsidR="006618C9" w:rsidRPr="005511FB">
        <w:rPr>
          <w:szCs w:val="24"/>
          <w:lang w:val="hu-HU"/>
        </w:rPr>
        <w:t xml:space="preserve"> </w:t>
      </w:r>
      <w:r w:rsidR="006618C9">
        <w:rPr>
          <w:szCs w:val="24"/>
          <w:lang w:val="hu-HU"/>
        </w:rPr>
        <w:t>betegek</w:t>
      </w:r>
      <w:r w:rsidR="006618C9" w:rsidRPr="005511FB">
        <w:rPr>
          <w:szCs w:val="24"/>
          <w:lang w:val="hu-HU"/>
        </w:rPr>
        <w:t xml:space="preserve"> </w:t>
      </w:r>
      <w:r w:rsidR="006618C9">
        <w:rPr>
          <w:szCs w:val="24"/>
          <w:lang w:val="hu-HU"/>
        </w:rPr>
        <w:t xml:space="preserve">pedig </w:t>
      </w:r>
      <w:r w:rsidR="006618C9" w:rsidRPr="005511FB">
        <w:rPr>
          <w:szCs w:val="24"/>
          <w:lang w:val="hu-HU"/>
        </w:rPr>
        <w:t>3</w:t>
      </w:r>
      <w:r w:rsidR="006618C9">
        <w:rPr>
          <w:szCs w:val="24"/>
          <w:lang w:val="hu-HU"/>
        </w:rPr>
        <w:t>2</w:t>
      </w:r>
      <w:r w:rsidR="006618C9" w:rsidRPr="005511FB">
        <w:rPr>
          <w:szCs w:val="24"/>
          <w:lang w:val="hu-HU"/>
        </w:rPr>
        <w:t>%</w:t>
      </w:r>
      <w:r w:rsidR="006618C9" w:rsidRPr="005511FB">
        <w:rPr>
          <w:szCs w:val="24"/>
          <w:lang w:val="hu-HU"/>
        </w:rPr>
        <w:noBreakHyphen/>
      </w:r>
      <w:r w:rsidR="006618C9">
        <w:rPr>
          <w:szCs w:val="24"/>
          <w:lang w:val="hu-HU"/>
        </w:rPr>
        <w:t>a esetében volt megfigyelhető</w:t>
      </w:r>
      <w:r w:rsidR="006618C9" w:rsidRPr="005511FB">
        <w:rPr>
          <w:szCs w:val="24"/>
          <w:lang w:val="hu-HU"/>
        </w:rPr>
        <w:t xml:space="preserve"> </w:t>
      </w:r>
      <w:r w:rsidR="006618C9">
        <w:rPr>
          <w:szCs w:val="24"/>
          <w:lang w:val="hu-HU"/>
        </w:rPr>
        <w:t>az</w:t>
      </w:r>
      <w:r w:rsidR="006618C9" w:rsidRPr="005511FB">
        <w:rPr>
          <w:szCs w:val="24"/>
          <w:lang w:val="hu-HU"/>
        </w:rPr>
        <w:t xml:space="preserve"> </w:t>
      </w:r>
      <w:r w:rsidR="006618C9">
        <w:rPr>
          <w:szCs w:val="24"/>
          <w:lang w:val="hu-HU"/>
        </w:rPr>
        <w:t>5</w:t>
      </w:r>
      <w:r w:rsidR="006618C9" w:rsidRPr="005511FB">
        <w:rPr>
          <w:szCs w:val="24"/>
          <w:lang w:val="hu-HU"/>
        </w:rPr>
        <w:t>2. hét</w:t>
      </w:r>
      <w:r w:rsidR="006618C9">
        <w:rPr>
          <w:szCs w:val="24"/>
          <w:lang w:val="hu-HU"/>
        </w:rPr>
        <w:t>re</w:t>
      </w:r>
      <w:r w:rsidR="006618C9" w:rsidRPr="005511FB">
        <w:rPr>
          <w:szCs w:val="24"/>
          <w:lang w:val="hu-HU"/>
        </w:rPr>
        <w:t xml:space="preserve"> a százalékos várható FVC</w:t>
      </w:r>
      <w:r w:rsidR="006618C9">
        <w:rPr>
          <w:szCs w:val="24"/>
          <w:lang w:val="hu-HU"/>
        </w:rPr>
        <w:t xml:space="preserve"> </w:t>
      </w:r>
      <w:r w:rsidR="006618C9" w:rsidRPr="005511FB">
        <w:rPr>
          <w:szCs w:val="24"/>
          <w:lang w:val="hu-HU"/>
        </w:rPr>
        <w:t>legalább 10%</w:t>
      </w:r>
      <w:r w:rsidR="006618C9" w:rsidRPr="005511FB">
        <w:rPr>
          <w:szCs w:val="24"/>
          <w:lang w:val="hu-HU"/>
        </w:rPr>
        <w:noBreakHyphen/>
        <w:t xml:space="preserve">os </w:t>
      </w:r>
      <w:r w:rsidR="006618C9">
        <w:rPr>
          <w:szCs w:val="24"/>
          <w:lang w:val="hu-HU"/>
        </w:rPr>
        <w:t>csökkenése a kiindulási értékhez képest, vagy elhalálozás</w:t>
      </w:r>
      <w:r w:rsidR="006618C9" w:rsidRPr="005511FB">
        <w:rPr>
          <w:szCs w:val="24"/>
          <w:lang w:val="hu-HU"/>
        </w:rPr>
        <w:t xml:space="preserve"> (</w:t>
      </w:r>
      <w:r w:rsidR="006618C9">
        <w:rPr>
          <w:szCs w:val="24"/>
          <w:lang w:val="hu-HU"/>
        </w:rPr>
        <w:t>4</w:t>
      </w:r>
      <w:r w:rsidR="006618C9" w:rsidRPr="005511FB">
        <w:rPr>
          <w:szCs w:val="24"/>
          <w:lang w:val="hu-HU"/>
        </w:rPr>
        <w:t>.</w:t>
      </w:r>
      <w:r w:rsidR="006618C9">
        <w:rPr>
          <w:szCs w:val="24"/>
          <w:lang w:val="hu-HU"/>
        </w:rPr>
        <w:t> </w:t>
      </w:r>
      <w:r w:rsidR="006618C9" w:rsidRPr="005511FB">
        <w:rPr>
          <w:szCs w:val="24"/>
          <w:lang w:val="hu-HU"/>
        </w:rPr>
        <w:t>táblázat).</w:t>
      </w:r>
    </w:p>
    <w:p w14:paraId="2F07AF61" w14:textId="77777777" w:rsidR="006D0BD0" w:rsidRDefault="006D0BD0" w:rsidP="00A54944">
      <w:pPr>
        <w:autoSpaceDE w:val="0"/>
        <w:autoSpaceDN w:val="0"/>
        <w:adjustRightInd w:val="0"/>
        <w:spacing w:line="240" w:lineRule="exact"/>
        <w:rPr>
          <w:szCs w:val="24"/>
          <w:lang w:val="hu-HU"/>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6618C9" w:rsidRPr="00224ECE" w14:paraId="2DA59DD0" w14:textId="77777777" w:rsidTr="00E44A8C">
        <w:trPr>
          <w:trHeight w:val="255"/>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54DFED76" w14:textId="77777777" w:rsidR="006618C9" w:rsidRPr="005511FB" w:rsidRDefault="006618C9" w:rsidP="00697BC8">
            <w:pPr>
              <w:keepNext/>
              <w:keepLines/>
              <w:tabs>
                <w:tab w:val="left" w:pos="208"/>
              </w:tabs>
              <w:rPr>
                <w:b/>
                <w:lang w:val="hu-HU"/>
              </w:rPr>
            </w:pPr>
            <w:r>
              <w:rPr>
                <w:b/>
                <w:lang w:val="hu-HU"/>
              </w:rPr>
              <w:t>4</w:t>
            </w:r>
            <w:r w:rsidRPr="005511FB">
              <w:rPr>
                <w:b/>
                <w:lang w:val="hu-HU"/>
              </w:rPr>
              <w:t>. táblázat</w:t>
            </w:r>
            <w:r w:rsidRPr="005511FB">
              <w:rPr>
                <w:b/>
                <w:szCs w:val="24"/>
                <w:lang w:val="hu-HU"/>
              </w:rPr>
              <w:tab/>
            </w:r>
            <w:r w:rsidRPr="005511FB">
              <w:rPr>
                <w:b/>
                <w:lang w:val="hu-HU"/>
              </w:rPr>
              <w:t>A százalékos várható FVC értékében a</w:t>
            </w:r>
            <w:r>
              <w:rPr>
                <w:b/>
                <w:lang w:val="hu-HU"/>
              </w:rPr>
              <w:t>z 52.</w:t>
            </w:r>
            <w:r w:rsidRPr="005511FB">
              <w:rPr>
                <w:b/>
                <w:lang w:val="hu-HU"/>
              </w:rPr>
              <w:t xml:space="preserve"> hé</w:t>
            </w:r>
            <w:r>
              <w:rPr>
                <w:b/>
                <w:lang w:val="hu-HU"/>
              </w:rPr>
              <w:t>tre</w:t>
            </w:r>
            <w:r w:rsidRPr="005511FB">
              <w:rPr>
                <w:b/>
                <w:lang w:val="hu-HU"/>
              </w:rPr>
              <w:t xml:space="preserve"> </w:t>
            </w:r>
            <w:r>
              <w:rPr>
                <w:b/>
                <w:lang w:val="hu-HU"/>
              </w:rPr>
              <w:t>a kiindulási értékhez képest</w:t>
            </w:r>
            <w:r w:rsidRPr="005511FB">
              <w:rPr>
                <w:b/>
                <w:lang w:val="hu-HU"/>
              </w:rPr>
              <w:t xml:space="preserve"> </w:t>
            </w:r>
            <w:r>
              <w:rPr>
                <w:b/>
                <w:lang w:val="hu-HU"/>
              </w:rPr>
              <w:t xml:space="preserve">történt változás </w:t>
            </w:r>
            <w:r w:rsidRPr="005511FB">
              <w:rPr>
                <w:b/>
                <w:lang w:val="hu-HU"/>
              </w:rPr>
              <w:t>kategóriák szerinti értékelése a PIPF-0</w:t>
            </w:r>
            <w:r>
              <w:rPr>
                <w:b/>
                <w:lang w:val="hu-HU"/>
              </w:rPr>
              <w:t>1</w:t>
            </w:r>
            <w:r w:rsidRPr="005511FB">
              <w:rPr>
                <w:b/>
                <w:lang w:val="hu-HU"/>
              </w:rPr>
              <w:t>6 vizsgálatban</w:t>
            </w:r>
          </w:p>
        </w:tc>
      </w:tr>
      <w:tr w:rsidR="006618C9" w:rsidRPr="005511FB" w14:paraId="39116748" w14:textId="77777777" w:rsidTr="00E44A8C">
        <w:trPr>
          <w:trHeight w:val="255"/>
          <w:jc w:val="center"/>
        </w:trPr>
        <w:tc>
          <w:tcPr>
            <w:tcW w:w="4197" w:type="dxa"/>
            <w:tcBorders>
              <w:top w:val="single" w:sz="4" w:space="0" w:color="auto"/>
              <w:left w:val="single" w:sz="4" w:space="0" w:color="auto"/>
              <w:bottom w:val="single" w:sz="4" w:space="0" w:color="auto"/>
              <w:right w:val="single" w:sz="4" w:space="0" w:color="auto"/>
            </w:tcBorders>
            <w:vAlign w:val="bottom"/>
          </w:tcPr>
          <w:p w14:paraId="45A3F527" w14:textId="77777777" w:rsidR="006618C9" w:rsidRPr="005511FB" w:rsidRDefault="006618C9" w:rsidP="005F53E1">
            <w:pPr>
              <w:pStyle w:val="TableHeadings-Left"/>
              <w:keepNext/>
              <w:keepLines/>
              <w:ind w:left="0"/>
              <w:rPr>
                <w:rFonts w:ascii="Times New Roman" w:hAnsi="Times New Roman" w:cs="Times New Roman"/>
                <w:sz w:val="22"/>
                <w:szCs w:val="22"/>
                <w:lang w:val="hu-HU"/>
              </w:rPr>
            </w:pPr>
          </w:p>
        </w:tc>
        <w:tc>
          <w:tcPr>
            <w:tcW w:w="1563" w:type="dxa"/>
            <w:tcBorders>
              <w:top w:val="single" w:sz="4" w:space="0" w:color="auto"/>
              <w:left w:val="single" w:sz="4" w:space="0" w:color="auto"/>
              <w:bottom w:val="single" w:sz="4" w:space="0" w:color="auto"/>
              <w:right w:val="single" w:sz="4" w:space="0" w:color="auto"/>
            </w:tcBorders>
            <w:vAlign w:val="bottom"/>
          </w:tcPr>
          <w:p w14:paraId="3E00A2AC" w14:textId="77777777" w:rsidR="006618C9" w:rsidRPr="005511FB" w:rsidRDefault="006618C9" w:rsidP="005F53E1">
            <w:pPr>
              <w:pStyle w:val="TableHeadings"/>
              <w:keepNext/>
              <w:keepLines/>
              <w:rPr>
                <w:rFonts w:ascii="Times New Roman" w:hAnsi="Times New Roman"/>
                <w:sz w:val="22"/>
                <w:szCs w:val="22"/>
                <w:lang w:val="hu-HU"/>
              </w:rPr>
            </w:pPr>
            <w:r w:rsidRPr="005511FB">
              <w:rPr>
                <w:rFonts w:ascii="Times New Roman" w:hAnsi="Times New Roman"/>
                <w:sz w:val="22"/>
                <w:szCs w:val="22"/>
                <w:lang w:val="hu-HU"/>
              </w:rPr>
              <w:t>Pirfenidon</w:t>
            </w:r>
            <w:r w:rsidRPr="005511FB">
              <w:rPr>
                <w:rFonts w:ascii="Times New Roman" w:hAnsi="Times New Roman"/>
                <w:sz w:val="22"/>
                <w:szCs w:val="22"/>
                <w:lang w:val="hu-HU"/>
              </w:rPr>
              <w:br/>
              <w:t>2403 mg/nap</w:t>
            </w:r>
            <w:r w:rsidRPr="005511FB">
              <w:rPr>
                <w:rFonts w:ascii="Times New Roman" w:hAnsi="Times New Roman"/>
                <w:sz w:val="22"/>
                <w:szCs w:val="22"/>
                <w:lang w:val="hu-HU"/>
              </w:rPr>
              <w:br/>
              <w:t>(n = </w:t>
            </w:r>
            <w:r>
              <w:rPr>
                <w:rFonts w:ascii="Times New Roman" w:hAnsi="Times New Roman"/>
                <w:sz w:val="22"/>
                <w:szCs w:val="22"/>
                <w:lang w:val="hu-HU"/>
              </w:rPr>
              <w:t>278</w:t>
            </w:r>
            <w:r w:rsidRPr="005511FB">
              <w:rPr>
                <w:rFonts w:ascii="Times New Roman" w:hAnsi="Times New Roman"/>
                <w:sz w:val="22"/>
                <w:szCs w:val="22"/>
                <w:lang w:val="hu-HU"/>
              </w:rPr>
              <w:t>)</w:t>
            </w:r>
          </w:p>
        </w:tc>
        <w:tc>
          <w:tcPr>
            <w:tcW w:w="1385" w:type="dxa"/>
            <w:tcBorders>
              <w:top w:val="single" w:sz="4" w:space="0" w:color="auto"/>
              <w:left w:val="single" w:sz="4" w:space="0" w:color="auto"/>
              <w:bottom w:val="single" w:sz="4" w:space="0" w:color="auto"/>
              <w:right w:val="single" w:sz="4" w:space="0" w:color="auto"/>
            </w:tcBorders>
            <w:vAlign w:val="bottom"/>
          </w:tcPr>
          <w:p w14:paraId="396D8198" w14:textId="77777777" w:rsidR="006618C9" w:rsidRPr="005511FB" w:rsidRDefault="006618C9" w:rsidP="005F53E1">
            <w:pPr>
              <w:pStyle w:val="TableHeadings"/>
              <w:keepNext/>
              <w:keepLines/>
              <w:rPr>
                <w:rFonts w:ascii="Times New Roman" w:hAnsi="Times New Roman"/>
                <w:sz w:val="22"/>
                <w:szCs w:val="22"/>
                <w:lang w:val="hu-HU"/>
              </w:rPr>
            </w:pPr>
            <w:r w:rsidRPr="005511FB">
              <w:rPr>
                <w:rFonts w:ascii="Times New Roman" w:hAnsi="Times New Roman"/>
                <w:sz w:val="22"/>
                <w:szCs w:val="22"/>
                <w:lang w:val="hu-HU"/>
              </w:rPr>
              <w:t>Placebo</w:t>
            </w:r>
            <w:r w:rsidRPr="005511FB">
              <w:rPr>
                <w:rFonts w:ascii="Times New Roman" w:hAnsi="Times New Roman"/>
                <w:sz w:val="22"/>
                <w:szCs w:val="22"/>
                <w:lang w:val="hu-HU"/>
              </w:rPr>
              <w:br/>
              <w:t>(n = </w:t>
            </w:r>
            <w:r>
              <w:rPr>
                <w:rFonts w:ascii="Times New Roman" w:hAnsi="Times New Roman"/>
                <w:sz w:val="22"/>
                <w:szCs w:val="22"/>
                <w:lang w:val="hu-HU"/>
              </w:rPr>
              <w:t>277</w:t>
            </w:r>
            <w:r w:rsidRPr="005511FB">
              <w:rPr>
                <w:rFonts w:ascii="Times New Roman" w:hAnsi="Times New Roman"/>
                <w:sz w:val="22"/>
                <w:szCs w:val="22"/>
                <w:lang w:val="hu-HU"/>
              </w:rPr>
              <w:t>)</w:t>
            </w:r>
          </w:p>
        </w:tc>
      </w:tr>
      <w:tr w:rsidR="006618C9" w:rsidRPr="005511FB" w14:paraId="13B761B8" w14:textId="77777777" w:rsidTr="00E44A8C">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6BB3FE6F" w14:textId="77777777" w:rsidR="006618C9" w:rsidRPr="005511FB" w:rsidRDefault="006618C9" w:rsidP="005F53E1">
            <w:pPr>
              <w:pStyle w:val="TableTextLeft-Indented"/>
              <w:keepNext/>
              <w:keepLines/>
              <w:ind w:left="0"/>
              <w:rPr>
                <w:sz w:val="22"/>
                <w:szCs w:val="22"/>
                <w:lang w:val="hu-HU"/>
              </w:rPr>
            </w:pPr>
            <w:r w:rsidRPr="005511FB">
              <w:rPr>
                <w:sz w:val="22"/>
                <w:szCs w:val="22"/>
                <w:lang w:val="hu-HU"/>
              </w:rPr>
              <w:t>Legalább 10%</w:t>
            </w:r>
            <w:r w:rsidRPr="005511FB">
              <w:rPr>
                <w:sz w:val="22"/>
                <w:szCs w:val="22"/>
                <w:lang w:val="hu-HU"/>
              </w:rPr>
              <w:noBreakHyphen/>
              <w:t>os csökkenés vagy halál</w:t>
            </w:r>
          </w:p>
        </w:tc>
        <w:tc>
          <w:tcPr>
            <w:tcW w:w="1563" w:type="dxa"/>
            <w:tcBorders>
              <w:top w:val="single" w:sz="4" w:space="0" w:color="auto"/>
              <w:left w:val="single" w:sz="4" w:space="0" w:color="auto"/>
              <w:bottom w:val="single" w:sz="4" w:space="0" w:color="auto"/>
              <w:right w:val="single" w:sz="4" w:space="0" w:color="auto"/>
            </w:tcBorders>
          </w:tcPr>
          <w:p w14:paraId="7334DAE3" w14:textId="77777777" w:rsidR="006618C9" w:rsidRPr="005511FB" w:rsidRDefault="006618C9" w:rsidP="005F53E1">
            <w:pPr>
              <w:pStyle w:val="TableText-CenterAligned"/>
              <w:keepNext/>
              <w:keepLines/>
              <w:rPr>
                <w:sz w:val="22"/>
                <w:szCs w:val="22"/>
                <w:lang w:val="hu-HU"/>
              </w:rPr>
            </w:pPr>
            <w:r>
              <w:rPr>
                <w:sz w:val="22"/>
                <w:szCs w:val="22"/>
                <w:lang w:val="hu-HU"/>
              </w:rPr>
              <w:t>46</w:t>
            </w:r>
            <w:r w:rsidRPr="005511FB">
              <w:rPr>
                <w:sz w:val="22"/>
                <w:szCs w:val="22"/>
                <w:lang w:val="hu-HU"/>
              </w:rPr>
              <w:t xml:space="preserve"> (</w:t>
            </w:r>
            <w:r>
              <w:rPr>
                <w:sz w:val="22"/>
                <w:szCs w:val="22"/>
                <w:lang w:val="hu-HU"/>
              </w:rPr>
              <w:t>17</w:t>
            </w:r>
            <w:r w:rsidRPr="005511FB">
              <w:rPr>
                <w:sz w:val="22"/>
                <w:szCs w:val="22"/>
                <w:lang w:val="hu-HU"/>
              </w:rPr>
              <w:t>%)</w:t>
            </w:r>
          </w:p>
        </w:tc>
        <w:tc>
          <w:tcPr>
            <w:tcW w:w="1385" w:type="dxa"/>
            <w:tcBorders>
              <w:top w:val="single" w:sz="4" w:space="0" w:color="auto"/>
              <w:left w:val="single" w:sz="4" w:space="0" w:color="auto"/>
              <w:bottom w:val="single" w:sz="4" w:space="0" w:color="auto"/>
              <w:right w:val="single" w:sz="4" w:space="0" w:color="auto"/>
            </w:tcBorders>
          </w:tcPr>
          <w:p w14:paraId="4DBE2C54" w14:textId="77777777" w:rsidR="006618C9" w:rsidRPr="005511FB" w:rsidRDefault="006618C9" w:rsidP="005F53E1">
            <w:pPr>
              <w:pStyle w:val="TableText-CenterAligned"/>
              <w:keepNext/>
              <w:keepLines/>
              <w:rPr>
                <w:sz w:val="22"/>
                <w:szCs w:val="22"/>
                <w:lang w:val="hu-HU"/>
              </w:rPr>
            </w:pPr>
            <w:r>
              <w:rPr>
                <w:sz w:val="22"/>
                <w:szCs w:val="22"/>
                <w:lang w:val="hu-HU"/>
              </w:rPr>
              <w:t>88</w:t>
            </w:r>
            <w:r w:rsidRPr="005511FB">
              <w:rPr>
                <w:sz w:val="22"/>
                <w:szCs w:val="22"/>
                <w:lang w:val="hu-HU"/>
              </w:rPr>
              <w:t xml:space="preserve"> (</w:t>
            </w:r>
            <w:r>
              <w:rPr>
                <w:sz w:val="22"/>
                <w:szCs w:val="22"/>
                <w:lang w:val="hu-HU"/>
              </w:rPr>
              <w:t>32</w:t>
            </w:r>
            <w:r w:rsidRPr="005511FB">
              <w:rPr>
                <w:sz w:val="22"/>
                <w:szCs w:val="22"/>
                <w:lang w:val="hu-HU"/>
              </w:rPr>
              <w:t>%)</w:t>
            </w:r>
          </w:p>
        </w:tc>
      </w:tr>
      <w:tr w:rsidR="006618C9" w:rsidRPr="005511FB" w14:paraId="1957CB77" w14:textId="77777777" w:rsidTr="00E44A8C">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7D2C8317" w14:textId="77777777" w:rsidR="006618C9" w:rsidRPr="005511FB" w:rsidRDefault="006618C9" w:rsidP="005F53E1">
            <w:pPr>
              <w:pStyle w:val="TableTextLeft-Indented"/>
              <w:keepNext/>
              <w:keepLines/>
              <w:ind w:left="0"/>
              <w:rPr>
                <w:sz w:val="22"/>
                <w:szCs w:val="22"/>
                <w:lang w:val="hu-HU"/>
              </w:rPr>
            </w:pPr>
            <w:r w:rsidRPr="005511FB">
              <w:rPr>
                <w:sz w:val="22"/>
                <w:szCs w:val="22"/>
                <w:lang w:val="hu-HU"/>
              </w:rPr>
              <w:t>10%</w:t>
            </w:r>
            <w:r w:rsidRPr="005511FB">
              <w:rPr>
                <w:sz w:val="22"/>
                <w:szCs w:val="22"/>
                <w:lang w:val="hu-HU"/>
              </w:rPr>
              <w:noBreakHyphen/>
              <w:t>nál kisebb csökkenés</w:t>
            </w:r>
          </w:p>
        </w:tc>
        <w:tc>
          <w:tcPr>
            <w:tcW w:w="1563" w:type="dxa"/>
            <w:tcBorders>
              <w:top w:val="single" w:sz="4" w:space="0" w:color="auto"/>
              <w:left w:val="single" w:sz="4" w:space="0" w:color="auto"/>
              <w:bottom w:val="single" w:sz="4" w:space="0" w:color="auto"/>
              <w:right w:val="single" w:sz="4" w:space="0" w:color="auto"/>
            </w:tcBorders>
          </w:tcPr>
          <w:p w14:paraId="2FAE12DA" w14:textId="77777777" w:rsidR="006618C9" w:rsidRPr="005511FB" w:rsidRDefault="006618C9" w:rsidP="005F53E1">
            <w:pPr>
              <w:pStyle w:val="TableText-CenterAligned"/>
              <w:keepNext/>
              <w:keepLines/>
              <w:rPr>
                <w:sz w:val="22"/>
                <w:szCs w:val="22"/>
                <w:lang w:val="hu-HU"/>
              </w:rPr>
            </w:pPr>
            <w:r>
              <w:rPr>
                <w:sz w:val="22"/>
                <w:szCs w:val="22"/>
                <w:lang w:val="hu-HU"/>
              </w:rPr>
              <w:t>169</w:t>
            </w:r>
            <w:r w:rsidRPr="005511FB">
              <w:rPr>
                <w:sz w:val="22"/>
                <w:szCs w:val="22"/>
                <w:lang w:val="hu-HU"/>
              </w:rPr>
              <w:t xml:space="preserve"> (</w:t>
            </w:r>
            <w:r>
              <w:rPr>
                <w:sz w:val="22"/>
                <w:szCs w:val="22"/>
                <w:lang w:val="hu-HU"/>
              </w:rPr>
              <w:t>61</w:t>
            </w:r>
            <w:r w:rsidRPr="005511FB">
              <w:rPr>
                <w:sz w:val="22"/>
                <w:szCs w:val="22"/>
                <w:lang w:val="hu-HU"/>
              </w:rPr>
              <w:t>%)</w:t>
            </w:r>
          </w:p>
        </w:tc>
        <w:tc>
          <w:tcPr>
            <w:tcW w:w="1385" w:type="dxa"/>
            <w:tcBorders>
              <w:top w:val="single" w:sz="4" w:space="0" w:color="auto"/>
              <w:left w:val="single" w:sz="4" w:space="0" w:color="auto"/>
              <w:bottom w:val="single" w:sz="4" w:space="0" w:color="auto"/>
              <w:right w:val="single" w:sz="4" w:space="0" w:color="auto"/>
            </w:tcBorders>
          </w:tcPr>
          <w:p w14:paraId="4415F4A9" w14:textId="77777777" w:rsidR="006618C9" w:rsidRPr="005511FB" w:rsidRDefault="006618C9" w:rsidP="005F53E1">
            <w:pPr>
              <w:pStyle w:val="TableText-CenterAligned"/>
              <w:keepNext/>
              <w:keepLines/>
              <w:rPr>
                <w:sz w:val="22"/>
                <w:szCs w:val="22"/>
                <w:lang w:val="hu-HU"/>
              </w:rPr>
            </w:pPr>
            <w:r>
              <w:rPr>
                <w:sz w:val="22"/>
                <w:szCs w:val="22"/>
                <w:lang w:val="hu-HU"/>
              </w:rPr>
              <w:t>162</w:t>
            </w:r>
            <w:r w:rsidRPr="005511FB">
              <w:rPr>
                <w:sz w:val="22"/>
                <w:szCs w:val="22"/>
                <w:lang w:val="hu-HU"/>
              </w:rPr>
              <w:t xml:space="preserve"> (5</w:t>
            </w:r>
            <w:r>
              <w:rPr>
                <w:sz w:val="22"/>
                <w:szCs w:val="22"/>
                <w:lang w:val="hu-HU"/>
              </w:rPr>
              <w:t>8</w:t>
            </w:r>
            <w:r w:rsidRPr="005511FB">
              <w:rPr>
                <w:sz w:val="22"/>
                <w:szCs w:val="22"/>
                <w:lang w:val="hu-HU"/>
              </w:rPr>
              <w:t>%)</w:t>
            </w:r>
          </w:p>
        </w:tc>
      </w:tr>
      <w:tr w:rsidR="006618C9" w:rsidRPr="005511FB" w14:paraId="0D547D46" w14:textId="77777777" w:rsidTr="00E44A8C">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5825666D" w14:textId="77777777" w:rsidR="006618C9" w:rsidRPr="005511FB" w:rsidRDefault="006618C9" w:rsidP="00E44A8C">
            <w:pPr>
              <w:pStyle w:val="TableTextLeft-Indented"/>
              <w:ind w:left="0"/>
              <w:rPr>
                <w:sz w:val="22"/>
                <w:szCs w:val="22"/>
                <w:lang w:val="hu-HU"/>
              </w:rPr>
            </w:pPr>
            <w:r w:rsidRPr="005511FB">
              <w:rPr>
                <w:sz w:val="22"/>
                <w:szCs w:val="22"/>
                <w:lang w:val="hu-HU"/>
              </w:rPr>
              <w:t>Nincs csökkenés (az FVC változása </w:t>
            </w:r>
            <w:r>
              <w:rPr>
                <w:sz w:val="22"/>
                <w:szCs w:val="22"/>
                <w:lang w:val="hu-HU"/>
              </w:rPr>
              <w:t>&gt;</w:t>
            </w:r>
            <w:r w:rsidRPr="005511FB">
              <w:rPr>
                <w:sz w:val="22"/>
                <w:szCs w:val="22"/>
                <w:lang w:val="hu-HU"/>
              </w:rPr>
              <w:t> 0%)</w:t>
            </w:r>
          </w:p>
        </w:tc>
        <w:tc>
          <w:tcPr>
            <w:tcW w:w="1563" w:type="dxa"/>
            <w:tcBorders>
              <w:top w:val="single" w:sz="4" w:space="0" w:color="auto"/>
              <w:left w:val="single" w:sz="4" w:space="0" w:color="auto"/>
              <w:bottom w:val="single" w:sz="4" w:space="0" w:color="auto"/>
              <w:right w:val="single" w:sz="4" w:space="0" w:color="auto"/>
            </w:tcBorders>
          </w:tcPr>
          <w:p w14:paraId="2DD74767" w14:textId="77777777" w:rsidR="006618C9" w:rsidRPr="005511FB" w:rsidRDefault="006618C9" w:rsidP="00E44A8C">
            <w:pPr>
              <w:pStyle w:val="TableText-CenterAligned"/>
              <w:rPr>
                <w:sz w:val="22"/>
                <w:szCs w:val="22"/>
                <w:lang w:val="hu-HU"/>
              </w:rPr>
            </w:pPr>
            <w:r>
              <w:rPr>
                <w:sz w:val="22"/>
                <w:szCs w:val="22"/>
                <w:lang w:val="hu-HU"/>
              </w:rPr>
              <w:t>63</w:t>
            </w:r>
            <w:r w:rsidRPr="005511FB">
              <w:rPr>
                <w:sz w:val="22"/>
                <w:szCs w:val="22"/>
                <w:lang w:val="hu-HU"/>
              </w:rPr>
              <w:t xml:space="preserve"> (2</w:t>
            </w:r>
            <w:r>
              <w:rPr>
                <w:sz w:val="22"/>
                <w:szCs w:val="22"/>
                <w:lang w:val="hu-HU"/>
              </w:rPr>
              <w:t>3</w:t>
            </w:r>
            <w:r w:rsidRPr="005511FB">
              <w:rPr>
                <w:sz w:val="22"/>
                <w:szCs w:val="22"/>
                <w:lang w:val="hu-HU"/>
              </w:rPr>
              <w:t>%)</w:t>
            </w:r>
          </w:p>
        </w:tc>
        <w:tc>
          <w:tcPr>
            <w:tcW w:w="1385" w:type="dxa"/>
            <w:tcBorders>
              <w:top w:val="single" w:sz="4" w:space="0" w:color="auto"/>
              <w:left w:val="single" w:sz="4" w:space="0" w:color="auto"/>
              <w:bottom w:val="single" w:sz="4" w:space="0" w:color="auto"/>
              <w:right w:val="single" w:sz="4" w:space="0" w:color="auto"/>
            </w:tcBorders>
          </w:tcPr>
          <w:p w14:paraId="36DB1229" w14:textId="77777777" w:rsidR="006618C9" w:rsidRPr="005511FB" w:rsidRDefault="006618C9" w:rsidP="00E44A8C">
            <w:pPr>
              <w:pStyle w:val="TableText-CenterAligned"/>
              <w:rPr>
                <w:sz w:val="22"/>
                <w:szCs w:val="22"/>
                <w:lang w:val="hu-HU"/>
              </w:rPr>
            </w:pPr>
            <w:r>
              <w:rPr>
                <w:sz w:val="22"/>
                <w:szCs w:val="22"/>
                <w:lang w:val="hu-HU"/>
              </w:rPr>
              <w:t>27</w:t>
            </w:r>
            <w:r w:rsidRPr="005511FB">
              <w:rPr>
                <w:sz w:val="22"/>
                <w:szCs w:val="22"/>
                <w:lang w:val="hu-HU"/>
              </w:rPr>
              <w:t xml:space="preserve"> (</w:t>
            </w:r>
            <w:r>
              <w:rPr>
                <w:sz w:val="22"/>
                <w:szCs w:val="22"/>
                <w:lang w:val="hu-HU"/>
              </w:rPr>
              <w:t>10</w:t>
            </w:r>
            <w:r w:rsidRPr="005511FB">
              <w:rPr>
                <w:sz w:val="22"/>
                <w:szCs w:val="22"/>
                <w:lang w:val="hu-HU"/>
              </w:rPr>
              <w:t>%)</w:t>
            </w:r>
          </w:p>
        </w:tc>
      </w:tr>
    </w:tbl>
    <w:p w14:paraId="7D5699C1" w14:textId="77777777" w:rsidR="006618C9" w:rsidRDefault="006618C9" w:rsidP="00A54944">
      <w:pPr>
        <w:autoSpaceDE w:val="0"/>
        <w:autoSpaceDN w:val="0"/>
        <w:adjustRightInd w:val="0"/>
        <w:spacing w:line="240" w:lineRule="exact"/>
        <w:rPr>
          <w:szCs w:val="24"/>
          <w:lang w:val="hu-HU"/>
        </w:rPr>
      </w:pPr>
    </w:p>
    <w:p w14:paraId="7E556B35" w14:textId="77777777" w:rsidR="006D0BD0" w:rsidRPr="005511FB" w:rsidRDefault="006D0BD0" w:rsidP="006D0BD0">
      <w:pPr>
        <w:numPr>
          <w:ilvl w:val="12"/>
          <w:numId w:val="0"/>
        </w:numPr>
        <w:spacing w:line="240" w:lineRule="exact"/>
        <w:rPr>
          <w:szCs w:val="24"/>
          <w:lang w:val="hu-HU"/>
        </w:rPr>
      </w:pPr>
      <w:r>
        <w:rPr>
          <w:szCs w:val="24"/>
          <w:lang w:val="hu-HU"/>
        </w:rPr>
        <w:t>A PIPF</w:t>
      </w:r>
      <w:r w:rsidR="0041530B">
        <w:rPr>
          <w:szCs w:val="24"/>
          <w:lang w:val="hu-HU"/>
        </w:rPr>
        <w:t>–</w:t>
      </w:r>
      <w:r>
        <w:rPr>
          <w:szCs w:val="24"/>
          <w:lang w:val="hu-HU"/>
        </w:rPr>
        <w:t>016</w:t>
      </w:r>
      <w:r w:rsidRPr="005511FB">
        <w:rPr>
          <w:szCs w:val="24"/>
          <w:lang w:val="hu-HU"/>
        </w:rPr>
        <w:t xml:space="preserve"> vizsgálatban a </w:t>
      </w:r>
      <w:r w:rsidR="00371CFE">
        <w:rPr>
          <w:szCs w:val="24"/>
          <w:lang w:val="hu-HU"/>
        </w:rPr>
        <w:t>6 perces járásteszt (</w:t>
      </w:r>
      <w:r w:rsidRPr="005511FB">
        <w:rPr>
          <w:szCs w:val="24"/>
          <w:lang w:val="hu-HU"/>
        </w:rPr>
        <w:t>6MWT</w:t>
      </w:r>
      <w:r w:rsidR="00371CFE">
        <w:rPr>
          <w:szCs w:val="24"/>
          <w:lang w:val="hu-HU"/>
        </w:rPr>
        <w:t>) során megtett</w:t>
      </w:r>
      <w:r w:rsidRPr="005511FB">
        <w:rPr>
          <w:szCs w:val="24"/>
          <w:lang w:val="hu-HU"/>
        </w:rPr>
        <w:t xml:space="preserve"> távolság</w:t>
      </w:r>
      <w:r w:rsidR="00371CFE">
        <w:rPr>
          <w:szCs w:val="24"/>
          <w:lang w:val="hu-HU"/>
        </w:rPr>
        <w:t xml:space="preserve"> csökkenése</w:t>
      </w:r>
      <w:r w:rsidRPr="005511FB">
        <w:rPr>
          <w:szCs w:val="24"/>
          <w:lang w:val="hu-HU"/>
        </w:rPr>
        <w:t xml:space="preserve"> </w:t>
      </w:r>
      <w:r w:rsidR="00D32F48" w:rsidRPr="005511FB">
        <w:rPr>
          <w:szCs w:val="24"/>
          <w:lang w:val="hu-HU"/>
        </w:rPr>
        <w:t>a</w:t>
      </w:r>
      <w:r w:rsidR="00D32F48">
        <w:rPr>
          <w:szCs w:val="24"/>
          <w:lang w:val="hu-HU"/>
        </w:rPr>
        <w:t>z 52.</w:t>
      </w:r>
      <w:r w:rsidR="00D32F48" w:rsidRPr="005511FB">
        <w:rPr>
          <w:szCs w:val="24"/>
          <w:lang w:val="hu-HU"/>
        </w:rPr>
        <w:t> hét</w:t>
      </w:r>
      <w:r w:rsidR="00D32F48">
        <w:rPr>
          <w:szCs w:val="24"/>
          <w:lang w:val="hu-HU"/>
        </w:rPr>
        <w:t>re</w:t>
      </w:r>
      <w:r w:rsidR="00D32F48" w:rsidRPr="005511FB">
        <w:rPr>
          <w:szCs w:val="24"/>
          <w:lang w:val="hu-HU"/>
        </w:rPr>
        <w:t xml:space="preserve"> </w:t>
      </w:r>
      <w:r w:rsidRPr="005511FB">
        <w:rPr>
          <w:szCs w:val="24"/>
          <w:lang w:val="hu-HU"/>
        </w:rPr>
        <w:t xml:space="preserve">a </w:t>
      </w:r>
      <w:r w:rsidR="00371CFE">
        <w:rPr>
          <w:szCs w:val="24"/>
          <w:lang w:val="hu-HU"/>
        </w:rPr>
        <w:t>kiindulás</w:t>
      </w:r>
      <w:r w:rsidR="00245837">
        <w:rPr>
          <w:szCs w:val="24"/>
          <w:lang w:val="hu-HU"/>
        </w:rPr>
        <w:t>kor mért</w:t>
      </w:r>
      <w:r w:rsidR="00371CFE">
        <w:rPr>
          <w:szCs w:val="24"/>
          <w:lang w:val="hu-HU"/>
        </w:rPr>
        <w:t xml:space="preserve"> értékhez</w:t>
      </w:r>
      <w:r w:rsidRPr="005511FB">
        <w:rPr>
          <w:szCs w:val="24"/>
          <w:lang w:val="hu-HU"/>
        </w:rPr>
        <w:t xml:space="preserve"> </w:t>
      </w:r>
      <w:r w:rsidR="00371CFE">
        <w:rPr>
          <w:szCs w:val="24"/>
          <w:lang w:val="hu-HU"/>
        </w:rPr>
        <w:t>képest</w:t>
      </w:r>
      <w:r w:rsidRPr="005511FB">
        <w:rPr>
          <w:szCs w:val="24"/>
          <w:lang w:val="hu-HU"/>
        </w:rPr>
        <w:t xml:space="preserve"> szignifikánsan kisebb volt, mint a placebó</w:t>
      </w:r>
      <w:r w:rsidR="00CA029B" w:rsidRPr="0029560B">
        <w:rPr>
          <w:szCs w:val="24"/>
          <w:lang w:val="hu-HU"/>
        </w:rPr>
        <w:t>t</w:t>
      </w:r>
      <w:r w:rsidRPr="0029560B">
        <w:rPr>
          <w:szCs w:val="24"/>
          <w:lang w:val="hu-HU"/>
        </w:rPr>
        <w:t xml:space="preserve"> </w:t>
      </w:r>
      <w:r w:rsidR="00CA029B" w:rsidRPr="0029560B">
        <w:rPr>
          <w:szCs w:val="24"/>
          <w:lang w:val="hu-HU"/>
        </w:rPr>
        <w:t>kapók</w:t>
      </w:r>
      <w:r w:rsidRPr="005511FB">
        <w:rPr>
          <w:szCs w:val="24"/>
          <w:lang w:val="hu-HU"/>
        </w:rPr>
        <w:t xml:space="preserve"> csoport</w:t>
      </w:r>
      <w:r w:rsidR="00CA029B" w:rsidRPr="0029560B">
        <w:rPr>
          <w:szCs w:val="24"/>
          <w:lang w:val="hu-HU"/>
        </w:rPr>
        <w:t>já</w:t>
      </w:r>
      <w:r w:rsidRPr="005511FB">
        <w:rPr>
          <w:szCs w:val="24"/>
          <w:lang w:val="hu-HU"/>
        </w:rPr>
        <w:t>ban</w:t>
      </w:r>
      <w:r w:rsidR="00245837">
        <w:rPr>
          <w:szCs w:val="24"/>
          <w:lang w:val="hu-HU"/>
        </w:rPr>
        <w:t xml:space="preserve"> tapasztalt csökkenés </w:t>
      </w:r>
      <w:r w:rsidRPr="005511FB">
        <w:rPr>
          <w:szCs w:val="24"/>
          <w:lang w:val="hu-HU"/>
        </w:rPr>
        <w:t>(p </w:t>
      </w:r>
      <w:r w:rsidR="006618C9">
        <w:rPr>
          <w:szCs w:val="24"/>
          <w:lang w:val="hu-HU"/>
        </w:rPr>
        <w:t>=</w:t>
      </w:r>
      <w:r w:rsidRPr="005511FB">
        <w:rPr>
          <w:szCs w:val="24"/>
          <w:lang w:val="hu-HU"/>
        </w:rPr>
        <w:t> 0,0</w:t>
      </w:r>
      <w:r>
        <w:rPr>
          <w:szCs w:val="24"/>
          <w:lang w:val="hu-HU"/>
        </w:rPr>
        <w:t xml:space="preserve">36, rang ANCOVA); </w:t>
      </w:r>
      <w:r w:rsidR="00371CFE">
        <w:rPr>
          <w:szCs w:val="24"/>
          <w:lang w:val="hu-HU"/>
        </w:rPr>
        <w:t xml:space="preserve">a </w:t>
      </w:r>
      <w:r w:rsidR="00371CFE" w:rsidRPr="005511FB">
        <w:rPr>
          <w:szCs w:val="24"/>
          <w:lang w:val="hu-HU"/>
        </w:rPr>
        <w:t>6MWT</w:t>
      </w:r>
      <w:r w:rsidR="00371CFE">
        <w:rPr>
          <w:szCs w:val="24"/>
          <w:lang w:val="hu-HU"/>
        </w:rPr>
        <w:t xml:space="preserve"> során megtett </w:t>
      </w:r>
      <w:r w:rsidRPr="005511FB">
        <w:rPr>
          <w:szCs w:val="24"/>
          <w:lang w:val="hu-HU"/>
        </w:rPr>
        <w:t>távolság az Esbriet</w:t>
      </w:r>
      <w:r w:rsidR="00310BC6">
        <w:rPr>
          <w:szCs w:val="24"/>
          <w:lang w:val="hu-HU"/>
        </w:rPr>
        <w:noBreakHyphen/>
      </w:r>
      <w:r>
        <w:rPr>
          <w:szCs w:val="24"/>
          <w:lang w:val="hu-HU"/>
        </w:rPr>
        <w:t>tel kezelt betegek 26</w:t>
      </w:r>
      <w:r w:rsidRPr="005511FB">
        <w:rPr>
          <w:szCs w:val="24"/>
          <w:lang w:val="hu-HU"/>
        </w:rPr>
        <w:t>%</w:t>
      </w:r>
      <w:r w:rsidRPr="005511FB">
        <w:rPr>
          <w:szCs w:val="24"/>
          <w:lang w:val="hu-HU"/>
        </w:rPr>
        <w:noBreakHyphen/>
      </w:r>
      <w:r w:rsidR="00371CFE">
        <w:rPr>
          <w:szCs w:val="24"/>
          <w:lang w:val="hu-HU"/>
        </w:rPr>
        <w:t>a esetében</w:t>
      </w:r>
      <w:r w:rsidRPr="005511FB">
        <w:rPr>
          <w:szCs w:val="24"/>
          <w:lang w:val="hu-HU"/>
        </w:rPr>
        <w:t xml:space="preserve"> </w:t>
      </w:r>
      <w:r w:rsidR="00625DA8">
        <w:rPr>
          <w:szCs w:val="24"/>
          <w:lang w:val="hu-HU"/>
        </w:rPr>
        <w:t xml:space="preserve">legalább </w:t>
      </w:r>
      <w:r w:rsidRPr="005511FB">
        <w:rPr>
          <w:szCs w:val="24"/>
          <w:lang w:val="hu-HU"/>
        </w:rPr>
        <w:t>50</w:t>
      </w:r>
      <w:r w:rsidR="00310BC6">
        <w:rPr>
          <w:szCs w:val="24"/>
          <w:lang w:val="hu-HU"/>
        </w:rPr>
        <w:t> </w:t>
      </w:r>
      <w:r w:rsidRPr="005511FB">
        <w:rPr>
          <w:szCs w:val="24"/>
          <w:lang w:val="hu-HU"/>
        </w:rPr>
        <w:t>m</w:t>
      </w:r>
      <w:r w:rsidRPr="005511FB">
        <w:rPr>
          <w:szCs w:val="24"/>
          <w:lang w:val="hu-HU"/>
        </w:rPr>
        <w:noBreakHyphen/>
      </w:r>
      <w:r w:rsidR="00625DA8">
        <w:rPr>
          <w:szCs w:val="24"/>
          <w:lang w:val="hu-HU"/>
        </w:rPr>
        <w:t>rel</w:t>
      </w:r>
      <w:r w:rsidRPr="005511FB">
        <w:rPr>
          <w:szCs w:val="24"/>
          <w:lang w:val="hu-HU"/>
        </w:rPr>
        <w:t xml:space="preserve"> csökkent, </w:t>
      </w:r>
      <w:r w:rsidR="00625DA8">
        <w:rPr>
          <w:szCs w:val="24"/>
          <w:lang w:val="hu-HU"/>
        </w:rPr>
        <w:t>míg</w:t>
      </w:r>
      <w:r w:rsidRPr="005511FB">
        <w:rPr>
          <w:szCs w:val="24"/>
          <w:lang w:val="hu-HU"/>
        </w:rPr>
        <w:t xml:space="preserve"> a placebó</w:t>
      </w:r>
      <w:r w:rsidR="00CA029B" w:rsidRPr="0029560B">
        <w:rPr>
          <w:szCs w:val="24"/>
          <w:lang w:val="hu-HU"/>
        </w:rPr>
        <w:t>t</w:t>
      </w:r>
      <w:r w:rsidRPr="0029560B">
        <w:rPr>
          <w:szCs w:val="24"/>
          <w:lang w:val="hu-HU"/>
        </w:rPr>
        <w:t xml:space="preserve"> </w:t>
      </w:r>
      <w:r w:rsidR="00CA029B" w:rsidRPr="0029560B">
        <w:rPr>
          <w:szCs w:val="24"/>
          <w:lang w:val="hu-HU"/>
        </w:rPr>
        <w:t>kapó</w:t>
      </w:r>
      <w:r w:rsidRPr="005511FB">
        <w:rPr>
          <w:szCs w:val="24"/>
          <w:lang w:val="hu-HU"/>
        </w:rPr>
        <w:t xml:space="preserve"> betegek </w:t>
      </w:r>
      <w:r>
        <w:rPr>
          <w:szCs w:val="24"/>
          <w:lang w:val="hu-HU"/>
        </w:rPr>
        <w:t>36</w:t>
      </w:r>
      <w:r w:rsidRPr="005511FB">
        <w:rPr>
          <w:szCs w:val="24"/>
          <w:lang w:val="hu-HU"/>
        </w:rPr>
        <w:t>%</w:t>
      </w:r>
      <w:r w:rsidR="00310BC6">
        <w:rPr>
          <w:szCs w:val="24"/>
          <w:lang w:val="hu-HU"/>
        </w:rPr>
        <w:noBreakHyphen/>
      </w:r>
      <w:r w:rsidR="00625DA8">
        <w:rPr>
          <w:szCs w:val="24"/>
          <w:lang w:val="hu-HU"/>
        </w:rPr>
        <w:t xml:space="preserve">ánál volt megfigyelhető ilyen </w:t>
      </w:r>
      <w:r w:rsidR="00245837">
        <w:rPr>
          <w:szCs w:val="24"/>
          <w:lang w:val="hu-HU"/>
        </w:rPr>
        <w:t>mértékű csökkenés</w:t>
      </w:r>
      <w:r w:rsidRPr="005511FB">
        <w:rPr>
          <w:szCs w:val="24"/>
          <w:lang w:val="hu-HU"/>
        </w:rPr>
        <w:t>.</w:t>
      </w:r>
    </w:p>
    <w:p w14:paraId="2DFED840" w14:textId="77777777" w:rsidR="006D0BD0" w:rsidRDefault="006D0BD0" w:rsidP="00A54944">
      <w:pPr>
        <w:autoSpaceDE w:val="0"/>
        <w:autoSpaceDN w:val="0"/>
        <w:adjustRightInd w:val="0"/>
        <w:spacing w:line="240" w:lineRule="exact"/>
        <w:rPr>
          <w:szCs w:val="24"/>
          <w:lang w:val="hu-HU"/>
        </w:rPr>
      </w:pPr>
    </w:p>
    <w:p w14:paraId="24BADCCE" w14:textId="77777777" w:rsidR="006D0BD0" w:rsidRDefault="006D0BD0" w:rsidP="006D0BD0">
      <w:pPr>
        <w:autoSpaceDE w:val="0"/>
        <w:autoSpaceDN w:val="0"/>
        <w:adjustRightInd w:val="0"/>
        <w:spacing w:line="240" w:lineRule="exact"/>
        <w:rPr>
          <w:szCs w:val="24"/>
          <w:lang w:val="hu-HU"/>
        </w:rPr>
      </w:pPr>
      <w:r>
        <w:rPr>
          <w:szCs w:val="24"/>
          <w:lang w:val="hu-HU"/>
        </w:rPr>
        <w:t xml:space="preserve">A PIPF–004, </w:t>
      </w:r>
      <w:r w:rsidRPr="005511FB">
        <w:rPr>
          <w:szCs w:val="24"/>
          <w:lang w:val="hu-HU"/>
        </w:rPr>
        <w:t xml:space="preserve">PIPF–006 </w:t>
      </w:r>
      <w:r>
        <w:rPr>
          <w:szCs w:val="24"/>
          <w:lang w:val="hu-HU"/>
        </w:rPr>
        <w:t>és a PIPF</w:t>
      </w:r>
      <w:r w:rsidR="0041530B">
        <w:rPr>
          <w:szCs w:val="24"/>
          <w:lang w:val="hu-HU"/>
        </w:rPr>
        <w:t>–</w:t>
      </w:r>
      <w:r>
        <w:rPr>
          <w:szCs w:val="24"/>
          <w:lang w:val="hu-HU"/>
        </w:rPr>
        <w:t xml:space="preserve">016 </w:t>
      </w:r>
      <w:r w:rsidRPr="005511FB">
        <w:rPr>
          <w:szCs w:val="24"/>
          <w:lang w:val="hu-HU"/>
        </w:rPr>
        <w:t>vizsgálat</w:t>
      </w:r>
      <w:r w:rsidR="00245837">
        <w:rPr>
          <w:szCs w:val="24"/>
          <w:lang w:val="hu-HU"/>
        </w:rPr>
        <w:t>ok előre meghatározott,</w:t>
      </w:r>
      <w:r w:rsidRPr="005511FB">
        <w:rPr>
          <w:szCs w:val="24"/>
          <w:lang w:val="hu-HU"/>
        </w:rPr>
        <w:t xml:space="preserve"> </w:t>
      </w:r>
      <w:r w:rsidR="00245837" w:rsidRPr="005511FB">
        <w:rPr>
          <w:szCs w:val="24"/>
          <w:lang w:val="hu-HU"/>
        </w:rPr>
        <w:t xml:space="preserve">összevont elemzésében a </w:t>
      </w:r>
      <w:r w:rsidR="001E47E1">
        <w:rPr>
          <w:szCs w:val="24"/>
          <w:lang w:val="hu-HU"/>
        </w:rPr>
        <w:t xml:space="preserve">12. hónapra a </w:t>
      </w:r>
      <w:r w:rsidRPr="005511FB">
        <w:rPr>
          <w:szCs w:val="24"/>
          <w:lang w:val="hu-HU"/>
        </w:rPr>
        <w:t>napi 2403</w:t>
      </w:r>
      <w:r>
        <w:rPr>
          <w:szCs w:val="24"/>
          <w:lang w:val="hu-HU"/>
        </w:rPr>
        <w:t> </w:t>
      </w:r>
      <w:r w:rsidRPr="005511FB">
        <w:rPr>
          <w:szCs w:val="24"/>
          <w:lang w:val="hu-HU"/>
        </w:rPr>
        <w:t xml:space="preserve">mg Esbriet </w:t>
      </w:r>
      <w:r w:rsidR="00D32F48">
        <w:rPr>
          <w:szCs w:val="24"/>
          <w:lang w:val="hu-HU"/>
        </w:rPr>
        <w:t>alkalmazása</w:t>
      </w:r>
      <w:r w:rsidRPr="005511FB">
        <w:rPr>
          <w:szCs w:val="24"/>
          <w:lang w:val="hu-HU"/>
        </w:rPr>
        <w:t xml:space="preserve"> esetén megfigyelt</w:t>
      </w:r>
      <w:r w:rsidR="00CA029B" w:rsidRPr="0029560B">
        <w:rPr>
          <w:szCs w:val="24"/>
          <w:lang w:val="hu-HU"/>
        </w:rPr>
        <w:t xml:space="preserve"> össz</w:t>
      </w:r>
      <w:r w:rsidRPr="005511FB">
        <w:rPr>
          <w:szCs w:val="24"/>
          <w:lang w:val="hu-HU"/>
        </w:rPr>
        <w:t>halálozás</w:t>
      </w:r>
      <w:r w:rsidR="00245837">
        <w:rPr>
          <w:szCs w:val="24"/>
          <w:lang w:val="hu-HU"/>
        </w:rPr>
        <w:t xml:space="preserve"> rátája</w:t>
      </w:r>
      <w:r w:rsidRPr="005511FB">
        <w:rPr>
          <w:szCs w:val="24"/>
          <w:lang w:val="hu-HU"/>
        </w:rPr>
        <w:t xml:space="preserve"> </w:t>
      </w:r>
      <w:r w:rsidR="0041530B">
        <w:rPr>
          <w:szCs w:val="24"/>
          <w:lang w:val="hu-HU"/>
        </w:rPr>
        <w:t xml:space="preserve">szignifikánsan </w:t>
      </w:r>
      <w:r w:rsidR="00245837">
        <w:rPr>
          <w:szCs w:val="24"/>
          <w:lang w:val="hu-HU"/>
        </w:rPr>
        <w:t>kise</w:t>
      </w:r>
      <w:r w:rsidR="0041530B">
        <w:rPr>
          <w:szCs w:val="24"/>
          <w:lang w:val="hu-HU"/>
        </w:rPr>
        <w:t>bb</w:t>
      </w:r>
      <w:r w:rsidR="00D32F48">
        <w:rPr>
          <w:szCs w:val="24"/>
          <w:lang w:val="hu-HU"/>
        </w:rPr>
        <w:t xml:space="preserve"> volt</w:t>
      </w:r>
      <w:r w:rsidR="0041530B">
        <w:rPr>
          <w:szCs w:val="24"/>
          <w:lang w:val="hu-HU"/>
        </w:rPr>
        <w:t xml:space="preserve"> (3,5</w:t>
      </w:r>
      <w:r w:rsidRPr="005511FB">
        <w:rPr>
          <w:szCs w:val="24"/>
          <w:lang w:val="hu-HU"/>
        </w:rPr>
        <w:t>%</w:t>
      </w:r>
      <w:r w:rsidR="0041530B">
        <w:rPr>
          <w:szCs w:val="24"/>
          <w:lang w:val="hu-HU"/>
        </w:rPr>
        <w:t>; 623</w:t>
      </w:r>
      <w:r w:rsidR="00310BC6">
        <w:rPr>
          <w:szCs w:val="24"/>
          <w:lang w:val="hu-HU"/>
        </w:rPr>
        <w:noBreakHyphen/>
      </w:r>
      <w:r w:rsidR="0041530B">
        <w:rPr>
          <w:szCs w:val="24"/>
          <w:lang w:val="hu-HU"/>
        </w:rPr>
        <w:t>ból</w:t>
      </w:r>
      <w:r w:rsidR="001E47E1">
        <w:rPr>
          <w:szCs w:val="24"/>
          <w:lang w:val="hu-HU"/>
        </w:rPr>
        <w:t xml:space="preserve"> 22 beteg</w:t>
      </w:r>
      <w:r w:rsidR="0041530B">
        <w:rPr>
          <w:szCs w:val="24"/>
          <w:lang w:val="hu-HU"/>
        </w:rPr>
        <w:t>)</w:t>
      </w:r>
      <w:r w:rsidR="00245837">
        <w:rPr>
          <w:szCs w:val="24"/>
          <w:lang w:val="hu-HU"/>
        </w:rPr>
        <w:t>, mint</w:t>
      </w:r>
      <w:r w:rsidRPr="005511FB">
        <w:rPr>
          <w:szCs w:val="24"/>
          <w:lang w:val="hu-HU"/>
        </w:rPr>
        <w:t xml:space="preserve"> a placebo</w:t>
      </w:r>
      <w:r w:rsidR="001E47E1">
        <w:rPr>
          <w:szCs w:val="24"/>
          <w:lang w:val="hu-HU"/>
        </w:rPr>
        <w:t xml:space="preserve">csoportban tapasztalt </w:t>
      </w:r>
      <w:r w:rsidR="00245837">
        <w:rPr>
          <w:szCs w:val="24"/>
          <w:lang w:val="hu-HU"/>
        </w:rPr>
        <w:t>ráta</w:t>
      </w:r>
      <w:r w:rsidRPr="005511FB">
        <w:rPr>
          <w:szCs w:val="24"/>
          <w:lang w:val="hu-HU"/>
        </w:rPr>
        <w:t xml:space="preserve"> </w:t>
      </w:r>
      <w:r w:rsidR="0041530B">
        <w:rPr>
          <w:szCs w:val="24"/>
          <w:lang w:val="hu-HU"/>
        </w:rPr>
        <w:t>(6,7</w:t>
      </w:r>
      <w:r w:rsidRPr="005511FB">
        <w:rPr>
          <w:szCs w:val="24"/>
          <w:lang w:val="hu-HU"/>
        </w:rPr>
        <w:t>%</w:t>
      </w:r>
      <w:r w:rsidR="0041530B">
        <w:rPr>
          <w:szCs w:val="24"/>
          <w:lang w:val="hu-HU"/>
        </w:rPr>
        <w:t xml:space="preserve">, </w:t>
      </w:r>
      <w:r w:rsidR="001E47E1">
        <w:rPr>
          <w:szCs w:val="24"/>
          <w:lang w:val="hu-HU"/>
        </w:rPr>
        <w:t>624</w:t>
      </w:r>
      <w:r w:rsidR="00310BC6">
        <w:rPr>
          <w:szCs w:val="24"/>
          <w:lang w:val="hu-HU"/>
        </w:rPr>
        <w:noBreakHyphen/>
      </w:r>
      <w:r w:rsidR="001E47E1">
        <w:rPr>
          <w:szCs w:val="24"/>
          <w:lang w:val="hu-HU"/>
        </w:rPr>
        <w:t xml:space="preserve">ből </w:t>
      </w:r>
      <w:r w:rsidR="0041530B">
        <w:rPr>
          <w:szCs w:val="24"/>
          <w:lang w:val="hu-HU"/>
        </w:rPr>
        <w:lastRenderedPageBreak/>
        <w:t>42</w:t>
      </w:r>
      <w:r w:rsidR="00354202">
        <w:rPr>
          <w:szCs w:val="24"/>
          <w:lang w:val="hu-HU"/>
        </w:rPr>
        <w:t> </w:t>
      </w:r>
      <w:r w:rsidR="0041530B">
        <w:rPr>
          <w:szCs w:val="24"/>
          <w:lang w:val="hu-HU"/>
        </w:rPr>
        <w:t>beteg), am</w:t>
      </w:r>
      <w:r w:rsidR="006253D3">
        <w:rPr>
          <w:szCs w:val="24"/>
          <w:lang w:val="hu-HU"/>
        </w:rPr>
        <w:t>i</w:t>
      </w:r>
      <w:r w:rsidR="0041530B">
        <w:rPr>
          <w:szCs w:val="24"/>
          <w:lang w:val="hu-HU"/>
        </w:rPr>
        <w:t xml:space="preserve"> </w:t>
      </w:r>
      <w:r w:rsidR="0036702E">
        <w:rPr>
          <w:szCs w:val="24"/>
          <w:lang w:val="hu-HU"/>
        </w:rPr>
        <w:t>azt jelent</w:t>
      </w:r>
      <w:r w:rsidR="00F75A44">
        <w:rPr>
          <w:szCs w:val="24"/>
          <w:lang w:val="hu-HU"/>
        </w:rPr>
        <w:t>i</w:t>
      </w:r>
      <w:r w:rsidR="0036702E">
        <w:rPr>
          <w:szCs w:val="24"/>
          <w:lang w:val="hu-HU"/>
        </w:rPr>
        <w:t xml:space="preserve">, hogy </w:t>
      </w:r>
      <w:r w:rsidR="00354202" w:rsidRPr="0029560B">
        <w:rPr>
          <w:szCs w:val="24"/>
          <w:lang w:val="hu-HU"/>
        </w:rPr>
        <w:t>az össz</w:t>
      </w:r>
      <w:r w:rsidR="0036702E" w:rsidRPr="005511FB">
        <w:rPr>
          <w:szCs w:val="24"/>
          <w:lang w:val="hu-HU"/>
        </w:rPr>
        <w:t>halálozás</w:t>
      </w:r>
      <w:r w:rsidR="0036702E">
        <w:rPr>
          <w:szCs w:val="24"/>
          <w:lang w:val="hu-HU"/>
        </w:rPr>
        <w:t xml:space="preserve"> rátája</w:t>
      </w:r>
      <w:r w:rsidR="0041530B">
        <w:rPr>
          <w:szCs w:val="24"/>
          <w:lang w:val="hu-HU"/>
        </w:rPr>
        <w:t xml:space="preserve"> </w:t>
      </w:r>
      <w:r w:rsidR="0036702E">
        <w:rPr>
          <w:szCs w:val="24"/>
          <w:lang w:val="hu-HU"/>
        </w:rPr>
        <w:t>48%</w:t>
      </w:r>
      <w:r w:rsidR="00310BC6">
        <w:rPr>
          <w:szCs w:val="24"/>
          <w:lang w:val="hu-HU"/>
        </w:rPr>
        <w:noBreakHyphen/>
      </w:r>
      <w:r w:rsidR="0036702E">
        <w:rPr>
          <w:szCs w:val="24"/>
          <w:lang w:val="hu-HU"/>
        </w:rPr>
        <w:t>kal csökken</w:t>
      </w:r>
      <w:r w:rsidR="006253D3">
        <w:rPr>
          <w:szCs w:val="24"/>
          <w:lang w:val="hu-HU"/>
        </w:rPr>
        <w:t xml:space="preserve">t </w:t>
      </w:r>
      <w:r w:rsidR="0041530B">
        <w:rPr>
          <w:szCs w:val="24"/>
          <w:lang w:val="hu-HU"/>
        </w:rPr>
        <w:t>az első 12</w:t>
      </w:r>
      <w:r w:rsidR="00310BC6">
        <w:rPr>
          <w:szCs w:val="24"/>
          <w:lang w:val="hu-HU"/>
        </w:rPr>
        <w:t> </w:t>
      </w:r>
      <w:r w:rsidR="0041530B">
        <w:rPr>
          <w:szCs w:val="24"/>
          <w:lang w:val="hu-HU"/>
        </w:rPr>
        <w:t>hónapban</w:t>
      </w:r>
      <w:r w:rsidRPr="005511FB">
        <w:rPr>
          <w:szCs w:val="24"/>
          <w:lang w:val="hu-HU"/>
        </w:rPr>
        <w:t xml:space="preserve"> (relatív hazárd 0,</w:t>
      </w:r>
      <w:r w:rsidR="006253D3">
        <w:rPr>
          <w:szCs w:val="24"/>
          <w:lang w:val="hu-HU"/>
        </w:rPr>
        <w:t>52</w:t>
      </w:r>
      <w:r w:rsidRPr="005511FB">
        <w:rPr>
          <w:szCs w:val="24"/>
          <w:lang w:val="hu-HU"/>
        </w:rPr>
        <w:t xml:space="preserve"> [95%</w:t>
      </w:r>
      <w:r w:rsidR="00310BC6">
        <w:rPr>
          <w:szCs w:val="24"/>
          <w:lang w:val="hu-HU"/>
        </w:rPr>
        <w:noBreakHyphen/>
      </w:r>
      <w:r w:rsidRPr="005511FB">
        <w:rPr>
          <w:szCs w:val="24"/>
          <w:lang w:val="hu-HU"/>
        </w:rPr>
        <w:t>os CI: 0,</w:t>
      </w:r>
      <w:r w:rsidR="006253D3">
        <w:rPr>
          <w:szCs w:val="24"/>
          <w:lang w:val="hu-HU"/>
        </w:rPr>
        <w:t>31</w:t>
      </w:r>
      <w:r w:rsidR="00FD709B">
        <w:rPr>
          <w:szCs w:val="24"/>
          <w:lang w:val="hu-HU"/>
        </w:rPr>
        <w:noBreakHyphen/>
      </w:r>
      <w:r w:rsidR="006253D3">
        <w:rPr>
          <w:szCs w:val="24"/>
          <w:lang w:val="hu-HU"/>
        </w:rPr>
        <w:t>0,87</w:t>
      </w:r>
      <w:r w:rsidRPr="005511FB">
        <w:rPr>
          <w:szCs w:val="24"/>
          <w:lang w:val="hu-HU"/>
        </w:rPr>
        <w:t>]</w:t>
      </w:r>
      <w:r w:rsidR="006253D3">
        <w:rPr>
          <w:szCs w:val="24"/>
          <w:lang w:val="hu-HU"/>
        </w:rPr>
        <w:t>, p = 0,0107</w:t>
      </w:r>
      <w:r w:rsidR="00FF131D">
        <w:rPr>
          <w:szCs w:val="24"/>
          <w:lang w:val="hu-HU"/>
        </w:rPr>
        <w:t>, log-rank próba</w:t>
      </w:r>
      <w:r w:rsidRPr="005511FB">
        <w:rPr>
          <w:szCs w:val="24"/>
          <w:lang w:val="hu-HU"/>
        </w:rPr>
        <w:t>).</w:t>
      </w:r>
    </w:p>
    <w:p w14:paraId="2FB57E3D" w14:textId="77777777" w:rsidR="006D0BD0" w:rsidRDefault="006D0BD0" w:rsidP="00A54944">
      <w:pPr>
        <w:autoSpaceDE w:val="0"/>
        <w:autoSpaceDN w:val="0"/>
        <w:adjustRightInd w:val="0"/>
        <w:spacing w:line="240" w:lineRule="exact"/>
        <w:rPr>
          <w:szCs w:val="24"/>
          <w:lang w:val="hu-HU"/>
        </w:rPr>
      </w:pPr>
    </w:p>
    <w:p w14:paraId="60B8B4DD" w14:textId="77777777" w:rsidR="00A54944" w:rsidRDefault="00A54944" w:rsidP="00A54944">
      <w:pPr>
        <w:autoSpaceDE w:val="0"/>
        <w:autoSpaceDN w:val="0"/>
        <w:adjustRightInd w:val="0"/>
        <w:spacing w:line="240" w:lineRule="exact"/>
        <w:rPr>
          <w:szCs w:val="24"/>
          <w:lang w:val="hu-HU"/>
        </w:rPr>
      </w:pPr>
      <w:r w:rsidRPr="005511FB">
        <w:rPr>
          <w:szCs w:val="24"/>
          <w:lang w:val="hu-HU"/>
        </w:rPr>
        <w:t>A japán betegek</w:t>
      </w:r>
      <w:r w:rsidR="00EE1F4A" w:rsidRPr="005511FB">
        <w:rPr>
          <w:szCs w:val="24"/>
          <w:lang w:val="hu-HU"/>
        </w:rPr>
        <w:t>kel</w:t>
      </w:r>
      <w:r w:rsidRPr="005511FB">
        <w:rPr>
          <w:szCs w:val="24"/>
          <w:lang w:val="hu-HU"/>
        </w:rPr>
        <w:t xml:space="preserve"> végzett vizsgálat (SP3) napi 1800</w:t>
      </w:r>
      <w:r w:rsidR="00995BFC" w:rsidRPr="005511FB">
        <w:rPr>
          <w:szCs w:val="24"/>
          <w:lang w:val="hu-HU"/>
        </w:rPr>
        <w:t> </w:t>
      </w:r>
      <w:r w:rsidRPr="005511FB">
        <w:rPr>
          <w:szCs w:val="24"/>
          <w:lang w:val="hu-HU"/>
        </w:rPr>
        <w:t>mg pirfenidont hasonlított össze placebóval (n</w:t>
      </w:r>
      <w:r w:rsidR="009103E2" w:rsidRPr="005511FB">
        <w:rPr>
          <w:szCs w:val="24"/>
          <w:lang w:val="hu-HU"/>
        </w:rPr>
        <w:t> </w:t>
      </w:r>
      <w:r w:rsidRPr="005511FB">
        <w:rPr>
          <w:szCs w:val="24"/>
          <w:lang w:val="hu-HU"/>
        </w:rPr>
        <w:t>=</w:t>
      </w:r>
      <w:r w:rsidR="009103E2" w:rsidRPr="005511FB">
        <w:rPr>
          <w:szCs w:val="24"/>
          <w:lang w:val="hu-HU"/>
        </w:rPr>
        <w:t> </w:t>
      </w:r>
      <w:r w:rsidRPr="005511FB">
        <w:rPr>
          <w:szCs w:val="24"/>
          <w:lang w:val="hu-HU"/>
        </w:rPr>
        <w:t>110, illetve n</w:t>
      </w:r>
      <w:r w:rsidR="009103E2" w:rsidRPr="005511FB">
        <w:rPr>
          <w:szCs w:val="24"/>
          <w:lang w:val="hu-HU"/>
        </w:rPr>
        <w:t> </w:t>
      </w:r>
      <w:r w:rsidRPr="005511FB">
        <w:rPr>
          <w:szCs w:val="24"/>
          <w:lang w:val="hu-HU"/>
        </w:rPr>
        <w:t>=</w:t>
      </w:r>
      <w:r w:rsidR="009103E2" w:rsidRPr="005511FB">
        <w:rPr>
          <w:szCs w:val="24"/>
          <w:lang w:val="hu-HU"/>
        </w:rPr>
        <w:t> </w:t>
      </w:r>
      <w:r w:rsidRPr="005511FB">
        <w:rPr>
          <w:szCs w:val="24"/>
          <w:lang w:val="hu-HU"/>
        </w:rPr>
        <w:t>109) (az említett adag a PIPF–004/006 vizsgálatban az egyesült államokbeli és európai populációknál alkalmazott napi 2403</w:t>
      </w:r>
      <w:r w:rsidR="009103E2" w:rsidRPr="005511FB">
        <w:rPr>
          <w:szCs w:val="24"/>
          <w:lang w:val="hu-HU"/>
        </w:rPr>
        <w:t> </w:t>
      </w:r>
      <w:r w:rsidRPr="005511FB">
        <w:rPr>
          <w:szCs w:val="24"/>
          <w:lang w:val="hu-HU"/>
        </w:rPr>
        <w:t>mg</w:t>
      </w:r>
      <w:r w:rsidR="00310BC6">
        <w:rPr>
          <w:szCs w:val="24"/>
          <w:lang w:val="hu-HU"/>
        </w:rPr>
        <w:noBreakHyphen/>
      </w:r>
      <w:r w:rsidRPr="005511FB">
        <w:rPr>
          <w:szCs w:val="24"/>
          <w:lang w:val="hu-HU"/>
        </w:rPr>
        <w:t>os adaghoz hasonlítható, test</w:t>
      </w:r>
      <w:r w:rsidR="00D30008">
        <w:rPr>
          <w:szCs w:val="24"/>
          <w:lang w:val="hu-HU"/>
        </w:rPr>
        <w:t>tömeg</w:t>
      </w:r>
      <w:r w:rsidRPr="005511FB">
        <w:rPr>
          <w:szCs w:val="24"/>
          <w:lang w:val="hu-HU"/>
        </w:rPr>
        <w:t xml:space="preserve"> szerint normalizálva). Az 52.</w:t>
      </w:r>
      <w:r w:rsidR="00995BFC" w:rsidRPr="005511FB">
        <w:rPr>
          <w:szCs w:val="24"/>
          <w:lang w:val="hu-HU"/>
        </w:rPr>
        <w:t> </w:t>
      </w:r>
      <w:r w:rsidRPr="005511FB">
        <w:rPr>
          <w:szCs w:val="24"/>
          <w:lang w:val="hu-HU"/>
        </w:rPr>
        <w:t xml:space="preserve">hétre </w:t>
      </w:r>
      <w:r w:rsidR="00EE1F4A" w:rsidRPr="005511FB">
        <w:rPr>
          <w:szCs w:val="24"/>
          <w:lang w:val="hu-HU"/>
        </w:rPr>
        <w:t xml:space="preserve">(elsődleges végpont) </w:t>
      </w:r>
      <w:r w:rsidRPr="005511FB">
        <w:rPr>
          <w:szCs w:val="24"/>
          <w:lang w:val="hu-HU"/>
        </w:rPr>
        <w:t xml:space="preserve">a pirfenidonnal végzett kezelés </w:t>
      </w:r>
      <w:r w:rsidR="00EE1F4A" w:rsidRPr="005511FB">
        <w:rPr>
          <w:szCs w:val="24"/>
          <w:lang w:val="hu-HU"/>
        </w:rPr>
        <w:t xml:space="preserve">a </w:t>
      </w:r>
      <w:r w:rsidRPr="005511FB">
        <w:rPr>
          <w:szCs w:val="24"/>
          <w:lang w:val="hu-HU"/>
        </w:rPr>
        <w:t xml:space="preserve">placebóhoz viszonyítva szignifikánsan csökkentette a vitálkapacitás (VC) csökkenésének középértékét </w:t>
      </w:r>
      <w:r w:rsidR="006253D3" w:rsidRPr="005511FB">
        <w:rPr>
          <w:szCs w:val="24"/>
          <w:lang w:val="hu-HU"/>
        </w:rPr>
        <w:t>(</w:t>
      </w:r>
      <w:r w:rsidR="006253D3">
        <w:rPr>
          <w:szCs w:val="24"/>
          <w:lang w:val="hu-HU"/>
        </w:rPr>
        <w:noBreakHyphen/>
      </w:r>
      <w:r w:rsidRPr="005511FB">
        <w:rPr>
          <w:szCs w:val="24"/>
          <w:lang w:val="hu-HU"/>
        </w:rPr>
        <w:t>0,09</w:t>
      </w:r>
      <w:r w:rsidR="009103E2" w:rsidRPr="005511FB">
        <w:rPr>
          <w:szCs w:val="24"/>
          <w:lang w:val="hu-HU"/>
        </w:rPr>
        <w:t> </w:t>
      </w:r>
      <w:r w:rsidRPr="005511FB">
        <w:rPr>
          <w:szCs w:val="24"/>
          <w:lang w:val="hu-HU"/>
        </w:rPr>
        <w:t>±</w:t>
      </w:r>
      <w:r w:rsidR="009103E2" w:rsidRPr="005511FB">
        <w:rPr>
          <w:szCs w:val="24"/>
          <w:lang w:val="hu-HU"/>
        </w:rPr>
        <w:t> </w:t>
      </w:r>
      <w:smartTag w:uri="urn:schemas-microsoft-com:office:smarttags" w:element="country-region">
        <w:smartTagPr>
          <w:attr w:name="ProductID" w:val="0,02 l"/>
        </w:smartTagPr>
        <w:r w:rsidRPr="005511FB">
          <w:rPr>
            <w:szCs w:val="24"/>
            <w:lang w:val="hu-HU"/>
          </w:rPr>
          <w:t>0,02</w:t>
        </w:r>
        <w:r w:rsidR="00995BFC" w:rsidRPr="005511FB">
          <w:rPr>
            <w:szCs w:val="24"/>
            <w:lang w:val="hu-HU"/>
          </w:rPr>
          <w:t xml:space="preserve"> l</w:t>
        </w:r>
      </w:smartTag>
      <w:r w:rsidRPr="005511FB">
        <w:rPr>
          <w:szCs w:val="24"/>
          <w:lang w:val="hu-HU"/>
        </w:rPr>
        <w:t>, szemben a –0,16</w:t>
      </w:r>
      <w:r w:rsidR="009103E2" w:rsidRPr="005511FB">
        <w:rPr>
          <w:szCs w:val="24"/>
          <w:lang w:val="hu-HU"/>
        </w:rPr>
        <w:t> </w:t>
      </w:r>
      <w:r w:rsidRPr="005511FB">
        <w:rPr>
          <w:szCs w:val="24"/>
          <w:lang w:val="hu-HU"/>
        </w:rPr>
        <w:t>±</w:t>
      </w:r>
      <w:r w:rsidR="009103E2" w:rsidRPr="005511FB">
        <w:rPr>
          <w:szCs w:val="24"/>
          <w:lang w:val="hu-HU"/>
        </w:rPr>
        <w:t> </w:t>
      </w:r>
      <w:smartTag w:uri="urn:schemas-microsoft-com:office:smarttags" w:element="country-region">
        <w:smartTagPr>
          <w:attr w:name="ProductID" w:val="0,02 l"/>
        </w:smartTagPr>
        <w:r w:rsidRPr="005511FB">
          <w:rPr>
            <w:szCs w:val="24"/>
            <w:lang w:val="hu-HU"/>
          </w:rPr>
          <w:t xml:space="preserve">0,02 </w:t>
        </w:r>
        <w:r w:rsidR="00995BFC" w:rsidRPr="005511FB">
          <w:rPr>
            <w:szCs w:val="24"/>
            <w:lang w:val="hu-HU"/>
          </w:rPr>
          <w:t>l</w:t>
        </w:r>
      </w:smartTag>
      <w:r w:rsidR="00995BFC" w:rsidRPr="005511FB">
        <w:rPr>
          <w:szCs w:val="24"/>
          <w:lang w:val="hu-HU"/>
        </w:rPr>
        <w:t xml:space="preserve"> </w:t>
      </w:r>
      <w:r w:rsidRPr="005511FB">
        <w:rPr>
          <w:szCs w:val="24"/>
          <w:lang w:val="hu-HU"/>
        </w:rPr>
        <w:t>értékkel, p</w:t>
      </w:r>
      <w:r w:rsidR="009103E2" w:rsidRPr="005511FB">
        <w:rPr>
          <w:szCs w:val="24"/>
          <w:lang w:val="hu-HU"/>
        </w:rPr>
        <w:t> </w:t>
      </w:r>
      <w:r w:rsidRPr="005511FB">
        <w:rPr>
          <w:szCs w:val="24"/>
          <w:lang w:val="hu-HU"/>
        </w:rPr>
        <w:t>=</w:t>
      </w:r>
      <w:r w:rsidR="009103E2" w:rsidRPr="005511FB">
        <w:rPr>
          <w:szCs w:val="24"/>
          <w:lang w:val="hu-HU"/>
        </w:rPr>
        <w:t> </w:t>
      </w:r>
      <w:r w:rsidRPr="005511FB">
        <w:rPr>
          <w:szCs w:val="24"/>
          <w:lang w:val="hu-HU"/>
        </w:rPr>
        <w:t>0,042).</w:t>
      </w:r>
    </w:p>
    <w:p w14:paraId="28FF5FCC" w14:textId="77777777" w:rsidR="004C5D32" w:rsidRDefault="004C5D32" w:rsidP="00A54944">
      <w:pPr>
        <w:autoSpaceDE w:val="0"/>
        <w:autoSpaceDN w:val="0"/>
        <w:adjustRightInd w:val="0"/>
        <w:spacing w:line="240" w:lineRule="exact"/>
        <w:rPr>
          <w:szCs w:val="24"/>
          <w:lang w:val="hu-HU"/>
        </w:rPr>
      </w:pPr>
    </w:p>
    <w:p w14:paraId="680AE2F5" w14:textId="77777777" w:rsidR="004C5D32" w:rsidRPr="003F6640" w:rsidRDefault="00EF0298" w:rsidP="0092143E">
      <w:pPr>
        <w:keepNext/>
        <w:shd w:val="clear" w:color="auto" w:fill="FFFFFF"/>
        <w:spacing w:line="240" w:lineRule="atLeast"/>
        <w:rPr>
          <w:szCs w:val="24"/>
          <w:u w:val="single"/>
          <w:lang w:val="hu-HU"/>
        </w:rPr>
      </w:pPr>
      <w:r w:rsidRPr="002477D7">
        <w:rPr>
          <w:szCs w:val="24"/>
          <w:u w:val="single"/>
          <w:lang w:val="hu-HU"/>
        </w:rPr>
        <w:t>IPF</w:t>
      </w:r>
      <w:r w:rsidRPr="002477D7">
        <w:rPr>
          <w:szCs w:val="24"/>
          <w:u w:val="single"/>
          <w:lang w:val="hu-HU"/>
        </w:rPr>
        <w:noBreakHyphen/>
        <w:t>es betegek</w:t>
      </w:r>
      <w:r w:rsidRPr="00EF0298">
        <w:rPr>
          <w:szCs w:val="24"/>
          <w:u w:val="single"/>
          <w:lang w:val="hu-HU"/>
        </w:rPr>
        <w:t xml:space="preserve"> e</w:t>
      </w:r>
      <w:r w:rsidR="004C5D32" w:rsidRPr="003F6640">
        <w:rPr>
          <w:szCs w:val="24"/>
          <w:u w:val="single"/>
          <w:lang w:val="hu-HU"/>
        </w:rPr>
        <w:t xml:space="preserve">lőrehaladott </w:t>
      </w:r>
      <w:r w:rsidR="00D958D7">
        <w:rPr>
          <w:szCs w:val="24"/>
          <w:u w:val="single"/>
          <w:lang w:val="hu-HU"/>
        </w:rPr>
        <w:t>tüdő</w:t>
      </w:r>
      <w:r w:rsidR="004C5D32" w:rsidRPr="003F6640">
        <w:rPr>
          <w:szCs w:val="24"/>
          <w:u w:val="single"/>
          <w:lang w:val="hu-HU"/>
        </w:rPr>
        <w:t>funkció-károsodá</w:t>
      </w:r>
      <w:r w:rsidRPr="00EF0298">
        <w:rPr>
          <w:szCs w:val="24"/>
          <w:u w:val="single"/>
          <w:lang w:val="hu-HU"/>
        </w:rPr>
        <w:t>ssal</w:t>
      </w:r>
    </w:p>
    <w:p w14:paraId="04B1C6A5" w14:textId="77777777" w:rsidR="004C5D32" w:rsidRPr="003F6640" w:rsidRDefault="004C5D32" w:rsidP="0092143E">
      <w:pPr>
        <w:keepNext/>
        <w:shd w:val="clear" w:color="auto" w:fill="FFFFFF"/>
        <w:spacing w:line="240" w:lineRule="atLeast"/>
        <w:rPr>
          <w:lang w:val="hu-HU"/>
        </w:rPr>
      </w:pPr>
      <w:r w:rsidRPr="003F6640">
        <w:rPr>
          <w:lang w:val="hu-HU"/>
        </w:rPr>
        <w:t> </w:t>
      </w:r>
    </w:p>
    <w:p w14:paraId="331E6229" w14:textId="77777777" w:rsidR="004C5D32" w:rsidRPr="004C5D32" w:rsidRDefault="004C5D32" w:rsidP="004C5D32">
      <w:pPr>
        <w:shd w:val="clear" w:color="auto" w:fill="FFFFFF"/>
        <w:spacing w:line="240" w:lineRule="atLeast"/>
        <w:rPr>
          <w:szCs w:val="24"/>
          <w:lang w:val="hu-HU"/>
        </w:rPr>
      </w:pPr>
      <w:r w:rsidRPr="003F6640">
        <w:rPr>
          <w:szCs w:val="24"/>
          <w:lang w:val="hu-HU"/>
        </w:rPr>
        <w:t>A PIPF-004, PIPF-006 és PIPF-016 vizsgálatok összevont post hoc elemzésében az előrehaladott IPF</w:t>
      </w:r>
      <w:r w:rsidRPr="003F6640">
        <w:rPr>
          <w:szCs w:val="24"/>
          <w:lang w:val="hu-HU"/>
        </w:rPr>
        <w:noBreakHyphen/>
        <w:t xml:space="preserve">ben szenvedő (n=170) populációban, akiknél az FVC &lt; 50% volt </w:t>
      </w:r>
      <w:r w:rsidR="00EF0298">
        <w:rPr>
          <w:szCs w:val="24"/>
          <w:lang w:val="hu-HU"/>
        </w:rPr>
        <w:t>a vizsgálat megkezdésekor</w:t>
      </w:r>
      <w:r w:rsidR="00A00FE5">
        <w:rPr>
          <w:szCs w:val="24"/>
          <w:lang w:val="hu-HU"/>
        </w:rPr>
        <w:t xml:space="preserve"> és/vagy a DL</w:t>
      </w:r>
      <w:r w:rsidR="00A00FE5" w:rsidRPr="0092143E">
        <w:rPr>
          <w:szCs w:val="24"/>
          <w:vertAlign w:val="subscript"/>
          <w:lang w:val="hu-HU"/>
        </w:rPr>
        <w:t>CO</w:t>
      </w:r>
      <w:r w:rsidRPr="003F6640">
        <w:rPr>
          <w:szCs w:val="24"/>
          <w:lang w:val="hu-HU"/>
        </w:rPr>
        <w:t xml:space="preserve"> &lt; 35% volt </w:t>
      </w:r>
      <w:r w:rsidR="00EF0298">
        <w:rPr>
          <w:szCs w:val="24"/>
          <w:lang w:val="hu-HU"/>
        </w:rPr>
        <w:t>a vizsgálat megkezdésekor</w:t>
      </w:r>
      <w:r w:rsidRPr="003F6640">
        <w:rPr>
          <w:szCs w:val="24"/>
          <w:lang w:val="hu-HU"/>
        </w:rPr>
        <w:t>, az FVC éves romlása Esbriet</w:t>
      </w:r>
      <w:r w:rsidRPr="003F6640">
        <w:rPr>
          <w:szCs w:val="24"/>
          <w:lang w:val="hu-HU"/>
        </w:rPr>
        <w:noBreakHyphen/>
        <w:t>et kapó betegeknél (n=90) -150,9 ml, a placebót kapó betegeknél (n=80) pedig -277,6 ml volt.</w:t>
      </w:r>
    </w:p>
    <w:p w14:paraId="2FA89DE8" w14:textId="77777777" w:rsidR="004C5D32" w:rsidRPr="003F6640" w:rsidRDefault="004C5D32" w:rsidP="004C5D32">
      <w:pPr>
        <w:shd w:val="clear" w:color="auto" w:fill="FFFFFF"/>
        <w:spacing w:line="240" w:lineRule="atLeast"/>
        <w:rPr>
          <w:szCs w:val="24"/>
          <w:lang w:val="hu-HU"/>
        </w:rPr>
      </w:pPr>
    </w:p>
    <w:p w14:paraId="72BE8D0B" w14:textId="77777777" w:rsidR="004C5D32" w:rsidRPr="005511FB" w:rsidRDefault="004C5D32" w:rsidP="004C5D32">
      <w:pPr>
        <w:autoSpaceDE w:val="0"/>
        <w:autoSpaceDN w:val="0"/>
        <w:adjustRightInd w:val="0"/>
        <w:spacing w:line="240" w:lineRule="exact"/>
        <w:rPr>
          <w:szCs w:val="24"/>
          <w:lang w:val="hu-HU"/>
        </w:rPr>
      </w:pPr>
      <w:r w:rsidRPr="003F6640">
        <w:rPr>
          <w:szCs w:val="24"/>
          <w:lang w:val="hu-HU"/>
        </w:rPr>
        <w:t>Az MA29957 alátámasztó, 52 hetes, II.b fázisú, multicentrikus, randomizált, kettős vak, placebokontrollos klinikai vizsgálatban, amelyet a</w:t>
      </w:r>
      <w:r w:rsidR="003F6640">
        <w:rPr>
          <w:szCs w:val="24"/>
          <w:lang w:val="hu-HU"/>
        </w:rPr>
        <w:t xml:space="preserve">z </w:t>
      </w:r>
      <w:r w:rsidR="003F6640" w:rsidRPr="002477D7">
        <w:rPr>
          <w:szCs w:val="24"/>
          <w:lang w:val="hu-HU"/>
        </w:rPr>
        <w:t>előrehaladott</w:t>
      </w:r>
      <w:r w:rsidRPr="003F6640">
        <w:rPr>
          <w:szCs w:val="24"/>
          <w:lang w:val="hu-HU"/>
        </w:rPr>
        <w:t xml:space="preserve"> </w:t>
      </w:r>
      <w:r w:rsidR="00D958D7">
        <w:rPr>
          <w:szCs w:val="24"/>
          <w:lang w:val="hu-HU"/>
        </w:rPr>
        <w:t>tüdő</w:t>
      </w:r>
      <w:r w:rsidRPr="003F6640">
        <w:rPr>
          <w:szCs w:val="24"/>
          <w:lang w:val="hu-HU"/>
        </w:rPr>
        <w:t>funkció</w:t>
      </w:r>
      <w:r w:rsidR="003F6640">
        <w:rPr>
          <w:szCs w:val="24"/>
          <w:lang w:val="hu-HU"/>
        </w:rPr>
        <w:t>-</w:t>
      </w:r>
      <w:r w:rsidR="003F6640" w:rsidRPr="003F6640">
        <w:rPr>
          <w:szCs w:val="24"/>
          <w:lang w:val="hu-HU"/>
        </w:rPr>
        <w:t>károsodáss</w:t>
      </w:r>
      <w:r w:rsidR="003F6640">
        <w:rPr>
          <w:szCs w:val="24"/>
          <w:lang w:val="hu-HU"/>
        </w:rPr>
        <w:t>al</w:t>
      </w:r>
      <w:r w:rsidR="00A00FE5">
        <w:rPr>
          <w:szCs w:val="24"/>
          <w:lang w:val="hu-HU"/>
        </w:rPr>
        <w:t xml:space="preserve"> érintett (DL</w:t>
      </w:r>
      <w:r w:rsidR="00A00FE5" w:rsidRPr="0092143E">
        <w:rPr>
          <w:szCs w:val="24"/>
          <w:vertAlign w:val="subscript"/>
          <w:lang w:val="hu-HU"/>
        </w:rPr>
        <w:t>CO</w:t>
      </w:r>
      <w:r w:rsidR="00CC7EF7" w:rsidRPr="0092143E">
        <w:rPr>
          <w:szCs w:val="24"/>
          <w:lang w:val="hu-HU"/>
        </w:rPr>
        <w:t>:</w:t>
      </w:r>
      <w:r w:rsidRPr="003F6640">
        <w:rPr>
          <w:szCs w:val="24"/>
          <w:lang w:val="hu-HU"/>
        </w:rPr>
        <w:t xml:space="preserve"> a várható &lt; 40%</w:t>
      </w:r>
      <w:r w:rsidRPr="003F6640">
        <w:rPr>
          <w:szCs w:val="24"/>
          <w:lang w:val="hu-HU"/>
        </w:rPr>
        <w:noBreakHyphen/>
        <w:t>a) és a 3. fokozatú pulmonalis hypertonia nagy kocká</w:t>
      </w:r>
      <w:r w:rsidR="003F6640" w:rsidRPr="003F6640">
        <w:rPr>
          <w:szCs w:val="24"/>
          <w:lang w:val="hu-HU"/>
        </w:rPr>
        <w:t>zatának kitett IPF</w:t>
      </w:r>
      <w:r w:rsidR="003F6640" w:rsidRPr="003F6640">
        <w:rPr>
          <w:szCs w:val="24"/>
          <w:lang w:val="hu-HU"/>
        </w:rPr>
        <w:noBreakHyphen/>
        <w:t>es betegek</w:t>
      </w:r>
      <w:r w:rsidR="003F6640">
        <w:rPr>
          <w:szCs w:val="24"/>
          <w:lang w:val="hu-HU"/>
        </w:rPr>
        <w:t>kel</w:t>
      </w:r>
      <w:r w:rsidRPr="003F6640">
        <w:rPr>
          <w:szCs w:val="24"/>
          <w:lang w:val="hu-HU"/>
        </w:rPr>
        <w:t xml:space="preserve"> végeztek, az Esbriet</w:t>
      </w:r>
      <w:r w:rsidR="00CC7EF7">
        <w:rPr>
          <w:szCs w:val="24"/>
          <w:lang w:val="hu-HU"/>
        </w:rPr>
        <w:t>-</w:t>
      </w:r>
      <w:r w:rsidRPr="003F6640">
        <w:rPr>
          <w:szCs w:val="24"/>
          <w:lang w:val="hu-HU"/>
        </w:rPr>
        <w:t xml:space="preserve">monoterápiával kezelt 89 betegnél hasonló mértékben csökkent az FVC, mint a PIPF-004, PIPF-006 és PIPF-016 III. fázisú </w:t>
      </w:r>
      <w:r w:rsidR="003F6640" w:rsidRPr="002477D7">
        <w:rPr>
          <w:szCs w:val="24"/>
          <w:lang w:val="hu-HU"/>
        </w:rPr>
        <w:t>összevont</w:t>
      </w:r>
      <w:r w:rsidR="003F6640" w:rsidRPr="003F6640">
        <w:rPr>
          <w:szCs w:val="24"/>
          <w:lang w:val="hu-HU"/>
        </w:rPr>
        <w:t xml:space="preserve"> </w:t>
      </w:r>
      <w:r w:rsidRPr="003F6640">
        <w:rPr>
          <w:szCs w:val="24"/>
          <w:lang w:val="hu-HU"/>
        </w:rPr>
        <w:t>vizsgálatok post hoc elemzése során az Esbriet</w:t>
      </w:r>
      <w:r w:rsidR="00CC7EF7">
        <w:rPr>
          <w:szCs w:val="24"/>
          <w:lang w:val="hu-HU"/>
        </w:rPr>
        <w:t>-</w:t>
      </w:r>
      <w:r w:rsidRPr="003F6640">
        <w:rPr>
          <w:szCs w:val="24"/>
          <w:lang w:val="hu-HU"/>
        </w:rPr>
        <w:t>tel kezelt betegeknél.</w:t>
      </w:r>
    </w:p>
    <w:p w14:paraId="1335CEF1" w14:textId="77777777" w:rsidR="007D2AFC" w:rsidRDefault="007D2AFC" w:rsidP="00A54944">
      <w:pPr>
        <w:autoSpaceDE w:val="0"/>
        <w:autoSpaceDN w:val="0"/>
        <w:adjustRightInd w:val="0"/>
        <w:spacing w:line="240" w:lineRule="exact"/>
        <w:rPr>
          <w:szCs w:val="24"/>
          <w:u w:val="single"/>
          <w:lang w:val="hu-HU"/>
        </w:rPr>
      </w:pPr>
    </w:p>
    <w:p w14:paraId="1250B56A" w14:textId="77777777" w:rsidR="00A54944" w:rsidRPr="005511FB" w:rsidRDefault="00A54944" w:rsidP="00A54944">
      <w:pPr>
        <w:autoSpaceDE w:val="0"/>
        <w:autoSpaceDN w:val="0"/>
        <w:adjustRightInd w:val="0"/>
        <w:spacing w:line="240" w:lineRule="exact"/>
        <w:rPr>
          <w:szCs w:val="24"/>
          <w:u w:val="single"/>
          <w:lang w:val="hu-HU"/>
        </w:rPr>
      </w:pPr>
      <w:r w:rsidRPr="005511FB">
        <w:rPr>
          <w:szCs w:val="24"/>
          <w:u w:val="single"/>
          <w:lang w:val="hu-HU"/>
        </w:rPr>
        <w:t>Gyermek</w:t>
      </w:r>
      <w:r w:rsidR="000451D8">
        <w:rPr>
          <w:szCs w:val="24"/>
          <w:u w:val="single"/>
          <w:lang w:val="hu-HU"/>
        </w:rPr>
        <w:t>ek</w:t>
      </w:r>
      <w:r w:rsidR="00310BC6">
        <w:rPr>
          <w:szCs w:val="24"/>
          <w:u w:val="single"/>
          <w:lang w:val="hu-HU"/>
        </w:rPr>
        <w:t xml:space="preserve"> és serdülők</w:t>
      </w:r>
    </w:p>
    <w:p w14:paraId="3D4C7062" w14:textId="77777777" w:rsidR="000016FA" w:rsidRPr="005511FB" w:rsidRDefault="000016FA" w:rsidP="00C03364">
      <w:pPr>
        <w:autoSpaceDE w:val="0"/>
        <w:autoSpaceDN w:val="0"/>
        <w:adjustRightInd w:val="0"/>
        <w:spacing w:line="240" w:lineRule="exact"/>
        <w:rPr>
          <w:szCs w:val="22"/>
          <w:lang w:val="hu-HU"/>
        </w:rPr>
      </w:pPr>
    </w:p>
    <w:p w14:paraId="38804761" w14:textId="77777777" w:rsidR="006549F4" w:rsidRPr="005511FB" w:rsidRDefault="006549F4" w:rsidP="006549F4">
      <w:pPr>
        <w:autoSpaceDE w:val="0"/>
        <w:autoSpaceDN w:val="0"/>
        <w:adjustRightInd w:val="0"/>
        <w:spacing w:line="240" w:lineRule="exact"/>
        <w:rPr>
          <w:rFonts w:ascii="MS Mincho" w:eastAsia="MS Mincho"/>
          <w:i/>
          <w:szCs w:val="24"/>
          <w:lang w:val="hu-HU"/>
        </w:rPr>
      </w:pPr>
      <w:r w:rsidRPr="005511FB">
        <w:rPr>
          <w:szCs w:val="24"/>
          <w:lang w:val="hu-HU"/>
        </w:rPr>
        <w:t xml:space="preserve">Az Európai Gyógyszerügynökség </w:t>
      </w:r>
      <w:r w:rsidR="000451D8">
        <w:rPr>
          <w:szCs w:val="24"/>
          <w:lang w:val="hu-HU"/>
        </w:rPr>
        <w:t xml:space="preserve">a gyermekek esetén </w:t>
      </w:r>
      <w:r w:rsidR="006F28DF">
        <w:rPr>
          <w:szCs w:val="24"/>
          <w:lang w:val="hu-HU"/>
        </w:rPr>
        <w:t xml:space="preserve">minden korosztálynál </w:t>
      </w:r>
      <w:r w:rsidRPr="005511FB">
        <w:rPr>
          <w:szCs w:val="24"/>
          <w:lang w:val="hu-HU"/>
        </w:rPr>
        <w:t xml:space="preserve">eltekint az </w:t>
      </w:r>
      <w:r w:rsidR="00E001D7" w:rsidRPr="005511FB">
        <w:rPr>
          <w:szCs w:val="24"/>
          <w:lang w:val="hu-HU"/>
        </w:rPr>
        <w:t>Esbriet</w:t>
      </w:r>
      <w:r w:rsidRPr="005511FB">
        <w:rPr>
          <w:szCs w:val="24"/>
          <w:lang w:val="hu-HU"/>
        </w:rPr>
        <w:t xml:space="preserve"> vizsgálati eredményeinek benyújtási kötelezettségétől </w:t>
      </w:r>
      <w:r w:rsidR="002F59E5" w:rsidRPr="005511FB">
        <w:rPr>
          <w:szCs w:val="24"/>
          <w:lang w:val="hu-HU"/>
        </w:rPr>
        <w:t>IPF indikációban</w:t>
      </w:r>
      <w:r w:rsidR="006F28DF">
        <w:rPr>
          <w:szCs w:val="24"/>
          <w:lang w:val="hu-HU"/>
        </w:rPr>
        <w:t xml:space="preserve"> (l</w:t>
      </w:r>
      <w:r w:rsidRPr="005511FB">
        <w:rPr>
          <w:szCs w:val="24"/>
          <w:lang w:val="hu-HU"/>
        </w:rPr>
        <w:t>ásd 4.2</w:t>
      </w:r>
      <w:r w:rsidR="00995BFC" w:rsidRPr="005511FB">
        <w:rPr>
          <w:szCs w:val="24"/>
          <w:lang w:val="hu-HU"/>
        </w:rPr>
        <w:t> </w:t>
      </w:r>
      <w:r w:rsidRPr="005511FB">
        <w:rPr>
          <w:szCs w:val="24"/>
          <w:lang w:val="hu-HU"/>
        </w:rPr>
        <w:t xml:space="preserve">pont, gyermekgyógyászati </w:t>
      </w:r>
      <w:r w:rsidR="006F28DF">
        <w:rPr>
          <w:szCs w:val="24"/>
          <w:lang w:val="hu-HU"/>
        </w:rPr>
        <w:t xml:space="preserve">alkalmazásra vonatkozó </w:t>
      </w:r>
      <w:r w:rsidRPr="005511FB">
        <w:rPr>
          <w:szCs w:val="24"/>
          <w:lang w:val="hu-HU"/>
        </w:rPr>
        <w:t>információk</w:t>
      </w:r>
      <w:r w:rsidR="006F28DF">
        <w:rPr>
          <w:szCs w:val="24"/>
          <w:lang w:val="hu-HU"/>
        </w:rPr>
        <w:t>)</w:t>
      </w:r>
      <w:r w:rsidRPr="005511FB">
        <w:rPr>
          <w:szCs w:val="24"/>
          <w:lang w:val="hu-HU"/>
        </w:rPr>
        <w:t>.</w:t>
      </w:r>
    </w:p>
    <w:p w14:paraId="2C3F1DAB" w14:textId="77777777" w:rsidR="000016FA" w:rsidRPr="005511FB" w:rsidRDefault="000016FA" w:rsidP="00C03364">
      <w:pPr>
        <w:spacing w:line="240" w:lineRule="exact"/>
        <w:ind w:left="567" w:hanging="567"/>
        <w:outlineLvl w:val="0"/>
        <w:rPr>
          <w:szCs w:val="22"/>
          <w:lang w:val="hu-HU"/>
        </w:rPr>
      </w:pPr>
    </w:p>
    <w:p w14:paraId="0C620343" w14:textId="77777777" w:rsidR="001E3E2A" w:rsidRPr="005511FB" w:rsidRDefault="001E3E2A" w:rsidP="00555AF7">
      <w:pPr>
        <w:spacing w:line="240" w:lineRule="exact"/>
        <w:ind w:left="567" w:hanging="567"/>
        <w:outlineLvl w:val="0"/>
        <w:rPr>
          <w:b/>
          <w:szCs w:val="24"/>
          <w:lang w:val="hu-HU"/>
        </w:rPr>
      </w:pPr>
      <w:r w:rsidRPr="005511FB">
        <w:rPr>
          <w:b/>
          <w:szCs w:val="24"/>
          <w:lang w:val="hu-HU"/>
        </w:rPr>
        <w:t>5.2</w:t>
      </w:r>
      <w:r w:rsidRPr="005511FB">
        <w:rPr>
          <w:b/>
          <w:szCs w:val="24"/>
          <w:lang w:val="hu-HU"/>
        </w:rPr>
        <w:tab/>
        <w:t>Farmakokinetikai tulajdonságok</w:t>
      </w:r>
    </w:p>
    <w:p w14:paraId="2723E886" w14:textId="77777777" w:rsidR="00EE47E8" w:rsidRPr="005511FB" w:rsidRDefault="00EE47E8" w:rsidP="00C03364">
      <w:pPr>
        <w:spacing w:line="240" w:lineRule="exact"/>
        <w:rPr>
          <w:b/>
          <w:bCs/>
          <w:lang w:val="hu-HU"/>
        </w:rPr>
      </w:pPr>
    </w:p>
    <w:p w14:paraId="279C2596" w14:textId="77777777" w:rsidR="001E3E2A" w:rsidRPr="005511FB" w:rsidRDefault="001E3E2A" w:rsidP="001E3E2A">
      <w:pPr>
        <w:spacing w:line="240" w:lineRule="exact"/>
        <w:rPr>
          <w:szCs w:val="24"/>
          <w:u w:val="single"/>
          <w:lang w:val="hu-HU"/>
        </w:rPr>
      </w:pPr>
      <w:r w:rsidRPr="005511FB">
        <w:rPr>
          <w:szCs w:val="24"/>
          <w:u w:val="single"/>
          <w:lang w:val="hu-HU"/>
        </w:rPr>
        <w:t>Felszívódás</w:t>
      </w:r>
    </w:p>
    <w:p w14:paraId="2C5ABB38" w14:textId="77777777" w:rsidR="000806E7" w:rsidRPr="005511FB" w:rsidRDefault="000806E7" w:rsidP="00C03364">
      <w:pPr>
        <w:spacing w:line="240" w:lineRule="exact"/>
        <w:rPr>
          <w:i/>
          <w:iCs/>
          <w:u w:val="single"/>
          <w:lang w:val="hu-HU"/>
        </w:rPr>
      </w:pPr>
    </w:p>
    <w:p w14:paraId="2FCD1103" w14:textId="77777777" w:rsidR="00315090" w:rsidRPr="005511FB" w:rsidRDefault="00315090" w:rsidP="00315090">
      <w:pPr>
        <w:spacing w:line="240" w:lineRule="exact"/>
        <w:rPr>
          <w:szCs w:val="24"/>
          <w:lang w:val="hu-HU"/>
        </w:rPr>
      </w:pPr>
      <w:r w:rsidRPr="005511FB">
        <w:rPr>
          <w:szCs w:val="24"/>
          <w:lang w:val="hu-HU"/>
        </w:rPr>
        <w:t xml:space="preserve">Az </w:t>
      </w:r>
      <w:r w:rsidR="00E001D7" w:rsidRPr="005511FB">
        <w:rPr>
          <w:szCs w:val="24"/>
          <w:lang w:val="hu-HU"/>
        </w:rPr>
        <w:t>Esbriet</w:t>
      </w:r>
      <w:r w:rsidRPr="005511FB">
        <w:rPr>
          <w:szCs w:val="24"/>
          <w:lang w:val="hu-HU"/>
        </w:rPr>
        <w:t xml:space="preserve"> </w:t>
      </w:r>
      <w:r w:rsidR="00310BC6">
        <w:rPr>
          <w:szCs w:val="24"/>
          <w:lang w:val="hu-HU"/>
        </w:rPr>
        <w:t xml:space="preserve">kapszula </w:t>
      </w:r>
      <w:r w:rsidRPr="005511FB">
        <w:rPr>
          <w:szCs w:val="24"/>
          <w:lang w:val="hu-HU"/>
        </w:rPr>
        <w:t>étellel történő beadása az éhgyomri állapothoz képest a C</w:t>
      </w:r>
      <w:r w:rsidRPr="005511FB">
        <w:rPr>
          <w:szCs w:val="24"/>
          <w:vertAlign w:val="subscript"/>
          <w:lang w:val="hu-HU"/>
        </w:rPr>
        <w:t>max</w:t>
      </w:r>
      <w:r w:rsidRPr="005511FB">
        <w:rPr>
          <w:szCs w:val="24"/>
          <w:lang w:val="hu-HU"/>
        </w:rPr>
        <w:t xml:space="preserve"> értékében nagymértékű (50</w:t>
      </w:r>
      <w:r w:rsidR="009103E2" w:rsidRPr="005511FB">
        <w:rPr>
          <w:szCs w:val="24"/>
          <w:lang w:val="hu-HU"/>
        </w:rPr>
        <w:t>%</w:t>
      </w:r>
      <w:r w:rsidR="009103E2" w:rsidRPr="005511FB">
        <w:rPr>
          <w:szCs w:val="24"/>
          <w:lang w:val="hu-HU"/>
        </w:rPr>
        <w:noBreakHyphen/>
      </w:r>
      <w:r w:rsidRPr="005511FB">
        <w:rPr>
          <w:szCs w:val="24"/>
          <w:lang w:val="hu-HU"/>
        </w:rPr>
        <w:t>os) csökkenést és az AUC</w:t>
      </w:r>
      <w:r w:rsidR="009103E2" w:rsidRPr="005511FB">
        <w:rPr>
          <w:szCs w:val="24"/>
          <w:lang w:val="hu-HU"/>
        </w:rPr>
        <w:noBreakHyphen/>
      </w:r>
      <w:r w:rsidRPr="005511FB">
        <w:rPr>
          <w:szCs w:val="24"/>
          <w:lang w:val="hu-HU"/>
        </w:rPr>
        <w:t xml:space="preserve">re gyakorolt kisebb hatást eredményez. Azt követően, hogy egy egyszeri, </w:t>
      </w:r>
      <w:r w:rsidR="009103E2" w:rsidRPr="005511FB">
        <w:rPr>
          <w:szCs w:val="24"/>
          <w:lang w:val="hu-HU"/>
        </w:rPr>
        <w:t>801 </w:t>
      </w:r>
      <w:r w:rsidRPr="005511FB">
        <w:rPr>
          <w:szCs w:val="24"/>
          <w:lang w:val="hu-HU"/>
        </w:rPr>
        <w:t>mg-os adagot idősebb (50–66</w:t>
      </w:r>
      <w:r w:rsidR="002A23A5">
        <w:rPr>
          <w:szCs w:val="24"/>
          <w:lang w:val="hu-HU"/>
        </w:rPr>
        <w:t> </w:t>
      </w:r>
      <w:r w:rsidRPr="005511FB">
        <w:rPr>
          <w:szCs w:val="24"/>
          <w:lang w:val="hu-HU"/>
        </w:rPr>
        <w:t>éves), egészséges felnőtt önkénteseknek szájon át, étkezés után beadtak, a pirfenidon felszívódásának sebessége csökkent, míg az étkezés utáni AUC körülbelül 80–85</w:t>
      </w:r>
      <w:r w:rsidR="006E3FE6" w:rsidRPr="005511FB">
        <w:rPr>
          <w:szCs w:val="24"/>
          <w:lang w:val="hu-HU"/>
        </w:rPr>
        <w:t>%</w:t>
      </w:r>
      <w:r w:rsidR="006E3FE6">
        <w:rPr>
          <w:szCs w:val="24"/>
          <w:lang w:val="hu-HU"/>
        </w:rPr>
        <w:noBreakHyphen/>
      </w:r>
      <w:r w:rsidRPr="005511FB">
        <w:rPr>
          <w:szCs w:val="24"/>
          <w:lang w:val="hu-HU"/>
        </w:rPr>
        <w:t xml:space="preserve">a volt az éhgyomri állapotban megfigyeltnek. </w:t>
      </w:r>
      <w:r w:rsidR="00455BC2" w:rsidRPr="000A4199">
        <w:rPr>
          <w:szCs w:val="24"/>
          <w:lang w:val="hu-HU"/>
        </w:rPr>
        <w:t>Bioekvivalenciát igazoltak a 801 mg</w:t>
      </w:r>
      <w:r w:rsidR="00617FE8">
        <w:rPr>
          <w:szCs w:val="24"/>
          <w:lang w:val="hu-HU"/>
        </w:rPr>
        <w:noBreakHyphen/>
        <w:t>os</w:t>
      </w:r>
      <w:r w:rsidR="00455BC2" w:rsidRPr="000A4199">
        <w:rPr>
          <w:szCs w:val="24"/>
          <w:lang w:val="hu-HU"/>
        </w:rPr>
        <w:t xml:space="preserve"> tabletta és a háromszor 267 mg kapszula éhgyomri állapotban történő </w:t>
      </w:r>
      <w:r w:rsidR="00455BC2">
        <w:rPr>
          <w:szCs w:val="24"/>
          <w:lang w:val="hu-HU"/>
        </w:rPr>
        <w:t xml:space="preserve">alkalmazásának </w:t>
      </w:r>
      <w:r w:rsidR="00455BC2" w:rsidRPr="000A4199">
        <w:rPr>
          <w:szCs w:val="24"/>
          <w:lang w:val="hu-HU"/>
        </w:rPr>
        <w:t>összehasonlításakor. Étkezés után</w:t>
      </w:r>
      <w:r w:rsidR="00455BC2" w:rsidRPr="000B2D13">
        <w:rPr>
          <w:szCs w:val="24"/>
          <w:lang w:val="hu-HU"/>
        </w:rPr>
        <w:t>, a kapszulával összehasonlítva, az AUC</w:t>
      </w:r>
      <w:r w:rsidR="005F7B22">
        <w:rPr>
          <w:szCs w:val="24"/>
          <w:lang w:val="hu-HU"/>
        </w:rPr>
        <w:noBreakHyphen/>
      </w:r>
      <w:r w:rsidR="00455BC2" w:rsidRPr="000B2D13">
        <w:rPr>
          <w:szCs w:val="24"/>
          <w:lang w:val="hu-HU"/>
        </w:rPr>
        <w:t>mérések alapján a 801 mg</w:t>
      </w:r>
      <w:r w:rsidR="00455BC2" w:rsidRPr="000B2D13">
        <w:rPr>
          <w:szCs w:val="24"/>
          <w:lang w:val="hu-HU"/>
        </w:rPr>
        <w:noBreakHyphen/>
        <w:t>os tabletta megfelelt a bioekvivalenciai követelményeknek, ugyanakkor a C</w:t>
      </w:r>
      <w:r w:rsidR="00455BC2" w:rsidRPr="005D690C">
        <w:rPr>
          <w:szCs w:val="24"/>
          <w:vertAlign w:val="subscript"/>
          <w:lang w:val="hu-HU"/>
        </w:rPr>
        <w:t>max</w:t>
      </w:r>
      <w:r w:rsidR="00455BC2" w:rsidRPr="000A4199">
        <w:rPr>
          <w:szCs w:val="24"/>
          <w:lang w:val="hu-HU"/>
        </w:rPr>
        <w:noBreakHyphen/>
        <w:t>ra számított 90%</w:t>
      </w:r>
      <w:r w:rsidR="00455BC2" w:rsidRPr="000A4199">
        <w:rPr>
          <w:szCs w:val="24"/>
          <w:lang w:val="hu-HU"/>
        </w:rPr>
        <w:noBreakHyphen/>
        <w:t xml:space="preserve">os konfidenciaintervallum </w:t>
      </w:r>
      <w:r w:rsidR="00455BC2" w:rsidRPr="000B2D13">
        <w:rPr>
          <w:szCs w:val="24"/>
          <w:lang w:val="hu-HU"/>
        </w:rPr>
        <w:t>(108,26%</w:t>
      </w:r>
      <w:r w:rsidR="00455BC2" w:rsidRPr="000B2D13">
        <w:rPr>
          <w:szCs w:val="24"/>
          <w:lang w:val="hu-HU"/>
        </w:rPr>
        <w:noBreakHyphen/>
        <w:t xml:space="preserve">125,60%) némileg meghaladta a standard bioekvivalencia határ </w:t>
      </w:r>
      <w:r w:rsidR="00455BC2">
        <w:rPr>
          <w:szCs w:val="24"/>
          <w:lang w:val="hu-HU"/>
        </w:rPr>
        <w:t>(90%</w:t>
      </w:r>
      <w:r w:rsidR="005F7B22">
        <w:rPr>
          <w:szCs w:val="24"/>
          <w:lang w:val="hu-HU"/>
        </w:rPr>
        <w:t>-os</w:t>
      </w:r>
      <w:r w:rsidR="00455BC2">
        <w:rPr>
          <w:szCs w:val="24"/>
          <w:lang w:val="hu-HU"/>
        </w:rPr>
        <w:t xml:space="preserve"> CI: 80,00%</w:t>
      </w:r>
      <w:r w:rsidR="00455BC2">
        <w:rPr>
          <w:szCs w:val="24"/>
          <w:lang w:val="hu-HU"/>
        </w:rPr>
        <w:noBreakHyphen/>
        <w:t xml:space="preserve">125,00%) </w:t>
      </w:r>
      <w:r w:rsidR="00455BC2" w:rsidRPr="000B2D13">
        <w:rPr>
          <w:szCs w:val="24"/>
          <w:lang w:val="hu-HU"/>
        </w:rPr>
        <w:t>felső értékét</w:t>
      </w:r>
      <w:r w:rsidR="00455BC2" w:rsidRPr="000A4199">
        <w:rPr>
          <w:szCs w:val="24"/>
          <w:lang w:val="hu-HU"/>
        </w:rPr>
        <w:t>. A táplálék</w:t>
      </w:r>
      <w:r w:rsidR="00617FE8">
        <w:rPr>
          <w:szCs w:val="24"/>
          <w:lang w:val="hu-HU"/>
        </w:rPr>
        <w:t>nak a</w:t>
      </w:r>
      <w:r w:rsidR="00455BC2" w:rsidRPr="000A4199">
        <w:rPr>
          <w:szCs w:val="24"/>
          <w:lang w:val="hu-HU"/>
        </w:rPr>
        <w:t xml:space="preserve"> pirfenidon</w:t>
      </w:r>
      <w:r w:rsidR="00455BC2">
        <w:rPr>
          <w:szCs w:val="24"/>
          <w:lang w:val="hu-HU"/>
        </w:rPr>
        <w:t xml:space="preserve"> orális AUC</w:t>
      </w:r>
      <w:r w:rsidR="00617FE8">
        <w:rPr>
          <w:szCs w:val="24"/>
          <w:lang w:val="hu-HU"/>
        </w:rPr>
        <w:noBreakHyphen/>
      </w:r>
      <w:r w:rsidR="00455BC2">
        <w:rPr>
          <w:szCs w:val="24"/>
          <w:lang w:val="hu-HU"/>
        </w:rPr>
        <w:t>érték</w:t>
      </w:r>
      <w:r w:rsidR="00617FE8">
        <w:rPr>
          <w:szCs w:val="24"/>
          <w:lang w:val="hu-HU"/>
        </w:rPr>
        <w:t>é</w:t>
      </w:r>
      <w:r w:rsidR="00455BC2">
        <w:rPr>
          <w:szCs w:val="24"/>
          <w:lang w:val="hu-HU"/>
        </w:rPr>
        <w:t>re</w:t>
      </w:r>
      <w:r w:rsidR="00455BC2" w:rsidRPr="000A4199">
        <w:rPr>
          <w:szCs w:val="24"/>
          <w:lang w:val="hu-HU"/>
        </w:rPr>
        <w:t xml:space="preserve"> kifejtett hatása megegyezett a tabletta és a kapszula gyógyszerforma esetében.</w:t>
      </w:r>
      <w:r w:rsidR="00455BC2">
        <w:rPr>
          <w:szCs w:val="24"/>
          <w:lang w:val="hu-HU"/>
        </w:rPr>
        <w:t xml:space="preserve"> Az éhgyomri állapothoz képest az étkezés közben történő alkalmazás mindkét gyógyszerforma esetében csökkentette a pirfenidon C</w:t>
      </w:r>
      <w:r w:rsidR="00455BC2" w:rsidRPr="005D690C">
        <w:rPr>
          <w:szCs w:val="24"/>
          <w:vertAlign w:val="subscript"/>
          <w:lang w:val="hu-HU"/>
        </w:rPr>
        <w:t>max</w:t>
      </w:r>
      <w:r w:rsidR="00617FE8">
        <w:rPr>
          <w:szCs w:val="24"/>
          <w:lang w:val="hu-HU"/>
        </w:rPr>
        <w:noBreakHyphen/>
      </w:r>
      <w:r w:rsidR="00455BC2">
        <w:rPr>
          <w:szCs w:val="24"/>
          <w:lang w:val="hu-HU"/>
        </w:rPr>
        <w:t>értékét. Az Esbriet tabletta esetében a C</w:t>
      </w:r>
      <w:r w:rsidR="00455BC2" w:rsidRPr="005D690C">
        <w:rPr>
          <w:szCs w:val="24"/>
          <w:vertAlign w:val="subscript"/>
          <w:lang w:val="hu-HU"/>
        </w:rPr>
        <w:t>max</w:t>
      </w:r>
      <w:r w:rsidR="00617FE8">
        <w:rPr>
          <w:szCs w:val="24"/>
          <w:lang w:val="hu-HU"/>
        </w:rPr>
        <w:noBreakHyphen/>
      </w:r>
      <w:r w:rsidR="00455BC2">
        <w:rPr>
          <w:szCs w:val="24"/>
          <w:lang w:val="hu-HU"/>
        </w:rPr>
        <w:t xml:space="preserve">érték valamivel kisebb mértékű csökkenést mutatott (40%), mint az Esbriet kapszula esetében (50%). </w:t>
      </w:r>
      <w:r w:rsidRPr="005511FB">
        <w:rPr>
          <w:szCs w:val="24"/>
          <w:lang w:val="hu-HU"/>
        </w:rPr>
        <w:t>Az étkezés után kezelt betegeknél a nemkívánatos események (</w:t>
      </w:r>
      <w:r w:rsidR="00807D84" w:rsidRPr="005511FB">
        <w:rPr>
          <w:szCs w:val="24"/>
          <w:lang w:val="hu-HU"/>
        </w:rPr>
        <w:t>hányinger</w:t>
      </w:r>
      <w:r w:rsidRPr="005511FB">
        <w:rPr>
          <w:szCs w:val="24"/>
          <w:lang w:val="hu-HU"/>
        </w:rPr>
        <w:t xml:space="preserve"> és szédülés</w:t>
      </w:r>
      <w:r w:rsidRPr="00A41A52">
        <w:rPr>
          <w:szCs w:val="24"/>
          <w:lang w:val="hu-HU"/>
        </w:rPr>
        <w:t xml:space="preserve">) </w:t>
      </w:r>
      <w:r w:rsidR="00E64653" w:rsidRPr="00A41A52">
        <w:rPr>
          <w:szCs w:val="24"/>
          <w:lang w:val="hu-HU"/>
        </w:rPr>
        <w:t xml:space="preserve">kisebb mértékű </w:t>
      </w:r>
      <w:r w:rsidRPr="00851103">
        <w:rPr>
          <w:szCs w:val="24"/>
          <w:lang w:val="hu-HU"/>
        </w:rPr>
        <w:t>elő</w:t>
      </w:r>
      <w:r w:rsidRPr="005511FB">
        <w:rPr>
          <w:szCs w:val="24"/>
          <w:lang w:val="hu-HU"/>
        </w:rPr>
        <w:t>fordulását észlelték az éhgyomorra kezelt csoporthoz képest. Ezért a</w:t>
      </w:r>
      <w:r w:rsidR="00807D84" w:rsidRPr="005511FB">
        <w:rPr>
          <w:szCs w:val="24"/>
          <w:lang w:val="hu-HU"/>
        </w:rPr>
        <w:t xml:space="preserve"> hányinger</w:t>
      </w:r>
      <w:r w:rsidRPr="005511FB">
        <w:rPr>
          <w:szCs w:val="24"/>
          <w:lang w:val="hu-HU"/>
        </w:rPr>
        <w:t xml:space="preserve"> és a szédülés előfordulásának csökkentése érdekében ajánlott az </w:t>
      </w:r>
      <w:r w:rsidR="00E001D7" w:rsidRPr="005511FB">
        <w:rPr>
          <w:szCs w:val="24"/>
          <w:lang w:val="hu-HU"/>
        </w:rPr>
        <w:t>Esbriet</w:t>
      </w:r>
      <w:r w:rsidR="009103E2" w:rsidRPr="005511FB">
        <w:rPr>
          <w:szCs w:val="24"/>
          <w:lang w:val="hu-HU"/>
        </w:rPr>
        <w:noBreakHyphen/>
      </w:r>
      <w:r w:rsidRPr="005511FB">
        <w:rPr>
          <w:szCs w:val="24"/>
          <w:lang w:val="hu-HU"/>
        </w:rPr>
        <w:t>et étellel bevenni.</w:t>
      </w:r>
      <w:r w:rsidRPr="005511FB">
        <w:rPr>
          <w:i/>
          <w:szCs w:val="24"/>
          <w:lang w:val="hu-HU"/>
        </w:rPr>
        <w:t xml:space="preserve"> </w:t>
      </w:r>
    </w:p>
    <w:p w14:paraId="6912665F" w14:textId="77777777" w:rsidR="00EE47E8" w:rsidRPr="005511FB" w:rsidRDefault="00EE47E8" w:rsidP="00C03364">
      <w:pPr>
        <w:spacing w:line="240" w:lineRule="exact"/>
        <w:rPr>
          <w:iCs/>
          <w:lang w:val="hu-HU"/>
        </w:rPr>
      </w:pPr>
    </w:p>
    <w:p w14:paraId="01EE32E4" w14:textId="77777777" w:rsidR="00315090" w:rsidRDefault="00315090" w:rsidP="00315090">
      <w:pPr>
        <w:spacing w:line="240" w:lineRule="exact"/>
        <w:rPr>
          <w:szCs w:val="24"/>
          <w:lang w:val="hu-HU"/>
        </w:rPr>
      </w:pPr>
      <w:r w:rsidRPr="005511FB">
        <w:rPr>
          <w:szCs w:val="24"/>
          <w:lang w:val="hu-HU"/>
        </w:rPr>
        <w:t>A pirfenidon</w:t>
      </w:r>
      <w:r w:rsidR="00455BC2">
        <w:rPr>
          <w:szCs w:val="24"/>
          <w:lang w:val="hu-HU"/>
        </w:rPr>
        <w:t xml:space="preserve"> abszolút</w:t>
      </w:r>
      <w:r w:rsidRPr="005511FB">
        <w:rPr>
          <w:szCs w:val="24"/>
          <w:lang w:val="hu-HU"/>
        </w:rPr>
        <w:t xml:space="preserve"> biohasznosulását embereknél nem határozták meg.</w:t>
      </w:r>
    </w:p>
    <w:p w14:paraId="2A230948" w14:textId="77777777" w:rsidR="00C63B7B" w:rsidRPr="005511FB" w:rsidRDefault="00C63B7B" w:rsidP="00315090">
      <w:pPr>
        <w:spacing w:line="240" w:lineRule="exact"/>
        <w:rPr>
          <w:szCs w:val="24"/>
          <w:lang w:val="hu-HU"/>
        </w:rPr>
      </w:pPr>
    </w:p>
    <w:p w14:paraId="1D27C855" w14:textId="77777777" w:rsidR="00315090" w:rsidRPr="005511FB" w:rsidRDefault="00DE6E3C" w:rsidP="00315090">
      <w:pPr>
        <w:keepNext/>
        <w:spacing w:line="240" w:lineRule="exact"/>
        <w:rPr>
          <w:szCs w:val="24"/>
          <w:u w:val="single"/>
          <w:lang w:val="hu-HU"/>
        </w:rPr>
      </w:pPr>
      <w:r>
        <w:rPr>
          <w:szCs w:val="24"/>
          <w:u w:val="single"/>
          <w:lang w:val="hu-HU"/>
        </w:rPr>
        <w:t>El</w:t>
      </w:r>
      <w:r w:rsidR="00315090" w:rsidRPr="005511FB">
        <w:rPr>
          <w:szCs w:val="24"/>
          <w:u w:val="single"/>
          <w:lang w:val="hu-HU"/>
        </w:rPr>
        <w:t>oszlás</w:t>
      </w:r>
    </w:p>
    <w:p w14:paraId="1A3D1FB3" w14:textId="77777777" w:rsidR="000806E7" w:rsidRPr="005511FB" w:rsidRDefault="000806E7" w:rsidP="00E51F55">
      <w:pPr>
        <w:keepNext/>
        <w:spacing w:line="240" w:lineRule="exact"/>
        <w:rPr>
          <w:bCs/>
          <w:u w:val="single"/>
          <w:lang w:val="hu-HU"/>
        </w:rPr>
      </w:pPr>
    </w:p>
    <w:p w14:paraId="35F5E00F" w14:textId="77777777" w:rsidR="000C39EE" w:rsidRPr="005511FB" w:rsidRDefault="000C39EE" w:rsidP="000C39EE">
      <w:pPr>
        <w:spacing w:line="240" w:lineRule="exact"/>
        <w:rPr>
          <w:b/>
          <w:szCs w:val="24"/>
          <w:lang w:val="hu-HU"/>
        </w:rPr>
      </w:pPr>
      <w:r w:rsidRPr="005511FB">
        <w:rPr>
          <w:szCs w:val="24"/>
          <w:lang w:val="hu-HU"/>
        </w:rPr>
        <w:t xml:space="preserve">A pirfenidon </w:t>
      </w:r>
      <w:r w:rsidR="00CF6E16" w:rsidRPr="005511FB">
        <w:rPr>
          <w:szCs w:val="24"/>
          <w:lang w:val="hu-HU"/>
        </w:rPr>
        <w:t xml:space="preserve">kötődik a </w:t>
      </w:r>
      <w:r w:rsidRPr="005511FB">
        <w:rPr>
          <w:szCs w:val="24"/>
          <w:lang w:val="hu-HU"/>
        </w:rPr>
        <w:t xml:space="preserve">humán plazmafehérjékhez, elsősorban szérumalbuminhoz. Összességében a kötődés </w:t>
      </w:r>
      <w:r w:rsidR="00CF6E16" w:rsidRPr="005511FB">
        <w:rPr>
          <w:szCs w:val="24"/>
          <w:lang w:val="hu-HU"/>
        </w:rPr>
        <w:t xml:space="preserve">átlaga </w:t>
      </w:r>
      <w:r w:rsidRPr="005511FB">
        <w:rPr>
          <w:szCs w:val="24"/>
          <w:lang w:val="hu-HU"/>
        </w:rPr>
        <w:t>50</w:t>
      </w:r>
      <w:r w:rsidR="00CF6E16" w:rsidRPr="005511FB">
        <w:rPr>
          <w:szCs w:val="24"/>
          <w:lang w:val="hu-HU"/>
        </w:rPr>
        <w:t>%</w:t>
      </w:r>
      <w:r w:rsidRPr="005511FB">
        <w:rPr>
          <w:szCs w:val="24"/>
          <w:lang w:val="hu-HU"/>
        </w:rPr>
        <w:t xml:space="preserve"> és 58% között mozgott a klinikai vizsgálatokban megfigyelt koncentrációk mellett (1–</w:t>
      </w:r>
      <w:r w:rsidR="009103E2" w:rsidRPr="005511FB">
        <w:rPr>
          <w:szCs w:val="24"/>
          <w:lang w:val="hu-HU"/>
        </w:rPr>
        <w:t> 100 </w:t>
      </w:r>
      <w:r w:rsidRPr="005511FB">
        <w:rPr>
          <w:szCs w:val="24"/>
          <w:lang w:val="hu-HU"/>
        </w:rPr>
        <w:t>µg/ml). Szájon át történő alkalmazás esetén</w:t>
      </w:r>
      <w:r w:rsidR="005F7B22">
        <w:rPr>
          <w:szCs w:val="24"/>
          <w:lang w:val="hu-HU"/>
        </w:rPr>
        <w:t>,</w:t>
      </w:r>
      <w:r w:rsidRPr="005511FB">
        <w:rPr>
          <w:szCs w:val="24"/>
          <w:lang w:val="hu-HU"/>
        </w:rPr>
        <w:t xml:space="preserve"> </w:t>
      </w:r>
      <w:r w:rsidR="00CF6E16" w:rsidRPr="005511FB">
        <w:rPr>
          <w:szCs w:val="24"/>
          <w:lang w:val="hu-HU"/>
        </w:rPr>
        <w:t xml:space="preserve">dinamikus </w:t>
      </w:r>
      <w:r w:rsidRPr="005511FB">
        <w:rPr>
          <w:szCs w:val="24"/>
          <w:lang w:val="hu-HU"/>
        </w:rPr>
        <w:t>egyensúlyi állapotban a</w:t>
      </w:r>
      <w:r w:rsidR="00CF6E16" w:rsidRPr="005511FB">
        <w:rPr>
          <w:szCs w:val="24"/>
          <w:lang w:val="hu-HU"/>
        </w:rPr>
        <w:t>z átlagos</w:t>
      </w:r>
      <w:r w:rsidRPr="005511FB">
        <w:rPr>
          <w:szCs w:val="24"/>
          <w:lang w:val="hu-HU"/>
        </w:rPr>
        <w:t xml:space="preserve"> </w:t>
      </w:r>
      <w:r w:rsidRPr="005511FB">
        <w:rPr>
          <w:szCs w:val="24"/>
          <w:lang w:val="hu-HU"/>
        </w:rPr>
        <w:lastRenderedPageBreak/>
        <w:t xml:space="preserve">látszólagos megoszlási térfogat körülbelül </w:t>
      </w:r>
      <w:r w:rsidR="006E3FE6" w:rsidRPr="005511FB">
        <w:rPr>
          <w:szCs w:val="24"/>
          <w:lang w:val="hu-HU"/>
        </w:rPr>
        <w:t>70</w:t>
      </w:r>
      <w:r w:rsidR="006E3FE6">
        <w:rPr>
          <w:szCs w:val="24"/>
          <w:lang w:val="hu-HU"/>
        </w:rPr>
        <w:t> </w:t>
      </w:r>
      <w:r w:rsidRPr="005511FB">
        <w:rPr>
          <w:szCs w:val="24"/>
          <w:lang w:val="hu-HU"/>
        </w:rPr>
        <w:t>l, ami arra utal, hogy a pirfenidon szöveti megoszlása mérsékelt.</w:t>
      </w:r>
    </w:p>
    <w:p w14:paraId="34A1649C" w14:textId="77777777" w:rsidR="001614BB" w:rsidRDefault="001614BB" w:rsidP="000C39EE">
      <w:pPr>
        <w:spacing w:line="240" w:lineRule="exact"/>
        <w:rPr>
          <w:szCs w:val="24"/>
          <w:u w:val="single"/>
          <w:lang w:val="hu-HU"/>
        </w:rPr>
      </w:pPr>
    </w:p>
    <w:p w14:paraId="2E9D8140" w14:textId="77777777" w:rsidR="000C39EE" w:rsidRPr="005511FB" w:rsidRDefault="000C39EE" w:rsidP="000C39EE">
      <w:pPr>
        <w:spacing w:line="240" w:lineRule="exact"/>
        <w:rPr>
          <w:szCs w:val="24"/>
          <w:u w:val="single"/>
          <w:lang w:val="hu-HU"/>
        </w:rPr>
      </w:pPr>
      <w:r w:rsidRPr="005511FB">
        <w:rPr>
          <w:szCs w:val="24"/>
          <w:u w:val="single"/>
          <w:lang w:val="hu-HU"/>
        </w:rPr>
        <w:t>Bio</w:t>
      </w:r>
      <w:r w:rsidR="00CF6E16" w:rsidRPr="005511FB">
        <w:rPr>
          <w:szCs w:val="24"/>
          <w:u w:val="single"/>
          <w:lang w:val="hu-HU"/>
        </w:rPr>
        <w:t>transzformáció</w:t>
      </w:r>
    </w:p>
    <w:p w14:paraId="6B744026" w14:textId="77777777" w:rsidR="00571880" w:rsidRPr="005511FB" w:rsidRDefault="00571880" w:rsidP="00C03364">
      <w:pPr>
        <w:spacing w:line="240" w:lineRule="exact"/>
        <w:rPr>
          <w:lang w:val="hu-HU"/>
        </w:rPr>
      </w:pPr>
    </w:p>
    <w:p w14:paraId="65CDF214" w14:textId="77777777" w:rsidR="000C39EE" w:rsidRPr="005511FB" w:rsidRDefault="001D5E5A" w:rsidP="000C39EE">
      <w:pPr>
        <w:spacing w:line="240" w:lineRule="exact"/>
        <w:rPr>
          <w:szCs w:val="24"/>
          <w:lang w:val="hu-HU"/>
        </w:rPr>
      </w:pPr>
      <w:r>
        <w:rPr>
          <w:szCs w:val="24"/>
          <w:lang w:val="hu-HU"/>
        </w:rPr>
        <w:t xml:space="preserve">A </w:t>
      </w:r>
      <w:r w:rsidR="00995BFC" w:rsidRPr="005511FB">
        <w:rPr>
          <w:szCs w:val="24"/>
          <w:lang w:val="hu-HU"/>
        </w:rPr>
        <w:t xml:space="preserve">pirfenidon körülbelül </w:t>
      </w:r>
      <w:r>
        <w:rPr>
          <w:szCs w:val="24"/>
          <w:lang w:val="hu-HU"/>
        </w:rPr>
        <w:t>70</w:t>
      </w:r>
      <w:r w:rsidR="00455BC2">
        <w:rPr>
          <w:szCs w:val="24"/>
          <w:lang w:val="hu-HU"/>
        </w:rPr>
        <w:noBreakHyphen/>
      </w:r>
      <w:r>
        <w:rPr>
          <w:szCs w:val="24"/>
          <w:lang w:val="hu-HU"/>
        </w:rPr>
        <w:t>80</w:t>
      </w:r>
      <w:r w:rsidR="00570D95" w:rsidRPr="005511FB">
        <w:rPr>
          <w:szCs w:val="24"/>
          <w:lang w:val="hu-HU"/>
        </w:rPr>
        <w:t>%</w:t>
      </w:r>
      <w:r w:rsidR="00570D95" w:rsidRPr="005511FB">
        <w:rPr>
          <w:szCs w:val="24"/>
          <w:lang w:val="hu-HU"/>
        </w:rPr>
        <w:noBreakHyphen/>
      </w:r>
      <w:r w:rsidR="00995BFC" w:rsidRPr="005511FB">
        <w:rPr>
          <w:szCs w:val="24"/>
          <w:lang w:val="hu-HU"/>
        </w:rPr>
        <w:t xml:space="preserve">a a CYP1A2 révén metabolizálódik, </w:t>
      </w:r>
      <w:r>
        <w:rPr>
          <w:szCs w:val="24"/>
          <w:lang w:val="hu-HU"/>
        </w:rPr>
        <w:t>melyhez kis</w:t>
      </w:r>
      <w:r w:rsidR="004735D4">
        <w:rPr>
          <w:szCs w:val="24"/>
          <w:lang w:val="hu-HU"/>
        </w:rPr>
        <w:t xml:space="preserve">ebb </w:t>
      </w:r>
      <w:r>
        <w:rPr>
          <w:szCs w:val="24"/>
          <w:lang w:val="hu-HU"/>
        </w:rPr>
        <w:t>mértékben</w:t>
      </w:r>
      <w:r w:rsidR="00995BFC" w:rsidRPr="005511FB">
        <w:rPr>
          <w:szCs w:val="24"/>
          <w:lang w:val="hu-HU"/>
        </w:rPr>
        <w:t xml:space="preserve"> más CYP</w:t>
      </w:r>
      <w:r w:rsidR="00C424BB" w:rsidRPr="005511FB">
        <w:rPr>
          <w:szCs w:val="24"/>
          <w:lang w:val="hu-HU"/>
        </w:rPr>
        <w:noBreakHyphen/>
      </w:r>
      <w:r w:rsidR="00995BFC" w:rsidRPr="005511FB">
        <w:rPr>
          <w:szCs w:val="24"/>
          <w:lang w:val="hu-HU"/>
        </w:rPr>
        <w:t xml:space="preserve">izoenzimek, </w:t>
      </w:r>
      <w:r>
        <w:rPr>
          <w:szCs w:val="24"/>
          <w:lang w:val="hu-HU"/>
        </w:rPr>
        <w:t>többek között</w:t>
      </w:r>
      <w:r w:rsidR="00995BFC" w:rsidRPr="005511FB">
        <w:rPr>
          <w:szCs w:val="24"/>
          <w:lang w:val="hu-HU"/>
        </w:rPr>
        <w:t xml:space="preserve"> a CYP2C9, 2C19, 2D6 és 2E1</w:t>
      </w:r>
      <w:r>
        <w:rPr>
          <w:szCs w:val="24"/>
          <w:lang w:val="hu-HU"/>
        </w:rPr>
        <w:t xml:space="preserve"> is hozzájárulnak</w:t>
      </w:r>
      <w:r w:rsidR="00995BFC" w:rsidRPr="005511FB">
        <w:rPr>
          <w:szCs w:val="24"/>
          <w:lang w:val="hu-HU"/>
        </w:rPr>
        <w:t>.</w:t>
      </w:r>
      <w:r w:rsidR="000C39EE" w:rsidRPr="005511FB">
        <w:rPr>
          <w:i/>
          <w:szCs w:val="24"/>
          <w:lang w:val="hu-HU"/>
        </w:rPr>
        <w:t xml:space="preserve"> </w:t>
      </w:r>
      <w:r w:rsidR="000C39EE" w:rsidRPr="005511FB">
        <w:rPr>
          <w:szCs w:val="24"/>
          <w:lang w:val="hu-HU"/>
        </w:rPr>
        <w:t xml:space="preserve">Az </w:t>
      </w:r>
      <w:r w:rsidR="000C39EE" w:rsidRPr="005511FB">
        <w:rPr>
          <w:i/>
          <w:szCs w:val="24"/>
          <w:lang w:val="hu-HU"/>
        </w:rPr>
        <w:t>in vitro</w:t>
      </w:r>
      <w:r w:rsidR="000C39EE" w:rsidRPr="005511FB">
        <w:rPr>
          <w:szCs w:val="24"/>
          <w:lang w:val="hu-HU"/>
        </w:rPr>
        <w:t xml:space="preserve"> vizsgálatok</w:t>
      </w:r>
      <w:r w:rsidR="008D5A61">
        <w:rPr>
          <w:szCs w:val="24"/>
          <w:lang w:val="hu-HU"/>
        </w:rPr>
        <w:t>ból származó adatok</w:t>
      </w:r>
      <w:r w:rsidR="000C39EE" w:rsidRPr="005511FB">
        <w:rPr>
          <w:szCs w:val="24"/>
          <w:lang w:val="hu-HU"/>
        </w:rPr>
        <w:t xml:space="preserve"> </w:t>
      </w:r>
      <w:r w:rsidR="00C57CE9">
        <w:rPr>
          <w:szCs w:val="24"/>
          <w:lang w:val="hu-HU"/>
        </w:rPr>
        <w:t xml:space="preserve">alapján </w:t>
      </w:r>
      <w:r w:rsidR="000C39EE" w:rsidRPr="005511FB">
        <w:rPr>
          <w:szCs w:val="24"/>
          <w:lang w:val="hu-HU"/>
        </w:rPr>
        <w:t>a fő metabolit (5</w:t>
      </w:r>
      <w:r w:rsidR="00570D95" w:rsidRPr="005511FB">
        <w:rPr>
          <w:szCs w:val="24"/>
          <w:lang w:val="hu-HU"/>
        </w:rPr>
        <w:noBreakHyphen/>
      </w:r>
      <w:r w:rsidR="000C39EE" w:rsidRPr="005511FB">
        <w:rPr>
          <w:szCs w:val="24"/>
          <w:lang w:val="hu-HU"/>
        </w:rPr>
        <w:t>karboxi</w:t>
      </w:r>
      <w:r w:rsidR="006E3FE6">
        <w:rPr>
          <w:szCs w:val="24"/>
          <w:lang w:val="hu-HU"/>
        </w:rPr>
        <w:noBreakHyphen/>
      </w:r>
      <w:r w:rsidR="000C39EE" w:rsidRPr="005511FB">
        <w:rPr>
          <w:szCs w:val="24"/>
          <w:lang w:val="hu-HU"/>
        </w:rPr>
        <w:t xml:space="preserve">pirfenidon) </w:t>
      </w:r>
      <w:r w:rsidR="008D5A61">
        <w:rPr>
          <w:szCs w:val="24"/>
          <w:lang w:val="hu-HU"/>
        </w:rPr>
        <w:t>farmakológiailag releváns</w:t>
      </w:r>
      <w:r w:rsidR="008D5A61" w:rsidRPr="005511FB">
        <w:rPr>
          <w:szCs w:val="24"/>
          <w:lang w:val="hu-HU"/>
        </w:rPr>
        <w:t xml:space="preserve"> </w:t>
      </w:r>
      <w:r w:rsidR="000C39EE" w:rsidRPr="005511FB">
        <w:rPr>
          <w:szCs w:val="24"/>
          <w:lang w:val="hu-HU"/>
        </w:rPr>
        <w:t>aktivitás</w:t>
      </w:r>
      <w:r w:rsidR="00C57CE9">
        <w:rPr>
          <w:szCs w:val="24"/>
          <w:lang w:val="hu-HU"/>
        </w:rPr>
        <w:t>t</w:t>
      </w:r>
      <w:r w:rsidR="00373910">
        <w:rPr>
          <w:szCs w:val="24"/>
          <w:lang w:val="hu-HU"/>
        </w:rPr>
        <w:t xml:space="preserve"> </w:t>
      </w:r>
      <w:r w:rsidR="00C57CE9">
        <w:rPr>
          <w:szCs w:val="24"/>
          <w:lang w:val="hu-HU"/>
        </w:rPr>
        <w:t>mutat</w:t>
      </w:r>
      <w:r w:rsidR="008D5A61">
        <w:rPr>
          <w:szCs w:val="24"/>
          <w:lang w:val="hu-HU"/>
        </w:rPr>
        <w:t xml:space="preserve"> az IPF</w:t>
      </w:r>
      <w:r w:rsidR="000D1967">
        <w:rPr>
          <w:szCs w:val="24"/>
          <w:lang w:val="hu-HU"/>
        </w:rPr>
        <w:noBreakHyphen/>
      </w:r>
      <w:r w:rsidR="008D5A61">
        <w:rPr>
          <w:szCs w:val="24"/>
          <w:lang w:val="hu-HU"/>
        </w:rPr>
        <w:t>ben szenvedő betegeknél tapasztalt plazma</w:t>
      </w:r>
      <w:r w:rsidR="00497889">
        <w:rPr>
          <w:szCs w:val="24"/>
          <w:lang w:val="hu-HU"/>
        </w:rPr>
        <w:t>-</w:t>
      </w:r>
      <w:r w:rsidR="008D5A61">
        <w:rPr>
          <w:szCs w:val="24"/>
          <w:lang w:val="hu-HU"/>
        </w:rPr>
        <w:t>csúcskoncentrációt meghaladó koncentrációk mellett</w:t>
      </w:r>
      <w:r w:rsidR="00373910">
        <w:rPr>
          <w:szCs w:val="24"/>
          <w:lang w:val="hu-HU"/>
        </w:rPr>
        <w:t xml:space="preserve">. Ez klinikailag jelentőssé válhat a </w:t>
      </w:r>
      <w:r w:rsidR="007C46B3">
        <w:rPr>
          <w:szCs w:val="24"/>
          <w:lang w:val="hu-HU"/>
        </w:rPr>
        <w:t>köz</w:t>
      </w:r>
      <w:r w:rsidR="00C059F8">
        <w:rPr>
          <w:szCs w:val="24"/>
          <w:lang w:val="hu-HU"/>
        </w:rPr>
        <w:t xml:space="preserve">epesen </w:t>
      </w:r>
      <w:r w:rsidR="007C46B3">
        <w:rPr>
          <w:szCs w:val="24"/>
          <w:lang w:val="hu-HU"/>
        </w:rPr>
        <w:t>súlyos</w:t>
      </w:r>
      <w:r w:rsidR="00373910">
        <w:rPr>
          <w:szCs w:val="24"/>
          <w:lang w:val="hu-HU"/>
        </w:rPr>
        <w:t xml:space="preserve"> vesekárosodásban szenvedő betegek</w:t>
      </w:r>
      <w:r w:rsidR="00C059F8">
        <w:rPr>
          <w:szCs w:val="24"/>
          <w:lang w:val="hu-HU"/>
        </w:rPr>
        <w:t>nél</w:t>
      </w:r>
      <w:r w:rsidR="00373910">
        <w:rPr>
          <w:szCs w:val="24"/>
          <w:lang w:val="hu-HU"/>
        </w:rPr>
        <w:t xml:space="preserve">, akiknél az </w:t>
      </w:r>
      <w:r w:rsidR="00373910" w:rsidRPr="005511FB">
        <w:rPr>
          <w:szCs w:val="24"/>
          <w:lang w:val="hu-HU"/>
        </w:rPr>
        <w:t>5</w:t>
      </w:r>
      <w:r w:rsidR="00373910" w:rsidRPr="005511FB">
        <w:rPr>
          <w:szCs w:val="24"/>
          <w:lang w:val="hu-HU"/>
        </w:rPr>
        <w:noBreakHyphen/>
        <w:t>karboxi</w:t>
      </w:r>
      <w:r w:rsidR="00373910">
        <w:rPr>
          <w:szCs w:val="24"/>
          <w:lang w:val="hu-HU"/>
        </w:rPr>
        <w:noBreakHyphen/>
      </w:r>
      <w:r w:rsidR="00373910" w:rsidRPr="005511FB">
        <w:rPr>
          <w:szCs w:val="24"/>
          <w:lang w:val="hu-HU"/>
        </w:rPr>
        <w:t>pirfenidon</w:t>
      </w:r>
      <w:r w:rsidR="00373910">
        <w:rPr>
          <w:szCs w:val="24"/>
          <w:lang w:val="hu-HU"/>
        </w:rPr>
        <w:t xml:space="preserve"> plazmaexpozíciója emelkedett.</w:t>
      </w:r>
    </w:p>
    <w:p w14:paraId="28CCE845" w14:textId="77777777" w:rsidR="00EE47E8" w:rsidRPr="005511FB" w:rsidRDefault="00EE47E8" w:rsidP="00C03364">
      <w:pPr>
        <w:spacing w:line="240" w:lineRule="exact"/>
        <w:rPr>
          <w:bCs/>
          <w:lang w:val="hu-HU"/>
        </w:rPr>
      </w:pPr>
    </w:p>
    <w:p w14:paraId="57F77455" w14:textId="77777777" w:rsidR="000C39EE" w:rsidRPr="005511FB" w:rsidRDefault="000C39EE" w:rsidP="000C39EE">
      <w:pPr>
        <w:spacing w:line="240" w:lineRule="exact"/>
        <w:rPr>
          <w:szCs w:val="24"/>
          <w:u w:val="single"/>
          <w:lang w:val="hu-HU"/>
        </w:rPr>
      </w:pPr>
      <w:r w:rsidRPr="005511FB">
        <w:rPr>
          <w:szCs w:val="24"/>
          <w:u w:val="single"/>
          <w:lang w:val="hu-HU"/>
        </w:rPr>
        <w:t>Elimináció</w:t>
      </w:r>
    </w:p>
    <w:p w14:paraId="4B36D5D7" w14:textId="77777777" w:rsidR="000806E7" w:rsidRPr="005511FB" w:rsidRDefault="000806E7" w:rsidP="00C03364">
      <w:pPr>
        <w:spacing w:line="240" w:lineRule="exact"/>
        <w:rPr>
          <w:bCs/>
          <w:u w:val="single"/>
          <w:lang w:val="hu-HU"/>
        </w:rPr>
      </w:pPr>
    </w:p>
    <w:p w14:paraId="11B687B4" w14:textId="77777777" w:rsidR="00BC263F" w:rsidRPr="005511FB" w:rsidRDefault="00BC263F" w:rsidP="00BC263F">
      <w:pPr>
        <w:spacing w:line="240" w:lineRule="exact"/>
        <w:rPr>
          <w:szCs w:val="24"/>
          <w:lang w:val="hu-HU"/>
        </w:rPr>
      </w:pPr>
      <w:r w:rsidRPr="005511FB">
        <w:rPr>
          <w:szCs w:val="24"/>
          <w:lang w:val="hu-HU"/>
        </w:rPr>
        <w:t>Szájon át történő alkalmazás esetén a pirfenidon clearance</w:t>
      </w:r>
      <w:r w:rsidR="006E3FE6">
        <w:rPr>
          <w:szCs w:val="24"/>
          <w:lang w:val="hu-HU"/>
        </w:rPr>
        <w:noBreakHyphen/>
      </w:r>
      <w:r w:rsidRPr="005511FB">
        <w:rPr>
          <w:szCs w:val="24"/>
          <w:lang w:val="hu-HU"/>
        </w:rPr>
        <w:t xml:space="preserve">e mérsékelten telíthetőnek tűnik. Egy többszörös adagolású, dózismeghatározó vizsgálatban idősebb, egészséges felnőtteknek </w:t>
      </w:r>
      <w:r w:rsidR="00570D95" w:rsidRPr="005511FB">
        <w:rPr>
          <w:szCs w:val="24"/>
          <w:lang w:val="hu-HU"/>
        </w:rPr>
        <w:t>267 </w:t>
      </w:r>
      <w:r w:rsidRPr="005511FB">
        <w:rPr>
          <w:szCs w:val="24"/>
          <w:lang w:val="hu-HU"/>
        </w:rPr>
        <w:t xml:space="preserve">mg és </w:t>
      </w:r>
      <w:r w:rsidR="00570D95" w:rsidRPr="005511FB">
        <w:rPr>
          <w:szCs w:val="24"/>
          <w:lang w:val="hu-HU"/>
        </w:rPr>
        <w:t>1335 </w:t>
      </w:r>
      <w:r w:rsidRPr="005511FB">
        <w:rPr>
          <w:szCs w:val="24"/>
          <w:lang w:val="hu-HU"/>
        </w:rPr>
        <w:t>mg közötti adagokat adtak naponta háromszor</w:t>
      </w:r>
      <w:r w:rsidR="007C4163" w:rsidRPr="005511FB">
        <w:rPr>
          <w:szCs w:val="24"/>
          <w:lang w:val="hu-HU"/>
        </w:rPr>
        <w:t>. A</w:t>
      </w:r>
      <w:r w:rsidRPr="005511FB">
        <w:rPr>
          <w:szCs w:val="24"/>
          <w:lang w:val="hu-HU"/>
        </w:rPr>
        <w:t xml:space="preserve"> naponta háromszor </w:t>
      </w:r>
      <w:r w:rsidR="00570D95" w:rsidRPr="005511FB">
        <w:rPr>
          <w:szCs w:val="24"/>
          <w:lang w:val="hu-HU"/>
        </w:rPr>
        <w:t>801 </w:t>
      </w:r>
      <w:r w:rsidRPr="005511FB">
        <w:rPr>
          <w:szCs w:val="24"/>
          <w:lang w:val="hu-HU"/>
        </w:rPr>
        <w:t>mg</w:t>
      </w:r>
      <w:r w:rsidR="006E3FE6">
        <w:rPr>
          <w:szCs w:val="24"/>
          <w:lang w:val="hu-HU"/>
        </w:rPr>
        <w:noBreakHyphen/>
      </w:r>
      <w:r w:rsidRPr="005511FB">
        <w:rPr>
          <w:szCs w:val="24"/>
          <w:lang w:val="hu-HU"/>
        </w:rPr>
        <w:t>ot meghaladó adag esetén a</w:t>
      </w:r>
      <w:r w:rsidR="007C4163" w:rsidRPr="005511FB">
        <w:rPr>
          <w:szCs w:val="24"/>
          <w:lang w:val="hu-HU"/>
        </w:rPr>
        <w:t>z átlagos</w:t>
      </w:r>
      <w:r w:rsidRPr="005511FB">
        <w:rPr>
          <w:szCs w:val="24"/>
          <w:lang w:val="hu-HU"/>
        </w:rPr>
        <w:t xml:space="preserve"> clearance körülbelül 25</w:t>
      </w:r>
      <w:r w:rsidR="00570D95" w:rsidRPr="005511FB">
        <w:rPr>
          <w:szCs w:val="24"/>
          <w:lang w:val="hu-HU"/>
        </w:rPr>
        <w:t>%</w:t>
      </w:r>
      <w:r w:rsidR="00570D95" w:rsidRPr="005511FB">
        <w:rPr>
          <w:szCs w:val="24"/>
          <w:lang w:val="hu-HU"/>
        </w:rPr>
        <w:noBreakHyphen/>
      </w:r>
      <w:r w:rsidRPr="005511FB">
        <w:rPr>
          <w:szCs w:val="24"/>
          <w:lang w:val="hu-HU"/>
        </w:rPr>
        <w:t xml:space="preserve">kal csökkent. Idősebb, egészséges felnőtteknél egyszeri adag pirfenidon adását követően a látszólagos terminális eliminációs felezési idő </w:t>
      </w:r>
      <w:r w:rsidR="00570D95" w:rsidRPr="005511FB">
        <w:rPr>
          <w:szCs w:val="24"/>
          <w:lang w:val="hu-HU"/>
        </w:rPr>
        <w:t>átlaga</w:t>
      </w:r>
      <w:r w:rsidRPr="005511FB">
        <w:rPr>
          <w:szCs w:val="24"/>
          <w:lang w:val="hu-HU"/>
        </w:rPr>
        <w:t xml:space="preserve"> körülbelül 2,4</w:t>
      </w:r>
      <w:r w:rsidR="00995BFC" w:rsidRPr="005511FB">
        <w:rPr>
          <w:szCs w:val="24"/>
          <w:lang w:val="hu-HU"/>
        </w:rPr>
        <w:t> </w:t>
      </w:r>
      <w:r w:rsidRPr="005511FB">
        <w:rPr>
          <w:szCs w:val="24"/>
          <w:lang w:val="hu-HU"/>
        </w:rPr>
        <w:t>óra volt. A pirfenidon szájon át beadott adagjának körülbelül 80</w:t>
      </w:r>
      <w:r w:rsidR="00570D95" w:rsidRPr="005511FB">
        <w:rPr>
          <w:szCs w:val="24"/>
          <w:lang w:val="hu-HU"/>
        </w:rPr>
        <w:t>%</w:t>
      </w:r>
      <w:r w:rsidR="00570D95" w:rsidRPr="005511FB">
        <w:rPr>
          <w:szCs w:val="24"/>
          <w:lang w:val="hu-HU"/>
        </w:rPr>
        <w:noBreakHyphen/>
      </w:r>
      <w:r w:rsidRPr="005511FB">
        <w:rPr>
          <w:szCs w:val="24"/>
          <w:lang w:val="hu-HU"/>
        </w:rPr>
        <w:t>a ürül a vizelettel a beadást követő 24</w:t>
      </w:r>
      <w:r w:rsidR="00455BC2">
        <w:rPr>
          <w:szCs w:val="24"/>
          <w:lang w:val="hu-HU"/>
        </w:rPr>
        <w:t> </w:t>
      </w:r>
      <w:r w:rsidRPr="005511FB">
        <w:rPr>
          <w:szCs w:val="24"/>
          <w:lang w:val="hu-HU"/>
        </w:rPr>
        <w:t>órában. A pirfenidon túlnyomó része 5</w:t>
      </w:r>
      <w:r w:rsidR="00570D95" w:rsidRPr="005511FB">
        <w:rPr>
          <w:szCs w:val="24"/>
          <w:lang w:val="hu-HU"/>
        </w:rPr>
        <w:noBreakHyphen/>
      </w:r>
      <w:r w:rsidRPr="005511FB">
        <w:rPr>
          <w:szCs w:val="24"/>
          <w:lang w:val="hu-HU"/>
        </w:rPr>
        <w:t>karboxi</w:t>
      </w:r>
      <w:r w:rsidR="00570D95" w:rsidRPr="005511FB">
        <w:rPr>
          <w:szCs w:val="24"/>
          <w:lang w:val="hu-HU"/>
        </w:rPr>
        <w:noBreakHyphen/>
      </w:r>
      <w:r w:rsidRPr="005511FB">
        <w:rPr>
          <w:szCs w:val="24"/>
          <w:lang w:val="hu-HU"/>
        </w:rPr>
        <w:t>pirfenidon metabolit formájában választódik ki (a visszanyert mennyiség több mint 95</w:t>
      </w:r>
      <w:r w:rsidR="00570D95" w:rsidRPr="005511FB">
        <w:rPr>
          <w:szCs w:val="24"/>
          <w:lang w:val="hu-HU"/>
        </w:rPr>
        <w:t>%</w:t>
      </w:r>
      <w:r w:rsidR="00570D95" w:rsidRPr="005511FB">
        <w:rPr>
          <w:szCs w:val="24"/>
          <w:lang w:val="hu-HU"/>
        </w:rPr>
        <w:noBreakHyphen/>
      </w:r>
      <w:r w:rsidRPr="005511FB">
        <w:rPr>
          <w:szCs w:val="24"/>
          <w:lang w:val="hu-HU"/>
        </w:rPr>
        <w:t>a), és a pirfenidon kevesebb mint 1</w:t>
      </w:r>
      <w:r w:rsidR="00570D95" w:rsidRPr="005511FB">
        <w:rPr>
          <w:szCs w:val="24"/>
          <w:lang w:val="hu-HU"/>
        </w:rPr>
        <w:t>%</w:t>
      </w:r>
      <w:r w:rsidR="00570D95" w:rsidRPr="005511FB">
        <w:rPr>
          <w:szCs w:val="24"/>
          <w:lang w:val="hu-HU"/>
        </w:rPr>
        <w:noBreakHyphen/>
      </w:r>
      <w:r w:rsidRPr="005511FB">
        <w:rPr>
          <w:szCs w:val="24"/>
          <w:lang w:val="hu-HU"/>
        </w:rPr>
        <w:t>a ürül a vizelettel változatlan formában.</w:t>
      </w:r>
    </w:p>
    <w:p w14:paraId="2280BBC4" w14:textId="77777777" w:rsidR="007C6E3A" w:rsidRPr="005511FB" w:rsidRDefault="007C6E3A" w:rsidP="00C03364">
      <w:pPr>
        <w:spacing w:line="240" w:lineRule="exact"/>
        <w:rPr>
          <w:i/>
          <w:lang w:val="hu-HU"/>
        </w:rPr>
      </w:pPr>
    </w:p>
    <w:p w14:paraId="3FB00A98" w14:textId="77777777" w:rsidR="00BC263F" w:rsidRPr="005511FB" w:rsidRDefault="00BC263F" w:rsidP="00BC263F">
      <w:pPr>
        <w:keepNext/>
        <w:spacing w:line="240" w:lineRule="exact"/>
        <w:rPr>
          <w:szCs w:val="24"/>
          <w:u w:val="single"/>
          <w:lang w:val="hu-HU"/>
        </w:rPr>
      </w:pPr>
      <w:r w:rsidRPr="005511FB">
        <w:rPr>
          <w:szCs w:val="24"/>
          <w:u w:val="single"/>
          <w:lang w:val="hu-HU"/>
        </w:rPr>
        <w:t>Különleges beteg</w:t>
      </w:r>
      <w:r w:rsidR="001C4C9E">
        <w:rPr>
          <w:szCs w:val="24"/>
          <w:u w:val="single"/>
          <w:lang w:val="hu-HU"/>
        </w:rPr>
        <w:t>csoportok</w:t>
      </w:r>
    </w:p>
    <w:p w14:paraId="5F93527E" w14:textId="77777777" w:rsidR="007C6E3A" w:rsidRPr="005511FB" w:rsidRDefault="007C6E3A" w:rsidP="00C03364">
      <w:pPr>
        <w:keepNext/>
        <w:spacing w:line="240" w:lineRule="exact"/>
        <w:rPr>
          <w:i/>
          <w:u w:val="single"/>
          <w:lang w:val="hu-HU"/>
        </w:rPr>
      </w:pPr>
    </w:p>
    <w:p w14:paraId="31D08D7B" w14:textId="77777777" w:rsidR="00BC263F" w:rsidRDefault="00BC263F" w:rsidP="00BC263F">
      <w:pPr>
        <w:spacing w:line="240" w:lineRule="exact"/>
        <w:rPr>
          <w:i/>
          <w:szCs w:val="24"/>
          <w:u w:val="single"/>
          <w:lang w:val="hu-HU"/>
        </w:rPr>
      </w:pPr>
      <w:r w:rsidRPr="005511FB">
        <w:rPr>
          <w:i/>
          <w:szCs w:val="24"/>
          <w:u w:val="single"/>
          <w:lang w:val="hu-HU"/>
        </w:rPr>
        <w:t>Májkárosodás</w:t>
      </w:r>
    </w:p>
    <w:p w14:paraId="28D07C21" w14:textId="77777777" w:rsidR="00037199" w:rsidRPr="005511FB" w:rsidRDefault="00037199" w:rsidP="00BC263F">
      <w:pPr>
        <w:spacing w:line="240" w:lineRule="exact"/>
        <w:rPr>
          <w:i/>
          <w:szCs w:val="24"/>
          <w:u w:val="single"/>
          <w:lang w:val="hu-HU"/>
        </w:rPr>
      </w:pPr>
    </w:p>
    <w:p w14:paraId="6136CCA9" w14:textId="77777777" w:rsidR="00BC263F" w:rsidRPr="005511FB" w:rsidRDefault="00BC263F" w:rsidP="00BC263F">
      <w:pPr>
        <w:spacing w:line="240" w:lineRule="exact"/>
        <w:rPr>
          <w:i/>
          <w:szCs w:val="24"/>
          <w:lang w:val="hu-HU"/>
        </w:rPr>
      </w:pPr>
      <w:r w:rsidRPr="005511FB">
        <w:rPr>
          <w:szCs w:val="24"/>
          <w:lang w:val="hu-HU"/>
        </w:rPr>
        <w:t>A pirfenidon és az 5</w:t>
      </w:r>
      <w:r w:rsidR="00570D95" w:rsidRPr="005511FB">
        <w:rPr>
          <w:szCs w:val="24"/>
          <w:lang w:val="hu-HU"/>
        </w:rPr>
        <w:noBreakHyphen/>
      </w:r>
      <w:r w:rsidRPr="005511FB">
        <w:rPr>
          <w:szCs w:val="24"/>
          <w:lang w:val="hu-HU"/>
        </w:rPr>
        <w:t>karboxi</w:t>
      </w:r>
      <w:r w:rsidR="00570D95" w:rsidRPr="005511FB">
        <w:rPr>
          <w:szCs w:val="24"/>
          <w:lang w:val="hu-HU"/>
        </w:rPr>
        <w:noBreakHyphen/>
      </w:r>
      <w:r w:rsidRPr="005511FB">
        <w:rPr>
          <w:szCs w:val="24"/>
          <w:lang w:val="hu-HU"/>
        </w:rPr>
        <w:t xml:space="preserve">pirfenidon metabolit farmakokinetikáját </w:t>
      </w:r>
      <w:r w:rsidR="00C059F8">
        <w:rPr>
          <w:szCs w:val="24"/>
          <w:lang w:val="hu-HU"/>
        </w:rPr>
        <w:t>közepesen súlyos</w:t>
      </w:r>
      <w:r w:rsidRPr="005511FB">
        <w:rPr>
          <w:szCs w:val="24"/>
          <w:lang w:val="hu-HU"/>
        </w:rPr>
        <w:t xml:space="preserve"> (Child</w:t>
      </w:r>
      <w:r w:rsidR="006E3FE6">
        <w:rPr>
          <w:szCs w:val="24"/>
          <w:lang w:val="hu-HU"/>
        </w:rPr>
        <w:noBreakHyphen/>
      </w:r>
      <w:r w:rsidRPr="005511FB">
        <w:rPr>
          <w:szCs w:val="24"/>
          <w:lang w:val="hu-HU"/>
        </w:rPr>
        <w:t xml:space="preserve">Pugh B </w:t>
      </w:r>
      <w:r w:rsidR="00EE1F4A" w:rsidRPr="005511FB">
        <w:rPr>
          <w:szCs w:val="24"/>
          <w:lang w:val="hu-HU"/>
        </w:rPr>
        <w:t>stádiumú</w:t>
      </w:r>
      <w:r w:rsidRPr="005511FB">
        <w:rPr>
          <w:szCs w:val="24"/>
          <w:lang w:val="hu-HU"/>
        </w:rPr>
        <w:t xml:space="preserve">) májkárosodásban szenvedő betegeknél és normál májfunkciójú személyeknél hasonlították össze. Az eredmények azt mutatták, hogy a </w:t>
      </w:r>
      <w:r w:rsidR="00C059F8">
        <w:rPr>
          <w:szCs w:val="24"/>
          <w:lang w:val="hu-HU"/>
        </w:rPr>
        <w:t>közepesen súlyos</w:t>
      </w:r>
      <w:r w:rsidRPr="005511FB">
        <w:rPr>
          <w:szCs w:val="24"/>
          <w:lang w:val="hu-HU"/>
        </w:rPr>
        <w:t xml:space="preserve"> májkárosodásban szenvedő betegeknél a pirfenidon </w:t>
      </w:r>
      <w:r w:rsidR="00570D95" w:rsidRPr="005511FB">
        <w:rPr>
          <w:szCs w:val="24"/>
          <w:lang w:val="hu-HU"/>
        </w:rPr>
        <w:t>801 </w:t>
      </w:r>
      <w:r w:rsidRPr="005511FB">
        <w:rPr>
          <w:szCs w:val="24"/>
          <w:lang w:val="hu-HU"/>
        </w:rPr>
        <w:t>mg</w:t>
      </w:r>
      <w:r w:rsidR="00455BC2">
        <w:rPr>
          <w:szCs w:val="24"/>
          <w:lang w:val="hu-HU"/>
        </w:rPr>
        <w:noBreakHyphen/>
      </w:r>
      <w:r w:rsidRPr="005511FB">
        <w:rPr>
          <w:szCs w:val="24"/>
          <w:lang w:val="hu-HU"/>
        </w:rPr>
        <w:t>os egyszeri adagjának (3 </w:t>
      </w:r>
      <w:r w:rsidR="00C50C90">
        <w:rPr>
          <w:szCs w:val="24"/>
          <w:lang w:val="hu-HU"/>
        </w:rPr>
        <w:t>×</w:t>
      </w:r>
      <w:r w:rsidRPr="005511FB">
        <w:rPr>
          <w:szCs w:val="24"/>
          <w:lang w:val="hu-HU"/>
        </w:rPr>
        <w:t> 267 mg kapszula) beadása után 60% volt a pirfenidon</w:t>
      </w:r>
      <w:r w:rsidR="007C4163" w:rsidRPr="005511FB">
        <w:rPr>
          <w:szCs w:val="24"/>
          <w:lang w:val="hu-HU"/>
        </w:rPr>
        <w:noBreakHyphen/>
      </w:r>
      <w:r w:rsidRPr="005511FB">
        <w:rPr>
          <w:szCs w:val="24"/>
          <w:lang w:val="hu-HU"/>
        </w:rPr>
        <w:t xml:space="preserve">expozíció növekedésének </w:t>
      </w:r>
      <w:r w:rsidR="00570D95" w:rsidRPr="005511FB">
        <w:rPr>
          <w:szCs w:val="24"/>
          <w:lang w:val="hu-HU"/>
        </w:rPr>
        <w:t>átlaga</w:t>
      </w:r>
      <w:r w:rsidRPr="005511FB">
        <w:rPr>
          <w:szCs w:val="24"/>
          <w:lang w:val="hu-HU"/>
        </w:rPr>
        <w:t>. A pirfenidon enyhe</w:t>
      </w:r>
      <w:r w:rsidR="00EE1F4A" w:rsidRPr="005511FB">
        <w:rPr>
          <w:szCs w:val="24"/>
          <w:lang w:val="hu-HU"/>
        </w:rPr>
        <w:t xml:space="preserve"> vagy </w:t>
      </w:r>
      <w:r w:rsidR="00C059F8">
        <w:rPr>
          <w:szCs w:val="24"/>
          <w:lang w:val="hu-HU"/>
        </w:rPr>
        <w:t>közepesen súlyos</w:t>
      </w:r>
      <w:r w:rsidRPr="005511FB">
        <w:rPr>
          <w:szCs w:val="24"/>
          <w:lang w:val="hu-HU"/>
        </w:rPr>
        <w:t xml:space="preserve"> májkárosodásban szenvedő betegeknél körültekintően alkalmazandó</w:t>
      </w:r>
      <w:r w:rsidR="00995BFC" w:rsidRPr="005511FB">
        <w:rPr>
          <w:szCs w:val="24"/>
          <w:lang w:val="hu-HU"/>
        </w:rPr>
        <w:t>, és a betegeknél gondosan figyel</w:t>
      </w:r>
      <w:r w:rsidR="00EE1F4A" w:rsidRPr="005511FB">
        <w:rPr>
          <w:szCs w:val="24"/>
          <w:lang w:val="hu-HU"/>
        </w:rPr>
        <w:t>ni</w:t>
      </w:r>
      <w:r w:rsidR="00995BFC" w:rsidRPr="005511FB">
        <w:rPr>
          <w:szCs w:val="24"/>
          <w:lang w:val="hu-HU"/>
        </w:rPr>
        <w:t xml:space="preserve"> kell a toxicitás jeleit, különösen</w:t>
      </w:r>
      <w:r w:rsidR="00EE1F4A" w:rsidRPr="005511FB">
        <w:rPr>
          <w:szCs w:val="24"/>
          <w:lang w:val="hu-HU"/>
        </w:rPr>
        <w:t xml:space="preserve"> akkor</w:t>
      </w:r>
      <w:r w:rsidR="00995BFC" w:rsidRPr="005511FB">
        <w:rPr>
          <w:szCs w:val="24"/>
          <w:lang w:val="hu-HU"/>
        </w:rPr>
        <w:t>, ha egyidejűleg</w:t>
      </w:r>
      <w:r w:rsidR="00EE1F4A" w:rsidRPr="005511FB">
        <w:rPr>
          <w:szCs w:val="24"/>
          <w:lang w:val="hu-HU"/>
        </w:rPr>
        <w:t xml:space="preserve"> egy </w:t>
      </w:r>
      <w:r w:rsidR="00995BFC" w:rsidRPr="005511FB">
        <w:rPr>
          <w:szCs w:val="24"/>
          <w:lang w:val="hu-HU"/>
        </w:rPr>
        <w:t>ismert CYP1A2</w:t>
      </w:r>
      <w:r w:rsidR="00570D95" w:rsidRPr="005511FB">
        <w:rPr>
          <w:szCs w:val="24"/>
          <w:lang w:val="hu-HU"/>
        </w:rPr>
        <w:noBreakHyphen/>
      </w:r>
      <w:r w:rsidR="00995BFC" w:rsidRPr="005511FB">
        <w:rPr>
          <w:szCs w:val="24"/>
          <w:lang w:val="hu-HU"/>
        </w:rPr>
        <w:t>gátló</w:t>
      </w:r>
      <w:r w:rsidR="00EE1F4A" w:rsidRPr="005511FB">
        <w:rPr>
          <w:szCs w:val="24"/>
          <w:lang w:val="hu-HU"/>
        </w:rPr>
        <w:t>t</w:t>
      </w:r>
      <w:r w:rsidR="00995BFC" w:rsidRPr="005511FB">
        <w:rPr>
          <w:szCs w:val="24"/>
          <w:lang w:val="hu-HU"/>
        </w:rPr>
        <w:t xml:space="preserve"> szednek (lásd 4.</w:t>
      </w:r>
      <w:r w:rsidR="00987677" w:rsidRPr="005511FB">
        <w:rPr>
          <w:szCs w:val="24"/>
          <w:lang w:val="hu-HU"/>
        </w:rPr>
        <w:t>2</w:t>
      </w:r>
      <w:r w:rsidR="00995BFC" w:rsidRPr="005511FB">
        <w:rPr>
          <w:szCs w:val="24"/>
          <w:lang w:val="hu-HU"/>
        </w:rPr>
        <w:t xml:space="preserve"> és 4.4</w:t>
      </w:r>
      <w:r w:rsidR="00455BC2">
        <w:rPr>
          <w:szCs w:val="24"/>
          <w:lang w:val="hu-HU"/>
        </w:rPr>
        <w:t> </w:t>
      </w:r>
      <w:r w:rsidR="00995BFC" w:rsidRPr="005511FB">
        <w:rPr>
          <w:szCs w:val="24"/>
          <w:lang w:val="hu-HU"/>
        </w:rPr>
        <w:t>pont).</w:t>
      </w:r>
      <w:r w:rsidRPr="005511FB">
        <w:rPr>
          <w:szCs w:val="24"/>
          <w:lang w:val="hu-HU"/>
        </w:rPr>
        <w:t xml:space="preserve"> </w:t>
      </w:r>
      <w:r w:rsidR="00987677" w:rsidRPr="005511FB">
        <w:rPr>
          <w:szCs w:val="24"/>
          <w:lang w:val="hu-HU"/>
        </w:rPr>
        <w:t>Az Esbriet</w:t>
      </w:r>
      <w:r w:rsidRPr="005511FB">
        <w:rPr>
          <w:szCs w:val="24"/>
          <w:lang w:val="hu-HU"/>
        </w:rPr>
        <w:t xml:space="preserve"> súlyos májkárosodás és végstádiumú májbetegség esetén ellenjavallt (lásd 4.2 és 4.3</w:t>
      </w:r>
      <w:r w:rsidR="00455BC2">
        <w:rPr>
          <w:szCs w:val="24"/>
          <w:lang w:val="hu-HU"/>
        </w:rPr>
        <w:t> </w:t>
      </w:r>
      <w:r w:rsidRPr="005511FB">
        <w:rPr>
          <w:szCs w:val="24"/>
          <w:lang w:val="hu-HU"/>
        </w:rPr>
        <w:t>pont).</w:t>
      </w:r>
    </w:p>
    <w:p w14:paraId="0E5664F6" w14:textId="77777777" w:rsidR="00EE47E8" w:rsidRPr="005511FB" w:rsidRDefault="00EE47E8" w:rsidP="00C03364">
      <w:pPr>
        <w:spacing w:line="240" w:lineRule="exact"/>
        <w:rPr>
          <w:i/>
          <w:iCs/>
          <w:lang w:val="hu-HU"/>
        </w:rPr>
      </w:pPr>
    </w:p>
    <w:p w14:paraId="236BE49F" w14:textId="77777777" w:rsidR="00BC263F" w:rsidRDefault="00BC263F" w:rsidP="00BC263F">
      <w:pPr>
        <w:spacing w:line="240" w:lineRule="exact"/>
        <w:rPr>
          <w:i/>
          <w:szCs w:val="24"/>
          <w:u w:val="single"/>
          <w:lang w:val="hu-HU"/>
        </w:rPr>
      </w:pPr>
      <w:r w:rsidRPr="005511FB">
        <w:rPr>
          <w:i/>
          <w:szCs w:val="24"/>
          <w:u w:val="single"/>
          <w:lang w:val="hu-HU"/>
        </w:rPr>
        <w:t>Vesekárosodás</w:t>
      </w:r>
    </w:p>
    <w:p w14:paraId="7D2E6486" w14:textId="77777777" w:rsidR="00037199" w:rsidRPr="005511FB" w:rsidRDefault="00037199" w:rsidP="00BC263F">
      <w:pPr>
        <w:spacing w:line="240" w:lineRule="exact"/>
        <w:rPr>
          <w:szCs w:val="24"/>
          <w:lang w:val="hu-HU"/>
        </w:rPr>
      </w:pPr>
    </w:p>
    <w:p w14:paraId="77D374CB" w14:textId="77777777" w:rsidR="007C46B3" w:rsidRDefault="00980136" w:rsidP="00980136">
      <w:pPr>
        <w:spacing w:line="240" w:lineRule="exact"/>
        <w:rPr>
          <w:szCs w:val="24"/>
          <w:lang w:val="hu-HU"/>
        </w:rPr>
      </w:pPr>
      <w:r w:rsidRPr="005511FB">
        <w:rPr>
          <w:szCs w:val="24"/>
          <w:lang w:val="hu-HU"/>
        </w:rPr>
        <w:t>Enyhe</w:t>
      </w:r>
      <w:r w:rsidR="00EE1F4A" w:rsidRPr="005511FB">
        <w:rPr>
          <w:szCs w:val="24"/>
          <w:lang w:val="hu-HU"/>
        </w:rPr>
        <w:t xml:space="preserve"> és </w:t>
      </w:r>
      <w:r w:rsidR="00C059F8">
        <w:rPr>
          <w:szCs w:val="24"/>
          <w:lang w:val="hu-HU"/>
        </w:rPr>
        <w:t>közepesen súlyos</w:t>
      </w:r>
      <w:r w:rsidRPr="005511FB">
        <w:rPr>
          <w:szCs w:val="24"/>
          <w:lang w:val="hu-HU"/>
        </w:rPr>
        <w:t xml:space="preserve"> vesekárosodásban szenvedő betegeknél normál vesefunkciójú személyekhez viszonyítva semmilyen klinikailag jelentős különbséget nem figyeltek meg a pirfenidon farmakokinetikájában. Az anyavegyület túlnyomórészt 5</w:t>
      </w:r>
      <w:r w:rsidR="006E3FE6">
        <w:rPr>
          <w:szCs w:val="24"/>
          <w:lang w:val="hu-HU"/>
        </w:rPr>
        <w:noBreakHyphen/>
      </w:r>
      <w:r w:rsidRPr="005511FB">
        <w:rPr>
          <w:szCs w:val="24"/>
          <w:lang w:val="hu-HU"/>
        </w:rPr>
        <w:t>karboxi</w:t>
      </w:r>
      <w:r w:rsidR="006E3FE6">
        <w:rPr>
          <w:szCs w:val="24"/>
          <w:lang w:val="hu-HU"/>
        </w:rPr>
        <w:noBreakHyphen/>
      </w:r>
      <w:r w:rsidRPr="005511FB">
        <w:rPr>
          <w:szCs w:val="24"/>
          <w:lang w:val="hu-HU"/>
        </w:rPr>
        <w:t xml:space="preserve">pirfenidonná metabolizálódik. </w:t>
      </w:r>
      <w:r w:rsidR="00764668">
        <w:rPr>
          <w:szCs w:val="24"/>
          <w:lang w:val="hu-HU"/>
        </w:rPr>
        <w:t xml:space="preserve">Az </w:t>
      </w:r>
      <w:r w:rsidR="00764668" w:rsidRPr="005511FB">
        <w:rPr>
          <w:szCs w:val="24"/>
          <w:lang w:val="hu-HU"/>
        </w:rPr>
        <w:t>5</w:t>
      </w:r>
      <w:r w:rsidR="00764668">
        <w:rPr>
          <w:szCs w:val="24"/>
          <w:lang w:val="hu-HU"/>
        </w:rPr>
        <w:noBreakHyphen/>
      </w:r>
      <w:r w:rsidR="00764668" w:rsidRPr="005511FB">
        <w:rPr>
          <w:szCs w:val="24"/>
          <w:lang w:val="hu-HU"/>
        </w:rPr>
        <w:t>karboxi</w:t>
      </w:r>
      <w:r w:rsidR="00764668">
        <w:rPr>
          <w:szCs w:val="24"/>
          <w:lang w:val="hu-HU"/>
        </w:rPr>
        <w:noBreakHyphen/>
      </w:r>
      <w:r w:rsidR="00764668" w:rsidRPr="005511FB">
        <w:rPr>
          <w:szCs w:val="24"/>
          <w:lang w:val="hu-HU"/>
        </w:rPr>
        <w:t>pirfenidon</w:t>
      </w:r>
      <w:r w:rsidR="00764668">
        <w:rPr>
          <w:szCs w:val="24"/>
          <w:lang w:val="hu-HU"/>
        </w:rPr>
        <w:t xml:space="preserve"> </w:t>
      </w:r>
      <w:r w:rsidR="007C46B3">
        <w:rPr>
          <w:szCs w:val="24"/>
          <w:lang w:val="hu-HU"/>
        </w:rPr>
        <w:t xml:space="preserve">átlagos (SD) </w:t>
      </w:r>
      <w:r w:rsidR="00764668">
        <w:rPr>
          <w:szCs w:val="24"/>
          <w:lang w:val="hu-HU"/>
        </w:rPr>
        <w:t>AUC</w:t>
      </w:r>
      <w:r w:rsidR="00764668" w:rsidRPr="00C850AE">
        <w:rPr>
          <w:szCs w:val="24"/>
          <w:vertAlign w:val="subscript"/>
          <w:lang w:val="hu-HU"/>
        </w:rPr>
        <w:t>0-</w:t>
      </w:r>
      <w:r w:rsidR="00764668" w:rsidRPr="001B0938">
        <w:rPr>
          <w:szCs w:val="22"/>
          <w:vertAlign w:val="subscript"/>
          <w:lang w:val="hu-HU" w:eastAsia="zh-CN"/>
        </w:rPr>
        <w:t>∞</w:t>
      </w:r>
      <w:r w:rsidR="00C50C90" w:rsidRPr="0092143E">
        <w:rPr>
          <w:szCs w:val="22"/>
          <w:lang w:val="hu-HU" w:eastAsia="zh-CN"/>
        </w:rPr>
        <w:t>-</w:t>
      </w:r>
      <w:r w:rsidR="00764668" w:rsidRPr="001B0938">
        <w:rPr>
          <w:szCs w:val="22"/>
          <w:lang w:val="hu-HU" w:eastAsia="zh-CN"/>
        </w:rPr>
        <w:t>értéke szignifikánsan magasabb volt a köz</w:t>
      </w:r>
      <w:r w:rsidR="00C059F8" w:rsidRPr="001B0938">
        <w:rPr>
          <w:szCs w:val="22"/>
          <w:lang w:val="hu-HU" w:eastAsia="zh-CN"/>
        </w:rPr>
        <w:t xml:space="preserve">epesen </w:t>
      </w:r>
      <w:r w:rsidR="00764668" w:rsidRPr="001B0938">
        <w:rPr>
          <w:szCs w:val="22"/>
          <w:lang w:val="hu-HU" w:eastAsia="zh-CN"/>
        </w:rPr>
        <w:t xml:space="preserve">súlyos (p = 0,009) és súlyos (p &lt; 0,0001) vesekárosodásban szenvedő betegek csoportjában, mint </w:t>
      </w:r>
      <w:r w:rsidR="00764668" w:rsidRPr="004E31C1">
        <w:rPr>
          <w:szCs w:val="24"/>
          <w:lang w:val="hu-HU"/>
        </w:rPr>
        <w:t>a normál</w:t>
      </w:r>
      <w:r w:rsidR="00764668">
        <w:rPr>
          <w:szCs w:val="24"/>
          <w:lang w:val="hu-HU"/>
        </w:rPr>
        <w:t>is</w:t>
      </w:r>
      <w:r w:rsidR="00764668" w:rsidRPr="004E31C1">
        <w:rPr>
          <w:szCs w:val="24"/>
          <w:lang w:val="hu-HU"/>
        </w:rPr>
        <w:t xml:space="preserve"> veseműködés</w:t>
      </w:r>
      <w:r w:rsidR="00C059F8">
        <w:rPr>
          <w:szCs w:val="24"/>
          <w:lang w:val="hu-HU"/>
        </w:rPr>
        <w:t>ű</w:t>
      </w:r>
      <w:r w:rsidR="00764668">
        <w:rPr>
          <w:szCs w:val="24"/>
          <w:lang w:val="hu-HU"/>
        </w:rPr>
        <w:t xml:space="preserve"> betegek csoportjában, </w:t>
      </w:r>
      <w:r w:rsidR="00C059F8">
        <w:rPr>
          <w:szCs w:val="24"/>
          <w:lang w:val="hu-HU"/>
        </w:rPr>
        <w:t xml:space="preserve">sorrendben </w:t>
      </w:r>
      <w:r w:rsidR="00764668" w:rsidRPr="000822B1">
        <w:rPr>
          <w:szCs w:val="24"/>
          <w:lang w:val="hu-HU"/>
        </w:rPr>
        <w:t>100</w:t>
      </w:r>
      <w:r w:rsidR="00C059F8">
        <w:rPr>
          <w:szCs w:val="24"/>
          <w:lang w:val="hu-HU"/>
        </w:rPr>
        <w:t> </w:t>
      </w:r>
      <w:r w:rsidR="00764668" w:rsidRPr="000822B1">
        <w:rPr>
          <w:szCs w:val="24"/>
          <w:lang w:val="hu-HU"/>
        </w:rPr>
        <w:t>(26,3)</w:t>
      </w:r>
      <w:r w:rsidR="00C059F8">
        <w:rPr>
          <w:szCs w:val="24"/>
          <w:lang w:val="hu-HU"/>
        </w:rPr>
        <w:t> </w:t>
      </w:r>
      <w:r w:rsidR="007C46B3" w:rsidRPr="00166486">
        <w:rPr>
          <w:szCs w:val="24"/>
          <w:lang w:val="hu-HU"/>
        </w:rPr>
        <w:t>mg</w:t>
      </w:r>
      <w:r w:rsidR="00C50C90">
        <w:rPr>
          <w:szCs w:val="24"/>
          <w:lang w:val="hu-HU"/>
        </w:rPr>
        <w:t>·</w:t>
      </w:r>
      <w:r w:rsidR="007C46B3">
        <w:rPr>
          <w:szCs w:val="24"/>
          <w:lang w:val="hu-HU"/>
        </w:rPr>
        <w:t>óra</w:t>
      </w:r>
      <w:r w:rsidR="007C46B3" w:rsidRPr="00166486">
        <w:rPr>
          <w:szCs w:val="24"/>
          <w:lang w:val="hu-HU"/>
        </w:rPr>
        <w:t>/l</w:t>
      </w:r>
      <w:r w:rsidR="00764668" w:rsidRPr="000822B1">
        <w:rPr>
          <w:szCs w:val="24"/>
          <w:lang w:val="hu-HU"/>
        </w:rPr>
        <w:t xml:space="preserve"> és 168</w:t>
      </w:r>
      <w:r w:rsidR="00C059F8">
        <w:rPr>
          <w:szCs w:val="24"/>
          <w:lang w:val="hu-HU"/>
        </w:rPr>
        <w:t> </w:t>
      </w:r>
      <w:r w:rsidR="00764668" w:rsidRPr="000822B1">
        <w:rPr>
          <w:szCs w:val="24"/>
          <w:lang w:val="hu-HU"/>
        </w:rPr>
        <w:t>(67,4)</w:t>
      </w:r>
      <w:r w:rsidR="00C059F8">
        <w:rPr>
          <w:szCs w:val="24"/>
          <w:lang w:val="hu-HU"/>
        </w:rPr>
        <w:t> </w:t>
      </w:r>
      <w:r w:rsidR="00764668" w:rsidRPr="000822B1">
        <w:rPr>
          <w:szCs w:val="24"/>
          <w:lang w:val="hu-HU"/>
        </w:rPr>
        <w:t>mg</w:t>
      </w:r>
      <w:r w:rsidR="00C50C90">
        <w:rPr>
          <w:szCs w:val="24"/>
          <w:lang w:val="hu-HU"/>
        </w:rPr>
        <w:t>·</w:t>
      </w:r>
      <w:r w:rsidR="007C46B3">
        <w:rPr>
          <w:szCs w:val="24"/>
          <w:lang w:val="hu-HU"/>
        </w:rPr>
        <w:t>óra</w:t>
      </w:r>
      <w:r w:rsidR="00764668" w:rsidRPr="000822B1">
        <w:rPr>
          <w:szCs w:val="24"/>
          <w:lang w:val="hu-HU"/>
        </w:rPr>
        <w:t>/l, illetve 28,7</w:t>
      </w:r>
      <w:r w:rsidR="00C059F8">
        <w:rPr>
          <w:szCs w:val="24"/>
          <w:lang w:val="hu-HU"/>
        </w:rPr>
        <w:t> </w:t>
      </w:r>
      <w:r w:rsidR="00764668" w:rsidRPr="000822B1">
        <w:rPr>
          <w:szCs w:val="24"/>
          <w:lang w:val="hu-HU"/>
        </w:rPr>
        <w:t>(4,99)</w:t>
      </w:r>
      <w:r w:rsidR="00C059F8">
        <w:rPr>
          <w:szCs w:val="24"/>
          <w:lang w:val="hu-HU"/>
        </w:rPr>
        <w:t> </w:t>
      </w:r>
      <w:r w:rsidR="00764668" w:rsidRPr="000822B1">
        <w:rPr>
          <w:szCs w:val="24"/>
          <w:lang w:val="hu-HU"/>
        </w:rPr>
        <w:t>mg</w:t>
      </w:r>
      <w:r w:rsidR="00C50C90">
        <w:rPr>
          <w:szCs w:val="24"/>
          <w:lang w:val="hu-HU"/>
        </w:rPr>
        <w:t>·</w:t>
      </w:r>
      <w:r w:rsidR="007C46B3">
        <w:rPr>
          <w:szCs w:val="24"/>
          <w:lang w:val="hu-HU"/>
        </w:rPr>
        <w:t>óra</w:t>
      </w:r>
      <w:r w:rsidR="00764668" w:rsidRPr="000822B1">
        <w:rPr>
          <w:szCs w:val="24"/>
          <w:lang w:val="hu-HU"/>
        </w:rPr>
        <w:t>/l</w:t>
      </w:r>
      <w:r w:rsidR="00764668" w:rsidRPr="005F56A0">
        <w:rPr>
          <w:szCs w:val="24"/>
          <w:lang w:val="hu-HU"/>
        </w:rPr>
        <w:t>.</w:t>
      </w:r>
      <w:r w:rsidR="00764668">
        <w:rPr>
          <w:szCs w:val="24"/>
          <w:lang w:val="hu-HU"/>
        </w:rPr>
        <w:t xml:space="preserve"> </w:t>
      </w:r>
    </w:p>
    <w:p w14:paraId="0634835D" w14:textId="77777777" w:rsidR="007C46B3" w:rsidRDefault="007C46B3" w:rsidP="00980136">
      <w:pPr>
        <w:spacing w:line="240" w:lineRule="exact"/>
        <w:rPr>
          <w:szCs w:val="24"/>
          <w:lang w:val="hu-HU"/>
        </w:rPr>
      </w:pPr>
    </w:p>
    <w:tbl>
      <w:tblPr>
        <w:tblW w:w="5011" w:type="pct"/>
        <w:tblCellMar>
          <w:left w:w="0" w:type="dxa"/>
          <w:right w:w="0" w:type="dxa"/>
        </w:tblCellMar>
        <w:tblLook w:val="01E0" w:firstRow="1" w:lastRow="1" w:firstColumn="1" w:lastColumn="1" w:noHBand="0" w:noVBand="0"/>
      </w:tblPr>
      <w:tblGrid>
        <w:gridCol w:w="1609"/>
        <w:gridCol w:w="2231"/>
        <w:gridCol w:w="2637"/>
        <w:gridCol w:w="2630"/>
      </w:tblGrid>
      <w:tr w:rsidR="007C46B3" w:rsidRPr="007C46B3" w14:paraId="436A9C0E" w14:textId="77777777" w:rsidTr="00DF118B">
        <w:trPr>
          <w:trHeight w:hRule="exact" w:val="350"/>
        </w:trPr>
        <w:tc>
          <w:tcPr>
            <w:tcW w:w="883" w:type="pct"/>
            <w:vMerge w:val="restart"/>
            <w:tcBorders>
              <w:top w:val="single" w:sz="6" w:space="0" w:color="000000"/>
              <w:left w:val="single" w:sz="6" w:space="0" w:color="000000"/>
              <w:right w:val="single" w:sz="6" w:space="0" w:color="000000"/>
            </w:tcBorders>
          </w:tcPr>
          <w:p w14:paraId="27A044C1" w14:textId="77777777" w:rsidR="007C46B3" w:rsidRPr="007C46B3" w:rsidRDefault="007C46B3" w:rsidP="008A1E1A">
            <w:pPr>
              <w:keepNext/>
              <w:keepLines/>
              <w:spacing w:before="50" w:after="50" w:line="240" w:lineRule="exact"/>
              <w:jc w:val="center"/>
              <w:rPr>
                <w:rFonts w:eastAsia="SimSun"/>
                <w:b/>
                <w:sz w:val="20"/>
                <w:szCs w:val="24"/>
                <w:lang w:eastAsia="zh-CN"/>
              </w:rPr>
            </w:pPr>
            <w:proofErr w:type="spellStart"/>
            <w:r>
              <w:rPr>
                <w:rFonts w:eastAsia="SimSun"/>
                <w:b/>
                <w:spacing w:val="-1"/>
                <w:sz w:val="20"/>
                <w:szCs w:val="24"/>
                <w:lang w:eastAsia="zh-CN"/>
              </w:rPr>
              <w:lastRenderedPageBreak/>
              <w:t>Vesekárosodásban</w:t>
            </w:r>
            <w:proofErr w:type="spellEnd"/>
            <w:r>
              <w:rPr>
                <w:rFonts w:eastAsia="SimSun"/>
                <w:b/>
                <w:spacing w:val="-1"/>
                <w:sz w:val="20"/>
                <w:szCs w:val="24"/>
                <w:lang w:eastAsia="zh-CN"/>
              </w:rPr>
              <w:t xml:space="preserve"> </w:t>
            </w:r>
            <w:proofErr w:type="spellStart"/>
            <w:r>
              <w:rPr>
                <w:rFonts w:eastAsia="SimSun"/>
                <w:b/>
                <w:spacing w:val="-1"/>
                <w:sz w:val="20"/>
                <w:szCs w:val="24"/>
                <w:lang w:eastAsia="zh-CN"/>
              </w:rPr>
              <w:t>szenvedő</w:t>
            </w:r>
            <w:proofErr w:type="spellEnd"/>
            <w:r>
              <w:rPr>
                <w:rFonts w:eastAsia="SimSun"/>
                <w:b/>
                <w:spacing w:val="-1"/>
                <w:sz w:val="20"/>
                <w:szCs w:val="24"/>
                <w:lang w:eastAsia="zh-CN"/>
              </w:rPr>
              <w:t xml:space="preserve"> </w:t>
            </w:r>
            <w:proofErr w:type="spellStart"/>
            <w:r>
              <w:rPr>
                <w:rFonts w:eastAsia="SimSun"/>
                <w:b/>
                <w:spacing w:val="-1"/>
                <w:sz w:val="20"/>
                <w:szCs w:val="24"/>
                <w:lang w:eastAsia="zh-CN"/>
              </w:rPr>
              <w:t>betegek</w:t>
            </w:r>
            <w:proofErr w:type="spellEnd"/>
            <w:r>
              <w:rPr>
                <w:rFonts w:eastAsia="SimSun"/>
                <w:b/>
                <w:spacing w:val="-1"/>
                <w:sz w:val="20"/>
                <w:szCs w:val="24"/>
                <w:lang w:eastAsia="zh-CN"/>
              </w:rPr>
              <w:t xml:space="preserve"> </w:t>
            </w:r>
            <w:proofErr w:type="spellStart"/>
            <w:r>
              <w:rPr>
                <w:rFonts w:eastAsia="SimSun"/>
                <w:b/>
                <w:spacing w:val="-1"/>
                <w:sz w:val="20"/>
                <w:szCs w:val="24"/>
                <w:lang w:eastAsia="zh-CN"/>
              </w:rPr>
              <w:t>csoportja</w:t>
            </w:r>
            <w:proofErr w:type="spellEnd"/>
          </w:p>
        </w:tc>
        <w:tc>
          <w:tcPr>
            <w:tcW w:w="1225" w:type="pct"/>
            <w:vMerge w:val="restart"/>
            <w:tcBorders>
              <w:top w:val="single" w:sz="6" w:space="0" w:color="000000"/>
              <w:left w:val="single" w:sz="6" w:space="0" w:color="000000"/>
              <w:right w:val="single" w:sz="6" w:space="0" w:color="000000"/>
            </w:tcBorders>
          </w:tcPr>
          <w:p w14:paraId="4A7A5BE8" w14:textId="77777777" w:rsidR="007C46B3" w:rsidRPr="007C46B3" w:rsidRDefault="007C46B3" w:rsidP="008A1E1A">
            <w:pPr>
              <w:keepNext/>
              <w:keepLines/>
              <w:spacing w:before="50" w:after="50" w:line="240" w:lineRule="exact"/>
              <w:jc w:val="center"/>
              <w:rPr>
                <w:rFonts w:eastAsia="Calibri"/>
                <w:b/>
                <w:sz w:val="20"/>
                <w:szCs w:val="24"/>
              </w:rPr>
            </w:pPr>
          </w:p>
          <w:p w14:paraId="5324AB2C" w14:textId="77777777" w:rsidR="007C46B3" w:rsidRPr="007C46B3" w:rsidRDefault="007C46B3" w:rsidP="007C46B3">
            <w:pPr>
              <w:keepNext/>
              <w:keepLines/>
              <w:spacing w:before="50" w:after="50" w:line="240" w:lineRule="exact"/>
              <w:jc w:val="center"/>
              <w:rPr>
                <w:rFonts w:eastAsia="SimSun"/>
                <w:b/>
                <w:sz w:val="20"/>
                <w:szCs w:val="24"/>
              </w:rPr>
            </w:pPr>
            <w:proofErr w:type="spellStart"/>
            <w:r w:rsidRPr="007C46B3">
              <w:rPr>
                <w:rFonts w:eastAsia="SimSun"/>
                <w:b/>
                <w:spacing w:val="-1"/>
                <w:sz w:val="20"/>
                <w:szCs w:val="24"/>
              </w:rPr>
              <w:t>Statis</w:t>
            </w:r>
            <w:r>
              <w:rPr>
                <w:rFonts w:eastAsia="SimSun"/>
                <w:b/>
                <w:spacing w:val="-1"/>
                <w:sz w:val="20"/>
                <w:szCs w:val="24"/>
              </w:rPr>
              <w:t>ztikai</w:t>
            </w:r>
            <w:proofErr w:type="spellEnd"/>
            <w:r>
              <w:rPr>
                <w:rFonts w:eastAsia="SimSun"/>
                <w:b/>
                <w:spacing w:val="-1"/>
                <w:sz w:val="20"/>
                <w:szCs w:val="24"/>
              </w:rPr>
              <w:t xml:space="preserve"> </w:t>
            </w:r>
            <w:proofErr w:type="spellStart"/>
            <w:r>
              <w:rPr>
                <w:rFonts w:eastAsia="SimSun"/>
                <w:b/>
                <w:spacing w:val="-1"/>
                <w:sz w:val="20"/>
                <w:szCs w:val="24"/>
              </w:rPr>
              <w:t>adatok</w:t>
            </w:r>
            <w:proofErr w:type="spellEnd"/>
          </w:p>
        </w:tc>
        <w:tc>
          <w:tcPr>
            <w:tcW w:w="2892" w:type="pct"/>
            <w:gridSpan w:val="2"/>
            <w:tcBorders>
              <w:top w:val="single" w:sz="6" w:space="0" w:color="000000"/>
              <w:left w:val="single" w:sz="6" w:space="0" w:color="000000"/>
              <w:bottom w:val="single" w:sz="5" w:space="0" w:color="000000"/>
              <w:right w:val="single" w:sz="6" w:space="0" w:color="000000"/>
            </w:tcBorders>
          </w:tcPr>
          <w:p w14:paraId="40C7934C" w14:textId="77777777" w:rsidR="007C46B3" w:rsidRPr="007C46B3" w:rsidRDefault="007C46B3" w:rsidP="00C50C90">
            <w:pPr>
              <w:keepNext/>
              <w:keepLines/>
              <w:spacing w:before="50" w:after="50" w:line="240" w:lineRule="exact"/>
              <w:jc w:val="center"/>
              <w:rPr>
                <w:rFonts w:eastAsia="SimSun"/>
                <w:b/>
                <w:sz w:val="20"/>
                <w:szCs w:val="24"/>
              </w:rPr>
            </w:pPr>
            <w:r w:rsidRPr="007C46B3">
              <w:rPr>
                <w:rFonts w:eastAsia="SimSun"/>
                <w:b/>
                <w:spacing w:val="-3"/>
                <w:sz w:val="20"/>
                <w:szCs w:val="24"/>
              </w:rPr>
              <w:t>A</w:t>
            </w:r>
            <w:r w:rsidRPr="007C46B3">
              <w:rPr>
                <w:rFonts w:eastAsia="SimSun"/>
                <w:b/>
                <w:sz w:val="20"/>
                <w:szCs w:val="24"/>
              </w:rPr>
              <w:t>UC</w:t>
            </w:r>
            <w:r w:rsidRPr="007C46B3">
              <w:rPr>
                <w:rFonts w:eastAsia="SimSun"/>
                <w:b/>
                <w:position w:val="-1"/>
                <w:sz w:val="12"/>
                <w:szCs w:val="12"/>
              </w:rPr>
              <w:t>0</w:t>
            </w:r>
            <w:r w:rsidRPr="007C46B3">
              <w:rPr>
                <w:rFonts w:eastAsia="SimSun"/>
                <w:b/>
                <w:spacing w:val="-1"/>
                <w:position w:val="-1"/>
                <w:sz w:val="12"/>
                <w:szCs w:val="12"/>
              </w:rPr>
              <w:t>-</w:t>
            </w:r>
            <w:r w:rsidRPr="007C46B3">
              <w:rPr>
                <w:rFonts w:eastAsia="SimSun"/>
                <w:b/>
                <w:position w:val="-2"/>
                <w:sz w:val="12"/>
                <w:szCs w:val="12"/>
              </w:rPr>
              <w:t xml:space="preserve">∞ </w:t>
            </w:r>
            <w:r w:rsidRPr="007C46B3">
              <w:rPr>
                <w:rFonts w:eastAsia="SimSun"/>
                <w:b/>
                <w:sz w:val="20"/>
                <w:szCs w:val="24"/>
              </w:rPr>
              <w:t>(</w:t>
            </w:r>
            <w:proofErr w:type="spellStart"/>
            <w:r w:rsidRPr="007C46B3">
              <w:rPr>
                <w:rFonts w:eastAsia="SimSun"/>
                <w:b/>
                <w:sz w:val="20"/>
                <w:szCs w:val="24"/>
              </w:rPr>
              <w:t>mg</w:t>
            </w:r>
            <w:r w:rsidR="00C50C90">
              <w:rPr>
                <w:rFonts w:eastAsia="SimSun"/>
                <w:b/>
                <w:sz w:val="20"/>
                <w:szCs w:val="24"/>
              </w:rPr>
              <w:t>·</w:t>
            </w:r>
            <w:r w:rsidR="000D1967">
              <w:rPr>
                <w:rFonts w:eastAsia="SimSun"/>
                <w:b/>
                <w:sz w:val="20"/>
                <w:szCs w:val="24"/>
              </w:rPr>
              <w:t>óra</w:t>
            </w:r>
            <w:proofErr w:type="spellEnd"/>
            <w:r>
              <w:rPr>
                <w:rFonts w:eastAsia="SimSun"/>
                <w:b/>
                <w:sz w:val="20"/>
                <w:szCs w:val="24"/>
              </w:rPr>
              <w:t>/l</w:t>
            </w:r>
            <w:r w:rsidRPr="007C46B3">
              <w:rPr>
                <w:rFonts w:eastAsia="SimSun"/>
                <w:b/>
                <w:sz w:val="20"/>
                <w:szCs w:val="24"/>
              </w:rPr>
              <w:t>)</w:t>
            </w:r>
          </w:p>
        </w:tc>
      </w:tr>
      <w:tr w:rsidR="007C46B3" w:rsidRPr="007C46B3" w14:paraId="528DCBD7" w14:textId="77777777" w:rsidTr="00DF118B">
        <w:trPr>
          <w:trHeight w:hRule="exact" w:val="401"/>
        </w:trPr>
        <w:tc>
          <w:tcPr>
            <w:tcW w:w="883" w:type="pct"/>
            <w:vMerge/>
            <w:tcBorders>
              <w:left w:val="single" w:sz="6" w:space="0" w:color="000000"/>
              <w:bottom w:val="single" w:sz="5" w:space="0" w:color="000000"/>
              <w:right w:val="single" w:sz="6" w:space="0" w:color="000000"/>
            </w:tcBorders>
          </w:tcPr>
          <w:p w14:paraId="6BF1AFEE" w14:textId="77777777" w:rsidR="007C46B3" w:rsidRPr="007C46B3" w:rsidRDefault="007C46B3" w:rsidP="008A1E1A">
            <w:pPr>
              <w:keepNext/>
              <w:keepLines/>
              <w:spacing w:before="50" w:after="50" w:line="240" w:lineRule="exact"/>
              <w:jc w:val="center"/>
              <w:rPr>
                <w:rFonts w:eastAsia="Calibri"/>
                <w:b/>
                <w:szCs w:val="22"/>
              </w:rPr>
            </w:pPr>
          </w:p>
        </w:tc>
        <w:tc>
          <w:tcPr>
            <w:tcW w:w="1225" w:type="pct"/>
            <w:vMerge/>
            <w:tcBorders>
              <w:left w:val="single" w:sz="6" w:space="0" w:color="000000"/>
              <w:bottom w:val="single" w:sz="5" w:space="0" w:color="000000"/>
              <w:right w:val="single" w:sz="6" w:space="0" w:color="000000"/>
            </w:tcBorders>
          </w:tcPr>
          <w:p w14:paraId="31F73E6A" w14:textId="77777777" w:rsidR="007C46B3" w:rsidRPr="007C46B3" w:rsidRDefault="007C46B3" w:rsidP="008A1E1A">
            <w:pPr>
              <w:keepNext/>
              <w:keepLines/>
              <w:spacing w:before="50" w:after="50" w:line="240" w:lineRule="exact"/>
              <w:jc w:val="center"/>
              <w:rPr>
                <w:rFonts w:eastAsia="Calibri"/>
                <w:b/>
                <w:szCs w:val="22"/>
              </w:rPr>
            </w:pPr>
          </w:p>
        </w:tc>
        <w:tc>
          <w:tcPr>
            <w:tcW w:w="1448" w:type="pct"/>
            <w:tcBorders>
              <w:top w:val="single" w:sz="5" w:space="0" w:color="000000"/>
              <w:left w:val="single" w:sz="6" w:space="0" w:color="000000"/>
              <w:bottom w:val="single" w:sz="5" w:space="0" w:color="000000"/>
              <w:right w:val="single" w:sz="6" w:space="0" w:color="000000"/>
            </w:tcBorders>
          </w:tcPr>
          <w:p w14:paraId="75223335" w14:textId="77777777" w:rsidR="007C46B3" w:rsidRPr="007C46B3" w:rsidRDefault="007C46B3" w:rsidP="008A1E1A">
            <w:pPr>
              <w:keepNext/>
              <w:keepLines/>
              <w:spacing w:before="50" w:after="50" w:line="240" w:lineRule="exact"/>
              <w:jc w:val="center"/>
              <w:rPr>
                <w:rFonts w:eastAsia="SimSun"/>
                <w:b/>
                <w:sz w:val="20"/>
                <w:szCs w:val="24"/>
              </w:rPr>
            </w:pPr>
            <w:proofErr w:type="spellStart"/>
            <w:r w:rsidRPr="007C46B3">
              <w:rPr>
                <w:rFonts w:eastAsia="SimSun"/>
                <w:b/>
                <w:sz w:val="20"/>
                <w:szCs w:val="24"/>
              </w:rPr>
              <w:t>Pirf</w:t>
            </w:r>
            <w:r w:rsidRPr="007C46B3">
              <w:rPr>
                <w:rFonts w:eastAsia="SimSun"/>
                <w:b/>
                <w:spacing w:val="-1"/>
                <w:sz w:val="20"/>
                <w:szCs w:val="24"/>
              </w:rPr>
              <w:t>e</w:t>
            </w:r>
            <w:r>
              <w:rPr>
                <w:rFonts w:eastAsia="SimSun"/>
                <w:b/>
                <w:sz w:val="20"/>
                <w:szCs w:val="24"/>
              </w:rPr>
              <w:t>nidon</w:t>
            </w:r>
            <w:proofErr w:type="spellEnd"/>
          </w:p>
        </w:tc>
        <w:tc>
          <w:tcPr>
            <w:tcW w:w="1443" w:type="pct"/>
            <w:tcBorders>
              <w:top w:val="single" w:sz="5" w:space="0" w:color="000000"/>
              <w:left w:val="single" w:sz="6" w:space="0" w:color="000000"/>
              <w:bottom w:val="single" w:sz="5" w:space="0" w:color="000000"/>
              <w:right w:val="single" w:sz="6" w:space="0" w:color="000000"/>
            </w:tcBorders>
          </w:tcPr>
          <w:p w14:paraId="3C137C21" w14:textId="77777777" w:rsidR="007C46B3" w:rsidRPr="007C46B3" w:rsidRDefault="007C46B3" w:rsidP="007C46B3">
            <w:pPr>
              <w:keepNext/>
              <w:keepLines/>
              <w:spacing w:before="50" w:after="50" w:line="240" w:lineRule="exact"/>
              <w:jc w:val="center"/>
              <w:rPr>
                <w:rFonts w:eastAsia="SimSun"/>
                <w:b/>
                <w:sz w:val="20"/>
                <w:szCs w:val="24"/>
              </w:rPr>
            </w:pPr>
            <w:r w:rsidRPr="007C46B3">
              <w:rPr>
                <w:rFonts w:eastAsia="SimSun"/>
                <w:b/>
                <w:spacing w:val="-1"/>
                <w:sz w:val="20"/>
                <w:szCs w:val="24"/>
              </w:rPr>
              <w:t>5</w:t>
            </w:r>
            <w:r w:rsidRPr="007C46B3">
              <w:rPr>
                <w:rFonts w:eastAsia="SimSun"/>
                <w:b/>
                <w:sz w:val="20"/>
                <w:szCs w:val="24"/>
              </w:rPr>
              <w:t>-</w:t>
            </w:r>
            <w:r>
              <w:rPr>
                <w:rFonts w:eastAsia="SimSun"/>
                <w:b/>
                <w:sz w:val="20"/>
                <w:szCs w:val="24"/>
              </w:rPr>
              <w:t>k</w:t>
            </w:r>
            <w:r w:rsidRPr="007C46B3">
              <w:rPr>
                <w:rFonts w:eastAsia="SimSun"/>
                <w:b/>
                <w:spacing w:val="-1"/>
                <w:sz w:val="20"/>
                <w:szCs w:val="24"/>
              </w:rPr>
              <w:t>a</w:t>
            </w:r>
            <w:r w:rsidRPr="007C46B3">
              <w:rPr>
                <w:rFonts w:eastAsia="SimSun"/>
                <w:b/>
                <w:sz w:val="20"/>
                <w:szCs w:val="24"/>
              </w:rPr>
              <w:t>rbox</w:t>
            </w:r>
            <w:r>
              <w:rPr>
                <w:rFonts w:eastAsia="SimSun"/>
                <w:b/>
                <w:spacing w:val="-1"/>
                <w:sz w:val="20"/>
                <w:szCs w:val="24"/>
              </w:rPr>
              <w:t>i</w:t>
            </w:r>
            <w:r>
              <w:rPr>
                <w:rFonts w:eastAsia="SimSun"/>
                <w:b/>
                <w:sz w:val="20"/>
                <w:szCs w:val="24"/>
              </w:rPr>
              <w:noBreakHyphen/>
              <w:t>p</w:t>
            </w:r>
            <w:r w:rsidRPr="007C46B3">
              <w:rPr>
                <w:rFonts w:eastAsia="SimSun"/>
                <w:b/>
                <w:sz w:val="20"/>
                <w:szCs w:val="24"/>
              </w:rPr>
              <w:t>irf</w:t>
            </w:r>
            <w:r w:rsidRPr="007C46B3">
              <w:rPr>
                <w:rFonts w:eastAsia="SimSun"/>
                <w:b/>
                <w:spacing w:val="-1"/>
                <w:sz w:val="20"/>
                <w:szCs w:val="24"/>
              </w:rPr>
              <w:t>e</w:t>
            </w:r>
            <w:r w:rsidRPr="007C46B3">
              <w:rPr>
                <w:rFonts w:eastAsia="SimSun"/>
                <w:b/>
                <w:sz w:val="20"/>
                <w:szCs w:val="24"/>
              </w:rPr>
              <w:t>nidon</w:t>
            </w:r>
          </w:p>
        </w:tc>
      </w:tr>
      <w:tr w:rsidR="007C46B3" w:rsidRPr="007C46B3" w14:paraId="3B5AA33E" w14:textId="77777777" w:rsidTr="00DF118B">
        <w:trPr>
          <w:trHeight w:hRule="exact" w:val="688"/>
        </w:trPr>
        <w:tc>
          <w:tcPr>
            <w:tcW w:w="883" w:type="pct"/>
            <w:tcBorders>
              <w:top w:val="single" w:sz="5" w:space="0" w:color="000000"/>
              <w:left w:val="single" w:sz="6" w:space="0" w:color="000000"/>
              <w:bottom w:val="nil"/>
              <w:right w:val="single" w:sz="6" w:space="0" w:color="000000"/>
            </w:tcBorders>
          </w:tcPr>
          <w:p w14:paraId="24D1C662" w14:textId="77777777" w:rsidR="007C46B3" w:rsidRPr="007C46B3" w:rsidRDefault="007C46B3" w:rsidP="00CD4EC2">
            <w:pPr>
              <w:keepNext/>
              <w:keepLines/>
              <w:spacing w:before="50" w:after="50" w:line="240" w:lineRule="exact"/>
              <w:jc w:val="center"/>
              <w:rPr>
                <w:rFonts w:eastAsia="SimSun"/>
                <w:sz w:val="20"/>
              </w:rPr>
            </w:pPr>
            <w:proofErr w:type="spellStart"/>
            <w:r w:rsidRPr="007C46B3">
              <w:rPr>
                <w:rFonts w:eastAsia="SimSun"/>
                <w:sz w:val="20"/>
              </w:rPr>
              <w:t>Nor</w:t>
            </w:r>
            <w:r w:rsidRPr="007C46B3">
              <w:rPr>
                <w:rFonts w:eastAsia="SimSun"/>
                <w:spacing w:val="-3"/>
                <w:sz w:val="20"/>
              </w:rPr>
              <w:t>m</w:t>
            </w:r>
            <w:r>
              <w:rPr>
                <w:rFonts w:eastAsia="SimSun"/>
                <w:sz w:val="20"/>
              </w:rPr>
              <w:t>á</w:t>
            </w:r>
            <w:r w:rsidRPr="007C46B3">
              <w:rPr>
                <w:rFonts w:eastAsia="SimSun"/>
                <w:sz w:val="20"/>
              </w:rPr>
              <w:t>l</w:t>
            </w:r>
            <w:r>
              <w:rPr>
                <w:rFonts w:eastAsia="SimSun"/>
                <w:sz w:val="20"/>
              </w:rPr>
              <w:t>i</w:t>
            </w:r>
            <w:r w:rsidR="00CD4EC2">
              <w:rPr>
                <w:rFonts w:eastAsia="SimSun"/>
                <w:sz w:val="20"/>
              </w:rPr>
              <w:t>s</w:t>
            </w:r>
            <w:proofErr w:type="spellEnd"/>
            <w:r w:rsidR="00CD4EC2">
              <w:rPr>
                <w:rFonts w:eastAsia="SimSun"/>
                <w:sz w:val="20"/>
              </w:rPr>
              <w:br/>
            </w:r>
            <w:proofErr w:type="spellStart"/>
            <w:r>
              <w:rPr>
                <w:rFonts w:eastAsia="SimSun"/>
                <w:sz w:val="20"/>
              </w:rPr>
              <w:t>veseműk</w:t>
            </w:r>
            <w:r w:rsidR="00CD4EC2">
              <w:rPr>
                <w:rFonts w:eastAsia="SimSun"/>
                <w:sz w:val="20"/>
              </w:rPr>
              <w:t>ödés</w:t>
            </w:r>
            <w:proofErr w:type="spellEnd"/>
          </w:p>
        </w:tc>
        <w:tc>
          <w:tcPr>
            <w:tcW w:w="1225" w:type="pct"/>
            <w:tcBorders>
              <w:top w:val="single" w:sz="5" w:space="0" w:color="000000"/>
              <w:left w:val="single" w:sz="6" w:space="0" w:color="000000"/>
              <w:bottom w:val="nil"/>
              <w:right w:val="single" w:sz="6" w:space="0" w:color="000000"/>
            </w:tcBorders>
          </w:tcPr>
          <w:p w14:paraId="1EB457D3" w14:textId="77777777" w:rsidR="007C46B3" w:rsidRPr="007C46B3" w:rsidRDefault="00CD4EC2" w:rsidP="008A1E1A">
            <w:pPr>
              <w:keepNext/>
              <w:keepLines/>
              <w:spacing w:before="50" w:after="50" w:line="240" w:lineRule="exact"/>
              <w:jc w:val="center"/>
              <w:rPr>
                <w:rFonts w:eastAsia="SimSun"/>
                <w:sz w:val="20"/>
              </w:rPr>
            </w:pPr>
            <w:proofErr w:type="spellStart"/>
            <w:r>
              <w:rPr>
                <w:rFonts w:eastAsia="SimSun"/>
                <w:sz w:val="20"/>
              </w:rPr>
              <w:t>Átlag</w:t>
            </w:r>
            <w:proofErr w:type="spellEnd"/>
            <w:r w:rsidR="007C46B3" w:rsidRPr="007C46B3">
              <w:rPr>
                <w:rFonts w:eastAsia="SimSun"/>
                <w:sz w:val="20"/>
              </w:rPr>
              <w:t xml:space="preserve"> (SD)</w:t>
            </w:r>
          </w:p>
        </w:tc>
        <w:tc>
          <w:tcPr>
            <w:tcW w:w="1448" w:type="pct"/>
            <w:tcBorders>
              <w:top w:val="single" w:sz="5" w:space="0" w:color="000000"/>
              <w:left w:val="single" w:sz="6" w:space="0" w:color="000000"/>
              <w:bottom w:val="nil"/>
              <w:right w:val="single" w:sz="6" w:space="0" w:color="000000"/>
            </w:tcBorders>
          </w:tcPr>
          <w:p w14:paraId="0799F24D" w14:textId="77777777" w:rsidR="007C46B3" w:rsidRPr="007C46B3" w:rsidRDefault="007C46B3" w:rsidP="00CD4EC2">
            <w:pPr>
              <w:keepNext/>
              <w:keepLines/>
              <w:spacing w:before="50" w:after="50" w:line="240" w:lineRule="exact"/>
              <w:jc w:val="center"/>
              <w:rPr>
                <w:rFonts w:eastAsia="SimSun"/>
                <w:sz w:val="20"/>
              </w:rPr>
            </w:pPr>
            <w:r w:rsidRPr="007C46B3">
              <w:rPr>
                <w:rFonts w:eastAsia="SimSun"/>
                <w:sz w:val="20"/>
              </w:rPr>
              <w:t>42</w:t>
            </w:r>
            <w:r w:rsidR="00CD4EC2">
              <w:rPr>
                <w:rFonts w:eastAsia="SimSun"/>
                <w:sz w:val="20"/>
              </w:rPr>
              <w:t>,</w:t>
            </w:r>
            <w:r w:rsidRPr="007C46B3">
              <w:rPr>
                <w:rFonts w:eastAsia="SimSun"/>
                <w:sz w:val="20"/>
              </w:rPr>
              <w:t>6 (17</w:t>
            </w:r>
            <w:r w:rsidR="00CD4EC2">
              <w:rPr>
                <w:rFonts w:eastAsia="SimSun"/>
                <w:sz w:val="20"/>
              </w:rPr>
              <w:t>,</w:t>
            </w:r>
            <w:r w:rsidRPr="007C46B3">
              <w:rPr>
                <w:rFonts w:eastAsia="SimSun"/>
                <w:sz w:val="20"/>
              </w:rPr>
              <w:t>9)</w:t>
            </w:r>
          </w:p>
        </w:tc>
        <w:tc>
          <w:tcPr>
            <w:tcW w:w="1443" w:type="pct"/>
            <w:tcBorders>
              <w:top w:val="single" w:sz="5" w:space="0" w:color="000000"/>
              <w:left w:val="single" w:sz="6" w:space="0" w:color="000000"/>
              <w:bottom w:val="nil"/>
              <w:right w:val="single" w:sz="6" w:space="0" w:color="000000"/>
            </w:tcBorders>
          </w:tcPr>
          <w:p w14:paraId="37F133BD" w14:textId="77777777" w:rsidR="007C46B3" w:rsidRPr="007C46B3" w:rsidRDefault="007C46B3" w:rsidP="00CD4EC2">
            <w:pPr>
              <w:keepNext/>
              <w:keepLines/>
              <w:spacing w:before="50" w:after="50" w:line="240" w:lineRule="exact"/>
              <w:jc w:val="center"/>
              <w:rPr>
                <w:rFonts w:eastAsia="SimSun"/>
                <w:sz w:val="20"/>
              </w:rPr>
            </w:pPr>
            <w:r w:rsidRPr="007C46B3">
              <w:rPr>
                <w:rFonts w:eastAsia="SimSun"/>
                <w:sz w:val="20"/>
              </w:rPr>
              <w:t>28</w:t>
            </w:r>
            <w:r w:rsidR="00CD4EC2">
              <w:rPr>
                <w:rFonts w:eastAsia="SimSun"/>
                <w:sz w:val="20"/>
              </w:rPr>
              <w:t>,</w:t>
            </w:r>
            <w:r w:rsidRPr="007C46B3">
              <w:rPr>
                <w:rFonts w:eastAsia="SimSun"/>
                <w:sz w:val="20"/>
              </w:rPr>
              <w:t>7 (4</w:t>
            </w:r>
            <w:r w:rsidR="00CD4EC2">
              <w:rPr>
                <w:rFonts w:eastAsia="SimSun"/>
                <w:sz w:val="20"/>
              </w:rPr>
              <w:t>,</w:t>
            </w:r>
            <w:r w:rsidRPr="007C46B3">
              <w:rPr>
                <w:rFonts w:eastAsia="SimSun"/>
                <w:sz w:val="20"/>
              </w:rPr>
              <w:t>99)</w:t>
            </w:r>
          </w:p>
        </w:tc>
      </w:tr>
      <w:tr w:rsidR="007C46B3" w:rsidRPr="00DF118B" w14:paraId="0E776BD0" w14:textId="77777777" w:rsidTr="00DF118B">
        <w:trPr>
          <w:trHeight w:hRule="exact" w:val="401"/>
        </w:trPr>
        <w:tc>
          <w:tcPr>
            <w:tcW w:w="883" w:type="pct"/>
            <w:tcBorders>
              <w:top w:val="nil"/>
              <w:left w:val="single" w:sz="6" w:space="0" w:color="000000"/>
              <w:bottom w:val="single" w:sz="6" w:space="0" w:color="000000"/>
              <w:right w:val="single" w:sz="6" w:space="0" w:color="000000"/>
            </w:tcBorders>
          </w:tcPr>
          <w:p w14:paraId="1F35433D" w14:textId="77777777" w:rsidR="007C46B3" w:rsidRPr="007C46B3" w:rsidRDefault="000D1967" w:rsidP="000D1967">
            <w:pPr>
              <w:keepNext/>
              <w:keepLines/>
              <w:spacing w:before="50" w:after="50" w:line="240" w:lineRule="exact"/>
              <w:jc w:val="center"/>
              <w:rPr>
                <w:rFonts w:eastAsia="SimSun"/>
                <w:sz w:val="20"/>
              </w:rPr>
            </w:pPr>
            <w:r>
              <w:rPr>
                <w:rFonts w:eastAsia="SimSun"/>
                <w:sz w:val="20"/>
              </w:rPr>
              <w:t>n</w:t>
            </w:r>
            <w:r w:rsidRPr="000D1967">
              <w:rPr>
                <w:rFonts w:eastAsia="SimSun"/>
                <w:sz w:val="20"/>
              </w:rPr>
              <w:t> </w:t>
            </w:r>
            <w:r w:rsidR="007C46B3" w:rsidRPr="000D1967">
              <w:rPr>
                <w:rFonts w:eastAsia="SimSun"/>
                <w:sz w:val="20"/>
              </w:rPr>
              <w:sym w:font="Symbol" w:char="F03D"/>
            </w:r>
            <w:r>
              <w:rPr>
                <w:rFonts w:eastAsia="SimSun"/>
                <w:sz w:val="10"/>
              </w:rPr>
              <w:t> </w:t>
            </w:r>
            <w:r>
              <w:rPr>
                <w:rFonts w:eastAsia="SimSun"/>
                <w:sz w:val="20"/>
              </w:rPr>
              <w:t> 6</w:t>
            </w:r>
          </w:p>
        </w:tc>
        <w:tc>
          <w:tcPr>
            <w:tcW w:w="1225" w:type="pct"/>
            <w:tcBorders>
              <w:top w:val="nil"/>
              <w:left w:val="single" w:sz="6" w:space="0" w:color="000000"/>
              <w:bottom w:val="single" w:sz="6" w:space="0" w:color="000000"/>
              <w:right w:val="single" w:sz="6" w:space="0" w:color="000000"/>
            </w:tcBorders>
          </w:tcPr>
          <w:p w14:paraId="59613A19" w14:textId="77777777" w:rsidR="007C46B3" w:rsidRPr="007C46B3" w:rsidRDefault="007C46B3" w:rsidP="00CD4EC2">
            <w:pPr>
              <w:keepNext/>
              <w:keepLines/>
              <w:spacing w:before="50" w:after="50" w:line="240" w:lineRule="exact"/>
              <w:jc w:val="center"/>
              <w:rPr>
                <w:rFonts w:eastAsia="SimSun"/>
                <w:sz w:val="20"/>
              </w:rPr>
            </w:pPr>
            <w:r w:rsidRPr="007C46B3">
              <w:rPr>
                <w:rFonts w:eastAsia="SimSun"/>
                <w:sz w:val="20"/>
              </w:rPr>
              <w:t>Me</w:t>
            </w:r>
            <w:r w:rsidR="00CD4EC2">
              <w:rPr>
                <w:rFonts w:eastAsia="SimSun"/>
                <w:sz w:val="20"/>
              </w:rPr>
              <w:t>diá</w:t>
            </w:r>
            <w:r w:rsidRPr="007C46B3">
              <w:rPr>
                <w:rFonts w:eastAsia="SimSun"/>
                <w:sz w:val="20"/>
              </w:rPr>
              <w:t>n</w:t>
            </w:r>
            <w:r w:rsidRPr="007C46B3">
              <w:rPr>
                <w:rFonts w:eastAsia="SimSun"/>
                <w:spacing w:val="-4"/>
                <w:sz w:val="20"/>
              </w:rPr>
              <w:t xml:space="preserve"> </w:t>
            </w:r>
            <w:r w:rsidRPr="007C46B3">
              <w:rPr>
                <w:rFonts w:eastAsia="SimSun"/>
                <w:sz w:val="20"/>
              </w:rPr>
              <w:t>(25</w:t>
            </w:r>
            <w:r w:rsidR="00CD4EC2">
              <w:rPr>
                <w:rFonts w:eastAsia="SimSun"/>
                <w:sz w:val="20"/>
              </w:rPr>
              <w:t>.</w:t>
            </w:r>
            <w:r w:rsidRPr="007C46B3">
              <w:rPr>
                <w:rFonts w:eastAsia="SimSun"/>
                <w:sz w:val="20"/>
              </w:rPr>
              <w:t>–75</w:t>
            </w:r>
            <w:r w:rsidR="00CD4EC2">
              <w:rPr>
                <w:rFonts w:eastAsia="SimSun"/>
                <w:sz w:val="20"/>
              </w:rPr>
              <w:t>.</w:t>
            </w:r>
            <w:r w:rsidRPr="007C46B3">
              <w:rPr>
                <w:rFonts w:eastAsia="SimSun"/>
                <w:sz w:val="20"/>
              </w:rPr>
              <w:t>)</w:t>
            </w:r>
          </w:p>
        </w:tc>
        <w:tc>
          <w:tcPr>
            <w:tcW w:w="1448" w:type="pct"/>
            <w:tcBorders>
              <w:top w:val="nil"/>
              <w:left w:val="single" w:sz="6" w:space="0" w:color="000000"/>
              <w:bottom w:val="single" w:sz="6" w:space="0" w:color="000000"/>
              <w:right w:val="single" w:sz="6" w:space="0" w:color="000000"/>
            </w:tcBorders>
          </w:tcPr>
          <w:p w14:paraId="01FEC11B" w14:textId="77777777" w:rsidR="007C46B3" w:rsidRPr="00DF118B" w:rsidRDefault="007C46B3" w:rsidP="00CD4EC2">
            <w:pPr>
              <w:keepNext/>
              <w:keepLines/>
              <w:spacing w:before="50" w:after="50" w:line="240" w:lineRule="exact"/>
              <w:jc w:val="center"/>
              <w:rPr>
                <w:rFonts w:eastAsia="SimSun"/>
                <w:sz w:val="20"/>
              </w:rPr>
            </w:pPr>
            <w:r w:rsidRPr="00DF118B">
              <w:rPr>
                <w:rFonts w:eastAsia="SimSun"/>
                <w:sz w:val="20"/>
              </w:rPr>
              <w:t>42</w:t>
            </w:r>
            <w:r w:rsidR="00CD4EC2">
              <w:rPr>
                <w:rFonts w:eastAsia="SimSun"/>
                <w:sz w:val="20"/>
              </w:rPr>
              <w:t>,</w:t>
            </w:r>
            <w:r w:rsidRPr="00DF118B">
              <w:rPr>
                <w:rFonts w:eastAsia="SimSun"/>
                <w:sz w:val="20"/>
              </w:rPr>
              <w:t>0 (33</w:t>
            </w:r>
            <w:r w:rsidR="00CD4EC2">
              <w:rPr>
                <w:rFonts w:eastAsia="SimSun"/>
                <w:sz w:val="20"/>
              </w:rPr>
              <w:t>,</w:t>
            </w:r>
            <w:r w:rsidRPr="00DF118B">
              <w:rPr>
                <w:rFonts w:eastAsia="SimSun"/>
                <w:sz w:val="20"/>
              </w:rPr>
              <w:t>1–55</w:t>
            </w:r>
            <w:r w:rsidR="00CD4EC2">
              <w:rPr>
                <w:rFonts w:eastAsia="SimSun"/>
                <w:sz w:val="20"/>
              </w:rPr>
              <w:t>,</w:t>
            </w:r>
            <w:r w:rsidRPr="00DF118B">
              <w:rPr>
                <w:rFonts w:eastAsia="SimSun"/>
                <w:sz w:val="20"/>
              </w:rPr>
              <w:t>6)</w:t>
            </w:r>
          </w:p>
        </w:tc>
        <w:tc>
          <w:tcPr>
            <w:tcW w:w="1443" w:type="pct"/>
            <w:tcBorders>
              <w:top w:val="nil"/>
              <w:left w:val="single" w:sz="6" w:space="0" w:color="000000"/>
              <w:bottom w:val="single" w:sz="6" w:space="0" w:color="000000"/>
              <w:right w:val="single" w:sz="6" w:space="0" w:color="000000"/>
            </w:tcBorders>
          </w:tcPr>
          <w:p w14:paraId="2542CB21" w14:textId="77777777" w:rsidR="007C46B3" w:rsidRPr="00DF118B" w:rsidRDefault="007C46B3" w:rsidP="00CD4EC2">
            <w:pPr>
              <w:keepNext/>
              <w:keepLines/>
              <w:spacing w:before="50" w:after="50" w:line="240" w:lineRule="exact"/>
              <w:jc w:val="center"/>
              <w:rPr>
                <w:rFonts w:eastAsia="SimSun"/>
                <w:sz w:val="20"/>
              </w:rPr>
            </w:pPr>
            <w:r w:rsidRPr="00DF118B">
              <w:rPr>
                <w:rFonts w:eastAsia="SimSun"/>
                <w:sz w:val="20"/>
              </w:rPr>
              <w:t>30</w:t>
            </w:r>
            <w:r w:rsidR="00CD4EC2">
              <w:rPr>
                <w:rFonts w:eastAsia="SimSun"/>
                <w:sz w:val="20"/>
              </w:rPr>
              <w:t>,</w:t>
            </w:r>
            <w:r w:rsidRPr="00DF118B">
              <w:rPr>
                <w:rFonts w:eastAsia="SimSun"/>
                <w:sz w:val="20"/>
              </w:rPr>
              <w:t>8 (24</w:t>
            </w:r>
            <w:r w:rsidR="00CD4EC2">
              <w:rPr>
                <w:rFonts w:eastAsia="SimSun"/>
                <w:sz w:val="20"/>
              </w:rPr>
              <w:t>,</w:t>
            </w:r>
            <w:r w:rsidRPr="00DF118B">
              <w:rPr>
                <w:rFonts w:eastAsia="SimSun"/>
                <w:sz w:val="20"/>
              </w:rPr>
              <w:t>1–32</w:t>
            </w:r>
            <w:r w:rsidR="00CD4EC2">
              <w:rPr>
                <w:rFonts w:eastAsia="SimSun"/>
                <w:sz w:val="20"/>
              </w:rPr>
              <w:t>,</w:t>
            </w:r>
            <w:r w:rsidRPr="00DF118B">
              <w:rPr>
                <w:rFonts w:eastAsia="SimSun"/>
                <w:sz w:val="20"/>
              </w:rPr>
              <w:t>1)</w:t>
            </w:r>
          </w:p>
        </w:tc>
      </w:tr>
      <w:tr w:rsidR="007C46B3" w:rsidRPr="00DF118B" w14:paraId="19953E4A" w14:textId="77777777" w:rsidTr="00DF118B">
        <w:trPr>
          <w:trHeight w:hRule="exact" w:val="592"/>
        </w:trPr>
        <w:tc>
          <w:tcPr>
            <w:tcW w:w="883" w:type="pct"/>
            <w:tcBorders>
              <w:top w:val="single" w:sz="5" w:space="0" w:color="000000"/>
              <w:left w:val="single" w:sz="6" w:space="0" w:color="000000"/>
              <w:bottom w:val="nil"/>
              <w:right w:val="single" w:sz="6" w:space="0" w:color="000000"/>
            </w:tcBorders>
          </w:tcPr>
          <w:p w14:paraId="166FC53C" w14:textId="77777777" w:rsidR="007C46B3" w:rsidRPr="00DF118B" w:rsidRDefault="00CD4EC2" w:rsidP="008A1E1A">
            <w:pPr>
              <w:keepNext/>
              <w:keepLines/>
              <w:spacing w:before="50" w:after="50" w:line="240" w:lineRule="exact"/>
              <w:jc w:val="center"/>
              <w:rPr>
                <w:rFonts w:eastAsia="SimSun"/>
                <w:sz w:val="20"/>
              </w:rPr>
            </w:pPr>
            <w:proofErr w:type="spellStart"/>
            <w:r>
              <w:rPr>
                <w:rFonts w:eastAsia="SimSun"/>
                <w:sz w:val="20"/>
              </w:rPr>
              <w:t>Enyhe</w:t>
            </w:r>
            <w:proofErr w:type="spellEnd"/>
            <w:r>
              <w:rPr>
                <w:rFonts w:eastAsia="SimSun"/>
                <w:sz w:val="20"/>
              </w:rPr>
              <w:br/>
            </w:r>
            <w:proofErr w:type="spellStart"/>
            <w:r>
              <w:rPr>
                <w:rFonts w:eastAsia="SimSun"/>
                <w:sz w:val="20"/>
              </w:rPr>
              <w:t>vesekárosodás</w:t>
            </w:r>
            <w:proofErr w:type="spellEnd"/>
          </w:p>
        </w:tc>
        <w:tc>
          <w:tcPr>
            <w:tcW w:w="1225" w:type="pct"/>
            <w:tcBorders>
              <w:top w:val="single" w:sz="5" w:space="0" w:color="000000"/>
              <w:left w:val="single" w:sz="6" w:space="0" w:color="000000"/>
              <w:bottom w:val="nil"/>
              <w:right w:val="single" w:sz="6" w:space="0" w:color="000000"/>
            </w:tcBorders>
          </w:tcPr>
          <w:p w14:paraId="58EE4AE3" w14:textId="77777777" w:rsidR="007C46B3" w:rsidRPr="00DF118B" w:rsidRDefault="00CD4EC2" w:rsidP="008A1E1A">
            <w:pPr>
              <w:keepNext/>
              <w:keepLines/>
              <w:spacing w:before="50" w:after="50" w:line="240" w:lineRule="exact"/>
              <w:jc w:val="center"/>
              <w:rPr>
                <w:rFonts w:eastAsia="SimSun"/>
                <w:sz w:val="20"/>
              </w:rPr>
            </w:pPr>
            <w:proofErr w:type="spellStart"/>
            <w:r>
              <w:rPr>
                <w:rFonts w:eastAsia="SimSun"/>
                <w:sz w:val="20"/>
              </w:rPr>
              <w:t>Átlag</w:t>
            </w:r>
            <w:proofErr w:type="spellEnd"/>
            <w:r w:rsidRPr="007C46B3">
              <w:rPr>
                <w:rFonts w:eastAsia="SimSun"/>
                <w:sz w:val="20"/>
              </w:rPr>
              <w:t xml:space="preserve"> (SD)</w:t>
            </w:r>
          </w:p>
        </w:tc>
        <w:tc>
          <w:tcPr>
            <w:tcW w:w="1448" w:type="pct"/>
            <w:tcBorders>
              <w:top w:val="single" w:sz="5" w:space="0" w:color="000000"/>
              <w:left w:val="single" w:sz="6" w:space="0" w:color="000000"/>
              <w:bottom w:val="nil"/>
              <w:right w:val="single" w:sz="6" w:space="0" w:color="000000"/>
            </w:tcBorders>
          </w:tcPr>
          <w:p w14:paraId="48BBDA3B" w14:textId="77777777" w:rsidR="007C46B3" w:rsidRPr="00DF118B" w:rsidRDefault="007C46B3" w:rsidP="00CD4EC2">
            <w:pPr>
              <w:keepNext/>
              <w:keepLines/>
              <w:spacing w:before="50" w:after="50" w:line="240" w:lineRule="exact"/>
              <w:jc w:val="center"/>
              <w:rPr>
                <w:rFonts w:eastAsia="SimSun"/>
                <w:sz w:val="20"/>
              </w:rPr>
            </w:pPr>
            <w:r w:rsidRPr="00DF118B">
              <w:rPr>
                <w:rFonts w:eastAsia="SimSun"/>
                <w:sz w:val="20"/>
              </w:rPr>
              <w:t>59</w:t>
            </w:r>
            <w:r w:rsidR="00CD4EC2">
              <w:rPr>
                <w:rFonts w:eastAsia="SimSun"/>
                <w:sz w:val="20"/>
              </w:rPr>
              <w:t>,</w:t>
            </w:r>
            <w:r w:rsidRPr="00DF118B">
              <w:rPr>
                <w:rFonts w:eastAsia="SimSun"/>
                <w:sz w:val="20"/>
              </w:rPr>
              <w:t>1 (21</w:t>
            </w:r>
            <w:r w:rsidR="00CD4EC2">
              <w:rPr>
                <w:rFonts w:eastAsia="SimSun"/>
                <w:sz w:val="20"/>
              </w:rPr>
              <w:t>,</w:t>
            </w:r>
            <w:r w:rsidRPr="00DF118B">
              <w:rPr>
                <w:rFonts w:eastAsia="SimSun"/>
                <w:sz w:val="20"/>
              </w:rPr>
              <w:t>5)</w:t>
            </w:r>
          </w:p>
        </w:tc>
        <w:tc>
          <w:tcPr>
            <w:tcW w:w="1443" w:type="pct"/>
            <w:tcBorders>
              <w:top w:val="single" w:sz="5" w:space="0" w:color="000000"/>
              <w:left w:val="single" w:sz="6" w:space="0" w:color="000000"/>
              <w:bottom w:val="nil"/>
              <w:right w:val="single" w:sz="6" w:space="0" w:color="000000"/>
            </w:tcBorders>
          </w:tcPr>
          <w:p w14:paraId="69AFD542" w14:textId="77777777" w:rsidR="007C46B3" w:rsidRPr="00DF118B" w:rsidRDefault="007C46B3" w:rsidP="00CD4EC2">
            <w:pPr>
              <w:keepNext/>
              <w:keepLines/>
              <w:spacing w:before="50" w:after="50" w:line="240" w:lineRule="exact"/>
              <w:jc w:val="center"/>
              <w:rPr>
                <w:rFonts w:eastAsia="SimSun"/>
                <w:sz w:val="20"/>
              </w:rPr>
            </w:pPr>
            <w:r w:rsidRPr="00DF118B">
              <w:rPr>
                <w:rFonts w:eastAsia="SimSun"/>
                <w:sz w:val="20"/>
              </w:rPr>
              <w:t>49</w:t>
            </w:r>
            <w:r w:rsidR="00CD4EC2">
              <w:rPr>
                <w:rFonts w:eastAsia="SimSun"/>
                <w:sz w:val="20"/>
              </w:rPr>
              <w:t>,</w:t>
            </w:r>
            <w:r w:rsidRPr="00DF118B">
              <w:rPr>
                <w:rFonts w:eastAsia="SimSun"/>
                <w:sz w:val="20"/>
              </w:rPr>
              <w:t>3</w:t>
            </w:r>
            <w:r w:rsidRPr="00DF118B">
              <w:rPr>
                <w:rFonts w:eastAsia="SimSun"/>
                <w:position w:val="9"/>
                <w:sz w:val="20"/>
                <w:vertAlign w:val="superscript"/>
              </w:rPr>
              <w:t>a</w:t>
            </w:r>
            <w:r w:rsidRPr="00DF118B">
              <w:rPr>
                <w:rFonts w:eastAsia="SimSun"/>
                <w:spacing w:val="15"/>
                <w:position w:val="9"/>
                <w:sz w:val="20"/>
                <w:vertAlign w:val="superscript"/>
              </w:rPr>
              <w:t xml:space="preserve"> </w:t>
            </w:r>
            <w:r w:rsidRPr="00DF118B">
              <w:rPr>
                <w:rFonts w:eastAsia="SimSun"/>
                <w:sz w:val="20"/>
              </w:rPr>
              <w:t>(14</w:t>
            </w:r>
            <w:r w:rsidR="00CD4EC2">
              <w:rPr>
                <w:rFonts w:eastAsia="SimSun"/>
                <w:sz w:val="20"/>
              </w:rPr>
              <w:t>,</w:t>
            </w:r>
            <w:r w:rsidRPr="00DF118B">
              <w:rPr>
                <w:rFonts w:eastAsia="SimSun"/>
                <w:sz w:val="20"/>
              </w:rPr>
              <w:t>6)</w:t>
            </w:r>
          </w:p>
        </w:tc>
      </w:tr>
      <w:tr w:rsidR="007C46B3" w:rsidRPr="007C46B3" w14:paraId="59DED433" w14:textId="77777777" w:rsidTr="00DF118B">
        <w:trPr>
          <w:trHeight w:hRule="exact" w:val="416"/>
        </w:trPr>
        <w:tc>
          <w:tcPr>
            <w:tcW w:w="883" w:type="pct"/>
            <w:tcBorders>
              <w:top w:val="nil"/>
              <w:left w:val="single" w:sz="6" w:space="0" w:color="000000"/>
              <w:bottom w:val="single" w:sz="5" w:space="0" w:color="000000"/>
              <w:right w:val="single" w:sz="6" w:space="0" w:color="000000"/>
            </w:tcBorders>
          </w:tcPr>
          <w:p w14:paraId="0D835349" w14:textId="77777777" w:rsidR="007C46B3" w:rsidRPr="007C46B3" w:rsidRDefault="000D1967" w:rsidP="008A1E1A">
            <w:pPr>
              <w:keepNext/>
              <w:keepLines/>
              <w:spacing w:before="50" w:after="50" w:line="240" w:lineRule="exact"/>
              <w:jc w:val="center"/>
              <w:rPr>
                <w:rFonts w:eastAsia="SimSun"/>
                <w:sz w:val="20"/>
              </w:rPr>
            </w:pPr>
            <w:r>
              <w:rPr>
                <w:rFonts w:eastAsia="SimSun"/>
                <w:sz w:val="20"/>
              </w:rPr>
              <w:t>n</w:t>
            </w:r>
            <w:r w:rsidRPr="000D1967">
              <w:rPr>
                <w:rFonts w:eastAsia="SimSun"/>
                <w:sz w:val="20"/>
              </w:rPr>
              <w:t> </w:t>
            </w:r>
            <w:r w:rsidRPr="000D1967">
              <w:rPr>
                <w:rFonts w:eastAsia="SimSun"/>
                <w:sz w:val="20"/>
              </w:rPr>
              <w:sym w:font="Symbol" w:char="F03D"/>
            </w:r>
            <w:r>
              <w:rPr>
                <w:rFonts w:eastAsia="SimSun"/>
                <w:sz w:val="10"/>
              </w:rPr>
              <w:t> </w:t>
            </w:r>
            <w:r>
              <w:rPr>
                <w:rFonts w:eastAsia="SimSun"/>
                <w:sz w:val="20"/>
              </w:rPr>
              <w:t> 6</w:t>
            </w:r>
          </w:p>
        </w:tc>
        <w:tc>
          <w:tcPr>
            <w:tcW w:w="1225" w:type="pct"/>
            <w:tcBorders>
              <w:top w:val="nil"/>
              <w:left w:val="single" w:sz="6" w:space="0" w:color="000000"/>
              <w:bottom w:val="single" w:sz="5" w:space="0" w:color="000000"/>
              <w:right w:val="single" w:sz="6" w:space="0" w:color="000000"/>
            </w:tcBorders>
          </w:tcPr>
          <w:p w14:paraId="021EC60E" w14:textId="77777777" w:rsidR="007C46B3" w:rsidRPr="007C46B3" w:rsidRDefault="00CD4EC2" w:rsidP="00CD4EC2">
            <w:pPr>
              <w:keepNext/>
              <w:keepLines/>
              <w:spacing w:before="50" w:after="50" w:line="240" w:lineRule="exact"/>
              <w:jc w:val="center"/>
              <w:rPr>
                <w:rFonts w:eastAsia="SimSun"/>
                <w:sz w:val="20"/>
              </w:rPr>
            </w:pPr>
            <w:r>
              <w:rPr>
                <w:rFonts w:eastAsia="SimSun"/>
                <w:sz w:val="20"/>
              </w:rPr>
              <w:t>Mediá</w:t>
            </w:r>
            <w:r w:rsidR="007C46B3" w:rsidRPr="007C46B3">
              <w:rPr>
                <w:rFonts w:eastAsia="SimSun"/>
                <w:sz w:val="20"/>
              </w:rPr>
              <w:t>n</w:t>
            </w:r>
            <w:r w:rsidR="007C46B3" w:rsidRPr="007C46B3">
              <w:rPr>
                <w:rFonts w:eastAsia="SimSun"/>
                <w:spacing w:val="-4"/>
                <w:sz w:val="20"/>
              </w:rPr>
              <w:t xml:space="preserve"> </w:t>
            </w:r>
            <w:r w:rsidR="007C46B3" w:rsidRPr="007C46B3">
              <w:rPr>
                <w:rFonts w:eastAsia="SimSun"/>
                <w:sz w:val="20"/>
              </w:rPr>
              <w:t>(25</w:t>
            </w:r>
            <w:r>
              <w:rPr>
                <w:rFonts w:eastAsia="SimSun"/>
                <w:sz w:val="20"/>
              </w:rPr>
              <w:t>.</w:t>
            </w:r>
            <w:r w:rsidR="007C46B3" w:rsidRPr="007C46B3">
              <w:rPr>
                <w:rFonts w:eastAsia="SimSun"/>
                <w:sz w:val="20"/>
              </w:rPr>
              <w:t>–75</w:t>
            </w:r>
            <w:r>
              <w:rPr>
                <w:rFonts w:eastAsia="SimSun"/>
                <w:sz w:val="20"/>
              </w:rPr>
              <w:t>.</w:t>
            </w:r>
            <w:r w:rsidR="007C46B3" w:rsidRPr="007C46B3">
              <w:rPr>
                <w:rFonts w:eastAsia="SimSun"/>
                <w:sz w:val="20"/>
              </w:rPr>
              <w:t>)</w:t>
            </w:r>
          </w:p>
        </w:tc>
        <w:tc>
          <w:tcPr>
            <w:tcW w:w="1448" w:type="pct"/>
            <w:tcBorders>
              <w:top w:val="nil"/>
              <w:left w:val="single" w:sz="6" w:space="0" w:color="000000"/>
              <w:bottom w:val="single" w:sz="5" w:space="0" w:color="000000"/>
              <w:right w:val="single" w:sz="6" w:space="0" w:color="000000"/>
            </w:tcBorders>
          </w:tcPr>
          <w:p w14:paraId="71A0B2D7" w14:textId="77777777" w:rsidR="007C46B3" w:rsidRPr="007C46B3" w:rsidRDefault="007C46B3" w:rsidP="00CD4EC2">
            <w:pPr>
              <w:keepNext/>
              <w:keepLines/>
              <w:spacing w:before="50" w:after="50" w:line="240" w:lineRule="exact"/>
              <w:jc w:val="center"/>
              <w:rPr>
                <w:rFonts w:eastAsia="SimSun"/>
                <w:sz w:val="20"/>
              </w:rPr>
            </w:pPr>
            <w:r w:rsidRPr="007C46B3">
              <w:rPr>
                <w:rFonts w:eastAsia="SimSun"/>
                <w:sz w:val="20"/>
              </w:rPr>
              <w:t>51</w:t>
            </w:r>
            <w:r w:rsidR="00CD4EC2">
              <w:rPr>
                <w:rFonts w:eastAsia="SimSun"/>
                <w:sz w:val="20"/>
              </w:rPr>
              <w:t>,</w:t>
            </w:r>
            <w:r w:rsidRPr="007C46B3">
              <w:rPr>
                <w:rFonts w:eastAsia="SimSun"/>
                <w:sz w:val="20"/>
              </w:rPr>
              <w:t>6 (43</w:t>
            </w:r>
            <w:r w:rsidR="00CD4EC2">
              <w:rPr>
                <w:rFonts w:eastAsia="SimSun"/>
                <w:sz w:val="20"/>
              </w:rPr>
              <w:t>,</w:t>
            </w:r>
            <w:r w:rsidRPr="007C46B3">
              <w:rPr>
                <w:rFonts w:eastAsia="SimSun"/>
                <w:sz w:val="20"/>
              </w:rPr>
              <w:t>7–80</w:t>
            </w:r>
            <w:r w:rsidR="00CD4EC2">
              <w:rPr>
                <w:rFonts w:eastAsia="SimSun"/>
                <w:sz w:val="20"/>
              </w:rPr>
              <w:t>,</w:t>
            </w:r>
            <w:r w:rsidRPr="007C46B3">
              <w:rPr>
                <w:rFonts w:eastAsia="SimSun"/>
                <w:sz w:val="20"/>
              </w:rPr>
              <w:t>3)</w:t>
            </w:r>
          </w:p>
        </w:tc>
        <w:tc>
          <w:tcPr>
            <w:tcW w:w="1443" w:type="pct"/>
            <w:tcBorders>
              <w:top w:val="nil"/>
              <w:left w:val="single" w:sz="6" w:space="0" w:color="000000"/>
              <w:bottom w:val="single" w:sz="5" w:space="0" w:color="000000"/>
              <w:right w:val="single" w:sz="6" w:space="0" w:color="000000"/>
            </w:tcBorders>
          </w:tcPr>
          <w:p w14:paraId="3CF9E54F" w14:textId="77777777" w:rsidR="007C46B3" w:rsidRPr="007C46B3" w:rsidRDefault="007C46B3" w:rsidP="00CD4EC2">
            <w:pPr>
              <w:keepNext/>
              <w:keepLines/>
              <w:spacing w:before="50" w:after="50" w:line="240" w:lineRule="exact"/>
              <w:jc w:val="center"/>
              <w:rPr>
                <w:rFonts w:eastAsia="SimSun"/>
                <w:sz w:val="20"/>
              </w:rPr>
            </w:pPr>
            <w:r w:rsidRPr="007C46B3">
              <w:rPr>
                <w:rFonts w:eastAsia="SimSun"/>
                <w:sz w:val="20"/>
              </w:rPr>
              <w:t>43</w:t>
            </w:r>
            <w:r w:rsidR="00CD4EC2">
              <w:rPr>
                <w:rFonts w:eastAsia="SimSun"/>
                <w:sz w:val="20"/>
              </w:rPr>
              <w:t>,</w:t>
            </w:r>
            <w:r w:rsidRPr="007C46B3">
              <w:rPr>
                <w:rFonts w:eastAsia="SimSun"/>
                <w:sz w:val="20"/>
              </w:rPr>
              <w:t>0 (38</w:t>
            </w:r>
            <w:r w:rsidR="00CD4EC2">
              <w:rPr>
                <w:rFonts w:eastAsia="SimSun"/>
                <w:sz w:val="20"/>
              </w:rPr>
              <w:t>,</w:t>
            </w:r>
            <w:r w:rsidRPr="007C46B3">
              <w:rPr>
                <w:rFonts w:eastAsia="SimSun"/>
                <w:sz w:val="20"/>
              </w:rPr>
              <w:t>8–56</w:t>
            </w:r>
            <w:r w:rsidR="00CD4EC2">
              <w:rPr>
                <w:rFonts w:eastAsia="SimSun"/>
                <w:sz w:val="20"/>
              </w:rPr>
              <w:t>,</w:t>
            </w:r>
            <w:r w:rsidRPr="007C46B3">
              <w:rPr>
                <w:rFonts w:eastAsia="SimSun"/>
                <w:sz w:val="20"/>
              </w:rPr>
              <w:t>8)</w:t>
            </w:r>
          </w:p>
        </w:tc>
      </w:tr>
      <w:tr w:rsidR="007C46B3" w:rsidRPr="007C46B3" w14:paraId="3D05946B" w14:textId="77777777" w:rsidTr="00DF118B">
        <w:trPr>
          <w:trHeight w:hRule="exact" w:val="561"/>
        </w:trPr>
        <w:tc>
          <w:tcPr>
            <w:tcW w:w="883" w:type="pct"/>
            <w:tcBorders>
              <w:top w:val="single" w:sz="5" w:space="0" w:color="000000"/>
              <w:left w:val="single" w:sz="6" w:space="0" w:color="000000"/>
              <w:bottom w:val="nil"/>
              <w:right w:val="single" w:sz="6" w:space="0" w:color="000000"/>
            </w:tcBorders>
          </w:tcPr>
          <w:p w14:paraId="547F93D3" w14:textId="77777777" w:rsidR="007C46B3" w:rsidRPr="007C46B3" w:rsidRDefault="00CD4EC2" w:rsidP="00C059F8">
            <w:pPr>
              <w:keepNext/>
              <w:keepLines/>
              <w:spacing w:before="50" w:after="50" w:line="240" w:lineRule="exact"/>
              <w:jc w:val="center"/>
              <w:rPr>
                <w:rFonts w:eastAsia="SimSun"/>
                <w:sz w:val="20"/>
              </w:rPr>
            </w:pPr>
            <w:proofErr w:type="spellStart"/>
            <w:r>
              <w:rPr>
                <w:rFonts w:eastAsia="SimSun"/>
                <w:sz w:val="20"/>
              </w:rPr>
              <w:t>Köz</w:t>
            </w:r>
            <w:r w:rsidR="00C059F8">
              <w:rPr>
                <w:rFonts w:eastAsia="SimSun"/>
                <w:sz w:val="20"/>
              </w:rPr>
              <w:t>epesen</w:t>
            </w:r>
            <w:proofErr w:type="spellEnd"/>
            <w:r w:rsidR="00C059F8">
              <w:rPr>
                <w:rFonts w:eastAsia="SimSun"/>
                <w:sz w:val="20"/>
              </w:rPr>
              <w:t xml:space="preserve"> </w:t>
            </w:r>
            <w:proofErr w:type="spellStart"/>
            <w:r>
              <w:rPr>
                <w:rFonts w:eastAsia="SimSun"/>
                <w:sz w:val="20"/>
              </w:rPr>
              <w:t>súlyos</w:t>
            </w:r>
            <w:proofErr w:type="spellEnd"/>
            <w:r>
              <w:rPr>
                <w:rFonts w:eastAsia="SimSun"/>
                <w:sz w:val="20"/>
              </w:rPr>
              <w:br/>
            </w:r>
            <w:proofErr w:type="spellStart"/>
            <w:r>
              <w:rPr>
                <w:rFonts w:eastAsia="SimSun"/>
                <w:sz w:val="20"/>
              </w:rPr>
              <w:t>vesekárosodás</w:t>
            </w:r>
            <w:proofErr w:type="spellEnd"/>
          </w:p>
        </w:tc>
        <w:tc>
          <w:tcPr>
            <w:tcW w:w="1225" w:type="pct"/>
            <w:tcBorders>
              <w:top w:val="single" w:sz="5" w:space="0" w:color="000000"/>
              <w:left w:val="single" w:sz="6" w:space="0" w:color="000000"/>
              <w:bottom w:val="nil"/>
              <w:right w:val="single" w:sz="6" w:space="0" w:color="000000"/>
            </w:tcBorders>
          </w:tcPr>
          <w:p w14:paraId="3D56E3B0" w14:textId="77777777" w:rsidR="007C46B3" w:rsidRPr="007C46B3" w:rsidRDefault="00CD4EC2" w:rsidP="008A1E1A">
            <w:pPr>
              <w:keepNext/>
              <w:keepLines/>
              <w:spacing w:before="50" w:after="50" w:line="240" w:lineRule="exact"/>
              <w:jc w:val="center"/>
              <w:rPr>
                <w:rFonts w:eastAsia="SimSun"/>
                <w:sz w:val="20"/>
              </w:rPr>
            </w:pPr>
            <w:proofErr w:type="spellStart"/>
            <w:r>
              <w:rPr>
                <w:rFonts w:eastAsia="SimSun"/>
                <w:sz w:val="20"/>
              </w:rPr>
              <w:t>Átlag</w:t>
            </w:r>
            <w:proofErr w:type="spellEnd"/>
            <w:r w:rsidRPr="007C46B3">
              <w:rPr>
                <w:rFonts w:eastAsia="SimSun"/>
                <w:sz w:val="20"/>
              </w:rPr>
              <w:t xml:space="preserve"> (SD)</w:t>
            </w:r>
          </w:p>
        </w:tc>
        <w:tc>
          <w:tcPr>
            <w:tcW w:w="1448" w:type="pct"/>
            <w:tcBorders>
              <w:top w:val="single" w:sz="5" w:space="0" w:color="000000"/>
              <w:left w:val="single" w:sz="6" w:space="0" w:color="000000"/>
              <w:bottom w:val="nil"/>
              <w:right w:val="single" w:sz="6" w:space="0" w:color="000000"/>
            </w:tcBorders>
          </w:tcPr>
          <w:p w14:paraId="4969AF34" w14:textId="77777777" w:rsidR="007C46B3" w:rsidRPr="007C46B3" w:rsidRDefault="007C46B3" w:rsidP="00CD4EC2">
            <w:pPr>
              <w:keepNext/>
              <w:keepLines/>
              <w:spacing w:before="50" w:after="50" w:line="240" w:lineRule="exact"/>
              <w:jc w:val="center"/>
              <w:rPr>
                <w:rFonts w:eastAsia="SimSun"/>
                <w:sz w:val="20"/>
              </w:rPr>
            </w:pPr>
            <w:r w:rsidRPr="007C46B3">
              <w:rPr>
                <w:rFonts w:eastAsia="SimSun"/>
                <w:sz w:val="20"/>
              </w:rPr>
              <w:t>63</w:t>
            </w:r>
            <w:r w:rsidR="00CD4EC2">
              <w:rPr>
                <w:rFonts w:eastAsia="SimSun"/>
                <w:sz w:val="20"/>
              </w:rPr>
              <w:t>,</w:t>
            </w:r>
            <w:r w:rsidRPr="007C46B3">
              <w:rPr>
                <w:rFonts w:eastAsia="SimSun"/>
                <w:sz w:val="20"/>
              </w:rPr>
              <w:t>5 (19</w:t>
            </w:r>
            <w:r w:rsidR="00CD4EC2">
              <w:rPr>
                <w:rFonts w:eastAsia="SimSun"/>
                <w:sz w:val="20"/>
              </w:rPr>
              <w:t>,</w:t>
            </w:r>
            <w:r w:rsidRPr="007C46B3">
              <w:rPr>
                <w:rFonts w:eastAsia="SimSun"/>
                <w:sz w:val="20"/>
              </w:rPr>
              <w:t>5)</w:t>
            </w:r>
          </w:p>
        </w:tc>
        <w:tc>
          <w:tcPr>
            <w:tcW w:w="1443" w:type="pct"/>
            <w:tcBorders>
              <w:top w:val="single" w:sz="5" w:space="0" w:color="000000"/>
              <w:left w:val="single" w:sz="6" w:space="0" w:color="000000"/>
              <w:bottom w:val="nil"/>
              <w:right w:val="single" w:sz="6" w:space="0" w:color="000000"/>
            </w:tcBorders>
          </w:tcPr>
          <w:p w14:paraId="767336AD" w14:textId="77777777" w:rsidR="007C46B3" w:rsidRPr="007C46B3" w:rsidRDefault="007C46B3" w:rsidP="00CD4EC2">
            <w:pPr>
              <w:keepNext/>
              <w:keepLines/>
              <w:spacing w:before="50" w:after="50" w:line="240" w:lineRule="exact"/>
              <w:jc w:val="center"/>
              <w:rPr>
                <w:rFonts w:eastAsia="SimSun"/>
                <w:sz w:val="20"/>
              </w:rPr>
            </w:pPr>
            <w:r w:rsidRPr="007C46B3">
              <w:rPr>
                <w:rFonts w:eastAsia="SimSun"/>
                <w:sz w:val="20"/>
              </w:rPr>
              <w:t>100</w:t>
            </w:r>
            <w:r w:rsidRPr="007C46B3">
              <w:rPr>
                <w:rFonts w:eastAsia="SimSun"/>
                <w:position w:val="9"/>
                <w:sz w:val="20"/>
                <w:vertAlign w:val="superscript"/>
              </w:rPr>
              <w:t>b</w:t>
            </w:r>
            <w:r w:rsidRPr="007C46B3">
              <w:rPr>
                <w:rFonts w:eastAsia="SimSun"/>
                <w:spacing w:val="15"/>
                <w:position w:val="9"/>
                <w:sz w:val="20"/>
                <w:vertAlign w:val="superscript"/>
              </w:rPr>
              <w:t xml:space="preserve"> </w:t>
            </w:r>
            <w:r w:rsidRPr="007C46B3">
              <w:rPr>
                <w:rFonts w:eastAsia="SimSun"/>
                <w:sz w:val="20"/>
              </w:rPr>
              <w:t>(26</w:t>
            </w:r>
            <w:r w:rsidR="00CD4EC2">
              <w:rPr>
                <w:rFonts w:eastAsia="SimSun"/>
                <w:sz w:val="20"/>
              </w:rPr>
              <w:t>,</w:t>
            </w:r>
            <w:r w:rsidRPr="007C46B3">
              <w:rPr>
                <w:rFonts w:eastAsia="SimSun"/>
                <w:sz w:val="20"/>
              </w:rPr>
              <w:t>3)</w:t>
            </w:r>
          </w:p>
        </w:tc>
      </w:tr>
      <w:tr w:rsidR="007C46B3" w:rsidRPr="00DF118B" w14:paraId="175FE759" w14:textId="77777777" w:rsidTr="00DF118B">
        <w:trPr>
          <w:trHeight w:hRule="exact" w:val="306"/>
        </w:trPr>
        <w:tc>
          <w:tcPr>
            <w:tcW w:w="883" w:type="pct"/>
            <w:tcBorders>
              <w:top w:val="nil"/>
              <w:left w:val="single" w:sz="6" w:space="0" w:color="000000"/>
              <w:bottom w:val="single" w:sz="5" w:space="0" w:color="000000"/>
              <w:right w:val="single" w:sz="6" w:space="0" w:color="000000"/>
            </w:tcBorders>
          </w:tcPr>
          <w:p w14:paraId="1A1B933B" w14:textId="77777777" w:rsidR="007C46B3" w:rsidRPr="007C46B3" w:rsidRDefault="000D1967" w:rsidP="008A1E1A">
            <w:pPr>
              <w:keepNext/>
              <w:keepLines/>
              <w:spacing w:before="50" w:after="50" w:line="240" w:lineRule="exact"/>
              <w:jc w:val="center"/>
              <w:rPr>
                <w:rFonts w:eastAsia="SimSun"/>
                <w:sz w:val="20"/>
              </w:rPr>
            </w:pPr>
            <w:r>
              <w:rPr>
                <w:rFonts w:eastAsia="SimSun"/>
                <w:sz w:val="20"/>
              </w:rPr>
              <w:t>n</w:t>
            </w:r>
            <w:r w:rsidRPr="000D1967">
              <w:rPr>
                <w:rFonts w:eastAsia="SimSun"/>
                <w:sz w:val="20"/>
              </w:rPr>
              <w:t> </w:t>
            </w:r>
            <w:r w:rsidRPr="000D1967">
              <w:rPr>
                <w:rFonts w:eastAsia="SimSun"/>
                <w:sz w:val="20"/>
              </w:rPr>
              <w:sym w:font="Symbol" w:char="F03D"/>
            </w:r>
            <w:r>
              <w:rPr>
                <w:rFonts w:eastAsia="SimSun"/>
                <w:sz w:val="10"/>
              </w:rPr>
              <w:t> </w:t>
            </w:r>
            <w:r>
              <w:rPr>
                <w:rFonts w:eastAsia="SimSun"/>
                <w:sz w:val="20"/>
              </w:rPr>
              <w:t> 6</w:t>
            </w:r>
          </w:p>
        </w:tc>
        <w:tc>
          <w:tcPr>
            <w:tcW w:w="1225" w:type="pct"/>
            <w:tcBorders>
              <w:top w:val="nil"/>
              <w:left w:val="single" w:sz="6" w:space="0" w:color="000000"/>
              <w:bottom w:val="single" w:sz="5" w:space="0" w:color="000000"/>
              <w:right w:val="single" w:sz="6" w:space="0" w:color="000000"/>
            </w:tcBorders>
          </w:tcPr>
          <w:p w14:paraId="2EEC076A" w14:textId="77777777" w:rsidR="007C46B3" w:rsidRPr="007C46B3" w:rsidRDefault="00CD4EC2" w:rsidP="00CD4EC2">
            <w:pPr>
              <w:keepNext/>
              <w:keepLines/>
              <w:spacing w:before="50" w:after="50" w:line="240" w:lineRule="exact"/>
              <w:jc w:val="center"/>
              <w:rPr>
                <w:rFonts w:eastAsia="SimSun"/>
                <w:sz w:val="20"/>
              </w:rPr>
            </w:pPr>
            <w:r>
              <w:rPr>
                <w:rFonts w:eastAsia="SimSun"/>
                <w:sz w:val="20"/>
              </w:rPr>
              <w:t>Mediá</w:t>
            </w:r>
            <w:r w:rsidR="007C46B3" w:rsidRPr="007C46B3">
              <w:rPr>
                <w:rFonts w:eastAsia="SimSun"/>
                <w:sz w:val="20"/>
              </w:rPr>
              <w:t>n</w:t>
            </w:r>
            <w:r w:rsidR="007C46B3" w:rsidRPr="007C46B3">
              <w:rPr>
                <w:rFonts w:eastAsia="SimSun"/>
                <w:spacing w:val="-4"/>
                <w:sz w:val="20"/>
              </w:rPr>
              <w:t xml:space="preserve"> </w:t>
            </w:r>
            <w:r w:rsidR="007C46B3" w:rsidRPr="007C46B3">
              <w:rPr>
                <w:rFonts w:eastAsia="SimSun"/>
                <w:sz w:val="20"/>
              </w:rPr>
              <w:t>(25</w:t>
            </w:r>
            <w:r>
              <w:rPr>
                <w:rFonts w:eastAsia="SimSun"/>
                <w:sz w:val="20"/>
              </w:rPr>
              <w:t>.</w:t>
            </w:r>
            <w:r w:rsidR="007C46B3" w:rsidRPr="007C46B3">
              <w:rPr>
                <w:rFonts w:eastAsia="SimSun"/>
                <w:sz w:val="20"/>
              </w:rPr>
              <w:t>–75</w:t>
            </w:r>
            <w:r>
              <w:rPr>
                <w:rFonts w:eastAsia="SimSun"/>
                <w:sz w:val="20"/>
              </w:rPr>
              <w:t>.</w:t>
            </w:r>
            <w:r w:rsidR="007C46B3" w:rsidRPr="007C46B3">
              <w:rPr>
                <w:rFonts w:eastAsia="SimSun"/>
                <w:sz w:val="20"/>
              </w:rPr>
              <w:t>)</w:t>
            </w:r>
          </w:p>
        </w:tc>
        <w:tc>
          <w:tcPr>
            <w:tcW w:w="1448" w:type="pct"/>
            <w:tcBorders>
              <w:top w:val="nil"/>
              <w:left w:val="single" w:sz="6" w:space="0" w:color="000000"/>
              <w:bottom w:val="single" w:sz="5" w:space="0" w:color="000000"/>
              <w:right w:val="single" w:sz="6" w:space="0" w:color="000000"/>
            </w:tcBorders>
          </w:tcPr>
          <w:p w14:paraId="2FE54433" w14:textId="77777777" w:rsidR="007C46B3" w:rsidRPr="00DF118B" w:rsidRDefault="007C46B3" w:rsidP="00CD4EC2">
            <w:pPr>
              <w:keepNext/>
              <w:keepLines/>
              <w:spacing w:before="50" w:after="50" w:line="240" w:lineRule="exact"/>
              <w:jc w:val="center"/>
              <w:rPr>
                <w:rFonts w:eastAsia="SimSun"/>
                <w:sz w:val="20"/>
              </w:rPr>
            </w:pPr>
            <w:r w:rsidRPr="00DF118B">
              <w:rPr>
                <w:rFonts w:eastAsia="SimSun"/>
                <w:sz w:val="20"/>
              </w:rPr>
              <w:t>66</w:t>
            </w:r>
            <w:r w:rsidR="00CD4EC2">
              <w:rPr>
                <w:rFonts w:eastAsia="SimSun"/>
                <w:sz w:val="20"/>
              </w:rPr>
              <w:t>,</w:t>
            </w:r>
            <w:r w:rsidRPr="00DF118B">
              <w:rPr>
                <w:rFonts w:eastAsia="SimSun"/>
                <w:sz w:val="20"/>
              </w:rPr>
              <w:t>7 (47</w:t>
            </w:r>
            <w:r w:rsidR="00CD4EC2">
              <w:rPr>
                <w:rFonts w:eastAsia="SimSun"/>
                <w:sz w:val="20"/>
              </w:rPr>
              <w:t>,</w:t>
            </w:r>
            <w:r w:rsidRPr="00DF118B">
              <w:rPr>
                <w:rFonts w:eastAsia="SimSun"/>
                <w:sz w:val="20"/>
              </w:rPr>
              <w:t>7–76</w:t>
            </w:r>
            <w:r w:rsidR="00CD4EC2">
              <w:rPr>
                <w:rFonts w:eastAsia="SimSun"/>
                <w:sz w:val="20"/>
              </w:rPr>
              <w:t>,</w:t>
            </w:r>
            <w:r w:rsidRPr="00DF118B">
              <w:rPr>
                <w:rFonts w:eastAsia="SimSun"/>
                <w:sz w:val="20"/>
              </w:rPr>
              <w:t>7)</w:t>
            </w:r>
          </w:p>
        </w:tc>
        <w:tc>
          <w:tcPr>
            <w:tcW w:w="1443" w:type="pct"/>
            <w:tcBorders>
              <w:top w:val="nil"/>
              <w:left w:val="single" w:sz="6" w:space="0" w:color="000000"/>
              <w:bottom w:val="single" w:sz="5" w:space="0" w:color="000000"/>
              <w:right w:val="single" w:sz="6" w:space="0" w:color="000000"/>
            </w:tcBorders>
          </w:tcPr>
          <w:p w14:paraId="09763870" w14:textId="77777777" w:rsidR="007C46B3" w:rsidRPr="00DF118B" w:rsidRDefault="007C46B3" w:rsidP="00CD4EC2">
            <w:pPr>
              <w:keepNext/>
              <w:keepLines/>
              <w:spacing w:before="50" w:after="50" w:line="240" w:lineRule="exact"/>
              <w:jc w:val="center"/>
              <w:rPr>
                <w:rFonts w:eastAsia="SimSun"/>
                <w:sz w:val="20"/>
              </w:rPr>
            </w:pPr>
            <w:r w:rsidRPr="00DF118B">
              <w:rPr>
                <w:rFonts w:eastAsia="SimSun"/>
                <w:sz w:val="20"/>
              </w:rPr>
              <w:t>96</w:t>
            </w:r>
            <w:r w:rsidR="00CD4EC2">
              <w:rPr>
                <w:rFonts w:eastAsia="SimSun"/>
                <w:sz w:val="20"/>
              </w:rPr>
              <w:t>,</w:t>
            </w:r>
            <w:r w:rsidRPr="00DF118B">
              <w:rPr>
                <w:rFonts w:eastAsia="SimSun"/>
                <w:sz w:val="20"/>
              </w:rPr>
              <w:t>3 (75</w:t>
            </w:r>
            <w:r w:rsidR="00CD4EC2">
              <w:rPr>
                <w:rFonts w:eastAsia="SimSun"/>
                <w:sz w:val="20"/>
              </w:rPr>
              <w:t>,</w:t>
            </w:r>
            <w:r w:rsidRPr="00DF118B">
              <w:rPr>
                <w:rFonts w:eastAsia="SimSun"/>
                <w:sz w:val="20"/>
              </w:rPr>
              <w:t>2–123)</w:t>
            </w:r>
          </w:p>
        </w:tc>
      </w:tr>
      <w:tr w:rsidR="007C46B3" w:rsidRPr="00DF118B" w14:paraId="25B11FF0" w14:textId="77777777" w:rsidTr="00DF118B">
        <w:trPr>
          <w:trHeight w:hRule="exact" w:val="545"/>
        </w:trPr>
        <w:tc>
          <w:tcPr>
            <w:tcW w:w="883" w:type="pct"/>
            <w:tcBorders>
              <w:top w:val="single" w:sz="5" w:space="0" w:color="000000"/>
              <w:left w:val="single" w:sz="6" w:space="0" w:color="000000"/>
              <w:bottom w:val="nil"/>
              <w:right w:val="single" w:sz="6" w:space="0" w:color="000000"/>
            </w:tcBorders>
          </w:tcPr>
          <w:p w14:paraId="553AFFD2" w14:textId="77777777" w:rsidR="007C46B3" w:rsidRPr="00DF118B" w:rsidRDefault="00CD4EC2" w:rsidP="008A1E1A">
            <w:pPr>
              <w:keepNext/>
              <w:keepLines/>
              <w:spacing w:before="50" w:after="50" w:line="240" w:lineRule="exact"/>
              <w:jc w:val="center"/>
              <w:rPr>
                <w:rFonts w:eastAsia="SimSun"/>
                <w:sz w:val="20"/>
              </w:rPr>
            </w:pPr>
            <w:proofErr w:type="spellStart"/>
            <w:r>
              <w:rPr>
                <w:rFonts w:eastAsia="SimSun"/>
                <w:sz w:val="20"/>
              </w:rPr>
              <w:t>Súlyos</w:t>
            </w:r>
            <w:proofErr w:type="spellEnd"/>
            <w:r>
              <w:rPr>
                <w:rFonts w:eastAsia="SimSun"/>
                <w:sz w:val="20"/>
              </w:rPr>
              <w:br/>
            </w:r>
            <w:proofErr w:type="spellStart"/>
            <w:r>
              <w:rPr>
                <w:rFonts w:eastAsia="SimSun"/>
                <w:sz w:val="20"/>
              </w:rPr>
              <w:t>vesekárosodás</w:t>
            </w:r>
            <w:proofErr w:type="spellEnd"/>
          </w:p>
        </w:tc>
        <w:tc>
          <w:tcPr>
            <w:tcW w:w="1225" w:type="pct"/>
            <w:tcBorders>
              <w:top w:val="single" w:sz="5" w:space="0" w:color="000000"/>
              <w:left w:val="single" w:sz="6" w:space="0" w:color="000000"/>
              <w:bottom w:val="nil"/>
              <w:right w:val="single" w:sz="6" w:space="0" w:color="000000"/>
            </w:tcBorders>
          </w:tcPr>
          <w:p w14:paraId="537507DC" w14:textId="77777777" w:rsidR="007C46B3" w:rsidRPr="00DF118B" w:rsidRDefault="00CD4EC2" w:rsidP="008A1E1A">
            <w:pPr>
              <w:keepNext/>
              <w:keepLines/>
              <w:spacing w:before="50" w:after="50" w:line="240" w:lineRule="exact"/>
              <w:jc w:val="center"/>
              <w:rPr>
                <w:rFonts w:eastAsia="SimSun"/>
                <w:sz w:val="20"/>
              </w:rPr>
            </w:pPr>
            <w:proofErr w:type="spellStart"/>
            <w:r>
              <w:rPr>
                <w:rFonts w:eastAsia="SimSun"/>
                <w:sz w:val="20"/>
              </w:rPr>
              <w:t>Átlag</w:t>
            </w:r>
            <w:proofErr w:type="spellEnd"/>
            <w:r w:rsidRPr="007C46B3">
              <w:rPr>
                <w:rFonts w:eastAsia="SimSun"/>
                <w:sz w:val="20"/>
              </w:rPr>
              <w:t xml:space="preserve"> (SD)</w:t>
            </w:r>
          </w:p>
        </w:tc>
        <w:tc>
          <w:tcPr>
            <w:tcW w:w="1448" w:type="pct"/>
            <w:tcBorders>
              <w:top w:val="single" w:sz="5" w:space="0" w:color="000000"/>
              <w:left w:val="single" w:sz="6" w:space="0" w:color="000000"/>
              <w:bottom w:val="nil"/>
              <w:right w:val="single" w:sz="6" w:space="0" w:color="000000"/>
            </w:tcBorders>
          </w:tcPr>
          <w:p w14:paraId="4BBB6454" w14:textId="77777777" w:rsidR="007C46B3" w:rsidRPr="00DF118B" w:rsidRDefault="007C46B3" w:rsidP="00CD4EC2">
            <w:pPr>
              <w:keepNext/>
              <w:keepLines/>
              <w:spacing w:before="50" w:after="50" w:line="240" w:lineRule="exact"/>
              <w:jc w:val="center"/>
              <w:rPr>
                <w:rFonts w:eastAsia="SimSun"/>
                <w:sz w:val="20"/>
              </w:rPr>
            </w:pPr>
            <w:r w:rsidRPr="00DF118B">
              <w:rPr>
                <w:rFonts w:eastAsia="SimSun"/>
                <w:sz w:val="20"/>
              </w:rPr>
              <w:t>46</w:t>
            </w:r>
            <w:r w:rsidR="00CD4EC2">
              <w:rPr>
                <w:rFonts w:eastAsia="SimSun"/>
                <w:sz w:val="20"/>
              </w:rPr>
              <w:t>,</w:t>
            </w:r>
            <w:r w:rsidRPr="00DF118B">
              <w:rPr>
                <w:rFonts w:eastAsia="SimSun"/>
                <w:sz w:val="20"/>
              </w:rPr>
              <w:t>7 (10</w:t>
            </w:r>
            <w:r w:rsidR="00CD4EC2">
              <w:rPr>
                <w:rFonts w:eastAsia="SimSun"/>
                <w:sz w:val="20"/>
              </w:rPr>
              <w:t>,</w:t>
            </w:r>
            <w:r w:rsidRPr="00DF118B">
              <w:rPr>
                <w:rFonts w:eastAsia="SimSun"/>
                <w:sz w:val="20"/>
              </w:rPr>
              <w:t>9)</w:t>
            </w:r>
          </w:p>
        </w:tc>
        <w:tc>
          <w:tcPr>
            <w:tcW w:w="1443" w:type="pct"/>
            <w:tcBorders>
              <w:top w:val="single" w:sz="5" w:space="0" w:color="000000"/>
              <w:left w:val="single" w:sz="6" w:space="0" w:color="000000"/>
              <w:bottom w:val="nil"/>
              <w:right w:val="single" w:sz="6" w:space="0" w:color="000000"/>
            </w:tcBorders>
          </w:tcPr>
          <w:p w14:paraId="6F04C972" w14:textId="77777777" w:rsidR="007C46B3" w:rsidRPr="00DF118B" w:rsidRDefault="007C46B3" w:rsidP="00CD4EC2">
            <w:pPr>
              <w:keepNext/>
              <w:keepLines/>
              <w:spacing w:before="50" w:after="50" w:line="240" w:lineRule="exact"/>
              <w:jc w:val="center"/>
              <w:rPr>
                <w:rFonts w:eastAsia="SimSun"/>
                <w:sz w:val="20"/>
              </w:rPr>
            </w:pPr>
            <w:r w:rsidRPr="00DF118B">
              <w:rPr>
                <w:rFonts w:eastAsia="SimSun"/>
                <w:sz w:val="20"/>
              </w:rPr>
              <w:t>168</w:t>
            </w:r>
            <w:r w:rsidRPr="00DF118B">
              <w:rPr>
                <w:rFonts w:eastAsia="SimSun"/>
                <w:position w:val="9"/>
                <w:sz w:val="20"/>
                <w:vertAlign w:val="superscript"/>
              </w:rPr>
              <w:t>c</w:t>
            </w:r>
            <w:r w:rsidRPr="00DF118B">
              <w:rPr>
                <w:rFonts w:eastAsia="SimSun"/>
                <w:spacing w:val="15"/>
                <w:position w:val="9"/>
                <w:sz w:val="20"/>
                <w:vertAlign w:val="superscript"/>
              </w:rPr>
              <w:t xml:space="preserve"> </w:t>
            </w:r>
            <w:r w:rsidRPr="00DF118B">
              <w:rPr>
                <w:rFonts w:eastAsia="SimSun"/>
                <w:sz w:val="20"/>
              </w:rPr>
              <w:t>(67</w:t>
            </w:r>
            <w:r w:rsidR="00CD4EC2">
              <w:rPr>
                <w:rFonts w:eastAsia="SimSun"/>
                <w:sz w:val="20"/>
              </w:rPr>
              <w:t>,</w:t>
            </w:r>
            <w:r w:rsidRPr="00DF118B">
              <w:rPr>
                <w:rFonts w:eastAsia="SimSun"/>
                <w:sz w:val="20"/>
              </w:rPr>
              <w:t>4)</w:t>
            </w:r>
          </w:p>
        </w:tc>
      </w:tr>
      <w:tr w:rsidR="007C46B3" w:rsidRPr="007C46B3" w14:paraId="28DFDE60" w14:textId="77777777" w:rsidTr="00DF118B">
        <w:trPr>
          <w:trHeight w:hRule="exact" w:val="306"/>
        </w:trPr>
        <w:tc>
          <w:tcPr>
            <w:tcW w:w="883" w:type="pct"/>
            <w:tcBorders>
              <w:top w:val="nil"/>
              <w:left w:val="single" w:sz="6" w:space="0" w:color="000000"/>
              <w:bottom w:val="single" w:sz="5" w:space="0" w:color="000000"/>
              <w:right w:val="single" w:sz="6" w:space="0" w:color="000000"/>
            </w:tcBorders>
          </w:tcPr>
          <w:p w14:paraId="1723080A" w14:textId="77777777" w:rsidR="007C46B3" w:rsidRPr="007C46B3" w:rsidRDefault="000D1967" w:rsidP="008A1E1A">
            <w:pPr>
              <w:keepNext/>
              <w:keepLines/>
              <w:spacing w:before="50" w:after="50" w:line="240" w:lineRule="exact"/>
              <w:jc w:val="center"/>
              <w:rPr>
                <w:rFonts w:eastAsia="SimSun"/>
                <w:sz w:val="20"/>
              </w:rPr>
            </w:pPr>
            <w:r>
              <w:rPr>
                <w:rFonts w:eastAsia="SimSun"/>
                <w:sz w:val="20"/>
              </w:rPr>
              <w:t>n</w:t>
            </w:r>
            <w:r w:rsidRPr="000D1967">
              <w:rPr>
                <w:rFonts w:eastAsia="SimSun"/>
                <w:sz w:val="20"/>
              </w:rPr>
              <w:t> </w:t>
            </w:r>
            <w:r w:rsidRPr="000D1967">
              <w:rPr>
                <w:rFonts w:eastAsia="SimSun"/>
                <w:sz w:val="20"/>
              </w:rPr>
              <w:sym w:font="Symbol" w:char="F03D"/>
            </w:r>
            <w:r>
              <w:rPr>
                <w:rFonts w:eastAsia="SimSun"/>
                <w:sz w:val="10"/>
              </w:rPr>
              <w:t> </w:t>
            </w:r>
            <w:r>
              <w:rPr>
                <w:rFonts w:eastAsia="SimSun"/>
                <w:sz w:val="20"/>
              </w:rPr>
              <w:t> 6</w:t>
            </w:r>
          </w:p>
        </w:tc>
        <w:tc>
          <w:tcPr>
            <w:tcW w:w="1225" w:type="pct"/>
            <w:tcBorders>
              <w:top w:val="nil"/>
              <w:left w:val="single" w:sz="6" w:space="0" w:color="000000"/>
              <w:bottom w:val="single" w:sz="5" w:space="0" w:color="000000"/>
              <w:right w:val="single" w:sz="6" w:space="0" w:color="000000"/>
            </w:tcBorders>
          </w:tcPr>
          <w:p w14:paraId="35F836E8" w14:textId="77777777" w:rsidR="007C46B3" w:rsidRPr="007C46B3" w:rsidRDefault="007C46B3" w:rsidP="00CD4EC2">
            <w:pPr>
              <w:keepNext/>
              <w:keepLines/>
              <w:spacing w:before="50" w:after="50" w:line="240" w:lineRule="exact"/>
              <w:jc w:val="center"/>
              <w:rPr>
                <w:rFonts w:eastAsia="SimSun"/>
                <w:sz w:val="20"/>
              </w:rPr>
            </w:pPr>
            <w:r w:rsidRPr="007C46B3">
              <w:rPr>
                <w:rFonts w:eastAsia="SimSun"/>
                <w:sz w:val="20"/>
              </w:rPr>
              <w:t>Medi</w:t>
            </w:r>
            <w:r w:rsidR="00CD4EC2">
              <w:rPr>
                <w:rFonts w:eastAsia="SimSun"/>
                <w:sz w:val="20"/>
              </w:rPr>
              <w:t>á</w:t>
            </w:r>
            <w:r w:rsidRPr="007C46B3">
              <w:rPr>
                <w:rFonts w:eastAsia="SimSun"/>
                <w:sz w:val="20"/>
              </w:rPr>
              <w:t>n</w:t>
            </w:r>
            <w:r w:rsidRPr="007C46B3">
              <w:rPr>
                <w:rFonts w:eastAsia="SimSun"/>
                <w:spacing w:val="-4"/>
                <w:sz w:val="20"/>
              </w:rPr>
              <w:t xml:space="preserve"> </w:t>
            </w:r>
            <w:r w:rsidRPr="007C46B3">
              <w:rPr>
                <w:rFonts w:eastAsia="SimSun"/>
                <w:sz w:val="20"/>
              </w:rPr>
              <w:t>(25</w:t>
            </w:r>
            <w:r w:rsidR="002011A0">
              <w:rPr>
                <w:rFonts w:eastAsia="SimSun"/>
                <w:sz w:val="20"/>
              </w:rPr>
              <w:t>.</w:t>
            </w:r>
            <w:r w:rsidRPr="007C46B3">
              <w:rPr>
                <w:rFonts w:eastAsia="SimSun"/>
                <w:sz w:val="20"/>
              </w:rPr>
              <w:t>–75</w:t>
            </w:r>
            <w:r w:rsidR="00CD4EC2">
              <w:rPr>
                <w:rFonts w:eastAsia="SimSun"/>
                <w:sz w:val="20"/>
              </w:rPr>
              <w:t>.</w:t>
            </w:r>
            <w:r w:rsidRPr="007C46B3">
              <w:rPr>
                <w:rFonts w:eastAsia="SimSun"/>
                <w:sz w:val="20"/>
              </w:rPr>
              <w:t>)</w:t>
            </w:r>
          </w:p>
        </w:tc>
        <w:tc>
          <w:tcPr>
            <w:tcW w:w="1448" w:type="pct"/>
            <w:tcBorders>
              <w:top w:val="nil"/>
              <w:left w:val="single" w:sz="6" w:space="0" w:color="000000"/>
              <w:bottom w:val="single" w:sz="5" w:space="0" w:color="000000"/>
              <w:right w:val="single" w:sz="6" w:space="0" w:color="000000"/>
            </w:tcBorders>
          </w:tcPr>
          <w:p w14:paraId="0E5F42DE" w14:textId="77777777" w:rsidR="007C46B3" w:rsidRPr="007C46B3" w:rsidRDefault="007C46B3" w:rsidP="00CD4EC2">
            <w:pPr>
              <w:keepNext/>
              <w:keepLines/>
              <w:spacing w:before="50" w:after="50" w:line="240" w:lineRule="exact"/>
              <w:jc w:val="center"/>
              <w:rPr>
                <w:rFonts w:eastAsia="SimSun"/>
                <w:sz w:val="20"/>
              </w:rPr>
            </w:pPr>
            <w:r w:rsidRPr="007C46B3">
              <w:rPr>
                <w:rFonts w:eastAsia="SimSun"/>
                <w:sz w:val="20"/>
              </w:rPr>
              <w:t>49</w:t>
            </w:r>
            <w:r w:rsidR="00CD4EC2">
              <w:rPr>
                <w:rFonts w:eastAsia="SimSun"/>
                <w:sz w:val="20"/>
              </w:rPr>
              <w:t>,</w:t>
            </w:r>
            <w:r w:rsidRPr="007C46B3">
              <w:rPr>
                <w:rFonts w:eastAsia="SimSun"/>
                <w:sz w:val="20"/>
              </w:rPr>
              <w:t>4 (40</w:t>
            </w:r>
            <w:r w:rsidR="00CD4EC2">
              <w:rPr>
                <w:rFonts w:eastAsia="SimSun"/>
                <w:sz w:val="20"/>
              </w:rPr>
              <w:t>,</w:t>
            </w:r>
            <w:r w:rsidRPr="007C46B3">
              <w:rPr>
                <w:rFonts w:eastAsia="SimSun"/>
                <w:sz w:val="20"/>
              </w:rPr>
              <w:t>7–55</w:t>
            </w:r>
            <w:r w:rsidR="00CD4EC2">
              <w:rPr>
                <w:rFonts w:eastAsia="SimSun"/>
                <w:sz w:val="20"/>
              </w:rPr>
              <w:t>,</w:t>
            </w:r>
            <w:r w:rsidRPr="007C46B3">
              <w:rPr>
                <w:rFonts w:eastAsia="SimSun"/>
                <w:sz w:val="20"/>
              </w:rPr>
              <w:t>8)</w:t>
            </w:r>
          </w:p>
        </w:tc>
        <w:tc>
          <w:tcPr>
            <w:tcW w:w="1443" w:type="pct"/>
            <w:tcBorders>
              <w:top w:val="nil"/>
              <w:left w:val="single" w:sz="6" w:space="0" w:color="000000"/>
              <w:bottom w:val="single" w:sz="5" w:space="0" w:color="000000"/>
              <w:right w:val="single" w:sz="6" w:space="0" w:color="000000"/>
            </w:tcBorders>
          </w:tcPr>
          <w:p w14:paraId="7794F74B" w14:textId="77777777" w:rsidR="007C46B3" w:rsidRPr="007C46B3" w:rsidRDefault="007C46B3" w:rsidP="008A1E1A">
            <w:pPr>
              <w:keepNext/>
              <w:keepLines/>
              <w:spacing w:before="50" w:after="50" w:line="240" w:lineRule="exact"/>
              <w:jc w:val="center"/>
              <w:rPr>
                <w:rFonts w:eastAsia="SimSun"/>
                <w:sz w:val="20"/>
              </w:rPr>
            </w:pPr>
            <w:r w:rsidRPr="007C46B3">
              <w:rPr>
                <w:rFonts w:eastAsia="SimSun"/>
                <w:sz w:val="20"/>
              </w:rPr>
              <w:t>150 (123–248)</w:t>
            </w:r>
          </w:p>
        </w:tc>
      </w:tr>
    </w:tbl>
    <w:p w14:paraId="2F62D288" w14:textId="77777777" w:rsidR="007C46B3" w:rsidRDefault="007C46B3" w:rsidP="00980136">
      <w:pPr>
        <w:spacing w:line="240" w:lineRule="exact"/>
        <w:rPr>
          <w:szCs w:val="24"/>
          <w:lang w:val="hu-HU"/>
        </w:rPr>
      </w:pPr>
    </w:p>
    <w:p w14:paraId="7D337415" w14:textId="77777777" w:rsidR="00DF118B" w:rsidRPr="001B0938" w:rsidRDefault="00DF118B" w:rsidP="00980136">
      <w:pPr>
        <w:spacing w:line="240" w:lineRule="exact"/>
        <w:rPr>
          <w:rFonts w:eastAsia="SimSun"/>
          <w:position w:val="-2"/>
          <w:sz w:val="20"/>
          <w:lang w:val="hu-HU"/>
        </w:rPr>
      </w:pPr>
      <w:r w:rsidRPr="001B0938">
        <w:rPr>
          <w:rFonts w:eastAsia="SimSun"/>
          <w:spacing w:val="-3"/>
          <w:sz w:val="20"/>
          <w:szCs w:val="24"/>
          <w:lang w:val="hu-HU"/>
        </w:rPr>
        <w:t>A</w:t>
      </w:r>
      <w:r w:rsidRPr="001B0938">
        <w:rPr>
          <w:rFonts w:eastAsia="SimSun"/>
          <w:sz w:val="20"/>
          <w:szCs w:val="24"/>
          <w:lang w:val="hu-HU"/>
        </w:rPr>
        <w:t>UC</w:t>
      </w:r>
      <w:r w:rsidRPr="001B0938">
        <w:rPr>
          <w:rFonts w:eastAsia="SimSun"/>
          <w:position w:val="-1"/>
          <w:sz w:val="12"/>
          <w:szCs w:val="12"/>
          <w:lang w:val="hu-HU"/>
        </w:rPr>
        <w:t>0</w:t>
      </w:r>
      <w:r w:rsidRPr="001B0938">
        <w:rPr>
          <w:rFonts w:eastAsia="SimSun"/>
          <w:spacing w:val="-1"/>
          <w:position w:val="-1"/>
          <w:sz w:val="12"/>
          <w:szCs w:val="12"/>
          <w:lang w:val="hu-HU"/>
        </w:rPr>
        <w:t>-</w:t>
      </w:r>
      <w:r w:rsidRPr="001B0938">
        <w:rPr>
          <w:rFonts w:eastAsia="SimSun"/>
          <w:position w:val="-2"/>
          <w:sz w:val="12"/>
          <w:szCs w:val="12"/>
          <w:lang w:val="hu-HU"/>
        </w:rPr>
        <w:t>∞</w:t>
      </w:r>
      <w:r w:rsidRPr="001B0938">
        <w:rPr>
          <w:rFonts w:eastAsia="SimSun"/>
          <w:position w:val="-2"/>
          <w:sz w:val="20"/>
          <w:lang w:val="hu-HU"/>
        </w:rPr>
        <w:t xml:space="preserve"> = a koncentráció</w:t>
      </w:r>
      <w:r w:rsidRPr="001B0938">
        <w:rPr>
          <w:rFonts w:eastAsia="SimSun"/>
          <w:position w:val="-2"/>
          <w:sz w:val="20"/>
          <w:lang w:val="hu-HU"/>
        </w:rPr>
        <w:noBreakHyphen/>
        <w:t>idő görbe alatti terület nullától a végtelenig.</w:t>
      </w:r>
    </w:p>
    <w:p w14:paraId="39F9512D" w14:textId="77777777" w:rsidR="00DF118B" w:rsidRPr="001B0938" w:rsidRDefault="00DF118B" w:rsidP="00980136">
      <w:pPr>
        <w:spacing w:line="240" w:lineRule="exact"/>
        <w:rPr>
          <w:rFonts w:eastAsia="SimSun"/>
          <w:position w:val="-2"/>
          <w:sz w:val="20"/>
          <w:lang w:val="hu-HU"/>
        </w:rPr>
      </w:pPr>
      <w:r w:rsidRPr="001B0938">
        <w:rPr>
          <w:rFonts w:eastAsia="SimSun"/>
          <w:position w:val="-2"/>
          <w:sz w:val="20"/>
          <w:vertAlign w:val="superscript"/>
          <w:lang w:val="hu-HU"/>
        </w:rPr>
        <w:t>a</w:t>
      </w:r>
      <w:r w:rsidRPr="001B0938">
        <w:rPr>
          <w:rFonts w:eastAsia="SimSun"/>
          <w:position w:val="-2"/>
          <w:sz w:val="20"/>
          <w:lang w:val="hu-HU"/>
        </w:rPr>
        <w:t xml:space="preserve"> p</w:t>
      </w:r>
      <w:r w:rsidRPr="001B0938">
        <w:rPr>
          <w:rFonts w:eastAsia="SimSun"/>
          <w:position w:val="-2"/>
          <w:sz w:val="20"/>
          <w:lang w:val="hu-HU"/>
        </w:rPr>
        <w:noBreakHyphen/>
        <w:t>érték versus normal = 1,00 (Bonferroni</w:t>
      </w:r>
      <w:r w:rsidRPr="001B0938">
        <w:rPr>
          <w:rFonts w:eastAsia="SimSun"/>
          <w:position w:val="-2"/>
          <w:sz w:val="20"/>
          <w:lang w:val="hu-HU"/>
        </w:rPr>
        <w:noBreakHyphen/>
        <w:t>féle páronkénti összehasonlítás)</w:t>
      </w:r>
    </w:p>
    <w:p w14:paraId="2CABF574" w14:textId="77777777" w:rsidR="00DF118B" w:rsidRPr="001B0938" w:rsidRDefault="00DF118B" w:rsidP="00980136">
      <w:pPr>
        <w:spacing w:line="240" w:lineRule="exact"/>
        <w:rPr>
          <w:rFonts w:eastAsia="SimSun"/>
          <w:position w:val="-2"/>
          <w:sz w:val="20"/>
          <w:lang w:val="hu-HU"/>
        </w:rPr>
      </w:pPr>
      <w:r w:rsidRPr="001B0938">
        <w:rPr>
          <w:rFonts w:eastAsia="SimSun"/>
          <w:position w:val="-2"/>
          <w:sz w:val="20"/>
          <w:vertAlign w:val="superscript"/>
          <w:lang w:val="hu-HU"/>
        </w:rPr>
        <w:t>b</w:t>
      </w:r>
      <w:r w:rsidRPr="001B0938">
        <w:rPr>
          <w:rFonts w:eastAsia="SimSun"/>
          <w:position w:val="-2"/>
          <w:sz w:val="20"/>
          <w:lang w:val="hu-HU"/>
        </w:rPr>
        <w:t xml:space="preserve"> p</w:t>
      </w:r>
      <w:r w:rsidRPr="001B0938">
        <w:rPr>
          <w:rFonts w:eastAsia="SimSun"/>
          <w:position w:val="-2"/>
          <w:sz w:val="20"/>
          <w:lang w:val="hu-HU"/>
        </w:rPr>
        <w:noBreakHyphen/>
        <w:t>érték</w:t>
      </w:r>
      <w:r w:rsidR="004B075B" w:rsidRPr="001B0938">
        <w:rPr>
          <w:rFonts w:eastAsia="SimSun"/>
          <w:position w:val="-2"/>
          <w:sz w:val="20"/>
          <w:lang w:val="hu-HU"/>
        </w:rPr>
        <w:t xml:space="preserve"> versus normal = 0,009 (Bonferroni</w:t>
      </w:r>
      <w:r w:rsidR="004B075B" w:rsidRPr="001B0938">
        <w:rPr>
          <w:rFonts w:eastAsia="SimSun"/>
          <w:position w:val="-2"/>
          <w:sz w:val="20"/>
          <w:lang w:val="hu-HU"/>
        </w:rPr>
        <w:noBreakHyphen/>
        <w:t>féle páronkénti összehasonlítás)</w:t>
      </w:r>
    </w:p>
    <w:p w14:paraId="5BF42F44" w14:textId="77777777" w:rsidR="004B075B" w:rsidRPr="000822B1" w:rsidRDefault="004B075B" w:rsidP="00980136">
      <w:pPr>
        <w:spacing w:line="240" w:lineRule="exact"/>
        <w:rPr>
          <w:sz w:val="20"/>
          <w:lang w:val="hu-HU"/>
        </w:rPr>
      </w:pPr>
      <w:r w:rsidRPr="001B0938">
        <w:rPr>
          <w:rFonts w:eastAsia="SimSun"/>
          <w:position w:val="-2"/>
          <w:sz w:val="20"/>
          <w:vertAlign w:val="superscript"/>
          <w:lang w:val="hu-HU"/>
        </w:rPr>
        <w:t>c</w:t>
      </w:r>
      <w:r w:rsidRPr="001B0938">
        <w:rPr>
          <w:rFonts w:eastAsia="SimSun"/>
          <w:position w:val="-2"/>
          <w:sz w:val="20"/>
          <w:lang w:val="hu-HU"/>
        </w:rPr>
        <w:t xml:space="preserve"> p</w:t>
      </w:r>
      <w:r w:rsidRPr="001B0938">
        <w:rPr>
          <w:rFonts w:eastAsia="SimSun"/>
          <w:position w:val="-2"/>
          <w:sz w:val="20"/>
          <w:lang w:val="hu-HU"/>
        </w:rPr>
        <w:noBreakHyphen/>
        <w:t>érték versus normal &lt; 0,0001 (Bonferroni</w:t>
      </w:r>
      <w:r w:rsidRPr="001B0938">
        <w:rPr>
          <w:rFonts w:eastAsia="SimSun"/>
          <w:position w:val="-2"/>
          <w:sz w:val="20"/>
          <w:lang w:val="hu-HU"/>
        </w:rPr>
        <w:noBreakHyphen/>
        <w:t>féle páronkénti összehasonlítás)</w:t>
      </w:r>
    </w:p>
    <w:p w14:paraId="41C63286" w14:textId="77777777" w:rsidR="004B075B" w:rsidRDefault="004B075B" w:rsidP="00980136">
      <w:pPr>
        <w:spacing w:line="240" w:lineRule="exact"/>
        <w:rPr>
          <w:szCs w:val="24"/>
          <w:lang w:val="hu-HU"/>
        </w:rPr>
      </w:pPr>
    </w:p>
    <w:p w14:paraId="6B8D0AF4" w14:textId="77777777" w:rsidR="00980136" w:rsidRPr="005511FB" w:rsidRDefault="004B075B" w:rsidP="00980136">
      <w:pPr>
        <w:spacing w:line="240" w:lineRule="exact"/>
        <w:rPr>
          <w:szCs w:val="24"/>
          <w:lang w:val="hu-HU"/>
        </w:rPr>
      </w:pPr>
      <w:r>
        <w:rPr>
          <w:szCs w:val="24"/>
          <w:lang w:val="hu-HU"/>
        </w:rPr>
        <w:t xml:space="preserve">Az </w:t>
      </w:r>
      <w:r w:rsidRPr="005511FB">
        <w:rPr>
          <w:szCs w:val="24"/>
          <w:lang w:val="hu-HU"/>
        </w:rPr>
        <w:t>5</w:t>
      </w:r>
      <w:r w:rsidRPr="005511FB">
        <w:rPr>
          <w:szCs w:val="24"/>
          <w:lang w:val="hu-HU"/>
        </w:rPr>
        <w:noBreakHyphen/>
        <w:t>karboxi</w:t>
      </w:r>
      <w:r>
        <w:rPr>
          <w:szCs w:val="24"/>
          <w:lang w:val="hu-HU"/>
        </w:rPr>
        <w:noBreakHyphen/>
      </w:r>
      <w:r w:rsidRPr="005511FB">
        <w:rPr>
          <w:szCs w:val="24"/>
          <w:lang w:val="hu-HU"/>
        </w:rPr>
        <w:t>pirfenidon</w:t>
      </w:r>
      <w:r w:rsidR="00B424DF">
        <w:rPr>
          <w:szCs w:val="24"/>
          <w:lang w:val="hu-HU"/>
        </w:rPr>
        <w:noBreakHyphen/>
      </w:r>
      <w:r>
        <w:rPr>
          <w:szCs w:val="24"/>
          <w:lang w:val="hu-HU"/>
        </w:rPr>
        <w:t>expozíció</w:t>
      </w:r>
      <w:r w:rsidRPr="005511FB" w:rsidDel="004B075B">
        <w:rPr>
          <w:szCs w:val="24"/>
          <w:lang w:val="hu-HU"/>
        </w:rPr>
        <w:t xml:space="preserve"> </w:t>
      </w:r>
      <w:r>
        <w:rPr>
          <w:szCs w:val="24"/>
          <w:lang w:val="hu-HU"/>
        </w:rPr>
        <w:t>3,5</w:t>
      </w:r>
      <w:r>
        <w:rPr>
          <w:szCs w:val="24"/>
          <w:lang w:val="hu-HU"/>
        </w:rPr>
        <w:noBreakHyphen/>
        <w:t>szeresére vagy ennél nagyobb mértékben emelk</w:t>
      </w:r>
      <w:r w:rsidR="000D1967">
        <w:rPr>
          <w:szCs w:val="24"/>
          <w:lang w:val="hu-HU"/>
        </w:rPr>
        <w:t>e</w:t>
      </w:r>
      <w:r>
        <w:rPr>
          <w:szCs w:val="24"/>
          <w:lang w:val="hu-HU"/>
        </w:rPr>
        <w:t xml:space="preserve">dik a </w:t>
      </w:r>
      <w:r w:rsidR="00C059F8">
        <w:rPr>
          <w:szCs w:val="24"/>
          <w:lang w:val="hu-HU"/>
        </w:rPr>
        <w:t>közepesen súlyos</w:t>
      </w:r>
      <w:r>
        <w:rPr>
          <w:szCs w:val="24"/>
          <w:lang w:val="hu-HU"/>
        </w:rPr>
        <w:t xml:space="preserve"> vesekárosodásban szenvedő betegek</w:t>
      </w:r>
      <w:r w:rsidR="00B424DF">
        <w:rPr>
          <w:szCs w:val="24"/>
          <w:lang w:val="hu-HU"/>
        </w:rPr>
        <w:t>nél</w:t>
      </w:r>
      <w:r>
        <w:rPr>
          <w:szCs w:val="24"/>
          <w:lang w:val="hu-HU"/>
        </w:rPr>
        <w:t xml:space="preserve">. </w:t>
      </w:r>
      <w:r w:rsidR="00C059F8">
        <w:rPr>
          <w:szCs w:val="24"/>
          <w:lang w:val="hu-HU"/>
        </w:rPr>
        <w:t>Közepesen súlyos</w:t>
      </w:r>
      <w:r>
        <w:rPr>
          <w:szCs w:val="24"/>
          <w:lang w:val="hu-HU"/>
        </w:rPr>
        <w:t xml:space="preserve"> vesekárosodásban szenvedő betegeknél a metabolit </w:t>
      </w:r>
      <w:r w:rsidR="00B424DF">
        <w:rPr>
          <w:szCs w:val="24"/>
          <w:lang w:val="hu-HU"/>
        </w:rPr>
        <w:t xml:space="preserve">klinikailag jelentős </w:t>
      </w:r>
      <w:r>
        <w:rPr>
          <w:szCs w:val="24"/>
          <w:lang w:val="hu-HU"/>
        </w:rPr>
        <w:t xml:space="preserve">farmakodinámiai aktivitása nem zárható ki. </w:t>
      </w:r>
      <w:r w:rsidR="00980136" w:rsidRPr="005511FB">
        <w:rPr>
          <w:szCs w:val="24"/>
          <w:lang w:val="hu-HU"/>
        </w:rPr>
        <w:t>Pirfenidonnal kezelt, enyhe</w:t>
      </w:r>
      <w:r w:rsidR="00EE1F4A" w:rsidRPr="005511FB">
        <w:rPr>
          <w:szCs w:val="24"/>
          <w:lang w:val="hu-HU"/>
        </w:rPr>
        <w:t xml:space="preserve"> </w:t>
      </w:r>
      <w:r w:rsidR="00980136" w:rsidRPr="005511FB">
        <w:rPr>
          <w:szCs w:val="24"/>
          <w:lang w:val="hu-HU"/>
        </w:rPr>
        <w:t>vese</w:t>
      </w:r>
      <w:r w:rsidR="00764668">
        <w:rPr>
          <w:szCs w:val="24"/>
          <w:lang w:val="hu-HU"/>
        </w:rPr>
        <w:t>károsodásban</w:t>
      </w:r>
      <w:r w:rsidR="00980136" w:rsidRPr="005511FB">
        <w:rPr>
          <w:szCs w:val="24"/>
          <w:lang w:val="hu-HU"/>
        </w:rPr>
        <w:t xml:space="preserve"> szenvedő betegeknél nincs szükség az adag módosítására. </w:t>
      </w:r>
      <w:r w:rsidR="00764668">
        <w:rPr>
          <w:szCs w:val="24"/>
          <w:lang w:val="hu-HU"/>
        </w:rPr>
        <w:t xml:space="preserve">A pirfenidont körültekintően kell alkalmazni </w:t>
      </w:r>
      <w:r w:rsidR="00C059F8">
        <w:rPr>
          <w:szCs w:val="24"/>
          <w:lang w:val="hu-HU"/>
        </w:rPr>
        <w:t>közepesen súlyos</w:t>
      </w:r>
      <w:r w:rsidR="00764668">
        <w:rPr>
          <w:szCs w:val="24"/>
          <w:lang w:val="hu-HU"/>
        </w:rPr>
        <w:t xml:space="preserve"> vesekárosodásban szenvedő betegeknél. </w:t>
      </w:r>
      <w:r w:rsidR="00980136" w:rsidRPr="005511FB">
        <w:rPr>
          <w:szCs w:val="24"/>
          <w:lang w:val="hu-HU"/>
        </w:rPr>
        <w:t>A pirfenidon alkalmazása súlyos vesekárosodásban (</w:t>
      </w:r>
      <w:r w:rsidR="00EE1F4A" w:rsidRPr="005511FB">
        <w:rPr>
          <w:szCs w:val="24"/>
          <w:lang w:val="hu-HU"/>
        </w:rPr>
        <w:t>kreatinin</w:t>
      </w:r>
      <w:r w:rsidR="003124DC">
        <w:rPr>
          <w:szCs w:val="24"/>
          <w:lang w:val="hu-HU"/>
        </w:rPr>
        <w:noBreakHyphen/>
      </w:r>
      <w:r w:rsidR="00EE1F4A" w:rsidRPr="005511FB">
        <w:rPr>
          <w:szCs w:val="24"/>
          <w:lang w:val="hu-HU"/>
        </w:rPr>
        <w:t>clearance</w:t>
      </w:r>
      <w:r w:rsidR="00570D95" w:rsidRPr="005511FB">
        <w:rPr>
          <w:szCs w:val="24"/>
          <w:lang w:val="hu-HU"/>
        </w:rPr>
        <w:t> &lt; 30 </w:t>
      </w:r>
      <w:r w:rsidR="00980136" w:rsidRPr="005511FB">
        <w:rPr>
          <w:szCs w:val="24"/>
          <w:lang w:val="hu-HU"/>
        </w:rPr>
        <w:t>ml/perc) vagy dialízist igénylő végstádiumú vesebetegségben szenvedő betegeknél ellenjavallt (lásd 4.2 és 4.3</w:t>
      </w:r>
      <w:r w:rsidR="00455BC2">
        <w:rPr>
          <w:szCs w:val="24"/>
          <w:lang w:val="hu-HU"/>
        </w:rPr>
        <w:t> </w:t>
      </w:r>
      <w:r w:rsidR="00980136" w:rsidRPr="005511FB">
        <w:rPr>
          <w:szCs w:val="24"/>
          <w:lang w:val="hu-HU"/>
        </w:rPr>
        <w:t>pont).</w:t>
      </w:r>
    </w:p>
    <w:p w14:paraId="1CEA2F66" w14:textId="77777777" w:rsidR="007C6B28" w:rsidRPr="005511FB" w:rsidRDefault="007C6B28" w:rsidP="00C03364">
      <w:pPr>
        <w:spacing w:line="240" w:lineRule="exact"/>
        <w:rPr>
          <w:bCs/>
          <w:u w:val="single"/>
          <w:lang w:val="hu-HU"/>
        </w:rPr>
      </w:pPr>
    </w:p>
    <w:p w14:paraId="5F29202A" w14:textId="77777777" w:rsidR="00980136" w:rsidRPr="005511FB" w:rsidRDefault="007C4163" w:rsidP="00980136">
      <w:pPr>
        <w:spacing w:line="240" w:lineRule="exact"/>
        <w:rPr>
          <w:szCs w:val="24"/>
          <w:lang w:val="hu-HU"/>
        </w:rPr>
      </w:pPr>
      <w:r w:rsidRPr="005511FB">
        <w:rPr>
          <w:szCs w:val="24"/>
          <w:lang w:val="hu-HU"/>
        </w:rPr>
        <w:t>Négy</w:t>
      </w:r>
      <w:r w:rsidR="00980136" w:rsidRPr="005511FB">
        <w:rPr>
          <w:szCs w:val="24"/>
          <w:lang w:val="hu-HU"/>
        </w:rPr>
        <w:t>, egészséges személyek vagy vesekárosodásban szenvedő betegek részvételével végzett vizsgálat, valamint egy IPF</w:t>
      </w:r>
      <w:r w:rsidR="00455BC2">
        <w:rPr>
          <w:szCs w:val="24"/>
          <w:lang w:val="hu-HU"/>
        </w:rPr>
        <w:noBreakHyphen/>
      </w:r>
      <w:r w:rsidRPr="005511FB">
        <w:rPr>
          <w:szCs w:val="24"/>
          <w:lang w:val="hu-HU"/>
        </w:rPr>
        <w:t xml:space="preserve">ben szenvedő </w:t>
      </w:r>
      <w:r w:rsidR="00980136" w:rsidRPr="005511FB">
        <w:rPr>
          <w:szCs w:val="24"/>
          <w:lang w:val="hu-HU"/>
        </w:rPr>
        <w:t xml:space="preserve">betegek körében végzett vizsgálat populációs farmakokinetikai elemzései </w:t>
      </w:r>
      <w:r w:rsidR="00570D95" w:rsidRPr="005511FB">
        <w:rPr>
          <w:szCs w:val="24"/>
          <w:lang w:val="hu-HU"/>
        </w:rPr>
        <w:t xml:space="preserve">azt mutatták, hogy </w:t>
      </w:r>
      <w:r w:rsidR="00980136" w:rsidRPr="005511FB">
        <w:rPr>
          <w:szCs w:val="24"/>
          <w:lang w:val="hu-HU"/>
        </w:rPr>
        <w:t>az életkor, a nem vagy a testméret semmilyen klinikailag jelentős hatás</w:t>
      </w:r>
      <w:r w:rsidR="00570D95" w:rsidRPr="005511FB">
        <w:rPr>
          <w:szCs w:val="24"/>
          <w:lang w:val="hu-HU"/>
        </w:rPr>
        <w:t xml:space="preserve">sal </w:t>
      </w:r>
      <w:r w:rsidR="00980136" w:rsidRPr="005511FB">
        <w:rPr>
          <w:szCs w:val="24"/>
          <w:lang w:val="hu-HU"/>
        </w:rPr>
        <w:t xml:space="preserve">nem </w:t>
      </w:r>
      <w:r w:rsidR="00570D95" w:rsidRPr="005511FB">
        <w:rPr>
          <w:szCs w:val="24"/>
          <w:lang w:val="hu-HU"/>
        </w:rPr>
        <w:t>bír</w:t>
      </w:r>
      <w:r w:rsidR="00980136" w:rsidRPr="005511FB">
        <w:rPr>
          <w:szCs w:val="24"/>
          <w:lang w:val="hu-HU"/>
        </w:rPr>
        <w:t xml:space="preserve"> </w:t>
      </w:r>
      <w:r w:rsidR="00570D95" w:rsidRPr="005511FB">
        <w:rPr>
          <w:szCs w:val="24"/>
          <w:lang w:val="hu-HU"/>
        </w:rPr>
        <w:t xml:space="preserve">a </w:t>
      </w:r>
      <w:r w:rsidR="00980136" w:rsidRPr="005511FB">
        <w:rPr>
          <w:szCs w:val="24"/>
          <w:lang w:val="hu-HU"/>
        </w:rPr>
        <w:t xml:space="preserve">pirfenidon </w:t>
      </w:r>
      <w:r w:rsidR="00CF20C9" w:rsidRPr="005511FB">
        <w:rPr>
          <w:szCs w:val="24"/>
          <w:lang w:val="hu-HU"/>
        </w:rPr>
        <w:t>farmakokinetikája szempontjából</w:t>
      </w:r>
      <w:r w:rsidR="0069475F">
        <w:rPr>
          <w:szCs w:val="24"/>
          <w:lang w:val="hu-HU"/>
        </w:rPr>
        <w:t>.</w:t>
      </w:r>
      <w:r w:rsidR="00980136" w:rsidRPr="005511FB">
        <w:rPr>
          <w:szCs w:val="24"/>
          <w:lang w:val="hu-HU"/>
        </w:rPr>
        <w:t xml:space="preserve"> </w:t>
      </w:r>
    </w:p>
    <w:p w14:paraId="47C3C95E" w14:textId="77777777" w:rsidR="00E65F6E" w:rsidRPr="005511FB" w:rsidRDefault="00E65F6E" w:rsidP="00C03364">
      <w:pPr>
        <w:spacing w:line="240" w:lineRule="exact"/>
        <w:rPr>
          <w:lang w:val="hu-HU"/>
        </w:rPr>
      </w:pPr>
    </w:p>
    <w:p w14:paraId="3D10FA62" w14:textId="77777777" w:rsidR="00942019" w:rsidRPr="005511FB" w:rsidRDefault="00942019" w:rsidP="00555AF7">
      <w:pPr>
        <w:keepNext/>
        <w:spacing w:line="240" w:lineRule="exact"/>
        <w:ind w:left="567" w:hanging="567"/>
        <w:outlineLvl w:val="0"/>
        <w:rPr>
          <w:szCs w:val="24"/>
          <w:lang w:val="hu-HU"/>
        </w:rPr>
      </w:pPr>
      <w:r w:rsidRPr="005511FB">
        <w:rPr>
          <w:b/>
          <w:szCs w:val="24"/>
          <w:lang w:val="hu-HU"/>
        </w:rPr>
        <w:t>5.3</w:t>
      </w:r>
      <w:r w:rsidRPr="005511FB">
        <w:rPr>
          <w:b/>
          <w:szCs w:val="24"/>
          <w:lang w:val="hu-HU"/>
        </w:rPr>
        <w:tab/>
        <w:t>A preklinikai biztonságossági vizsgálatok eredményei</w:t>
      </w:r>
    </w:p>
    <w:p w14:paraId="4F625645" w14:textId="77777777" w:rsidR="008D6F99" w:rsidRPr="005511FB" w:rsidRDefault="008D6F99" w:rsidP="00D0257C">
      <w:pPr>
        <w:keepNext/>
        <w:spacing w:line="240" w:lineRule="exact"/>
        <w:rPr>
          <w:lang w:val="hu-HU"/>
        </w:rPr>
      </w:pPr>
    </w:p>
    <w:p w14:paraId="0A9478A6" w14:textId="77777777" w:rsidR="00942019" w:rsidRPr="005511FB" w:rsidRDefault="00942019" w:rsidP="00942019">
      <w:pPr>
        <w:spacing w:line="240" w:lineRule="exact"/>
        <w:rPr>
          <w:szCs w:val="24"/>
          <w:lang w:val="hu-HU"/>
        </w:rPr>
      </w:pPr>
      <w:r w:rsidRPr="005511FB">
        <w:rPr>
          <w:szCs w:val="24"/>
          <w:lang w:val="hu-HU"/>
        </w:rPr>
        <w:t xml:space="preserve">A hagyományos – farmakológiai biztonságossági, ismételt </w:t>
      </w:r>
      <w:r w:rsidR="00617FE8">
        <w:rPr>
          <w:szCs w:val="24"/>
          <w:lang w:val="hu-HU"/>
        </w:rPr>
        <w:t xml:space="preserve">adagolású </w:t>
      </w:r>
      <w:r w:rsidRPr="005511FB">
        <w:rPr>
          <w:szCs w:val="24"/>
          <w:lang w:val="hu-HU"/>
        </w:rPr>
        <w:t xml:space="preserve">dózistoxicitási, genotoxicitási és </w:t>
      </w:r>
      <w:r w:rsidR="00617FE8">
        <w:rPr>
          <w:szCs w:val="24"/>
          <w:lang w:val="hu-HU"/>
        </w:rPr>
        <w:t>karcinogenitási</w:t>
      </w:r>
      <w:r w:rsidRPr="005511FB">
        <w:rPr>
          <w:szCs w:val="24"/>
          <w:lang w:val="hu-HU"/>
        </w:rPr>
        <w:t xml:space="preserve"> – vizsgálatokból származó nem klinikai jellegű adatok azt igazolták, hogy a készítmény </w:t>
      </w:r>
      <w:r w:rsidR="00617FE8">
        <w:rPr>
          <w:noProof/>
          <w:lang w:val="hu-HU"/>
        </w:rPr>
        <w:t xml:space="preserve">alkalmazásakor </w:t>
      </w:r>
      <w:r w:rsidR="00617FE8" w:rsidRPr="00FD34F4">
        <w:rPr>
          <w:noProof/>
          <w:lang w:val="hu-HU"/>
        </w:rPr>
        <w:t>humán vonatkozásban különleges kockázat</w:t>
      </w:r>
      <w:r w:rsidR="00617FE8">
        <w:rPr>
          <w:noProof/>
          <w:lang w:val="hu-HU"/>
        </w:rPr>
        <w:t xml:space="preserve"> nem várható</w:t>
      </w:r>
      <w:r w:rsidRPr="005511FB">
        <w:rPr>
          <w:szCs w:val="24"/>
          <w:lang w:val="hu-HU"/>
        </w:rPr>
        <w:t xml:space="preserve">. </w:t>
      </w:r>
    </w:p>
    <w:p w14:paraId="7CE53B23" w14:textId="77777777" w:rsidR="00EE47E8" w:rsidRPr="005511FB" w:rsidRDefault="00EE47E8" w:rsidP="00C03364">
      <w:pPr>
        <w:spacing w:line="240" w:lineRule="exact"/>
        <w:rPr>
          <w:lang w:val="hu-HU"/>
        </w:rPr>
      </w:pPr>
    </w:p>
    <w:p w14:paraId="011AAED2" w14:textId="77777777" w:rsidR="00942019" w:rsidRPr="005511FB" w:rsidRDefault="00942019" w:rsidP="00942019">
      <w:pPr>
        <w:spacing w:line="240" w:lineRule="exact"/>
        <w:rPr>
          <w:szCs w:val="24"/>
          <w:lang w:val="hu-HU"/>
        </w:rPr>
      </w:pPr>
      <w:r w:rsidRPr="005511FB">
        <w:rPr>
          <w:szCs w:val="24"/>
          <w:lang w:val="hu-HU"/>
        </w:rPr>
        <w:t xml:space="preserve">Az ismételt </w:t>
      </w:r>
      <w:r w:rsidR="00001A7F">
        <w:rPr>
          <w:szCs w:val="24"/>
          <w:lang w:val="hu-HU"/>
        </w:rPr>
        <w:t xml:space="preserve">adagolású </w:t>
      </w:r>
      <w:r w:rsidRPr="005511FB">
        <w:rPr>
          <w:szCs w:val="24"/>
          <w:lang w:val="hu-HU"/>
        </w:rPr>
        <w:t>dózistoxicitási vizsgálatokban egereknél, patkányoknál és kutyáknál a máj tömegének növekedését észlelték</w:t>
      </w:r>
      <w:r w:rsidR="007C4163" w:rsidRPr="005511FB">
        <w:rPr>
          <w:szCs w:val="24"/>
          <w:lang w:val="hu-HU"/>
        </w:rPr>
        <w:t>. E</w:t>
      </w:r>
      <w:r w:rsidRPr="005511FB">
        <w:rPr>
          <w:szCs w:val="24"/>
          <w:lang w:val="hu-HU"/>
        </w:rPr>
        <w:t xml:space="preserve">hhez gyakran a máj centrilobularis </w:t>
      </w:r>
      <w:r w:rsidR="00EE1F4A" w:rsidRPr="005511FB">
        <w:rPr>
          <w:szCs w:val="24"/>
          <w:lang w:val="hu-HU"/>
        </w:rPr>
        <w:t>hypertrophiája</w:t>
      </w:r>
      <w:r w:rsidRPr="005511FB">
        <w:rPr>
          <w:szCs w:val="24"/>
          <w:lang w:val="hu-HU"/>
        </w:rPr>
        <w:t xml:space="preserve"> társult. A kezelés leállítása után ennek reverzibilitását figyelték meg. A patkányokon és egereken végzett karcinogenitási vizsgálatokban a májtumorok megnövekedett incidenciáját tapasztalták. E májjal kapcsolatos eredmények a máj mikroszomális enzimeinek indukciójára utalnak, </w:t>
      </w:r>
      <w:r w:rsidR="007C4163" w:rsidRPr="005511FB">
        <w:rPr>
          <w:szCs w:val="24"/>
          <w:lang w:val="hu-HU"/>
        </w:rPr>
        <w:t xml:space="preserve">ezt a </w:t>
      </w:r>
      <w:r w:rsidRPr="005511FB">
        <w:rPr>
          <w:szCs w:val="24"/>
          <w:lang w:val="hu-HU"/>
        </w:rPr>
        <w:t xml:space="preserve">hatást az </w:t>
      </w:r>
      <w:r w:rsidR="00E001D7" w:rsidRPr="005511FB">
        <w:rPr>
          <w:szCs w:val="24"/>
          <w:lang w:val="hu-HU"/>
        </w:rPr>
        <w:t>Esbriet</w:t>
      </w:r>
      <w:r w:rsidR="006E3FE6">
        <w:rPr>
          <w:szCs w:val="24"/>
          <w:lang w:val="hu-HU"/>
        </w:rPr>
        <w:noBreakHyphen/>
      </w:r>
      <w:r w:rsidRPr="005511FB">
        <w:rPr>
          <w:szCs w:val="24"/>
          <w:lang w:val="hu-HU"/>
        </w:rPr>
        <w:t>tel kezelt betegeknél nem figyelték meg. Ezek a</w:t>
      </w:r>
      <w:r w:rsidR="00CF20C9" w:rsidRPr="005511FB">
        <w:rPr>
          <w:szCs w:val="24"/>
          <w:lang w:val="hu-HU"/>
        </w:rPr>
        <w:t>z eredmények</w:t>
      </w:r>
      <w:r w:rsidRPr="005511FB">
        <w:rPr>
          <w:szCs w:val="24"/>
          <w:lang w:val="hu-HU"/>
        </w:rPr>
        <w:t xml:space="preserve"> </w:t>
      </w:r>
      <w:r w:rsidR="00CF20C9" w:rsidRPr="005511FB">
        <w:rPr>
          <w:szCs w:val="24"/>
          <w:lang w:val="hu-HU"/>
        </w:rPr>
        <w:t xml:space="preserve">nem relevánsak az </w:t>
      </w:r>
      <w:r w:rsidRPr="005511FB">
        <w:rPr>
          <w:szCs w:val="24"/>
          <w:lang w:val="hu-HU"/>
        </w:rPr>
        <w:t>emberek</w:t>
      </w:r>
      <w:r w:rsidR="00CF20C9" w:rsidRPr="005511FB">
        <w:rPr>
          <w:szCs w:val="24"/>
          <w:lang w:val="hu-HU"/>
        </w:rPr>
        <w:t>nél történő alkalmazás szempontjából</w:t>
      </w:r>
      <w:r w:rsidRPr="005511FB">
        <w:rPr>
          <w:szCs w:val="24"/>
          <w:lang w:val="hu-HU"/>
        </w:rPr>
        <w:t xml:space="preserve">. </w:t>
      </w:r>
    </w:p>
    <w:p w14:paraId="77B16090" w14:textId="77777777" w:rsidR="00EE47E8" w:rsidRPr="005511FB" w:rsidRDefault="00EE47E8" w:rsidP="00C03364">
      <w:pPr>
        <w:spacing w:line="240" w:lineRule="exact"/>
        <w:rPr>
          <w:lang w:val="hu-HU"/>
        </w:rPr>
      </w:pPr>
    </w:p>
    <w:p w14:paraId="6AD26FF1" w14:textId="77777777" w:rsidR="00BA5D45" w:rsidRPr="005511FB" w:rsidRDefault="00001A7F" w:rsidP="00BA5D45">
      <w:pPr>
        <w:spacing w:line="240" w:lineRule="exact"/>
        <w:rPr>
          <w:szCs w:val="24"/>
          <w:lang w:val="hu-HU"/>
        </w:rPr>
      </w:pPr>
      <w:r w:rsidRPr="005511FB">
        <w:rPr>
          <w:szCs w:val="24"/>
          <w:lang w:val="hu-HU"/>
        </w:rPr>
        <w:t xml:space="preserve">Az embereknél alkalmazott </w:t>
      </w:r>
      <w:r w:rsidR="00BA5D45" w:rsidRPr="005511FB">
        <w:rPr>
          <w:szCs w:val="24"/>
          <w:lang w:val="hu-HU"/>
        </w:rPr>
        <w:t xml:space="preserve">napi </w:t>
      </w:r>
      <w:r w:rsidR="00CF20C9" w:rsidRPr="005511FB">
        <w:rPr>
          <w:szCs w:val="24"/>
          <w:lang w:val="hu-HU"/>
        </w:rPr>
        <w:t>2403 </w:t>
      </w:r>
      <w:r w:rsidR="00BA5D45" w:rsidRPr="005511FB">
        <w:rPr>
          <w:szCs w:val="24"/>
          <w:lang w:val="hu-HU"/>
        </w:rPr>
        <w:t>mg</w:t>
      </w:r>
      <w:r w:rsidR="00455BC2">
        <w:rPr>
          <w:szCs w:val="24"/>
          <w:lang w:val="hu-HU"/>
        </w:rPr>
        <w:noBreakHyphen/>
      </w:r>
      <w:r w:rsidR="00BA5D45" w:rsidRPr="005511FB">
        <w:rPr>
          <w:szCs w:val="24"/>
          <w:lang w:val="hu-HU"/>
        </w:rPr>
        <w:t>os adag 37</w:t>
      </w:r>
      <w:r w:rsidR="00CF20C9" w:rsidRPr="005511FB">
        <w:rPr>
          <w:szCs w:val="24"/>
          <w:lang w:val="hu-HU"/>
        </w:rPr>
        <w:noBreakHyphen/>
      </w:r>
      <w:r w:rsidR="00BA5D45" w:rsidRPr="005511FB">
        <w:rPr>
          <w:szCs w:val="24"/>
          <w:lang w:val="hu-HU"/>
        </w:rPr>
        <w:t xml:space="preserve">szeresének megfelelő </w:t>
      </w:r>
      <w:r w:rsidR="00CF20C9" w:rsidRPr="005511FB">
        <w:rPr>
          <w:szCs w:val="24"/>
          <w:lang w:val="hu-HU"/>
        </w:rPr>
        <w:t>1500 </w:t>
      </w:r>
      <w:r w:rsidR="00BA5D45" w:rsidRPr="005511FB">
        <w:rPr>
          <w:szCs w:val="24"/>
          <w:lang w:val="hu-HU"/>
        </w:rPr>
        <w:t>mg/kg/nap adaggal kezelt nőstény patkányoknál a méhtumorok gyakoriságának statisztikailag szignifikáns növekedését figyelték meg. A mechanisztikus vizsgálatok eredményei azt mutatják, hogy a méhtumorok előfordulása valószínűleg a dopamin által mediált nemi hormonok krónikus egyensúlyhiányával áll összefüggésben, amelyben az embernél nem található, patkányra nézve fajspecifikus endokrin mechanizmusok játszanak szerepet.</w:t>
      </w:r>
    </w:p>
    <w:p w14:paraId="261D710E" w14:textId="77777777" w:rsidR="00EE47E8" w:rsidRPr="005511FB" w:rsidRDefault="00EE47E8" w:rsidP="00C03364">
      <w:pPr>
        <w:spacing w:line="240" w:lineRule="exact"/>
        <w:rPr>
          <w:lang w:val="hu-HU"/>
        </w:rPr>
      </w:pPr>
    </w:p>
    <w:p w14:paraId="5286ED58" w14:textId="77777777" w:rsidR="008F2922" w:rsidRPr="005511FB" w:rsidRDefault="008F2922" w:rsidP="008F2922">
      <w:pPr>
        <w:spacing w:line="240" w:lineRule="exact"/>
        <w:rPr>
          <w:szCs w:val="24"/>
          <w:lang w:val="hu-HU"/>
        </w:rPr>
      </w:pPr>
      <w:r w:rsidRPr="005511FB">
        <w:rPr>
          <w:szCs w:val="24"/>
          <w:lang w:val="hu-HU"/>
        </w:rPr>
        <w:lastRenderedPageBreak/>
        <w:t>A reproduk</w:t>
      </w:r>
      <w:r w:rsidR="00001A7F">
        <w:rPr>
          <w:szCs w:val="24"/>
          <w:lang w:val="hu-HU"/>
        </w:rPr>
        <w:t>cióra kifejtett</w:t>
      </w:r>
      <w:r w:rsidRPr="005511FB">
        <w:rPr>
          <w:szCs w:val="24"/>
          <w:lang w:val="hu-HU"/>
        </w:rPr>
        <w:t xml:space="preserve"> toxicitási vizsgálatok patkányoknál semmilyen nemkívánatos hatást nem igazoltak a hímek vagy nőstények termékenységét, illetve az utódok születést követő fejlődését illetően, és sem patkányok (100</w:t>
      </w:r>
      <w:r w:rsidR="00EE1F4A" w:rsidRPr="005511FB">
        <w:rPr>
          <w:szCs w:val="24"/>
          <w:lang w:val="hu-HU"/>
        </w:rPr>
        <w:t>0</w:t>
      </w:r>
      <w:r w:rsidR="00CC28B0" w:rsidRPr="005511FB">
        <w:rPr>
          <w:szCs w:val="24"/>
          <w:lang w:val="hu-HU"/>
        </w:rPr>
        <w:t> </w:t>
      </w:r>
      <w:r w:rsidRPr="005511FB">
        <w:rPr>
          <w:szCs w:val="24"/>
          <w:lang w:val="hu-HU"/>
        </w:rPr>
        <w:t>mg/kg/nap), sem nyulak (300</w:t>
      </w:r>
      <w:r w:rsidR="00CC28B0" w:rsidRPr="005511FB">
        <w:rPr>
          <w:szCs w:val="24"/>
          <w:lang w:val="hu-HU"/>
        </w:rPr>
        <w:t> </w:t>
      </w:r>
      <w:r w:rsidRPr="005511FB">
        <w:rPr>
          <w:szCs w:val="24"/>
          <w:lang w:val="hu-HU"/>
        </w:rPr>
        <w:t>mg/kg/nap) esetében nem volt jele teratogén hatásnak. Állatoknál a pirfenidon és/vagy annak metabolitjai átjutnak a méhlepényen, ezáltal fennáll a lehetősége, hogy a pirfenidon és/vagy annak metabolitjai a magzatvízben felgyűlnek. Nagy adagok (≥</w:t>
      </w:r>
      <w:r w:rsidR="00CF20C9" w:rsidRPr="005511FB">
        <w:rPr>
          <w:szCs w:val="24"/>
          <w:lang w:val="hu-HU"/>
        </w:rPr>
        <w:t> </w:t>
      </w:r>
      <w:r w:rsidRPr="005511FB">
        <w:rPr>
          <w:szCs w:val="24"/>
          <w:lang w:val="hu-HU"/>
        </w:rPr>
        <w:t xml:space="preserve">450 mg/kg/nap) adásakor patkányoknál az </w:t>
      </w:r>
      <w:r w:rsidR="002C65A5" w:rsidRPr="005511FB">
        <w:rPr>
          <w:szCs w:val="24"/>
          <w:lang w:val="hu-HU"/>
        </w:rPr>
        <w:t>oestrus</w:t>
      </w:r>
      <w:r w:rsidR="00001A7F">
        <w:rPr>
          <w:szCs w:val="24"/>
          <w:lang w:val="hu-HU"/>
        </w:rPr>
        <w:t>-</w:t>
      </w:r>
      <w:r w:rsidRPr="005511FB">
        <w:rPr>
          <w:szCs w:val="24"/>
          <w:lang w:val="hu-HU"/>
        </w:rPr>
        <w:t xml:space="preserve">ciklus megnyúlását és a </w:t>
      </w:r>
      <w:r w:rsidR="002C65A5" w:rsidRPr="005511FB">
        <w:rPr>
          <w:szCs w:val="24"/>
          <w:lang w:val="hu-HU"/>
        </w:rPr>
        <w:t xml:space="preserve">szabálytalan </w:t>
      </w:r>
      <w:r w:rsidRPr="005511FB">
        <w:rPr>
          <w:szCs w:val="24"/>
          <w:lang w:val="hu-HU"/>
        </w:rPr>
        <w:t>ciklusok nagy incidenciáját figyelték meg. Nagy adagok (≥</w:t>
      </w:r>
      <w:r w:rsidR="00CF20C9" w:rsidRPr="005511FB">
        <w:rPr>
          <w:szCs w:val="24"/>
          <w:lang w:val="hu-HU"/>
        </w:rPr>
        <w:t> </w:t>
      </w:r>
      <w:r w:rsidRPr="005511FB">
        <w:rPr>
          <w:szCs w:val="24"/>
          <w:lang w:val="hu-HU"/>
        </w:rPr>
        <w:t xml:space="preserve">1000 mg/kg/nap) alkalmazásakor patkányoknál a vemhesség meghosszabbodását és a magzatok életképességének csökkenését figyelték meg. </w:t>
      </w:r>
      <w:r w:rsidR="00EE1F4A" w:rsidRPr="005511FB">
        <w:rPr>
          <w:szCs w:val="24"/>
          <w:lang w:val="hu-HU"/>
        </w:rPr>
        <w:t>A s</w:t>
      </w:r>
      <w:r w:rsidRPr="005511FB">
        <w:rPr>
          <w:szCs w:val="24"/>
          <w:lang w:val="hu-HU"/>
        </w:rPr>
        <w:t xml:space="preserve">zoptató patkányokon végzett vizsgálatok azt jelzik, hogy a pirfenidon és/vagy </w:t>
      </w:r>
      <w:r w:rsidR="00EE1F4A" w:rsidRPr="005511FB">
        <w:rPr>
          <w:szCs w:val="24"/>
          <w:lang w:val="hu-HU"/>
        </w:rPr>
        <w:t xml:space="preserve">annak </w:t>
      </w:r>
      <w:r w:rsidRPr="005511FB">
        <w:rPr>
          <w:szCs w:val="24"/>
          <w:lang w:val="hu-HU"/>
        </w:rPr>
        <w:t>metabolitjai kiválasztódnak az anyatejbe, annak lehetőségével, hogy a pirfenidon és/vagy annak metabolitjai az anyatejben felgyűlhetnek.</w:t>
      </w:r>
    </w:p>
    <w:p w14:paraId="1D4C18D8" w14:textId="77777777" w:rsidR="00EE47E8" w:rsidRPr="005511FB" w:rsidRDefault="00EE47E8" w:rsidP="00C03364">
      <w:pPr>
        <w:spacing w:line="240" w:lineRule="exact"/>
        <w:rPr>
          <w:lang w:val="hu-HU"/>
        </w:rPr>
      </w:pPr>
    </w:p>
    <w:p w14:paraId="0B61E213" w14:textId="77777777" w:rsidR="008F2922" w:rsidRPr="005511FB" w:rsidRDefault="008F2922" w:rsidP="008F2922">
      <w:pPr>
        <w:spacing w:line="240" w:lineRule="exact"/>
        <w:rPr>
          <w:szCs w:val="24"/>
          <w:lang w:val="hu-HU"/>
        </w:rPr>
      </w:pPr>
      <w:r w:rsidRPr="005511FB">
        <w:rPr>
          <w:szCs w:val="24"/>
          <w:lang w:val="hu-HU"/>
        </w:rPr>
        <w:t>A pirfenidon egy standard tesztsorozat keretében mutagén vagy genotoxikus aktivitás semmilyen jelét nem mutatta, és nem volt mutagén, amikor UV</w:t>
      </w:r>
      <w:r w:rsidR="00CF20C9" w:rsidRPr="005511FB">
        <w:rPr>
          <w:szCs w:val="24"/>
          <w:lang w:val="hu-HU"/>
        </w:rPr>
        <w:noBreakHyphen/>
      </w:r>
      <w:r w:rsidRPr="005511FB">
        <w:rPr>
          <w:szCs w:val="24"/>
          <w:lang w:val="hu-HU"/>
        </w:rPr>
        <w:t>besugárzást alkalmazva vizsgálták. Az UV</w:t>
      </w:r>
      <w:r w:rsidR="00CF20C9" w:rsidRPr="005511FB">
        <w:rPr>
          <w:szCs w:val="24"/>
          <w:lang w:val="hu-HU"/>
        </w:rPr>
        <w:noBreakHyphen/>
      </w:r>
      <w:r w:rsidRPr="005511FB">
        <w:rPr>
          <w:szCs w:val="24"/>
          <w:lang w:val="hu-HU"/>
        </w:rPr>
        <w:t>besugárzást alkalmazó vizsgálatban a pirfenidon a fotoklasztogén próba során kínai hörcsög tüdősejt</w:t>
      </w:r>
      <w:r w:rsidR="00001A7F">
        <w:rPr>
          <w:szCs w:val="24"/>
          <w:lang w:val="hu-HU"/>
        </w:rPr>
        <w:t>jei</w:t>
      </w:r>
      <w:r w:rsidRPr="005511FB">
        <w:rPr>
          <w:szCs w:val="24"/>
          <w:lang w:val="hu-HU"/>
        </w:rPr>
        <w:t>ben pozitívnak bizonyult.</w:t>
      </w:r>
    </w:p>
    <w:p w14:paraId="452AB0F1" w14:textId="77777777" w:rsidR="00EE47E8" w:rsidRPr="005511FB" w:rsidRDefault="00EE47E8" w:rsidP="00C03364">
      <w:pPr>
        <w:spacing w:line="240" w:lineRule="exact"/>
        <w:rPr>
          <w:lang w:val="hu-HU"/>
        </w:rPr>
      </w:pPr>
    </w:p>
    <w:p w14:paraId="11D2F6AE" w14:textId="77777777" w:rsidR="00C11297" w:rsidRPr="005511FB" w:rsidRDefault="00C11297" w:rsidP="00C11297">
      <w:pPr>
        <w:spacing w:line="240" w:lineRule="exact"/>
        <w:rPr>
          <w:szCs w:val="24"/>
          <w:lang w:val="hu-HU"/>
        </w:rPr>
      </w:pPr>
      <w:r w:rsidRPr="005511FB">
        <w:rPr>
          <w:szCs w:val="24"/>
          <w:lang w:val="hu-HU"/>
        </w:rPr>
        <w:t xml:space="preserve">A pirfenidon szájon át történő alkalmazását és </w:t>
      </w:r>
      <w:r w:rsidR="00EE1F4A" w:rsidRPr="005511FB">
        <w:rPr>
          <w:szCs w:val="24"/>
          <w:lang w:val="hu-HU"/>
        </w:rPr>
        <w:t xml:space="preserve">az </w:t>
      </w:r>
      <w:r w:rsidRPr="005511FB">
        <w:rPr>
          <w:szCs w:val="24"/>
          <w:lang w:val="hu-HU"/>
        </w:rPr>
        <w:t xml:space="preserve">UVA/UVB fénnyel történő besugárzást követően tengerimalacoknál fototoxicitást és irritációt figyeltek meg. A fototoxikus elváltozások súlyossága fényvédő készítmény alkalmazásával minimálisra csökkent.  </w:t>
      </w:r>
    </w:p>
    <w:p w14:paraId="654E1E9E" w14:textId="77777777" w:rsidR="008D6F99" w:rsidRPr="005511FB" w:rsidRDefault="008D6F99" w:rsidP="00C03364">
      <w:pPr>
        <w:spacing w:line="240" w:lineRule="exact"/>
        <w:rPr>
          <w:lang w:val="hu-HU"/>
        </w:rPr>
      </w:pPr>
    </w:p>
    <w:p w14:paraId="00F97017" w14:textId="77777777" w:rsidR="002969C7" w:rsidRPr="005511FB" w:rsidRDefault="002969C7" w:rsidP="00C03364">
      <w:pPr>
        <w:spacing w:line="240" w:lineRule="exact"/>
        <w:ind w:left="567" w:hanging="567"/>
        <w:rPr>
          <w:b/>
          <w:lang w:val="hu-HU"/>
        </w:rPr>
      </w:pPr>
    </w:p>
    <w:p w14:paraId="7C4DC9EA" w14:textId="77777777" w:rsidR="00C11297" w:rsidRPr="005511FB" w:rsidRDefault="00C11297" w:rsidP="00555AF7">
      <w:pPr>
        <w:keepNext/>
        <w:spacing w:line="240" w:lineRule="exact"/>
        <w:ind w:left="567" w:hanging="567"/>
        <w:rPr>
          <w:b/>
          <w:szCs w:val="24"/>
          <w:lang w:val="hu-HU"/>
        </w:rPr>
      </w:pPr>
      <w:r w:rsidRPr="005511FB">
        <w:rPr>
          <w:b/>
          <w:szCs w:val="24"/>
          <w:lang w:val="hu-HU"/>
        </w:rPr>
        <w:t>6.</w:t>
      </w:r>
      <w:r w:rsidRPr="005511FB">
        <w:rPr>
          <w:b/>
          <w:szCs w:val="24"/>
          <w:lang w:val="hu-HU"/>
        </w:rPr>
        <w:tab/>
        <w:t>GYÓGYSZERÉSZETI JELLEMZŐK</w:t>
      </w:r>
    </w:p>
    <w:p w14:paraId="4F48129D" w14:textId="77777777" w:rsidR="008D6F99" w:rsidRPr="005511FB" w:rsidRDefault="008D6F99" w:rsidP="00C03364">
      <w:pPr>
        <w:keepNext/>
        <w:spacing w:line="240" w:lineRule="exact"/>
        <w:rPr>
          <w:lang w:val="hu-HU"/>
        </w:rPr>
      </w:pPr>
    </w:p>
    <w:p w14:paraId="1AFEF91D" w14:textId="77777777" w:rsidR="00C11297" w:rsidRPr="005511FB" w:rsidRDefault="00C11297" w:rsidP="00555AF7">
      <w:pPr>
        <w:keepNext/>
        <w:spacing w:line="240" w:lineRule="exact"/>
        <w:ind w:left="567" w:hanging="567"/>
        <w:outlineLvl w:val="0"/>
        <w:rPr>
          <w:szCs w:val="24"/>
          <w:lang w:val="hu-HU"/>
        </w:rPr>
      </w:pPr>
      <w:r w:rsidRPr="005511FB">
        <w:rPr>
          <w:b/>
          <w:szCs w:val="24"/>
          <w:lang w:val="hu-HU"/>
        </w:rPr>
        <w:t>6.1</w:t>
      </w:r>
      <w:r w:rsidRPr="005511FB">
        <w:rPr>
          <w:b/>
          <w:szCs w:val="24"/>
          <w:lang w:val="hu-HU"/>
        </w:rPr>
        <w:tab/>
        <w:t>Segédanyagok felsorolása</w:t>
      </w:r>
    </w:p>
    <w:p w14:paraId="42A78C7A" w14:textId="77777777" w:rsidR="008D6F99" w:rsidRPr="005511FB" w:rsidRDefault="008D6F99" w:rsidP="00C03364">
      <w:pPr>
        <w:keepNext/>
        <w:spacing w:line="240" w:lineRule="exact"/>
        <w:rPr>
          <w:lang w:val="hu-HU"/>
        </w:rPr>
      </w:pPr>
    </w:p>
    <w:p w14:paraId="30C4EDFA" w14:textId="77777777" w:rsidR="00C11297" w:rsidRPr="005511FB" w:rsidRDefault="00C11297" w:rsidP="00C11297">
      <w:pPr>
        <w:autoSpaceDE w:val="0"/>
        <w:autoSpaceDN w:val="0"/>
        <w:adjustRightInd w:val="0"/>
        <w:spacing w:line="240" w:lineRule="exact"/>
        <w:rPr>
          <w:szCs w:val="24"/>
          <w:u w:val="single"/>
          <w:lang w:val="hu-HU"/>
        </w:rPr>
      </w:pPr>
      <w:r w:rsidRPr="005511FB">
        <w:rPr>
          <w:szCs w:val="24"/>
          <w:u w:val="single"/>
          <w:lang w:val="hu-HU"/>
        </w:rPr>
        <w:t>A kapszula tartalma</w:t>
      </w:r>
    </w:p>
    <w:p w14:paraId="0DEA5881" w14:textId="77777777" w:rsidR="000806E7" w:rsidRPr="005511FB" w:rsidRDefault="000806E7" w:rsidP="00C03364">
      <w:pPr>
        <w:autoSpaceDE w:val="0"/>
        <w:autoSpaceDN w:val="0"/>
        <w:adjustRightInd w:val="0"/>
        <w:spacing w:line="240" w:lineRule="exact"/>
        <w:rPr>
          <w:szCs w:val="22"/>
          <w:u w:val="single"/>
          <w:lang w:val="hu-HU"/>
        </w:rPr>
      </w:pPr>
    </w:p>
    <w:p w14:paraId="725207AE" w14:textId="77777777" w:rsidR="00C11297" w:rsidRPr="005511FB" w:rsidRDefault="00C11297" w:rsidP="00C11297">
      <w:pPr>
        <w:autoSpaceDE w:val="0"/>
        <w:autoSpaceDN w:val="0"/>
        <w:adjustRightInd w:val="0"/>
        <w:spacing w:line="240" w:lineRule="exact"/>
        <w:rPr>
          <w:szCs w:val="24"/>
          <w:lang w:val="hu-HU"/>
        </w:rPr>
      </w:pPr>
      <w:r w:rsidRPr="005511FB">
        <w:rPr>
          <w:szCs w:val="24"/>
          <w:lang w:val="hu-HU"/>
        </w:rPr>
        <w:t xml:space="preserve">Mikrokristályos cellulóz </w:t>
      </w:r>
    </w:p>
    <w:p w14:paraId="4FFD8E9A" w14:textId="77777777" w:rsidR="00C11297" w:rsidRPr="005511FB" w:rsidRDefault="00C11297" w:rsidP="00C11297">
      <w:pPr>
        <w:autoSpaceDE w:val="0"/>
        <w:autoSpaceDN w:val="0"/>
        <w:adjustRightInd w:val="0"/>
        <w:spacing w:line="240" w:lineRule="exact"/>
        <w:rPr>
          <w:szCs w:val="24"/>
          <w:lang w:val="hu-HU"/>
        </w:rPr>
      </w:pPr>
      <w:r w:rsidRPr="005511FB">
        <w:rPr>
          <w:szCs w:val="24"/>
          <w:lang w:val="hu-HU"/>
        </w:rPr>
        <w:t>Kroszkarmellóz-nátrium</w:t>
      </w:r>
    </w:p>
    <w:p w14:paraId="4D549578" w14:textId="77777777" w:rsidR="00C11297" w:rsidRPr="005511FB" w:rsidRDefault="00C11297" w:rsidP="00C11297">
      <w:pPr>
        <w:autoSpaceDE w:val="0"/>
        <w:autoSpaceDN w:val="0"/>
        <w:adjustRightInd w:val="0"/>
        <w:spacing w:line="240" w:lineRule="exact"/>
        <w:rPr>
          <w:szCs w:val="24"/>
          <w:lang w:val="hu-HU"/>
        </w:rPr>
      </w:pPr>
      <w:r w:rsidRPr="005511FB">
        <w:rPr>
          <w:szCs w:val="24"/>
          <w:lang w:val="hu-HU"/>
        </w:rPr>
        <w:t xml:space="preserve">Povidon </w:t>
      </w:r>
    </w:p>
    <w:p w14:paraId="40F6E92C" w14:textId="77777777" w:rsidR="00C11297" w:rsidRPr="005511FB" w:rsidRDefault="00C11297" w:rsidP="00C11297">
      <w:pPr>
        <w:autoSpaceDE w:val="0"/>
        <w:autoSpaceDN w:val="0"/>
        <w:adjustRightInd w:val="0"/>
        <w:spacing w:line="240" w:lineRule="exact"/>
        <w:rPr>
          <w:szCs w:val="24"/>
          <w:lang w:val="hu-HU"/>
        </w:rPr>
      </w:pPr>
      <w:r w:rsidRPr="005511FB">
        <w:rPr>
          <w:szCs w:val="24"/>
          <w:lang w:val="hu-HU"/>
        </w:rPr>
        <w:t>Magnézium-sztearát</w:t>
      </w:r>
    </w:p>
    <w:p w14:paraId="5B5C08E3" w14:textId="77777777" w:rsidR="00EE47E8" w:rsidRPr="005511FB" w:rsidRDefault="00EE47E8" w:rsidP="00C03364">
      <w:pPr>
        <w:autoSpaceDE w:val="0"/>
        <w:autoSpaceDN w:val="0"/>
        <w:adjustRightInd w:val="0"/>
        <w:spacing w:line="240" w:lineRule="exact"/>
        <w:rPr>
          <w:szCs w:val="22"/>
          <w:lang w:val="hu-HU"/>
        </w:rPr>
      </w:pPr>
    </w:p>
    <w:p w14:paraId="74CDC660" w14:textId="77777777" w:rsidR="00C11297" w:rsidRPr="005511FB" w:rsidRDefault="00C11297" w:rsidP="00C11297">
      <w:pPr>
        <w:keepNext/>
        <w:autoSpaceDE w:val="0"/>
        <w:autoSpaceDN w:val="0"/>
        <w:adjustRightInd w:val="0"/>
        <w:spacing w:line="240" w:lineRule="exact"/>
        <w:rPr>
          <w:szCs w:val="24"/>
          <w:lang w:val="hu-HU"/>
        </w:rPr>
      </w:pPr>
      <w:r w:rsidRPr="005511FB">
        <w:rPr>
          <w:szCs w:val="24"/>
          <w:u w:val="single"/>
          <w:lang w:val="hu-HU"/>
        </w:rPr>
        <w:t>Kapszulahéj</w:t>
      </w:r>
    </w:p>
    <w:p w14:paraId="15404FE2" w14:textId="77777777" w:rsidR="000806E7" w:rsidRPr="005511FB" w:rsidRDefault="000806E7" w:rsidP="00C03364">
      <w:pPr>
        <w:keepNext/>
        <w:autoSpaceDE w:val="0"/>
        <w:autoSpaceDN w:val="0"/>
        <w:adjustRightInd w:val="0"/>
        <w:spacing w:line="240" w:lineRule="exact"/>
        <w:rPr>
          <w:szCs w:val="22"/>
          <w:u w:val="single"/>
          <w:lang w:val="hu-HU"/>
        </w:rPr>
      </w:pPr>
    </w:p>
    <w:p w14:paraId="5F454014" w14:textId="77777777" w:rsidR="00C11297" w:rsidRPr="005511FB" w:rsidRDefault="00C11297" w:rsidP="00C11297">
      <w:pPr>
        <w:keepNext/>
        <w:autoSpaceDE w:val="0"/>
        <w:autoSpaceDN w:val="0"/>
        <w:adjustRightInd w:val="0"/>
        <w:spacing w:line="240" w:lineRule="exact"/>
        <w:rPr>
          <w:szCs w:val="24"/>
          <w:lang w:val="hu-HU"/>
        </w:rPr>
      </w:pPr>
      <w:r w:rsidRPr="005511FB">
        <w:rPr>
          <w:szCs w:val="24"/>
          <w:lang w:val="hu-HU"/>
        </w:rPr>
        <w:t>Titán-dioxid (E171)</w:t>
      </w:r>
    </w:p>
    <w:p w14:paraId="7EB83B32" w14:textId="77777777" w:rsidR="00C11297" w:rsidRPr="005511FB" w:rsidRDefault="00C11297" w:rsidP="00C11297">
      <w:pPr>
        <w:keepNext/>
        <w:autoSpaceDE w:val="0"/>
        <w:autoSpaceDN w:val="0"/>
        <w:adjustRightInd w:val="0"/>
        <w:spacing w:line="240" w:lineRule="exact"/>
        <w:rPr>
          <w:szCs w:val="24"/>
          <w:lang w:val="hu-HU"/>
        </w:rPr>
      </w:pPr>
      <w:r w:rsidRPr="005511FB">
        <w:rPr>
          <w:szCs w:val="24"/>
          <w:lang w:val="hu-HU"/>
        </w:rPr>
        <w:t>Zselatin</w:t>
      </w:r>
    </w:p>
    <w:p w14:paraId="7CC3D7A2" w14:textId="77777777" w:rsidR="00EE47E8" w:rsidRPr="005511FB" w:rsidRDefault="00EE47E8" w:rsidP="00C03364">
      <w:pPr>
        <w:autoSpaceDE w:val="0"/>
        <w:autoSpaceDN w:val="0"/>
        <w:adjustRightInd w:val="0"/>
        <w:spacing w:line="240" w:lineRule="exact"/>
        <w:rPr>
          <w:szCs w:val="22"/>
          <w:lang w:val="hu-HU"/>
        </w:rPr>
      </w:pPr>
    </w:p>
    <w:p w14:paraId="00346667" w14:textId="77777777" w:rsidR="00C11297" w:rsidRPr="005511FB" w:rsidRDefault="00C11297" w:rsidP="00CD6796">
      <w:pPr>
        <w:keepNext/>
        <w:keepLines/>
        <w:autoSpaceDE w:val="0"/>
        <w:autoSpaceDN w:val="0"/>
        <w:adjustRightInd w:val="0"/>
        <w:spacing w:line="240" w:lineRule="exact"/>
        <w:rPr>
          <w:szCs w:val="24"/>
          <w:u w:val="single"/>
          <w:lang w:val="hu-HU"/>
        </w:rPr>
      </w:pPr>
      <w:r w:rsidRPr="005511FB">
        <w:rPr>
          <w:szCs w:val="24"/>
          <w:u w:val="single"/>
          <w:lang w:val="hu-HU"/>
        </w:rPr>
        <w:t>Jelölő festék</w:t>
      </w:r>
      <w:r w:rsidR="0091264A">
        <w:rPr>
          <w:szCs w:val="24"/>
          <w:u w:val="single"/>
          <w:lang w:val="hu-HU"/>
        </w:rPr>
        <w:t>ek</w:t>
      </w:r>
    </w:p>
    <w:p w14:paraId="75493D54" w14:textId="77777777" w:rsidR="000806E7" w:rsidRPr="005511FB" w:rsidRDefault="000806E7" w:rsidP="00CD6796">
      <w:pPr>
        <w:keepNext/>
        <w:keepLines/>
        <w:autoSpaceDE w:val="0"/>
        <w:autoSpaceDN w:val="0"/>
        <w:adjustRightInd w:val="0"/>
        <w:spacing w:line="240" w:lineRule="exact"/>
        <w:rPr>
          <w:szCs w:val="22"/>
          <w:u w:val="single"/>
          <w:lang w:val="hu-HU"/>
        </w:rPr>
      </w:pPr>
    </w:p>
    <w:p w14:paraId="15C2BD66" w14:textId="77777777" w:rsidR="00B0783B" w:rsidRPr="005511FB" w:rsidRDefault="00B0783B" w:rsidP="00CD6796">
      <w:pPr>
        <w:keepNext/>
        <w:keepLines/>
        <w:spacing w:line="240" w:lineRule="exact"/>
        <w:rPr>
          <w:szCs w:val="24"/>
          <w:lang w:val="hu-HU"/>
        </w:rPr>
      </w:pPr>
      <w:r w:rsidRPr="005511FB">
        <w:rPr>
          <w:szCs w:val="24"/>
          <w:lang w:val="hu-HU"/>
        </w:rPr>
        <w:t>Brown S</w:t>
      </w:r>
      <w:r w:rsidRPr="005511FB">
        <w:rPr>
          <w:szCs w:val="24"/>
          <w:lang w:val="hu-HU"/>
        </w:rPr>
        <w:noBreakHyphen/>
        <w:t>1</w:t>
      </w:r>
      <w:r w:rsidRPr="005511FB">
        <w:rPr>
          <w:szCs w:val="24"/>
          <w:lang w:val="hu-HU"/>
        </w:rPr>
        <w:noBreakHyphen/>
        <w:t xml:space="preserve">16530 </w:t>
      </w:r>
      <w:r w:rsidR="0091264A">
        <w:rPr>
          <w:szCs w:val="24"/>
          <w:lang w:val="hu-HU"/>
        </w:rPr>
        <w:t xml:space="preserve">vagy 03A2 </w:t>
      </w:r>
      <w:r w:rsidRPr="005511FB">
        <w:rPr>
          <w:szCs w:val="24"/>
          <w:lang w:val="hu-HU"/>
        </w:rPr>
        <w:t xml:space="preserve">festék, amely a következőket tartalmazza: </w:t>
      </w:r>
    </w:p>
    <w:p w14:paraId="6AE8B9E9" w14:textId="77777777" w:rsidR="00B0783B" w:rsidRPr="005511FB" w:rsidRDefault="00B0783B" w:rsidP="00B0783B">
      <w:pPr>
        <w:spacing w:line="240" w:lineRule="exact"/>
        <w:rPr>
          <w:szCs w:val="24"/>
          <w:lang w:val="hu-HU"/>
        </w:rPr>
      </w:pPr>
      <w:r w:rsidRPr="005511FB">
        <w:rPr>
          <w:szCs w:val="24"/>
          <w:lang w:val="hu-HU"/>
        </w:rPr>
        <w:t xml:space="preserve">Sellak </w:t>
      </w:r>
    </w:p>
    <w:p w14:paraId="7D3100E6" w14:textId="77777777" w:rsidR="00B0783B" w:rsidRPr="005511FB" w:rsidRDefault="00B0783B" w:rsidP="00B0783B">
      <w:pPr>
        <w:spacing w:line="240" w:lineRule="exact"/>
        <w:rPr>
          <w:szCs w:val="24"/>
          <w:lang w:val="hu-HU"/>
        </w:rPr>
      </w:pPr>
      <w:r w:rsidRPr="005511FB">
        <w:rPr>
          <w:szCs w:val="24"/>
          <w:lang w:val="hu-HU"/>
        </w:rPr>
        <w:t>Fekete vas-oxid (E172)</w:t>
      </w:r>
    </w:p>
    <w:p w14:paraId="5BFC6F10" w14:textId="77777777" w:rsidR="00B0783B" w:rsidRPr="005511FB" w:rsidRDefault="00B0783B" w:rsidP="00B0783B">
      <w:pPr>
        <w:spacing w:line="240" w:lineRule="exact"/>
        <w:rPr>
          <w:szCs w:val="24"/>
          <w:lang w:val="hu-HU"/>
        </w:rPr>
      </w:pPr>
      <w:r w:rsidRPr="005511FB">
        <w:rPr>
          <w:szCs w:val="24"/>
          <w:lang w:val="hu-HU"/>
        </w:rPr>
        <w:t>Vörös vas-oxid (E172)</w:t>
      </w:r>
    </w:p>
    <w:p w14:paraId="7E3DAE39" w14:textId="77777777" w:rsidR="00B0783B" w:rsidRDefault="00B0783B" w:rsidP="00B0783B">
      <w:pPr>
        <w:spacing w:line="240" w:lineRule="exact"/>
        <w:rPr>
          <w:szCs w:val="24"/>
          <w:lang w:val="hu-HU"/>
        </w:rPr>
      </w:pPr>
      <w:r w:rsidRPr="005511FB">
        <w:rPr>
          <w:szCs w:val="24"/>
          <w:lang w:val="hu-HU"/>
        </w:rPr>
        <w:t>Sárga vas-oxid (E172)</w:t>
      </w:r>
    </w:p>
    <w:p w14:paraId="1F51B2C0" w14:textId="77777777" w:rsidR="0091264A" w:rsidRDefault="0091264A" w:rsidP="00B0783B">
      <w:pPr>
        <w:spacing w:line="240" w:lineRule="exact"/>
        <w:rPr>
          <w:szCs w:val="24"/>
          <w:lang w:val="hu-HU"/>
        </w:rPr>
      </w:pPr>
      <w:r>
        <w:rPr>
          <w:szCs w:val="24"/>
          <w:lang w:val="hu-HU"/>
        </w:rPr>
        <w:t>Propilénglikol</w:t>
      </w:r>
    </w:p>
    <w:p w14:paraId="1C4334E9" w14:textId="77777777" w:rsidR="0091264A" w:rsidRPr="005511FB" w:rsidRDefault="0091264A" w:rsidP="00B0783B">
      <w:pPr>
        <w:spacing w:line="240" w:lineRule="exact"/>
        <w:rPr>
          <w:szCs w:val="24"/>
          <w:lang w:val="hu-HU"/>
        </w:rPr>
      </w:pPr>
      <w:r>
        <w:rPr>
          <w:szCs w:val="24"/>
          <w:lang w:val="hu-HU"/>
        </w:rPr>
        <w:t>Ammónium-hidroxid</w:t>
      </w:r>
    </w:p>
    <w:p w14:paraId="59519B38" w14:textId="77777777" w:rsidR="00EE47E8" w:rsidRPr="005511FB" w:rsidRDefault="00EE47E8" w:rsidP="00C03364">
      <w:pPr>
        <w:spacing w:line="240" w:lineRule="exact"/>
        <w:rPr>
          <w:iCs/>
          <w:szCs w:val="22"/>
          <w:lang w:val="hu-HU"/>
        </w:rPr>
      </w:pPr>
    </w:p>
    <w:p w14:paraId="2ABCA59C" w14:textId="77777777" w:rsidR="00B0783B" w:rsidRPr="005511FB" w:rsidRDefault="00B0783B" w:rsidP="000D15A4">
      <w:pPr>
        <w:keepNext/>
        <w:keepLines/>
        <w:spacing w:line="240" w:lineRule="exact"/>
        <w:ind w:left="567" w:hanging="567"/>
        <w:outlineLvl w:val="0"/>
        <w:rPr>
          <w:szCs w:val="24"/>
          <w:lang w:val="hu-HU"/>
        </w:rPr>
      </w:pPr>
      <w:r w:rsidRPr="005511FB">
        <w:rPr>
          <w:b/>
          <w:szCs w:val="24"/>
          <w:lang w:val="hu-HU"/>
        </w:rPr>
        <w:t>6.2</w:t>
      </w:r>
      <w:r w:rsidRPr="005511FB">
        <w:rPr>
          <w:b/>
          <w:szCs w:val="24"/>
          <w:lang w:val="hu-HU"/>
        </w:rPr>
        <w:tab/>
        <w:t>Inkompatibilitások</w:t>
      </w:r>
    </w:p>
    <w:p w14:paraId="222A2B97" w14:textId="77777777" w:rsidR="008D6F99" w:rsidRPr="005511FB" w:rsidRDefault="008D6F99" w:rsidP="000D15A4">
      <w:pPr>
        <w:keepNext/>
        <w:keepLines/>
        <w:spacing w:line="240" w:lineRule="exact"/>
        <w:rPr>
          <w:lang w:val="hu-HU"/>
        </w:rPr>
      </w:pPr>
    </w:p>
    <w:p w14:paraId="46D6F222" w14:textId="77777777" w:rsidR="00B0783B" w:rsidRPr="005511FB" w:rsidRDefault="00B0783B" w:rsidP="00B0783B">
      <w:pPr>
        <w:spacing w:line="240" w:lineRule="exact"/>
        <w:rPr>
          <w:szCs w:val="24"/>
          <w:lang w:val="hu-HU"/>
        </w:rPr>
      </w:pPr>
      <w:r w:rsidRPr="005511FB">
        <w:rPr>
          <w:szCs w:val="24"/>
          <w:lang w:val="hu-HU"/>
        </w:rPr>
        <w:t>Nem értelmezhető.</w:t>
      </w:r>
    </w:p>
    <w:p w14:paraId="3F13D79F" w14:textId="77777777" w:rsidR="008D6F99" w:rsidRPr="005511FB" w:rsidRDefault="008D6F99" w:rsidP="00C03364">
      <w:pPr>
        <w:spacing w:line="240" w:lineRule="exact"/>
        <w:rPr>
          <w:lang w:val="hu-HU"/>
        </w:rPr>
      </w:pPr>
    </w:p>
    <w:p w14:paraId="7743BD5C" w14:textId="77777777" w:rsidR="00B0783B" w:rsidRPr="005511FB" w:rsidRDefault="00B0783B" w:rsidP="00555AF7">
      <w:pPr>
        <w:spacing w:line="240" w:lineRule="exact"/>
        <w:ind w:left="567" w:hanging="567"/>
        <w:outlineLvl w:val="0"/>
        <w:rPr>
          <w:szCs w:val="24"/>
          <w:lang w:val="hu-HU"/>
        </w:rPr>
      </w:pPr>
      <w:r w:rsidRPr="005511FB">
        <w:rPr>
          <w:b/>
          <w:szCs w:val="24"/>
          <w:lang w:val="hu-HU"/>
        </w:rPr>
        <w:t>6.3</w:t>
      </w:r>
      <w:r w:rsidRPr="005511FB">
        <w:rPr>
          <w:b/>
          <w:szCs w:val="24"/>
          <w:lang w:val="hu-HU"/>
        </w:rPr>
        <w:tab/>
        <w:t>Felhasználhatósági időtartam</w:t>
      </w:r>
    </w:p>
    <w:p w14:paraId="7CC46103" w14:textId="77777777" w:rsidR="008D6F99" w:rsidRPr="005511FB" w:rsidRDefault="008D6F99" w:rsidP="00C03364">
      <w:pPr>
        <w:spacing w:line="240" w:lineRule="exact"/>
        <w:rPr>
          <w:lang w:val="hu-HU"/>
        </w:rPr>
      </w:pPr>
    </w:p>
    <w:p w14:paraId="14CAB431" w14:textId="77777777" w:rsidR="008E1110" w:rsidRDefault="008E1110" w:rsidP="00B0783B">
      <w:pPr>
        <w:spacing w:line="240" w:lineRule="exact"/>
        <w:rPr>
          <w:szCs w:val="24"/>
          <w:lang w:val="hu-HU"/>
        </w:rPr>
      </w:pPr>
      <w:r>
        <w:rPr>
          <w:szCs w:val="24"/>
          <w:lang w:val="hu-HU"/>
        </w:rPr>
        <w:t>B</w:t>
      </w:r>
      <w:r w:rsidRPr="005511FB">
        <w:rPr>
          <w:szCs w:val="24"/>
          <w:lang w:val="hu-HU"/>
        </w:rPr>
        <w:t>uborékcsomagolás</w:t>
      </w:r>
      <w:r>
        <w:rPr>
          <w:szCs w:val="24"/>
          <w:lang w:val="hu-HU"/>
        </w:rPr>
        <w:t>: 4 év.</w:t>
      </w:r>
    </w:p>
    <w:p w14:paraId="3F6F7845" w14:textId="77777777" w:rsidR="00B0783B" w:rsidRPr="005511FB" w:rsidRDefault="008E1110" w:rsidP="00B0783B">
      <w:pPr>
        <w:spacing w:line="240" w:lineRule="exact"/>
        <w:rPr>
          <w:szCs w:val="24"/>
          <w:lang w:val="hu-HU"/>
        </w:rPr>
      </w:pPr>
      <w:r>
        <w:rPr>
          <w:szCs w:val="24"/>
          <w:lang w:val="hu-HU"/>
        </w:rPr>
        <w:t xml:space="preserve">Tartály: </w:t>
      </w:r>
      <w:r w:rsidR="00B0783B" w:rsidRPr="005511FB">
        <w:rPr>
          <w:szCs w:val="24"/>
          <w:lang w:val="hu-HU"/>
        </w:rPr>
        <w:t>3 év.</w:t>
      </w:r>
    </w:p>
    <w:p w14:paraId="3265B8F2" w14:textId="77777777" w:rsidR="00AF11B3" w:rsidRDefault="00AF11B3" w:rsidP="00A83F5A">
      <w:pPr>
        <w:spacing w:line="240" w:lineRule="exact"/>
        <w:ind w:left="567" w:hanging="567"/>
        <w:outlineLvl w:val="0"/>
        <w:rPr>
          <w:b/>
          <w:szCs w:val="24"/>
          <w:lang w:val="hu-HU"/>
        </w:rPr>
      </w:pPr>
    </w:p>
    <w:p w14:paraId="0374F981" w14:textId="77777777" w:rsidR="00A83F5A" w:rsidRPr="005511FB" w:rsidRDefault="00A83F5A" w:rsidP="00B278E1">
      <w:pPr>
        <w:keepNext/>
        <w:keepLines/>
        <w:spacing w:line="240" w:lineRule="exact"/>
        <w:ind w:left="567" w:hanging="567"/>
        <w:outlineLvl w:val="0"/>
        <w:rPr>
          <w:szCs w:val="24"/>
          <w:lang w:val="hu-HU"/>
        </w:rPr>
      </w:pPr>
      <w:r w:rsidRPr="005511FB">
        <w:rPr>
          <w:b/>
          <w:szCs w:val="24"/>
          <w:lang w:val="hu-HU"/>
        </w:rPr>
        <w:lastRenderedPageBreak/>
        <w:t>6.4</w:t>
      </w:r>
      <w:r w:rsidRPr="005511FB">
        <w:rPr>
          <w:b/>
          <w:szCs w:val="24"/>
          <w:lang w:val="hu-HU"/>
        </w:rPr>
        <w:tab/>
        <w:t>Különleges tárolási előírások</w:t>
      </w:r>
    </w:p>
    <w:p w14:paraId="39947852" w14:textId="77777777" w:rsidR="00EE47E8" w:rsidRPr="005511FB" w:rsidRDefault="00EE47E8" w:rsidP="00B278E1">
      <w:pPr>
        <w:keepNext/>
        <w:keepLines/>
        <w:spacing w:line="240" w:lineRule="exact"/>
        <w:rPr>
          <w:lang w:val="hu-HU"/>
        </w:rPr>
      </w:pPr>
    </w:p>
    <w:p w14:paraId="0FD8ACF2" w14:textId="77777777" w:rsidR="00A83F5A" w:rsidRPr="005511FB" w:rsidRDefault="00A83F5A" w:rsidP="00B278E1">
      <w:pPr>
        <w:keepNext/>
        <w:keepLines/>
        <w:spacing w:line="240" w:lineRule="exact"/>
        <w:rPr>
          <w:szCs w:val="24"/>
          <w:lang w:val="hu-HU"/>
        </w:rPr>
      </w:pPr>
      <w:r w:rsidRPr="005511FB">
        <w:rPr>
          <w:szCs w:val="24"/>
          <w:lang w:val="hu-HU"/>
        </w:rPr>
        <w:t>Legfeljebb 30°C-on tárolandó.</w:t>
      </w:r>
    </w:p>
    <w:p w14:paraId="066F7A83" w14:textId="77777777" w:rsidR="008B2B2D" w:rsidRPr="005511FB" w:rsidRDefault="008B2B2D" w:rsidP="00B278E1">
      <w:pPr>
        <w:keepNext/>
        <w:keepLines/>
        <w:spacing w:line="240" w:lineRule="exact"/>
        <w:rPr>
          <w:lang w:val="hu-HU"/>
        </w:rPr>
      </w:pPr>
    </w:p>
    <w:p w14:paraId="7DBBA8B6" w14:textId="77777777" w:rsidR="00A83F5A" w:rsidRPr="005511FB" w:rsidRDefault="00C63B7B" w:rsidP="00C63B7B">
      <w:pPr>
        <w:keepNext/>
        <w:spacing w:line="240" w:lineRule="exact"/>
        <w:outlineLvl w:val="0"/>
        <w:rPr>
          <w:szCs w:val="24"/>
          <w:lang w:val="hu-HU"/>
        </w:rPr>
      </w:pPr>
      <w:r>
        <w:rPr>
          <w:b/>
          <w:szCs w:val="24"/>
          <w:lang w:val="hu-HU"/>
        </w:rPr>
        <w:t>6.5</w:t>
      </w:r>
      <w:r>
        <w:rPr>
          <w:b/>
          <w:szCs w:val="24"/>
          <w:lang w:val="hu-HU"/>
        </w:rPr>
        <w:tab/>
      </w:r>
      <w:r w:rsidR="00A83F5A" w:rsidRPr="005511FB">
        <w:rPr>
          <w:b/>
          <w:szCs w:val="24"/>
          <w:lang w:val="hu-HU"/>
        </w:rPr>
        <w:t xml:space="preserve">Csomagolás típusa és kiszerelése </w:t>
      </w:r>
    </w:p>
    <w:p w14:paraId="23444601" w14:textId="77777777" w:rsidR="00E34728" w:rsidRPr="005511FB" w:rsidRDefault="00E34728" w:rsidP="00C03364">
      <w:pPr>
        <w:keepNext/>
        <w:spacing w:line="240" w:lineRule="exact"/>
        <w:outlineLvl w:val="0"/>
        <w:rPr>
          <w:i/>
          <w:iCs/>
          <w:szCs w:val="22"/>
          <w:lang w:val="hu-HU"/>
        </w:rPr>
      </w:pPr>
    </w:p>
    <w:p w14:paraId="0D3E5FD2" w14:textId="77777777" w:rsidR="00A83F5A" w:rsidRPr="005511FB" w:rsidRDefault="00A83F5A" w:rsidP="00A83F5A">
      <w:pPr>
        <w:keepNext/>
        <w:spacing w:line="240" w:lineRule="exact"/>
        <w:outlineLvl w:val="0"/>
        <w:rPr>
          <w:szCs w:val="24"/>
          <w:u w:val="single"/>
          <w:lang w:val="hu-HU"/>
        </w:rPr>
      </w:pPr>
      <w:r w:rsidRPr="005511FB">
        <w:rPr>
          <w:szCs w:val="24"/>
          <w:u w:val="single"/>
          <w:lang w:val="hu-HU"/>
        </w:rPr>
        <w:t>Kiszerelési egységek</w:t>
      </w:r>
    </w:p>
    <w:p w14:paraId="2CEEAB65" w14:textId="77777777" w:rsidR="000806E7" w:rsidRPr="005511FB" w:rsidRDefault="000806E7" w:rsidP="00C03364">
      <w:pPr>
        <w:keepNext/>
        <w:spacing w:line="240" w:lineRule="exact"/>
        <w:outlineLvl w:val="0"/>
        <w:rPr>
          <w:iCs/>
          <w:szCs w:val="22"/>
          <w:u w:val="single"/>
          <w:lang w:val="hu-HU"/>
        </w:rPr>
      </w:pPr>
    </w:p>
    <w:p w14:paraId="5B320CB1" w14:textId="77777777" w:rsidR="00A83F5A" w:rsidRDefault="00A83F5A" w:rsidP="00A83F5A">
      <w:pPr>
        <w:keepNext/>
        <w:spacing w:line="240" w:lineRule="exact"/>
        <w:outlineLvl w:val="0"/>
        <w:rPr>
          <w:i/>
          <w:szCs w:val="24"/>
          <w:u w:val="single"/>
          <w:lang w:val="hu-HU"/>
        </w:rPr>
      </w:pPr>
      <w:r w:rsidRPr="005511FB">
        <w:rPr>
          <w:i/>
          <w:szCs w:val="24"/>
          <w:u w:val="single"/>
          <w:lang w:val="hu-HU"/>
        </w:rPr>
        <w:t>2</w:t>
      </w:r>
      <w:r w:rsidR="00F41366">
        <w:rPr>
          <w:i/>
          <w:szCs w:val="24"/>
          <w:u w:val="single"/>
          <w:lang w:val="hu-HU"/>
        </w:rPr>
        <w:t xml:space="preserve"> </w:t>
      </w:r>
      <w:r w:rsidRPr="005511FB">
        <w:rPr>
          <w:i/>
          <w:szCs w:val="24"/>
          <w:u w:val="single"/>
          <w:lang w:val="hu-HU"/>
        </w:rPr>
        <w:t>hetes kezdőcsomag</w:t>
      </w:r>
    </w:p>
    <w:p w14:paraId="2A1DDBB0" w14:textId="77777777" w:rsidR="00037199" w:rsidRPr="005511FB" w:rsidRDefault="00037199" w:rsidP="00A83F5A">
      <w:pPr>
        <w:keepNext/>
        <w:spacing w:line="240" w:lineRule="exact"/>
        <w:outlineLvl w:val="0"/>
        <w:rPr>
          <w:b/>
          <w:i/>
          <w:szCs w:val="24"/>
          <w:u w:val="single"/>
          <w:lang w:val="hu-HU"/>
        </w:rPr>
      </w:pPr>
    </w:p>
    <w:p w14:paraId="5681AC4D" w14:textId="77777777" w:rsidR="00A83F5A" w:rsidRPr="005511FB" w:rsidRDefault="006B7F3C" w:rsidP="00A83F5A">
      <w:pPr>
        <w:spacing w:line="240" w:lineRule="exact"/>
        <w:rPr>
          <w:szCs w:val="24"/>
          <w:lang w:val="hu-HU"/>
        </w:rPr>
      </w:pPr>
      <w:r>
        <w:rPr>
          <w:szCs w:val="24"/>
          <w:lang w:val="hu-HU"/>
        </w:rPr>
        <w:t>7</w:t>
      </w:r>
      <w:r w:rsidR="007E73C7" w:rsidRPr="005511FB">
        <w:rPr>
          <w:szCs w:val="24"/>
          <w:lang w:val="hu-HU"/>
        </w:rPr>
        <w:t> </w:t>
      </w:r>
      <w:r w:rsidR="00A83F5A" w:rsidRPr="005511FB">
        <w:rPr>
          <w:szCs w:val="24"/>
          <w:lang w:val="hu-HU"/>
        </w:rPr>
        <w:t>db,</w:t>
      </w:r>
      <w:r w:rsidR="00F75A44">
        <w:rPr>
          <w:szCs w:val="24"/>
          <w:lang w:val="hu-HU"/>
        </w:rPr>
        <w:t xml:space="preserve"> egyenként</w:t>
      </w:r>
      <w:r w:rsidR="0069475F">
        <w:rPr>
          <w:szCs w:val="24"/>
          <w:lang w:val="hu-HU"/>
        </w:rPr>
        <w:t xml:space="preserve"> </w:t>
      </w:r>
      <w:r>
        <w:rPr>
          <w:szCs w:val="24"/>
          <w:lang w:val="hu-HU"/>
        </w:rPr>
        <w:t>3</w:t>
      </w:r>
      <w:r w:rsidR="007E73C7" w:rsidRPr="005511FB">
        <w:rPr>
          <w:szCs w:val="24"/>
          <w:lang w:val="hu-HU"/>
        </w:rPr>
        <w:t> </w:t>
      </w:r>
      <w:r w:rsidR="00A83F5A" w:rsidRPr="005511FB">
        <w:rPr>
          <w:szCs w:val="24"/>
          <w:lang w:val="hu-HU"/>
        </w:rPr>
        <w:t xml:space="preserve">kapszulát tartalmazó PVC/PE/PCTFE alumíniumfóliás </w:t>
      </w:r>
      <w:r>
        <w:rPr>
          <w:szCs w:val="24"/>
          <w:lang w:val="hu-HU"/>
        </w:rPr>
        <w:t>buborék</w:t>
      </w:r>
      <w:r w:rsidR="000C489D" w:rsidRPr="000C489D">
        <w:rPr>
          <w:szCs w:val="24"/>
          <w:lang w:val="hu-HU"/>
        </w:rPr>
        <w:t>csomagoláso</w:t>
      </w:r>
      <w:r w:rsidR="000C489D">
        <w:rPr>
          <w:szCs w:val="24"/>
          <w:lang w:val="hu-HU"/>
        </w:rPr>
        <w:t>s</w:t>
      </w:r>
      <w:r w:rsidR="000C489D" w:rsidRPr="005511FB" w:rsidDel="006B7F3C">
        <w:rPr>
          <w:szCs w:val="24"/>
          <w:lang w:val="hu-HU"/>
        </w:rPr>
        <w:t xml:space="preserve"> </w:t>
      </w:r>
      <w:r w:rsidR="000C489D">
        <w:rPr>
          <w:szCs w:val="24"/>
          <w:lang w:val="hu-HU"/>
        </w:rPr>
        <w:t>fólia</w:t>
      </w:r>
      <w:r>
        <w:rPr>
          <w:szCs w:val="24"/>
          <w:lang w:val="hu-HU"/>
        </w:rPr>
        <w:t>csík (1. heti adag)</w:t>
      </w:r>
      <w:r w:rsidR="00A83F5A" w:rsidRPr="005511FB">
        <w:rPr>
          <w:szCs w:val="24"/>
          <w:lang w:val="hu-HU"/>
        </w:rPr>
        <w:t xml:space="preserve">, együtt csomagolva </w:t>
      </w:r>
      <w:r>
        <w:rPr>
          <w:szCs w:val="24"/>
          <w:lang w:val="hu-HU"/>
        </w:rPr>
        <w:t>7</w:t>
      </w:r>
      <w:r w:rsidR="007E73C7" w:rsidRPr="005511FB">
        <w:rPr>
          <w:szCs w:val="24"/>
          <w:lang w:val="hu-HU"/>
        </w:rPr>
        <w:t> </w:t>
      </w:r>
      <w:r w:rsidR="00A83F5A" w:rsidRPr="005511FB">
        <w:rPr>
          <w:szCs w:val="24"/>
          <w:lang w:val="hu-HU"/>
        </w:rPr>
        <w:t xml:space="preserve">db, </w:t>
      </w:r>
      <w:r>
        <w:rPr>
          <w:szCs w:val="24"/>
          <w:lang w:val="hu-HU"/>
        </w:rPr>
        <w:t>6</w:t>
      </w:r>
      <w:r w:rsidR="007E73C7" w:rsidRPr="005511FB">
        <w:rPr>
          <w:szCs w:val="24"/>
          <w:lang w:val="hu-HU"/>
        </w:rPr>
        <w:t> </w:t>
      </w:r>
      <w:r w:rsidR="00A83F5A" w:rsidRPr="005511FB">
        <w:rPr>
          <w:szCs w:val="24"/>
          <w:lang w:val="hu-HU"/>
        </w:rPr>
        <w:t xml:space="preserve">kapszulát tartalmazó PVC/PE/PCTFE alumíniumfóliás </w:t>
      </w:r>
      <w:r>
        <w:rPr>
          <w:szCs w:val="24"/>
          <w:lang w:val="hu-HU"/>
        </w:rPr>
        <w:t>buborék</w:t>
      </w:r>
      <w:r w:rsidR="000C489D" w:rsidRPr="000C489D">
        <w:rPr>
          <w:szCs w:val="24"/>
          <w:lang w:val="hu-HU"/>
        </w:rPr>
        <w:t>csomagolásos</w:t>
      </w:r>
      <w:r w:rsidR="000C489D">
        <w:rPr>
          <w:szCs w:val="24"/>
          <w:lang w:val="hu-HU"/>
        </w:rPr>
        <w:t xml:space="preserve"> fólia</w:t>
      </w:r>
      <w:r>
        <w:rPr>
          <w:szCs w:val="24"/>
          <w:lang w:val="hu-HU"/>
        </w:rPr>
        <w:t>csíkkal (2. heti adag)</w:t>
      </w:r>
      <w:r w:rsidR="00F303AF">
        <w:rPr>
          <w:szCs w:val="24"/>
          <w:lang w:val="hu-HU"/>
        </w:rPr>
        <w:t>.</w:t>
      </w:r>
      <w:r w:rsidR="00A83F5A" w:rsidRPr="005511FB">
        <w:rPr>
          <w:szCs w:val="24"/>
          <w:lang w:val="hu-HU"/>
        </w:rPr>
        <w:t xml:space="preserve"> </w:t>
      </w:r>
      <w:r w:rsidR="00533774">
        <w:rPr>
          <w:szCs w:val="24"/>
          <w:lang w:val="hu-HU"/>
        </w:rPr>
        <w:t>C</w:t>
      </w:r>
      <w:r w:rsidR="00F303AF">
        <w:rPr>
          <w:szCs w:val="24"/>
          <w:lang w:val="hu-HU"/>
        </w:rPr>
        <w:t>somagolási egység</w:t>
      </w:r>
      <w:r w:rsidR="00533774">
        <w:rPr>
          <w:szCs w:val="24"/>
          <w:lang w:val="hu-HU"/>
        </w:rPr>
        <w:t>enként</w:t>
      </w:r>
      <w:r w:rsidR="00A83F5A" w:rsidRPr="005511FB">
        <w:rPr>
          <w:szCs w:val="24"/>
          <w:lang w:val="hu-HU"/>
        </w:rPr>
        <w:t xml:space="preserve"> </w:t>
      </w:r>
      <w:r w:rsidR="00533774">
        <w:rPr>
          <w:szCs w:val="24"/>
          <w:lang w:val="hu-HU"/>
        </w:rPr>
        <w:t xml:space="preserve">összesen </w:t>
      </w:r>
      <w:r w:rsidR="00A83F5A" w:rsidRPr="005511FB">
        <w:rPr>
          <w:szCs w:val="24"/>
          <w:lang w:val="hu-HU"/>
        </w:rPr>
        <w:t>63</w:t>
      </w:r>
      <w:r w:rsidR="007E73C7" w:rsidRPr="005511FB">
        <w:rPr>
          <w:szCs w:val="24"/>
          <w:lang w:val="hu-HU"/>
        </w:rPr>
        <w:t> </w:t>
      </w:r>
      <w:r w:rsidR="00A83F5A" w:rsidRPr="005511FB">
        <w:rPr>
          <w:szCs w:val="24"/>
          <w:lang w:val="hu-HU"/>
        </w:rPr>
        <w:t>kapszul</w:t>
      </w:r>
      <w:r w:rsidR="00533774">
        <w:rPr>
          <w:szCs w:val="24"/>
          <w:lang w:val="hu-HU"/>
        </w:rPr>
        <w:t>át tartalmaz</w:t>
      </w:r>
      <w:r w:rsidR="00A83F5A" w:rsidRPr="005511FB">
        <w:rPr>
          <w:szCs w:val="24"/>
          <w:lang w:val="hu-HU"/>
        </w:rPr>
        <w:t>.</w:t>
      </w:r>
    </w:p>
    <w:p w14:paraId="47BBFD1C" w14:textId="77777777" w:rsidR="00E34728" w:rsidRDefault="00E34728" w:rsidP="00C03364">
      <w:pPr>
        <w:spacing w:line="240" w:lineRule="exact"/>
        <w:rPr>
          <w:iCs/>
          <w:szCs w:val="22"/>
          <w:lang w:val="hu-HU"/>
        </w:rPr>
      </w:pPr>
    </w:p>
    <w:p w14:paraId="11E9EDAC" w14:textId="77777777" w:rsidR="00A83F5A" w:rsidRDefault="00A83F5A" w:rsidP="00A83F5A">
      <w:pPr>
        <w:spacing w:line="240" w:lineRule="exact"/>
        <w:rPr>
          <w:i/>
          <w:szCs w:val="24"/>
          <w:u w:val="single"/>
          <w:lang w:val="hu-HU"/>
        </w:rPr>
      </w:pPr>
      <w:r w:rsidRPr="005511FB">
        <w:rPr>
          <w:i/>
          <w:szCs w:val="24"/>
          <w:u w:val="single"/>
          <w:lang w:val="hu-HU"/>
        </w:rPr>
        <w:t>4</w:t>
      </w:r>
      <w:r w:rsidR="00F41366">
        <w:rPr>
          <w:i/>
          <w:szCs w:val="24"/>
          <w:u w:val="single"/>
          <w:lang w:val="hu-HU"/>
        </w:rPr>
        <w:t xml:space="preserve"> </w:t>
      </w:r>
      <w:r w:rsidRPr="005511FB">
        <w:rPr>
          <w:i/>
          <w:szCs w:val="24"/>
          <w:u w:val="single"/>
          <w:lang w:val="hu-HU"/>
        </w:rPr>
        <w:t>hetes</w:t>
      </w:r>
      <w:r w:rsidR="00CC28B0" w:rsidRPr="005511FB">
        <w:rPr>
          <w:i/>
          <w:szCs w:val="24"/>
          <w:u w:val="single"/>
          <w:lang w:val="hu-HU"/>
        </w:rPr>
        <w:t xml:space="preserve"> kezelés</w:t>
      </w:r>
      <w:r w:rsidRPr="005511FB">
        <w:rPr>
          <w:i/>
          <w:szCs w:val="24"/>
          <w:u w:val="single"/>
          <w:lang w:val="hu-HU"/>
        </w:rPr>
        <w:t>fenntartó csomag</w:t>
      </w:r>
    </w:p>
    <w:p w14:paraId="564F926F" w14:textId="77777777" w:rsidR="00037199" w:rsidRPr="005511FB" w:rsidRDefault="00037199" w:rsidP="00A83F5A">
      <w:pPr>
        <w:spacing w:line="240" w:lineRule="exact"/>
        <w:rPr>
          <w:i/>
          <w:szCs w:val="24"/>
          <w:u w:val="single"/>
          <w:lang w:val="hu-HU"/>
        </w:rPr>
      </w:pPr>
    </w:p>
    <w:p w14:paraId="45B199F2" w14:textId="77777777" w:rsidR="00A83F5A" w:rsidRPr="005511FB" w:rsidRDefault="006B7F3C" w:rsidP="00A83F5A">
      <w:pPr>
        <w:spacing w:line="240" w:lineRule="exact"/>
        <w:rPr>
          <w:szCs w:val="24"/>
          <w:lang w:val="hu-HU"/>
        </w:rPr>
      </w:pPr>
      <w:r>
        <w:rPr>
          <w:szCs w:val="24"/>
          <w:lang w:val="hu-HU"/>
        </w:rPr>
        <w:t>1</w:t>
      </w:r>
      <w:r w:rsidR="00A83F5A" w:rsidRPr="005511FB">
        <w:rPr>
          <w:szCs w:val="24"/>
          <w:lang w:val="hu-HU"/>
        </w:rPr>
        <w:t>4</w:t>
      </w:r>
      <w:r w:rsidR="007E73C7" w:rsidRPr="005511FB">
        <w:rPr>
          <w:szCs w:val="24"/>
          <w:lang w:val="hu-HU"/>
        </w:rPr>
        <w:t> </w:t>
      </w:r>
      <w:r w:rsidR="00A83F5A" w:rsidRPr="005511FB">
        <w:rPr>
          <w:szCs w:val="24"/>
          <w:lang w:val="hu-HU"/>
        </w:rPr>
        <w:t xml:space="preserve">db, egyenként </w:t>
      </w:r>
      <w:r>
        <w:rPr>
          <w:szCs w:val="24"/>
          <w:lang w:val="hu-HU"/>
        </w:rPr>
        <w:t>18</w:t>
      </w:r>
      <w:r w:rsidR="007E73C7" w:rsidRPr="005511FB">
        <w:rPr>
          <w:szCs w:val="24"/>
          <w:lang w:val="hu-HU"/>
        </w:rPr>
        <w:t> </w:t>
      </w:r>
      <w:r w:rsidR="00A83F5A" w:rsidRPr="005511FB">
        <w:rPr>
          <w:szCs w:val="24"/>
          <w:lang w:val="hu-HU"/>
        </w:rPr>
        <w:t xml:space="preserve">kapszulát tartalmazó PVC/PE/PCTFE alumíniumfóliás </w:t>
      </w:r>
      <w:r>
        <w:rPr>
          <w:szCs w:val="24"/>
          <w:lang w:val="hu-HU"/>
        </w:rPr>
        <w:t>buborék</w:t>
      </w:r>
      <w:r w:rsidR="000C489D">
        <w:rPr>
          <w:szCs w:val="24"/>
          <w:lang w:val="hu-HU"/>
        </w:rPr>
        <w:t xml:space="preserve">csomagolásos </w:t>
      </w:r>
      <w:r>
        <w:rPr>
          <w:szCs w:val="24"/>
          <w:lang w:val="hu-HU"/>
        </w:rPr>
        <w:t>fóliacsík</w:t>
      </w:r>
      <w:r w:rsidR="00A83F5A" w:rsidRPr="005511FB">
        <w:rPr>
          <w:szCs w:val="24"/>
          <w:lang w:val="hu-HU"/>
        </w:rPr>
        <w:t xml:space="preserve"> </w:t>
      </w:r>
      <w:r>
        <w:rPr>
          <w:szCs w:val="24"/>
          <w:lang w:val="hu-HU"/>
        </w:rPr>
        <w:t>(2 napi adag)</w:t>
      </w:r>
      <w:r w:rsidR="002C0DAF">
        <w:rPr>
          <w:szCs w:val="24"/>
          <w:lang w:val="hu-HU"/>
        </w:rPr>
        <w:t>.</w:t>
      </w:r>
      <w:r w:rsidR="002C0DAF" w:rsidRPr="002C0DAF">
        <w:rPr>
          <w:szCs w:val="24"/>
          <w:lang w:val="hu-HU"/>
        </w:rPr>
        <w:t xml:space="preserve"> </w:t>
      </w:r>
      <w:r w:rsidR="002C0DAF">
        <w:rPr>
          <w:szCs w:val="24"/>
          <w:lang w:val="hu-HU"/>
        </w:rPr>
        <w:t>A 14 × 18 kapszulát tartalmazó PVC/PE/PCTFE alumíniumfóliás perforált buborék</w:t>
      </w:r>
      <w:r w:rsidR="000C489D">
        <w:rPr>
          <w:szCs w:val="24"/>
          <w:lang w:val="hu-HU"/>
        </w:rPr>
        <w:t xml:space="preserve">csomagolásos </w:t>
      </w:r>
      <w:r w:rsidR="002C0DAF">
        <w:rPr>
          <w:szCs w:val="24"/>
          <w:lang w:val="hu-HU"/>
        </w:rPr>
        <w:t>fóliacsík</w:t>
      </w:r>
      <w:r w:rsidR="001E3853">
        <w:rPr>
          <w:szCs w:val="24"/>
          <w:lang w:val="hu-HU"/>
        </w:rPr>
        <w:t>,</w:t>
      </w:r>
      <w:r w:rsidR="00A83F5A" w:rsidRPr="005511FB">
        <w:rPr>
          <w:szCs w:val="24"/>
          <w:lang w:val="hu-HU"/>
        </w:rPr>
        <w:t xml:space="preserve"> csomagonként </w:t>
      </w:r>
      <w:r w:rsidR="002C0DAF">
        <w:rPr>
          <w:szCs w:val="24"/>
          <w:lang w:val="hu-HU"/>
        </w:rPr>
        <w:t>összesen</w:t>
      </w:r>
      <w:r w:rsidR="002C0DAF" w:rsidRPr="005511FB">
        <w:rPr>
          <w:szCs w:val="24"/>
          <w:lang w:val="hu-HU"/>
        </w:rPr>
        <w:t xml:space="preserve"> </w:t>
      </w:r>
      <w:r w:rsidR="00A83F5A" w:rsidRPr="005511FB">
        <w:rPr>
          <w:szCs w:val="24"/>
          <w:lang w:val="hu-HU"/>
        </w:rPr>
        <w:t>252</w:t>
      </w:r>
      <w:r w:rsidR="007E73C7" w:rsidRPr="005511FB">
        <w:rPr>
          <w:szCs w:val="24"/>
          <w:lang w:val="hu-HU"/>
        </w:rPr>
        <w:t> </w:t>
      </w:r>
      <w:r w:rsidR="00A83F5A" w:rsidRPr="005511FB">
        <w:rPr>
          <w:szCs w:val="24"/>
          <w:lang w:val="hu-HU"/>
        </w:rPr>
        <w:t>kapszula.</w:t>
      </w:r>
    </w:p>
    <w:p w14:paraId="496BA8CA" w14:textId="77777777" w:rsidR="00E34728" w:rsidRPr="005511FB" w:rsidRDefault="00E34728" w:rsidP="00C03364">
      <w:pPr>
        <w:spacing w:line="240" w:lineRule="exact"/>
        <w:rPr>
          <w:iCs/>
          <w:szCs w:val="22"/>
          <w:lang w:val="hu-HU"/>
        </w:rPr>
      </w:pPr>
    </w:p>
    <w:p w14:paraId="423718FC" w14:textId="77777777" w:rsidR="00A83F5A" w:rsidRPr="005511FB" w:rsidRDefault="00A83F5A" w:rsidP="00A83F5A">
      <w:pPr>
        <w:spacing w:line="240" w:lineRule="exact"/>
        <w:rPr>
          <w:szCs w:val="24"/>
          <w:lang w:val="hu-HU"/>
        </w:rPr>
      </w:pPr>
      <w:r w:rsidRPr="005511FB">
        <w:rPr>
          <w:szCs w:val="24"/>
          <w:lang w:val="hu-HU"/>
        </w:rPr>
        <w:t>270</w:t>
      </w:r>
      <w:r w:rsidR="007E73C7" w:rsidRPr="005511FB">
        <w:rPr>
          <w:szCs w:val="24"/>
          <w:lang w:val="hu-HU"/>
        </w:rPr>
        <w:t> </w:t>
      </w:r>
      <w:r w:rsidRPr="005511FB">
        <w:rPr>
          <w:szCs w:val="24"/>
          <w:lang w:val="hu-HU"/>
        </w:rPr>
        <w:t>kapszulát tartalmazó, gyermekbiztos zárással ellátott, 250</w:t>
      </w:r>
      <w:r w:rsidR="007E73C7" w:rsidRPr="005511FB">
        <w:rPr>
          <w:szCs w:val="24"/>
          <w:lang w:val="hu-HU"/>
        </w:rPr>
        <w:t> </w:t>
      </w:r>
      <w:r w:rsidRPr="005511FB">
        <w:rPr>
          <w:szCs w:val="24"/>
          <w:lang w:val="hu-HU"/>
        </w:rPr>
        <w:t>ml-es fehér HDPE</w:t>
      </w:r>
      <w:r w:rsidR="001E3853">
        <w:rPr>
          <w:szCs w:val="24"/>
          <w:lang w:val="hu-HU"/>
        </w:rPr>
        <w:t>-</w:t>
      </w:r>
      <w:r w:rsidR="002C65A5" w:rsidRPr="005511FB">
        <w:rPr>
          <w:szCs w:val="24"/>
          <w:lang w:val="hu-HU"/>
        </w:rPr>
        <w:t>tartály</w:t>
      </w:r>
      <w:r w:rsidRPr="005511FB">
        <w:rPr>
          <w:szCs w:val="24"/>
          <w:lang w:val="hu-HU"/>
        </w:rPr>
        <w:t>.</w:t>
      </w:r>
    </w:p>
    <w:p w14:paraId="56C65FF3" w14:textId="77777777" w:rsidR="00E34728" w:rsidRPr="005511FB" w:rsidRDefault="00E34728" w:rsidP="00C03364">
      <w:pPr>
        <w:spacing w:line="240" w:lineRule="exact"/>
        <w:rPr>
          <w:lang w:val="hu-HU"/>
        </w:rPr>
      </w:pPr>
    </w:p>
    <w:p w14:paraId="135BD668" w14:textId="77777777" w:rsidR="00A83F5A" w:rsidRPr="005511FB" w:rsidRDefault="00A83F5A" w:rsidP="00A83F5A">
      <w:pPr>
        <w:spacing w:line="240" w:lineRule="exact"/>
        <w:rPr>
          <w:szCs w:val="24"/>
          <w:lang w:val="hu-HU"/>
        </w:rPr>
      </w:pPr>
      <w:r w:rsidRPr="005511FB">
        <w:rPr>
          <w:szCs w:val="24"/>
          <w:lang w:val="hu-HU"/>
        </w:rPr>
        <w:t>Nem feltétlenül mindegyik kiszerelés kerül kereskedelmi forgalomba.</w:t>
      </w:r>
    </w:p>
    <w:p w14:paraId="453D0130" w14:textId="77777777" w:rsidR="008D6F99" w:rsidRPr="005511FB" w:rsidRDefault="008D6F99" w:rsidP="00C03364">
      <w:pPr>
        <w:spacing w:line="240" w:lineRule="exact"/>
        <w:rPr>
          <w:lang w:val="hu-HU"/>
        </w:rPr>
      </w:pPr>
    </w:p>
    <w:p w14:paraId="50636B20" w14:textId="77777777" w:rsidR="00623F8E" w:rsidRPr="005511FB" w:rsidRDefault="00623F8E" w:rsidP="00555AF7">
      <w:pPr>
        <w:keepNext/>
        <w:spacing w:line="240" w:lineRule="exact"/>
        <w:ind w:left="567" w:hanging="567"/>
        <w:outlineLvl w:val="0"/>
        <w:rPr>
          <w:szCs w:val="24"/>
          <w:lang w:val="hu-HU"/>
        </w:rPr>
      </w:pPr>
      <w:bookmarkStart w:id="7" w:name="OLE_LINK1"/>
      <w:r w:rsidRPr="005511FB">
        <w:rPr>
          <w:b/>
          <w:szCs w:val="24"/>
          <w:lang w:val="hu-HU"/>
        </w:rPr>
        <w:t>6.6</w:t>
      </w:r>
      <w:r w:rsidRPr="005511FB">
        <w:rPr>
          <w:b/>
          <w:szCs w:val="24"/>
          <w:lang w:val="hu-HU"/>
        </w:rPr>
        <w:tab/>
        <w:t xml:space="preserve">A megsemmisítésre vonatkozó különleges óvintézkedések </w:t>
      </w:r>
    </w:p>
    <w:bookmarkEnd w:id="7"/>
    <w:p w14:paraId="1111788E" w14:textId="77777777" w:rsidR="008D6F99" w:rsidRPr="005511FB" w:rsidRDefault="008D6F99" w:rsidP="00C03364">
      <w:pPr>
        <w:keepNext/>
        <w:spacing w:line="240" w:lineRule="exact"/>
        <w:rPr>
          <w:lang w:val="hu-HU"/>
        </w:rPr>
      </w:pPr>
    </w:p>
    <w:p w14:paraId="664A8F77" w14:textId="77777777" w:rsidR="00623F8E" w:rsidRPr="005511FB" w:rsidRDefault="00623F8E" w:rsidP="00623F8E">
      <w:pPr>
        <w:spacing w:line="240" w:lineRule="exact"/>
        <w:rPr>
          <w:szCs w:val="24"/>
          <w:lang w:val="hu-HU"/>
        </w:rPr>
      </w:pPr>
      <w:r w:rsidRPr="005511FB">
        <w:rPr>
          <w:szCs w:val="24"/>
          <w:lang w:val="hu-HU"/>
        </w:rPr>
        <w:t>Nincsenek különleges előírások.</w:t>
      </w:r>
    </w:p>
    <w:p w14:paraId="556EA4B1" w14:textId="77777777" w:rsidR="008D6F99" w:rsidRPr="005511FB" w:rsidRDefault="008D6F99" w:rsidP="006B0029">
      <w:pPr>
        <w:keepNext/>
        <w:keepLines/>
        <w:spacing w:line="240" w:lineRule="exact"/>
        <w:rPr>
          <w:lang w:val="hu-HU"/>
        </w:rPr>
      </w:pPr>
    </w:p>
    <w:p w14:paraId="10B0F9B0" w14:textId="77777777" w:rsidR="002969C7" w:rsidRPr="005511FB" w:rsidRDefault="002969C7" w:rsidP="006B0029">
      <w:pPr>
        <w:keepNext/>
        <w:keepLines/>
        <w:spacing w:line="240" w:lineRule="exact"/>
        <w:ind w:left="567" w:hanging="567"/>
        <w:rPr>
          <w:b/>
          <w:lang w:val="hu-HU"/>
        </w:rPr>
      </w:pPr>
    </w:p>
    <w:p w14:paraId="7067912D" w14:textId="77777777" w:rsidR="00623F8E" w:rsidRPr="005511FB" w:rsidRDefault="00623F8E" w:rsidP="00555AF7">
      <w:pPr>
        <w:keepNext/>
        <w:keepLines/>
        <w:spacing w:line="240" w:lineRule="exact"/>
        <w:ind w:left="567" w:hanging="567"/>
        <w:rPr>
          <w:szCs w:val="24"/>
          <w:lang w:val="hu-HU"/>
        </w:rPr>
      </w:pPr>
      <w:r w:rsidRPr="005511FB">
        <w:rPr>
          <w:b/>
          <w:szCs w:val="24"/>
          <w:lang w:val="hu-HU"/>
        </w:rPr>
        <w:t>7.</w:t>
      </w:r>
      <w:r w:rsidRPr="005511FB">
        <w:rPr>
          <w:b/>
          <w:szCs w:val="24"/>
          <w:lang w:val="hu-HU"/>
        </w:rPr>
        <w:tab/>
        <w:t>A FORGALOMBA HOZATALI ENGEDÉLY JOGOSULTJA</w:t>
      </w:r>
    </w:p>
    <w:p w14:paraId="50396D0C" w14:textId="77777777" w:rsidR="008D6F99" w:rsidRPr="005511FB" w:rsidRDefault="008D6F99" w:rsidP="006B0029">
      <w:pPr>
        <w:keepNext/>
        <w:keepLines/>
        <w:spacing w:line="240" w:lineRule="exact"/>
        <w:rPr>
          <w:lang w:val="hu-HU"/>
        </w:rPr>
      </w:pPr>
    </w:p>
    <w:p w14:paraId="46194F62" w14:textId="77777777" w:rsidR="00846D7A" w:rsidRPr="00E91829" w:rsidRDefault="00846D7A" w:rsidP="00846D7A">
      <w:pPr>
        <w:shd w:val="clear" w:color="auto" w:fill="FFFFFF"/>
        <w:spacing w:line="253" w:lineRule="atLeast"/>
        <w:rPr>
          <w:rFonts w:ascii="Calibri" w:hAnsi="Calibri"/>
          <w:color w:val="222222"/>
          <w:szCs w:val="22"/>
          <w:lang w:eastAsia="en-US"/>
        </w:rPr>
      </w:pPr>
      <w:r w:rsidRPr="00846D7A">
        <w:rPr>
          <w:color w:val="222222"/>
          <w:szCs w:val="22"/>
          <w:lang w:val="hu-HU" w:eastAsia="en-US"/>
        </w:rPr>
        <w:t>Roche Registration GmbH</w:t>
      </w:r>
    </w:p>
    <w:p w14:paraId="54073D44"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34C62B4D" w14:textId="77777777" w:rsidR="00846D7A" w:rsidRPr="00E91829" w:rsidRDefault="00846D7A" w:rsidP="00846D7A">
      <w:pPr>
        <w:shd w:val="clear" w:color="auto" w:fill="FFFFFF"/>
        <w:spacing w:line="253" w:lineRule="atLeast"/>
        <w:rPr>
          <w:rFonts w:ascii="Calibri" w:hAnsi="Calibri"/>
          <w:color w:val="222222"/>
          <w:szCs w:val="22"/>
          <w:lang w:val="de-DE" w:eastAsia="en-US"/>
        </w:rPr>
      </w:pPr>
      <w:r w:rsidRPr="00846D7A">
        <w:rPr>
          <w:color w:val="222222"/>
          <w:szCs w:val="22"/>
          <w:lang w:val="hu-HU" w:eastAsia="en-US"/>
        </w:rPr>
        <w:t>79639</w:t>
      </w:r>
      <w:r w:rsidR="0003058B">
        <w:rPr>
          <w:color w:val="222222"/>
          <w:szCs w:val="22"/>
          <w:lang w:val="hu-HU" w:eastAsia="en-US"/>
        </w:rPr>
        <w:t xml:space="preserve"> </w:t>
      </w:r>
      <w:r w:rsidRPr="00846D7A">
        <w:rPr>
          <w:color w:val="222222"/>
          <w:szCs w:val="22"/>
          <w:lang w:val="hu-HU" w:eastAsia="en-US"/>
        </w:rPr>
        <w:t>Grenzach-Wyhlen</w:t>
      </w:r>
    </w:p>
    <w:p w14:paraId="3177FB65" w14:textId="77777777" w:rsidR="00846D7A" w:rsidRPr="00E91829" w:rsidRDefault="00846D7A" w:rsidP="00846D7A">
      <w:pPr>
        <w:shd w:val="clear" w:color="auto" w:fill="FFFFFF"/>
        <w:spacing w:line="253" w:lineRule="atLeast"/>
        <w:rPr>
          <w:rFonts w:ascii="Calibri" w:hAnsi="Calibri"/>
          <w:color w:val="222222"/>
          <w:szCs w:val="22"/>
          <w:lang w:val="de-DE" w:eastAsia="en-US"/>
        </w:rPr>
      </w:pPr>
      <w:r w:rsidRPr="00846D7A">
        <w:rPr>
          <w:color w:val="222222"/>
          <w:szCs w:val="22"/>
          <w:lang w:val="hu-HU" w:eastAsia="en-US"/>
        </w:rPr>
        <w:t>Németország</w:t>
      </w:r>
    </w:p>
    <w:p w14:paraId="62F42409" w14:textId="77777777" w:rsidR="001A494D" w:rsidRPr="005511FB" w:rsidRDefault="001A494D" w:rsidP="00C03364">
      <w:pPr>
        <w:spacing w:line="240" w:lineRule="exact"/>
        <w:rPr>
          <w:lang w:val="hu-HU"/>
        </w:rPr>
      </w:pPr>
    </w:p>
    <w:p w14:paraId="4B175F03" w14:textId="77777777" w:rsidR="00E51F55" w:rsidRPr="005511FB" w:rsidRDefault="00E51F55" w:rsidP="00CD6796">
      <w:pPr>
        <w:keepNext/>
        <w:keepLines/>
        <w:spacing w:line="240" w:lineRule="exact"/>
        <w:rPr>
          <w:lang w:val="hu-HU"/>
        </w:rPr>
      </w:pPr>
    </w:p>
    <w:p w14:paraId="5AA4C596" w14:textId="77777777" w:rsidR="00623F8E" w:rsidRPr="005511FB" w:rsidRDefault="00623F8E" w:rsidP="00CD6796">
      <w:pPr>
        <w:keepNext/>
        <w:keepLines/>
        <w:spacing w:line="240" w:lineRule="exact"/>
        <w:ind w:left="567" w:hanging="567"/>
        <w:rPr>
          <w:b/>
          <w:szCs w:val="24"/>
          <w:lang w:val="hu-HU"/>
        </w:rPr>
      </w:pPr>
      <w:r w:rsidRPr="005511FB">
        <w:rPr>
          <w:b/>
          <w:szCs w:val="24"/>
          <w:lang w:val="hu-HU"/>
        </w:rPr>
        <w:t>8.</w:t>
      </w:r>
      <w:r w:rsidRPr="005511FB">
        <w:rPr>
          <w:b/>
          <w:szCs w:val="24"/>
          <w:lang w:val="hu-HU"/>
        </w:rPr>
        <w:tab/>
        <w:t xml:space="preserve">A FORGALOMBA HOZATALI ENGEDÉLY SZÁMA(I) </w:t>
      </w:r>
    </w:p>
    <w:p w14:paraId="7E3D00FA" w14:textId="77777777" w:rsidR="008D6F99" w:rsidRPr="005511FB" w:rsidRDefault="008D6F99" w:rsidP="00CD6796">
      <w:pPr>
        <w:keepNext/>
        <w:keepLines/>
        <w:spacing w:line="240" w:lineRule="exact"/>
        <w:rPr>
          <w:lang w:val="hu-HU"/>
        </w:rPr>
      </w:pPr>
    </w:p>
    <w:p w14:paraId="055B6FD5" w14:textId="77777777" w:rsidR="008E5691" w:rsidRPr="00C1373A" w:rsidRDefault="008E5691" w:rsidP="00CD6796">
      <w:pPr>
        <w:keepNext/>
        <w:keepLines/>
        <w:rPr>
          <w:rFonts w:eastAsia="MS Mincho"/>
          <w:lang w:val="hu-HU"/>
        </w:rPr>
      </w:pPr>
      <w:r w:rsidRPr="00C1373A">
        <w:rPr>
          <w:rFonts w:eastAsia="MS Mincho"/>
          <w:lang w:val="hu-HU"/>
        </w:rPr>
        <w:t>EU/1/11/667/001</w:t>
      </w:r>
    </w:p>
    <w:p w14:paraId="1FDDFF58" w14:textId="77777777" w:rsidR="008E5691" w:rsidRPr="00C1373A" w:rsidRDefault="008E5691" w:rsidP="00CD6796">
      <w:pPr>
        <w:keepNext/>
        <w:keepLines/>
        <w:rPr>
          <w:rFonts w:eastAsia="MS Mincho"/>
          <w:lang w:val="hu-HU"/>
        </w:rPr>
      </w:pPr>
      <w:r w:rsidRPr="00C1373A">
        <w:rPr>
          <w:rFonts w:eastAsia="MS Mincho"/>
          <w:lang w:val="hu-HU"/>
        </w:rPr>
        <w:t>EU/1/11/667/002</w:t>
      </w:r>
    </w:p>
    <w:p w14:paraId="229998F4" w14:textId="77777777" w:rsidR="008E5691" w:rsidRPr="00C1373A" w:rsidRDefault="008E5691" w:rsidP="008E5691">
      <w:pPr>
        <w:rPr>
          <w:rFonts w:eastAsia="MS Mincho"/>
          <w:lang w:val="hu-HU"/>
        </w:rPr>
      </w:pPr>
      <w:r w:rsidRPr="00C1373A">
        <w:rPr>
          <w:rFonts w:eastAsia="MS Mincho"/>
          <w:lang w:val="hu-HU"/>
        </w:rPr>
        <w:t>EU/1/11/667/003</w:t>
      </w:r>
    </w:p>
    <w:p w14:paraId="798D9524" w14:textId="77777777" w:rsidR="008E5691" w:rsidRPr="00C1373A" w:rsidRDefault="008E5691" w:rsidP="008E5691">
      <w:pPr>
        <w:spacing w:line="240" w:lineRule="exact"/>
        <w:rPr>
          <w:rFonts w:ascii="TimesNewRomanPSMT" w:eastAsia="MS Mincho" w:hAnsi="TimesNewRomanPSMT" w:cs="TimesNewRomanPSMT"/>
          <w:sz w:val="21"/>
          <w:szCs w:val="21"/>
          <w:lang w:val="hu-HU"/>
        </w:rPr>
      </w:pPr>
    </w:p>
    <w:p w14:paraId="479F7160" w14:textId="77777777" w:rsidR="008D6F99" w:rsidRPr="005511FB" w:rsidRDefault="008D6F99" w:rsidP="00C03364">
      <w:pPr>
        <w:spacing w:line="240" w:lineRule="exact"/>
        <w:rPr>
          <w:lang w:val="hu-HU"/>
        </w:rPr>
      </w:pPr>
    </w:p>
    <w:p w14:paraId="4ACD4DE9" w14:textId="77777777" w:rsidR="00623F8E" w:rsidRDefault="00623F8E" w:rsidP="00555AF7">
      <w:pPr>
        <w:keepNext/>
        <w:spacing w:line="240" w:lineRule="exact"/>
        <w:ind w:left="567" w:hanging="567"/>
        <w:rPr>
          <w:b/>
          <w:szCs w:val="24"/>
          <w:lang w:val="hu-HU"/>
        </w:rPr>
      </w:pPr>
      <w:r w:rsidRPr="005511FB">
        <w:rPr>
          <w:b/>
          <w:szCs w:val="24"/>
          <w:lang w:val="hu-HU"/>
        </w:rPr>
        <w:t>9.</w:t>
      </w:r>
      <w:r w:rsidRPr="005511FB">
        <w:rPr>
          <w:b/>
          <w:szCs w:val="24"/>
          <w:lang w:val="hu-HU"/>
        </w:rPr>
        <w:tab/>
        <w:t>A FORGALOMBA HOZATALI ENGEDÉLY ELSŐ KIADÁSÁNAK/ MEGÚJÍTÁSÁNAK DÁTUMA</w:t>
      </w:r>
    </w:p>
    <w:p w14:paraId="4132BBE9" w14:textId="77777777" w:rsidR="00C1373A" w:rsidRDefault="00C1373A" w:rsidP="00623F8E">
      <w:pPr>
        <w:keepNext/>
        <w:spacing w:line="240" w:lineRule="exact"/>
        <w:ind w:left="567" w:hanging="567"/>
        <w:rPr>
          <w:b/>
          <w:szCs w:val="24"/>
          <w:lang w:val="hu-HU"/>
        </w:rPr>
      </w:pPr>
    </w:p>
    <w:p w14:paraId="525FB26F" w14:textId="77777777" w:rsidR="00C1373A" w:rsidRDefault="005A3F77" w:rsidP="00623F8E">
      <w:pPr>
        <w:keepNext/>
        <w:spacing w:line="240" w:lineRule="exact"/>
        <w:ind w:left="567" w:hanging="567"/>
        <w:rPr>
          <w:szCs w:val="24"/>
          <w:lang w:val="hu-HU"/>
        </w:rPr>
      </w:pPr>
      <w:r>
        <w:rPr>
          <w:szCs w:val="24"/>
          <w:lang w:val="hu-HU"/>
        </w:rPr>
        <w:t xml:space="preserve">A </w:t>
      </w:r>
      <w:r w:rsidR="00C1373A">
        <w:rPr>
          <w:szCs w:val="24"/>
          <w:lang w:val="hu-HU"/>
        </w:rPr>
        <w:t xml:space="preserve">forgalomba hozatali engedély </w:t>
      </w:r>
      <w:r>
        <w:rPr>
          <w:szCs w:val="24"/>
          <w:lang w:val="hu-HU"/>
        </w:rPr>
        <w:t xml:space="preserve">első kiadásának </w:t>
      </w:r>
      <w:r w:rsidR="00C1373A">
        <w:rPr>
          <w:szCs w:val="24"/>
          <w:lang w:val="hu-HU"/>
        </w:rPr>
        <w:t>dátuma: 2011. február 28.</w:t>
      </w:r>
    </w:p>
    <w:p w14:paraId="3C4D2F88" w14:textId="77777777" w:rsidR="00533774" w:rsidRPr="00533774" w:rsidRDefault="00B64A3D" w:rsidP="00623F8E">
      <w:pPr>
        <w:keepNext/>
        <w:spacing w:line="240" w:lineRule="exact"/>
        <w:ind w:left="567" w:hanging="567"/>
        <w:rPr>
          <w:szCs w:val="22"/>
          <w:lang w:val="hu-HU"/>
        </w:rPr>
      </w:pPr>
      <w:r w:rsidRPr="00CD6796">
        <w:rPr>
          <w:szCs w:val="22"/>
          <w:lang w:val="hu-HU"/>
        </w:rPr>
        <w:t xml:space="preserve">A forgalomba hozatali engedély legutóbbi megújításának </w:t>
      </w:r>
      <w:r w:rsidRPr="00255B33">
        <w:rPr>
          <w:szCs w:val="22"/>
          <w:lang w:val="hu-HU"/>
        </w:rPr>
        <w:t>dátuma</w:t>
      </w:r>
      <w:r w:rsidR="00533774" w:rsidRPr="001F2F97">
        <w:rPr>
          <w:szCs w:val="22"/>
          <w:lang w:val="hu-HU"/>
        </w:rPr>
        <w:t>:</w:t>
      </w:r>
      <w:r w:rsidR="00657520" w:rsidRPr="001F2F97">
        <w:rPr>
          <w:szCs w:val="22"/>
          <w:lang w:val="hu-HU"/>
        </w:rPr>
        <w:t xml:space="preserve"> 2015. szeptember 08.</w:t>
      </w:r>
    </w:p>
    <w:p w14:paraId="78253AC3" w14:textId="77777777" w:rsidR="008D6F99" w:rsidRPr="005511FB" w:rsidRDefault="008D6F99" w:rsidP="00C03364">
      <w:pPr>
        <w:spacing w:line="240" w:lineRule="exact"/>
        <w:rPr>
          <w:i/>
          <w:lang w:val="hu-HU"/>
        </w:rPr>
      </w:pPr>
    </w:p>
    <w:p w14:paraId="474C3A2F" w14:textId="77777777" w:rsidR="008D6F99" w:rsidRPr="005511FB" w:rsidRDefault="008D6F99" w:rsidP="00C03364">
      <w:pPr>
        <w:spacing w:line="240" w:lineRule="exact"/>
        <w:rPr>
          <w:lang w:val="hu-HU"/>
        </w:rPr>
      </w:pPr>
    </w:p>
    <w:p w14:paraId="5260F3EA" w14:textId="77777777" w:rsidR="00623F8E" w:rsidRPr="005511FB" w:rsidRDefault="00623F8E" w:rsidP="00555AF7">
      <w:pPr>
        <w:spacing w:line="240" w:lineRule="exact"/>
        <w:ind w:left="567" w:hanging="567"/>
        <w:rPr>
          <w:b/>
          <w:szCs w:val="24"/>
          <w:lang w:val="hu-HU"/>
        </w:rPr>
      </w:pPr>
      <w:r w:rsidRPr="005511FB">
        <w:rPr>
          <w:b/>
          <w:szCs w:val="24"/>
          <w:lang w:val="hu-HU"/>
        </w:rPr>
        <w:t>10.</w:t>
      </w:r>
      <w:r w:rsidRPr="005511FB">
        <w:rPr>
          <w:b/>
          <w:szCs w:val="24"/>
          <w:lang w:val="hu-HU"/>
        </w:rPr>
        <w:tab/>
        <w:t>A SZÖVEG ELLENŐRZÉSÉNEK DÁTUMA</w:t>
      </w:r>
    </w:p>
    <w:p w14:paraId="6C7A45DA" w14:textId="77777777" w:rsidR="008D6F99" w:rsidRPr="005511FB" w:rsidRDefault="008D6F99" w:rsidP="00C03364">
      <w:pPr>
        <w:spacing w:line="240" w:lineRule="exact"/>
        <w:rPr>
          <w:lang w:val="hu-HU"/>
        </w:rPr>
      </w:pPr>
    </w:p>
    <w:p w14:paraId="29D6A0FA" w14:textId="77777777" w:rsidR="001311E1" w:rsidRPr="005511FB" w:rsidRDefault="001311E1" w:rsidP="001311E1">
      <w:pPr>
        <w:numPr>
          <w:ilvl w:val="12"/>
          <w:numId w:val="0"/>
        </w:numPr>
        <w:spacing w:line="240" w:lineRule="exact"/>
        <w:ind w:right="-2"/>
        <w:rPr>
          <w:szCs w:val="24"/>
          <w:lang w:val="hu-HU"/>
        </w:rPr>
      </w:pPr>
      <w:r w:rsidRPr="005511FB">
        <w:rPr>
          <w:szCs w:val="24"/>
          <w:lang w:val="hu-HU"/>
        </w:rPr>
        <w:t>A gyógyszerről részletes információ az Európai Gyógyszerügynökség internetes honlapján (</w:t>
      </w:r>
      <w:r>
        <w:fldChar w:fldCharType="begin"/>
      </w:r>
      <w:r>
        <w:instrText>HYPERLINK "http://www.ema.europa.eu"</w:instrText>
      </w:r>
      <w:r>
        <w:fldChar w:fldCharType="separate"/>
      </w:r>
      <w:r w:rsidRPr="001E3853">
        <w:rPr>
          <w:rStyle w:val="Hyperlink"/>
          <w:szCs w:val="24"/>
          <w:lang w:val="hu-HU"/>
        </w:rPr>
        <w:t>http://www.ema.europa.eu</w:t>
      </w:r>
      <w:r>
        <w:fldChar w:fldCharType="end"/>
      </w:r>
      <w:r w:rsidRPr="005511FB">
        <w:rPr>
          <w:szCs w:val="24"/>
          <w:lang w:val="hu-HU"/>
        </w:rPr>
        <w:t>) található.</w:t>
      </w:r>
    </w:p>
    <w:p w14:paraId="29EA5623" w14:textId="77777777" w:rsidR="0006123F" w:rsidRPr="005511FB" w:rsidRDefault="008D6F99" w:rsidP="000D15A4">
      <w:pPr>
        <w:widowControl w:val="0"/>
        <w:spacing w:line="240" w:lineRule="exact"/>
        <w:ind w:left="567" w:hanging="567"/>
        <w:rPr>
          <w:szCs w:val="24"/>
          <w:lang w:val="hu-HU"/>
        </w:rPr>
      </w:pPr>
      <w:r w:rsidRPr="005511FB">
        <w:rPr>
          <w:b/>
          <w:lang w:val="hu-HU"/>
        </w:rPr>
        <w:br w:type="page"/>
      </w:r>
      <w:r w:rsidR="0006123F" w:rsidRPr="005511FB">
        <w:rPr>
          <w:b/>
          <w:szCs w:val="24"/>
          <w:lang w:val="hu-HU"/>
        </w:rPr>
        <w:lastRenderedPageBreak/>
        <w:t>1.</w:t>
      </w:r>
      <w:r w:rsidR="0006123F" w:rsidRPr="005511FB">
        <w:rPr>
          <w:b/>
          <w:szCs w:val="24"/>
          <w:lang w:val="hu-HU"/>
        </w:rPr>
        <w:tab/>
        <w:t xml:space="preserve">A GYÓGYSZER </w:t>
      </w:r>
      <w:r w:rsidR="0006123F" w:rsidRPr="006C0FD8">
        <w:rPr>
          <w:b/>
          <w:noProof/>
          <w:szCs w:val="24"/>
          <w:lang w:val="hu-HU"/>
        </w:rPr>
        <w:t>NEVE</w:t>
      </w:r>
    </w:p>
    <w:p w14:paraId="1DF742DA" w14:textId="77777777" w:rsidR="0006123F" w:rsidRPr="005511FB" w:rsidRDefault="0006123F" w:rsidP="0006123F">
      <w:pPr>
        <w:spacing w:line="240" w:lineRule="exact"/>
        <w:rPr>
          <w:iCs/>
          <w:lang w:val="hu-HU"/>
        </w:rPr>
      </w:pPr>
    </w:p>
    <w:p w14:paraId="31CC5946" w14:textId="77777777" w:rsidR="0006123F" w:rsidRPr="005511FB" w:rsidRDefault="0006123F" w:rsidP="0006123F">
      <w:pPr>
        <w:widowControl w:val="0"/>
        <w:spacing w:line="240" w:lineRule="exact"/>
        <w:rPr>
          <w:szCs w:val="24"/>
          <w:lang w:val="hu-HU"/>
        </w:rPr>
      </w:pPr>
      <w:r w:rsidRPr="005511FB">
        <w:rPr>
          <w:szCs w:val="24"/>
          <w:lang w:val="hu-HU"/>
        </w:rPr>
        <w:t xml:space="preserve">Esbriet 267 mg </w:t>
      </w:r>
      <w:r>
        <w:rPr>
          <w:szCs w:val="24"/>
          <w:lang w:val="hu-HU"/>
        </w:rPr>
        <w:t>filmtabletta</w:t>
      </w:r>
    </w:p>
    <w:p w14:paraId="07898F20" w14:textId="77777777" w:rsidR="0006123F" w:rsidRPr="005511FB" w:rsidRDefault="0006123F" w:rsidP="0006123F">
      <w:pPr>
        <w:widowControl w:val="0"/>
        <w:spacing w:line="240" w:lineRule="exact"/>
        <w:rPr>
          <w:szCs w:val="24"/>
          <w:lang w:val="hu-HU"/>
        </w:rPr>
      </w:pPr>
      <w:r w:rsidRPr="005511FB">
        <w:rPr>
          <w:szCs w:val="24"/>
          <w:lang w:val="hu-HU"/>
        </w:rPr>
        <w:t xml:space="preserve">Esbriet </w:t>
      </w:r>
      <w:r>
        <w:rPr>
          <w:szCs w:val="24"/>
          <w:lang w:val="hu-HU"/>
        </w:rPr>
        <w:t>534</w:t>
      </w:r>
      <w:r w:rsidRPr="005511FB">
        <w:rPr>
          <w:szCs w:val="24"/>
          <w:lang w:val="hu-HU"/>
        </w:rPr>
        <w:t xml:space="preserve"> mg </w:t>
      </w:r>
      <w:r>
        <w:rPr>
          <w:szCs w:val="24"/>
          <w:lang w:val="hu-HU"/>
        </w:rPr>
        <w:t>filmtabletta</w:t>
      </w:r>
    </w:p>
    <w:p w14:paraId="4344770C" w14:textId="77777777" w:rsidR="0006123F" w:rsidRPr="005511FB" w:rsidRDefault="0006123F" w:rsidP="0006123F">
      <w:pPr>
        <w:widowControl w:val="0"/>
        <w:spacing w:line="240" w:lineRule="exact"/>
        <w:rPr>
          <w:szCs w:val="24"/>
          <w:lang w:val="hu-HU"/>
        </w:rPr>
      </w:pPr>
      <w:r w:rsidRPr="005511FB">
        <w:rPr>
          <w:szCs w:val="24"/>
          <w:lang w:val="hu-HU"/>
        </w:rPr>
        <w:t xml:space="preserve">Esbriet </w:t>
      </w:r>
      <w:r>
        <w:rPr>
          <w:szCs w:val="24"/>
          <w:lang w:val="hu-HU"/>
        </w:rPr>
        <w:t>801</w:t>
      </w:r>
      <w:r w:rsidRPr="005511FB">
        <w:rPr>
          <w:szCs w:val="24"/>
          <w:lang w:val="hu-HU"/>
        </w:rPr>
        <w:t xml:space="preserve"> mg </w:t>
      </w:r>
      <w:r>
        <w:rPr>
          <w:szCs w:val="24"/>
          <w:lang w:val="hu-HU"/>
        </w:rPr>
        <w:t>filmtabletta</w:t>
      </w:r>
    </w:p>
    <w:p w14:paraId="3497D895" w14:textId="77777777" w:rsidR="0006123F" w:rsidRPr="005511FB" w:rsidRDefault="0006123F" w:rsidP="0006123F">
      <w:pPr>
        <w:autoSpaceDE w:val="0"/>
        <w:autoSpaceDN w:val="0"/>
        <w:adjustRightInd w:val="0"/>
        <w:spacing w:line="240" w:lineRule="exact"/>
        <w:jc w:val="both"/>
        <w:rPr>
          <w:szCs w:val="22"/>
          <w:lang w:val="hu-HU"/>
        </w:rPr>
      </w:pPr>
    </w:p>
    <w:p w14:paraId="405CA212" w14:textId="77777777" w:rsidR="0006123F" w:rsidRPr="005511FB" w:rsidRDefault="0006123F" w:rsidP="0006123F">
      <w:pPr>
        <w:widowControl w:val="0"/>
        <w:spacing w:line="240" w:lineRule="exact"/>
        <w:rPr>
          <w:bCs/>
          <w:lang w:val="hu-HU"/>
        </w:rPr>
      </w:pPr>
    </w:p>
    <w:p w14:paraId="3CC2737E" w14:textId="77777777" w:rsidR="0006123F" w:rsidRPr="005511FB" w:rsidRDefault="0006123F" w:rsidP="000D15A4">
      <w:pPr>
        <w:widowControl w:val="0"/>
        <w:spacing w:line="240" w:lineRule="exact"/>
        <w:ind w:left="567" w:hanging="567"/>
        <w:rPr>
          <w:szCs w:val="24"/>
          <w:lang w:val="hu-HU"/>
        </w:rPr>
      </w:pPr>
      <w:r w:rsidRPr="005511FB">
        <w:rPr>
          <w:b/>
          <w:szCs w:val="24"/>
          <w:lang w:val="hu-HU"/>
        </w:rPr>
        <w:t>2.</w:t>
      </w:r>
      <w:r w:rsidRPr="005511FB">
        <w:rPr>
          <w:b/>
          <w:szCs w:val="24"/>
          <w:lang w:val="hu-HU"/>
        </w:rPr>
        <w:tab/>
        <w:t>MINŐSÉGI ÉS MENNYISÉGI ÖSSZETÉTEL</w:t>
      </w:r>
    </w:p>
    <w:p w14:paraId="0AD57248" w14:textId="77777777" w:rsidR="0006123F" w:rsidRPr="005511FB" w:rsidRDefault="0006123F" w:rsidP="0006123F">
      <w:pPr>
        <w:widowControl w:val="0"/>
        <w:spacing w:line="240" w:lineRule="exact"/>
        <w:rPr>
          <w:bCs/>
          <w:lang w:val="hu-HU"/>
        </w:rPr>
      </w:pPr>
    </w:p>
    <w:p w14:paraId="398DEEE7" w14:textId="77777777" w:rsidR="0006123F" w:rsidRPr="005511FB" w:rsidRDefault="0006123F" w:rsidP="0006123F">
      <w:pPr>
        <w:spacing w:line="240" w:lineRule="exact"/>
        <w:rPr>
          <w:i/>
          <w:szCs w:val="24"/>
          <w:lang w:val="hu-HU"/>
        </w:rPr>
      </w:pPr>
      <w:r w:rsidRPr="005511FB">
        <w:rPr>
          <w:szCs w:val="24"/>
          <w:lang w:val="hu-HU"/>
        </w:rPr>
        <w:t>267 mg pirfenidon</w:t>
      </w:r>
      <w:r w:rsidR="00DF4951">
        <w:rPr>
          <w:szCs w:val="24"/>
          <w:lang w:val="hu-HU"/>
        </w:rPr>
        <w:t>t tartalmaz</w:t>
      </w:r>
      <w:r w:rsidRPr="005511FB">
        <w:rPr>
          <w:szCs w:val="24"/>
          <w:lang w:val="hu-HU"/>
        </w:rPr>
        <w:t xml:space="preserve"> </w:t>
      </w:r>
      <w:r>
        <w:rPr>
          <w:szCs w:val="24"/>
          <w:lang w:val="hu-HU"/>
        </w:rPr>
        <w:t>filmtablett</w:t>
      </w:r>
      <w:r w:rsidRPr="005511FB">
        <w:rPr>
          <w:szCs w:val="24"/>
          <w:lang w:val="hu-HU"/>
        </w:rPr>
        <w:t>ánként.</w:t>
      </w:r>
    </w:p>
    <w:p w14:paraId="1512D6FB" w14:textId="77777777" w:rsidR="0006123F" w:rsidRDefault="0006123F" w:rsidP="0006123F">
      <w:pPr>
        <w:spacing w:line="240" w:lineRule="exact"/>
        <w:outlineLvl w:val="0"/>
        <w:rPr>
          <w:szCs w:val="24"/>
          <w:lang w:val="hu-HU"/>
        </w:rPr>
      </w:pPr>
      <w:r>
        <w:rPr>
          <w:szCs w:val="24"/>
          <w:lang w:val="hu-HU"/>
        </w:rPr>
        <w:t>534 mg</w:t>
      </w:r>
      <w:r w:rsidRPr="005511FB">
        <w:rPr>
          <w:szCs w:val="24"/>
          <w:lang w:val="hu-HU"/>
        </w:rPr>
        <w:t xml:space="preserve"> pirfenidon</w:t>
      </w:r>
      <w:r w:rsidR="00DF4951">
        <w:rPr>
          <w:szCs w:val="24"/>
          <w:lang w:val="hu-HU"/>
        </w:rPr>
        <w:t>t tartalmaz</w:t>
      </w:r>
      <w:r w:rsidRPr="005511FB">
        <w:rPr>
          <w:szCs w:val="24"/>
          <w:lang w:val="hu-HU"/>
        </w:rPr>
        <w:t xml:space="preserve"> </w:t>
      </w:r>
      <w:r>
        <w:rPr>
          <w:szCs w:val="24"/>
          <w:lang w:val="hu-HU"/>
        </w:rPr>
        <w:t>filmtablett</w:t>
      </w:r>
      <w:r w:rsidRPr="005511FB">
        <w:rPr>
          <w:szCs w:val="24"/>
          <w:lang w:val="hu-HU"/>
        </w:rPr>
        <w:t>ánként.</w:t>
      </w:r>
    </w:p>
    <w:p w14:paraId="0ECE2477" w14:textId="77777777" w:rsidR="0006123F" w:rsidRDefault="0006123F" w:rsidP="0006123F">
      <w:pPr>
        <w:spacing w:line="240" w:lineRule="exact"/>
        <w:outlineLvl w:val="0"/>
        <w:rPr>
          <w:szCs w:val="24"/>
          <w:lang w:val="hu-HU"/>
        </w:rPr>
      </w:pPr>
      <w:r>
        <w:rPr>
          <w:szCs w:val="24"/>
          <w:lang w:val="hu-HU"/>
        </w:rPr>
        <w:t>801 mg</w:t>
      </w:r>
      <w:r w:rsidRPr="005511FB">
        <w:rPr>
          <w:szCs w:val="24"/>
          <w:lang w:val="hu-HU"/>
        </w:rPr>
        <w:t xml:space="preserve"> pirfenidon</w:t>
      </w:r>
      <w:r w:rsidR="00DF4951">
        <w:rPr>
          <w:szCs w:val="24"/>
          <w:lang w:val="hu-HU"/>
        </w:rPr>
        <w:t>t tartalmaz</w:t>
      </w:r>
      <w:r w:rsidRPr="005511FB">
        <w:rPr>
          <w:szCs w:val="24"/>
          <w:lang w:val="hu-HU"/>
        </w:rPr>
        <w:t xml:space="preserve"> </w:t>
      </w:r>
      <w:r>
        <w:rPr>
          <w:szCs w:val="24"/>
          <w:lang w:val="hu-HU"/>
        </w:rPr>
        <w:t>filmtablett</w:t>
      </w:r>
      <w:r w:rsidRPr="005511FB">
        <w:rPr>
          <w:szCs w:val="24"/>
          <w:lang w:val="hu-HU"/>
        </w:rPr>
        <w:t>ánként.</w:t>
      </w:r>
    </w:p>
    <w:p w14:paraId="1559B56F" w14:textId="77777777" w:rsidR="0006123F" w:rsidRPr="005511FB" w:rsidRDefault="0006123F" w:rsidP="0006123F">
      <w:pPr>
        <w:spacing w:line="240" w:lineRule="exact"/>
        <w:outlineLvl w:val="0"/>
        <w:rPr>
          <w:lang w:val="hu-HU"/>
        </w:rPr>
      </w:pPr>
    </w:p>
    <w:p w14:paraId="2D9232C0" w14:textId="77777777" w:rsidR="0006123F" w:rsidRPr="005511FB" w:rsidRDefault="0006123F" w:rsidP="0006123F">
      <w:pPr>
        <w:spacing w:line="240" w:lineRule="exact"/>
        <w:outlineLvl w:val="0"/>
        <w:rPr>
          <w:szCs w:val="24"/>
          <w:lang w:val="hu-HU"/>
        </w:rPr>
      </w:pPr>
      <w:r w:rsidRPr="005511FB">
        <w:rPr>
          <w:szCs w:val="24"/>
          <w:lang w:val="hu-HU"/>
        </w:rPr>
        <w:t>A segédanyagok teljes listáját lásd a 6.1</w:t>
      </w:r>
      <w:r>
        <w:rPr>
          <w:szCs w:val="24"/>
          <w:lang w:val="hu-HU"/>
        </w:rPr>
        <w:t> </w:t>
      </w:r>
      <w:r w:rsidRPr="005511FB">
        <w:rPr>
          <w:szCs w:val="24"/>
          <w:lang w:val="hu-HU"/>
        </w:rPr>
        <w:t>pontban.</w:t>
      </w:r>
    </w:p>
    <w:p w14:paraId="5CB1B7E8" w14:textId="77777777" w:rsidR="0006123F" w:rsidRPr="005511FB" w:rsidRDefault="0006123F" w:rsidP="0006123F">
      <w:pPr>
        <w:spacing w:line="240" w:lineRule="exact"/>
        <w:rPr>
          <w:lang w:val="hu-HU"/>
        </w:rPr>
      </w:pPr>
    </w:p>
    <w:p w14:paraId="28E9160D" w14:textId="77777777" w:rsidR="0006123F" w:rsidRPr="005511FB" w:rsidRDefault="0006123F" w:rsidP="0006123F">
      <w:pPr>
        <w:spacing w:line="240" w:lineRule="exact"/>
        <w:rPr>
          <w:lang w:val="hu-HU"/>
        </w:rPr>
      </w:pPr>
    </w:p>
    <w:p w14:paraId="10FFB13D" w14:textId="77777777" w:rsidR="0006123F" w:rsidRPr="005511FB" w:rsidRDefault="0006123F" w:rsidP="00555AF7">
      <w:pPr>
        <w:spacing w:line="240" w:lineRule="exact"/>
        <w:ind w:left="567" w:hanging="567"/>
        <w:rPr>
          <w:caps/>
          <w:szCs w:val="24"/>
          <w:lang w:val="hu-HU"/>
        </w:rPr>
      </w:pPr>
      <w:r w:rsidRPr="005511FB">
        <w:rPr>
          <w:b/>
          <w:szCs w:val="24"/>
          <w:lang w:val="hu-HU"/>
        </w:rPr>
        <w:t>3.</w:t>
      </w:r>
      <w:r w:rsidRPr="005511FB">
        <w:rPr>
          <w:b/>
          <w:szCs w:val="24"/>
          <w:lang w:val="hu-HU"/>
        </w:rPr>
        <w:tab/>
        <w:t>GYÓGYSZERFORMA</w:t>
      </w:r>
    </w:p>
    <w:p w14:paraId="3C3F33B2" w14:textId="77777777" w:rsidR="0006123F" w:rsidRPr="005511FB" w:rsidRDefault="0006123F" w:rsidP="0006123F">
      <w:pPr>
        <w:autoSpaceDE w:val="0"/>
        <w:autoSpaceDN w:val="0"/>
        <w:adjustRightInd w:val="0"/>
        <w:spacing w:line="240" w:lineRule="exact"/>
        <w:jc w:val="both"/>
        <w:rPr>
          <w:szCs w:val="22"/>
          <w:lang w:val="hu-HU"/>
        </w:rPr>
      </w:pPr>
    </w:p>
    <w:p w14:paraId="5FAF18E4" w14:textId="77777777" w:rsidR="0006123F" w:rsidRPr="005511FB" w:rsidRDefault="0006123F" w:rsidP="0006123F">
      <w:pPr>
        <w:spacing w:line="240" w:lineRule="exact"/>
        <w:rPr>
          <w:szCs w:val="24"/>
          <w:lang w:val="hu-HU"/>
        </w:rPr>
      </w:pPr>
      <w:r>
        <w:rPr>
          <w:szCs w:val="24"/>
          <w:lang w:val="hu-HU"/>
        </w:rPr>
        <w:t>Filmtabletta</w:t>
      </w:r>
      <w:r w:rsidRPr="005511FB">
        <w:rPr>
          <w:szCs w:val="24"/>
          <w:lang w:val="hu-HU"/>
        </w:rPr>
        <w:t xml:space="preserve"> (</w:t>
      </w:r>
      <w:r>
        <w:rPr>
          <w:szCs w:val="24"/>
          <w:lang w:val="hu-HU"/>
        </w:rPr>
        <w:t>tabletta</w:t>
      </w:r>
      <w:r w:rsidRPr="005511FB">
        <w:rPr>
          <w:szCs w:val="24"/>
          <w:lang w:val="hu-HU"/>
        </w:rPr>
        <w:t>)</w:t>
      </w:r>
    </w:p>
    <w:p w14:paraId="5B5ACBE0" w14:textId="77777777" w:rsidR="0006123F" w:rsidRPr="005511FB" w:rsidRDefault="0006123F" w:rsidP="0006123F">
      <w:pPr>
        <w:spacing w:line="240" w:lineRule="exact"/>
        <w:rPr>
          <w:szCs w:val="22"/>
          <w:lang w:val="hu-HU"/>
        </w:rPr>
      </w:pPr>
    </w:p>
    <w:p w14:paraId="454C438A" w14:textId="77777777" w:rsidR="0006123F" w:rsidRDefault="0006123F" w:rsidP="0006123F">
      <w:pPr>
        <w:spacing w:line="240" w:lineRule="exact"/>
        <w:rPr>
          <w:szCs w:val="24"/>
          <w:lang w:val="hu-HU"/>
        </w:rPr>
      </w:pPr>
      <w:r>
        <w:rPr>
          <w:szCs w:val="24"/>
          <w:lang w:val="hu-HU"/>
        </w:rPr>
        <w:t>Az Esbriet 267 mg filmtabletta sárga, ovális, megközelítőleg 1,3 </w:t>
      </w:r>
      <w:r w:rsidR="00E674F2">
        <w:rPr>
          <w:szCs w:val="24"/>
          <w:lang w:val="hu-HU"/>
        </w:rPr>
        <w:t>×</w:t>
      </w:r>
      <w:r>
        <w:rPr>
          <w:szCs w:val="24"/>
          <w:lang w:val="hu-HU"/>
        </w:rPr>
        <w:t> 0,6 cm</w:t>
      </w:r>
      <w:r w:rsidR="0023358A">
        <w:rPr>
          <w:szCs w:val="24"/>
          <w:lang w:val="hu-HU"/>
        </w:rPr>
        <w:t>-es</w:t>
      </w:r>
      <w:r>
        <w:rPr>
          <w:szCs w:val="24"/>
          <w:lang w:val="hu-HU"/>
        </w:rPr>
        <w:t>, mindkét oldalán domború felületű filmtabletta, egyik oldalán „PFD”</w:t>
      </w:r>
      <w:r w:rsidR="00EC0F7E">
        <w:rPr>
          <w:szCs w:val="24"/>
          <w:lang w:val="hu-HU"/>
        </w:rPr>
        <w:t xml:space="preserve"> mélynyomás</w:t>
      </w:r>
      <w:r w:rsidR="0023358A">
        <w:rPr>
          <w:szCs w:val="24"/>
          <w:lang w:val="hu-HU"/>
        </w:rPr>
        <w:t>ú jelöléssel</w:t>
      </w:r>
      <w:r>
        <w:rPr>
          <w:szCs w:val="24"/>
          <w:lang w:val="hu-HU"/>
        </w:rPr>
        <w:t xml:space="preserve"> ellátva.</w:t>
      </w:r>
    </w:p>
    <w:p w14:paraId="19C7E5F1" w14:textId="77777777" w:rsidR="0006123F" w:rsidRDefault="0006123F" w:rsidP="0006123F">
      <w:pPr>
        <w:spacing w:line="240" w:lineRule="exact"/>
        <w:rPr>
          <w:szCs w:val="24"/>
          <w:lang w:val="hu-HU"/>
        </w:rPr>
      </w:pPr>
      <w:r>
        <w:rPr>
          <w:szCs w:val="24"/>
          <w:lang w:val="hu-HU"/>
        </w:rPr>
        <w:t>Az Esbriet 534 mg filmtabletta narancssárga, ovális, megközelítőleg 1,6 </w:t>
      </w:r>
      <w:r w:rsidR="00E674F2">
        <w:rPr>
          <w:szCs w:val="24"/>
          <w:lang w:val="hu-HU"/>
        </w:rPr>
        <w:t>×</w:t>
      </w:r>
      <w:r>
        <w:rPr>
          <w:szCs w:val="24"/>
          <w:lang w:val="hu-HU"/>
        </w:rPr>
        <w:t> 0,8 cm</w:t>
      </w:r>
      <w:r w:rsidR="0023358A">
        <w:rPr>
          <w:szCs w:val="24"/>
          <w:lang w:val="hu-HU"/>
        </w:rPr>
        <w:t>-es</w:t>
      </w:r>
      <w:r>
        <w:rPr>
          <w:szCs w:val="24"/>
          <w:lang w:val="hu-HU"/>
        </w:rPr>
        <w:t xml:space="preserve">, mindkét oldalán domború felületű filmtabletta, egyik oldalán „PFD” </w:t>
      </w:r>
      <w:r w:rsidR="00EC0F7E">
        <w:rPr>
          <w:szCs w:val="24"/>
          <w:lang w:val="hu-HU"/>
        </w:rPr>
        <w:t>mélynyomás</w:t>
      </w:r>
      <w:r w:rsidR="0023358A">
        <w:rPr>
          <w:szCs w:val="24"/>
          <w:lang w:val="hu-HU"/>
        </w:rPr>
        <w:t>ú jelöléssel</w:t>
      </w:r>
      <w:r>
        <w:rPr>
          <w:szCs w:val="24"/>
          <w:lang w:val="hu-HU"/>
        </w:rPr>
        <w:t xml:space="preserve"> ellátva.</w:t>
      </w:r>
    </w:p>
    <w:p w14:paraId="24CD1C1B" w14:textId="77777777" w:rsidR="0006123F" w:rsidRDefault="0006123F" w:rsidP="0006123F">
      <w:pPr>
        <w:spacing w:line="240" w:lineRule="exact"/>
        <w:rPr>
          <w:szCs w:val="24"/>
          <w:lang w:val="hu-HU"/>
        </w:rPr>
      </w:pPr>
      <w:r>
        <w:rPr>
          <w:szCs w:val="24"/>
          <w:lang w:val="hu-HU"/>
        </w:rPr>
        <w:t>Az Esbriet 801 mg filmtabletta barna, ovális, megközelítőleg 2 </w:t>
      </w:r>
      <w:r w:rsidR="00E674F2">
        <w:rPr>
          <w:szCs w:val="24"/>
          <w:lang w:val="hu-HU"/>
        </w:rPr>
        <w:t>×</w:t>
      </w:r>
      <w:r>
        <w:rPr>
          <w:szCs w:val="24"/>
          <w:lang w:val="hu-HU"/>
        </w:rPr>
        <w:t> 0,9 cm</w:t>
      </w:r>
      <w:r w:rsidR="0023358A">
        <w:rPr>
          <w:szCs w:val="24"/>
          <w:lang w:val="hu-HU"/>
        </w:rPr>
        <w:t>-es</w:t>
      </w:r>
      <w:r>
        <w:rPr>
          <w:szCs w:val="24"/>
          <w:lang w:val="hu-HU"/>
        </w:rPr>
        <w:t xml:space="preserve">, mindkét oldalán domború felületű filmtabletta, egyik oldalán „PFD” </w:t>
      </w:r>
      <w:r w:rsidR="00EC0F7E">
        <w:rPr>
          <w:szCs w:val="24"/>
          <w:lang w:val="hu-HU"/>
        </w:rPr>
        <w:t>mélynyomás</w:t>
      </w:r>
      <w:r w:rsidR="0023358A">
        <w:rPr>
          <w:szCs w:val="24"/>
          <w:lang w:val="hu-HU"/>
        </w:rPr>
        <w:t>ú jelöléssel</w:t>
      </w:r>
      <w:r>
        <w:rPr>
          <w:szCs w:val="24"/>
          <w:lang w:val="hu-HU"/>
        </w:rPr>
        <w:t xml:space="preserve"> ellátva.</w:t>
      </w:r>
    </w:p>
    <w:p w14:paraId="6BBBEB35" w14:textId="77777777" w:rsidR="0006123F" w:rsidRPr="005511FB" w:rsidRDefault="0006123F" w:rsidP="007848B9">
      <w:pPr>
        <w:spacing w:line="240" w:lineRule="exact"/>
        <w:rPr>
          <w:szCs w:val="22"/>
          <w:lang w:val="hu-HU"/>
        </w:rPr>
      </w:pPr>
    </w:p>
    <w:p w14:paraId="233B4153" w14:textId="77777777" w:rsidR="0006123F" w:rsidRPr="005511FB" w:rsidRDefault="0006123F" w:rsidP="0006123F">
      <w:pPr>
        <w:spacing w:line="240" w:lineRule="exact"/>
        <w:rPr>
          <w:lang w:val="hu-HU"/>
        </w:rPr>
      </w:pPr>
    </w:p>
    <w:p w14:paraId="3345C460" w14:textId="77777777" w:rsidR="0006123F" w:rsidRPr="005511FB" w:rsidRDefault="0006123F" w:rsidP="00555AF7">
      <w:pPr>
        <w:spacing w:line="240" w:lineRule="exact"/>
        <w:ind w:left="567" w:hanging="567"/>
        <w:rPr>
          <w:caps/>
          <w:szCs w:val="24"/>
          <w:lang w:val="hu-HU"/>
        </w:rPr>
      </w:pPr>
      <w:r w:rsidRPr="005511FB">
        <w:rPr>
          <w:b/>
          <w:caps/>
          <w:szCs w:val="24"/>
          <w:lang w:val="hu-HU"/>
        </w:rPr>
        <w:t>4.</w:t>
      </w:r>
      <w:r w:rsidRPr="005511FB">
        <w:rPr>
          <w:b/>
          <w:caps/>
          <w:szCs w:val="24"/>
          <w:lang w:val="hu-HU"/>
        </w:rPr>
        <w:tab/>
        <w:t>KLINIKAI JELLEMZŐK</w:t>
      </w:r>
    </w:p>
    <w:p w14:paraId="168B6BB2" w14:textId="77777777" w:rsidR="0006123F" w:rsidRPr="005511FB" w:rsidRDefault="0006123F" w:rsidP="0006123F">
      <w:pPr>
        <w:spacing w:line="240" w:lineRule="exact"/>
        <w:rPr>
          <w:lang w:val="hu-HU"/>
        </w:rPr>
      </w:pPr>
    </w:p>
    <w:p w14:paraId="7DAF56D0" w14:textId="77777777" w:rsidR="0006123F" w:rsidRPr="005511FB" w:rsidRDefault="0006123F" w:rsidP="00555AF7">
      <w:pPr>
        <w:spacing w:line="240" w:lineRule="exact"/>
        <w:ind w:left="567" w:hanging="567"/>
        <w:outlineLvl w:val="0"/>
        <w:rPr>
          <w:szCs w:val="24"/>
          <w:lang w:val="hu-HU"/>
        </w:rPr>
      </w:pPr>
      <w:r w:rsidRPr="005511FB">
        <w:rPr>
          <w:b/>
          <w:szCs w:val="24"/>
          <w:lang w:val="hu-HU"/>
        </w:rPr>
        <w:t>4.1</w:t>
      </w:r>
      <w:r w:rsidRPr="005511FB">
        <w:rPr>
          <w:b/>
          <w:szCs w:val="24"/>
          <w:lang w:val="hu-HU"/>
        </w:rPr>
        <w:tab/>
        <w:t>Terápiás javallatok</w:t>
      </w:r>
    </w:p>
    <w:p w14:paraId="4AA270E2" w14:textId="77777777" w:rsidR="0006123F" w:rsidRPr="005511FB" w:rsidRDefault="0006123F" w:rsidP="0006123F">
      <w:pPr>
        <w:spacing w:line="240" w:lineRule="exact"/>
        <w:rPr>
          <w:lang w:val="hu-HU"/>
        </w:rPr>
      </w:pPr>
    </w:p>
    <w:p w14:paraId="54D169BD" w14:textId="77777777" w:rsidR="0006123F" w:rsidRPr="005511FB" w:rsidRDefault="0006123F" w:rsidP="0006123F">
      <w:pPr>
        <w:spacing w:line="240" w:lineRule="exact"/>
        <w:rPr>
          <w:szCs w:val="24"/>
          <w:lang w:val="hu-HU"/>
        </w:rPr>
      </w:pPr>
      <w:r w:rsidRPr="005511FB">
        <w:rPr>
          <w:szCs w:val="24"/>
          <w:lang w:val="hu-HU"/>
        </w:rPr>
        <w:t>Az Esbriet felnőtteknél idiopathiás pulmonalis fibrosis (IPF) kezelésére javall</w:t>
      </w:r>
      <w:r>
        <w:rPr>
          <w:szCs w:val="24"/>
          <w:lang w:val="hu-HU"/>
        </w:rPr>
        <w:t>ot</w:t>
      </w:r>
      <w:r w:rsidRPr="005511FB">
        <w:rPr>
          <w:szCs w:val="24"/>
          <w:lang w:val="hu-HU"/>
        </w:rPr>
        <w:t>t.</w:t>
      </w:r>
    </w:p>
    <w:p w14:paraId="00D2571F" w14:textId="77777777" w:rsidR="0006123F" w:rsidRPr="005511FB" w:rsidRDefault="0006123F" w:rsidP="0006123F">
      <w:pPr>
        <w:spacing w:line="240" w:lineRule="exact"/>
        <w:rPr>
          <w:lang w:val="hu-HU"/>
        </w:rPr>
      </w:pPr>
    </w:p>
    <w:p w14:paraId="2065037A" w14:textId="77777777" w:rsidR="0006123F" w:rsidRPr="005511FB" w:rsidRDefault="0006123F" w:rsidP="000D15A4">
      <w:pPr>
        <w:spacing w:line="240" w:lineRule="exact"/>
        <w:ind w:left="567" w:hanging="567"/>
        <w:outlineLvl w:val="0"/>
        <w:rPr>
          <w:b/>
          <w:szCs w:val="24"/>
          <w:lang w:val="hu-HU"/>
        </w:rPr>
      </w:pPr>
      <w:r>
        <w:rPr>
          <w:b/>
          <w:szCs w:val="24"/>
          <w:lang w:val="hu-HU"/>
        </w:rPr>
        <w:t>4.2</w:t>
      </w:r>
      <w:r>
        <w:rPr>
          <w:b/>
          <w:szCs w:val="24"/>
          <w:lang w:val="hu-HU"/>
        </w:rPr>
        <w:tab/>
      </w:r>
      <w:r w:rsidRPr="005511FB">
        <w:rPr>
          <w:b/>
          <w:szCs w:val="24"/>
          <w:lang w:val="hu-HU"/>
        </w:rPr>
        <w:t>Adagolás és alkalmazás</w:t>
      </w:r>
    </w:p>
    <w:p w14:paraId="5E43102C" w14:textId="77777777" w:rsidR="0006123F" w:rsidRPr="005511FB" w:rsidRDefault="0006123F" w:rsidP="0006123F">
      <w:pPr>
        <w:spacing w:line="240" w:lineRule="exact"/>
        <w:outlineLvl w:val="0"/>
        <w:rPr>
          <w:b/>
          <w:lang w:val="hu-HU"/>
        </w:rPr>
      </w:pPr>
    </w:p>
    <w:p w14:paraId="4DD05DCF" w14:textId="77777777" w:rsidR="0006123F" w:rsidRPr="005511FB" w:rsidRDefault="0006123F" w:rsidP="0006123F">
      <w:pPr>
        <w:autoSpaceDE w:val="0"/>
        <w:autoSpaceDN w:val="0"/>
        <w:adjustRightInd w:val="0"/>
        <w:spacing w:line="240" w:lineRule="exact"/>
        <w:rPr>
          <w:szCs w:val="24"/>
          <w:lang w:val="hu-HU"/>
        </w:rPr>
      </w:pPr>
      <w:r w:rsidRPr="005511FB">
        <w:rPr>
          <w:szCs w:val="24"/>
          <w:lang w:val="hu-HU"/>
        </w:rPr>
        <w:t>Az Esbriet-kezelést az IPF diagnosztizálásában és kezelésében jártas szakorvosnak kell elkezdenie és felügyelnie.</w:t>
      </w:r>
    </w:p>
    <w:p w14:paraId="4DABAD0F" w14:textId="77777777" w:rsidR="0006123F" w:rsidRPr="00BB5C54" w:rsidRDefault="0006123F" w:rsidP="0006123F">
      <w:pPr>
        <w:autoSpaceDE w:val="0"/>
        <w:autoSpaceDN w:val="0"/>
        <w:adjustRightInd w:val="0"/>
        <w:spacing w:line="240" w:lineRule="exact"/>
        <w:rPr>
          <w:lang w:val="hu-HU"/>
        </w:rPr>
      </w:pPr>
    </w:p>
    <w:p w14:paraId="4E1AF0A4" w14:textId="77777777" w:rsidR="0006123F" w:rsidRPr="005511FB" w:rsidRDefault="0006123F" w:rsidP="0006123F">
      <w:pPr>
        <w:autoSpaceDE w:val="0"/>
        <w:autoSpaceDN w:val="0"/>
        <w:adjustRightInd w:val="0"/>
        <w:spacing w:line="240" w:lineRule="exact"/>
        <w:rPr>
          <w:szCs w:val="24"/>
          <w:lang w:val="hu-HU"/>
        </w:rPr>
      </w:pPr>
      <w:r w:rsidRPr="005511FB">
        <w:rPr>
          <w:szCs w:val="24"/>
          <w:u w:val="single"/>
          <w:lang w:val="hu-HU"/>
        </w:rPr>
        <w:t xml:space="preserve">Adagolás </w:t>
      </w:r>
    </w:p>
    <w:p w14:paraId="7A8E9566" w14:textId="77777777" w:rsidR="0006123F" w:rsidRPr="00BB5C54" w:rsidRDefault="0006123F" w:rsidP="0006123F">
      <w:pPr>
        <w:autoSpaceDE w:val="0"/>
        <w:autoSpaceDN w:val="0"/>
        <w:adjustRightInd w:val="0"/>
        <w:spacing w:line="240" w:lineRule="exact"/>
        <w:rPr>
          <w:lang w:val="hu-HU"/>
        </w:rPr>
      </w:pPr>
    </w:p>
    <w:p w14:paraId="4B065161" w14:textId="77777777" w:rsidR="0006123F" w:rsidRDefault="0006123F" w:rsidP="0006123F">
      <w:pPr>
        <w:autoSpaceDE w:val="0"/>
        <w:autoSpaceDN w:val="0"/>
        <w:adjustRightInd w:val="0"/>
        <w:spacing w:line="240" w:lineRule="exact"/>
        <w:rPr>
          <w:i/>
          <w:szCs w:val="24"/>
          <w:u w:val="single"/>
          <w:lang w:val="hu-HU"/>
        </w:rPr>
      </w:pPr>
      <w:r w:rsidRPr="005511FB">
        <w:rPr>
          <w:i/>
          <w:szCs w:val="24"/>
          <w:u w:val="single"/>
          <w:lang w:val="hu-HU"/>
        </w:rPr>
        <w:t>Felnőttek</w:t>
      </w:r>
    </w:p>
    <w:p w14:paraId="4C6CE2A9" w14:textId="77777777" w:rsidR="00037199" w:rsidRPr="005511FB" w:rsidRDefault="00037199" w:rsidP="0006123F">
      <w:pPr>
        <w:autoSpaceDE w:val="0"/>
        <w:autoSpaceDN w:val="0"/>
        <w:adjustRightInd w:val="0"/>
        <w:spacing w:line="240" w:lineRule="exact"/>
        <w:rPr>
          <w:szCs w:val="24"/>
          <w:u w:val="single"/>
          <w:lang w:val="hu-HU"/>
        </w:rPr>
      </w:pPr>
    </w:p>
    <w:p w14:paraId="084040DE" w14:textId="77777777" w:rsidR="0006123F" w:rsidRPr="005511FB" w:rsidRDefault="0006123F" w:rsidP="0006123F">
      <w:pPr>
        <w:autoSpaceDE w:val="0"/>
        <w:autoSpaceDN w:val="0"/>
        <w:adjustRightInd w:val="0"/>
        <w:spacing w:line="240" w:lineRule="exact"/>
        <w:rPr>
          <w:szCs w:val="24"/>
          <w:lang w:val="hu-HU"/>
        </w:rPr>
      </w:pPr>
      <w:r w:rsidRPr="005511FB">
        <w:rPr>
          <w:szCs w:val="24"/>
          <w:lang w:val="hu-HU"/>
        </w:rPr>
        <w:t xml:space="preserve">A kezelés megkezdésekor az adagot egy 14 napos időszak során a következőképpen kell a </w:t>
      </w:r>
      <w:r>
        <w:rPr>
          <w:szCs w:val="24"/>
          <w:lang w:val="hu-HU"/>
        </w:rPr>
        <w:t>2403 mg</w:t>
      </w:r>
      <w:r w:rsidRPr="005511FB">
        <w:rPr>
          <w:szCs w:val="24"/>
          <w:lang w:val="hu-HU"/>
        </w:rPr>
        <w:t xml:space="preserve"> ajánlott napi adagig emelni:</w:t>
      </w:r>
    </w:p>
    <w:p w14:paraId="24054577" w14:textId="77777777" w:rsidR="0006123F" w:rsidRPr="005511FB" w:rsidRDefault="0006123F" w:rsidP="0006123F">
      <w:pPr>
        <w:autoSpaceDE w:val="0"/>
        <w:autoSpaceDN w:val="0"/>
        <w:adjustRightInd w:val="0"/>
        <w:spacing w:line="240" w:lineRule="exact"/>
        <w:rPr>
          <w:lang w:val="hu-HU"/>
        </w:rPr>
      </w:pPr>
    </w:p>
    <w:p w14:paraId="79469E46" w14:textId="77777777" w:rsidR="0006123F" w:rsidRPr="00D60C42" w:rsidRDefault="0006123F" w:rsidP="000D15A4">
      <w:pPr>
        <w:autoSpaceDE w:val="0"/>
        <w:autoSpaceDN w:val="0"/>
        <w:adjustRightInd w:val="0"/>
        <w:spacing w:line="240" w:lineRule="exact"/>
        <w:ind w:left="567" w:hanging="567"/>
        <w:rPr>
          <w:lang w:val="da-DK"/>
        </w:rPr>
      </w:pPr>
      <w:r w:rsidRPr="00BA1051">
        <w:rPr>
          <w:sz w:val="18"/>
          <w:szCs w:val="18"/>
          <w:lang w:val="bg-BG"/>
        </w:rPr>
        <w:t>●</w:t>
      </w:r>
      <w:r w:rsidRPr="00C63B7B">
        <w:rPr>
          <w:sz w:val="18"/>
          <w:szCs w:val="18"/>
          <w:lang w:val="hu-HU"/>
        </w:rPr>
        <w:tab/>
      </w:r>
      <w:r w:rsidRPr="00D60C42">
        <w:rPr>
          <w:lang w:val="da-DK"/>
        </w:rPr>
        <w:t xml:space="preserve">1–7. nap: naponta háromszor </w:t>
      </w:r>
      <w:r>
        <w:rPr>
          <w:lang w:val="da-DK"/>
        </w:rPr>
        <w:t xml:space="preserve">267 mg </w:t>
      </w:r>
      <w:r w:rsidRPr="00D60C42">
        <w:rPr>
          <w:lang w:val="da-DK"/>
        </w:rPr>
        <w:t>(801 mg/nap)</w:t>
      </w:r>
    </w:p>
    <w:p w14:paraId="2532DE8A" w14:textId="77777777" w:rsidR="0006123F" w:rsidRPr="00D60C42" w:rsidRDefault="0006123F" w:rsidP="000D15A4">
      <w:pPr>
        <w:autoSpaceDE w:val="0"/>
        <w:autoSpaceDN w:val="0"/>
        <w:adjustRightInd w:val="0"/>
        <w:spacing w:line="240" w:lineRule="exact"/>
        <w:ind w:left="567" w:hanging="567"/>
        <w:rPr>
          <w:lang w:val="da-DK"/>
        </w:rPr>
      </w:pPr>
      <w:r w:rsidRPr="00BA1051">
        <w:rPr>
          <w:sz w:val="18"/>
          <w:szCs w:val="18"/>
          <w:lang w:val="bg-BG"/>
        </w:rPr>
        <w:t>●</w:t>
      </w:r>
      <w:r w:rsidRPr="00C63B7B">
        <w:rPr>
          <w:sz w:val="18"/>
          <w:szCs w:val="18"/>
          <w:lang w:val="da-DK"/>
        </w:rPr>
        <w:tab/>
      </w:r>
      <w:r w:rsidRPr="00D60C42">
        <w:rPr>
          <w:lang w:val="da-DK"/>
        </w:rPr>
        <w:t xml:space="preserve">8–14. nap: naponta háromszor </w:t>
      </w:r>
      <w:r>
        <w:rPr>
          <w:lang w:val="da-DK"/>
        </w:rPr>
        <w:t>534 mg</w:t>
      </w:r>
      <w:r w:rsidRPr="00D60C42">
        <w:rPr>
          <w:lang w:val="da-DK"/>
        </w:rPr>
        <w:t xml:space="preserve"> (1602 mg/nap)</w:t>
      </w:r>
    </w:p>
    <w:p w14:paraId="2B901865" w14:textId="77777777" w:rsidR="0006123F" w:rsidRPr="00D60C42" w:rsidRDefault="0006123F" w:rsidP="000D15A4">
      <w:pPr>
        <w:autoSpaceDE w:val="0"/>
        <w:autoSpaceDN w:val="0"/>
        <w:adjustRightInd w:val="0"/>
        <w:spacing w:line="240" w:lineRule="exact"/>
        <w:ind w:left="567" w:hanging="567"/>
        <w:rPr>
          <w:lang w:val="da-DK"/>
        </w:rPr>
      </w:pPr>
      <w:r w:rsidRPr="00BA1051">
        <w:rPr>
          <w:sz w:val="18"/>
          <w:szCs w:val="18"/>
          <w:lang w:val="bg-BG"/>
        </w:rPr>
        <w:t>●</w:t>
      </w:r>
      <w:r w:rsidRPr="00C63B7B">
        <w:rPr>
          <w:sz w:val="18"/>
          <w:szCs w:val="18"/>
          <w:lang w:val="da-DK"/>
        </w:rPr>
        <w:tab/>
      </w:r>
      <w:r w:rsidRPr="00D60C42">
        <w:rPr>
          <w:lang w:val="da-DK"/>
        </w:rPr>
        <w:t xml:space="preserve">A 15. naptól kezdve: naponta háromszor </w:t>
      </w:r>
      <w:r>
        <w:rPr>
          <w:lang w:val="da-DK"/>
        </w:rPr>
        <w:t>801 mg</w:t>
      </w:r>
      <w:r w:rsidRPr="00D60C42">
        <w:rPr>
          <w:lang w:val="da-DK"/>
        </w:rPr>
        <w:t xml:space="preserve"> (2403 mg/nap).</w:t>
      </w:r>
    </w:p>
    <w:p w14:paraId="5204A060" w14:textId="77777777" w:rsidR="0006123F" w:rsidRDefault="0006123F" w:rsidP="0006123F">
      <w:pPr>
        <w:autoSpaceDE w:val="0"/>
        <w:autoSpaceDN w:val="0"/>
        <w:adjustRightInd w:val="0"/>
        <w:spacing w:line="240" w:lineRule="exact"/>
        <w:rPr>
          <w:lang w:val="da-DK"/>
        </w:rPr>
      </w:pPr>
    </w:p>
    <w:p w14:paraId="168959DF" w14:textId="77777777" w:rsidR="0006123F" w:rsidRDefault="0006123F" w:rsidP="0006123F">
      <w:pPr>
        <w:autoSpaceDE w:val="0"/>
        <w:autoSpaceDN w:val="0"/>
        <w:adjustRightInd w:val="0"/>
        <w:spacing w:line="240" w:lineRule="exact"/>
        <w:rPr>
          <w:szCs w:val="24"/>
          <w:lang w:val="hu-HU"/>
        </w:rPr>
      </w:pPr>
      <w:r>
        <w:rPr>
          <w:szCs w:val="24"/>
          <w:lang w:val="hu-HU"/>
        </w:rPr>
        <w:t>Az Esbriet ajánlott fenntartó adagja naponta háromszor 801 mg, étellel bevéve, összesen napi 2403 mg.</w:t>
      </w:r>
    </w:p>
    <w:p w14:paraId="2E496F11" w14:textId="77777777" w:rsidR="0006123F" w:rsidRPr="00D60C42" w:rsidRDefault="0006123F" w:rsidP="0006123F">
      <w:pPr>
        <w:autoSpaceDE w:val="0"/>
        <w:autoSpaceDN w:val="0"/>
        <w:adjustRightInd w:val="0"/>
        <w:spacing w:line="240" w:lineRule="exact"/>
        <w:rPr>
          <w:lang w:val="da-DK"/>
        </w:rPr>
      </w:pPr>
    </w:p>
    <w:p w14:paraId="5236BBB6" w14:textId="77777777" w:rsidR="0006123F" w:rsidRPr="005511FB" w:rsidRDefault="0006123F" w:rsidP="0006123F">
      <w:pPr>
        <w:autoSpaceDE w:val="0"/>
        <w:autoSpaceDN w:val="0"/>
        <w:adjustRightInd w:val="0"/>
        <w:spacing w:line="240" w:lineRule="exact"/>
        <w:rPr>
          <w:szCs w:val="24"/>
          <w:lang w:val="hu-HU"/>
        </w:rPr>
      </w:pPr>
      <w:r w:rsidRPr="005511FB">
        <w:rPr>
          <w:szCs w:val="24"/>
          <w:lang w:val="hu-HU"/>
        </w:rPr>
        <w:t xml:space="preserve">Napi 2403 mg-ot meghaladó adag </w:t>
      </w:r>
      <w:r w:rsidRPr="00A41A52">
        <w:rPr>
          <w:szCs w:val="24"/>
          <w:lang w:val="hu-HU"/>
        </w:rPr>
        <w:t>egyik bet</w:t>
      </w:r>
      <w:r w:rsidRPr="005511FB">
        <w:rPr>
          <w:szCs w:val="24"/>
          <w:lang w:val="hu-HU"/>
        </w:rPr>
        <w:t>eg esetén sem ajánlott</w:t>
      </w:r>
      <w:r>
        <w:rPr>
          <w:szCs w:val="24"/>
          <w:lang w:val="hu-HU"/>
        </w:rPr>
        <w:t xml:space="preserve"> (lásd 4.9 pont).</w:t>
      </w:r>
    </w:p>
    <w:p w14:paraId="18CC1B79" w14:textId="77777777" w:rsidR="0006123F" w:rsidRPr="005511FB" w:rsidRDefault="0006123F" w:rsidP="0006123F">
      <w:pPr>
        <w:autoSpaceDE w:val="0"/>
        <w:autoSpaceDN w:val="0"/>
        <w:adjustRightInd w:val="0"/>
        <w:spacing w:line="240" w:lineRule="exact"/>
        <w:rPr>
          <w:lang w:val="hu-HU"/>
        </w:rPr>
      </w:pPr>
    </w:p>
    <w:p w14:paraId="6946A913" w14:textId="77777777" w:rsidR="0006123F" w:rsidRPr="005511FB" w:rsidRDefault="0006123F" w:rsidP="0006123F">
      <w:pPr>
        <w:autoSpaceDE w:val="0"/>
        <w:autoSpaceDN w:val="0"/>
        <w:adjustRightInd w:val="0"/>
        <w:spacing w:line="240" w:lineRule="exact"/>
        <w:rPr>
          <w:szCs w:val="24"/>
          <w:lang w:val="hu-HU"/>
        </w:rPr>
      </w:pPr>
      <w:r w:rsidRPr="005511FB">
        <w:rPr>
          <w:szCs w:val="24"/>
          <w:lang w:val="hu-HU"/>
        </w:rPr>
        <w:t>Azoknál a betegeknél, akiknél az Esbriet-kezelés 14 egymást követő napig vagy ennél hosszabb ideig szünetelt, úgy kell újrakezdeni a kezelést, hogy a kezdő</w:t>
      </w:r>
      <w:r w:rsidR="00F41366">
        <w:rPr>
          <w:szCs w:val="24"/>
          <w:lang w:val="hu-HU"/>
        </w:rPr>
        <w:t>,</w:t>
      </w:r>
      <w:r w:rsidRPr="005511FB">
        <w:rPr>
          <w:szCs w:val="24"/>
          <w:lang w:val="hu-HU"/>
        </w:rPr>
        <w:t xml:space="preserve"> 2</w:t>
      </w:r>
      <w:r w:rsidR="00F41366">
        <w:rPr>
          <w:szCs w:val="24"/>
          <w:lang w:val="hu-HU"/>
        </w:rPr>
        <w:t xml:space="preserve"> </w:t>
      </w:r>
      <w:r w:rsidRPr="005511FB">
        <w:rPr>
          <w:szCs w:val="24"/>
          <w:lang w:val="hu-HU"/>
        </w:rPr>
        <w:t>hetes dózisbeállítást el kell végezni az ajánlott napi adag eléréséig.</w:t>
      </w:r>
    </w:p>
    <w:p w14:paraId="56D13FFA" w14:textId="77777777" w:rsidR="0006123F" w:rsidRPr="005511FB" w:rsidRDefault="0006123F" w:rsidP="0006123F">
      <w:pPr>
        <w:autoSpaceDE w:val="0"/>
        <w:autoSpaceDN w:val="0"/>
        <w:adjustRightInd w:val="0"/>
        <w:spacing w:line="240" w:lineRule="exact"/>
        <w:rPr>
          <w:i/>
          <w:lang w:val="hu-HU"/>
        </w:rPr>
      </w:pPr>
    </w:p>
    <w:p w14:paraId="34904040" w14:textId="77777777" w:rsidR="0006123F" w:rsidRPr="005511FB" w:rsidRDefault="0006123F" w:rsidP="0006123F">
      <w:pPr>
        <w:autoSpaceDE w:val="0"/>
        <w:autoSpaceDN w:val="0"/>
        <w:adjustRightInd w:val="0"/>
        <w:spacing w:line="240" w:lineRule="exact"/>
        <w:rPr>
          <w:szCs w:val="24"/>
          <w:lang w:val="hu-HU"/>
        </w:rPr>
      </w:pPr>
      <w:r w:rsidRPr="005511FB">
        <w:rPr>
          <w:szCs w:val="24"/>
          <w:lang w:val="hu-HU"/>
        </w:rPr>
        <w:lastRenderedPageBreak/>
        <w:t>A kezelés 14</w:t>
      </w:r>
      <w:r>
        <w:rPr>
          <w:szCs w:val="24"/>
          <w:lang w:val="hu-HU"/>
        </w:rPr>
        <w:t xml:space="preserve"> </w:t>
      </w:r>
      <w:r w:rsidRPr="005511FB">
        <w:rPr>
          <w:szCs w:val="24"/>
          <w:lang w:val="hu-HU"/>
        </w:rPr>
        <w:t>egymást követő napnál rövidebb ideig tartó megszakítása esetén a kezelés dózisbeállítás nélkül a korábbi ajánlott napi adaggal folytatható.</w:t>
      </w:r>
    </w:p>
    <w:p w14:paraId="1CFD9658" w14:textId="77777777" w:rsidR="0006123F" w:rsidRPr="005511FB" w:rsidRDefault="0006123F" w:rsidP="0006123F">
      <w:pPr>
        <w:autoSpaceDE w:val="0"/>
        <w:autoSpaceDN w:val="0"/>
        <w:adjustRightInd w:val="0"/>
        <w:spacing w:line="240" w:lineRule="exact"/>
        <w:jc w:val="both"/>
        <w:rPr>
          <w:b/>
          <w:lang w:val="hu-HU"/>
        </w:rPr>
      </w:pPr>
    </w:p>
    <w:p w14:paraId="477D5F32" w14:textId="77777777" w:rsidR="0006123F" w:rsidRDefault="0006123F" w:rsidP="0006123F">
      <w:pPr>
        <w:keepNext/>
        <w:autoSpaceDE w:val="0"/>
        <w:autoSpaceDN w:val="0"/>
        <w:adjustRightInd w:val="0"/>
        <w:spacing w:line="240" w:lineRule="exact"/>
        <w:rPr>
          <w:i/>
          <w:szCs w:val="24"/>
          <w:u w:val="single"/>
          <w:lang w:val="hu-HU"/>
        </w:rPr>
      </w:pPr>
      <w:r w:rsidRPr="005511FB">
        <w:rPr>
          <w:i/>
          <w:szCs w:val="24"/>
          <w:u w:val="single"/>
          <w:lang w:val="hu-HU"/>
        </w:rPr>
        <w:t xml:space="preserve">Az adag </w:t>
      </w:r>
      <w:r w:rsidRPr="00A41A52">
        <w:rPr>
          <w:i/>
          <w:szCs w:val="24"/>
          <w:u w:val="single"/>
          <w:lang w:val="hu-HU"/>
        </w:rPr>
        <w:t>módosítása és a biztonságos alkalmazás egyéb szempontjai</w:t>
      </w:r>
    </w:p>
    <w:p w14:paraId="2FB9E7F8" w14:textId="77777777" w:rsidR="00037199" w:rsidRPr="00A41A52" w:rsidRDefault="00037199" w:rsidP="0006123F">
      <w:pPr>
        <w:keepNext/>
        <w:autoSpaceDE w:val="0"/>
        <w:autoSpaceDN w:val="0"/>
        <w:adjustRightInd w:val="0"/>
        <w:spacing w:line="240" w:lineRule="exact"/>
        <w:rPr>
          <w:b/>
          <w:i/>
          <w:szCs w:val="24"/>
          <w:u w:val="single"/>
          <w:lang w:val="hu-HU"/>
        </w:rPr>
      </w:pPr>
    </w:p>
    <w:p w14:paraId="0A04D0AA" w14:textId="77777777" w:rsidR="0006123F" w:rsidRPr="0047748A" w:rsidRDefault="0006123F" w:rsidP="0006123F">
      <w:pPr>
        <w:autoSpaceDE w:val="0"/>
        <w:autoSpaceDN w:val="0"/>
        <w:adjustRightInd w:val="0"/>
        <w:spacing w:line="240" w:lineRule="exact"/>
        <w:rPr>
          <w:szCs w:val="24"/>
          <w:lang w:val="hu-HU"/>
        </w:rPr>
      </w:pPr>
      <w:r w:rsidRPr="00851103">
        <w:rPr>
          <w:i/>
          <w:szCs w:val="24"/>
          <w:lang w:val="hu-HU"/>
        </w:rPr>
        <w:t xml:space="preserve">Gastrointestinális </w:t>
      </w:r>
      <w:r w:rsidRPr="00B64A3D">
        <w:rPr>
          <w:i/>
          <w:szCs w:val="24"/>
          <w:lang w:val="hu-HU"/>
        </w:rPr>
        <w:t>események:</w:t>
      </w:r>
      <w:r w:rsidRPr="00B64A3D">
        <w:rPr>
          <w:szCs w:val="24"/>
          <w:lang w:val="hu-HU"/>
        </w:rPr>
        <w:t xml:space="preserve"> Azokat a betegek</w:t>
      </w:r>
      <w:r w:rsidRPr="00462336">
        <w:rPr>
          <w:szCs w:val="24"/>
          <w:lang w:val="hu-HU"/>
        </w:rPr>
        <w:t>et, akik a</w:t>
      </w:r>
      <w:r w:rsidRPr="005D3DF1">
        <w:rPr>
          <w:szCs w:val="24"/>
          <w:lang w:val="hu-HU"/>
        </w:rPr>
        <w:t xml:space="preserve"> kezelést </w:t>
      </w:r>
      <w:r w:rsidRPr="0047748A">
        <w:rPr>
          <w:szCs w:val="24"/>
          <w:lang w:val="hu-HU"/>
        </w:rPr>
        <w:t xml:space="preserve">gastrointestinális </w:t>
      </w:r>
      <w:r>
        <w:rPr>
          <w:szCs w:val="24"/>
          <w:lang w:val="hu-HU"/>
        </w:rPr>
        <w:t xml:space="preserve">nemkívánatos </w:t>
      </w:r>
      <w:r w:rsidRPr="0047748A">
        <w:rPr>
          <w:szCs w:val="24"/>
          <w:lang w:val="hu-HU"/>
        </w:rPr>
        <w:t xml:space="preserve">hatások miatt nem tolerálják, emlékeztetni kell arra, hogy a gyógyszert étkezés közben vegyék be. Ha a tünetek fennmaradnak, a </w:t>
      </w:r>
      <w:r>
        <w:rPr>
          <w:szCs w:val="24"/>
          <w:lang w:val="hu-HU"/>
        </w:rPr>
        <w:t>pirfenidon</w:t>
      </w:r>
      <w:r w:rsidRPr="0047748A">
        <w:rPr>
          <w:szCs w:val="24"/>
          <w:lang w:val="hu-HU"/>
        </w:rPr>
        <w:t xml:space="preserve"> </w:t>
      </w:r>
      <w:r>
        <w:rPr>
          <w:szCs w:val="24"/>
          <w:lang w:val="hu-HU"/>
        </w:rPr>
        <w:t>dózis</w:t>
      </w:r>
      <w:r w:rsidRPr="0047748A">
        <w:rPr>
          <w:szCs w:val="24"/>
          <w:lang w:val="hu-HU"/>
        </w:rPr>
        <w:t xml:space="preserve">át naponta </w:t>
      </w:r>
      <w:r>
        <w:rPr>
          <w:szCs w:val="24"/>
          <w:lang w:val="hu-HU"/>
        </w:rPr>
        <w:t>kétszer vagy háromszor</w:t>
      </w:r>
      <w:r w:rsidRPr="0047748A">
        <w:rPr>
          <w:szCs w:val="24"/>
          <w:lang w:val="hu-HU"/>
        </w:rPr>
        <w:t xml:space="preserve"> 267 mg</w:t>
      </w:r>
      <w:r>
        <w:rPr>
          <w:szCs w:val="24"/>
          <w:lang w:val="hu-HU"/>
        </w:rPr>
        <w:t> </w:t>
      </w:r>
      <w:r w:rsidRPr="0047748A">
        <w:rPr>
          <w:szCs w:val="24"/>
          <w:lang w:val="hu-HU"/>
        </w:rPr>
        <w:t>– 534 mg</w:t>
      </w:r>
      <w:r>
        <w:rPr>
          <w:szCs w:val="24"/>
          <w:lang w:val="hu-HU"/>
        </w:rPr>
        <w:t xml:space="preserve"> adagra</w:t>
      </w:r>
      <w:r w:rsidRPr="0047748A">
        <w:rPr>
          <w:szCs w:val="24"/>
          <w:lang w:val="hu-HU"/>
        </w:rPr>
        <w:t xml:space="preserve"> lehet csökkenteni, étellel bevéve, majd a tolerálhatóságnak megfelelően vissza lehet térni az ajánlott napi adagra. Ha a tünetek továbbra is fennállnak, a tünetek megszűnése érdekében a betegeknek a kezelés </w:t>
      </w:r>
      <w:r>
        <w:rPr>
          <w:szCs w:val="24"/>
          <w:lang w:val="hu-HU"/>
        </w:rPr>
        <w:t>egy vagy két</w:t>
      </w:r>
      <w:r w:rsidRPr="0047748A">
        <w:rPr>
          <w:szCs w:val="24"/>
          <w:lang w:val="hu-HU"/>
        </w:rPr>
        <w:t> hetes megszakítása javasolható.</w:t>
      </w:r>
    </w:p>
    <w:p w14:paraId="75C5CCBE" w14:textId="77777777" w:rsidR="0006123F" w:rsidRPr="0047748A" w:rsidRDefault="0006123F" w:rsidP="0006123F">
      <w:pPr>
        <w:autoSpaceDE w:val="0"/>
        <w:autoSpaceDN w:val="0"/>
        <w:adjustRightInd w:val="0"/>
        <w:spacing w:line="240" w:lineRule="exact"/>
        <w:rPr>
          <w:lang w:val="hu-HU"/>
        </w:rPr>
      </w:pPr>
    </w:p>
    <w:p w14:paraId="404C7DB3" w14:textId="77777777" w:rsidR="0006123F" w:rsidRDefault="0006123F" w:rsidP="0006123F">
      <w:pPr>
        <w:autoSpaceDE w:val="0"/>
        <w:autoSpaceDN w:val="0"/>
        <w:adjustRightInd w:val="0"/>
        <w:spacing w:line="240" w:lineRule="exact"/>
        <w:rPr>
          <w:szCs w:val="24"/>
          <w:lang w:val="hu-HU"/>
        </w:rPr>
      </w:pPr>
      <w:r w:rsidRPr="0047748A">
        <w:rPr>
          <w:i/>
          <w:szCs w:val="24"/>
          <w:lang w:val="hu-HU"/>
        </w:rPr>
        <w:t>Fényérzékenységi reakció vagy kiütés:</w:t>
      </w:r>
      <w:r w:rsidRPr="0047748A">
        <w:rPr>
          <w:szCs w:val="24"/>
          <w:lang w:val="hu-HU"/>
        </w:rPr>
        <w:t xml:space="preserve"> Az enyhe vagy </w:t>
      </w:r>
      <w:r w:rsidR="00C059F8">
        <w:rPr>
          <w:szCs w:val="24"/>
          <w:lang w:val="hu-HU"/>
        </w:rPr>
        <w:t>közepesen súlyos</w:t>
      </w:r>
      <w:r w:rsidRPr="0047748A">
        <w:rPr>
          <w:szCs w:val="24"/>
          <w:lang w:val="hu-HU"/>
        </w:rPr>
        <w:t xml:space="preserve"> fényérzékenységi reakciót vagy kiütést tapasztaló betegek figyelmét fel kell hívni arra, hogy mindennap alkalmazzanak fényvédő készítményt, és kerüljék a napsugárzást (lásd 4.4</w:t>
      </w:r>
      <w:r>
        <w:rPr>
          <w:szCs w:val="24"/>
          <w:lang w:val="hu-HU"/>
        </w:rPr>
        <w:t> </w:t>
      </w:r>
      <w:r w:rsidRPr="0047748A">
        <w:rPr>
          <w:szCs w:val="24"/>
          <w:lang w:val="hu-HU"/>
        </w:rPr>
        <w:t xml:space="preserve">pont). A </w:t>
      </w:r>
      <w:r>
        <w:rPr>
          <w:szCs w:val="24"/>
          <w:lang w:val="hu-HU"/>
        </w:rPr>
        <w:t>pirfenidon</w:t>
      </w:r>
      <w:r w:rsidRPr="0047748A">
        <w:rPr>
          <w:szCs w:val="24"/>
          <w:lang w:val="hu-HU"/>
        </w:rPr>
        <w:t xml:space="preserve"> adagja napi </w:t>
      </w:r>
      <w:r>
        <w:rPr>
          <w:szCs w:val="24"/>
          <w:lang w:val="hu-HU"/>
        </w:rPr>
        <w:t>801</w:t>
      </w:r>
      <w:r w:rsidRPr="0047748A">
        <w:rPr>
          <w:szCs w:val="24"/>
          <w:lang w:val="hu-HU"/>
        </w:rPr>
        <w:t> </w:t>
      </w:r>
      <w:r>
        <w:rPr>
          <w:szCs w:val="24"/>
          <w:lang w:val="hu-HU"/>
        </w:rPr>
        <w:t>mg dózisra</w:t>
      </w:r>
      <w:r w:rsidRPr="0047748A">
        <w:rPr>
          <w:szCs w:val="24"/>
          <w:lang w:val="hu-HU"/>
        </w:rPr>
        <w:t xml:space="preserve"> csökkenthető (naponta háromszor </w:t>
      </w:r>
      <w:r>
        <w:rPr>
          <w:szCs w:val="24"/>
          <w:lang w:val="hu-HU"/>
        </w:rPr>
        <w:t>267 mg</w:t>
      </w:r>
      <w:r w:rsidRPr="0047748A">
        <w:rPr>
          <w:szCs w:val="24"/>
          <w:lang w:val="hu-HU"/>
        </w:rPr>
        <w:t>). Ha a kiütés 7 nap elteltével sem múlik el, az Esbriet adását 15 napra le kell állítani, és az adagot ugyanúgy kell növelni az ajánlott napi adag eléréséig, mint a kezdeti dózisnövelési időszakban.</w:t>
      </w:r>
    </w:p>
    <w:p w14:paraId="517F0C6D" w14:textId="77777777" w:rsidR="0006123F" w:rsidRPr="0047748A" w:rsidRDefault="0006123F" w:rsidP="0006123F">
      <w:pPr>
        <w:autoSpaceDE w:val="0"/>
        <w:autoSpaceDN w:val="0"/>
        <w:adjustRightInd w:val="0"/>
        <w:spacing w:line="240" w:lineRule="exact"/>
        <w:rPr>
          <w:szCs w:val="24"/>
          <w:lang w:val="hu-HU"/>
        </w:rPr>
      </w:pPr>
    </w:p>
    <w:p w14:paraId="120C879E" w14:textId="77777777" w:rsidR="0006123F" w:rsidRPr="0047748A" w:rsidRDefault="0006123F" w:rsidP="0006123F">
      <w:pPr>
        <w:autoSpaceDE w:val="0"/>
        <w:autoSpaceDN w:val="0"/>
        <w:adjustRightInd w:val="0"/>
        <w:spacing w:line="240" w:lineRule="exact"/>
        <w:rPr>
          <w:szCs w:val="24"/>
          <w:lang w:val="hu-HU"/>
        </w:rPr>
      </w:pPr>
      <w:r w:rsidRPr="0047748A">
        <w:rPr>
          <w:szCs w:val="24"/>
          <w:lang w:val="hu-HU"/>
        </w:rPr>
        <w:t>Azon betegeknek, akik súlyos fényérzékenységi reakciót vagy kiütést tapasztalnak, javasolni kell, hogy a kezelést szakítsák meg, és forduljanak orvoshoz (lásd 4.4 pont). A kiütés megszűnésével az Esbriet adását újra el lehet kezdeni, és az orvos megítélése szerint vissza lehet térni az ajánlott napi adaghoz.</w:t>
      </w:r>
    </w:p>
    <w:p w14:paraId="05BB7FF5" w14:textId="77777777" w:rsidR="0006123F" w:rsidRPr="0047748A" w:rsidRDefault="0006123F" w:rsidP="0006123F">
      <w:pPr>
        <w:autoSpaceDE w:val="0"/>
        <w:autoSpaceDN w:val="0"/>
        <w:adjustRightInd w:val="0"/>
        <w:spacing w:line="240" w:lineRule="exact"/>
        <w:rPr>
          <w:lang w:val="hu-HU"/>
        </w:rPr>
      </w:pPr>
    </w:p>
    <w:p w14:paraId="05289F64" w14:textId="77777777" w:rsidR="0006123F" w:rsidRPr="005511FB" w:rsidRDefault="0006123F" w:rsidP="0006123F">
      <w:pPr>
        <w:autoSpaceDE w:val="0"/>
        <w:autoSpaceDN w:val="0"/>
        <w:adjustRightInd w:val="0"/>
        <w:spacing w:line="240" w:lineRule="exact"/>
        <w:rPr>
          <w:b/>
          <w:szCs w:val="24"/>
          <w:u w:val="single"/>
          <w:lang w:val="hu-HU"/>
        </w:rPr>
      </w:pPr>
      <w:r w:rsidRPr="0047748A">
        <w:rPr>
          <w:i/>
          <w:szCs w:val="24"/>
          <w:lang w:val="hu-HU"/>
        </w:rPr>
        <w:t>Májfunkció:</w:t>
      </w:r>
      <w:r w:rsidRPr="0047748A">
        <w:rPr>
          <w:szCs w:val="24"/>
          <w:lang w:val="hu-HU"/>
        </w:rPr>
        <w:t xml:space="preserve"> Az alanin-</w:t>
      </w:r>
      <w:r>
        <w:rPr>
          <w:szCs w:val="24"/>
          <w:lang w:val="hu-HU"/>
        </w:rPr>
        <w:t> </w:t>
      </w:r>
      <w:r w:rsidRPr="0047748A">
        <w:rPr>
          <w:szCs w:val="24"/>
          <w:lang w:val="hu-HU"/>
        </w:rPr>
        <w:t>és/vagy az aszpartát</w:t>
      </w:r>
      <w:r>
        <w:rPr>
          <w:szCs w:val="24"/>
          <w:lang w:val="hu-HU"/>
        </w:rPr>
        <w:noBreakHyphen/>
      </w:r>
      <w:r w:rsidRPr="0047748A">
        <w:rPr>
          <w:szCs w:val="24"/>
          <w:lang w:val="hu-HU"/>
        </w:rPr>
        <w:t xml:space="preserve">aminotranszferáz </w:t>
      </w:r>
      <w:r w:rsidR="00D62555">
        <w:rPr>
          <w:szCs w:val="24"/>
          <w:lang w:val="hu-HU"/>
        </w:rPr>
        <w:t>(</w:t>
      </w:r>
      <w:r w:rsidR="00D62555" w:rsidRPr="00E91829">
        <w:rPr>
          <w:lang w:val="hu-HU"/>
        </w:rPr>
        <w:t>GPT[ALAT] vagy GOT [ASAT])-</w:t>
      </w:r>
      <w:r w:rsidRPr="0047748A">
        <w:rPr>
          <w:szCs w:val="24"/>
          <w:lang w:val="hu-HU"/>
        </w:rPr>
        <w:t>szintjének jel</w:t>
      </w:r>
      <w:r w:rsidRPr="005511FB">
        <w:rPr>
          <w:szCs w:val="24"/>
          <w:lang w:val="hu-HU"/>
        </w:rPr>
        <w:t>entős</w:t>
      </w:r>
      <w:r>
        <w:rPr>
          <w:szCs w:val="24"/>
          <w:lang w:val="hu-HU"/>
        </w:rPr>
        <w:t> </w:t>
      </w:r>
      <w:r w:rsidRPr="005511FB">
        <w:rPr>
          <w:szCs w:val="24"/>
          <w:lang w:val="hu-HU"/>
        </w:rPr>
        <w:t>–</w:t>
      </w:r>
      <w:r>
        <w:rPr>
          <w:szCs w:val="24"/>
          <w:lang w:val="hu-HU"/>
        </w:rPr>
        <w:t> </w:t>
      </w:r>
      <w:r w:rsidRPr="005511FB">
        <w:rPr>
          <w:szCs w:val="24"/>
          <w:lang w:val="hu-HU"/>
        </w:rPr>
        <w:t>bilirubinszint</w:t>
      </w:r>
      <w:r>
        <w:rPr>
          <w:szCs w:val="24"/>
          <w:lang w:val="hu-HU"/>
        </w:rPr>
        <w:noBreakHyphen/>
      </w:r>
      <w:r w:rsidRPr="005511FB">
        <w:rPr>
          <w:szCs w:val="24"/>
          <w:lang w:val="hu-HU"/>
        </w:rPr>
        <w:t>emelkedéssel járó vagy anélküli</w:t>
      </w:r>
      <w:r>
        <w:rPr>
          <w:szCs w:val="24"/>
          <w:lang w:val="hu-HU"/>
        </w:rPr>
        <w:t> </w:t>
      </w:r>
      <w:r w:rsidRPr="005511FB">
        <w:rPr>
          <w:szCs w:val="24"/>
          <w:lang w:val="hu-HU"/>
        </w:rPr>
        <w:t>–</w:t>
      </w:r>
      <w:r>
        <w:rPr>
          <w:szCs w:val="24"/>
          <w:lang w:val="hu-HU"/>
        </w:rPr>
        <w:t> </w:t>
      </w:r>
      <w:r w:rsidRPr="005511FB">
        <w:rPr>
          <w:szCs w:val="24"/>
          <w:lang w:val="hu-HU"/>
        </w:rPr>
        <w:t xml:space="preserve">emelkedése esetén a </w:t>
      </w:r>
      <w:r>
        <w:rPr>
          <w:szCs w:val="24"/>
          <w:lang w:val="hu-HU"/>
        </w:rPr>
        <w:t>pirfenidon</w:t>
      </w:r>
      <w:r w:rsidRPr="005511FB">
        <w:rPr>
          <w:szCs w:val="24"/>
          <w:lang w:val="hu-HU"/>
        </w:rPr>
        <w:t xml:space="preserve"> adagját a 4.4</w:t>
      </w:r>
      <w:r>
        <w:rPr>
          <w:szCs w:val="24"/>
          <w:lang w:val="hu-HU"/>
        </w:rPr>
        <w:t> </w:t>
      </w:r>
      <w:r w:rsidRPr="005511FB">
        <w:rPr>
          <w:szCs w:val="24"/>
          <w:lang w:val="hu-HU"/>
        </w:rPr>
        <w:t>pontban ismertetett iránymutatásoknak megfelelően módosítani kell, vagy a kezelést le kell állítani.</w:t>
      </w:r>
    </w:p>
    <w:p w14:paraId="02777A73" w14:textId="77777777" w:rsidR="0006123F" w:rsidRPr="005511FB" w:rsidRDefault="0006123F" w:rsidP="0006123F">
      <w:pPr>
        <w:autoSpaceDE w:val="0"/>
        <w:autoSpaceDN w:val="0"/>
        <w:adjustRightInd w:val="0"/>
        <w:spacing w:line="240" w:lineRule="exact"/>
        <w:rPr>
          <w:b/>
          <w:lang w:val="hu-HU"/>
        </w:rPr>
      </w:pPr>
    </w:p>
    <w:p w14:paraId="3CA14D51" w14:textId="77777777" w:rsidR="0006123F" w:rsidRPr="005511FB" w:rsidRDefault="0006123F" w:rsidP="0006123F">
      <w:pPr>
        <w:autoSpaceDE w:val="0"/>
        <w:autoSpaceDN w:val="0"/>
        <w:adjustRightInd w:val="0"/>
        <w:spacing w:line="240" w:lineRule="exact"/>
        <w:rPr>
          <w:b/>
          <w:szCs w:val="24"/>
          <w:u w:val="single"/>
          <w:lang w:val="hu-HU"/>
        </w:rPr>
      </w:pPr>
      <w:r w:rsidRPr="005511FB">
        <w:rPr>
          <w:szCs w:val="24"/>
          <w:u w:val="single"/>
          <w:lang w:val="hu-HU"/>
        </w:rPr>
        <w:t>Különleges beteg</w:t>
      </w:r>
      <w:r w:rsidR="00D407EC">
        <w:rPr>
          <w:szCs w:val="24"/>
          <w:u w:val="single"/>
          <w:lang w:val="hu-HU"/>
        </w:rPr>
        <w:t>csoportok</w:t>
      </w:r>
    </w:p>
    <w:p w14:paraId="131FF778" w14:textId="77777777" w:rsidR="0006123F" w:rsidRPr="005511FB" w:rsidRDefault="0006123F" w:rsidP="0006123F">
      <w:pPr>
        <w:rPr>
          <w:i/>
          <w:iCs/>
          <w:lang w:val="hu-HU"/>
        </w:rPr>
      </w:pPr>
    </w:p>
    <w:p w14:paraId="4C65754F" w14:textId="77777777" w:rsidR="0006123F" w:rsidRDefault="0006123F" w:rsidP="0006123F">
      <w:pPr>
        <w:autoSpaceDE w:val="0"/>
        <w:autoSpaceDN w:val="0"/>
        <w:adjustRightInd w:val="0"/>
        <w:spacing w:line="240" w:lineRule="exact"/>
        <w:rPr>
          <w:i/>
          <w:szCs w:val="22"/>
          <w:u w:val="single"/>
          <w:lang w:val="hu-HU"/>
        </w:rPr>
      </w:pPr>
      <w:r w:rsidRPr="00684971">
        <w:rPr>
          <w:i/>
          <w:szCs w:val="22"/>
          <w:u w:val="single"/>
          <w:lang w:val="hu-HU"/>
        </w:rPr>
        <w:t>Idős</w:t>
      </w:r>
      <w:r>
        <w:rPr>
          <w:i/>
          <w:szCs w:val="22"/>
          <w:u w:val="single"/>
          <w:lang w:val="hu-HU"/>
        </w:rPr>
        <w:t>ek</w:t>
      </w:r>
    </w:p>
    <w:p w14:paraId="6B5232CF" w14:textId="77777777" w:rsidR="00037199" w:rsidRPr="00684971" w:rsidRDefault="00037199" w:rsidP="0006123F">
      <w:pPr>
        <w:autoSpaceDE w:val="0"/>
        <w:autoSpaceDN w:val="0"/>
        <w:adjustRightInd w:val="0"/>
        <w:spacing w:line="240" w:lineRule="exact"/>
        <w:rPr>
          <w:szCs w:val="24"/>
          <w:u w:val="single"/>
          <w:lang w:val="hu-HU"/>
        </w:rPr>
      </w:pPr>
    </w:p>
    <w:p w14:paraId="4B742A9B" w14:textId="77777777" w:rsidR="0006123F" w:rsidRPr="005511FB" w:rsidRDefault="0006123F" w:rsidP="0006123F">
      <w:pPr>
        <w:autoSpaceDE w:val="0"/>
        <w:autoSpaceDN w:val="0"/>
        <w:adjustRightInd w:val="0"/>
        <w:spacing w:line="240" w:lineRule="exact"/>
        <w:rPr>
          <w:szCs w:val="24"/>
          <w:lang w:val="hu-HU"/>
        </w:rPr>
      </w:pPr>
      <w:r w:rsidRPr="005511FB">
        <w:rPr>
          <w:szCs w:val="24"/>
          <w:lang w:val="hu-HU"/>
        </w:rPr>
        <w:t>A 65</w:t>
      </w:r>
      <w:r>
        <w:rPr>
          <w:szCs w:val="24"/>
          <w:lang w:val="hu-HU"/>
        </w:rPr>
        <w:t> </w:t>
      </w:r>
      <w:r w:rsidRPr="005511FB">
        <w:rPr>
          <w:szCs w:val="24"/>
          <w:lang w:val="hu-HU"/>
        </w:rPr>
        <w:t>éves és idősebb betegeknél nincs szükség az adag módosítására (lásd 5.2</w:t>
      </w:r>
      <w:r>
        <w:rPr>
          <w:szCs w:val="24"/>
          <w:lang w:val="hu-HU"/>
        </w:rPr>
        <w:t> </w:t>
      </w:r>
      <w:r w:rsidRPr="005511FB">
        <w:rPr>
          <w:szCs w:val="24"/>
          <w:lang w:val="hu-HU"/>
        </w:rPr>
        <w:t>pont).</w:t>
      </w:r>
    </w:p>
    <w:p w14:paraId="42935C71" w14:textId="77777777" w:rsidR="0006123F" w:rsidRPr="00BB5C54" w:rsidRDefault="0006123F" w:rsidP="0006123F">
      <w:pPr>
        <w:rPr>
          <w:iCs/>
          <w:lang w:val="hu-HU"/>
        </w:rPr>
      </w:pPr>
    </w:p>
    <w:p w14:paraId="2A4E369D" w14:textId="77777777" w:rsidR="0006123F" w:rsidRDefault="0006123F" w:rsidP="0006123F">
      <w:pPr>
        <w:rPr>
          <w:i/>
          <w:szCs w:val="24"/>
          <w:u w:val="single"/>
          <w:lang w:val="hu-HU"/>
        </w:rPr>
      </w:pPr>
      <w:r w:rsidRPr="005511FB">
        <w:rPr>
          <w:i/>
          <w:szCs w:val="24"/>
          <w:u w:val="single"/>
          <w:lang w:val="hu-HU"/>
        </w:rPr>
        <w:t>Májkárosodás</w:t>
      </w:r>
    </w:p>
    <w:p w14:paraId="1591FD87" w14:textId="77777777" w:rsidR="00037199" w:rsidRPr="005511FB" w:rsidRDefault="00037199" w:rsidP="0006123F">
      <w:pPr>
        <w:rPr>
          <w:szCs w:val="24"/>
          <w:lang w:val="hu-HU"/>
        </w:rPr>
      </w:pPr>
    </w:p>
    <w:p w14:paraId="1CB7EB61" w14:textId="77777777" w:rsidR="0006123F" w:rsidRPr="005511FB" w:rsidRDefault="0006123F" w:rsidP="0006123F">
      <w:pPr>
        <w:rPr>
          <w:rFonts w:ascii="MS Mincho" w:eastAsia="MS Mincho"/>
          <w:b/>
          <w:szCs w:val="24"/>
          <w:lang w:val="hu-HU"/>
        </w:rPr>
      </w:pPr>
      <w:r w:rsidRPr="005511FB">
        <w:rPr>
          <w:szCs w:val="24"/>
          <w:lang w:val="hu-HU"/>
        </w:rPr>
        <w:t xml:space="preserve">Az enyhe vagy </w:t>
      </w:r>
      <w:r w:rsidR="00C059F8">
        <w:rPr>
          <w:szCs w:val="24"/>
          <w:lang w:val="hu-HU"/>
        </w:rPr>
        <w:t>közepesen súlyos</w:t>
      </w:r>
      <w:r w:rsidRPr="005511FB">
        <w:rPr>
          <w:szCs w:val="24"/>
          <w:lang w:val="hu-HU"/>
        </w:rPr>
        <w:t xml:space="preserve"> (azaz Child</w:t>
      </w:r>
      <w:r w:rsidRPr="005511FB">
        <w:rPr>
          <w:szCs w:val="24"/>
          <w:lang w:val="hu-HU"/>
        </w:rPr>
        <w:noBreakHyphen/>
        <w:t xml:space="preserve">Pugh A és B stádium) májkárosodásban szenvedő betegeknél nincs szükség az adag módosítására. Mivel azonban a pirfenidon plazmaszintje néhány enyhe vagy </w:t>
      </w:r>
      <w:r w:rsidR="00C059F8">
        <w:rPr>
          <w:szCs w:val="24"/>
          <w:lang w:val="hu-HU"/>
        </w:rPr>
        <w:t>közepesen súlyos</w:t>
      </w:r>
      <w:r w:rsidRPr="005511FB">
        <w:rPr>
          <w:szCs w:val="24"/>
          <w:lang w:val="hu-HU"/>
        </w:rPr>
        <w:t xml:space="preserve"> májkárosodásban szenvedő személynél magasabb lehet, Esbriet-kezelés esetén körültekintően kell eljárni ebben a populációban. Az Esbriet</w:t>
      </w:r>
      <w:r w:rsidRPr="005511FB">
        <w:rPr>
          <w:szCs w:val="24"/>
          <w:lang w:val="hu-HU"/>
        </w:rPr>
        <w:noBreakHyphen/>
        <w:t>kezelés súlyos</w:t>
      </w:r>
      <w:r>
        <w:rPr>
          <w:szCs w:val="24"/>
          <w:lang w:val="hu-HU"/>
        </w:rPr>
        <w:t xml:space="preserve"> májkárosodásban vagy végstádiumú májbetegségben szenvedő betegeknél nem alkalmazható (</w:t>
      </w:r>
      <w:r w:rsidRPr="005511FB">
        <w:rPr>
          <w:szCs w:val="24"/>
          <w:lang w:val="hu-HU"/>
        </w:rPr>
        <w:t>lásd 4.3</w:t>
      </w:r>
      <w:r>
        <w:rPr>
          <w:szCs w:val="24"/>
          <w:lang w:val="hu-HU"/>
        </w:rPr>
        <w:t>, 4.4</w:t>
      </w:r>
      <w:r w:rsidRPr="005511FB">
        <w:rPr>
          <w:szCs w:val="24"/>
          <w:lang w:val="hu-HU"/>
        </w:rPr>
        <w:t xml:space="preserve"> és 5.2</w:t>
      </w:r>
      <w:r>
        <w:rPr>
          <w:szCs w:val="24"/>
          <w:lang w:val="hu-HU"/>
        </w:rPr>
        <w:t> </w:t>
      </w:r>
      <w:r w:rsidRPr="005511FB">
        <w:rPr>
          <w:szCs w:val="24"/>
          <w:lang w:val="hu-HU"/>
        </w:rPr>
        <w:t>pont)</w:t>
      </w:r>
    </w:p>
    <w:p w14:paraId="56CD98B7" w14:textId="77777777" w:rsidR="0006123F" w:rsidRPr="005511FB" w:rsidRDefault="0006123F" w:rsidP="0006123F">
      <w:pPr>
        <w:autoSpaceDE w:val="0"/>
        <w:autoSpaceDN w:val="0"/>
        <w:adjustRightInd w:val="0"/>
        <w:spacing w:line="240" w:lineRule="exact"/>
        <w:rPr>
          <w:lang w:val="hu-HU"/>
        </w:rPr>
      </w:pPr>
    </w:p>
    <w:p w14:paraId="28689254" w14:textId="77777777" w:rsidR="0006123F" w:rsidRDefault="0006123F" w:rsidP="0006123F">
      <w:pPr>
        <w:spacing w:line="240" w:lineRule="exact"/>
        <w:rPr>
          <w:i/>
          <w:szCs w:val="24"/>
          <w:u w:val="single"/>
          <w:lang w:val="hu-HU"/>
        </w:rPr>
      </w:pPr>
      <w:r w:rsidRPr="005511FB">
        <w:rPr>
          <w:i/>
          <w:szCs w:val="24"/>
          <w:u w:val="single"/>
          <w:lang w:val="hu-HU"/>
        </w:rPr>
        <w:t>Vesekárosodás</w:t>
      </w:r>
    </w:p>
    <w:p w14:paraId="4EC25EEE" w14:textId="77777777" w:rsidR="00037199" w:rsidRPr="005511FB" w:rsidRDefault="00037199" w:rsidP="0006123F">
      <w:pPr>
        <w:spacing w:line="240" w:lineRule="exact"/>
        <w:rPr>
          <w:szCs w:val="24"/>
          <w:lang w:val="hu-HU"/>
        </w:rPr>
      </w:pPr>
    </w:p>
    <w:p w14:paraId="11C0B611" w14:textId="77777777" w:rsidR="0006123F" w:rsidRPr="005511FB" w:rsidRDefault="0006123F" w:rsidP="0006123F">
      <w:pPr>
        <w:spacing w:line="240" w:lineRule="exact"/>
        <w:rPr>
          <w:szCs w:val="24"/>
          <w:lang w:val="hu-HU"/>
        </w:rPr>
      </w:pPr>
      <w:r w:rsidRPr="005511FB">
        <w:rPr>
          <w:szCs w:val="24"/>
          <w:lang w:val="hu-HU"/>
        </w:rPr>
        <w:t xml:space="preserve">Enyhe vesekárosodásban szenvedő betegeknél nincs szükség az adag módosítására. </w:t>
      </w:r>
      <w:r w:rsidR="00764668">
        <w:rPr>
          <w:szCs w:val="24"/>
          <w:lang w:val="hu-HU"/>
        </w:rPr>
        <w:t>Az Esbriet</w:t>
      </w:r>
      <w:r w:rsidR="00764668">
        <w:rPr>
          <w:szCs w:val="24"/>
          <w:lang w:val="hu-HU"/>
        </w:rPr>
        <w:noBreakHyphen/>
        <w:t xml:space="preserve">et körültekintően kell alkalmazni </w:t>
      </w:r>
      <w:r w:rsidR="00C059F8">
        <w:rPr>
          <w:szCs w:val="24"/>
          <w:lang w:val="hu-HU"/>
        </w:rPr>
        <w:t>közepesen súlyos</w:t>
      </w:r>
      <w:r w:rsidR="00764668">
        <w:rPr>
          <w:szCs w:val="24"/>
          <w:lang w:val="hu-HU"/>
        </w:rPr>
        <w:t xml:space="preserve"> vesekárosodásban (</w:t>
      </w:r>
      <w:r w:rsidR="00764668" w:rsidRPr="005511FB">
        <w:rPr>
          <w:szCs w:val="24"/>
          <w:lang w:val="hu-HU"/>
        </w:rPr>
        <w:t>kreatinin</w:t>
      </w:r>
      <w:r w:rsidR="00764668">
        <w:rPr>
          <w:szCs w:val="24"/>
          <w:lang w:val="hu-HU"/>
        </w:rPr>
        <w:noBreakHyphen/>
      </w:r>
      <w:r w:rsidR="00764668" w:rsidRPr="005511FB">
        <w:rPr>
          <w:szCs w:val="24"/>
          <w:lang w:val="hu-HU"/>
        </w:rPr>
        <w:t>clearance</w:t>
      </w:r>
      <w:r w:rsidR="00764668">
        <w:rPr>
          <w:szCs w:val="24"/>
          <w:lang w:val="hu-HU"/>
        </w:rPr>
        <w:t xml:space="preserve"> 30</w:t>
      </w:r>
      <w:r w:rsidR="00764668">
        <w:rPr>
          <w:szCs w:val="24"/>
          <w:lang w:val="hu-HU"/>
        </w:rPr>
        <w:noBreakHyphen/>
        <w:t xml:space="preserve">50 ml/perc) szenvedő betegeknél. </w:t>
      </w:r>
      <w:r w:rsidRPr="005511FB">
        <w:rPr>
          <w:szCs w:val="24"/>
          <w:lang w:val="hu-HU"/>
        </w:rPr>
        <w:t>Az Esbriet</w:t>
      </w:r>
      <w:r w:rsidRPr="005511FB">
        <w:rPr>
          <w:szCs w:val="24"/>
          <w:lang w:val="hu-HU"/>
        </w:rPr>
        <w:noBreakHyphen/>
        <w:t>kezelés súlyos vesekárosodásban (kreatinin</w:t>
      </w:r>
      <w:r w:rsidR="00B424DF">
        <w:rPr>
          <w:szCs w:val="24"/>
          <w:lang w:val="hu-HU"/>
        </w:rPr>
        <w:noBreakHyphen/>
      </w:r>
      <w:r w:rsidRPr="005511FB">
        <w:rPr>
          <w:szCs w:val="24"/>
          <w:lang w:val="hu-HU"/>
        </w:rPr>
        <w:t>clearance &lt; 30 ml/perc) vagy dialízist igénylő végstádiumú vese</w:t>
      </w:r>
      <w:r w:rsidR="00D456AD">
        <w:rPr>
          <w:szCs w:val="24"/>
          <w:lang w:val="hu-HU"/>
        </w:rPr>
        <w:t>elégtelenségben</w:t>
      </w:r>
      <w:r w:rsidRPr="005511FB">
        <w:rPr>
          <w:szCs w:val="24"/>
          <w:lang w:val="hu-HU"/>
        </w:rPr>
        <w:t xml:space="preserve"> szenvedő betegeknél nem alkalmazható (lásd 4.3 és 5.2</w:t>
      </w:r>
      <w:r>
        <w:rPr>
          <w:szCs w:val="24"/>
          <w:lang w:val="hu-HU"/>
        </w:rPr>
        <w:t> </w:t>
      </w:r>
      <w:r w:rsidRPr="005511FB">
        <w:rPr>
          <w:szCs w:val="24"/>
          <w:lang w:val="hu-HU"/>
        </w:rPr>
        <w:t>pont).</w:t>
      </w:r>
    </w:p>
    <w:p w14:paraId="29156958" w14:textId="77777777" w:rsidR="0006123F" w:rsidRPr="005511FB" w:rsidRDefault="0006123F" w:rsidP="0006123F">
      <w:pPr>
        <w:autoSpaceDE w:val="0"/>
        <w:autoSpaceDN w:val="0"/>
        <w:adjustRightInd w:val="0"/>
        <w:spacing w:line="240" w:lineRule="exact"/>
        <w:rPr>
          <w:lang w:val="hu-HU"/>
        </w:rPr>
      </w:pPr>
    </w:p>
    <w:p w14:paraId="35770D2A" w14:textId="77777777" w:rsidR="0006123F" w:rsidRDefault="0006123F" w:rsidP="0006123F">
      <w:pPr>
        <w:autoSpaceDE w:val="0"/>
        <w:autoSpaceDN w:val="0"/>
        <w:adjustRightInd w:val="0"/>
        <w:spacing w:line="240" w:lineRule="exact"/>
        <w:rPr>
          <w:i/>
          <w:szCs w:val="24"/>
          <w:u w:val="single"/>
          <w:lang w:val="hu-HU"/>
        </w:rPr>
      </w:pPr>
      <w:r w:rsidRPr="00773A3E">
        <w:rPr>
          <w:i/>
          <w:szCs w:val="24"/>
          <w:u w:val="single"/>
          <w:lang w:val="hu-HU"/>
        </w:rPr>
        <w:t>Gyermekek</w:t>
      </w:r>
      <w:r w:rsidRPr="007848B9">
        <w:rPr>
          <w:i/>
          <w:szCs w:val="24"/>
          <w:u w:val="single"/>
          <w:lang w:val="hu-HU"/>
        </w:rPr>
        <w:t xml:space="preserve"> és serdülők</w:t>
      </w:r>
    </w:p>
    <w:p w14:paraId="3340E6F1" w14:textId="77777777" w:rsidR="00037199" w:rsidRPr="007848B9" w:rsidRDefault="00037199" w:rsidP="0006123F">
      <w:pPr>
        <w:autoSpaceDE w:val="0"/>
        <w:autoSpaceDN w:val="0"/>
        <w:adjustRightInd w:val="0"/>
        <w:spacing w:line="240" w:lineRule="exact"/>
        <w:rPr>
          <w:i/>
          <w:szCs w:val="24"/>
          <w:u w:val="single"/>
          <w:lang w:val="hu-HU"/>
        </w:rPr>
      </w:pPr>
    </w:p>
    <w:p w14:paraId="5BE8677E" w14:textId="77777777" w:rsidR="0006123F" w:rsidRPr="005511FB" w:rsidRDefault="0006123F" w:rsidP="0006123F">
      <w:pPr>
        <w:autoSpaceDE w:val="0"/>
        <w:autoSpaceDN w:val="0"/>
        <w:adjustRightInd w:val="0"/>
        <w:spacing w:line="240" w:lineRule="exact"/>
        <w:rPr>
          <w:lang w:val="hu-HU"/>
        </w:rPr>
      </w:pPr>
      <w:r w:rsidRPr="005511FB">
        <w:rPr>
          <w:lang w:val="hu-HU"/>
        </w:rPr>
        <w:t>Az Esbriet-nek gyermek</w:t>
      </w:r>
      <w:r>
        <w:rPr>
          <w:lang w:val="hu-HU"/>
        </w:rPr>
        <w:t xml:space="preserve">ek esetén </w:t>
      </w:r>
      <w:r w:rsidRPr="005511FB">
        <w:rPr>
          <w:lang w:val="hu-HU"/>
        </w:rPr>
        <w:t xml:space="preserve">az IPF </w:t>
      </w:r>
      <w:r>
        <w:rPr>
          <w:lang w:val="hu-HU"/>
        </w:rPr>
        <w:t>indikációban</w:t>
      </w:r>
      <w:r w:rsidRPr="005511FB">
        <w:rPr>
          <w:lang w:val="hu-HU"/>
        </w:rPr>
        <w:t xml:space="preserve"> nincs releváns alkalmazása.</w:t>
      </w:r>
    </w:p>
    <w:p w14:paraId="7DD73299" w14:textId="77777777" w:rsidR="0006123F" w:rsidRPr="005511FB" w:rsidRDefault="0006123F" w:rsidP="0006123F">
      <w:pPr>
        <w:autoSpaceDE w:val="0"/>
        <w:autoSpaceDN w:val="0"/>
        <w:adjustRightInd w:val="0"/>
        <w:spacing w:line="240" w:lineRule="exact"/>
        <w:jc w:val="both"/>
        <w:rPr>
          <w:lang w:val="hu-HU"/>
        </w:rPr>
      </w:pPr>
    </w:p>
    <w:p w14:paraId="43BD1204" w14:textId="77777777" w:rsidR="0006123F" w:rsidRPr="005511FB" w:rsidRDefault="0006123F" w:rsidP="000D15A4">
      <w:pPr>
        <w:keepNext/>
        <w:keepLines/>
        <w:autoSpaceDE w:val="0"/>
        <w:autoSpaceDN w:val="0"/>
        <w:adjustRightInd w:val="0"/>
        <w:spacing w:line="240" w:lineRule="exact"/>
        <w:rPr>
          <w:i/>
          <w:szCs w:val="24"/>
          <w:u w:val="single"/>
          <w:lang w:val="hu-HU"/>
        </w:rPr>
      </w:pPr>
      <w:r w:rsidRPr="005511FB">
        <w:rPr>
          <w:szCs w:val="24"/>
          <w:u w:val="single"/>
          <w:lang w:val="hu-HU"/>
        </w:rPr>
        <w:lastRenderedPageBreak/>
        <w:t>Az alkalmazás módja</w:t>
      </w:r>
    </w:p>
    <w:p w14:paraId="4768F5CD" w14:textId="77777777" w:rsidR="0006123F" w:rsidRPr="005511FB" w:rsidRDefault="0006123F" w:rsidP="000D15A4">
      <w:pPr>
        <w:keepNext/>
        <w:keepLines/>
        <w:autoSpaceDE w:val="0"/>
        <w:autoSpaceDN w:val="0"/>
        <w:adjustRightInd w:val="0"/>
        <w:spacing w:line="240" w:lineRule="exact"/>
        <w:rPr>
          <w:lang w:val="hu-HU"/>
        </w:rPr>
      </w:pPr>
    </w:p>
    <w:p w14:paraId="20AA84DA" w14:textId="77777777" w:rsidR="0006123F" w:rsidRPr="005511FB" w:rsidRDefault="0006123F" w:rsidP="000D15A4">
      <w:pPr>
        <w:keepNext/>
        <w:keepLines/>
        <w:autoSpaceDE w:val="0"/>
        <w:autoSpaceDN w:val="0"/>
        <w:adjustRightInd w:val="0"/>
        <w:spacing w:line="240" w:lineRule="exact"/>
        <w:rPr>
          <w:b/>
          <w:szCs w:val="24"/>
          <w:lang w:val="hu-HU"/>
        </w:rPr>
      </w:pPr>
      <w:r w:rsidRPr="005511FB">
        <w:rPr>
          <w:szCs w:val="24"/>
          <w:lang w:val="hu-HU"/>
        </w:rPr>
        <w:t>Az Esbriet</w:t>
      </w:r>
      <w:r>
        <w:rPr>
          <w:szCs w:val="24"/>
          <w:lang w:val="hu-HU"/>
        </w:rPr>
        <w:t xml:space="preserve"> szájon át alkalmazható. A tablettákat</w:t>
      </w:r>
      <w:r w:rsidRPr="005511FB">
        <w:rPr>
          <w:szCs w:val="24"/>
          <w:lang w:val="hu-HU"/>
        </w:rPr>
        <w:t xml:space="preserve"> egészben, vízzel kell lenyelni, és a hányinger és a szédülés lehetőségének csökkentése érdekében étellel együtt kell bevenni (lásd 4.8 és 5.2</w:t>
      </w:r>
      <w:r>
        <w:rPr>
          <w:szCs w:val="24"/>
          <w:lang w:val="hu-HU"/>
        </w:rPr>
        <w:t> </w:t>
      </w:r>
      <w:r w:rsidRPr="005511FB">
        <w:rPr>
          <w:szCs w:val="24"/>
          <w:lang w:val="hu-HU"/>
        </w:rPr>
        <w:t>pont).</w:t>
      </w:r>
    </w:p>
    <w:p w14:paraId="48B76EB2" w14:textId="77777777" w:rsidR="0006123F" w:rsidRPr="005511FB" w:rsidRDefault="0006123F" w:rsidP="000D15A4">
      <w:pPr>
        <w:keepNext/>
        <w:keepLines/>
        <w:autoSpaceDE w:val="0"/>
        <w:autoSpaceDN w:val="0"/>
        <w:adjustRightInd w:val="0"/>
        <w:spacing w:line="240" w:lineRule="exact"/>
        <w:jc w:val="both"/>
        <w:rPr>
          <w:lang w:val="hu-HU"/>
        </w:rPr>
      </w:pPr>
    </w:p>
    <w:p w14:paraId="401E71CA" w14:textId="77777777" w:rsidR="0006123F" w:rsidRPr="005511FB" w:rsidRDefault="0006123F" w:rsidP="00555AF7">
      <w:pPr>
        <w:keepNext/>
        <w:keepLines/>
        <w:spacing w:line="240" w:lineRule="exact"/>
        <w:ind w:left="567" w:hanging="567"/>
        <w:rPr>
          <w:szCs w:val="24"/>
          <w:lang w:val="hu-HU"/>
        </w:rPr>
      </w:pPr>
      <w:r w:rsidRPr="005511FB">
        <w:rPr>
          <w:b/>
          <w:szCs w:val="24"/>
          <w:lang w:val="hu-HU"/>
        </w:rPr>
        <w:t>4.3</w:t>
      </w:r>
      <w:r w:rsidRPr="005511FB">
        <w:rPr>
          <w:b/>
          <w:szCs w:val="24"/>
          <w:lang w:val="hu-HU"/>
        </w:rPr>
        <w:tab/>
        <w:t>Ellenjavallatok</w:t>
      </w:r>
    </w:p>
    <w:p w14:paraId="6B002507" w14:textId="77777777" w:rsidR="0006123F" w:rsidRPr="005511FB" w:rsidRDefault="0006123F" w:rsidP="007848B9">
      <w:pPr>
        <w:keepNext/>
        <w:keepLines/>
        <w:spacing w:line="240" w:lineRule="exact"/>
        <w:rPr>
          <w:lang w:val="hu-HU"/>
        </w:rPr>
      </w:pPr>
    </w:p>
    <w:p w14:paraId="7F9964CA" w14:textId="77777777" w:rsidR="0006123F" w:rsidRDefault="0006123F" w:rsidP="00555AF7">
      <w:pPr>
        <w:keepNext/>
        <w:keepLines/>
        <w:spacing w:line="240" w:lineRule="exact"/>
        <w:ind w:left="567" w:hanging="567"/>
        <w:rPr>
          <w:szCs w:val="24"/>
          <w:lang w:val="hu-HU"/>
        </w:rPr>
      </w:pPr>
      <w:r w:rsidRPr="00BA1051">
        <w:rPr>
          <w:sz w:val="18"/>
          <w:szCs w:val="18"/>
          <w:lang w:val="bg-BG"/>
        </w:rPr>
        <w:t>●</w:t>
      </w:r>
      <w:r w:rsidRPr="00C63B7B">
        <w:rPr>
          <w:sz w:val="18"/>
          <w:szCs w:val="18"/>
          <w:lang w:val="hu-HU"/>
        </w:rPr>
        <w:tab/>
      </w:r>
      <w:r w:rsidRPr="003E74F1">
        <w:rPr>
          <w:szCs w:val="24"/>
          <w:lang w:val="hu-HU"/>
        </w:rPr>
        <w:t>A készítmény hatóanyagával vagy a 6.1</w:t>
      </w:r>
      <w:r>
        <w:rPr>
          <w:szCs w:val="24"/>
          <w:lang w:val="hu-HU"/>
        </w:rPr>
        <w:t> </w:t>
      </w:r>
      <w:r w:rsidRPr="003E74F1">
        <w:rPr>
          <w:szCs w:val="24"/>
          <w:lang w:val="hu-HU"/>
        </w:rPr>
        <w:t>pontban felsorolt bármely</w:t>
      </w:r>
      <w:r>
        <w:rPr>
          <w:szCs w:val="24"/>
          <w:lang w:val="hu-HU"/>
        </w:rPr>
        <w:t xml:space="preserve"> </w:t>
      </w:r>
      <w:r w:rsidRPr="003E74F1">
        <w:rPr>
          <w:szCs w:val="24"/>
          <w:lang w:val="hu-HU"/>
        </w:rPr>
        <w:t>segédanyagával szembeni túlérzékenység,</w:t>
      </w:r>
    </w:p>
    <w:p w14:paraId="3ABCA546" w14:textId="77777777" w:rsidR="0006123F" w:rsidRPr="003E74F1" w:rsidRDefault="0006123F" w:rsidP="0006123F">
      <w:pPr>
        <w:spacing w:line="240" w:lineRule="exact"/>
        <w:ind w:left="567" w:hanging="567"/>
        <w:rPr>
          <w:szCs w:val="24"/>
          <w:lang w:val="hu-HU"/>
        </w:rPr>
      </w:pPr>
      <w:r w:rsidRPr="00BA1051">
        <w:rPr>
          <w:sz w:val="18"/>
          <w:szCs w:val="18"/>
          <w:lang w:val="bg-BG"/>
        </w:rPr>
        <w:t>●</w:t>
      </w:r>
      <w:r w:rsidRPr="00C63B7B">
        <w:rPr>
          <w:sz w:val="18"/>
          <w:szCs w:val="18"/>
          <w:lang w:val="hu-HU"/>
        </w:rPr>
        <w:tab/>
      </w:r>
      <w:r>
        <w:rPr>
          <w:szCs w:val="24"/>
          <w:lang w:val="hu-HU"/>
        </w:rPr>
        <w:t>Pirfenidon alkalmazása során fellépő angiooedema a kórelőzményben (lásd 4.4 pont),</w:t>
      </w:r>
      <w:r w:rsidRPr="003E74F1">
        <w:rPr>
          <w:szCs w:val="24"/>
          <w:lang w:val="hu-HU"/>
        </w:rPr>
        <w:t xml:space="preserve"> </w:t>
      </w:r>
    </w:p>
    <w:p w14:paraId="721D4D10" w14:textId="77777777" w:rsidR="0006123F" w:rsidRPr="005511FB" w:rsidRDefault="0006123F" w:rsidP="0006123F">
      <w:pPr>
        <w:spacing w:line="240" w:lineRule="exact"/>
        <w:ind w:left="567" w:hanging="567"/>
        <w:rPr>
          <w:szCs w:val="24"/>
          <w:lang w:val="hu-HU"/>
        </w:rPr>
      </w:pPr>
      <w:r w:rsidRPr="00BA1051">
        <w:rPr>
          <w:sz w:val="18"/>
          <w:szCs w:val="18"/>
          <w:lang w:val="bg-BG"/>
        </w:rPr>
        <w:t>●</w:t>
      </w:r>
      <w:r w:rsidRPr="00C63B7B">
        <w:rPr>
          <w:sz w:val="18"/>
          <w:szCs w:val="18"/>
          <w:lang w:val="hu-HU"/>
        </w:rPr>
        <w:tab/>
      </w:r>
      <w:r>
        <w:rPr>
          <w:szCs w:val="24"/>
          <w:lang w:val="hu-HU"/>
        </w:rPr>
        <w:t>F</w:t>
      </w:r>
      <w:r w:rsidRPr="005511FB">
        <w:rPr>
          <w:szCs w:val="24"/>
          <w:lang w:val="hu-HU"/>
        </w:rPr>
        <w:t>luvoxamin egyidejű alkalmazása (lásd 4.5 pont),</w:t>
      </w:r>
    </w:p>
    <w:p w14:paraId="69224876" w14:textId="77777777" w:rsidR="0006123F" w:rsidRPr="005511FB" w:rsidRDefault="0006123F" w:rsidP="0006123F">
      <w:pPr>
        <w:spacing w:line="240" w:lineRule="exact"/>
        <w:ind w:left="567" w:hanging="567"/>
        <w:rPr>
          <w:szCs w:val="24"/>
          <w:lang w:val="hu-HU"/>
        </w:rPr>
      </w:pPr>
      <w:r w:rsidRPr="00BA1051">
        <w:rPr>
          <w:sz w:val="18"/>
          <w:szCs w:val="18"/>
          <w:lang w:val="bg-BG"/>
        </w:rPr>
        <w:t>●</w:t>
      </w:r>
      <w:r w:rsidRPr="00C63B7B">
        <w:rPr>
          <w:sz w:val="18"/>
          <w:szCs w:val="18"/>
          <w:lang w:val="hu-HU"/>
        </w:rPr>
        <w:tab/>
      </w:r>
      <w:r>
        <w:rPr>
          <w:szCs w:val="24"/>
          <w:lang w:val="hu-HU"/>
        </w:rPr>
        <w:t>S</w:t>
      </w:r>
      <w:r w:rsidRPr="005511FB">
        <w:rPr>
          <w:szCs w:val="24"/>
          <w:lang w:val="hu-HU"/>
        </w:rPr>
        <w:t>úlyos májkárosodás vagy végstádiumú májbetegség (lásd 4.2 és 4.4 pont),</w:t>
      </w:r>
    </w:p>
    <w:p w14:paraId="6342B533" w14:textId="77777777" w:rsidR="0006123F" w:rsidRPr="005511FB" w:rsidRDefault="0006123F" w:rsidP="0006123F">
      <w:pPr>
        <w:spacing w:line="240" w:lineRule="exact"/>
        <w:ind w:left="567" w:hanging="567"/>
        <w:rPr>
          <w:szCs w:val="24"/>
          <w:lang w:val="hu-HU"/>
        </w:rPr>
      </w:pPr>
      <w:r w:rsidRPr="00BA1051">
        <w:rPr>
          <w:sz w:val="18"/>
          <w:szCs w:val="18"/>
          <w:lang w:val="bg-BG"/>
        </w:rPr>
        <w:t>●</w:t>
      </w:r>
      <w:r w:rsidRPr="00C63B7B">
        <w:rPr>
          <w:sz w:val="18"/>
          <w:szCs w:val="18"/>
          <w:lang w:val="hu-HU"/>
        </w:rPr>
        <w:tab/>
      </w:r>
      <w:r>
        <w:rPr>
          <w:szCs w:val="24"/>
          <w:lang w:val="hu-HU"/>
        </w:rPr>
        <w:t>S</w:t>
      </w:r>
      <w:r w:rsidRPr="005511FB">
        <w:rPr>
          <w:szCs w:val="24"/>
          <w:lang w:val="hu-HU"/>
        </w:rPr>
        <w:t xml:space="preserve">úlyos vesekárosodás (kreatinin-clearance &lt; 30 ml/perc) vagy dialízist igénylő végstádiumú vesebetegség (lásd 4.2 és </w:t>
      </w:r>
      <w:r w:rsidR="00764668">
        <w:rPr>
          <w:szCs w:val="24"/>
          <w:lang w:val="hu-HU"/>
        </w:rPr>
        <w:t>5.2</w:t>
      </w:r>
      <w:r>
        <w:rPr>
          <w:szCs w:val="24"/>
          <w:lang w:val="hu-HU"/>
        </w:rPr>
        <w:t> </w:t>
      </w:r>
      <w:r w:rsidRPr="005511FB">
        <w:rPr>
          <w:szCs w:val="24"/>
          <w:lang w:val="hu-HU"/>
        </w:rPr>
        <w:t>pont).</w:t>
      </w:r>
    </w:p>
    <w:p w14:paraId="112E59AB" w14:textId="77777777" w:rsidR="0006123F" w:rsidRDefault="0006123F" w:rsidP="0006123F">
      <w:pPr>
        <w:keepNext/>
        <w:spacing w:line="240" w:lineRule="exact"/>
        <w:ind w:left="567" w:hanging="567"/>
        <w:rPr>
          <w:b/>
          <w:szCs w:val="24"/>
          <w:lang w:val="hu-HU"/>
        </w:rPr>
      </w:pPr>
    </w:p>
    <w:p w14:paraId="3A32BD6D" w14:textId="77777777" w:rsidR="0006123F" w:rsidRPr="005511FB" w:rsidRDefault="0006123F" w:rsidP="00555AF7">
      <w:pPr>
        <w:keepNext/>
        <w:spacing w:line="240" w:lineRule="exact"/>
        <w:ind w:left="567" w:hanging="567"/>
        <w:rPr>
          <w:b/>
          <w:szCs w:val="24"/>
          <w:lang w:val="hu-HU"/>
        </w:rPr>
      </w:pPr>
      <w:r w:rsidRPr="005511FB">
        <w:rPr>
          <w:b/>
          <w:szCs w:val="24"/>
          <w:lang w:val="hu-HU"/>
        </w:rPr>
        <w:t>4.4</w:t>
      </w:r>
      <w:r w:rsidRPr="005511FB">
        <w:rPr>
          <w:b/>
          <w:szCs w:val="24"/>
          <w:lang w:val="hu-HU"/>
        </w:rPr>
        <w:tab/>
        <w:t>Különleges figyelmeztetések és az alkalmazással kapcsolatos óvintézkedések</w:t>
      </w:r>
    </w:p>
    <w:p w14:paraId="4799E34D" w14:textId="77777777" w:rsidR="0006123F" w:rsidRPr="005511FB" w:rsidRDefault="0006123F" w:rsidP="0006123F">
      <w:pPr>
        <w:keepNext/>
        <w:spacing w:line="240" w:lineRule="exact"/>
        <w:rPr>
          <w:lang w:val="hu-HU"/>
        </w:rPr>
      </w:pPr>
    </w:p>
    <w:p w14:paraId="75B1DF9B" w14:textId="77777777" w:rsidR="00300B36" w:rsidRPr="005511FB" w:rsidRDefault="00300B36" w:rsidP="00300B36">
      <w:pPr>
        <w:keepNext/>
        <w:spacing w:line="240" w:lineRule="exact"/>
        <w:rPr>
          <w:szCs w:val="24"/>
          <w:u w:val="single"/>
          <w:lang w:val="hu-HU"/>
        </w:rPr>
      </w:pPr>
      <w:r w:rsidRPr="005511FB">
        <w:rPr>
          <w:szCs w:val="24"/>
          <w:u w:val="single"/>
          <w:lang w:val="hu-HU"/>
        </w:rPr>
        <w:t>Májfunkció</w:t>
      </w:r>
    </w:p>
    <w:p w14:paraId="43DC26F5" w14:textId="77777777" w:rsidR="00300B36" w:rsidRPr="005511FB" w:rsidRDefault="00300B36" w:rsidP="00300B36">
      <w:pPr>
        <w:keepNext/>
        <w:spacing w:line="240" w:lineRule="exact"/>
        <w:rPr>
          <w:szCs w:val="22"/>
          <w:lang w:val="hu-HU"/>
        </w:rPr>
      </w:pPr>
    </w:p>
    <w:p w14:paraId="6FCF6356" w14:textId="77777777" w:rsidR="00300B36" w:rsidRPr="005A0585" w:rsidRDefault="00300B36" w:rsidP="00300B36">
      <w:pPr>
        <w:spacing w:line="240" w:lineRule="exact"/>
        <w:rPr>
          <w:lang w:val="hu-HU"/>
        </w:rPr>
      </w:pPr>
      <w:r>
        <w:rPr>
          <w:lang w:val="hu-HU"/>
        </w:rPr>
        <w:t>Az Esbriet</w:t>
      </w:r>
      <w:r>
        <w:rPr>
          <w:lang w:val="hu-HU"/>
        </w:rPr>
        <w:noBreakHyphen/>
        <w:t xml:space="preserve">tel kezelt betegeknél gyakran jelentettek transzamináz-emelkedést. </w:t>
      </w:r>
      <w:r w:rsidRPr="008B62F1">
        <w:rPr>
          <w:lang w:val="hu-HU"/>
        </w:rPr>
        <w:t>Az Esbriet</w:t>
      </w:r>
      <w:r w:rsidRPr="008B62F1">
        <w:rPr>
          <w:lang w:val="hu-HU"/>
        </w:rPr>
        <w:noBreakHyphen/>
        <w:t>kezelés megkezdése előtt, illetve annak első 6 hónapjában havonta, ezt követően pedig 3 havonta májfunkció-vizsgálatokat (</w:t>
      </w:r>
      <w:r w:rsidR="00F71589">
        <w:rPr>
          <w:lang w:val="hu-HU"/>
        </w:rPr>
        <w:t>GPT(</w:t>
      </w:r>
      <w:r w:rsidRPr="008B62F1">
        <w:rPr>
          <w:lang w:val="hu-HU"/>
        </w:rPr>
        <w:t>AL</w:t>
      </w:r>
      <w:r>
        <w:rPr>
          <w:lang w:val="hu-HU"/>
        </w:rPr>
        <w:t>A</w:t>
      </w:r>
      <w:r w:rsidRPr="008B62F1">
        <w:rPr>
          <w:lang w:val="hu-HU"/>
        </w:rPr>
        <w:t>T</w:t>
      </w:r>
      <w:r w:rsidR="00F71589">
        <w:rPr>
          <w:lang w:val="hu-HU"/>
        </w:rPr>
        <w:t>)</w:t>
      </w:r>
      <w:r w:rsidRPr="008B62F1">
        <w:rPr>
          <w:lang w:val="hu-HU"/>
        </w:rPr>
        <w:t xml:space="preserve">, </w:t>
      </w:r>
      <w:r w:rsidR="00F71589">
        <w:rPr>
          <w:lang w:val="hu-HU"/>
        </w:rPr>
        <w:t>GOT(</w:t>
      </w:r>
      <w:r w:rsidRPr="008B62F1">
        <w:rPr>
          <w:lang w:val="hu-HU"/>
        </w:rPr>
        <w:t>AS</w:t>
      </w:r>
      <w:r>
        <w:rPr>
          <w:lang w:val="hu-HU"/>
        </w:rPr>
        <w:t>A</w:t>
      </w:r>
      <w:r w:rsidRPr="008B62F1">
        <w:rPr>
          <w:lang w:val="hu-HU"/>
        </w:rPr>
        <w:t>T</w:t>
      </w:r>
      <w:r w:rsidR="00F71589">
        <w:rPr>
          <w:lang w:val="hu-HU"/>
        </w:rPr>
        <w:t>)</w:t>
      </w:r>
      <w:r w:rsidRPr="008B62F1">
        <w:rPr>
          <w:lang w:val="hu-HU"/>
        </w:rPr>
        <w:t xml:space="preserve"> és bilirubi</w:t>
      </w:r>
      <w:r w:rsidR="002C2FBA">
        <w:rPr>
          <w:lang w:val="hu-HU"/>
        </w:rPr>
        <w:t>nt</w:t>
      </w:r>
      <w:r w:rsidR="00077FF2">
        <w:rPr>
          <w:lang w:val="hu-HU"/>
        </w:rPr>
        <w:t>)</w:t>
      </w:r>
      <w:r w:rsidRPr="008B62F1">
        <w:rPr>
          <w:lang w:val="hu-HU"/>
        </w:rPr>
        <w:t xml:space="preserve"> kell végezni (lásd 4.8</w:t>
      </w:r>
      <w:r>
        <w:rPr>
          <w:lang w:val="hu-HU"/>
        </w:rPr>
        <w:t> </w:t>
      </w:r>
      <w:r w:rsidRPr="008B62F1">
        <w:rPr>
          <w:lang w:val="hu-HU"/>
        </w:rPr>
        <w:t>pont).</w:t>
      </w:r>
    </w:p>
    <w:p w14:paraId="0222CE63" w14:textId="77777777" w:rsidR="00300B36" w:rsidRPr="005511FB" w:rsidRDefault="00300B36" w:rsidP="00300B36">
      <w:pPr>
        <w:spacing w:line="240" w:lineRule="exact"/>
        <w:ind w:left="3402" w:hanging="3402"/>
        <w:rPr>
          <w:szCs w:val="22"/>
          <w:u w:val="single"/>
          <w:lang w:val="hu-HU"/>
        </w:rPr>
      </w:pPr>
    </w:p>
    <w:p w14:paraId="0C544E10" w14:textId="77777777" w:rsidR="00300B36" w:rsidRPr="005511FB" w:rsidRDefault="00300B36" w:rsidP="00300B36">
      <w:pPr>
        <w:spacing w:line="240" w:lineRule="exact"/>
        <w:rPr>
          <w:szCs w:val="24"/>
          <w:lang w:val="hu-HU"/>
        </w:rPr>
      </w:pPr>
      <w:r w:rsidRPr="005511FB">
        <w:rPr>
          <w:szCs w:val="24"/>
          <w:lang w:val="hu-HU"/>
        </w:rPr>
        <w:t>Ha a betegnél az aminotranszferázok szintjének emelkedése az Esbriet</w:t>
      </w:r>
      <w:r w:rsidRPr="005511FB">
        <w:rPr>
          <w:szCs w:val="24"/>
          <w:lang w:val="hu-HU"/>
        </w:rPr>
        <w:noBreakHyphen/>
        <w:t xml:space="preserve">kezelés </w:t>
      </w:r>
      <w:r w:rsidRPr="00A40BF4">
        <w:rPr>
          <w:szCs w:val="24"/>
          <w:lang w:val="hu-HU"/>
        </w:rPr>
        <w:t xml:space="preserve">megkezdése után </w:t>
      </w:r>
      <w:r w:rsidRPr="00F71C1A">
        <w:rPr>
          <w:szCs w:val="24"/>
          <w:lang w:val="hu-HU"/>
        </w:rPr>
        <w:t xml:space="preserve">a normál érték felső határának </w:t>
      </w:r>
      <w:r w:rsidR="009E7BD4">
        <w:rPr>
          <w:szCs w:val="24"/>
          <w:lang w:val="hu-HU"/>
        </w:rPr>
        <w:t>három</w:t>
      </w:r>
      <w:r w:rsidRPr="00300B36">
        <w:rPr>
          <w:szCs w:val="24"/>
          <w:lang w:val="hu-HU"/>
        </w:rPr>
        <w:t xml:space="preserve">szorosa </w:t>
      </w:r>
      <w:r w:rsidRPr="00027EAF">
        <w:rPr>
          <w:szCs w:val="24"/>
          <w:lang w:val="hu-HU"/>
        </w:rPr>
        <w:t xml:space="preserve">és </w:t>
      </w:r>
      <w:r w:rsidR="009E7BD4">
        <w:rPr>
          <w:szCs w:val="24"/>
          <w:lang w:val="hu-HU"/>
        </w:rPr>
        <w:t>öt</w:t>
      </w:r>
      <w:r w:rsidRPr="00027EAF">
        <w:rPr>
          <w:szCs w:val="24"/>
          <w:lang w:val="hu-HU"/>
        </w:rPr>
        <w:t>szöröse</w:t>
      </w:r>
      <w:r w:rsidRPr="00AE2E86">
        <w:rPr>
          <w:szCs w:val="24"/>
          <w:lang w:val="hu-HU"/>
        </w:rPr>
        <w:t xml:space="preserve"> között van </w:t>
      </w:r>
      <w:r w:rsidRPr="00CE12F5">
        <w:rPr>
          <w:lang w:val="hu-HU"/>
        </w:rPr>
        <w:t xml:space="preserve">bilirubinszint-emelkedés </w:t>
      </w:r>
      <w:r w:rsidRPr="00E91829">
        <w:rPr>
          <w:lang w:val="hu-HU"/>
        </w:rPr>
        <w:t>és</w:t>
      </w:r>
      <w:r w:rsidRPr="00A40BF4">
        <w:rPr>
          <w:lang w:val="hu-HU"/>
        </w:rPr>
        <w:t xml:space="preserve"> gyógyszer által kiváltott májkárosodás</w:t>
      </w:r>
      <w:r w:rsidRPr="00F71C1A">
        <w:rPr>
          <w:lang w:val="hu-HU"/>
        </w:rPr>
        <w:t xml:space="preserve"> tünetei </w:t>
      </w:r>
      <w:r w:rsidRPr="00E91829">
        <w:rPr>
          <w:lang w:val="hu-HU"/>
        </w:rPr>
        <w:t>vagy</w:t>
      </w:r>
      <w:r w:rsidRPr="00A40BF4">
        <w:rPr>
          <w:lang w:val="hu-HU"/>
        </w:rPr>
        <w:t xml:space="preserve"> jelei nélkül</w:t>
      </w:r>
      <w:r w:rsidRPr="00F71C1A">
        <w:rPr>
          <w:szCs w:val="24"/>
          <w:lang w:val="hu-HU"/>
        </w:rPr>
        <w:t xml:space="preserve">, </w:t>
      </w:r>
      <w:r w:rsidRPr="00300B36">
        <w:rPr>
          <w:szCs w:val="24"/>
          <w:lang w:val="hu-HU"/>
        </w:rPr>
        <w:t>az egyéb okokat ki kell zárni, és</w:t>
      </w:r>
      <w:r w:rsidRPr="005511FB">
        <w:rPr>
          <w:szCs w:val="24"/>
          <w:lang w:val="hu-HU"/>
        </w:rPr>
        <w:t xml:space="preserve"> a beteg állapotát gon</w:t>
      </w:r>
      <w:r w:rsidRPr="00A41A52">
        <w:rPr>
          <w:szCs w:val="24"/>
          <w:lang w:val="hu-HU"/>
        </w:rPr>
        <w:t xml:space="preserve">dosan figyelemmel kell kísérni. </w:t>
      </w:r>
      <w:r>
        <w:rPr>
          <w:szCs w:val="24"/>
          <w:lang w:val="hu-HU"/>
        </w:rPr>
        <w:t xml:space="preserve">Meg kell fontolni a májtoxicitással összefüggésbe hozható egyéb gyógyszerek adásának leállítását. </w:t>
      </w:r>
      <w:r w:rsidRPr="00A41A52">
        <w:rPr>
          <w:szCs w:val="24"/>
          <w:lang w:val="hu-HU"/>
        </w:rPr>
        <w:t>Amennyiben az klinikailag indokolt,</w:t>
      </w:r>
      <w:r w:rsidRPr="00851103">
        <w:rPr>
          <w:szCs w:val="24"/>
          <w:lang w:val="hu-HU"/>
        </w:rPr>
        <w:t xml:space="preserve"> az </w:t>
      </w:r>
      <w:r w:rsidRPr="00B64A3D">
        <w:rPr>
          <w:szCs w:val="24"/>
          <w:lang w:val="hu-HU"/>
        </w:rPr>
        <w:t>Esbriet adagját csökkenteni kell, vagy az</w:t>
      </w:r>
      <w:r w:rsidRPr="00462336">
        <w:rPr>
          <w:szCs w:val="24"/>
          <w:lang w:val="hu-HU"/>
        </w:rPr>
        <w:t xml:space="preserve"> ad</w:t>
      </w:r>
      <w:r>
        <w:rPr>
          <w:szCs w:val="24"/>
          <w:lang w:val="hu-HU"/>
        </w:rPr>
        <w:t>agolást</w:t>
      </w:r>
      <w:r w:rsidRPr="0047748A">
        <w:rPr>
          <w:szCs w:val="24"/>
          <w:lang w:val="hu-HU"/>
        </w:rPr>
        <w:t xml:space="preserve"> meg kell szakítani. Ha a májfunkciós vizsgálatok eredménye ismét a normál határokon belül van, az Esbriet adagja újra az ajánlott napi adagig növelhető, amennyiben a beteg ezt tolerálja.</w:t>
      </w:r>
    </w:p>
    <w:p w14:paraId="194361BB" w14:textId="77777777" w:rsidR="00300B36" w:rsidRPr="005511FB" w:rsidRDefault="00300B36" w:rsidP="00300B36">
      <w:pPr>
        <w:spacing w:line="240" w:lineRule="exact"/>
        <w:rPr>
          <w:szCs w:val="22"/>
          <w:lang w:val="hu-HU"/>
        </w:rPr>
      </w:pPr>
    </w:p>
    <w:p w14:paraId="490909F5" w14:textId="77777777" w:rsidR="00300B36" w:rsidRPr="00E91829" w:rsidRDefault="00300B36" w:rsidP="00300B36">
      <w:pPr>
        <w:spacing w:line="240" w:lineRule="exact"/>
        <w:rPr>
          <w:u w:val="single"/>
          <w:lang w:val="hu-HU"/>
        </w:rPr>
      </w:pPr>
      <w:r w:rsidRPr="00E91829">
        <w:rPr>
          <w:u w:val="single"/>
          <w:lang w:val="hu-HU"/>
        </w:rPr>
        <w:t>Gyógyszer által kiváltott májkárosodás</w:t>
      </w:r>
    </w:p>
    <w:p w14:paraId="7ACFCE16" w14:textId="77777777" w:rsidR="00300B36" w:rsidRDefault="00300B36" w:rsidP="00300B36">
      <w:pPr>
        <w:spacing w:line="240" w:lineRule="exact"/>
        <w:rPr>
          <w:lang w:val="hu-HU"/>
        </w:rPr>
      </w:pPr>
    </w:p>
    <w:p w14:paraId="11220E7E" w14:textId="77777777" w:rsidR="00300B36" w:rsidRDefault="00300B36" w:rsidP="00300B36">
      <w:pPr>
        <w:spacing w:line="240" w:lineRule="exact"/>
        <w:rPr>
          <w:lang w:val="hu-HU"/>
        </w:rPr>
      </w:pPr>
      <w:r>
        <w:rPr>
          <w:lang w:val="hu-HU"/>
        </w:rPr>
        <w:t xml:space="preserve">Ritkán a </w:t>
      </w:r>
      <w:r w:rsidR="007B25C7">
        <w:rPr>
          <w:lang w:val="hu-HU"/>
        </w:rPr>
        <w:t>GPT (ALAT)</w:t>
      </w:r>
      <w:r w:rsidR="00F71589">
        <w:rPr>
          <w:lang w:val="hu-HU"/>
        </w:rPr>
        <w:t xml:space="preserve"> </w:t>
      </w:r>
      <w:r>
        <w:rPr>
          <w:lang w:val="hu-HU"/>
        </w:rPr>
        <w:t>és</w:t>
      </w:r>
      <w:r w:rsidR="007B25C7">
        <w:rPr>
          <w:lang w:val="hu-HU"/>
        </w:rPr>
        <w:t xml:space="preserve"> GOT</w:t>
      </w:r>
      <w:r w:rsidR="00D8445C">
        <w:rPr>
          <w:lang w:val="hu-HU"/>
        </w:rPr>
        <w:t xml:space="preserve"> </w:t>
      </w:r>
      <w:r w:rsidR="007B25C7">
        <w:rPr>
          <w:lang w:val="hu-HU"/>
        </w:rPr>
        <w:t>(ASAT)</w:t>
      </w:r>
      <w:r>
        <w:rPr>
          <w:lang w:val="hu-HU"/>
        </w:rPr>
        <w:t xml:space="preserve"> szint</w:t>
      </w:r>
      <w:r w:rsidR="00D8445C">
        <w:rPr>
          <w:lang w:val="hu-HU"/>
        </w:rPr>
        <w:t>jének</w:t>
      </w:r>
      <w:r>
        <w:rPr>
          <w:lang w:val="hu-HU"/>
        </w:rPr>
        <w:t xml:space="preserve"> emelkedéséhez bilirubinszint-emelkedés társult. A forgalomba hozatalt követően súlyos</w:t>
      </w:r>
      <w:r w:rsidR="00D8445C">
        <w:rPr>
          <w:lang w:val="hu-HU"/>
        </w:rPr>
        <w:t>,</w:t>
      </w:r>
      <w:r>
        <w:rPr>
          <w:lang w:val="hu-HU"/>
        </w:rPr>
        <w:t xml:space="preserve"> gyógyszer által kiváltott májkárosodásról</w:t>
      </w:r>
      <w:r w:rsidR="003859E8">
        <w:rPr>
          <w:lang w:val="hu-HU"/>
        </w:rPr>
        <w:t xml:space="preserve"> jelentettek eseteket</w:t>
      </w:r>
      <w:r>
        <w:rPr>
          <w:lang w:val="hu-HU"/>
        </w:rPr>
        <w:t xml:space="preserve">, beleértve </w:t>
      </w:r>
      <w:r w:rsidR="00D8445C">
        <w:rPr>
          <w:lang w:val="hu-HU"/>
        </w:rPr>
        <w:t xml:space="preserve">egyes </w:t>
      </w:r>
      <w:r>
        <w:rPr>
          <w:lang w:val="hu-HU"/>
        </w:rPr>
        <w:t>halálos kimenetelű</w:t>
      </w:r>
      <w:r w:rsidR="00D8445C">
        <w:rPr>
          <w:lang w:val="hu-HU"/>
        </w:rPr>
        <w:t>, elszigetelten jelentkező</w:t>
      </w:r>
      <w:r>
        <w:rPr>
          <w:lang w:val="hu-HU"/>
        </w:rPr>
        <w:t xml:space="preserve"> eseteket </w:t>
      </w:r>
      <w:r w:rsidR="00D8445C">
        <w:rPr>
          <w:lang w:val="hu-HU"/>
        </w:rPr>
        <w:t xml:space="preserve">is </w:t>
      </w:r>
      <w:r>
        <w:rPr>
          <w:lang w:val="hu-HU"/>
        </w:rPr>
        <w:t>(lásd 4.8 pont).</w:t>
      </w:r>
    </w:p>
    <w:p w14:paraId="6292ABD9" w14:textId="77777777" w:rsidR="00300B36" w:rsidRDefault="00300B36" w:rsidP="00300B36">
      <w:pPr>
        <w:spacing w:line="240" w:lineRule="exact"/>
        <w:rPr>
          <w:lang w:val="hu-HU"/>
        </w:rPr>
      </w:pPr>
    </w:p>
    <w:p w14:paraId="2FD786E3" w14:textId="77777777" w:rsidR="00300B36" w:rsidRDefault="00300B36" w:rsidP="00300B36">
      <w:pPr>
        <w:spacing w:line="240" w:lineRule="exact"/>
        <w:rPr>
          <w:lang w:val="hu-HU"/>
        </w:rPr>
      </w:pPr>
      <w:r>
        <w:rPr>
          <w:lang w:val="hu-HU"/>
        </w:rPr>
        <w:t xml:space="preserve">A javasolt rendszeres </w:t>
      </w:r>
      <w:r w:rsidRPr="0047748A">
        <w:rPr>
          <w:szCs w:val="24"/>
          <w:lang w:val="hu-HU"/>
        </w:rPr>
        <w:t>májfunkciós vizsgálatok</w:t>
      </w:r>
      <w:r>
        <w:rPr>
          <w:szCs w:val="24"/>
          <w:lang w:val="hu-HU"/>
        </w:rPr>
        <w:t xml:space="preserve"> felügyeletén felül </w:t>
      </w:r>
      <w:r>
        <w:rPr>
          <w:lang w:val="hu-HU"/>
        </w:rPr>
        <w:t xml:space="preserve">haladéktalanul klinikai értékelést és májfunkciós teszteket kell végezni azoknál a betegeknél, akiknél májkárosodásra utaló tüneteket észlelnek, ideértve a fáradtságot, anorexiát, </w:t>
      </w:r>
      <w:r w:rsidR="00D8445C">
        <w:rPr>
          <w:lang w:val="hu-HU"/>
        </w:rPr>
        <w:t xml:space="preserve">a has </w:t>
      </w:r>
      <w:r>
        <w:rPr>
          <w:lang w:val="hu-HU"/>
        </w:rPr>
        <w:t>jobb</w:t>
      </w:r>
      <w:r w:rsidR="00D8445C">
        <w:rPr>
          <w:lang w:val="hu-HU"/>
        </w:rPr>
        <w:t xml:space="preserve"> </w:t>
      </w:r>
      <w:r>
        <w:rPr>
          <w:lang w:val="hu-HU"/>
        </w:rPr>
        <w:t>felső</w:t>
      </w:r>
      <w:r w:rsidR="00D8445C">
        <w:rPr>
          <w:lang w:val="hu-HU"/>
        </w:rPr>
        <w:t xml:space="preserve"> részén jelentkező</w:t>
      </w:r>
      <w:r>
        <w:rPr>
          <w:lang w:val="hu-HU"/>
        </w:rPr>
        <w:t xml:space="preserve"> diszkomfortot, sötét vizeletet vagy sárgaságot.</w:t>
      </w:r>
    </w:p>
    <w:p w14:paraId="7A5E913F" w14:textId="77777777" w:rsidR="00300B36" w:rsidRDefault="00300B36" w:rsidP="00300B36">
      <w:pPr>
        <w:spacing w:line="240" w:lineRule="exact"/>
        <w:rPr>
          <w:szCs w:val="24"/>
          <w:lang w:val="hu-HU"/>
        </w:rPr>
      </w:pPr>
    </w:p>
    <w:p w14:paraId="18F7157A" w14:textId="77777777" w:rsidR="00300B36" w:rsidRPr="005511FB" w:rsidRDefault="00300B36" w:rsidP="00300B36">
      <w:pPr>
        <w:spacing w:line="240" w:lineRule="exact"/>
        <w:rPr>
          <w:szCs w:val="24"/>
          <w:lang w:val="hu-HU"/>
        </w:rPr>
      </w:pPr>
      <w:r w:rsidRPr="005511FB">
        <w:rPr>
          <w:szCs w:val="24"/>
          <w:lang w:val="hu-HU"/>
        </w:rPr>
        <w:t xml:space="preserve">Ha a betegnél az aminotranszferázok szintjének emelkedése a normál érték felső határának </w:t>
      </w:r>
      <w:r w:rsidR="00E45FD2">
        <w:rPr>
          <w:szCs w:val="24"/>
          <w:lang w:val="hu-HU"/>
        </w:rPr>
        <w:t>három</w:t>
      </w:r>
      <w:r>
        <w:rPr>
          <w:szCs w:val="24"/>
          <w:lang w:val="hu-HU"/>
        </w:rPr>
        <w:t xml:space="preserve">szorosa és </w:t>
      </w:r>
      <w:r w:rsidR="00E45FD2">
        <w:rPr>
          <w:szCs w:val="24"/>
          <w:lang w:val="hu-HU"/>
        </w:rPr>
        <w:t>öt</w:t>
      </w:r>
      <w:r w:rsidRPr="005511FB">
        <w:rPr>
          <w:szCs w:val="24"/>
          <w:lang w:val="hu-HU"/>
        </w:rPr>
        <w:t>szöröse</w:t>
      </w:r>
      <w:r>
        <w:rPr>
          <w:szCs w:val="24"/>
          <w:lang w:val="hu-HU"/>
        </w:rPr>
        <w:t xml:space="preserve"> között van</w:t>
      </w:r>
      <w:r w:rsidRPr="005511FB">
        <w:rPr>
          <w:szCs w:val="24"/>
          <w:lang w:val="hu-HU"/>
        </w:rPr>
        <w:t xml:space="preserve">, amelyhez magas bilirubinszint </w:t>
      </w:r>
      <w:r>
        <w:rPr>
          <w:szCs w:val="24"/>
          <w:lang w:val="hu-HU"/>
        </w:rPr>
        <w:t xml:space="preserve">vagy májkárosodást jelző klinikai jelek vagy tünetek </w:t>
      </w:r>
      <w:r w:rsidRPr="005511FB">
        <w:rPr>
          <w:szCs w:val="24"/>
          <w:lang w:val="hu-HU"/>
        </w:rPr>
        <w:t>is társul</w:t>
      </w:r>
      <w:r>
        <w:rPr>
          <w:szCs w:val="24"/>
          <w:lang w:val="hu-HU"/>
        </w:rPr>
        <w:t>nak</w:t>
      </w:r>
      <w:r w:rsidRPr="005511FB">
        <w:rPr>
          <w:szCs w:val="24"/>
          <w:lang w:val="hu-HU"/>
        </w:rPr>
        <w:t xml:space="preserve">, az Esbriet adását </w:t>
      </w:r>
      <w:r>
        <w:rPr>
          <w:szCs w:val="24"/>
          <w:lang w:val="hu-HU"/>
        </w:rPr>
        <w:t xml:space="preserve">véglegesen </w:t>
      </w:r>
      <w:r w:rsidRPr="005511FB">
        <w:rPr>
          <w:szCs w:val="24"/>
          <w:lang w:val="hu-HU"/>
        </w:rPr>
        <w:t>le kell állítani, és a beteget nem szabad a készítménnyel ismételten kezelni.</w:t>
      </w:r>
    </w:p>
    <w:p w14:paraId="59FF98E6" w14:textId="77777777" w:rsidR="00300B36" w:rsidRPr="005511FB" w:rsidRDefault="00300B36" w:rsidP="00300B36">
      <w:pPr>
        <w:spacing w:line="240" w:lineRule="exact"/>
        <w:rPr>
          <w:szCs w:val="22"/>
          <w:lang w:val="hu-HU"/>
        </w:rPr>
      </w:pPr>
    </w:p>
    <w:p w14:paraId="3D999682" w14:textId="77777777" w:rsidR="0006123F" w:rsidRPr="005511FB" w:rsidRDefault="00300B36" w:rsidP="00300B36">
      <w:pPr>
        <w:spacing w:line="240" w:lineRule="exact"/>
        <w:rPr>
          <w:szCs w:val="24"/>
          <w:lang w:val="hu-HU"/>
        </w:rPr>
      </w:pPr>
      <w:r w:rsidRPr="005511FB">
        <w:rPr>
          <w:szCs w:val="24"/>
          <w:lang w:val="hu-HU"/>
        </w:rPr>
        <w:t xml:space="preserve">Ha a betegnél az aminotranszferázok szintjének emelkedése </w:t>
      </w:r>
      <w:r>
        <w:rPr>
          <w:szCs w:val="24"/>
          <w:lang w:val="hu-HU"/>
        </w:rPr>
        <w:t xml:space="preserve">eléri vagy </w:t>
      </w:r>
      <w:r w:rsidRPr="005511FB">
        <w:rPr>
          <w:szCs w:val="24"/>
          <w:lang w:val="hu-HU"/>
        </w:rPr>
        <w:t xml:space="preserve">meghaladja a normál érték felső határának </w:t>
      </w:r>
      <w:r w:rsidR="00524043">
        <w:rPr>
          <w:szCs w:val="24"/>
          <w:lang w:val="hu-HU"/>
        </w:rPr>
        <w:t>öt</w:t>
      </w:r>
      <w:r w:rsidRPr="005511FB">
        <w:rPr>
          <w:szCs w:val="24"/>
          <w:lang w:val="hu-HU"/>
        </w:rPr>
        <w:t xml:space="preserve">szörösét, az Esbriet adását </w:t>
      </w:r>
      <w:r>
        <w:rPr>
          <w:szCs w:val="24"/>
          <w:lang w:val="hu-HU"/>
        </w:rPr>
        <w:t xml:space="preserve">véglegesen </w:t>
      </w:r>
      <w:r w:rsidRPr="005511FB">
        <w:rPr>
          <w:szCs w:val="24"/>
          <w:lang w:val="hu-HU"/>
        </w:rPr>
        <w:t>le kell állítani, és a beteget nem szabad a készítménnyel ismételten kezelni.</w:t>
      </w:r>
    </w:p>
    <w:p w14:paraId="482FC2BB" w14:textId="77777777" w:rsidR="0006123F" w:rsidRPr="005511FB" w:rsidRDefault="0006123F" w:rsidP="0006123F">
      <w:pPr>
        <w:spacing w:line="240" w:lineRule="exact"/>
        <w:ind w:left="3402" w:hanging="3402"/>
        <w:rPr>
          <w:i/>
          <w:szCs w:val="22"/>
          <w:u w:val="single"/>
          <w:lang w:val="hu-HU"/>
        </w:rPr>
      </w:pPr>
    </w:p>
    <w:p w14:paraId="6B4E610A" w14:textId="77777777" w:rsidR="0006123F" w:rsidRDefault="0006123F" w:rsidP="0006123F">
      <w:pPr>
        <w:spacing w:line="240" w:lineRule="exact"/>
        <w:rPr>
          <w:i/>
          <w:szCs w:val="24"/>
          <w:u w:val="single"/>
          <w:lang w:val="hu-HU"/>
        </w:rPr>
      </w:pPr>
      <w:r w:rsidRPr="005511FB">
        <w:rPr>
          <w:i/>
          <w:szCs w:val="24"/>
          <w:u w:val="single"/>
          <w:lang w:val="hu-HU"/>
        </w:rPr>
        <w:t>Májkárosodás</w:t>
      </w:r>
    </w:p>
    <w:p w14:paraId="38EDA60F" w14:textId="77777777" w:rsidR="00037199" w:rsidRPr="005511FB" w:rsidRDefault="00037199" w:rsidP="0006123F">
      <w:pPr>
        <w:spacing w:line="240" w:lineRule="exact"/>
        <w:rPr>
          <w:i/>
          <w:szCs w:val="24"/>
          <w:u w:val="single"/>
          <w:lang w:val="hu-HU"/>
        </w:rPr>
      </w:pPr>
    </w:p>
    <w:p w14:paraId="100856CF" w14:textId="77777777" w:rsidR="0006123F" w:rsidRPr="005511FB" w:rsidRDefault="0006123F" w:rsidP="0006123F">
      <w:pPr>
        <w:spacing w:line="240" w:lineRule="exact"/>
        <w:rPr>
          <w:szCs w:val="24"/>
          <w:lang w:val="hu-HU"/>
        </w:rPr>
      </w:pPr>
      <w:r w:rsidRPr="005511FB">
        <w:rPr>
          <w:szCs w:val="24"/>
          <w:lang w:val="hu-HU"/>
        </w:rPr>
        <w:t xml:space="preserve">A </w:t>
      </w:r>
      <w:r w:rsidR="00C059F8">
        <w:rPr>
          <w:szCs w:val="24"/>
          <w:lang w:val="hu-HU"/>
        </w:rPr>
        <w:t>közepesen súlyos</w:t>
      </w:r>
      <w:r w:rsidRPr="005511FB">
        <w:rPr>
          <w:szCs w:val="24"/>
          <w:lang w:val="hu-HU"/>
        </w:rPr>
        <w:t xml:space="preserve"> (azaz Child</w:t>
      </w:r>
      <w:r>
        <w:rPr>
          <w:szCs w:val="24"/>
          <w:lang w:val="hu-HU"/>
        </w:rPr>
        <w:noBreakHyphen/>
      </w:r>
      <w:r w:rsidRPr="005511FB">
        <w:rPr>
          <w:szCs w:val="24"/>
          <w:lang w:val="hu-HU"/>
        </w:rPr>
        <w:t xml:space="preserve">Pugh B stádiumú) májkárosodásban szenvedő betegeknél a </w:t>
      </w:r>
      <w:r>
        <w:rPr>
          <w:szCs w:val="24"/>
          <w:lang w:val="hu-HU"/>
        </w:rPr>
        <w:t>pirfenidon</w:t>
      </w:r>
      <w:r w:rsidRPr="005511FB">
        <w:rPr>
          <w:szCs w:val="24"/>
          <w:lang w:val="hu-HU"/>
        </w:rPr>
        <w:noBreakHyphen/>
        <w:t>expozíció 60%</w:t>
      </w:r>
      <w:r>
        <w:rPr>
          <w:szCs w:val="24"/>
          <w:lang w:val="hu-HU"/>
        </w:rPr>
        <w:noBreakHyphen/>
      </w:r>
      <w:r w:rsidRPr="005511FB">
        <w:rPr>
          <w:szCs w:val="24"/>
          <w:lang w:val="hu-HU"/>
        </w:rPr>
        <w:t>kal nőtt. Az Esbriet</w:t>
      </w:r>
      <w:r>
        <w:rPr>
          <w:szCs w:val="24"/>
          <w:lang w:val="hu-HU"/>
        </w:rPr>
        <w:noBreakHyphen/>
      </w:r>
      <w:r w:rsidRPr="005511FB">
        <w:rPr>
          <w:szCs w:val="24"/>
          <w:lang w:val="hu-HU"/>
        </w:rPr>
        <w:t xml:space="preserve">et eleve fennálló, enyhe vagy </w:t>
      </w:r>
      <w:r w:rsidR="00C059F8">
        <w:rPr>
          <w:szCs w:val="24"/>
          <w:lang w:val="hu-HU"/>
        </w:rPr>
        <w:t>közepesen súlyos</w:t>
      </w:r>
      <w:r w:rsidRPr="005511FB">
        <w:rPr>
          <w:szCs w:val="24"/>
          <w:lang w:val="hu-HU"/>
        </w:rPr>
        <w:t xml:space="preserve"> (azaz Child</w:t>
      </w:r>
      <w:r w:rsidRPr="005511FB">
        <w:rPr>
          <w:lang w:val="hu-HU"/>
        </w:rPr>
        <w:noBreakHyphen/>
      </w:r>
      <w:r w:rsidRPr="005511FB">
        <w:rPr>
          <w:szCs w:val="24"/>
          <w:lang w:val="hu-HU"/>
        </w:rPr>
        <w:t xml:space="preserve">Pugh A és B stádiumú) májkárosodásban szenvedő betegeknél körültekintően kell alkalmazni, mivel fennáll a fokozott </w:t>
      </w:r>
      <w:r>
        <w:rPr>
          <w:szCs w:val="24"/>
          <w:lang w:val="hu-HU"/>
        </w:rPr>
        <w:t>pirfenidon</w:t>
      </w:r>
      <w:r>
        <w:rPr>
          <w:szCs w:val="24"/>
          <w:lang w:val="hu-HU"/>
        </w:rPr>
        <w:noBreakHyphen/>
      </w:r>
      <w:r w:rsidRPr="005511FB">
        <w:rPr>
          <w:szCs w:val="24"/>
          <w:lang w:val="hu-HU"/>
        </w:rPr>
        <w:t>expozíció lehetősége. A betegeknél gondosan figyelni kell a toxicitás jeleit, különösen akkor, ha egyidejűleg egy ismert CYP1A2</w:t>
      </w:r>
      <w:r>
        <w:rPr>
          <w:szCs w:val="24"/>
          <w:lang w:val="hu-HU"/>
        </w:rPr>
        <w:noBreakHyphen/>
      </w:r>
      <w:r w:rsidRPr="005511FB">
        <w:rPr>
          <w:szCs w:val="24"/>
          <w:lang w:val="hu-HU"/>
        </w:rPr>
        <w:t xml:space="preserve">gátlót szednek (lásd 4.5 és </w:t>
      </w:r>
      <w:r w:rsidRPr="005511FB">
        <w:rPr>
          <w:szCs w:val="24"/>
          <w:lang w:val="hu-HU"/>
        </w:rPr>
        <w:lastRenderedPageBreak/>
        <w:t>5.2</w:t>
      </w:r>
      <w:r>
        <w:rPr>
          <w:szCs w:val="24"/>
          <w:lang w:val="hu-HU"/>
        </w:rPr>
        <w:t> </w:t>
      </w:r>
      <w:r w:rsidRPr="005511FB">
        <w:rPr>
          <w:szCs w:val="24"/>
          <w:lang w:val="hu-HU"/>
        </w:rPr>
        <w:t>pont). Az Esbriet</w:t>
      </w:r>
      <w:r>
        <w:rPr>
          <w:szCs w:val="24"/>
          <w:lang w:val="hu-HU"/>
        </w:rPr>
        <w:noBreakHyphen/>
      </w:r>
      <w:r w:rsidRPr="005511FB">
        <w:rPr>
          <w:szCs w:val="24"/>
          <w:lang w:val="hu-HU"/>
        </w:rPr>
        <w:t>et súlyos májkárosodásban szenvedő személyek esetében nem vizsgálták, ezért az Esbriet</w:t>
      </w:r>
      <w:r>
        <w:rPr>
          <w:szCs w:val="24"/>
          <w:lang w:val="hu-HU"/>
        </w:rPr>
        <w:t>-et</w:t>
      </w:r>
      <w:r w:rsidRPr="005511FB">
        <w:rPr>
          <w:szCs w:val="24"/>
          <w:lang w:val="hu-HU"/>
        </w:rPr>
        <w:t xml:space="preserve"> súlyos májkárosodásban szenvedő betegeknél </w:t>
      </w:r>
      <w:r>
        <w:rPr>
          <w:szCs w:val="24"/>
          <w:lang w:val="hu-HU"/>
        </w:rPr>
        <w:t>tilos</w:t>
      </w:r>
      <w:r w:rsidRPr="005511FB">
        <w:rPr>
          <w:szCs w:val="24"/>
          <w:lang w:val="hu-HU"/>
        </w:rPr>
        <w:t xml:space="preserve"> alkalmaz</w:t>
      </w:r>
      <w:r>
        <w:rPr>
          <w:szCs w:val="24"/>
          <w:lang w:val="hu-HU"/>
        </w:rPr>
        <w:t>ni (lásd 4.3 pont)</w:t>
      </w:r>
      <w:r w:rsidRPr="005511FB">
        <w:rPr>
          <w:szCs w:val="24"/>
          <w:lang w:val="hu-HU"/>
        </w:rPr>
        <w:t>.</w:t>
      </w:r>
    </w:p>
    <w:p w14:paraId="2AF6F002" w14:textId="77777777" w:rsidR="0006123F" w:rsidRPr="005511FB" w:rsidRDefault="0006123F" w:rsidP="0006123F">
      <w:pPr>
        <w:spacing w:line="240" w:lineRule="exact"/>
        <w:rPr>
          <w:szCs w:val="22"/>
          <w:lang w:val="hu-HU"/>
        </w:rPr>
      </w:pPr>
    </w:p>
    <w:p w14:paraId="5E624807" w14:textId="77777777" w:rsidR="0006123F" w:rsidRPr="005511FB" w:rsidRDefault="0006123F" w:rsidP="0006123F">
      <w:pPr>
        <w:spacing w:line="240" w:lineRule="exact"/>
        <w:rPr>
          <w:szCs w:val="24"/>
          <w:u w:val="single"/>
          <w:lang w:val="hu-HU"/>
        </w:rPr>
      </w:pPr>
      <w:r w:rsidRPr="005511FB">
        <w:rPr>
          <w:szCs w:val="24"/>
          <w:u w:val="single"/>
          <w:lang w:val="hu-HU"/>
        </w:rPr>
        <w:t>Fényérzékenységi reakció és kiütés</w:t>
      </w:r>
    </w:p>
    <w:p w14:paraId="7B72236F" w14:textId="77777777" w:rsidR="0006123F" w:rsidRPr="005511FB" w:rsidRDefault="0006123F" w:rsidP="0006123F">
      <w:pPr>
        <w:spacing w:line="240" w:lineRule="exact"/>
        <w:rPr>
          <w:i/>
          <w:szCs w:val="22"/>
          <w:lang w:val="hu-HU"/>
        </w:rPr>
      </w:pPr>
    </w:p>
    <w:p w14:paraId="64C652EE" w14:textId="77777777" w:rsidR="0006123F" w:rsidRDefault="0006123F" w:rsidP="0006123F">
      <w:pPr>
        <w:spacing w:line="240" w:lineRule="exact"/>
        <w:rPr>
          <w:szCs w:val="24"/>
          <w:lang w:val="hu-HU"/>
        </w:rPr>
      </w:pPr>
      <w:r w:rsidRPr="005511FB">
        <w:rPr>
          <w:szCs w:val="24"/>
          <w:lang w:val="hu-HU"/>
        </w:rPr>
        <w:t>Az Esbriet</w:t>
      </w:r>
      <w:r>
        <w:rPr>
          <w:szCs w:val="24"/>
          <w:lang w:val="hu-HU"/>
        </w:rPr>
        <w:noBreakHyphen/>
      </w:r>
      <w:r w:rsidRPr="005511FB">
        <w:rPr>
          <w:szCs w:val="24"/>
          <w:lang w:val="hu-HU"/>
        </w:rPr>
        <w:t>kezelés ideje alatt kerülni kell, vagy minimálisra kell csökkenteni a közvetlen napfény</w:t>
      </w:r>
      <w:r w:rsidRPr="005511FB">
        <w:rPr>
          <w:szCs w:val="24"/>
          <w:lang w:val="hu-HU"/>
        </w:rPr>
        <w:noBreakHyphen/>
        <w:t>expozíciót (beleértve a szoláriumot is). A betegek figyelmét fel kell hívni arra, hogy mindennap használjanak fényvédő készítményeket, viseljenek a napfény ellen védő ruházatot, és kerüljék az ismerten fényérzékenységet okozó egyéb gyógyszerek alkalmazását. A betegeket arra kell kérni, hogy jelentsé</w:t>
      </w:r>
      <w:r w:rsidRPr="00A41A52">
        <w:rPr>
          <w:szCs w:val="24"/>
          <w:lang w:val="hu-HU"/>
        </w:rPr>
        <w:t xml:space="preserve">k kezelőorvosuknak a fényérzékenységi reakció vagy kiütés tüneteit. A súlyos fényérzékenységi reakció </w:t>
      </w:r>
      <w:r w:rsidRPr="00851103">
        <w:rPr>
          <w:szCs w:val="24"/>
          <w:lang w:val="hu-HU"/>
        </w:rPr>
        <w:t>előfordulása</w:t>
      </w:r>
      <w:r>
        <w:rPr>
          <w:szCs w:val="24"/>
          <w:lang w:val="hu-HU"/>
        </w:rPr>
        <w:t xml:space="preserve"> </w:t>
      </w:r>
      <w:r w:rsidRPr="005511FB">
        <w:rPr>
          <w:szCs w:val="24"/>
          <w:lang w:val="hu-HU"/>
        </w:rPr>
        <w:t xml:space="preserve">nem gyakori. A fényérzékenységi reakció vagy </w:t>
      </w:r>
      <w:r w:rsidRPr="00220E24">
        <w:rPr>
          <w:szCs w:val="24"/>
          <w:lang w:val="hu-HU"/>
        </w:rPr>
        <w:t>kiütés</w:t>
      </w:r>
      <w:r w:rsidRPr="005511FB">
        <w:rPr>
          <w:szCs w:val="24"/>
          <w:lang w:val="hu-HU"/>
        </w:rPr>
        <w:t xml:space="preserve"> enyhe és </w:t>
      </w:r>
      <w:r w:rsidR="00C059F8">
        <w:rPr>
          <w:szCs w:val="24"/>
          <w:lang w:val="hu-HU"/>
        </w:rPr>
        <w:t>közepesen súlyos</w:t>
      </w:r>
      <w:r w:rsidRPr="005511FB">
        <w:rPr>
          <w:szCs w:val="24"/>
          <w:lang w:val="hu-HU"/>
        </w:rPr>
        <w:t xml:space="preserve"> eseteinél az adag módosítására vagy a kezelés átmeneti leállítására lehet szükség (lásd 4.2</w:t>
      </w:r>
      <w:r>
        <w:rPr>
          <w:szCs w:val="24"/>
          <w:lang w:val="hu-HU"/>
        </w:rPr>
        <w:t> </w:t>
      </w:r>
      <w:r w:rsidRPr="005511FB">
        <w:rPr>
          <w:szCs w:val="24"/>
          <w:lang w:val="hu-HU"/>
        </w:rPr>
        <w:t>pont).</w:t>
      </w:r>
    </w:p>
    <w:p w14:paraId="27686D2C" w14:textId="77777777" w:rsidR="00801ABA" w:rsidRDefault="00801ABA" w:rsidP="0006123F">
      <w:pPr>
        <w:spacing w:line="240" w:lineRule="exact"/>
        <w:rPr>
          <w:szCs w:val="24"/>
          <w:lang w:val="hu-HU"/>
        </w:rPr>
      </w:pPr>
    </w:p>
    <w:p w14:paraId="6C30FC5C" w14:textId="77777777" w:rsidR="00801ABA" w:rsidRPr="00E52A1E" w:rsidRDefault="00801ABA" w:rsidP="00801ABA">
      <w:pPr>
        <w:spacing w:line="240" w:lineRule="exact"/>
        <w:rPr>
          <w:szCs w:val="24"/>
          <w:u w:val="single"/>
          <w:lang w:val="hu-HU"/>
        </w:rPr>
      </w:pPr>
      <w:r w:rsidRPr="00E52A1E">
        <w:rPr>
          <w:szCs w:val="24"/>
          <w:u w:val="single"/>
          <w:lang w:val="hu-HU"/>
        </w:rPr>
        <w:t>Súlyos bőrreakciók</w:t>
      </w:r>
    </w:p>
    <w:p w14:paraId="2E4E4B49" w14:textId="77777777" w:rsidR="00801ABA" w:rsidRDefault="00801ABA" w:rsidP="00801ABA">
      <w:pPr>
        <w:spacing w:line="240" w:lineRule="exact"/>
        <w:rPr>
          <w:szCs w:val="24"/>
          <w:lang w:val="hu-HU"/>
        </w:rPr>
      </w:pPr>
    </w:p>
    <w:p w14:paraId="0CAAFEB9" w14:textId="77777777" w:rsidR="00801ABA" w:rsidRDefault="00801ABA" w:rsidP="00801ABA">
      <w:pPr>
        <w:spacing w:line="240" w:lineRule="exact"/>
        <w:rPr>
          <w:szCs w:val="24"/>
          <w:lang w:val="hu-HU"/>
        </w:rPr>
      </w:pPr>
      <w:r w:rsidRPr="00B1670E">
        <w:rPr>
          <w:szCs w:val="24"/>
          <w:lang w:val="hu-HU"/>
        </w:rPr>
        <w:t xml:space="preserve">A forgalomba hozatalt követően </w:t>
      </w:r>
      <w:r>
        <w:rPr>
          <w:szCs w:val="24"/>
          <w:lang w:val="hu-HU"/>
        </w:rPr>
        <w:t xml:space="preserve">az Esbriet-kezeléssel </w:t>
      </w:r>
      <w:r w:rsidRPr="00B1670E">
        <w:rPr>
          <w:szCs w:val="24"/>
          <w:lang w:val="hu-HU"/>
        </w:rPr>
        <w:t>kapcsolatban</w:t>
      </w:r>
      <w:r>
        <w:rPr>
          <w:szCs w:val="24"/>
          <w:lang w:val="hu-HU"/>
        </w:rPr>
        <w:t xml:space="preserve"> Stevens–Johnson-szindrómát</w:t>
      </w:r>
      <w:r w:rsidRPr="00B1670E">
        <w:rPr>
          <w:szCs w:val="24"/>
          <w:lang w:val="hu-HU"/>
        </w:rPr>
        <w:t xml:space="preserve"> (SJS)</w:t>
      </w:r>
      <w:r w:rsidR="00190427">
        <w:rPr>
          <w:szCs w:val="24"/>
          <w:lang w:val="hu-HU"/>
        </w:rPr>
        <w:t>,</w:t>
      </w:r>
      <w:r w:rsidRPr="00B1670E">
        <w:rPr>
          <w:szCs w:val="24"/>
          <w:lang w:val="hu-HU"/>
        </w:rPr>
        <w:t xml:space="preserve"> toxicus epidermalis necrolysis</w:t>
      </w:r>
      <w:r>
        <w:rPr>
          <w:szCs w:val="24"/>
          <w:lang w:val="hu-HU"/>
        </w:rPr>
        <w:t>t (TEN)</w:t>
      </w:r>
      <w:r w:rsidRPr="00B1670E">
        <w:rPr>
          <w:szCs w:val="24"/>
          <w:lang w:val="hu-HU"/>
        </w:rPr>
        <w:t xml:space="preserve"> </w:t>
      </w:r>
      <w:r w:rsidR="00190427">
        <w:rPr>
          <w:szCs w:val="24"/>
          <w:lang w:val="hu-HU"/>
        </w:rPr>
        <w:t xml:space="preserve">és </w:t>
      </w:r>
      <w:r w:rsidR="00190427" w:rsidRPr="00190427">
        <w:rPr>
          <w:szCs w:val="24"/>
          <w:lang w:val="hu-HU"/>
        </w:rPr>
        <w:t>eosinophiliával és szisztémás tünetekkel járó gyógyszerreakció</w:t>
      </w:r>
      <w:r w:rsidR="00190427">
        <w:rPr>
          <w:szCs w:val="24"/>
          <w:lang w:val="hu-HU"/>
        </w:rPr>
        <w:t>t</w:t>
      </w:r>
      <w:r w:rsidR="00190427" w:rsidRPr="00190427">
        <w:rPr>
          <w:szCs w:val="24"/>
          <w:lang w:val="hu-HU"/>
        </w:rPr>
        <w:t xml:space="preserve"> (DRESS)</w:t>
      </w:r>
      <w:r w:rsidR="00190427">
        <w:rPr>
          <w:szCs w:val="24"/>
          <w:lang w:val="hu-HU"/>
        </w:rPr>
        <w:t xml:space="preserve"> </w:t>
      </w:r>
      <w:r w:rsidRPr="00B1670E">
        <w:rPr>
          <w:szCs w:val="24"/>
          <w:lang w:val="hu-HU"/>
        </w:rPr>
        <w:t>jelentettek</w:t>
      </w:r>
      <w:r>
        <w:rPr>
          <w:szCs w:val="24"/>
          <w:lang w:val="hu-HU"/>
        </w:rPr>
        <w:t>, melyek életveszélyesek vagy halálos kimenetelűek lehetnek.</w:t>
      </w:r>
      <w:r w:rsidRPr="00B1670E">
        <w:rPr>
          <w:szCs w:val="24"/>
          <w:lang w:val="hu-HU"/>
        </w:rPr>
        <w:t xml:space="preserve"> Ha az ilyen reakciókra utaló jelek és tünetek j</w:t>
      </w:r>
      <w:r w:rsidR="004F50E1">
        <w:rPr>
          <w:szCs w:val="24"/>
          <w:lang w:val="hu-HU"/>
        </w:rPr>
        <w:t>elentkeznek, az Esbriet alkalmazását</w:t>
      </w:r>
      <w:r w:rsidRPr="00B1670E">
        <w:rPr>
          <w:szCs w:val="24"/>
          <w:lang w:val="hu-HU"/>
        </w:rPr>
        <w:t xml:space="preserve"> azonnal abba kell hagyni. Ha a betegnél az Esbriet alkalmazása során SJS</w:t>
      </w:r>
      <w:r w:rsidR="00190427">
        <w:rPr>
          <w:szCs w:val="24"/>
          <w:lang w:val="hu-HU"/>
        </w:rPr>
        <w:t>,</w:t>
      </w:r>
      <w:r w:rsidRPr="00B1670E">
        <w:rPr>
          <w:szCs w:val="24"/>
          <w:lang w:val="hu-HU"/>
        </w:rPr>
        <w:t xml:space="preserve"> TEN </w:t>
      </w:r>
      <w:r w:rsidR="00190427">
        <w:rPr>
          <w:szCs w:val="24"/>
          <w:lang w:val="hu-HU"/>
        </w:rPr>
        <w:t xml:space="preserve">vagy DRESS </w:t>
      </w:r>
      <w:r w:rsidRPr="00B1670E">
        <w:rPr>
          <w:szCs w:val="24"/>
          <w:lang w:val="hu-HU"/>
        </w:rPr>
        <w:t>alakult ki, az Esbriet-kezelés nem kezdhető újra, és azt véglegesen abba kell hagyni.</w:t>
      </w:r>
    </w:p>
    <w:p w14:paraId="16FAB276" w14:textId="77777777" w:rsidR="0006123F" w:rsidRDefault="0006123F" w:rsidP="0006123F">
      <w:pPr>
        <w:spacing w:line="240" w:lineRule="exact"/>
        <w:rPr>
          <w:szCs w:val="24"/>
          <w:lang w:val="hu-HU"/>
        </w:rPr>
      </w:pPr>
    </w:p>
    <w:p w14:paraId="2A9D15A3" w14:textId="77777777" w:rsidR="0006123F" w:rsidRPr="00D9095A" w:rsidRDefault="0006123F" w:rsidP="0006123F">
      <w:pPr>
        <w:spacing w:line="240" w:lineRule="exact"/>
        <w:rPr>
          <w:szCs w:val="24"/>
          <w:u w:val="single"/>
          <w:lang w:val="hu-HU"/>
        </w:rPr>
      </w:pPr>
      <w:r w:rsidRPr="00D9095A">
        <w:rPr>
          <w:szCs w:val="24"/>
          <w:u w:val="single"/>
          <w:lang w:val="hu-HU"/>
        </w:rPr>
        <w:t>Angiooedema</w:t>
      </w:r>
      <w:r w:rsidR="00280712">
        <w:rPr>
          <w:szCs w:val="24"/>
          <w:u w:val="single"/>
          <w:lang w:val="hu-HU"/>
        </w:rPr>
        <w:t>/Anaphylaxia</w:t>
      </w:r>
    </w:p>
    <w:p w14:paraId="6753CD9A" w14:textId="77777777" w:rsidR="0006123F" w:rsidRDefault="0006123F" w:rsidP="0006123F">
      <w:pPr>
        <w:spacing w:line="240" w:lineRule="exact"/>
        <w:rPr>
          <w:szCs w:val="24"/>
          <w:lang w:val="hu-HU"/>
        </w:rPr>
      </w:pPr>
    </w:p>
    <w:p w14:paraId="1503806A" w14:textId="77777777" w:rsidR="0006123F" w:rsidRPr="005511FB" w:rsidRDefault="0006123F" w:rsidP="0006123F">
      <w:pPr>
        <w:spacing w:line="240" w:lineRule="exact"/>
        <w:rPr>
          <w:szCs w:val="24"/>
          <w:lang w:val="hu-HU"/>
        </w:rPr>
      </w:pPr>
      <w:r>
        <w:rPr>
          <w:szCs w:val="24"/>
          <w:lang w:val="hu-HU"/>
        </w:rPr>
        <w:t xml:space="preserve">A forgalomba hozatalt követően az Esbriet alkalmazásával összefüggésben bejelentések érkeztek többek között az arc, az ajkak és/vagy a nyelv duzzanatával járó, (olykor súlyos fokozatú) angiooedemáról, amelyhez légzési nehézség vagy sípoló légzés társulhat. </w:t>
      </w:r>
      <w:r w:rsidR="00C52552">
        <w:rPr>
          <w:szCs w:val="24"/>
          <w:lang w:val="hu-HU"/>
        </w:rPr>
        <w:t xml:space="preserve">Jelentések érkeztek </w:t>
      </w:r>
      <w:r w:rsidR="00280712">
        <w:rPr>
          <w:szCs w:val="24"/>
          <w:lang w:val="hu-HU"/>
        </w:rPr>
        <w:t xml:space="preserve">anaphylaxiás reakciókról is. </w:t>
      </w:r>
      <w:r>
        <w:rPr>
          <w:szCs w:val="24"/>
          <w:lang w:val="hu-HU"/>
        </w:rPr>
        <w:t xml:space="preserve">Emiatt </w:t>
      </w:r>
      <w:r w:rsidR="00C52552">
        <w:rPr>
          <w:szCs w:val="24"/>
          <w:lang w:val="hu-HU"/>
        </w:rPr>
        <w:t xml:space="preserve">azoknál </w:t>
      </w:r>
      <w:r>
        <w:rPr>
          <w:szCs w:val="24"/>
          <w:lang w:val="hu-HU"/>
        </w:rPr>
        <w:t xml:space="preserve">a </w:t>
      </w:r>
      <w:r w:rsidR="00C52552">
        <w:rPr>
          <w:szCs w:val="24"/>
          <w:lang w:val="hu-HU"/>
        </w:rPr>
        <w:t>betegeknél</w:t>
      </w:r>
      <w:r>
        <w:rPr>
          <w:szCs w:val="24"/>
          <w:lang w:val="hu-HU"/>
        </w:rPr>
        <w:t xml:space="preserve">, </w:t>
      </w:r>
      <w:r w:rsidR="00C52552">
        <w:rPr>
          <w:szCs w:val="24"/>
          <w:lang w:val="hu-HU"/>
        </w:rPr>
        <w:t xml:space="preserve">akiknél </w:t>
      </w:r>
      <w:r>
        <w:rPr>
          <w:szCs w:val="24"/>
          <w:lang w:val="hu-HU"/>
        </w:rPr>
        <w:t xml:space="preserve">az Esbriet alkalmazása után angiooedemás </w:t>
      </w:r>
      <w:r w:rsidR="00255B33">
        <w:rPr>
          <w:szCs w:val="24"/>
          <w:lang w:val="hu-HU"/>
        </w:rPr>
        <w:t>jelek vagy</w:t>
      </w:r>
      <w:r>
        <w:rPr>
          <w:szCs w:val="24"/>
          <w:lang w:val="hu-HU"/>
        </w:rPr>
        <w:t xml:space="preserve"> tünetek</w:t>
      </w:r>
      <w:r w:rsidR="00255B33">
        <w:rPr>
          <w:szCs w:val="24"/>
          <w:lang w:val="hu-HU"/>
        </w:rPr>
        <w:t>, illetve</w:t>
      </w:r>
      <w:r w:rsidR="00280712">
        <w:rPr>
          <w:szCs w:val="24"/>
          <w:lang w:val="hu-HU"/>
        </w:rPr>
        <w:t xml:space="preserve"> súlyos allergiás reakciók </w:t>
      </w:r>
      <w:r>
        <w:rPr>
          <w:szCs w:val="24"/>
          <w:lang w:val="hu-HU"/>
        </w:rPr>
        <w:t xml:space="preserve">jelentkeznek, azonnal meg kell szakítaniuk a kezelést. Az angiooedemás </w:t>
      </w:r>
      <w:r w:rsidR="00280712">
        <w:rPr>
          <w:szCs w:val="24"/>
          <w:lang w:val="hu-HU"/>
        </w:rPr>
        <w:t>vagy súlyos allergiás reakció</w:t>
      </w:r>
      <w:r w:rsidR="00AF6887">
        <w:rPr>
          <w:szCs w:val="24"/>
          <w:lang w:val="hu-HU"/>
        </w:rPr>
        <w:t>ka</w:t>
      </w:r>
      <w:r w:rsidR="00280712">
        <w:rPr>
          <w:szCs w:val="24"/>
          <w:lang w:val="hu-HU"/>
        </w:rPr>
        <w:t xml:space="preserve">t </w:t>
      </w:r>
      <w:r w:rsidR="00C52552">
        <w:rPr>
          <w:szCs w:val="24"/>
          <w:lang w:val="hu-HU"/>
        </w:rPr>
        <w:t>mutató</w:t>
      </w:r>
      <w:r w:rsidR="00280712">
        <w:rPr>
          <w:szCs w:val="24"/>
          <w:lang w:val="hu-HU"/>
        </w:rPr>
        <w:t xml:space="preserve"> </w:t>
      </w:r>
      <w:r>
        <w:rPr>
          <w:szCs w:val="24"/>
          <w:lang w:val="hu-HU"/>
        </w:rPr>
        <w:t xml:space="preserve">betegeket az irányadó szakmai követelményeknek megfelelően kell ellátni. Az Esbriet-et tilos alkalmazni olyan betegeknél, akiknek a kórelőzményében Esbriet okozta angiooedema </w:t>
      </w:r>
      <w:r w:rsidR="00280712">
        <w:rPr>
          <w:szCs w:val="24"/>
          <w:lang w:val="hu-HU"/>
        </w:rPr>
        <w:t xml:space="preserve">vagy túlérzékenység </w:t>
      </w:r>
      <w:r>
        <w:rPr>
          <w:szCs w:val="24"/>
          <w:lang w:val="hu-HU"/>
        </w:rPr>
        <w:t>szerepel (lásd 4.3 pont).</w:t>
      </w:r>
    </w:p>
    <w:p w14:paraId="42621276" w14:textId="77777777" w:rsidR="0006123F" w:rsidRPr="005511FB" w:rsidRDefault="0006123F" w:rsidP="0006123F">
      <w:pPr>
        <w:spacing w:line="240" w:lineRule="exact"/>
        <w:rPr>
          <w:szCs w:val="22"/>
          <w:lang w:val="hu-HU"/>
        </w:rPr>
      </w:pPr>
    </w:p>
    <w:p w14:paraId="476B1C4C" w14:textId="77777777" w:rsidR="0006123F" w:rsidRPr="005511FB" w:rsidRDefault="0006123F" w:rsidP="0006123F">
      <w:pPr>
        <w:spacing w:line="240" w:lineRule="exact"/>
        <w:rPr>
          <w:szCs w:val="24"/>
          <w:u w:val="single"/>
          <w:lang w:val="hu-HU"/>
        </w:rPr>
      </w:pPr>
      <w:r w:rsidRPr="005511FB">
        <w:rPr>
          <w:szCs w:val="24"/>
          <w:u w:val="single"/>
          <w:lang w:val="hu-HU"/>
        </w:rPr>
        <w:t>Szédülés</w:t>
      </w:r>
    </w:p>
    <w:p w14:paraId="73296ADF" w14:textId="77777777" w:rsidR="0006123F" w:rsidRPr="005511FB" w:rsidRDefault="0006123F" w:rsidP="0006123F">
      <w:pPr>
        <w:spacing w:line="240" w:lineRule="exact"/>
        <w:rPr>
          <w:i/>
          <w:szCs w:val="22"/>
          <w:lang w:val="hu-HU"/>
        </w:rPr>
      </w:pPr>
    </w:p>
    <w:p w14:paraId="16F5CFFF" w14:textId="77777777" w:rsidR="0006123F" w:rsidRPr="005511FB" w:rsidRDefault="0006123F" w:rsidP="0006123F">
      <w:pPr>
        <w:spacing w:line="240" w:lineRule="exact"/>
        <w:rPr>
          <w:szCs w:val="24"/>
          <w:lang w:val="hu-HU"/>
        </w:rPr>
      </w:pPr>
      <w:r w:rsidRPr="005511FB">
        <w:rPr>
          <w:szCs w:val="24"/>
          <w:lang w:val="hu-HU"/>
        </w:rPr>
        <w:t>Az Esbriet</w:t>
      </w:r>
      <w:r>
        <w:rPr>
          <w:szCs w:val="24"/>
          <w:lang w:val="hu-HU"/>
        </w:rPr>
        <w:noBreakHyphen/>
      </w:r>
      <w:r w:rsidRPr="005511FB">
        <w:rPr>
          <w:szCs w:val="24"/>
          <w:lang w:val="hu-HU"/>
        </w:rPr>
        <w:t xml:space="preserve">et szedő betegeknél szédülést jelentettek. A betegeknek ezért tisztában kell lenniük azzal, hogyan reagálnak erre a gyógyszerre, mielőtt éberséget vagy koordinációt igénylő tevékenységbe kezdenek (lásd 4.7 pont). A klinikai vizsgálatokban a szédülést tapasztaló betegek nagy részénél </w:t>
      </w:r>
      <w:r w:rsidRPr="00A41A52">
        <w:rPr>
          <w:szCs w:val="24"/>
          <w:lang w:val="hu-HU"/>
        </w:rPr>
        <w:t>egyszeri esemény fordult elő, és 22 napos medián időta</w:t>
      </w:r>
      <w:r w:rsidRPr="00851103">
        <w:rPr>
          <w:szCs w:val="24"/>
          <w:lang w:val="hu-HU"/>
        </w:rPr>
        <w:t xml:space="preserve">rtammal az események </w:t>
      </w:r>
      <w:r w:rsidRPr="00B64A3D">
        <w:rPr>
          <w:szCs w:val="24"/>
          <w:lang w:val="hu-HU"/>
        </w:rPr>
        <w:t xml:space="preserve">többsége </w:t>
      </w:r>
      <w:r w:rsidRPr="00462336">
        <w:rPr>
          <w:szCs w:val="24"/>
          <w:lang w:val="hu-HU"/>
        </w:rPr>
        <w:t xml:space="preserve">megszűnt. Ha a szédülés nem javul vagy súlyossága fokozódik, az </w:t>
      </w:r>
      <w:r w:rsidRPr="005D3DF1">
        <w:rPr>
          <w:szCs w:val="24"/>
          <w:lang w:val="hu-HU"/>
        </w:rPr>
        <w:t>Esbriet</w:t>
      </w:r>
      <w:r w:rsidRPr="0047748A">
        <w:rPr>
          <w:szCs w:val="24"/>
          <w:lang w:val="hu-HU"/>
        </w:rPr>
        <w:t xml:space="preserve"> adagjának módosítása vagy akár az adagolás felfüggesztése v</w:t>
      </w:r>
      <w:r w:rsidRPr="005511FB">
        <w:rPr>
          <w:szCs w:val="24"/>
          <w:lang w:val="hu-HU"/>
        </w:rPr>
        <w:t>álhat indokolttá.</w:t>
      </w:r>
    </w:p>
    <w:p w14:paraId="6F391B29" w14:textId="77777777" w:rsidR="0006123F" w:rsidRDefault="0006123F" w:rsidP="0006123F">
      <w:pPr>
        <w:spacing w:line="240" w:lineRule="exact"/>
        <w:rPr>
          <w:szCs w:val="24"/>
          <w:u w:val="single"/>
          <w:lang w:val="hu-HU"/>
        </w:rPr>
      </w:pPr>
    </w:p>
    <w:p w14:paraId="7CD3F691" w14:textId="77777777" w:rsidR="0006123F" w:rsidRPr="005511FB" w:rsidRDefault="0006123F" w:rsidP="0006123F">
      <w:pPr>
        <w:keepNext/>
        <w:spacing w:line="240" w:lineRule="exact"/>
        <w:rPr>
          <w:szCs w:val="24"/>
          <w:u w:val="single"/>
          <w:lang w:val="hu-HU"/>
        </w:rPr>
      </w:pPr>
      <w:r w:rsidRPr="005511FB">
        <w:rPr>
          <w:szCs w:val="24"/>
          <w:u w:val="single"/>
          <w:lang w:val="hu-HU"/>
        </w:rPr>
        <w:t>Fáradtság</w:t>
      </w:r>
    </w:p>
    <w:p w14:paraId="6AA7107C" w14:textId="77777777" w:rsidR="0006123F" w:rsidRPr="005511FB" w:rsidRDefault="0006123F" w:rsidP="0006123F">
      <w:pPr>
        <w:keepNext/>
        <w:spacing w:line="240" w:lineRule="exact"/>
        <w:rPr>
          <w:i/>
          <w:szCs w:val="22"/>
          <w:lang w:val="hu-HU"/>
        </w:rPr>
      </w:pPr>
    </w:p>
    <w:p w14:paraId="26304FF9" w14:textId="77777777" w:rsidR="0006123F" w:rsidRPr="005511FB" w:rsidRDefault="0006123F" w:rsidP="0006123F">
      <w:pPr>
        <w:spacing w:line="240" w:lineRule="exact"/>
        <w:rPr>
          <w:szCs w:val="24"/>
          <w:u w:val="single"/>
          <w:lang w:val="hu-HU"/>
        </w:rPr>
      </w:pPr>
      <w:r w:rsidRPr="005511FB">
        <w:rPr>
          <w:szCs w:val="24"/>
          <w:lang w:val="hu-HU"/>
        </w:rPr>
        <w:t>Az Esbriet</w:t>
      </w:r>
      <w:r>
        <w:rPr>
          <w:szCs w:val="24"/>
          <w:lang w:val="hu-HU"/>
        </w:rPr>
        <w:noBreakHyphen/>
      </w:r>
      <w:r w:rsidRPr="005511FB">
        <w:rPr>
          <w:szCs w:val="24"/>
          <w:lang w:val="hu-HU"/>
        </w:rPr>
        <w:t>et szedő betegeknél fáradtságot jelentettek. A betegeknek ezért tisztában kell lenniük azzal, hogyan reagálnak erre a gyógyszerre, mielőtt éberséget vagy koordinációt igénylő tevékenységbe kezdenek (lásd 4.7 pont).</w:t>
      </w:r>
    </w:p>
    <w:p w14:paraId="2678BEA7" w14:textId="77777777" w:rsidR="0006123F" w:rsidRPr="005511FB" w:rsidRDefault="0006123F" w:rsidP="0006123F">
      <w:pPr>
        <w:spacing w:line="240" w:lineRule="exact"/>
        <w:rPr>
          <w:szCs w:val="22"/>
          <w:u w:val="single"/>
          <w:lang w:val="hu-HU"/>
        </w:rPr>
      </w:pPr>
    </w:p>
    <w:p w14:paraId="0136D32E" w14:textId="77777777" w:rsidR="0006123F" w:rsidRPr="005511FB" w:rsidRDefault="009E0D78" w:rsidP="0006123F">
      <w:pPr>
        <w:keepNext/>
        <w:spacing w:line="240" w:lineRule="exact"/>
        <w:rPr>
          <w:szCs w:val="24"/>
          <w:u w:val="single"/>
          <w:lang w:val="hu-HU"/>
        </w:rPr>
      </w:pPr>
      <w:r>
        <w:rPr>
          <w:szCs w:val="24"/>
          <w:u w:val="single"/>
          <w:lang w:val="hu-HU"/>
        </w:rPr>
        <w:t>Testtömeg</w:t>
      </w:r>
      <w:r w:rsidR="0006123F" w:rsidRPr="005511FB">
        <w:rPr>
          <w:szCs w:val="24"/>
          <w:u w:val="single"/>
          <w:lang w:val="hu-HU"/>
        </w:rPr>
        <w:t>csökkenés</w:t>
      </w:r>
    </w:p>
    <w:p w14:paraId="2F503C44" w14:textId="77777777" w:rsidR="0006123F" w:rsidRPr="005511FB" w:rsidRDefault="0006123F" w:rsidP="0006123F">
      <w:pPr>
        <w:keepNext/>
        <w:spacing w:line="240" w:lineRule="exact"/>
        <w:rPr>
          <w:i/>
          <w:szCs w:val="22"/>
          <w:lang w:val="hu-HU"/>
        </w:rPr>
      </w:pPr>
    </w:p>
    <w:p w14:paraId="3424CB28" w14:textId="77777777" w:rsidR="0006123F" w:rsidRDefault="0006123F" w:rsidP="0006123F">
      <w:pPr>
        <w:autoSpaceDE w:val="0"/>
        <w:autoSpaceDN w:val="0"/>
        <w:adjustRightInd w:val="0"/>
        <w:spacing w:line="240" w:lineRule="exact"/>
        <w:rPr>
          <w:szCs w:val="24"/>
          <w:lang w:val="hu-HU"/>
        </w:rPr>
      </w:pPr>
      <w:r w:rsidRPr="005511FB">
        <w:rPr>
          <w:szCs w:val="24"/>
          <w:lang w:val="hu-HU"/>
        </w:rPr>
        <w:t>Az Esbriet</w:t>
      </w:r>
      <w:r>
        <w:rPr>
          <w:szCs w:val="24"/>
          <w:lang w:val="hu-HU"/>
        </w:rPr>
        <w:noBreakHyphen/>
      </w:r>
      <w:r w:rsidRPr="005511FB">
        <w:rPr>
          <w:szCs w:val="24"/>
          <w:lang w:val="hu-HU"/>
        </w:rPr>
        <w:t xml:space="preserve">tel kezelt betegeknél </w:t>
      </w:r>
      <w:r w:rsidR="009E0D78">
        <w:rPr>
          <w:szCs w:val="24"/>
          <w:lang w:val="hu-HU"/>
        </w:rPr>
        <w:t>testtömeg</w:t>
      </w:r>
      <w:r w:rsidRPr="005511FB">
        <w:rPr>
          <w:szCs w:val="24"/>
          <w:lang w:val="hu-HU"/>
        </w:rPr>
        <w:t>csökkenést jelentettek (lásd 4.8</w:t>
      </w:r>
      <w:r>
        <w:rPr>
          <w:szCs w:val="24"/>
          <w:lang w:val="hu-HU"/>
        </w:rPr>
        <w:t> </w:t>
      </w:r>
      <w:r w:rsidRPr="005511FB">
        <w:rPr>
          <w:szCs w:val="24"/>
          <w:lang w:val="hu-HU"/>
        </w:rPr>
        <w:t xml:space="preserve">pont). Az orvosoknak figyelemmel kell kísérniük a betegek </w:t>
      </w:r>
      <w:r w:rsidR="009E0D78">
        <w:rPr>
          <w:szCs w:val="24"/>
          <w:lang w:val="hu-HU"/>
        </w:rPr>
        <w:t>testtömegét</w:t>
      </w:r>
      <w:r w:rsidRPr="005511FB">
        <w:rPr>
          <w:szCs w:val="24"/>
          <w:lang w:val="hu-HU"/>
        </w:rPr>
        <w:t xml:space="preserve">, és szükséges esetben ösztönözniük kell a nagyobb kalóriabevitelt, amennyiben a </w:t>
      </w:r>
      <w:r w:rsidR="009E0D78">
        <w:rPr>
          <w:szCs w:val="24"/>
          <w:lang w:val="hu-HU"/>
        </w:rPr>
        <w:t>testtömeg</w:t>
      </w:r>
      <w:r w:rsidRPr="005511FB">
        <w:rPr>
          <w:szCs w:val="24"/>
          <w:lang w:val="hu-HU"/>
        </w:rPr>
        <w:t>csökkenést klinikailag jelentősnek ítélik.</w:t>
      </w:r>
    </w:p>
    <w:p w14:paraId="02928355" w14:textId="77777777" w:rsidR="00BE03C5" w:rsidRDefault="00BE03C5" w:rsidP="0006123F">
      <w:pPr>
        <w:autoSpaceDE w:val="0"/>
        <w:autoSpaceDN w:val="0"/>
        <w:adjustRightInd w:val="0"/>
        <w:spacing w:line="240" w:lineRule="exact"/>
        <w:rPr>
          <w:szCs w:val="24"/>
          <w:lang w:val="hu-HU"/>
        </w:rPr>
      </w:pPr>
    </w:p>
    <w:p w14:paraId="49C4FBC7" w14:textId="77777777" w:rsidR="00BE03C5" w:rsidRPr="008F0BC7" w:rsidRDefault="00BE03C5" w:rsidP="00BE03C5">
      <w:pPr>
        <w:keepNext/>
        <w:spacing w:line="240" w:lineRule="exact"/>
        <w:rPr>
          <w:szCs w:val="24"/>
          <w:u w:val="single"/>
          <w:lang w:val="hu-HU"/>
        </w:rPr>
      </w:pPr>
      <w:r w:rsidRPr="008F0BC7">
        <w:rPr>
          <w:szCs w:val="24"/>
          <w:u w:val="single"/>
          <w:lang w:val="hu-HU"/>
        </w:rPr>
        <w:t>Hyponatraemia</w:t>
      </w:r>
    </w:p>
    <w:p w14:paraId="24FBE3B7" w14:textId="77777777" w:rsidR="00BE03C5" w:rsidRDefault="00BE03C5" w:rsidP="00BE03C5">
      <w:pPr>
        <w:autoSpaceDE w:val="0"/>
        <w:autoSpaceDN w:val="0"/>
        <w:adjustRightInd w:val="0"/>
        <w:spacing w:line="240" w:lineRule="exact"/>
        <w:rPr>
          <w:szCs w:val="24"/>
          <w:lang w:val="hu-HU"/>
        </w:rPr>
      </w:pPr>
    </w:p>
    <w:p w14:paraId="6E5BB12E" w14:textId="77777777" w:rsidR="00BE03C5" w:rsidRDefault="00BE03C5" w:rsidP="0006123F">
      <w:pPr>
        <w:autoSpaceDE w:val="0"/>
        <w:autoSpaceDN w:val="0"/>
        <w:adjustRightInd w:val="0"/>
        <w:spacing w:line="240" w:lineRule="exact"/>
        <w:rPr>
          <w:szCs w:val="24"/>
          <w:lang w:val="hu-HU"/>
        </w:rPr>
      </w:pPr>
      <w:r w:rsidRPr="005511FB">
        <w:rPr>
          <w:szCs w:val="24"/>
          <w:lang w:val="hu-HU"/>
        </w:rPr>
        <w:t>Az Esbriet</w:t>
      </w:r>
      <w:r>
        <w:rPr>
          <w:szCs w:val="24"/>
          <w:lang w:val="hu-HU"/>
        </w:rPr>
        <w:noBreakHyphen/>
      </w:r>
      <w:r w:rsidRPr="005511FB">
        <w:rPr>
          <w:szCs w:val="24"/>
          <w:lang w:val="hu-HU"/>
        </w:rPr>
        <w:t>tel kezelt betegeknél</w:t>
      </w:r>
      <w:r w:rsidRPr="008F0BC7">
        <w:rPr>
          <w:szCs w:val="24"/>
          <w:lang w:val="hu-HU"/>
        </w:rPr>
        <w:t xml:space="preserve"> hyponatraemiát jelentettek </w:t>
      </w:r>
      <w:r w:rsidRPr="005511FB">
        <w:rPr>
          <w:szCs w:val="24"/>
          <w:lang w:val="hu-HU"/>
        </w:rPr>
        <w:t>(lásd 4.8</w:t>
      </w:r>
      <w:r>
        <w:rPr>
          <w:szCs w:val="24"/>
          <w:lang w:val="hu-HU"/>
        </w:rPr>
        <w:t> </w:t>
      </w:r>
      <w:r w:rsidRPr="005511FB">
        <w:rPr>
          <w:szCs w:val="24"/>
          <w:lang w:val="hu-HU"/>
        </w:rPr>
        <w:t>pont)</w:t>
      </w:r>
      <w:r>
        <w:rPr>
          <w:szCs w:val="24"/>
          <w:lang w:val="hu-HU"/>
        </w:rPr>
        <w:t xml:space="preserve">. Mivel a </w:t>
      </w:r>
      <w:r w:rsidRPr="008F0BC7">
        <w:rPr>
          <w:szCs w:val="24"/>
          <w:lang w:val="hu-HU"/>
        </w:rPr>
        <w:t>hyponatraemi</w:t>
      </w:r>
      <w:r>
        <w:rPr>
          <w:szCs w:val="24"/>
          <w:lang w:val="hu-HU"/>
        </w:rPr>
        <w:t xml:space="preserve">a tünetei </w:t>
      </w:r>
      <w:r w:rsidR="00383BB0">
        <w:rPr>
          <w:szCs w:val="24"/>
          <w:lang w:val="hu-HU"/>
        </w:rPr>
        <w:t>visszafogottak</w:t>
      </w:r>
      <w:r>
        <w:rPr>
          <w:szCs w:val="24"/>
          <w:lang w:val="hu-HU"/>
        </w:rPr>
        <w:t xml:space="preserve"> lehetnek, és elfedheti őket a társult betegségek </w:t>
      </w:r>
      <w:r w:rsidR="00EE0484">
        <w:rPr>
          <w:szCs w:val="24"/>
          <w:lang w:val="hu-HU"/>
        </w:rPr>
        <w:t>jelenléte</w:t>
      </w:r>
      <w:r>
        <w:rPr>
          <w:szCs w:val="24"/>
          <w:lang w:val="hu-HU"/>
        </w:rPr>
        <w:t xml:space="preserve">, javasolt a </w:t>
      </w:r>
      <w:r w:rsidR="00EE0484">
        <w:rPr>
          <w:szCs w:val="24"/>
          <w:lang w:val="hu-HU"/>
        </w:rPr>
        <w:t>releváns</w:t>
      </w:r>
      <w:r>
        <w:rPr>
          <w:szCs w:val="24"/>
          <w:lang w:val="hu-HU"/>
        </w:rPr>
        <w:t xml:space="preserve"> </w:t>
      </w:r>
      <w:r>
        <w:rPr>
          <w:szCs w:val="24"/>
          <w:lang w:val="hu-HU"/>
        </w:rPr>
        <w:lastRenderedPageBreak/>
        <w:t xml:space="preserve">laboratóriumi paraméterek rendszeres figyelemmel kísérése, különösképpen az olyan félrevezető jelek és tünetek </w:t>
      </w:r>
      <w:r w:rsidR="00EE0484">
        <w:rPr>
          <w:szCs w:val="24"/>
          <w:lang w:val="hu-HU"/>
        </w:rPr>
        <w:t>előfordulása</w:t>
      </w:r>
      <w:r>
        <w:rPr>
          <w:szCs w:val="24"/>
          <w:lang w:val="hu-HU"/>
        </w:rPr>
        <w:t xml:space="preserve"> esetén, mint például a hányinger, fejfájás vagy szédülés.</w:t>
      </w:r>
    </w:p>
    <w:p w14:paraId="4EA91969" w14:textId="77777777" w:rsidR="00173244" w:rsidRDefault="00173244" w:rsidP="0006123F">
      <w:pPr>
        <w:autoSpaceDE w:val="0"/>
        <w:autoSpaceDN w:val="0"/>
        <w:adjustRightInd w:val="0"/>
        <w:spacing w:line="240" w:lineRule="exact"/>
        <w:rPr>
          <w:szCs w:val="24"/>
          <w:lang w:val="hu-HU"/>
        </w:rPr>
      </w:pPr>
    </w:p>
    <w:p w14:paraId="4840B9F8" w14:textId="77777777" w:rsidR="00173244" w:rsidRPr="00F07A32" w:rsidRDefault="00173244" w:rsidP="00173244">
      <w:pPr>
        <w:autoSpaceDE w:val="0"/>
        <w:autoSpaceDN w:val="0"/>
        <w:adjustRightInd w:val="0"/>
        <w:spacing w:line="240" w:lineRule="exact"/>
        <w:rPr>
          <w:szCs w:val="24"/>
          <w:u w:val="single"/>
          <w:lang w:val="hu-HU"/>
        </w:rPr>
      </w:pPr>
      <w:r w:rsidRPr="00F07A32">
        <w:rPr>
          <w:szCs w:val="24"/>
          <w:u w:val="single"/>
          <w:lang w:val="hu-HU"/>
        </w:rPr>
        <w:t>Nátrium</w:t>
      </w:r>
    </w:p>
    <w:p w14:paraId="762B3D5A" w14:textId="77777777" w:rsidR="00173244" w:rsidRDefault="00173244" w:rsidP="00173244">
      <w:pPr>
        <w:autoSpaceDE w:val="0"/>
        <w:autoSpaceDN w:val="0"/>
        <w:adjustRightInd w:val="0"/>
        <w:spacing w:line="240" w:lineRule="exact"/>
        <w:rPr>
          <w:szCs w:val="24"/>
          <w:lang w:val="hu-HU"/>
        </w:rPr>
      </w:pPr>
    </w:p>
    <w:p w14:paraId="73DD92DD" w14:textId="77777777" w:rsidR="00173244" w:rsidRPr="005511FB" w:rsidRDefault="00173244" w:rsidP="0006123F">
      <w:pPr>
        <w:autoSpaceDE w:val="0"/>
        <w:autoSpaceDN w:val="0"/>
        <w:adjustRightInd w:val="0"/>
        <w:spacing w:line="240" w:lineRule="exact"/>
        <w:rPr>
          <w:szCs w:val="24"/>
          <w:lang w:val="hu-HU"/>
        </w:rPr>
      </w:pPr>
      <w:r w:rsidRPr="009B52A1">
        <w:rPr>
          <w:szCs w:val="24"/>
          <w:lang w:val="hu-HU"/>
        </w:rPr>
        <w:t xml:space="preserve">A </w:t>
      </w:r>
      <w:r w:rsidR="00A00FE5">
        <w:rPr>
          <w:szCs w:val="24"/>
          <w:lang w:val="hu-HU"/>
        </w:rPr>
        <w:t>készítmény</w:t>
      </w:r>
      <w:r w:rsidRPr="009B52A1">
        <w:rPr>
          <w:szCs w:val="24"/>
          <w:lang w:val="hu-HU"/>
        </w:rPr>
        <w:t xml:space="preserve"> kevesebb mint 1 mmol (23 mg) nátriumot tartalmaz </w:t>
      </w:r>
      <w:r>
        <w:rPr>
          <w:szCs w:val="24"/>
          <w:lang w:val="hu-HU"/>
        </w:rPr>
        <w:t>tablettánként</w:t>
      </w:r>
      <w:r w:rsidRPr="009B52A1">
        <w:rPr>
          <w:szCs w:val="24"/>
          <w:lang w:val="hu-HU"/>
        </w:rPr>
        <w:t>, azaz gyakorlatilag „nátriummentes”.</w:t>
      </w:r>
    </w:p>
    <w:p w14:paraId="16581B27" w14:textId="77777777" w:rsidR="0006123F" w:rsidRPr="005511FB" w:rsidRDefault="0006123F" w:rsidP="0006123F">
      <w:pPr>
        <w:spacing w:line="240" w:lineRule="exact"/>
        <w:rPr>
          <w:szCs w:val="22"/>
          <w:u w:val="single"/>
          <w:lang w:val="hu-HU"/>
        </w:rPr>
      </w:pPr>
    </w:p>
    <w:p w14:paraId="4D166C2D" w14:textId="77777777" w:rsidR="0006123F" w:rsidRPr="005511FB" w:rsidRDefault="0006123F" w:rsidP="00555AF7">
      <w:pPr>
        <w:keepNext/>
        <w:spacing w:line="240" w:lineRule="exact"/>
        <w:ind w:left="567" w:hanging="567"/>
        <w:outlineLvl w:val="0"/>
        <w:rPr>
          <w:szCs w:val="24"/>
          <w:lang w:val="hu-HU"/>
        </w:rPr>
      </w:pPr>
      <w:r w:rsidRPr="005511FB">
        <w:rPr>
          <w:b/>
          <w:szCs w:val="24"/>
          <w:lang w:val="hu-HU"/>
        </w:rPr>
        <w:t>4.5</w:t>
      </w:r>
      <w:r w:rsidRPr="005511FB">
        <w:rPr>
          <w:b/>
          <w:szCs w:val="24"/>
          <w:lang w:val="hu-HU"/>
        </w:rPr>
        <w:tab/>
        <w:t>Gyógyszerkölcsönhatások és egyéb interakciók</w:t>
      </w:r>
    </w:p>
    <w:p w14:paraId="7040DF59" w14:textId="77777777" w:rsidR="0006123F" w:rsidRPr="005511FB" w:rsidRDefault="0006123F" w:rsidP="0006123F">
      <w:pPr>
        <w:keepNext/>
        <w:spacing w:line="240" w:lineRule="exact"/>
        <w:rPr>
          <w:lang w:val="hu-HU"/>
        </w:rPr>
      </w:pPr>
    </w:p>
    <w:p w14:paraId="03C553D8" w14:textId="77777777" w:rsidR="0006123F" w:rsidRDefault="0006123F" w:rsidP="0006123F">
      <w:pPr>
        <w:spacing w:line="240" w:lineRule="exact"/>
        <w:rPr>
          <w:szCs w:val="24"/>
          <w:lang w:val="hu-HU"/>
        </w:rPr>
      </w:pPr>
      <w:r>
        <w:rPr>
          <w:szCs w:val="24"/>
          <w:lang w:val="hu-HU"/>
        </w:rPr>
        <w:t xml:space="preserve">A </w:t>
      </w:r>
      <w:r w:rsidRPr="005511FB">
        <w:rPr>
          <w:szCs w:val="24"/>
          <w:lang w:val="hu-HU"/>
        </w:rPr>
        <w:t xml:space="preserve">pirfenidon körülbelül </w:t>
      </w:r>
      <w:r>
        <w:rPr>
          <w:szCs w:val="24"/>
          <w:lang w:val="hu-HU"/>
        </w:rPr>
        <w:t>70</w:t>
      </w:r>
      <w:r>
        <w:rPr>
          <w:szCs w:val="24"/>
          <w:lang w:val="hu-HU"/>
        </w:rPr>
        <w:noBreakHyphen/>
        <w:t>80</w:t>
      </w:r>
      <w:r w:rsidRPr="005511FB">
        <w:rPr>
          <w:szCs w:val="24"/>
          <w:lang w:val="hu-HU"/>
        </w:rPr>
        <w:t>%</w:t>
      </w:r>
      <w:r>
        <w:rPr>
          <w:szCs w:val="24"/>
          <w:lang w:val="hu-HU"/>
        </w:rPr>
        <w:noBreakHyphen/>
      </w:r>
      <w:r w:rsidRPr="005511FB">
        <w:rPr>
          <w:szCs w:val="24"/>
          <w:lang w:val="hu-HU"/>
        </w:rPr>
        <w:t>a a CYP1A2 révén metabolizálódik</w:t>
      </w:r>
      <w:r>
        <w:rPr>
          <w:szCs w:val="24"/>
          <w:lang w:val="hu-HU"/>
        </w:rPr>
        <w:t>, melyhez kisebb mértékben</w:t>
      </w:r>
      <w:r w:rsidRPr="005511FB">
        <w:rPr>
          <w:szCs w:val="24"/>
          <w:lang w:val="hu-HU"/>
        </w:rPr>
        <w:t xml:space="preserve"> más CYP</w:t>
      </w:r>
      <w:r w:rsidRPr="005511FB">
        <w:rPr>
          <w:szCs w:val="24"/>
          <w:lang w:val="hu-HU"/>
        </w:rPr>
        <w:noBreakHyphen/>
        <w:t>izoenzimek</w:t>
      </w:r>
      <w:r>
        <w:rPr>
          <w:szCs w:val="24"/>
          <w:lang w:val="hu-HU"/>
        </w:rPr>
        <w:t>, többek között</w:t>
      </w:r>
      <w:r w:rsidRPr="005511FB">
        <w:rPr>
          <w:szCs w:val="24"/>
          <w:lang w:val="hu-HU"/>
        </w:rPr>
        <w:t xml:space="preserve"> a CYP2C9, 2C19, 2D6 és 2E1</w:t>
      </w:r>
      <w:r>
        <w:rPr>
          <w:szCs w:val="24"/>
          <w:lang w:val="hu-HU"/>
        </w:rPr>
        <w:t xml:space="preserve"> is hozzájárulnak</w:t>
      </w:r>
      <w:r w:rsidRPr="005511FB">
        <w:rPr>
          <w:szCs w:val="24"/>
          <w:lang w:val="hu-HU"/>
        </w:rPr>
        <w:t>.</w:t>
      </w:r>
      <w:r>
        <w:rPr>
          <w:szCs w:val="24"/>
          <w:lang w:val="hu-HU"/>
        </w:rPr>
        <w:t xml:space="preserve"> </w:t>
      </w:r>
    </w:p>
    <w:p w14:paraId="442E3858" w14:textId="77777777" w:rsidR="0006123F" w:rsidRDefault="0006123F" w:rsidP="0006123F">
      <w:pPr>
        <w:spacing w:line="240" w:lineRule="exact"/>
        <w:rPr>
          <w:szCs w:val="24"/>
          <w:lang w:val="hu-HU"/>
        </w:rPr>
      </w:pPr>
    </w:p>
    <w:p w14:paraId="3C346E9F" w14:textId="77777777" w:rsidR="0006123F" w:rsidRPr="005511FB" w:rsidRDefault="0006123F" w:rsidP="0006123F">
      <w:pPr>
        <w:spacing w:line="240" w:lineRule="exact"/>
        <w:rPr>
          <w:szCs w:val="24"/>
          <w:lang w:val="hu-HU"/>
        </w:rPr>
      </w:pPr>
      <w:r w:rsidRPr="005511FB">
        <w:rPr>
          <w:szCs w:val="24"/>
          <w:lang w:val="hu-HU"/>
        </w:rPr>
        <w:t>A grépfrútlé fogyasztása a CYP1A2 gátlásával jár, és ezt a pirfenidon</w:t>
      </w:r>
      <w:r w:rsidRPr="005511FB">
        <w:rPr>
          <w:szCs w:val="24"/>
          <w:lang w:val="hu-HU"/>
        </w:rPr>
        <w:noBreakHyphen/>
        <w:t>kezelés ideje alatt kerülni kell.</w:t>
      </w:r>
      <w:r w:rsidRPr="005511FB">
        <w:rPr>
          <w:b/>
          <w:szCs w:val="24"/>
          <w:lang w:val="hu-HU"/>
        </w:rPr>
        <w:t xml:space="preserve"> </w:t>
      </w:r>
    </w:p>
    <w:p w14:paraId="42849DC2" w14:textId="77777777" w:rsidR="0006123F" w:rsidRPr="005511FB" w:rsidRDefault="0006123F" w:rsidP="0006123F">
      <w:pPr>
        <w:spacing w:line="240" w:lineRule="exact"/>
        <w:rPr>
          <w:b/>
          <w:bCs/>
          <w:lang w:val="hu-HU"/>
        </w:rPr>
      </w:pPr>
    </w:p>
    <w:p w14:paraId="74A4E6B4" w14:textId="77777777" w:rsidR="0006123F" w:rsidRPr="005511FB" w:rsidRDefault="0006123F" w:rsidP="0006123F">
      <w:pPr>
        <w:keepNext/>
        <w:spacing w:line="240" w:lineRule="exact"/>
        <w:rPr>
          <w:b/>
          <w:szCs w:val="24"/>
          <w:u w:val="single"/>
          <w:lang w:val="hu-HU"/>
        </w:rPr>
      </w:pPr>
      <w:r w:rsidRPr="005511FB">
        <w:rPr>
          <w:szCs w:val="24"/>
          <w:u w:val="single"/>
          <w:lang w:val="hu-HU"/>
        </w:rPr>
        <w:t>Fluvoxamin és a CYP1A2 inhibitorai</w:t>
      </w:r>
    </w:p>
    <w:p w14:paraId="75336F50" w14:textId="77777777" w:rsidR="0006123F" w:rsidRPr="005511FB" w:rsidRDefault="0006123F" w:rsidP="0006123F">
      <w:pPr>
        <w:keepNext/>
        <w:spacing w:line="240" w:lineRule="exact"/>
        <w:rPr>
          <w:bCs/>
          <w:u w:val="single"/>
          <w:lang w:val="hu-HU"/>
        </w:rPr>
      </w:pPr>
    </w:p>
    <w:p w14:paraId="51424DDE" w14:textId="77777777" w:rsidR="0006123F" w:rsidRPr="005511FB" w:rsidRDefault="0006123F" w:rsidP="0006123F">
      <w:pPr>
        <w:spacing w:line="240" w:lineRule="exact"/>
        <w:rPr>
          <w:szCs w:val="24"/>
          <w:lang w:val="hu-HU"/>
        </w:rPr>
      </w:pPr>
      <w:r w:rsidRPr="005511FB">
        <w:rPr>
          <w:szCs w:val="24"/>
          <w:lang w:val="hu-HU"/>
        </w:rPr>
        <w:t>Egy I</w:t>
      </w:r>
      <w:r w:rsidR="001F5B50">
        <w:rPr>
          <w:szCs w:val="24"/>
          <w:lang w:val="hu-HU"/>
        </w:rPr>
        <w:t>.</w:t>
      </w:r>
      <w:r w:rsidRPr="005511FB">
        <w:rPr>
          <w:szCs w:val="24"/>
          <w:lang w:val="hu-HU"/>
        </w:rPr>
        <w:t xml:space="preserve"> </w:t>
      </w:r>
      <w:r w:rsidR="001F5B50" w:rsidRPr="005511FB">
        <w:rPr>
          <w:szCs w:val="24"/>
          <w:lang w:val="hu-HU"/>
        </w:rPr>
        <w:t>fázis</w:t>
      </w:r>
      <w:r w:rsidR="001F5B50">
        <w:rPr>
          <w:szCs w:val="24"/>
          <w:lang w:val="hu-HU"/>
        </w:rPr>
        <w:t xml:space="preserve">ú </w:t>
      </w:r>
      <w:r w:rsidRPr="005511FB">
        <w:rPr>
          <w:szCs w:val="24"/>
          <w:lang w:val="hu-HU"/>
        </w:rPr>
        <w:t>vizsgálatban az Esbriet és a fluvoxamin (a CYP1A2 erős inhibitora, amely más CYP</w:t>
      </w:r>
      <w:r w:rsidRPr="005511FB">
        <w:rPr>
          <w:szCs w:val="24"/>
          <w:lang w:val="hu-HU"/>
        </w:rPr>
        <w:noBreakHyphen/>
        <w:t>izoenzimekre is [CYP2C9, 2C19 és 2D6] gátló hatást fejt ki) együttes alkalmazása a nemdohányzó betegek körében a pirfenidon expozíciójának 4</w:t>
      </w:r>
      <w:r>
        <w:rPr>
          <w:szCs w:val="24"/>
          <w:lang w:val="hu-HU"/>
        </w:rPr>
        <w:noBreakHyphen/>
      </w:r>
      <w:r w:rsidRPr="005511FB">
        <w:rPr>
          <w:szCs w:val="24"/>
          <w:lang w:val="hu-HU"/>
        </w:rPr>
        <w:t>szeres emelkedését eredményezte.</w:t>
      </w:r>
      <w:r w:rsidRPr="005511FB">
        <w:rPr>
          <w:b/>
          <w:szCs w:val="24"/>
          <w:lang w:val="hu-HU"/>
        </w:rPr>
        <w:t xml:space="preserve"> </w:t>
      </w:r>
    </w:p>
    <w:p w14:paraId="77B21696" w14:textId="77777777" w:rsidR="0006123F" w:rsidRPr="005511FB" w:rsidRDefault="0006123F" w:rsidP="0006123F">
      <w:pPr>
        <w:spacing w:line="240" w:lineRule="exact"/>
        <w:rPr>
          <w:bCs/>
          <w:lang w:val="hu-HU"/>
        </w:rPr>
      </w:pPr>
    </w:p>
    <w:p w14:paraId="061969A3" w14:textId="77777777" w:rsidR="0006123F" w:rsidRDefault="0006123F" w:rsidP="0006123F">
      <w:pPr>
        <w:spacing w:line="240" w:lineRule="exact"/>
        <w:rPr>
          <w:szCs w:val="24"/>
          <w:lang w:val="hu-HU"/>
        </w:rPr>
      </w:pPr>
      <w:r w:rsidRPr="005511FB">
        <w:rPr>
          <w:szCs w:val="24"/>
          <w:lang w:val="hu-HU"/>
        </w:rPr>
        <w:t>Az Esbriet ellenjavallt az egyidejűleg fluvoxamint kapó betegeknél (lásd 4.3</w:t>
      </w:r>
      <w:r>
        <w:rPr>
          <w:szCs w:val="24"/>
          <w:lang w:val="hu-HU"/>
        </w:rPr>
        <w:t> </w:t>
      </w:r>
      <w:r w:rsidRPr="005511FB">
        <w:rPr>
          <w:szCs w:val="24"/>
          <w:lang w:val="hu-HU"/>
        </w:rPr>
        <w:t>pont). A fluvoxamin adását az Esbriet</w:t>
      </w:r>
      <w:r>
        <w:rPr>
          <w:szCs w:val="24"/>
          <w:lang w:val="hu-HU"/>
        </w:rPr>
        <w:noBreakHyphen/>
      </w:r>
      <w:r w:rsidRPr="005511FB">
        <w:rPr>
          <w:szCs w:val="24"/>
          <w:lang w:val="hu-HU"/>
        </w:rPr>
        <w:t>kezelés megkezdése előtt abba kell hagyni, és a pirfenidon csökkent clearance</w:t>
      </w:r>
      <w:r>
        <w:rPr>
          <w:szCs w:val="24"/>
          <w:lang w:val="hu-HU"/>
        </w:rPr>
        <w:noBreakHyphen/>
      </w:r>
      <w:r w:rsidRPr="005511FB">
        <w:rPr>
          <w:szCs w:val="24"/>
          <w:lang w:val="hu-HU"/>
        </w:rPr>
        <w:t>e miatt az Esbriet</w:t>
      </w:r>
      <w:r>
        <w:rPr>
          <w:szCs w:val="24"/>
          <w:lang w:val="hu-HU"/>
        </w:rPr>
        <w:noBreakHyphen/>
      </w:r>
      <w:r w:rsidRPr="005511FB">
        <w:rPr>
          <w:szCs w:val="24"/>
          <w:lang w:val="hu-HU"/>
        </w:rPr>
        <w:t>kezelés ideje alatt kerülni kell. A pirfenidonnal végzett kezelés során kerülni kell az olyan egyéb kezeléseket, amelyek mind a CYP1A2, mind a pirfenidon metabolizmusában szerepet játszó egy vagy több CYP</w:t>
      </w:r>
      <w:r w:rsidRPr="005511FB">
        <w:rPr>
          <w:szCs w:val="24"/>
          <w:lang w:val="hu-HU"/>
        </w:rPr>
        <w:noBreakHyphen/>
        <w:t>izoenzimet (pl. CYP2C9, 2C19 és 2D6) gátolnak.</w:t>
      </w:r>
    </w:p>
    <w:p w14:paraId="17F6507C" w14:textId="77777777" w:rsidR="0006123F" w:rsidRDefault="0006123F" w:rsidP="0006123F">
      <w:pPr>
        <w:spacing w:line="240" w:lineRule="exact"/>
        <w:rPr>
          <w:szCs w:val="24"/>
          <w:lang w:val="hu-HU"/>
        </w:rPr>
      </w:pPr>
    </w:p>
    <w:p w14:paraId="5F7A5659" w14:textId="77777777" w:rsidR="0006123F" w:rsidRPr="005511FB" w:rsidRDefault="0006123F" w:rsidP="0006123F">
      <w:pPr>
        <w:spacing w:line="240" w:lineRule="exact"/>
        <w:rPr>
          <w:b/>
          <w:szCs w:val="24"/>
          <w:lang w:val="hu-HU"/>
        </w:rPr>
      </w:pPr>
      <w:r w:rsidRPr="00E6795A">
        <w:rPr>
          <w:szCs w:val="24"/>
          <w:lang w:val="hu-HU"/>
        </w:rPr>
        <w:t xml:space="preserve">Az </w:t>
      </w:r>
      <w:r w:rsidRPr="00D0257C">
        <w:rPr>
          <w:i/>
          <w:szCs w:val="24"/>
          <w:lang w:val="hu-HU"/>
        </w:rPr>
        <w:t>in vivo</w:t>
      </w:r>
      <w:r w:rsidRPr="00E6795A">
        <w:rPr>
          <w:szCs w:val="24"/>
          <w:lang w:val="hu-HU"/>
        </w:rPr>
        <w:t xml:space="preserve"> és az </w:t>
      </w:r>
      <w:r w:rsidRPr="00D0257C">
        <w:rPr>
          <w:i/>
          <w:szCs w:val="24"/>
          <w:lang w:val="hu-HU"/>
        </w:rPr>
        <w:t>in vitro</w:t>
      </w:r>
      <w:r w:rsidRPr="00E6795A">
        <w:rPr>
          <w:szCs w:val="24"/>
          <w:lang w:val="hu-HU"/>
        </w:rPr>
        <w:t xml:space="preserve"> extrapoláció</w:t>
      </w:r>
      <w:r>
        <w:rPr>
          <w:szCs w:val="24"/>
          <w:lang w:val="hu-HU"/>
        </w:rPr>
        <w:t>k</w:t>
      </w:r>
      <w:r w:rsidRPr="00E6795A">
        <w:rPr>
          <w:szCs w:val="24"/>
          <w:lang w:val="hu-HU"/>
        </w:rPr>
        <w:t xml:space="preserve"> arra utal</w:t>
      </w:r>
      <w:r>
        <w:rPr>
          <w:szCs w:val="24"/>
          <w:lang w:val="hu-HU"/>
        </w:rPr>
        <w:t>nak</w:t>
      </w:r>
      <w:r w:rsidRPr="00E6795A">
        <w:rPr>
          <w:szCs w:val="24"/>
          <w:lang w:val="hu-HU"/>
        </w:rPr>
        <w:t xml:space="preserve">, hogy a </w:t>
      </w:r>
      <w:r w:rsidRPr="00D0257C">
        <w:rPr>
          <w:lang w:val="hu-HU"/>
        </w:rPr>
        <w:t>CYP1A2 hatékony és szelektív gátlói (pl. az enoxacin) körülbelül 2–4</w:t>
      </w:r>
      <w:r>
        <w:rPr>
          <w:lang w:val="hu-HU"/>
        </w:rPr>
        <w:noBreakHyphen/>
      </w:r>
      <w:r w:rsidRPr="00D0257C">
        <w:rPr>
          <w:lang w:val="hu-HU"/>
        </w:rPr>
        <w:t>szeresére képes</w:t>
      </w:r>
      <w:r>
        <w:rPr>
          <w:lang w:val="hu-HU"/>
        </w:rPr>
        <w:t>ek</w:t>
      </w:r>
      <w:r w:rsidRPr="00D0257C">
        <w:rPr>
          <w:lang w:val="hu-HU"/>
        </w:rPr>
        <w:t xml:space="preserve"> növelni a pirfenidon hatását. Ha az Esbriet és</w:t>
      </w:r>
      <w:r>
        <w:rPr>
          <w:lang w:val="hu-HU"/>
        </w:rPr>
        <w:t xml:space="preserve"> egy</w:t>
      </w:r>
      <w:r w:rsidRPr="00D0257C">
        <w:rPr>
          <w:lang w:val="hu-HU"/>
        </w:rPr>
        <w:t xml:space="preserve"> hatékony és szelektív CYP1A2</w:t>
      </w:r>
      <w:r>
        <w:rPr>
          <w:lang w:val="hu-HU"/>
        </w:rPr>
        <w:noBreakHyphen/>
      </w:r>
      <w:r w:rsidRPr="00D0257C">
        <w:rPr>
          <w:lang w:val="hu-HU"/>
        </w:rPr>
        <w:t xml:space="preserve">gátló egyidejű alkalmazása elkerülhetetlen, akkor a </w:t>
      </w:r>
      <w:r>
        <w:rPr>
          <w:lang w:val="hu-HU"/>
        </w:rPr>
        <w:t>pirfenidon</w:t>
      </w:r>
      <w:r w:rsidRPr="00D0257C">
        <w:rPr>
          <w:lang w:val="hu-HU"/>
        </w:rPr>
        <w:t xml:space="preserve"> adagját napi 801 mg-ra (napi háromszor </w:t>
      </w:r>
      <w:r>
        <w:rPr>
          <w:lang w:val="hu-HU"/>
        </w:rPr>
        <w:t>267 mg</w:t>
      </w:r>
      <w:r w:rsidRPr="00D0257C">
        <w:rPr>
          <w:lang w:val="hu-HU"/>
        </w:rPr>
        <w:t>) kell csökkenteni. A betegek</w:t>
      </w:r>
      <w:r>
        <w:rPr>
          <w:lang w:val="hu-HU"/>
        </w:rPr>
        <w:t>nél</w:t>
      </w:r>
      <w:r w:rsidRPr="00D0257C">
        <w:rPr>
          <w:lang w:val="hu-HU"/>
        </w:rPr>
        <w:t xml:space="preserve"> </w:t>
      </w:r>
      <w:r>
        <w:rPr>
          <w:lang w:val="hu-HU"/>
        </w:rPr>
        <w:t>gondosan</w:t>
      </w:r>
      <w:r w:rsidRPr="00D0257C">
        <w:rPr>
          <w:lang w:val="hu-HU"/>
        </w:rPr>
        <w:t xml:space="preserve"> </w:t>
      </w:r>
      <w:r>
        <w:rPr>
          <w:lang w:val="hu-HU"/>
        </w:rPr>
        <w:t>figyelni kell</w:t>
      </w:r>
      <w:r w:rsidRPr="00D0257C">
        <w:rPr>
          <w:lang w:val="hu-HU"/>
        </w:rPr>
        <w:t xml:space="preserve"> az Esbriet</w:t>
      </w:r>
      <w:r w:rsidR="00AC5F13">
        <w:rPr>
          <w:lang w:val="hu-HU"/>
        </w:rPr>
        <w:t>-</w:t>
      </w:r>
      <w:r w:rsidRPr="00D0257C">
        <w:rPr>
          <w:lang w:val="hu-HU"/>
        </w:rPr>
        <w:t xml:space="preserve">kezeléssel kapcsolatban </w:t>
      </w:r>
      <w:r>
        <w:rPr>
          <w:lang w:val="hu-HU"/>
        </w:rPr>
        <w:t>megjelenő</w:t>
      </w:r>
      <w:r w:rsidRPr="00D0257C">
        <w:rPr>
          <w:lang w:val="hu-HU"/>
        </w:rPr>
        <w:t xml:space="preserve"> mellékhatások</w:t>
      </w:r>
      <w:r>
        <w:rPr>
          <w:lang w:val="hu-HU"/>
        </w:rPr>
        <w:t>at</w:t>
      </w:r>
      <w:r w:rsidRPr="00D0257C">
        <w:rPr>
          <w:lang w:val="hu-HU"/>
        </w:rPr>
        <w:t>. Szükség esetén az Esbriet</w:t>
      </w:r>
      <w:r>
        <w:rPr>
          <w:lang w:val="hu-HU"/>
        </w:rPr>
        <w:noBreakHyphen/>
      </w:r>
      <w:r w:rsidRPr="00D0257C">
        <w:rPr>
          <w:lang w:val="hu-HU"/>
        </w:rPr>
        <w:t>kezelést fel kell függeszteni (lásd 4.2 és 4.4</w:t>
      </w:r>
      <w:r>
        <w:rPr>
          <w:lang w:val="hu-HU"/>
        </w:rPr>
        <w:t> </w:t>
      </w:r>
      <w:r w:rsidRPr="00D0257C">
        <w:rPr>
          <w:lang w:val="hu-HU"/>
        </w:rPr>
        <w:t>pont).</w:t>
      </w:r>
    </w:p>
    <w:p w14:paraId="734F8219" w14:textId="77777777" w:rsidR="0006123F" w:rsidRDefault="0006123F" w:rsidP="0006123F">
      <w:pPr>
        <w:spacing w:line="240" w:lineRule="exact"/>
        <w:rPr>
          <w:lang w:val="hu-HU"/>
        </w:rPr>
      </w:pPr>
    </w:p>
    <w:p w14:paraId="4C3EFD41" w14:textId="77777777" w:rsidR="0006123F" w:rsidRDefault="0006123F" w:rsidP="0006123F">
      <w:pPr>
        <w:spacing w:line="240" w:lineRule="exact"/>
        <w:rPr>
          <w:lang w:val="hu-HU"/>
        </w:rPr>
      </w:pPr>
      <w:r>
        <w:rPr>
          <w:lang w:val="hu-HU"/>
        </w:rPr>
        <w:t>Az Esbriet és 750 mg ciprofloxacin (közepesen erős CYP1A2</w:t>
      </w:r>
      <w:r w:rsidR="00AC5F13">
        <w:rPr>
          <w:lang w:val="hu-HU"/>
        </w:rPr>
        <w:t>-</w:t>
      </w:r>
      <w:r>
        <w:rPr>
          <w:lang w:val="hu-HU"/>
        </w:rPr>
        <w:t xml:space="preserve">inhibitor) együttes alkalmazása a pirfenidon expozícióját 81%-kal növelte. Amennyiben napi kétszer 750 mg ciprofloxacin alkalmazása </w:t>
      </w:r>
      <w:r w:rsidRPr="00A41A52">
        <w:rPr>
          <w:lang w:val="hu-HU"/>
        </w:rPr>
        <w:t>elkerülhet</w:t>
      </w:r>
      <w:r w:rsidRPr="00851103">
        <w:rPr>
          <w:lang w:val="hu-HU"/>
        </w:rPr>
        <w:t>etlen</w:t>
      </w:r>
      <w:r w:rsidRPr="00B64A3D">
        <w:rPr>
          <w:lang w:val="hu-HU"/>
        </w:rPr>
        <w:t>,</w:t>
      </w:r>
      <w:r>
        <w:rPr>
          <w:lang w:val="hu-HU"/>
        </w:rPr>
        <w:t xml:space="preserve"> a pirfenidon napi adagját 1602 mg</w:t>
      </w:r>
      <w:r>
        <w:rPr>
          <w:lang w:val="hu-HU"/>
        </w:rPr>
        <w:noBreakHyphen/>
        <w:t>ra kell csökkenteni (napi háromszor 534 mg). Az Esbriet</w:t>
      </w:r>
      <w:r>
        <w:rPr>
          <w:lang w:val="hu-HU"/>
        </w:rPr>
        <w:noBreakHyphen/>
        <w:t xml:space="preserve">et </w:t>
      </w:r>
      <w:r w:rsidR="00AC5F13">
        <w:rPr>
          <w:lang w:val="hu-HU"/>
        </w:rPr>
        <w:t xml:space="preserve">körültekintéssel </w:t>
      </w:r>
      <w:r>
        <w:rPr>
          <w:lang w:val="hu-HU"/>
        </w:rPr>
        <w:t>kell alkalmazni abban az esetben, ha napi egyszer vagy kétszer 250 mg vagy 500 mg ciprofloxacint alkalmaznak.</w:t>
      </w:r>
    </w:p>
    <w:p w14:paraId="27869057" w14:textId="77777777" w:rsidR="0006123F" w:rsidRDefault="0006123F" w:rsidP="0006123F">
      <w:pPr>
        <w:spacing w:line="240" w:lineRule="exact"/>
        <w:rPr>
          <w:lang w:val="hu-HU"/>
        </w:rPr>
      </w:pPr>
    </w:p>
    <w:p w14:paraId="705C1865" w14:textId="77777777" w:rsidR="0006123F" w:rsidRDefault="0006123F" w:rsidP="0006123F">
      <w:pPr>
        <w:spacing w:line="240" w:lineRule="exact"/>
        <w:rPr>
          <w:lang w:val="hu-HU"/>
        </w:rPr>
      </w:pPr>
      <w:r w:rsidRPr="00E6795A">
        <w:rPr>
          <w:lang w:val="hu-HU"/>
        </w:rPr>
        <w:t>Az Esbriet</w:t>
      </w:r>
      <w:r>
        <w:rPr>
          <w:lang w:val="hu-HU"/>
        </w:rPr>
        <w:noBreakHyphen/>
        <w:t xml:space="preserve">et </w:t>
      </w:r>
      <w:r w:rsidR="00AC5F13">
        <w:rPr>
          <w:lang w:val="hu-HU"/>
        </w:rPr>
        <w:t xml:space="preserve">elővigyázatossággal </w:t>
      </w:r>
      <w:r>
        <w:rPr>
          <w:lang w:val="hu-HU"/>
        </w:rPr>
        <w:t xml:space="preserve">kell alkalmazni </w:t>
      </w:r>
      <w:r w:rsidRPr="00E6795A">
        <w:rPr>
          <w:lang w:val="hu-HU"/>
        </w:rPr>
        <w:t>egyéb</w:t>
      </w:r>
      <w:r>
        <w:rPr>
          <w:lang w:val="hu-HU"/>
        </w:rPr>
        <w:t>,</w:t>
      </w:r>
      <w:r w:rsidRPr="00E6795A">
        <w:rPr>
          <w:lang w:val="hu-HU"/>
        </w:rPr>
        <w:t xml:space="preserve"> </w:t>
      </w:r>
      <w:r>
        <w:rPr>
          <w:lang w:val="hu-HU"/>
        </w:rPr>
        <w:t>közepesen erős</w:t>
      </w:r>
      <w:r w:rsidRPr="00E6795A">
        <w:rPr>
          <w:lang w:val="hu-HU"/>
        </w:rPr>
        <w:t xml:space="preserve"> CYP1A2</w:t>
      </w:r>
      <w:r w:rsidR="00AC5F13">
        <w:rPr>
          <w:lang w:val="hu-HU"/>
        </w:rPr>
        <w:t>-</w:t>
      </w:r>
      <w:r w:rsidRPr="00E6795A">
        <w:rPr>
          <w:lang w:val="hu-HU"/>
        </w:rPr>
        <w:t xml:space="preserve">inhibitorokkal kezelt betegek esetében, </w:t>
      </w:r>
      <w:r w:rsidRPr="00D419F7">
        <w:rPr>
          <w:lang w:val="hu-HU"/>
        </w:rPr>
        <w:t>(</w:t>
      </w:r>
      <w:r w:rsidRPr="00161FD9">
        <w:rPr>
          <w:lang w:val="hu-HU"/>
        </w:rPr>
        <w:t>pl.: amiodaron, propafenon).</w:t>
      </w:r>
    </w:p>
    <w:p w14:paraId="1820BCC6" w14:textId="77777777" w:rsidR="0006123F" w:rsidRPr="005511FB" w:rsidRDefault="0006123F" w:rsidP="0006123F">
      <w:pPr>
        <w:spacing w:line="240" w:lineRule="exact"/>
        <w:rPr>
          <w:lang w:val="hu-HU"/>
        </w:rPr>
      </w:pPr>
    </w:p>
    <w:p w14:paraId="3AF6C8EE" w14:textId="77777777" w:rsidR="0006123F" w:rsidRPr="005511FB" w:rsidRDefault="0006123F" w:rsidP="0006123F">
      <w:pPr>
        <w:spacing w:line="240" w:lineRule="exact"/>
        <w:rPr>
          <w:szCs w:val="24"/>
          <w:lang w:val="hu-HU"/>
        </w:rPr>
      </w:pPr>
      <w:r w:rsidRPr="005511FB">
        <w:rPr>
          <w:szCs w:val="24"/>
          <w:lang w:val="hu-HU"/>
        </w:rPr>
        <w:t>Különös gonddal kell eljárni, ha a pirfenidon metabolizmusában szerepet játszó egy vagy több CYP</w:t>
      </w:r>
      <w:r w:rsidRPr="005511FB">
        <w:rPr>
          <w:szCs w:val="24"/>
          <w:lang w:val="hu-HU"/>
        </w:rPr>
        <w:noBreakHyphen/>
        <w:t>izoenzim</w:t>
      </w:r>
      <w:r>
        <w:rPr>
          <w:szCs w:val="24"/>
          <w:lang w:val="hu-HU"/>
        </w:rPr>
        <w:t> </w:t>
      </w:r>
      <w:r w:rsidRPr="005511FB">
        <w:rPr>
          <w:szCs w:val="24"/>
          <w:lang w:val="hu-HU"/>
        </w:rPr>
        <w:t>–</w:t>
      </w:r>
      <w:r>
        <w:rPr>
          <w:szCs w:val="24"/>
          <w:lang w:val="hu-HU"/>
        </w:rPr>
        <w:t> </w:t>
      </w:r>
      <w:r w:rsidRPr="005511FB">
        <w:rPr>
          <w:szCs w:val="24"/>
          <w:lang w:val="hu-HU"/>
        </w:rPr>
        <w:t>mint a CYP2C9 (pl. amiodaron, flukonazol), 2C19 (pl. klóramfenikol) és 2D6 (pl. fluoxetin, paroxetin)</w:t>
      </w:r>
      <w:r>
        <w:rPr>
          <w:szCs w:val="24"/>
          <w:lang w:val="hu-HU"/>
        </w:rPr>
        <w:t> </w:t>
      </w:r>
      <w:r w:rsidRPr="005511FB">
        <w:rPr>
          <w:szCs w:val="24"/>
          <w:lang w:val="hu-HU"/>
        </w:rPr>
        <w:t>–</w:t>
      </w:r>
      <w:r>
        <w:rPr>
          <w:szCs w:val="24"/>
          <w:lang w:val="hu-HU"/>
        </w:rPr>
        <w:t> </w:t>
      </w:r>
      <w:r w:rsidRPr="005511FB">
        <w:rPr>
          <w:szCs w:val="24"/>
          <w:lang w:val="hu-HU"/>
        </w:rPr>
        <w:t>erős inhibitoraival egyidejűleg CYP1A2</w:t>
      </w:r>
      <w:r>
        <w:rPr>
          <w:szCs w:val="24"/>
          <w:lang w:val="hu-HU"/>
        </w:rPr>
        <w:noBreakHyphen/>
      </w:r>
      <w:r w:rsidRPr="005511FB">
        <w:rPr>
          <w:szCs w:val="24"/>
          <w:lang w:val="hu-HU"/>
        </w:rPr>
        <w:t>inhibitorokat alkalmaznak.</w:t>
      </w:r>
    </w:p>
    <w:p w14:paraId="28871380" w14:textId="77777777" w:rsidR="0006123F" w:rsidRPr="005511FB" w:rsidRDefault="0006123F" w:rsidP="0006123F">
      <w:pPr>
        <w:spacing w:line="240" w:lineRule="exact"/>
        <w:rPr>
          <w:lang w:val="hu-HU"/>
        </w:rPr>
      </w:pPr>
    </w:p>
    <w:p w14:paraId="6103E273" w14:textId="77777777" w:rsidR="0006123F" w:rsidRPr="005511FB" w:rsidRDefault="0006123F" w:rsidP="0006123F">
      <w:pPr>
        <w:spacing w:line="240" w:lineRule="exact"/>
        <w:rPr>
          <w:szCs w:val="24"/>
          <w:u w:val="single"/>
          <w:lang w:val="hu-HU"/>
        </w:rPr>
      </w:pPr>
      <w:r w:rsidRPr="005511FB">
        <w:rPr>
          <w:szCs w:val="24"/>
          <w:u w:val="single"/>
          <w:lang w:val="hu-HU"/>
        </w:rPr>
        <w:t>Dohányzás és a CYP1A2</w:t>
      </w:r>
      <w:r>
        <w:rPr>
          <w:szCs w:val="24"/>
          <w:u w:val="single"/>
          <w:lang w:val="hu-HU"/>
        </w:rPr>
        <w:noBreakHyphen/>
      </w:r>
      <w:r w:rsidRPr="005511FB">
        <w:rPr>
          <w:szCs w:val="24"/>
          <w:u w:val="single"/>
          <w:lang w:val="hu-HU"/>
        </w:rPr>
        <w:t>t indukáló szerek</w:t>
      </w:r>
    </w:p>
    <w:p w14:paraId="6D134485" w14:textId="77777777" w:rsidR="0006123F" w:rsidRPr="005511FB" w:rsidRDefault="0006123F" w:rsidP="0006123F">
      <w:pPr>
        <w:spacing w:line="240" w:lineRule="exact"/>
        <w:rPr>
          <w:bCs/>
          <w:u w:val="single"/>
          <w:lang w:val="hu-HU"/>
        </w:rPr>
      </w:pPr>
    </w:p>
    <w:p w14:paraId="17388DFE" w14:textId="77777777" w:rsidR="0006123F" w:rsidRPr="005511FB" w:rsidRDefault="0006123F" w:rsidP="0006123F">
      <w:pPr>
        <w:spacing w:line="240" w:lineRule="exact"/>
        <w:rPr>
          <w:szCs w:val="24"/>
          <w:lang w:val="hu-HU"/>
        </w:rPr>
      </w:pPr>
      <w:r w:rsidRPr="005511FB">
        <w:rPr>
          <w:szCs w:val="24"/>
          <w:lang w:val="hu-HU"/>
        </w:rPr>
        <w:t>Egy I</w:t>
      </w:r>
      <w:r w:rsidR="001F5B50">
        <w:rPr>
          <w:szCs w:val="24"/>
          <w:lang w:val="hu-HU"/>
        </w:rPr>
        <w:t>.</w:t>
      </w:r>
      <w:r w:rsidRPr="005511FB">
        <w:rPr>
          <w:szCs w:val="24"/>
          <w:lang w:val="hu-HU"/>
        </w:rPr>
        <w:t xml:space="preserve"> </w:t>
      </w:r>
      <w:r w:rsidR="001F5B50" w:rsidRPr="005511FB">
        <w:rPr>
          <w:szCs w:val="24"/>
          <w:lang w:val="hu-HU"/>
        </w:rPr>
        <w:t>fázis</w:t>
      </w:r>
      <w:r w:rsidR="001F5B50">
        <w:rPr>
          <w:szCs w:val="24"/>
          <w:lang w:val="hu-HU"/>
        </w:rPr>
        <w:t>ú</w:t>
      </w:r>
      <w:r w:rsidR="001F5B50" w:rsidRPr="005511FB">
        <w:rPr>
          <w:szCs w:val="24"/>
          <w:lang w:val="hu-HU"/>
        </w:rPr>
        <w:t xml:space="preserve"> </w:t>
      </w:r>
      <w:r w:rsidRPr="005511FB">
        <w:rPr>
          <w:szCs w:val="24"/>
          <w:lang w:val="hu-HU"/>
        </w:rPr>
        <w:t>interakciós vizsgálat azt értékelte, hogy milyen hatást gyakorol a dohányzás (amely a CYP1A2</w:t>
      </w:r>
      <w:r>
        <w:rPr>
          <w:szCs w:val="24"/>
          <w:lang w:val="hu-HU"/>
        </w:rPr>
        <w:noBreakHyphen/>
      </w:r>
      <w:r w:rsidRPr="005511FB">
        <w:rPr>
          <w:szCs w:val="24"/>
          <w:lang w:val="hu-HU"/>
        </w:rPr>
        <w:t xml:space="preserve">t indukálja) a </w:t>
      </w:r>
      <w:r>
        <w:rPr>
          <w:szCs w:val="24"/>
          <w:lang w:val="hu-HU"/>
        </w:rPr>
        <w:t>pirfenidon</w:t>
      </w:r>
      <w:r w:rsidRPr="005511FB">
        <w:rPr>
          <w:szCs w:val="24"/>
          <w:lang w:val="hu-HU"/>
        </w:rPr>
        <w:t xml:space="preserve"> farmakokinetikájára. Dohányosoknál a pirfenidon expozíciója 50%</w:t>
      </w:r>
      <w:r>
        <w:rPr>
          <w:szCs w:val="24"/>
          <w:lang w:val="hu-HU"/>
        </w:rPr>
        <w:noBreakHyphen/>
      </w:r>
      <w:r w:rsidRPr="005511FB">
        <w:rPr>
          <w:szCs w:val="24"/>
          <w:lang w:val="hu-HU"/>
        </w:rPr>
        <w:t>a volt a nemdohányzóknál megfigyelt értéknek. A dohányzás potenciálisan indukálja a máj enzimtermelését, ezáltal növeli a gyógyszer clearance</w:t>
      </w:r>
      <w:r>
        <w:rPr>
          <w:szCs w:val="24"/>
          <w:lang w:val="hu-HU"/>
        </w:rPr>
        <w:noBreakHyphen/>
      </w:r>
      <w:r w:rsidRPr="005511FB">
        <w:rPr>
          <w:szCs w:val="24"/>
          <w:lang w:val="hu-HU"/>
        </w:rPr>
        <w:t>ét és csökkenti az expozíciót. A dohányzás és annak CYP1A2</w:t>
      </w:r>
      <w:r>
        <w:rPr>
          <w:szCs w:val="24"/>
          <w:lang w:val="hu-HU"/>
        </w:rPr>
        <w:noBreakHyphen/>
      </w:r>
      <w:r w:rsidRPr="005511FB">
        <w:rPr>
          <w:szCs w:val="24"/>
          <w:lang w:val="hu-HU"/>
        </w:rPr>
        <w:t>t indukáló potenciálja között megfigyelt kapcsolat alapján az Esbriet</w:t>
      </w:r>
      <w:r>
        <w:rPr>
          <w:szCs w:val="24"/>
          <w:lang w:val="hu-HU"/>
        </w:rPr>
        <w:noBreakHyphen/>
      </w:r>
      <w:r w:rsidRPr="005511FB">
        <w:rPr>
          <w:szCs w:val="24"/>
          <w:lang w:val="hu-HU"/>
        </w:rPr>
        <w:t>kezelés ideje alatt kerülni kell a CYP1A2</w:t>
      </w:r>
      <w:r>
        <w:rPr>
          <w:szCs w:val="24"/>
          <w:lang w:val="hu-HU"/>
        </w:rPr>
        <w:noBreakHyphen/>
      </w:r>
      <w:r w:rsidRPr="005511FB">
        <w:rPr>
          <w:szCs w:val="24"/>
          <w:lang w:val="hu-HU"/>
        </w:rPr>
        <w:t>t erőteljesen indukáló szerek egyidejű alkalmazását, beleértve a dohányzást is. A betegeket arra kell ösztönözni, hogy a pirfenidonnal végzett kezelés előtt és az alatt hagyják abba a CYP1A2</w:t>
      </w:r>
      <w:r>
        <w:rPr>
          <w:szCs w:val="24"/>
          <w:lang w:val="hu-HU"/>
        </w:rPr>
        <w:noBreakHyphen/>
      </w:r>
      <w:r w:rsidRPr="005511FB">
        <w:rPr>
          <w:szCs w:val="24"/>
          <w:lang w:val="hu-HU"/>
        </w:rPr>
        <w:t xml:space="preserve">t erőteljesen indukáló szerek alkalmazását és a dohányzást. </w:t>
      </w:r>
    </w:p>
    <w:p w14:paraId="6FABFD7F" w14:textId="77777777" w:rsidR="0006123F" w:rsidRDefault="0006123F" w:rsidP="0006123F">
      <w:pPr>
        <w:spacing w:line="240" w:lineRule="exact"/>
        <w:rPr>
          <w:szCs w:val="24"/>
          <w:lang w:val="hu-HU"/>
        </w:rPr>
      </w:pPr>
    </w:p>
    <w:p w14:paraId="3428E221" w14:textId="77777777" w:rsidR="0006123F" w:rsidRDefault="0006123F" w:rsidP="0006123F">
      <w:pPr>
        <w:spacing w:line="240" w:lineRule="exact"/>
        <w:rPr>
          <w:szCs w:val="24"/>
          <w:lang w:val="hu-HU"/>
        </w:rPr>
      </w:pPr>
      <w:r w:rsidRPr="005511FB">
        <w:rPr>
          <w:szCs w:val="24"/>
          <w:lang w:val="hu-HU"/>
        </w:rPr>
        <w:t>A CYP1A2</w:t>
      </w:r>
      <w:r>
        <w:rPr>
          <w:szCs w:val="24"/>
          <w:lang w:val="hu-HU"/>
        </w:rPr>
        <w:noBreakHyphen/>
      </w:r>
      <w:r w:rsidRPr="005511FB">
        <w:rPr>
          <w:szCs w:val="24"/>
          <w:lang w:val="hu-HU"/>
        </w:rPr>
        <w:t>t mérsékelten indukáló szerek (pl. omeprazol) esetében az egyidejű alkalmazás elméletileg a pirfenidon plazmaszintjének csökkenését eredményezheti.</w:t>
      </w:r>
    </w:p>
    <w:p w14:paraId="1F77E288" w14:textId="77777777" w:rsidR="0006123F" w:rsidRPr="005511FB" w:rsidRDefault="0006123F" w:rsidP="0006123F">
      <w:pPr>
        <w:spacing w:line="240" w:lineRule="exact"/>
        <w:rPr>
          <w:szCs w:val="24"/>
          <w:lang w:val="hu-HU"/>
        </w:rPr>
      </w:pPr>
    </w:p>
    <w:p w14:paraId="553A4D60" w14:textId="77777777" w:rsidR="0006123F" w:rsidRPr="005511FB" w:rsidRDefault="0006123F" w:rsidP="0006123F">
      <w:pPr>
        <w:spacing w:line="240" w:lineRule="exact"/>
        <w:rPr>
          <w:szCs w:val="24"/>
          <w:lang w:val="hu-HU"/>
        </w:rPr>
      </w:pPr>
      <w:r w:rsidRPr="005511FB">
        <w:rPr>
          <w:szCs w:val="24"/>
          <w:lang w:val="hu-HU"/>
        </w:rPr>
        <w:t>A CYP1A2</w:t>
      </w:r>
      <w:r>
        <w:rPr>
          <w:szCs w:val="24"/>
          <w:lang w:val="hu-HU"/>
        </w:rPr>
        <w:noBreakHyphen/>
      </w:r>
      <w:r w:rsidRPr="005511FB">
        <w:rPr>
          <w:szCs w:val="24"/>
          <w:lang w:val="hu-HU"/>
        </w:rPr>
        <w:t>t és a pirfenidon metabolizmusában szerepet játszó egyéb CYP</w:t>
      </w:r>
      <w:r w:rsidRPr="005511FB">
        <w:rPr>
          <w:szCs w:val="24"/>
          <w:lang w:val="hu-HU"/>
        </w:rPr>
        <w:noBreakHyphen/>
        <w:t>izoenzimeket erősen indukáló gyógyszerek (pl. rifampicin) egyidejű alkalmazása a pirfenidon plazmaszintjének jelentős csökkenését eredményezheti. Ezek a gyógyszerek minden lehetséges esetben kerülendők.</w:t>
      </w:r>
    </w:p>
    <w:p w14:paraId="38B75123" w14:textId="77777777" w:rsidR="0006123F" w:rsidRPr="005511FB" w:rsidRDefault="0006123F" w:rsidP="0006123F">
      <w:pPr>
        <w:spacing w:line="240" w:lineRule="exact"/>
        <w:rPr>
          <w:bCs/>
          <w:lang w:val="hu-HU"/>
        </w:rPr>
      </w:pPr>
    </w:p>
    <w:p w14:paraId="6BB08FD1" w14:textId="77777777" w:rsidR="0006123F" w:rsidRPr="005511FB" w:rsidRDefault="0006123F" w:rsidP="00555AF7">
      <w:pPr>
        <w:spacing w:line="240" w:lineRule="exact"/>
        <w:ind w:left="567" w:hanging="567"/>
        <w:outlineLvl w:val="0"/>
        <w:rPr>
          <w:szCs w:val="24"/>
          <w:lang w:val="hu-HU"/>
        </w:rPr>
      </w:pPr>
      <w:r w:rsidRPr="005511FB">
        <w:rPr>
          <w:b/>
          <w:szCs w:val="24"/>
          <w:lang w:val="hu-HU"/>
        </w:rPr>
        <w:t>4.6</w:t>
      </w:r>
      <w:r w:rsidRPr="005511FB">
        <w:rPr>
          <w:b/>
          <w:szCs w:val="24"/>
          <w:lang w:val="hu-HU"/>
        </w:rPr>
        <w:tab/>
        <w:t>Termékenység, terhesség és szoptatás</w:t>
      </w:r>
    </w:p>
    <w:p w14:paraId="6F8A388A" w14:textId="77777777" w:rsidR="0006123F" w:rsidRPr="005511FB" w:rsidRDefault="0006123F" w:rsidP="0006123F">
      <w:pPr>
        <w:spacing w:line="240" w:lineRule="exact"/>
        <w:rPr>
          <w:lang w:val="hu-HU"/>
        </w:rPr>
      </w:pPr>
    </w:p>
    <w:p w14:paraId="24A7EA77" w14:textId="77777777" w:rsidR="0006123F" w:rsidRPr="005511FB" w:rsidRDefault="0006123F" w:rsidP="0006123F">
      <w:pPr>
        <w:spacing w:line="240" w:lineRule="exact"/>
        <w:rPr>
          <w:szCs w:val="24"/>
          <w:u w:val="single"/>
          <w:lang w:val="hu-HU"/>
        </w:rPr>
      </w:pPr>
      <w:r w:rsidRPr="005511FB">
        <w:rPr>
          <w:szCs w:val="24"/>
          <w:u w:val="single"/>
          <w:lang w:val="hu-HU"/>
        </w:rPr>
        <w:t>Terhesség</w:t>
      </w:r>
    </w:p>
    <w:p w14:paraId="58DA9319" w14:textId="77777777" w:rsidR="0006123F" w:rsidRPr="005511FB" w:rsidRDefault="0006123F" w:rsidP="0006123F">
      <w:pPr>
        <w:spacing w:line="240" w:lineRule="exact"/>
        <w:rPr>
          <w:lang w:val="hu-HU"/>
        </w:rPr>
      </w:pPr>
    </w:p>
    <w:p w14:paraId="544A04F1" w14:textId="77777777" w:rsidR="0006123F" w:rsidRPr="005511FB" w:rsidRDefault="0006123F" w:rsidP="0006123F">
      <w:pPr>
        <w:spacing w:line="240" w:lineRule="exact"/>
        <w:rPr>
          <w:szCs w:val="24"/>
          <w:lang w:val="hu-HU"/>
        </w:rPr>
      </w:pPr>
      <w:r w:rsidRPr="005511FB">
        <w:rPr>
          <w:szCs w:val="24"/>
          <w:lang w:val="hu-HU"/>
        </w:rPr>
        <w:t xml:space="preserve">Terhes nőkön történő alkalmazásra nincs adat az Esbriet tekintetében. </w:t>
      </w:r>
    </w:p>
    <w:p w14:paraId="36AC69BE" w14:textId="77777777" w:rsidR="0006123F" w:rsidRPr="005511FB" w:rsidRDefault="0006123F" w:rsidP="0006123F">
      <w:pPr>
        <w:outlineLvl w:val="0"/>
        <w:rPr>
          <w:szCs w:val="24"/>
          <w:lang w:val="hu-HU"/>
        </w:rPr>
      </w:pPr>
      <w:r w:rsidRPr="005511FB">
        <w:rPr>
          <w:szCs w:val="24"/>
          <w:lang w:val="hu-HU"/>
        </w:rPr>
        <w:t>Állatoknál a pirfenidon és/vagy annak metabolitjai átjutnak a méhlepényen, ezáltal fennáll a lehetősége, hogy a pirfenidon és/vagy annak metabolitjai a magzatvízben felgyűlnek.</w:t>
      </w:r>
    </w:p>
    <w:p w14:paraId="0F616FD9" w14:textId="77777777" w:rsidR="0006123F" w:rsidRPr="005511FB" w:rsidRDefault="0006123F" w:rsidP="0006123F">
      <w:pPr>
        <w:outlineLvl w:val="0"/>
        <w:rPr>
          <w:szCs w:val="22"/>
          <w:lang w:val="hu-HU"/>
        </w:rPr>
      </w:pPr>
    </w:p>
    <w:p w14:paraId="280C98CC" w14:textId="77777777" w:rsidR="0006123F" w:rsidRPr="005511FB" w:rsidRDefault="0006123F" w:rsidP="0006123F">
      <w:pPr>
        <w:spacing w:line="240" w:lineRule="exact"/>
        <w:rPr>
          <w:szCs w:val="24"/>
          <w:lang w:val="hu-HU"/>
        </w:rPr>
      </w:pPr>
      <w:r w:rsidRPr="005511FB">
        <w:rPr>
          <w:szCs w:val="24"/>
          <w:lang w:val="hu-HU"/>
        </w:rPr>
        <w:t>Nagy adagok (≥</w:t>
      </w:r>
      <w:r>
        <w:rPr>
          <w:szCs w:val="24"/>
          <w:lang w:val="hu-HU"/>
        </w:rPr>
        <w:t> </w:t>
      </w:r>
      <w:r w:rsidRPr="005511FB">
        <w:rPr>
          <w:szCs w:val="24"/>
          <w:lang w:val="hu-HU"/>
        </w:rPr>
        <w:t xml:space="preserve">1000 mg/kg/nap) alkalmazásakor patkányoknál a vemhesség meghosszabbodását és a magzatok életképességének csökkenését figyelték meg. </w:t>
      </w:r>
    </w:p>
    <w:p w14:paraId="064E9019" w14:textId="77777777" w:rsidR="0006123F" w:rsidRPr="005511FB" w:rsidRDefault="0006123F" w:rsidP="0006123F">
      <w:pPr>
        <w:spacing w:line="240" w:lineRule="exact"/>
        <w:rPr>
          <w:szCs w:val="24"/>
          <w:lang w:val="hu-HU"/>
        </w:rPr>
      </w:pPr>
      <w:r w:rsidRPr="005511FB">
        <w:rPr>
          <w:szCs w:val="24"/>
          <w:lang w:val="hu-HU"/>
        </w:rPr>
        <w:t>Az Esbriet alkalmazása elővigyázatosságból kerülendő a terhesség alatt.</w:t>
      </w:r>
    </w:p>
    <w:p w14:paraId="0EFAB539" w14:textId="77777777" w:rsidR="0006123F" w:rsidRPr="005511FB" w:rsidRDefault="0006123F" w:rsidP="0006123F">
      <w:pPr>
        <w:spacing w:line="240" w:lineRule="exact"/>
        <w:rPr>
          <w:lang w:val="hu-HU"/>
        </w:rPr>
      </w:pPr>
    </w:p>
    <w:p w14:paraId="430710A4" w14:textId="77777777" w:rsidR="0006123F" w:rsidRPr="005511FB" w:rsidRDefault="0006123F" w:rsidP="0006123F">
      <w:pPr>
        <w:keepNext/>
        <w:spacing w:line="240" w:lineRule="exact"/>
        <w:rPr>
          <w:szCs w:val="24"/>
          <w:u w:val="single"/>
          <w:lang w:val="hu-HU"/>
        </w:rPr>
      </w:pPr>
      <w:r w:rsidRPr="005511FB">
        <w:rPr>
          <w:szCs w:val="24"/>
          <w:u w:val="single"/>
          <w:lang w:val="hu-HU"/>
        </w:rPr>
        <w:t>Szoptatás</w:t>
      </w:r>
    </w:p>
    <w:p w14:paraId="0116419E" w14:textId="77777777" w:rsidR="0006123F" w:rsidRPr="005511FB" w:rsidRDefault="0006123F" w:rsidP="0006123F">
      <w:pPr>
        <w:keepNext/>
        <w:spacing w:line="240" w:lineRule="exact"/>
        <w:rPr>
          <w:u w:val="single"/>
          <w:lang w:val="hu-HU"/>
        </w:rPr>
      </w:pPr>
    </w:p>
    <w:p w14:paraId="4DDFFC4D" w14:textId="77777777" w:rsidR="0006123F" w:rsidRPr="005511FB" w:rsidRDefault="0006123F" w:rsidP="0006123F">
      <w:pPr>
        <w:keepNext/>
        <w:spacing w:line="240" w:lineRule="exact"/>
        <w:rPr>
          <w:szCs w:val="24"/>
          <w:lang w:val="hu-HU"/>
        </w:rPr>
      </w:pPr>
      <w:r w:rsidRPr="005511FB">
        <w:rPr>
          <w:szCs w:val="24"/>
          <w:lang w:val="hu-HU"/>
        </w:rPr>
        <w:t>Nem ismert, hogy a pirfenidon vagy annak metabolitjai kiválasztódnak</w:t>
      </w:r>
      <w:r w:rsidRPr="005511FB">
        <w:rPr>
          <w:szCs w:val="24"/>
          <w:lang w:val="hu-HU"/>
        </w:rPr>
        <w:noBreakHyphen/>
        <w:t xml:space="preserve">e a humán anyatejbe. </w:t>
      </w:r>
      <w:r w:rsidRPr="005511FB">
        <w:rPr>
          <w:color w:val="000000"/>
          <w:szCs w:val="24"/>
          <w:lang w:val="hu-HU"/>
        </w:rPr>
        <w:t>A rendelkezésre álló, állatokkal nyert farmakokinetikai adatok a pirfenidon</w:t>
      </w:r>
      <w:r w:rsidRPr="005511FB">
        <w:rPr>
          <w:i/>
          <w:szCs w:val="24"/>
          <w:lang w:val="hu-HU"/>
        </w:rPr>
        <w:t xml:space="preserve"> </w:t>
      </w:r>
      <w:r w:rsidRPr="005511FB">
        <w:rPr>
          <w:szCs w:val="24"/>
          <w:lang w:val="hu-HU"/>
        </w:rPr>
        <w:t>és/vagy metabolitjainak kiválasztódását igazolták az anyatejbe, annak lehetőségével, hogy a pirfenidon és/vagy annak metabolitjai az anyatejben akkumulálódhatnak (lásd 5.3</w:t>
      </w:r>
      <w:r>
        <w:rPr>
          <w:szCs w:val="24"/>
          <w:lang w:val="hu-HU"/>
        </w:rPr>
        <w:t> </w:t>
      </w:r>
      <w:r w:rsidRPr="005511FB">
        <w:rPr>
          <w:szCs w:val="24"/>
          <w:lang w:val="hu-HU"/>
        </w:rPr>
        <w:t xml:space="preserve">pont). </w:t>
      </w:r>
      <w:r w:rsidRPr="005511FB">
        <w:rPr>
          <w:color w:val="000000"/>
          <w:szCs w:val="24"/>
          <w:lang w:val="hu-HU"/>
        </w:rPr>
        <w:t>Az anyatejjel táplált csecsemő</w:t>
      </w:r>
      <w:r w:rsidR="00454B7C">
        <w:rPr>
          <w:color w:val="000000"/>
          <w:szCs w:val="24"/>
          <w:lang w:val="hu-HU"/>
        </w:rPr>
        <w:t xml:space="preserve"> esetében</w:t>
      </w:r>
      <w:r w:rsidRPr="005511FB">
        <w:rPr>
          <w:color w:val="000000"/>
          <w:szCs w:val="24"/>
          <w:lang w:val="hu-HU"/>
        </w:rPr>
        <w:t xml:space="preserve"> a kockázatot nem lehet kizárni.</w:t>
      </w:r>
      <w:r w:rsidRPr="005511FB">
        <w:rPr>
          <w:szCs w:val="24"/>
          <w:lang w:val="hu-HU"/>
        </w:rPr>
        <w:t xml:space="preserve">  </w:t>
      </w:r>
    </w:p>
    <w:p w14:paraId="24DEEEC4" w14:textId="77777777" w:rsidR="0006123F" w:rsidRPr="005511FB" w:rsidRDefault="0006123F" w:rsidP="0006123F">
      <w:pPr>
        <w:spacing w:line="240" w:lineRule="exact"/>
        <w:rPr>
          <w:lang w:val="hu-HU"/>
        </w:rPr>
      </w:pPr>
    </w:p>
    <w:p w14:paraId="177A9D83" w14:textId="77777777" w:rsidR="0006123F" w:rsidRPr="005511FB" w:rsidRDefault="0006123F" w:rsidP="0006123F">
      <w:pPr>
        <w:spacing w:line="240" w:lineRule="exact"/>
        <w:rPr>
          <w:szCs w:val="24"/>
          <w:lang w:val="hu-HU"/>
        </w:rPr>
      </w:pPr>
      <w:r w:rsidRPr="005511FB">
        <w:rPr>
          <w:szCs w:val="24"/>
          <w:lang w:val="hu-HU"/>
        </w:rPr>
        <w:t xml:space="preserve">El kell dönteni, hogy a szoptatást függesztik fel, vagy </w:t>
      </w:r>
      <w:r w:rsidRPr="005511FB">
        <w:rPr>
          <w:color w:val="000000"/>
          <w:szCs w:val="24"/>
          <w:lang w:val="hu-HU"/>
        </w:rPr>
        <w:t>megszakítják az Esbriet</w:t>
      </w:r>
      <w:r>
        <w:rPr>
          <w:color w:val="000000"/>
          <w:szCs w:val="24"/>
          <w:lang w:val="hu-HU"/>
        </w:rPr>
        <w:noBreakHyphen/>
      </w:r>
      <w:r w:rsidRPr="005511FB">
        <w:rPr>
          <w:color w:val="000000"/>
          <w:szCs w:val="24"/>
          <w:lang w:val="hu-HU"/>
        </w:rPr>
        <w:t xml:space="preserve">kezelést, </w:t>
      </w:r>
      <w:r w:rsidRPr="005511FB">
        <w:rPr>
          <w:szCs w:val="24"/>
          <w:lang w:val="hu-HU"/>
        </w:rPr>
        <w:t>figyelembe véve a szoptatás előnyét a gyermek, illetve az Esbriet</w:t>
      </w:r>
      <w:r>
        <w:rPr>
          <w:szCs w:val="24"/>
          <w:lang w:val="hu-HU"/>
        </w:rPr>
        <w:noBreakHyphen/>
      </w:r>
      <w:r w:rsidRPr="005511FB">
        <w:rPr>
          <w:szCs w:val="24"/>
          <w:lang w:val="hu-HU"/>
        </w:rPr>
        <w:t>terápia előnyét az any</w:t>
      </w:r>
      <w:r w:rsidR="00454B7C">
        <w:rPr>
          <w:szCs w:val="24"/>
          <w:lang w:val="hu-HU"/>
        </w:rPr>
        <w:t>a szempontjából</w:t>
      </w:r>
      <w:r w:rsidRPr="005511FB">
        <w:rPr>
          <w:color w:val="000000"/>
          <w:szCs w:val="24"/>
          <w:lang w:val="hu-HU"/>
        </w:rPr>
        <w:t>.</w:t>
      </w:r>
    </w:p>
    <w:p w14:paraId="55F968EE" w14:textId="77777777" w:rsidR="0006123F" w:rsidRPr="005511FB" w:rsidRDefault="0006123F" w:rsidP="0006123F">
      <w:pPr>
        <w:spacing w:line="240" w:lineRule="exact"/>
        <w:rPr>
          <w:lang w:val="hu-HU"/>
        </w:rPr>
      </w:pPr>
    </w:p>
    <w:p w14:paraId="5C3B5118" w14:textId="77777777" w:rsidR="0006123F" w:rsidRPr="005511FB" w:rsidRDefault="0006123F" w:rsidP="0006123F">
      <w:pPr>
        <w:keepNext/>
        <w:spacing w:line="240" w:lineRule="exact"/>
        <w:rPr>
          <w:szCs w:val="24"/>
          <w:u w:val="single"/>
          <w:lang w:val="hu-HU"/>
        </w:rPr>
      </w:pPr>
      <w:r w:rsidRPr="005511FB">
        <w:rPr>
          <w:szCs w:val="24"/>
          <w:u w:val="single"/>
          <w:lang w:val="hu-HU"/>
        </w:rPr>
        <w:t>Termékenység</w:t>
      </w:r>
    </w:p>
    <w:p w14:paraId="6AA2EF5E" w14:textId="77777777" w:rsidR="0006123F" w:rsidRPr="005511FB" w:rsidRDefault="0006123F" w:rsidP="0006123F">
      <w:pPr>
        <w:keepNext/>
        <w:spacing w:line="240" w:lineRule="exact"/>
        <w:rPr>
          <w:lang w:val="hu-HU"/>
        </w:rPr>
      </w:pPr>
    </w:p>
    <w:p w14:paraId="07C5C756" w14:textId="77777777" w:rsidR="0006123F" w:rsidRPr="005511FB" w:rsidRDefault="0006123F" w:rsidP="0006123F">
      <w:pPr>
        <w:spacing w:line="240" w:lineRule="exact"/>
        <w:rPr>
          <w:szCs w:val="24"/>
          <w:lang w:val="hu-HU"/>
        </w:rPr>
      </w:pPr>
      <w:r w:rsidRPr="005511FB">
        <w:rPr>
          <w:szCs w:val="24"/>
          <w:lang w:val="hu-HU"/>
        </w:rPr>
        <w:t>A preklinikai vizsgálatokban nem figyeltek meg a termékenységre gyakorolt nemkívánatos hatásokat (lásd 5.3</w:t>
      </w:r>
      <w:r>
        <w:rPr>
          <w:szCs w:val="24"/>
          <w:lang w:val="hu-HU"/>
        </w:rPr>
        <w:t> </w:t>
      </w:r>
      <w:r w:rsidRPr="005511FB">
        <w:rPr>
          <w:szCs w:val="24"/>
          <w:lang w:val="hu-HU"/>
        </w:rPr>
        <w:t>pont).</w:t>
      </w:r>
    </w:p>
    <w:p w14:paraId="497CEE15" w14:textId="77777777" w:rsidR="0006123F" w:rsidRPr="005511FB" w:rsidRDefault="0006123F" w:rsidP="0006123F">
      <w:pPr>
        <w:spacing w:line="240" w:lineRule="exact"/>
        <w:rPr>
          <w:b/>
          <w:lang w:val="hu-HU"/>
        </w:rPr>
      </w:pPr>
    </w:p>
    <w:p w14:paraId="58C66C2D" w14:textId="77777777" w:rsidR="0006123F" w:rsidRPr="005511FB" w:rsidRDefault="0006123F" w:rsidP="00555AF7">
      <w:pPr>
        <w:spacing w:line="240" w:lineRule="exact"/>
        <w:ind w:left="567" w:hanging="567"/>
        <w:outlineLvl w:val="0"/>
        <w:rPr>
          <w:szCs w:val="24"/>
          <w:lang w:val="hu-HU"/>
        </w:rPr>
      </w:pPr>
      <w:r w:rsidRPr="005511FB">
        <w:rPr>
          <w:b/>
          <w:szCs w:val="24"/>
          <w:lang w:val="hu-HU"/>
        </w:rPr>
        <w:t>4.7</w:t>
      </w:r>
      <w:r w:rsidRPr="005511FB">
        <w:rPr>
          <w:b/>
          <w:szCs w:val="24"/>
          <w:lang w:val="hu-HU"/>
        </w:rPr>
        <w:tab/>
        <w:t xml:space="preserve">A készítmény hatásai a gépjárművezetéshez és </w:t>
      </w:r>
      <w:r>
        <w:rPr>
          <w:b/>
          <w:szCs w:val="24"/>
          <w:lang w:val="hu-HU"/>
        </w:rPr>
        <w:t xml:space="preserve">a </w:t>
      </w:r>
      <w:r w:rsidRPr="005511FB">
        <w:rPr>
          <w:b/>
          <w:szCs w:val="24"/>
          <w:lang w:val="hu-HU"/>
        </w:rPr>
        <w:t>gépek kezeléséhez szükséges képességekre</w:t>
      </w:r>
    </w:p>
    <w:p w14:paraId="4F30DE4D" w14:textId="77777777" w:rsidR="0006123F" w:rsidRPr="005511FB" w:rsidRDefault="0006123F" w:rsidP="00B278E1">
      <w:pPr>
        <w:spacing w:line="240" w:lineRule="exact"/>
        <w:rPr>
          <w:lang w:val="hu-HU"/>
        </w:rPr>
      </w:pPr>
    </w:p>
    <w:p w14:paraId="20CD15A7" w14:textId="77777777" w:rsidR="0006123F" w:rsidRPr="005511FB" w:rsidRDefault="0006123F" w:rsidP="00B278E1">
      <w:pPr>
        <w:spacing w:line="240" w:lineRule="exact"/>
        <w:rPr>
          <w:szCs w:val="24"/>
          <w:lang w:val="hu-HU"/>
        </w:rPr>
      </w:pPr>
      <w:r w:rsidRPr="005511FB">
        <w:rPr>
          <w:szCs w:val="24"/>
          <w:lang w:val="hu-HU"/>
        </w:rPr>
        <w:t xml:space="preserve">Az Esbriet szédülést és fáradtságot okozhat, ami </w:t>
      </w:r>
      <w:r>
        <w:rPr>
          <w:szCs w:val="24"/>
          <w:lang w:val="hu-HU"/>
        </w:rPr>
        <w:t xml:space="preserve">közepes mértékben </w:t>
      </w:r>
      <w:r w:rsidRPr="005511FB">
        <w:rPr>
          <w:szCs w:val="24"/>
          <w:lang w:val="hu-HU"/>
        </w:rPr>
        <w:t>befolyásolhatja a gépjárművezetéshez és</w:t>
      </w:r>
      <w:r>
        <w:rPr>
          <w:szCs w:val="24"/>
          <w:lang w:val="hu-HU"/>
        </w:rPr>
        <w:t xml:space="preserve"> a</w:t>
      </w:r>
      <w:r w:rsidRPr="005511FB">
        <w:rPr>
          <w:szCs w:val="24"/>
          <w:lang w:val="hu-HU"/>
        </w:rPr>
        <w:t xml:space="preserve"> gépek kezeléséhez szükséges képességeket</w:t>
      </w:r>
      <w:r>
        <w:rPr>
          <w:szCs w:val="24"/>
          <w:lang w:val="hu-HU"/>
        </w:rPr>
        <w:t xml:space="preserve">, ezért amennyiben a beteg ezeket a tüneteket tapasztalja, a gépjárművezetés és a gépek kezelése során </w:t>
      </w:r>
      <w:r w:rsidR="00454B7C">
        <w:rPr>
          <w:szCs w:val="24"/>
          <w:lang w:val="hu-HU"/>
        </w:rPr>
        <w:t xml:space="preserve">kellő körültekintés </w:t>
      </w:r>
      <w:r>
        <w:rPr>
          <w:szCs w:val="24"/>
          <w:lang w:val="hu-HU"/>
        </w:rPr>
        <w:t>ajánlott</w:t>
      </w:r>
      <w:r w:rsidRPr="005511FB">
        <w:rPr>
          <w:szCs w:val="24"/>
          <w:lang w:val="hu-HU"/>
        </w:rPr>
        <w:t>.</w:t>
      </w:r>
    </w:p>
    <w:p w14:paraId="76C46DCC" w14:textId="77777777" w:rsidR="0006123F" w:rsidRPr="005511FB" w:rsidRDefault="0006123F" w:rsidP="00B278E1">
      <w:pPr>
        <w:spacing w:line="240" w:lineRule="exact"/>
        <w:rPr>
          <w:lang w:val="hu-HU"/>
        </w:rPr>
      </w:pPr>
    </w:p>
    <w:p w14:paraId="68B52BE9" w14:textId="77777777" w:rsidR="0006123F" w:rsidRPr="005511FB" w:rsidRDefault="0006123F" w:rsidP="000D15A4">
      <w:pPr>
        <w:keepNext/>
        <w:keepLines/>
        <w:spacing w:line="240" w:lineRule="exact"/>
        <w:ind w:left="567" w:hanging="567"/>
        <w:outlineLvl w:val="0"/>
        <w:rPr>
          <w:b/>
          <w:szCs w:val="24"/>
          <w:lang w:val="hu-HU"/>
        </w:rPr>
      </w:pPr>
      <w:r>
        <w:rPr>
          <w:b/>
          <w:szCs w:val="24"/>
          <w:lang w:val="hu-HU"/>
        </w:rPr>
        <w:t>4.8</w:t>
      </w:r>
      <w:r>
        <w:rPr>
          <w:b/>
          <w:szCs w:val="24"/>
          <w:lang w:val="hu-HU"/>
        </w:rPr>
        <w:tab/>
      </w:r>
      <w:r w:rsidRPr="005511FB">
        <w:rPr>
          <w:b/>
          <w:szCs w:val="24"/>
          <w:lang w:val="hu-HU"/>
        </w:rPr>
        <w:t>Nemkívánatos hatások, mellékhatások</w:t>
      </w:r>
    </w:p>
    <w:p w14:paraId="09626CC7" w14:textId="77777777" w:rsidR="0006123F" w:rsidRPr="005511FB" w:rsidRDefault="0006123F" w:rsidP="00D60FFC">
      <w:pPr>
        <w:keepNext/>
        <w:keepLines/>
        <w:spacing w:line="240" w:lineRule="exact"/>
        <w:rPr>
          <w:i/>
          <w:szCs w:val="22"/>
          <w:lang w:val="hu-HU"/>
        </w:rPr>
      </w:pPr>
    </w:p>
    <w:p w14:paraId="1FF3CDAF" w14:textId="77777777" w:rsidR="0006123F" w:rsidRDefault="0006123F" w:rsidP="00D60FFC">
      <w:pPr>
        <w:keepNext/>
        <w:keepLines/>
        <w:spacing w:line="240" w:lineRule="exact"/>
        <w:rPr>
          <w:szCs w:val="22"/>
          <w:u w:val="single"/>
          <w:lang w:val="hu-HU" w:eastAsia="en-US"/>
        </w:rPr>
      </w:pPr>
      <w:r w:rsidRPr="007848B9">
        <w:rPr>
          <w:szCs w:val="22"/>
          <w:u w:val="single"/>
          <w:lang w:val="hu-HU" w:eastAsia="en-US"/>
        </w:rPr>
        <w:t>A biztonságossági profil összefoglalása</w:t>
      </w:r>
    </w:p>
    <w:p w14:paraId="67267FAC" w14:textId="77777777" w:rsidR="00037199" w:rsidRPr="007848B9" w:rsidRDefault="00037199" w:rsidP="00D60FFC">
      <w:pPr>
        <w:keepNext/>
        <w:keepLines/>
        <w:spacing w:line="240" w:lineRule="exact"/>
        <w:rPr>
          <w:szCs w:val="22"/>
          <w:u w:val="single"/>
          <w:lang w:val="hu-HU" w:eastAsia="en-US"/>
        </w:rPr>
      </w:pPr>
    </w:p>
    <w:p w14:paraId="4AFCE62A" w14:textId="77777777" w:rsidR="0006123F" w:rsidRDefault="0006123F" w:rsidP="00D60FFC">
      <w:pPr>
        <w:keepNext/>
        <w:keepLines/>
        <w:spacing w:line="240" w:lineRule="exact"/>
        <w:rPr>
          <w:szCs w:val="24"/>
          <w:lang w:val="hu-HU"/>
        </w:rPr>
      </w:pPr>
      <w:r w:rsidRPr="005511FB">
        <w:rPr>
          <w:szCs w:val="24"/>
          <w:lang w:val="hu-HU"/>
        </w:rPr>
        <w:t>A klinikai vizsgálatokban a napi 2403</w:t>
      </w:r>
      <w:r>
        <w:rPr>
          <w:szCs w:val="24"/>
          <w:lang w:val="hu-HU"/>
        </w:rPr>
        <w:t> </w:t>
      </w:r>
      <w:r w:rsidRPr="005511FB">
        <w:rPr>
          <w:szCs w:val="24"/>
          <w:lang w:val="hu-HU"/>
        </w:rPr>
        <w:t>mg adagban alkalmazott Esbriet mellett leggyakrabban jelentett mellékhatások a következők voltak a placebóhoz viszonyítva: hányinger (32,</w:t>
      </w:r>
      <w:r>
        <w:rPr>
          <w:szCs w:val="24"/>
          <w:lang w:val="hu-HU"/>
        </w:rPr>
        <w:t>4</w:t>
      </w:r>
      <w:r w:rsidRPr="005511FB">
        <w:rPr>
          <w:szCs w:val="24"/>
          <w:lang w:val="hu-HU"/>
        </w:rPr>
        <w:t>%, illetve 1</w:t>
      </w:r>
      <w:r>
        <w:rPr>
          <w:szCs w:val="24"/>
          <w:lang w:val="hu-HU"/>
        </w:rPr>
        <w:t>2</w:t>
      </w:r>
      <w:r w:rsidRPr="005511FB">
        <w:rPr>
          <w:szCs w:val="24"/>
          <w:lang w:val="hu-HU"/>
        </w:rPr>
        <w:t>,</w:t>
      </w:r>
      <w:r>
        <w:rPr>
          <w:szCs w:val="24"/>
          <w:lang w:val="hu-HU"/>
        </w:rPr>
        <w:t>2</w:t>
      </w:r>
      <w:r w:rsidRPr="005511FB">
        <w:rPr>
          <w:szCs w:val="24"/>
          <w:lang w:val="hu-HU"/>
        </w:rPr>
        <w:t>%), kiütés (2</w:t>
      </w:r>
      <w:r>
        <w:rPr>
          <w:szCs w:val="24"/>
          <w:lang w:val="hu-HU"/>
        </w:rPr>
        <w:t>6,2</w:t>
      </w:r>
      <w:r w:rsidRPr="005511FB">
        <w:rPr>
          <w:szCs w:val="24"/>
          <w:lang w:val="hu-HU"/>
        </w:rPr>
        <w:t xml:space="preserve">%, illetve </w:t>
      </w:r>
      <w:r>
        <w:rPr>
          <w:szCs w:val="24"/>
          <w:lang w:val="hu-HU"/>
        </w:rPr>
        <w:t>7</w:t>
      </w:r>
      <w:r w:rsidRPr="005511FB">
        <w:rPr>
          <w:szCs w:val="24"/>
          <w:lang w:val="hu-HU"/>
        </w:rPr>
        <w:t>,</w:t>
      </w:r>
      <w:r>
        <w:rPr>
          <w:szCs w:val="24"/>
          <w:lang w:val="hu-HU"/>
        </w:rPr>
        <w:t>7</w:t>
      </w:r>
      <w:r w:rsidRPr="005511FB">
        <w:rPr>
          <w:szCs w:val="24"/>
          <w:lang w:val="hu-HU"/>
        </w:rPr>
        <w:t xml:space="preserve">%), </w:t>
      </w:r>
      <w:r>
        <w:rPr>
          <w:szCs w:val="24"/>
          <w:lang w:val="hu-HU"/>
        </w:rPr>
        <w:t>hasmenés</w:t>
      </w:r>
      <w:r w:rsidRPr="005511FB">
        <w:rPr>
          <w:szCs w:val="24"/>
          <w:lang w:val="hu-HU"/>
        </w:rPr>
        <w:t xml:space="preserve"> (</w:t>
      </w:r>
      <w:r>
        <w:rPr>
          <w:szCs w:val="24"/>
          <w:lang w:val="hu-HU"/>
        </w:rPr>
        <w:t>18</w:t>
      </w:r>
      <w:r w:rsidRPr="005511FB">
        <w:rPr>
          <w:szCs w:val="24"/>
          <w:lang w:val="hu-HU"/>
        </w:rPr>
        <w:t>,</w:t>
      </w:r>
      <w:r>
        <w:rPr>
          <w:szCs w:val="24"/>
          <w:lang w:val="hu-HU"/>
        </w:rPr>
        <w:t>8</w:t>
      </w:r>
      <w:r w:rsidRPr="005511FB">
        <w:rPr>
          <w:szCs w:val="24"/>
          <w:lang w:val="hu-HU"/>
        </w:rPr>
        <w:t>%, illetve 1</w:t>
      </w:r>
      <w:r>
        <w:rPr>
          <w:szCs w:val="24"/>
          <w:lang w:val="hu-HU"/>
        </w:rPr>
        <w:t>4</w:t>
      </w:r>
      <w:r w:rsidRPr="005511FB">
        <w:rPr>
          <w:szCs w:val="24"/>
          <w:lang w:val="hu-HU"/>
        </w:rPr>
        <w:t>,</w:t>
      </w:r>
      <w:r>
        <w:rPr>
          <w:szCs w:val="24"/>
          <w:lang w:val="hu-HU"/>
        </w:rPr>
        <w:t>4</w:t>
      </w:r>
      <w:r w:rsidRPr="005511FB">
        <w:rPr>
          <w:szCs w:val="24"/>
          <w:lang w:val="hu-HU"/>
        </w:rPr>
        <w:t xml:space="preserve">%), </w:t>
      </w:r>
      <w:r>
        <w:rPr>
          <w:szCs w:val="24"/>
          <w:lang w:val="hu-HU"/>
        </w:rPr>
        <w:t>fáradtság</w:t>
      </w:r>
      <w:r w:rsidRPr="005511FB">
        <w:rPr>
          <w:szCs w:val="24"/>
          <w:lang w:val="hu-HU"/>
        </w:rPr>
        <w:t xml:space="preserve"> (</w:t>
      </w:r>
      <w:r>
        <w:rPr>
          <w:szCs w:val="24"/>
          <w:lang w:val="hu-HU"/>
        </w:rPr>
        <w:t>18,5</w:t>
      </w:r>
      <w:r w:rsidRPr="005511FB">
        <w:rPr>
          <w:szCs w:val="24"/>
          <w:lang w:val="hu-HU"/>
        </w:rPr>
        <w:t>%, illetve 1</w:t>
      </w:r>
      <w:r>
        <w:rPr>
          <w:szCs w:val="24"/>
          <w:lang w:val="hu-HU"/>
        </w:rPr>
        <w:t>0,4</w:t>
      </w:r>
      <w:r w:rsidRPr="005511FB">
        <w:rPr>
          <w:szCs w:val="24"/>
          <w:lang w:val="hu-HU"/>
        </w:rPr>
        <w:t>%), emésztési zavarok (16,</w:t>
      </w:r>
      <w:r>
        <w:rPr>
          <w:szCs w:val="24"/>
          <w:lang w:val="hu-HU"/>
        </w:rPr>
        <w:t>1</w:t>
      </w:r>
      <w:r w:rsidRPr="005511FB">
        <w:rPr>
          <w:szCs w:val="24"/>
          <w:lang w:val="hu-HU"/>
        </w:rPr>
        <w:t>%, illetve 5,</w:t>
      </w:r>
      <w:r>
        <w:rPr>
          <w:szCs w:val="24"/>
          <w:lang w:val="hu-HU"/>
        </w:rPr>
        <w:t>0</w:t>
      </w:r>
      <w:r w:rsidRPr="005511FB">
        <w:rPr>
          <w:szCs w:val="24"/>
          <w:lang w:val="hu-HU"/>
        </w:rPr>
        <w:t>%)</w:t>
      </w:r>
      <w:r>
        <w:rPr>
          <w:szCs w:val="24"/>
          <w:lang w:val="hu-HU"/>
        </w:rPr>
        <w:t xml:space="preserve">, </w:t>
      </w:r>
      <w:r w:rsidR="00483691">
        <w:rPr>
          <w:szCs w:val="24"/>
          <w:lang w:val="hu-HU"/>
        </w:rPr>
        <w:t>étvágycsökkenés (20,7%, illetve 8,0%),</w:t>
      </w:r>
      <w:r>
        <w:rPr>
          <w:szCs w:val="24"/>
          <w:lang w:val="hu-HU"/>
        </w:rPr>
        <w:t xml:space="preserve"> fejfájás (10,1%, illetve 7,7%) </w:t>
      </w:r>
      <w:r w:rsidRPr="005511FB">
        <w:rPr>
          <w:szCs w:val="24"/>
          <w:lang w:val="hu-HU"/>
        </w:rPr>
        <w:t>és fényérzékenységi reakció (</w:t>
      </w:r>
      <w:r>
        <w:rPr>
          <w:szCs w:val="24"/>
          <w:lang w:val="hu-HU"/>
        </w:rPr>
        <w:t>9,3</w:t>
      </w:r>
      <w:r w:rsidRPr="005511FB">
        <w:rPr>
          <w:szCs w:val="24"/>
          <w:lang w:val="hu-HU"/>
        </w:rPr>
        <w:t>%, illetve 1,</w:t>
      </w:r>
      <w:r>
        <w:rPr>
          <w:szCs w:val="24"/>
          <w:lang w:val="hu-HU"/>
        </w:rPr>
        <w:t>1</w:t>
      </w:r>
      <w:r w:rsidRPr="005511FB">
        <w:rPr>
          <w:szCs w:val="24"/>
          <w:lang w:val="hu-HU"/>
        </w:rPr>
        <w:t>%).</w:t>
      </w:r>
    </w:p>
    <w:p w14:paraId="6316BCB0" w14:textId="77777777" w:rsidR="0006123F" w:rsidRDefault="0006123F" w:rsidP="0006123F">
      <w:pPr>
        <w:spacing w:line="240" w:lineRule="exact"/>
        <w:rPr>
          <w:szCs w:val="24"/>
          <w:lang w:val="hu-HU"/>
        </w:rPr>
      </w:pPr>
    </w:p>
    <w:p w14:paraId="7A518732" w14:textId="77777777" w:rsidR="0006123F" w:rsidRDefault="0006123F" w:rsidP="0006123F">
      <w:pPr>
        <w:spacing w:line="240" w:lineRule="exact"/>
        <w:rPr>
          <w:szCs w:val="22"/>
          <w:u w:val="single"/>
          <w:lang w:val="hu-HU" w:eastAsia="en-US"/>
        </w:rPr>
      </w:pPr>
      <w:r w:rsidRPr="007848B9">
        <w:rPr>
          <w:szCs w:val="22"/>
          <w:u w:val="single"/>
          <w:lang w:val="hu-HU" w:eastAsia="en-US"/>
        </w:rPr>
        <w:t>A mellékhatások táblázatos felsorolása</w:t>
      </w:r>
    </w:p>
    <w:p w14:paraId="24BC9282" w14:textId="77777777" w:rsidR="00037199" w:rsidRPr="007848B9" w:rsidRDefault="00037199" w:rsidP="0006123F">
      <w:pPr>
        <w:spacing w:line="240" w:lineRule="exact"/>
        <w:rPr>
          <w:szCs w:val="24"/>
          <w:u w:val="single"/>
          <w:lang w:val="hu-HU"/>
        </w:rPr>
      </w:pPr>
    </w:p>
    <w:p w14:paraId="714D5D1D" w14:textId="77777777" w:rsidR="0006123F" w:rsidRPr="005511FB" w:rsidRDefault="0006123F" w:rsidP="0006123F">
      <w:pPr>
        <w:keepNext/>
        <w:keepLines/>
        <w:spacing w:line="240" w:lineRule="exact"/>
        <w:rPr>
          <w:szCs w:val="24"/>
          <w:lang w:val="hu-HU"/>
        </w:rPr>
      </w:pPr>
      <w:r w:rsidRPr="005511FB">
        <w:rPr>
          <w:szCs w:val="24"/>
          <w:lang w:val="hu-HU"/>
        </w:rPr>
        <w:t xml:space="preserve">Az Esbriet biztonságosságát </w:t>
      </w:r>
      <w:r w:rsidR="00E674F2">
        <w:rPr>
          <w:szCs w:val="24"/>
          <w:lang w:val="hu-HU"/>
        </w:rPr>
        <w:t>1650</w:t>
      </w:r>
      <w:r w:rsidRPr="005511FB">
        <w:rPr>
          <w:szCs w:val="24"/>
          <w:lang w:val="hu-HU"/>
        </w:rPr>
        <w:t xml:space="preserve"> önkéntes és beteg részvételével végzett klinikai vizsgálatokban értékelték. </w:t>
      </w:r>
      <w:r w:rsidR="00E674F2">
        <w:rPr>
          <w:szCs w:val="24"/>
          <w:lang w:val="hu-HU"/>
        </w:rPr>
        <w:t>Több mint 170</w:t>
      </w:r>
      <w:r w:rsidR="00D455EC">
        <w:rPr>
          <w:szCs w:val="24"/>
          <w:lang w:val="hu-HU"/>
        </w:rPr>
        <w:t> </w:t>
      </w:r>
      <w:r>
        <w:rPr>
          <w:szCs w:val="24"/>
          <w:lang w:val="hu-HU"/>
        </w:rPr>
        <w:t>beteget vizsgáltak nyílt vizsgálatokban legalább 5, legfeljebb 10</w:t>
      </w:r>
      <w:r w:rsidR="00E674F2">
        <w:rPr>
          <w:szCs w:val="24"/>
          <w:lang w:val="hu-HU"/>
        </w:rPr>
        <w:t xml:space="preserve"> </w:t>
      </w:r>
      <w:r>
        <w:rPr>
          <w:szCs w:val="24"/>
          <w:lang w:val="hu-HU"/>
        </w:rPr>
        <w:t>éven keresztül.</w:t>
      </w:r>
    </w:p>
    <w:p w14:paraId="3FFA2436" w14:textId="77777777" w:rsidR="0006123F" w:rsidRPr="005511FB" w:rsidRDefault="0006123F" w:rsidP="0006123F">
      <w:pPr>
        <w:spacing w:line="240" w:lineRule="exact"/>
        <w:rPr>
          <w:szCs w:val="22"/>
          <w:lang w:val="hu-HU"/>
        </w:rPr>
      </w:pPr>
    </w:p>
    <w:p w14:paraId="7A4BFD10" w14:textId="77777777" w:rsidR="0006123F" w:rsidRPr="005511FB" w:rsidRDefault="0006123F" w:rsidP="0006123F">
      <w:pPr>
        <w:spacing w:line="240" w:lineRule="exact"/>
        <w:rPr>
          <w:szCs w:val="24"/>
          <w:lang w:val="hu-HU"/>
        </w:rPr>
      </w:pPr>
      <w:r w:rsidRPr="00A41A52">
        <w:rPr>
          <w:szCs w:val="24"/>
          <w:lang w:val="hu-HU"/>
        </w:rPr>
        <w:t>Az 1.</w:t>
      </w:r>
      <w:r>
        <w:rPr>
          <w:szCs w:val="24"/>
          <w:lang w:val="hu-HU"/>
        </w:rPr>
        <w:t> </w:t>
      </w:r>
      <w:r w:rsidRPr="00A41A52">
        <w:rPr>
          <w:szCs w:val="24"/>
          <w:lang w:val="hu-HU"/>
        </w:rPr>
        <w:t xml:space="preserve">táblázatban azok a mellékhatások szerepelnek, melyeket </w:t>
      </w:r>
      <w:r w:rsidRPr="00851103">
        <w:rPr>
          <w:szCs w:val="24"/>
          <w:lang w:val="hu-HU"/>
        </w:rPr>
        <w:t xml:space="preserve">legalább </w:t>
      </w:r>
      <w:r w:rsidRPr="00B64A3D">
        <w:rPr>
          <w:szCs w:val="24"/>
          <w:lang w:val="hu-HU"/>
        </w:rPr>
        <w:t>2%</w:t>
      </w:r>
      <w:r w:rsidRPr="00B64A3D">
        <w:rPr>
          <w:szCs w:val="24"/>
          <w:lang w:val="hu-HU"/>
        </w:rPr>
        <w:noBreakHyphen/>
        <w:t>os gyakorisággal jelentettek a</w:t>
      </w:r>
      <w:r w:rsidRPr="00462336">
        <w:rPr>
          <w:szCs w:val="24"/>
          <w:lang w:val="hu-HU"/>
        </w:rPr>
        <w:t xml:space="preserve"> három </w:t>
      </w:r>
      <w:r w:rsidRPr="005D3DF1">
        <w:rPr>
          <w:szCs w:val="24"/>
          <w:lang w:val="hu-HU"/>
        </w:rPr>
        <w:t xml:space="preserve">döntő, </w:t>
      </w:r>
      <w:r>
        <w:rPr>
          <w:szCs w:val="24"/>
          <w:lang w:val="hu-HU"/>
        </w:rPr>
        <w:t xml:space="preserve">összesített </w:t>
      </w:r>
      <w:r w:rsidRPr="0047748A">
        <w:rPr>
          <w:szCs w:val="24"/>
          <w:lang w:val="hu-HU"/>
        </w:rPr>
        <w:t>III</w:t>
      </w:r>
      <w:r w:rsidR="001F5B50">
        <w:rPr>
          <w:szCs w:val="24"/>
          <w:lang w:val="hu-HU"/>
        </w:rPr>
        <w:t>.</w:t>
      </w:r>
      <w:r w:rsidRPr="0047748A">
        <w:rPr>
          <w:szCs w:val="24"/>
          <w:lang w:val="hu-HU"/>
        </w:rPr>
        <w:t xml:space="preserve"> </w:t>
      </w:r>
      <w:r w:rsidR="001F5B50" w:rsidRPr="005D3DF1">
        <w:rPr>
          <w:szCs w:val="24"/>
          <w:lang w:val="hu-HU"/>
        </w:rPr>
        <w:t>fázis</w:t>
      </w:r>
      <w:r w:rsidR="001F5B50">
        <w:rPr>
          <w:szCs w:val="24"/>
          <w:lang w:val="hu-HU"/>
        </w:rPr>
        <w:t>ú</w:t>
      </w:r>
      <w:r w:rsidR="00964865">
        <w:rPr>
          <w:szCs w:val="24"/>
          <w:lang w:val="hu-HU"/>
        </w:rPr>
        <w:t xml:space="preserve"> </w:t>
      </w:r>
      <w:r w:rsidRPr="0047748A">
        <w:rPr>
          <w:szCs w:val="24"/>
          <w:lang w:val="hu-HU"/>
        </w:rPr>
        <w:t>vizsgálatban</w:t>
      </w:r>
      <w:r>
        <w:rPr>
          <w:szCs w:val="24"/>
          <w:lang w:val="hu-HU"/>
        </w:rPr>
        <w:t>, melyek során 623 </w:t>
      </w:r>
      <w:r w:rsidRPr="0047748A">
        <w:rPr>
          <w:szCs w:val="24"/>
          <w:lang w:val="hu-HU"/>
        </w:rPr>
        <w:t>beteget az Esbriet ajánlott, napi 2403 mg</w:t>
      </w:r>
      <w:r w:rsidRPr="0047748A">
        <w:rPr>
          <w:szCs w:val="24"/>
          <w:lang w:val="hu-HU"/>
        </w:rPr>
        <w:noBreakHyphen/>
        <w:t>os adagjával kezeltek. A forgalomba hozatalt köve</w:t>
      </w:r>
      <w:r>
        <w:rPr>
          <w:szCs w:val="24"/>
          <w:lang w:val="hu-HU"/>
        </w:rPr>
        <w:t xml:space="preserve">tően észlelt mellékhatások is az 1. táblázatban vannak felsorolva. </w:t>
      </w:r>
      <w:r w:rsidRPr="005511FB">
        <w:rPr>
          <w:szCs w:val="24"/>
          <w:lang w:val="hu-HU"/>
        </w:rPr>
        <w:t xml:space="preserve">A mellékhatások szervrendszeri </w:t>
      </w:r>
      <w:r w:rsidRPr="00F0044D">
        <w:rPr>
          <w:szCs w:val="24"/>
          <w:lang w:val="hu-HU"/>
        </w:rPr>
        <w:t>kategóriánként vannak</w:t>
      </w:r>
      <w:r w:rsidRPr="005511FB">
        <w:rPr>
          <w:szCs w:val="24"/>
          <w:lang w:val="hu-HU"/>
        </w:rPr>
        <w:t xml:space="preserve"> felsorolva, és az egyes gyakorisági kategóriákon [nagyon gyakori (≥</w:t>
      </w:r>
      <w:r>
        <w:rPr>
          <w:szCs w:val="24"/>
          <w:lang w:val="hu-HU"/>
        </w:rPr>
        <w:t> </w:t>
      </w:r>
      <w:r w:rsidRPr="005511FB">
        <w:rPr>
          <w:szCs w:val="24"/>
          <w:lang w:val="hu-HU"/>
        </w:rPr>
        <w:t>1/10), gyakori (≥</w:t>
      </w:r>
      <w:r>
        <w:rPr>
          <w:szCs w:val="24"/>
          <w:lang w:val="hu-HU"/>
        </w:rPr>
        <w:t> </w:t>
      </w:r>
      <w:r w:rsidRPr="005511FB">
        <w:rPr>
          <w:szCs w:val="24"/>
          <w:lang w:val="hu-HU"/>
        </w:rPr>
        <w:t>1/100</w:t>
      </w:r>
      <w:r>
        <w:rPr>
          <w:szCs w:val="24"/>
          <w:lang w:val="hu-HU"/>
        </w:rPr>
        <w:t> </w:t>
      </w:r>
      <w:r w:rsidRPr="005511FB">
        <w:rPr>
          <w:szCs w:val="24"/>
          <w:lang w:val="hu-HU"/>
        </w:rPr>
        <w:t>–</w:t>
      </w:r>
      <w:r>
        <w:rPr>
          <w:szCs w:val="24"/>
          <w:lang w:val="hu-HU"/>
        </w:rPr>
        <w:t> </w:t>
      </w:r>
      <w:r w:rsidRPr="005511FB">
        <w:rPr>
          <w:szCs w:val="24"/>
          <w:lang w:val="hu-HU"/>
        </w:rPr>
        <w:t>&lt;</w:t>
      </w:r>
      <w:r>
        <w:rPr>
          <w:szCs w:val="24"/>
          <w:lang w:val="hu-HU"/>
        </w:rPr>
        <w:t> </w:t>
      </w:r>
      <w:r w:rsidRPr="005511FB">
        <w:rPr>
          <w:szCs w:val="24"/>
          <w:lang w:val="hu-HU"/>
        </w:rPr>
        <w:t>1/10)</w:t>
      </w:r>
      <w:r>
        <w:rPr>
          <w:szCs w:val="24"/>
          <w:lang w:val="hu-HU"/>
        </w:rPr>
        <w:t xml:space="preserve">, nem </w:t>
      </w:r>
      <w:r>
        <w:rPr>
          <w:szCs w:val="24"/>
          <w:lang w:val="hu-HU"/>
        </w:rPr>
        <w:lastRenderedPageBreak/>
        <w:t>gyakori (</w:t>
      </w:r>
      <w:r w:rsidRPr="005511FB">
        <w:rPr>
          <w:szCs w:val="24"/>
          <w:lang w:val="hu-HU"/>
        </w:rPr>
        <w:t>≥</w:t>
      </w:r>
      <w:r>
        <w:rPr>
          <w:szCs w:val="24"/>
          <w:lang w:val="hu-HU"/>
        </w:rPr>
        <w:t> </w:t>
      </w:r>
      <w:r w:rsidRPr="005511FB">
        <w:rPr>
          <w:szCs w:val="24"/>
          <w:lang w:val="hu-HU"/>
        </w:rPr>
        <w:t>1/100</w:t>
      </w:r>
      <w:r>
        <w:rPr>
          <w:szCs w:val="24"/>
          <w:lang w:val="hu-HU"/>
        </w:rPr>
        <w:t>0 </w:t>
      </w:r>
      <w:r w:rsidRPr="005511FB">
        <w:rPr>
          <w:szCs w:val="24"/>
          <w:lang w:val="hu-HU"/>
        </w:rPr>
        <w:t>–</w:t>
      </w:r>
      <w:r>
        <w:rPr>
          <w:szCs w:val="24"/>
          <w:lang w:val="hu-HU"/>
        </w:rPr>
        <w:t> </w:t>
      </w:r>
      <w:r w:rsidRPr="005511FB">
        <w:rPr>
          <w:szCs w:val="24"/>
          <w:lang w:val="hu-HU"/>
        </w:rPr>
        <w:t>&lt;</w:t>
      </w:r>
      <w:r>
        <w:rPr>
          <w:szCs w:val="24"/>
          <w:lang w:val="hu-HU"/>
        </w:rPr>
        <w:t> </w:t>
      </w:r>
      <w:r w:rsidRPr="005511FB">
        <w:rPr>
          <w:szCs w:val="24"/>
          <w:lang w:val="hu-HU"/>
        </w:rPr>
        <w:t>1/10</w:t>
      </w:r>
      <w:r>
        <w:rPr>
          <w:szCs w:val="24"/>
          <w:lang w:val="hu-HU"/>
        </w:rPr>
        <w:t>0), ritka (</w:t>
      </w:r>
      <w:r w:rsidRPr="005511FB">
        <w:rPr>
          <w:szCs w:val="24"/>
          <w:lang w:val="hu-HU"/>
        </w:rPr>
        <w:t>≥</w:t>
      </w:r>
      <w:r>
        <w:rPr>
          <w:szCs w:val="24"/>
          <w:lang w:val="hu-HU"/>
        </w:rPr>
        <w:t> </w:t>
      </w:r>
      <w:r w:rsidRPr="005511FB">
        <w:rPr>
          <w:szCs w:val="24"/>
          <w:lang w:val="hu-HU"/>
        </w:rPr>
        <w:t>1/10</w:t>
      </w:r>
      <w:r>
        <w:rPr>
          <w:szCs w:val="24"/>
          <w:lang w:val="hu-HU"/>
        </w:rPr>
        <w:t> 00</w:t>
      </w:r>
      <w:r w:rsidRPr="005511FB">
        <w:rPr>
          <w:szCs w:val="24"/>
          <w:lang w:val="hu-HU"/>
        </w:rPr>
        <w:t>0</w:t>
      </w:r>
      <w:r>
        <w:rPr>
          <w:szCs w:val="24"/>
          <w:lang w:val="hu-HU"/>
        </w:rPr>
        <w:t> </w:t>
      </w:r>
      <w:r w:rsidRPr="005511FB">
        <w:rPr>
          <w:szCs w:val="24"/>
          <w:lang w:val="hu-HU"/>
        </w:rPr>
        <w:t>–</w:t>
      </w:r>
      <w:r>
        <w:rPr>
          <w:szCs w:val="24"/>
          <w:lang w:val="hu-HU"/>
        </w:rPr>
        <w:t> </w:t>
      </w:r>
      <w:r w:rsidRPr="005511FB">
        <w:rPr>
          <w:szCs w:val="24"/>
          <w:lang w:val="hu-HU"/>
        </w:rPr>
        <w:t>&lt;</w:t>
      </w:r>
      <w:r>
        <w:rPr>
          <w:szCs w:val="24"/>
          <w:lang w:val="hu-HU"/>
        </w:rPr>
        <w:t> </w:t>
      </w:r>
      <w:r w:rsidRPr="005511FB">
        <w:rPr>
          <w:szCs w:val="24"/>
          <w:lang w:val="hu-HU"/>
        </w:rPr>
        <w:t>1/10</w:t>
      </w:r>
      <w:r>
        <w:rPr>
          <w:szCs w:val="24"/>
          <w:lang w:val="hu-HU"/>
        </w:rPr>
        <w:t>00)</w:t>
      </w:r>
      <w:r w:rsidR="00A37A54">
        <w:rPr>
          <w:szCs w:val="24"/>
          <w:lang w:val="hu-HU"/>
        </w:rPr>
        <w:t xml:space="preserve">, nem ismert (a </w:t>
      </w:r>
      <w:r w:rsidR="00D9368A">
        <w:rPr>
          <w:szCs w:val="24"/>
          <w:lang w:val="hu-HU"/>
        </w:rPr>
        <w:t xml:space="preserve">gyakoriság a </w:t>
      </w:r>
      <w:r w:rsidR="00A37A54">
        <w:rPr>
          <w:szCs w:val="24"/>
          <w:lang w:val="hu-HU"/>
        </w:rPr>
        <w:t>rendelkezésre álló adatokból nem állapítható meg)</w:t>
      </w:r>
      <w:r w:rsidRPr="005511FB">
        <w:rPr>
          <w:szCs w:val="24"/>
          <w:lang w:val="hu-HU"/>
        </w:rPr>
        <w:t>] belül a mellékhatások csökkenő súlyosság szerint kerülnek megadásra.</w:t>
      </w:r>
    </w:p>
    <w:p w14:paraId="503839A9" w14:textId="77777777" w:rsidR="0006123F" w:rsidRPr="005511FB" w:rsidRDefault="0006123F" w:rsidP="0050490F">
      <w:pPr>
        <w:spacing w:line="240" w:lineRule="exact"/>
        <w:rPr>
          <w:lang w:val="hu-HU"/>
        </w:rPr>
      </w:pPr>
    </w:p>
    <w:tbl>
      <w:tblPr>
        <w:tblW w:w="461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652"/>
        <w:gridCol w:w="6924"/>
      </w:tblGrid>
      <w:tr w:rsidR="0006123F" w:rsidRPr="00224ECE" w14:paraId="27FE67EB" w14:textId="77777777" w:rsidTr="0092143E">
        <w:trPr>
          <w:trHeight w:val="255"/>
          <w:tblHeader/>
        </w:trPr>
        <w:tc>
          <w:tcPr>
            <w:tcW w:w="5000" w:type="pct"/>
            <w:gridSpan w:val="2"/>
            <w:shd w:val="clear" w:color="auto" w:fill="auto"/>
          </w:tcPr>
          <w:p w14:paraId="1808E323" w14:textId="77777777" w:rsidR="0006123F" w:rsidRPr="005511FB" w:rsidRDefault="0006123F" w:rsidP="0050490F">
            <w:pPr>
              <w:spacing w:line="210" w:lineRule="exact"/>
              <w:rPr>
                <w:bCs/>
                <w:lang w:val="hu-HU"/>
              </w:rPr>
            </w:pPr>
            <w:r w:rsidRPr="005511FB">
              <w:rPr>
                <w:b/>
                <w:szCs w:val="24"/>
                <w:lang w:val="hu-HU"/>
              </w:rPr>
              <w:t>1. táblázat</w:t>
            </w:r>
            <w:r w:rsidRPr="005511FB">
              <w:rPr>
                <w:b/>
                <w:szCs w:val="24"/>
                <w:lang w:val="hu-HU"/>
              </w:rPr>
              <w:tab/>
              <w:t>Mellékhatások szervrendszeri kategóriánként és MedDRA szerinti gyakorisági kategóriák alapján</w:t>
            </w:r>
          </w:p>
        </w:tc>
      </w:tr>
      <w:tr w:rsidR="0006123F" w:rsidRPr="005511FB" w14:paraId="2E204935" w14:textId="77777777" w:rsidTr="0092143E">
        <w:trPr>
          <w:trHeight w:val="255"/>
        </w:trPr>
        <w:tc>
          <w:tcPr>
            <w:tcW w:w="5000" w:type="pct"/>
            <w:gridSpan w:val="2"/>
            <w:shd w:val="clear" w:color="auto" w:fill="auto"/>
          </w:tcPr>
          <w:p w14:paraId="65E570AB" w14:textId="77777777" w:rsidR="0006123F" w:rsidRPr="005511FB" w:rsidRDefault="0006123F" w:rsidP="0050490F">
            <w:pPr>
              <w:spacing w:line="210" w:lineRule="exact"/>
              <w:rPr>
                <w:szCs w:val="24"/>
                <w:lang w:val="hu-HU"/>
              </w:rPr>
            </w:pPr>
            <w:r w:rsidRPr="005511FB">
              <w:rPr>
                <w:b/>
                <w:szCs w:val="24"/>
                <w:lang w:val="hu-HU"/>
              </w:rPr>
              <w:t>Fertőző betegségek és parazitafertőzések</w:t>
            </w:r>
          </w:p>
        </w:tc>
      </w:tr>
      <w:tr w:rsidR="00951A21" w:rsidRPr="00224ECE" w14:paraId="5AA6E1F5" w14:textId="77777777" w:rsidTr="0092143E">
        <w:trPr>
          <w:trHeight w:val="255"/>
        </w:trPr>
        <w:tc>
          <w:tcPr>
            <w:tcW w:w="963" w:type="pct"/>
            <w:shd w:val="clear" w:color="auto" w:fill="auto"/>
          </w:tcPr>
          <w:p w14:paraId="27A53E1D" w14:textId="77777777" w:rsidR="00951A21" w:rsidRPr="005511FB" w:rsidRDefault="00951A21" w:rsidP="0050490F">
            <w:pPr>
              <w:spacing w:line="210" w:lineRule="exact"/>
              <w:rPr>
                <w:szCs w:val="24"/>
                <w:lang w:val="hu-HU"/>
              </w:rPr>
            </w:pPr>
            <w:r>
              <w:rPr>
                <w:szCs w:val="24"/>
                <w:lang w:val="hu-HU"/>
              </w:rPr>
              <w:t>Nagyon gyakori</w:t>
            </w:r>
          </w:p>
        </w:tc>
        <w:tc>
          <w:tcPr>
            <w:tcW w:w="4037" w:type="pct"/>
            <w:shd w:val="clear" w:color="auto" w:fill="auto"/>
          </w:tcPr>
          <w:p w14:paraId="094C996F" w14:textId="77777777" w:rsidR="00951A21" w:rsidRPr="005511FB" w:rsidRDefault="00951A21" w:rsidP="0050490F">
            <w:pPr>
              <w:spacing w:line="210" w:lineRule="exact"/>
              <w:rPr>
                <w:szCs w:val="24"/>
                <w:lang w:val="hu-HU"/>
              </w:rPr>
            </w:pPr>
            <w:r w:rsidRPr="005511FB">
              <w:rPr>
                <w:szCs w:val="24"/>
                <w:lang w:val="hu-HU"/>
              </w:rPr>
              <w:t>Felső légúti fertőzés</w:t>
            </w:r>
          </w:p>
        </w:tc>
      </w:tr>
      <w:tr w:rsidR="0006123F" w:rsidRPr="00224ECE" w14:paraId="20AA01AE" w14:textId="77777777" w:rsidTr="0092143E">
        <w:trPr>
          <w:trHeight w:val="255"/>
        </w:trPr>
        <w:tc>
          <w:tcPr>
            <w:tcW w:w="963" w:type="pct"/>
            <w:shd w:val="clear" w:color="auto" w:fill="auto"/>
          </w:tcPr>
          <w:p w14:paraId="4F375B68" w14:textId="77777777" w:rsidR="0006123F" w:rsidRPr="005511FB" w:rsidRDefault="0006123F" w:rsidP="0050490F">
            <w:pPr>
              <w:spacing w:line="210" w:lineRule="exact"/>
              <w:rPr>
                <w:szCs w:val="24"/>
                <w:lang w:val="hu-HU"/>
              </w:rPr>
            </w:pPr>
            <w:r w:rsidRPr="005511FB">
              <w:rPr>
                <w:szCs w:val="24"/>
                <w:lang w:val="hu-HU"/>
              </w:rPr>
              <w:t>Gyakori</w:t>
            </w:r>
          </w:p>
        </w:tc>
        <w:tc>
          <w:tcPr>
            <w:tcW w:w="4037" w:type="pct"/>
            <w:shd w:val="clear" w:color="auto" w:fill="auto"/>
          </w:tcPr>
          <w:p w14:paraId="19BA71BC" w14:textId="77777777" w:rsidR="0006123F" w:rsidRPr="005511FB" w:rsidRDefault="00951A21" w:rsidP="0050490F">
            <w:pPr>
              <w:spacing w:line="210" w:lineRule="exact"/>
              <w:rPr>
                <w:szCs w:val="24"/>
                <w:lang w:val="hu-HU"/>
              </w:rPr>
            </w:pPr>
            <w:r>
              <w:rPr>
                <w:szCs w:val="24"/>
                <w:lang w:val="hu-HU"/>
              </w:rPr>
              <w:t>H</w:t>
            </w:r>
            <w:r w:rsidR="0006123F" w:rsidRPr="005511FB">
              <w:rPr>
                <w:szCs w:val="24"/>
                <w:lang w:val="hu-HU"/>
              </w:rPr>
              <w:t>úgyúti fertőzés</w:t>
            </w:r>
          </w:p>
        </w:tc>
      </w:tr>
      <w:tr w:rsidR="0006123F" w:rsidRPr="00224ECE" w14:paraId="238509D5" w14:textId="77777777" w:rsidTr="0092143E">
        <w:trPr>
          <w:trHeight w:val="255"/>
        </w:trPr>
        <w:tc>
          <w:tcPr>
            <w:tcW w:w="5000" w:type="pct"/>
            <w:gridSpan w:val="2"/>
            <w:shd w:val="clear" w:color="auto" w:fill="auto"/>
          </w:tcPr>
          <w:p w14:paraId="350F3585" w14:textId="77777777" w:rsidR="0006123F" w:rsidRPr="00D9095A" w:rsidRDefault="0006123F" w:rsidP="0050490F">
            <w:pPr>
              <w:spacing w:line="210" w:lineRule="exact"/>
              <w:rPr>
                <w:b/>
                <w:lang w:val="hu-HU"/>
              </w:rPr>
            </w:pPr>
            <w:r w:rsidRPr="00D9095A">
              <w:rPr>
                <w:b/>
                <w:lang w:val="hu-HU"/>
              </w:rPr>
              <w:t>Vérképzőszervi és nyirokrendszeri betegségek és tünetek</w:t>
            </w:r>
          </w:p>
        </w:tc>
      </w:tr>
      <w:tr w:rsidR="0006123F" w:rsidRPr="00224ECE" w14:paraId="00947B36" w14:textId="77777777" w:rsidTr="0092143E">
        <w:trPr>
          <w:trHeight w:val="255"/>
        </w:trPr>
        <w:tc>
          <w:tcPr>
            <w:tcW w:w="963" w:type="pct"/>
            <w:shd w:val="clear" w:color="auto" w:fill="auto"/>
          </w:tcPr>
          <w:p w14:paraId="41D6F40A" w14:textId="77777777" w:rsidR="0006123F" w:rsidRPr="005511FB" w:rsidRDefault="007B005E" w:rsidP="0050490F">
            <w:pPr>
              <w:spacing w:line="210" w:lineRule="exact"/>
              <w:rPr>
                <w:szCs w:val="24"/>
                <w:lang w:val="hu-HU"/>
              </w:rPr>
            </w:pPr>
            <w:r>
              <w:rPr>
                <w:szCs w:val="24"/>
                <w:lang w:val="hu-HU"/>
              </w:rPr>
              <w:t>Nem g</w:t>
            </w:r>
            <w:r w:rsidRPr="005511FB">
              <w:rPr>
                <w:szCs w:val="24"/>
                <w:lang w:val="hu-HU"/>
              </w:rPr>
              <w:t>yakori</w:t>
            </w:r>
          </w:p>
        </w:tc>
        <w:tc>
          <w:tcPr>
            <w:tcW w:w="4037" w:type="pct"/>
            <w:shd w:val="clear" w:color="auto" w:fill="auto"/>
          </w:tcPr>
          <w:p w14:paraId="6E5CFE4B" w14:textId="77777777" w:rsidR="0006123F" w:rsidRPr="005511FB" w:rsidRDefault="0006123F" w:rsidP="0050490F">
            <w:pPr>
              <w:spacing w:line="210" w:lineRule="exact"/>
              <w:rPr>
                <w:szCs w:val="24"/>
                <w:lang w:val="hu-HU"/>
              </w:rPr>
            </w:pPr>
            <w:r>
              <w:t>Agranulocytosis</w:t>
            </w:r>
            <w:r w:rsidRPr="0075607E">
              <w:rPr>
                <w:szCs w:val="24"/>
                <w:vertAlign w:val="superscript"/>
                <w:lang w:val="hu-HU"/>
              </w:rPr>
              <w:t>1</w:t>
            </w:r>
          </w:p>
        </w:tc>
      </w:tr>
      <w:tr w:rsidR="0006123F" w:rsidRPr="00224ECE" w14:paraId="5F0A0910" w14:textId="77777777" w:rsidTr="0092143E">
        <w:trPr>
          <w:trHeight w:val="255"/>
        </w:trPr>
        <w:tc>
          <w:tcPr>
            <w:tcW w:w="5000" w:type="pct"/>
            <w:gridSpan w:val="2"/>
            <w:shd w:val="clear" w:color="auto" w:fill="auto"/>
          </w:tcPr>
          <w:p w14:paraId="5B4772C0" w14:textId="77777777" w:rsidR="0006123F" w:rsidRPr="005511FB" w:rsidRDefault="0006123F" w:rsidP="0050490F">
            <w:pPr>
              <w:spacing w:line="210" w:lineRule="exact"/>
              <w:rPr>
                <w:b/>
                <w:szCs w:val="24"/>
                <w:lang w:val="hu-HU"/>
              </w:rPr>
            </w:pPr>
            <w:r>
              <w:rPr>
                <w:b/>
                <w:lang w:val="hu-HU"/>
              </w:rPr>
              <w:t>Immunrendszeri betegségek és tünetek</w:t>
            </w:r>
          </w:p>
        </w:tc>
      </w:tr>
      <w:tr w:rsidR="0006123F" w:rsidRPr="005511FB" w14:paraId="55517B67" w14:textId="77777777" w:rsidTr="0092143E">
        <w:trPr>
          <w:trHeight w:val="255"/>
        </w:trPr>
        <w:tc>
          <w:tcPr>
            <w:tcW w:w="963" w:type="pct"/>
            <w:shd w:val="clear" w:color="auto" w:fill="auto"/>
          </w:tcPr>
          <w:p w14:paraId="1F0AA3E6" w14:textId="77777777" w:rsidR="0006123F" w:rsidRPr="005511FB" w:rsidRDefault="0006123F" w:rsidP="0050490F">
            <w:pPr>
              <w:spacing w:line="210" w:lineRule="exact"/>
              <w:rPr>
                <w:szCs w:val="24"/>
                <w:lang w:val="hu-HU"/>
              </w:rPr>
            </w:pPr>
            <w:r>
              <w:rPr>
                <w:szCs w:val="24"/>
                <w:lang w:val="hu-HU"/>
              </w:rPr>
              <w:t>Nem g</w:t>
            </w:r>
            <w:r w:rsidRPr="005511FB">
              <w:rPr>
                <w:szCs w:val="24"/>
                <w:lang w:val="hu-HU"/>
              </w:rPr>
              <w:t>yakori</w:t>
            </w:r>
          </w:p>
        </w:tc>
        <w:tc>
          <w:tcPr>
            <w:tcW w:w="4037" w:type="pct"/>
            <w:shd w:val="clear" w:color="auto" w:fill="auto"/>
          </w:tcPr>
          <w:p w14:paraId="763E7668" w14:textId="77777777" w:rsidR="0006123F" w:rsidRPr="005511FB" w:rsidRDefault="0006123F" w:rsidP="0050490F">
            <w:pPr>
              <w:spacing w:line="210" w:lineRule="exact"/>
              <w:rPr>
                <w:szCs w:val="24"/>
                <w:lang w:val="hu-HU"/>
              </w:rPr>
            </w:pPr>
            <w:r>
              <w:rPr>
                <w:szCs w:val="24"/>
                <w:lang w:val="hu-HU"/>
              </w:rPr>
              <w:t>Angiooedema</w:t>
            </w:r>
            <w:r w:rsidRPr="00D9095A">
              <w:rPr>
                <w:szCs w:val="24"/>
                <w:vertAlign w:val="superscript"/>
                <w:lang w:val="hu-HU"/>
              </w:rPr>
              <w:t>1</w:t>
            </w:r>
          </w:p>
        </w:tc>
      </w:tr>
      <w:tr w:rsidR="00AF6887" w:rsidRPr="005511FB" w14:paraId="2F253761" w14:textId="77777777" w:rsidTr="0092143E">
        <w:trPr>
          <w:trHeight w:val="255"/>
        </w:trPr>
        <w:tc>
          <w:tcPr>
            <w:tcW w:w="963" w:type="pct"/>
            <w:shd w:val="clear" w:color="auto" w:fill="auto"/>
          </w:tcPr>
          <w:p w14:paraId="31F7EF91" w14:textId="77777777" w:rsidR="00AF6887" w:rsidRDefault="00AF6887" w:rsidP="0092143E">
            <w:pPr>
              <w:spacing w:line="210" w:lineRule="exact"/>
              <w:rPr>
                <w:szCs w:val="24"/>
                <w:lang w:val="hu-HU"/>
              </w:rPr>
            </w:pPr>
            <w:r>
              <w:rPr>
                <w:szCs w:val="24"/>
                <w:lang w:val="hu-HU"/>
              </w:rPr>
              <w:t>Nem ismert</w:t>
            </w:r>
          </w:p>
        </w:tc>
        <w:tc>
          <w:tcPr>
            <w:tcW w:w="4037" w:type="pct"/>
            <w:shd w:val="clear" w:color="auto" w:fill="auto"/>
          </w:tcPr>
          <w:p w14:paraId="0FAE5CA7" w14:textId="77777777" w:rsidR="00AF6887" w:rsidRDefault="00AF6887" w:rsidP="0092143E">
            <w:pPr>
              <w:spacing w:line="210" w:lineRule="exact"/>
              <w:rPr>
                <w:szCs w:val="24"/>
                <w:lang w:val="hu-HU"/>
              </w:rPr>
            </w:pPr>
            <w:r>
              <w:rPr>
                <w:szCs w:val="24"/>
                <w:lang w:val="hu-HU"/>
              </w:rPr>
              <w:t>Anaphylaxia</w:t>
            </w:r>
            <w:r w:rsidRPr="001F2F97">
              <w:rPr>
                <w:szCs w:val="24"/>
                <w:vertAlign w:val="superscript"/>
                <w:lang w:val="hu-HU"/>
              </w:rPr>
              <w:t>1</w:t>
            </w:r>
          </w:p>
        </w:tc>
      </w:tr>
      <w:tr w:rsidR="0006123F" w:rsidRPr="00224ECE" w14:paraId="0906F3C8" w14:textId="77777777" w:rsidTr="0092143E">
        <w:trPr>
          <w:trHeight w:val="255"/>
        </w:trPr>
        <w:tc>
          <w:tcPr>
            <w:tcW w:w="5000" w:type="pct"/>
            <w:gridSpan w:val="2"/>
            <w:shd w:val="clear" w:color="auto" w:fill="auto"/>
          </w:tcPr>
          <w:p w14:paraId="41CA4D5E" w14:textId="77777777" w:rsidR="0006123F" w:rsidRPr="005511FB" w:rsidRDefault="0006123F" w:rsidP="0092143E">
            <w:pPr>
              <w:spacing w:line="210" w:lineRule="exact"/>
              <w:rPr>
                <w:szCs w:val="24"/>
                <w:lang w:val="hu-HU"/>
              </w:rPr>
            </w:pPr>
            <w:r w:rsidRPr="005511FB">
              <w:rPr>
                <w:b/>
                <w:szCs w:val="24"/>
                <w:lang w:val="hu-HU"/>
              </w:rPr>
              <w:t>Anyagcsere- és táplálkozási betegségek és tünetek</w:t>
            </w:r>
          </w:p>
        </w:tc>
      </w:tr>
      <w:tr w:rsidR="0006123F" w:rsidRPr="005511FB" w14:paraId="28C98DBE" w14:textId="77777777" w:rsidTr="0092143E">
        <w:trPr>
          <w:trHeight w:val="255"/>
        </w:trPr>
        <w:tc>
          <w:tcPr>
            <w:tcW w:w="963" w:type="pct"/>
            <w:shd w:val="clear" w:color="auto" w:fill="auto"/>
          </w:tcPr>
          <w:p w14:paraId="6AC2F0F5" w14:textId="77777777" w:rsidR="0006123F" w:rsidRPr="005511FB" w:rsidRDefault="00FA2095" w:rsidP="0092143E">
            <w:pPr>
              <w:spacing w:line="210" w:lineRule="exact"/>
              <w:rPr>
                <w:szCs w:val="24"/>
                <w:lang w:val="hu-HU"/>
              </w:rPr>
            </w:pPr>
            <w:r>
              <w:rPr>
                <w:szCs w:val="24"/>
                <w:lang w:val="hu-HU"/>
              </w:rPr>
              <w:t>Nagyon g</w:t>
            </w:r>
            <w:r w:rsidR="0006123F" w:rsidRPr="005511FB">
              <w:rPr>
                <w:szCs w:val="24"/>
                <w:lang w:val="hu-HU"/>
              </w:rPr>
              <w:t>yakori</w:t>
            </w:r>
          </w:p>
        </w:tc>
        <w:tc>
          <w:tcPr>
            <w:tcW w:w="4037" w:type="pct"/>
            <w:shd w:val="clear" w:color="auto" w:fill="auto"/>
          </w:tcPr>
          <w:p w14:paraId="53A2D4C6" w14:textId="77777777" w:rsidR="0006123F" w:rsidRPr="005511FB" w:rsidRDefault="009E0D78" w:rsidP="0092143E">
            <w:pPr>
              <w:spacing w:line="210" w:lineRule="exact"/>
              <w:rPr>
                <w:szCs w:val="24"/>
                <w:lang w:val="hu-HU"/>
              </w:rPr>
            </w:pPr>
            <w:r>
              <w:rPr>
                <w:szCs w:val="24"/>
                <w:lang w:val="hu-HU"/>
              </w:rPr>
              <w:t>Testtömeg</w:t>
            </w:r>
            <w:r w:rsidR="0006123F" w:rsidRPr="005511FB">
              <w:rPr>
                <w:szCs w:val="24"/>
                <w:lang w:val="hu-HU"/>
              </w:rPr>
              <w:t>csökkenés; étvágycsökkenés</w:t>
            </w:r>
          </w:p>
        </w:tc>
      </w:tr>
      <w:tr w:rsidR="00F57B8C" w:rsidRPr="005511FB" w14:paraId="0DEA6F33" w14:textId="77777777" w:rsidTr="0092143E">
        <w:trPr>
          <w:trHeight w:val="255"/>
        </w:trPr>
        <w:tc>
          <w:tcPr>
            <w:tcW w:w="963" w:type="pct"/>
            <w:shd w:val="clear" w:color="auto" w:fill="auto"/>
          </w:tcPr>
          <w:p w14:paraId="574F7562" w14:textId="77777777" w:rsidR="00F57B8C" w:rsidRPr="005511FB" w:rsidRDefault="007A5F02" w:rsidP="0092143E">
            <w:pPr>
              <w:spacing w:line="210" w:lineRule="exact"/>
              <w:rPr>
                <w:szCs w:val="24"/>
                <w:lang w:val="hu-HU"/>
              </w:rPr>
            </w:pPr>
            <w:r>
              <w:rPr>
                <w:szCs w:val="24"/>
                <w:lang w:val="hu-HU"/>
              </w:rPr>
              <w:t>Nem gyakori</w:t>
            </w:r>
          </w:p>
        </w:tc>
        <w:tc>
          <w:tcPr>
            <w:tcW w:w="4037" w:type="pct"/>
            <w:shd w:val="clear" w:color="auto" w:fill="auto"/>
          </w:tcPr>
          <w:p w14:paraId="1E5715C2" w14:textId="77777777" w:rsidR="00F57B8C" w:rsidRPr="005511FB" w:rsidRDefault="00F57B8C" w:rsidP="0092143E">
            <w:pPr>
              <w:spacing w:line="210" w:lineRule="exact"/>
              <w:rPr>
                <w:szCs w:val="24"/>
                <w:lang w:val="hu-HU"/>
              </w:rPr>
            </w:pPr>
            <w:r>
              <w:t>Hyponatraemia</w:t>
            </w:r>
            <w:r w:rsidRPr="00EA1290">
              <w:rPr>
                <w:vertAlign w:val="superscript"/>
              </w:rPr>
              <w:t>1</w:t>
            </w:r>
          </w:p>
        </w:tc>
      </w:tr>
      <w:tr w:rsidR="0006123F" w:rsidRPr="005511FB" w14:paraId="472F066D" w14:textId="77777777" w:rsidTr="0092143E">
        <w:trPr>
          <w:trHeight w:val="255"/>
        </w:trPr>
        <w:tc>
          <w:tcPr>
            <w:tcW w:w="5000" w:type="pct"/>
            <w:gridSpan w:val="2"/>
            <w:shd w:val="clear" w:color="auto" w:fill="auto"/>
          </w:tcPr>
          <w:p w14:paraId="75B8A215" w14:textId="77777777" w:rsidR="0006123F" w:rsidRPr="005511FB" w:rsidRDefault="0006123F" w:rsidP="0092143E">
            <w:pPr>
              <w:spacing w:line="210" w:lineRule="exact"/>
              <w:rPr>
                <w:szCs w:val="24"/>
                <w:lang w:val="hu-HU"/>
              </w:rPr>
            </w:pPr>
            <w:r w:rsidRPr="005511FB">
              <w:rPr>
                <w:b/>
                <w:szCs w:val="24"/>
                <w:lang w:val="hu-HU"/>
              </w:rPr>
              <w:t>Pszichiátriai kórképek</w:t>
            </w:r>
          </w:p>
        </w:tc>
      </w:tr>
      <w:tr w:rsidR="0006123F" w:rsidRPr="005511FB" w14:paraId="5B079EA5" w14:textId="77777777" w:rsidTr="0092143E">
        <w:trPr>
          <w:trHeight w:val="255"/>
        </w:trPr>
        <w:tc>
          <w:tcPr>
            <w:tcW w:w="963" w:type="pct"/>
            <w:shd w:val="clear" w:color="auto" w:fill="auto"/>
          </w:tcPr>
          <w:p w14:paraId="721654BE" w14:textId="77777777" w:rsidR="0006123F" w:rsidRPr="005511FB" w:rsidRDefault="00AD38A2" w:rsidP="0092143E">
            <w:pPr>
              <w:spacing w:line="210" w:lineRule="exact"/>
              <w:rPr>
                <w:szCs w:val="24"/>
                <w:lang w:val="hu-HU"/>
              </w:rPr>
            </w:pPr>
            <w:r>
              <w:rPr>
                <w:szCs w:val="24"/>
                <w:lang w:val="hu-HU"/>
              </w:rPr>
              <w:t>Nagyon g</w:t>
            </w:r>
            <w:r w:rsidR="0006123F" w:rsidRPr="005511FB">
              <w:rPr>
                <w:szCs w:val="24"/>
                <w:lang w:val="hu-HU"/>
              </w:rPr>
              <w:t>yakori</w:t>
            </w:r>
          </w:p>
        </w:tc>
        <w:tc>
          <w:tcPr>
            <w:tcW w:w="4037" w:type="pct"/>
            <w:shd w:val="clear" w:color="auto" w:fill="auto"/>
          </w:tcPr>
          <w:p w14:paraId="5DBDF25C" w14:textId="77777777" w:rsidR="0006123F" w:rsidRPr="005511FB" w:rsidRDefault="0006123F" w:rsidP="0092143E">
            <w:pPr>
              <w:spacing w:line="210" w:lineRule="exact"/>
              <w:rPr>
                <w:szCs w:val="24"/>
                <w:lang w:val="hu-HU"/>
              </w:rPr>
            </w:pPr>
            <w:r w:rsidRPr="005511FB">
              <w:rPr>
                <w:szCs w:val="24"/>
                <w:lang w:val="hu-HU"/>
              </w:rPr>
              <w:t>Álmatlanság</w:t>
            </w:r>
          </w:p>
        </w:tc>
      </w:tr>
      <w:tr w:rsidR="0006123F" w:rsidRPr="005511FB" w14:paraId="05D9E41E" w14:textId="77777777" w:rsidTr="0092143E">
        <w:trPr>
          <w:trHeight w:val="255"/>
        </w:trPr>
        <w:tc>
          <w:tcPr>
            <w:tcW w:w="5000" w:type="pct"/>
            <w:gridSpan w:val="2"/>
            <w:shd w:val="clear" w:color="auto" w:fill="auto"/>
          </w:tcPr>
          <w:p w14:paraId="4E5DF702" w14:textId="77777777" w:rsidR="0006123F" w:rsidRPr="005511FB" w:rsidRDefault="0006123F" w:rsidP="0092143E">
            <w:pPr>
              <w:spacing w:line="210" w:lineRule="exact"/>
              <w:rPr>
                <w:szCs w:val="24"/>
                <w:lang w:val="hu-HU"/>
              </w:rPr>
            </w:pPr>
            <w:r w:rsidRPr="005511FB">
              <w:rPr>
                <w:b/>
                <w:szCs w:val="24"/>
                <w:lang w:val="hu-HU"/>
              </w:rPr>
              <w:t>Idegrendszeri betegségek és tünetek</w:t>
            </w:r>
          </w:p>
        </w:tc>
      </w:tr>
      <w:tr w:rsidR="0006123F" w:rsidRPr="00224ECE" w14:paraId="524D9253" w14:textId="77777777" w:rsidTr="0092143E">
        <w:trPr>
          <w:trHeight w:val="255"/>
        </w:trPr>
        <w:tc>
          <w:tcPr>
            <w:tcW w:w="963" w:type="pct"/>
            <w:shd w:val="clear" w:color="auto" w:fill="auto"/>
          </w:tcPr>
          <w:p w14:paraId="131104F4" w14:textId="77777777" w:rsidR="0006123F" w:rsidRPr="005511FB" w:rsidRDefault="0006123F" w:rsidP="0092143E">
            <w:pPr>
              <w:spacing w:line="210" w:lineRule="exact"/>
              <w:rPr>
                <w:szCs w:val="24"/>
                <w:lang w:val="hu-HU"/>
              </w:rPr>
            </w:pPr>
            <w:r>
              <w:rPr>
                <w:szCs w:val="24"/>
                <w:lang w:val="hu-HU"/>
              </w:rPr>
              <w:t>Nagyon gyakori</w:t>
            </w:r>
          </w:p>
        </w:tc>
        <w:tc>
          <w:tcPr>
            <w:tcW w:w="4037" w:type="pct"/>
            <w:shd w:val="clear" w:color="auto" w:fill="auto"/>
          </w:tcPr>
          <w:p w14:paraId="0EF7C502" w14:textId="77777777" w:rsidR="0006123F" w:rsidRPr="005511FB" w:rsidRDefault="0006123F" w:rsidP="0092143E">
            <w:pPr>
              <w:spacing w:line="210" w:lineRule="exact"/>
              <w:rPr>
                <w:szCs w:val="24"/>
                <w:lang w:val="hu-HU"/>
              </w:rPr>
            </w:pPr>
            <w:r>
              <w:rPr>
                <w:szCs w:val="24"/>
                <w:lang w:val="hu-HU"/>
              </w:rPr>
              <w:t>Fejfájás</w:t>
            </w:r>
            <w:r w:rsidR="00683C1E">
              <w:rPr>
                <w:szCs w:val="24"/>
                <w:lang w:val="hu-HU"/>
              </w:rPr>
              <w:t>; szédülés</w:t>
            </w:r>
          </w:p>
        </w:tc>
      </w:tr>
      <w:tr w:rsidR="0006123F" w:rsidRPr="00224ECE" w14:paraId="5A7664A8" w14:textId="77777777" w:rsidTr="0092143E">
        <w:trPr>
          <w:trHeight w:val="255"/>
        </w:trPr>
        <w:tc>
          <w:tcPr>
            <w:tcW w:w="963" w:type="pct"/>
            <w:shd w:val="clear" w:color="auto" w:fill="auto"/>
          </w:tcPr>
          <w:p w14:paraId="04F367A0"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shd w:val="clear" w:color="auto" w:fill="auto"/>
          </w:tcPr>
          <w:p w14:paraId="08DB2711" w14:textId="77777777" w:rsidR="0006123F" w:rsidRPr="005511FB" w:rsidRDefault="00683C1E" w:rsidP="0092143E">
            <w:pPr>
              <w:spacing w:line="210" w:lineRule="exact"/>
              <w:rPr>
                <w:szCs w:val="24"/>
                <w:lang w:val="hu-HU"/>
              </w:rPr>
            </w:pPr>
            <w:r>
              <w:rPr>
                <w:szCs w:val="24"/>
                <w:lang w:val="hu-HU"/>
              </w:rPr>
              <w:t>A</w:t>
            </w:r>
            <w:r w:rsidR="0006123F" w:rsidRPr="005511FB">
              <w:rPr>
                <w:szCs w:val="24"/>
                <w:lang w:val="hu-HU"/>
              </w:rPr>
              <w:t>luszékonyság; ízérzékelési zavar</w:t>
            </w:r>
            <w:r w:rsidR="0006123F">
              <w:rPr>
                <w:szCs w:val="24"/>
                <w:lang w:val="hu-HU"/>
              </w:rPr>
              <w:t>; letargia</w:t>
            </w:r>
          </w:p>
        </w:tc>
      </w:tr>
      <w:tr w:rsidR="0006123F" w:rsidRPr="005511FB" w14:paraId="29237DBE" w14:textId="77777777" w:rsidTr="0092143E">
        <w:trPr>
          <w:trHeight w:val="255"/>
        </w:trPr>
        <w:tc>
          <w:tcPr>
            <w:tcW w:w="5000" w:type="pct"/>
            <w:gridSpan w:val="2"/>
            <w:shd w:val="clear" w:color="auto" w:fill="auto"/>
          </w:tcPr>
          <w:p w14:paraId="0B0064B0" w14:textId="77777777" w:rsidR="0006123F" w:rsidRPr="005511FB" w:rsidRDefault="0006123F" w:rsidP="0092143E">
            <w:pPr>
              <w:spacing w:line="210" w:lineRule="exact"/>
              <w:rPr>
                <w:szCs w:val="24"/>
                <w:lang w:val="hu-HU"/>
              </w:rPr>
            </w:pPr>
            <w:r w:rsidRPr="005511FB">
              <w:rPr>
                <w:b/>
                <w:szCs w:val="24"/>
                <w:lang w:val="hu-HU"/>
              </w:rPr>
              <w:t>Érbetegségek és tünetek</w:t>
            </w:r>
          </w:p>
        </w:tc>
      </w:tr>
      <w:tr w:rsidR="0006123F" w:rsidRPr="005511FB" w14:paraId="57DC6D18" w14:textId="77777777" w:rsidTr="0092143E">
        <w:trPr>
          <w:trHeight w:val="255"/>
        </w:trPr>
        <w:tc>
          <w:tcPr>
            <w:tcW w:w="963" w:type="pct"/>
            <w:shd w:val="clear" w:color="auto" w:fill="auto"/>
          </w:tcPr>
          <w:p w14:paraId="519BB8A4"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shd w:val="clear" w:color="auto" w:fill="auto"/>
          </w:tcPr>
          <w:p w14:paraId="5E074484" w14:textId="77777777" w:rsidR="0006123F" w:rsidRPr="005511FB" w:rsidRDefault="0006123F" w:rsidP="0092143E">
            <w:pPr>
              <w:spacing w:line="210" w:lineRule="exact"/>
              <w:rPr>
                <w:szCs w:val="24"/>
                <w:lang w:val="hu-HU"/>
              </w:rPr>
            </w:pPr>
            <w:r w:rsidRPr="005511FB">
              <w:rPr>
                <w:szCs w:val="24"/>
                <w:lang w:val="hu-HU"/>
              </w:rPr>
              <w:t>Hőhullámok</w:t>
            </w:r>
          </w:p>
        </w:tc>
      </w:tr>
      <w:tr w:rsidR="0006123F" w:rsidRPr="005511FB" w14:paraId="6E2A6C41" w14:textId="77777777" w:rsidTr="0092143E">
        <w:trPr>
          <w:trHeight w:val="255"/>
        </w:trPr>
        <w:tc>
          <w:tcPr>
            <w:tcW w:w="5000" w:type="pct"/>
            <w:gridSpan w:val="2"/>
            <w:shd w:val="clear" w:color="auto" w:fill="auto"/>
          </w:tcPr>
          <w:p w14:paraId="3E521633" w14:textId="77777777" w:rsidR="0006123F" w:rsidRPr="005511FB" w:rsidRDefault="0006123F" w:rsidP="0092143E">
            <w:pPr>
              <w:spacing w:line="210" w:lineRule="exact"/>
              <w:rPr>
                <w:szCs w:val="24"/>
                <w:lang w:val="hu-HU"/>
              </w:rPr>
            </w:pPr>
            <w:r w:rsidRPr="005511FB">
              <w:rPr>
                <w:b/>
                <w:szCs w:val="24"/>
                <w:lang w:val="hu-HU"/>
              </w:rPr>
              <w:t>Légzőrendszeri, mellkasi és mediastinalis betegségek és tünetek</w:t>
            </w:r>
          </w:p>
        </w:tc>
      </w:tr>
      <w:tr w:rsidR="008818B0" w:rsidRPr="00224ECE" w14:paraId="52909DC9" w14:textId="77777777" w:rsidTr="0092143E">
        <w:trPr>
          <w:trHeight w:val="255"/>
        </w:trPr>
        <w:tc>
          <w:tcPr>
            <w:tcW w:w="963" w:type="pct"/>
            <w:shd w:val="clear" w:color="auto" w:fill="auto"/>
          </w:tcPr>
          <w:p w14:paraId="6C87EF9F" w14:textId="77777777" w:rsidR="008818B0" w:rsidRPr="005511FB" w:rsidRDefault="008818B0" w:rsidP="0092143E">
            <w:pPr>
              <w:spacing w:line="210" w:lineRule="exact"/>
              <w:rPr>
                <w:szCs w:val="24"/>
                <w:lang w:val="hu-HU"/>
              </w:rPr>
            </w:pPr>
            <w:r>
              <w:rPr>
                <w:szCs w:val="24"/>
                <w:lang w:val="hu-HU"/>
              </w:rPr>
              <w:t>Nagyon gyakori</w:t>
            </w:r>
          </w:p>
        </w:tc>
        <w:tc>
          <w:tcPr>
            <w:tcW w:w="4037" w:type="pct"/>
            <w:shd w:val="clear" w:color="auto" w:fill="auto"/>
          </w:tcPr>
          <w:p w14:paraId="3600AA43" w14:textId="77777777" w:rsidR="008818B0" w:rsidRPr="005511FB" w:rsidRDefault="008818B0" w:rsidP="0092143E">
            <w:pPr>
              <w:spacing w:line="210" w:lineRule="exact"/>
              <w:rPr>
                <w:szCs w:val="24"/>
                <w:lang w:val="hu-HU"/>
              </w:rPr>
            </w:pPr>
            <w:r w:rsidRPr="005511FB">
              <w:rPr>
                <w:szCs w:val="24"/>
                <w:lang w:val="hu-HU"/>
              </w:rPr>
              <w:t>Légszomj; köhögés</w:t>
            </w:r>
          </w:p>
        </w:tc>
      </w:tr>
      <w:tr w:rsidR="0006123F" w:rsidRPr="00224ECE" w14:paraId="235B53CA" w14:textId="77777777" w:rsidTr="0092143E">
        <w:trPr>
          <w:trHeight w:val="255"/>
        </w:trPr>
        <w:tc>
          <w:tcPr>
            <w:tcW w:w="963" w:type="pct"/>
            <w:shd w:val="clear" w:color="auto" w:fill="auto"/>
          </w:tcPr>
          <w:p w14:paraId="110212DF"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shd w:val="clear" w:color="auto" w:fill="auto"/>
          </w:tcPr>
          <w:p w14:paraId="179AA93D" w14:textId="77777777" w:rsidR="0006123F" w:rsidRPr="005511FB" w:rsidRDefault="0070558B" w:rsidP="0092143E">
            <w:pPr>
              <w:spacing w:line="210" w:lineRule="exact"/>
              <w:rPr>
                <w:szCs w:val="24"/>
                <w:lang w:val="hu-HU"/>
              </w:rPr>
            </w:pPr>
            <w:r>
              <w:rPr>
                <w:szCs w:val="24"/>
                <w:lang w:val="hu-HU"/>
              </w:rPr>
              <w:t>Produktív</w:t>
            </w:r>
            <w:r w:rsidR="0006123F" w:rsidRPr="005511FB">
              <w:rPr>
                <w:szCs w:val="24"/>
                <w:lang w:val="hu-HU"/>
              </w:rPr>
              <w:t xml:space="preserve"> köhögés</w:t>
            </w:r>
          </w:p>
        </w:tc>
      </w:tr>
      <w:tr w:rsidR="0006123F" w:rsidRPr="005511FB" w14:paraId="7BD65011" w14:textId="77777777" w:rsidTr="0092143E">
        <w:trPr>
          <w:trHeight w:val="255"/>
        </w:trPr>
        <w:tc>
          <w:tcPr>
            <w:tcW w:w="5000" w:type="pct"/>
            <w:gridSpan w:val="2"/>
            <w:shd w:val="clear" w:color="auto" w:fill="auto"/>
          </w:tcPr>
          <w:p w14:paraId="01AA42EE" w14:textId="77777777" w:rsidR="0006123F" w:rsidRPr="005511FB" w:rsidRDefault="0006123F" w:rsidP="0092143E">
            <w:pPr>
              <w:spacing w:line="210" w:lineRule="exact"/>
              <w:rPr>
                <w:szCs w:val="24"/>
                <w:lang w:val="hu-HU"/>
              </w:rPr>
            </w:pPr>
            <w:r w:rsidRPr="005511FB">
              <w:rPr>
                <w:b/>
                <w:szCs w:val="24"/>
                <w:lang w:val="hu-HU"/>
              </w:rPr>
              <w:t>Emésztőrendszeri betegségek és tünetek</w:t>
            </w:r>
          </w:p>
        </w:tc>
      </w:tr>
      <w:tr w:rsidR="0006123F" w:rsidRPr="005F53E1" w14:paraId="185119F4" w14:textId="77777777" w:rsidTr="0092143E">
        <w:trPr>
          <w:trHeight w:val="255"/>
        </w:trPr>
        <w:tc>
          <w:tcPr>
            <w:tcW w:w="963" w:type="pct"/>
            <w:shd w:val="clear" w:color="auto" w:fill="auto"/>
          </w:tcPr>
          <w:p w14:paraId="67CA9170" w14:textId="77777777" w:rsidR="0006123F" w:rsidRPr="005511FB" w:rsidRDefault="0006123F" w:rsidP="0092143E">
            <w:pPr>
              <w:spacing w:line="210" w:lineRule="exact"/>
              <w:rPr>
                <w:szCs w:val="24"/>
                <w:lang w:val="hu-HU"/>
              </w:rPr>
            </w:pPr>
            <w:r w:rsidRPr="005511FB">
              <w:rPr>
                <w:szCs w:val="24"/>
                <w:lang w:val="hu-HU"/>
              </w:rPr>
              <w:t>Nagyon gyakori</w:t>
            </w:r>
          </w:p>
        </w:tc>
        <w:tc>
          <w:tcPr>
            <w:tcW w:w="4037" w:type="pct"/>
            <w:shd w:val="clear" w:color="auto" w:fill="auto"/>
          </w:tcPr>
          <w:p w14:paraId="613A6567" w14:textId="77777777" w:rsidR="0006123F" w:rsidRPr="005511FB" w:rsidRDefault="0070558B" w:rsidP="0092143E">
            <w:pPr>
              <w:spacing w:line="210" w:lineRule="exact"/>
              <w:rPr>
                <w:szCs w:val="24"/>
                <w:lang w:val="hu-HU"/>
              </w:rPr>
            </w:pPr>
            <w:r>
              <w:rPr>
                <w:szCs w:val="24"/>
                <w:lang w:val="hu-HU"/>
              </w:rPr>
              <w:t>Dyspepsia</w:t>
            </w:r>
            <w:r w:rsidR="0006123F" w:rsidRPr="005511FB">
              <w:rPr>
                <w:szCs w:val="24"/>
                <w:lang w:val="hu-HU"/>
              </w:rPr>
              <w:t>; hányinger; hasmenés</w:t>
            </w:r>
            <w:r w:rsidR="00A20697">
              <w:rPr>
                <w:szCs w:val="24"/>
                <w:lang w:val="hu-HU"/>
              </w:rPr>
              <w:t>; g</w:t>
            </w:r>
            <w:r w:rsidR="00A20697" w:rsidRPr="009A79C4">
              <w:rPr>
                <w:szCs w:val="24"/>
                <w:lang w:val="hu-HU"/>
              </w:rPr>
              <w:t>astro</w:t>
            </w:r>
            <w:r w:rsidR="00C35005">
              <w:rPr>
                <w:szCs w:val="24"/>
                <w:lang w:val="hu-HU"/>
              </w:rPr>
              <w:t>o</w:t>
            </w:r>
            <w:r w:rsidR="00A20697" w:rsidRPr="009A79C4">
              <w:rPr>
                <w:szCs w:val="24"/>
                <w:lang w:val="hu-HU"/>
              </w:rPr>
              <w:t>esophagealis reflux</w:t>
            </w:r>
            <w:r w:rsidR="00A20697">
              <w:rPr>
                <w:szCs w:val="24"/>
                <w:lang w:val="hu-HU"/>
              </w:rPr>
              <w:t xml:space="preserve"> </w:t>
            </w:r>
            <w:r w:rsidR="00A20697" w:rsidRPr="005511FB">
              <w:rPr>
                <w:szCs w:val="24"/>
                <w:lang w:val="hu-HU"/>
              </w:rPr>
              <w:t>betegség; hányás</w:t>
            </w:r>
            <w:r w:rsidR="00A20697">
              <w:rPr>
                <w:szCs w:val="24"/>
                <w:lang w:val="hu-HU"/>
              </w:rPr>
              <w:t xml:space="preserve">; </w:t>
            </w:r>
            <w:r w:rsidR="00A20697" w:rsidRPr="005511FB">
              <w:rPr>
                <w:szCs w:val="24"/>
                <w:lang w:val="hu-HU"/>
              </w:rPr>
              <w:t>székrekedés</w:t>
            </w:r>
          </w:p>
        </w:tc>
      </w:tr>
      <w:tr w:rsidR="0006123F" w:rsidRPr="00224ECE" w14:paraId="62C434A8" w14:textId="77777777" w:rsidTr="0092143E">
        <w:trPr>
          <w:trHeight w:val="255"/>
        </w:trPr>
        <w:tc>
          <w:tcPr>
            <w:tcW w:w="963" w:type="pct"/>
            <w:shd w:val="clear" w:color="auto" w:fill="auto"/>
          </w:tcPr>
          <w:p w14:paraId="7A5D70F1"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shd w:val="clear" w:color="auto" w:fill="auto"/>
          </w:tcPr>
          <w:p w14:paraId="6DC2BC71" w14:textId="77777777" w:rsidR="0006123F" w:rsidRPr="005511FB" w:rsidRDefault="00A20697" w:rsidP="0092143E">
            <w:pPr>
              <w:spacing w:line="210" w:lineRule="exact"/>
              <w:rPr>
                <w:szCs w:val="24"/>
                <w:lang w:val="hu-HU"/>
              </w:rPr>
            </w:pPr>
            <w:r>
              <w:rPr>
                <w:szCs w:val="24"/>
                <w:lang w:val="hu-HU"/>
              </w:rPr>
              <w:t>P</w:t>
            </w:r>
            <w:r w:rsidR="0006123F" w:rsidRPr="005511FB">
              <w:rPr>
                <w:szCs w:val="24"/>
                <w:lang w:val="hu-HU"/>
              </w:rPr>
              <w:t xml:space="preserve">uffadás; hasi </w:t>
            </w:r>
            <w:r w:rsidR="0070558B">
              <w:rPr>
                <w:szCs w:val="24"/>
                <w:lang w:val="hu-HU"/>
              </w:rPr>
              <w:t>diszkomfort</w:t>
            </w:r>
            <w:r w:rsidR="0006123F" w:rsidRPr="005511FB">
              <w:rPr>
                <w:szCs w:val="24"/>
                <w:lang w:val="hu-HU"/>
              </w:rPr>
              <w:t xml:space="preserve">; hasi fájdalom; </w:t>
            </w:r>
            <w:r w:rsidR="00C35005">
              <w:rPr>
                <w:szCs w:val="24"/>
                <w:lang w:val="hu-HU"/>
              </w:rPr>
              <w:t>a has felső részét érintő</w:t>
            </w:r>
            <w:r w:rsidR="00C35005" w:rsidRPr="005511FB">
              <w:rPr>
                <w:szCs w:val="24"/>
                <w:lang w:val="hu-HU"/>
              </w:rPr>
              <w:t xml:space="preserve"> </w:t>
            </w:r>
            <w:r w:rsidR="0006123F" w:rsidRPr="005511FB">
              <w:rPr>
                <w:szCs w:val="24"/>
                <w:lang w:val="hu-HU"/>
              </w:rPr>
              <w:t xml:space="preserve">fájdalom; gyomorpanaszok; </w:t>
            </w:r>
            <w:r w:rsidR="0070558B">
              <w:rPr>
                <w:szCs w:val="24"/>
                <w:lang w:val="hu-HU"/>
              </w:rPr>
              <w:t>gastritis</w:t>
            </w:r>
            <w:r w:rsidR="0006123F" w:rsidRPr="005511FB">
              <w:rPr>
                <w:szCs w:val="24"/>
                <w:lang w:val="hu-HU"/>
              </w:rPr>
              <w:t xml:space="preserve">; </w:t>
            </w:r>
            <w:r w:rsidR="0006123F">
              <w:rPr>
                <w:szCs w:val="24"/>
                <w:lang w:val="hu-HU"/>
              </w:rPr>
              <w:t>flatulen</w:t>
            </w:r>
            <w:r w:rsidR="00C35005">
              <w:rPr>
                <w:szCs w:val="24"/>
                <w:lang w:val="hu-HU"/>
              </w:rPr>
              <w:t>t</w:t>
            </w:r>
            <w:r w:rsidR="0006123F">
              <w:rPr>
                <w:szCs w:val="24"/>
                <w:lang w:val="hu-HU"/>
              </w:rPr>
              <w:t>ia</w:t>
            </w:r>
          </w:p>
        </w:tc>
      </w:tr>
      <w:tr w:rsidR="0006123F" w:rsidRPr="00224ECE" w14:paraId="53F38967" w14:textId="77777777" w:rsidTr="0092143E">
        <w:trPr>
          <w:trHeight w:val="255"/>
        </w:trPr>
        <w:tc>
          <w:tcPr>
            <w:tcW w:w="5000" w:type="pct"/>
            <w:gridSpan w:val="2"/>
            <w:shd w:val="clear" w:color="auto" w:fill="auto"/>
          </w:tcPr>
          <w:p w14:paraId="1C2509BE" w14:textId="77777777" w:rsidR="0006123F" w:rsidRPr="005511FB" w:rsidRDefault="0006123F" w:rsidP="0092143E">
            <w:pPr>
              <w:spacing w:line="210" w:lineRule="exact"/>
              <w:rPr>
                <w:szCs w:val="24"/>
                <w:lang w:val="hu-HU"/>
              </w:rPr>
            </w:pPr>
            <w:r w:rsidRPr="005511FB">
              <w:rPr>
                <w:b/>
                <w:szCs w:val="24"/>
                <w:lang w:val="hu-HU"/>
              </w:rPr>
              <w:t>Máj- és epebetegségek, illetve tünetek</w:t>
            </w:r>
          </w:p>
        </w:tc>
      </w:tr>
      <w:tr w:rsidR="0006123F" w:rsidRPr="00BB5C54" w14:paraId="533263C8" w14:textId="77777777" w:rsidTr="0092143E">
        <w:trPr>
          <w:trHeight w:val="255"/>
        </w:trPr>
        <w:tc>
          <w:tcPr>
            <w:tcW w:w="963" w:type="pct"/>
            <w:shd w:val="clear" w:color="auto" w:fill="auto"/>
          </w:tcPr>
          <w:p w14:paraId="40EB03EB"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shd w:val="clear" w:color="auto" w:fill="auto"/>
          </w:tcPr>
          <w:p w14:paraId="13021D80" w14:textId="77777777" w:rsidR="0006123F" w:rsidRPr="005511FB" w:rsidRDefault="0070558B" w:rsidP="0092143E">
            <w:pPr>
              <w:spacing w:line="210" w:lineRule="exact"/>
              <w:rPr>
                <w:szCs w:val="24"/>
                <w:lang w:val="hu-HU"/>
              </w:rPr>
            </w:pPr>
            <w:r>
              <w:rPr>
                <w:szCs w:val="24"/>
                <w:lang w:val="hu-HU"/>
              </w:rPr>
              <w:t>Emelkedett</w:t>
            </w:r>
            <w:r w:rsidRPr="005511FB">
              <w:rPr>
                <w:szCs w:val="24"/>
                <w:lang w:val="hu-HU"/>
              </w:rPr>
              <w:t xml:space="preserve"> </w:t>
            </w:r>
            <w:r w:rsidR="001236C6">
              <w:rPr>
                <w:szCs w:val="24"/>
                <w:lang w:val="hu-HU"/>
              </w:rPr>
              <w:t>GPT</w:t>
            </w:r>
            <w:r w:rsidR="001E4F53">
              <w:rPr>
                <w:szCs w:val="24"/>
                <w:lang w:val="hu-HU"/>
              </w:rPr>
              <w:t xml:space="preserve">- </w:t>
            </w:r>
            <w:r w:rsidR="001236C6">
              <w:rPr>
                <w:szCs w:val="24"/>
                <w:lang w:val="hu-HU"/>
              </w:rPr>
              <w:t>(</w:t>
            </w:r>
            <w:r w:rsidR="0006123F" w:rsidRPr="005511FB">
              <w:rPr>
                <w:szCs w:val="24"/>
                <w:lang w:val="hu-HU"/>
              </w:rPr>
              <w:t>AL</w:t>
            </w:r>
            <w:r w:rsidR="00D9368A">
              <w:rPr>
                <w:szCs w:val="24"/>
                <w:lang w:val="hu-HU"/>
              </w:rPr>
              <w:t>A</w:t>
            </w:r>
            <w:r w:rsidR="0006123F" w:rsidRPr="005511FB">
              <w:rPr>
                <w:szCs w:val="24"/>
                <w:lang w:val="hu-HU"/>
              </w:rPr>
              <w:t>T</w:t>
            </w:r>
            <w:r w:rsidR="001236C6">
              <w:rPr>
                <w:szCs w:val="24"/>
                <w:lang w:val="hu-HU"/>
              </w:rPr>
              <w:t>)</w:t>
            </w:r>
            <w:r w:rsidR="001E4F53">
              <w:rPr>
                <w:szCs w:val="24"/>
                <w:lang w:val="hu-HU"/>
              </w:rPr>
              <w:t xml:space="preserve"> </w:t>
            </w:r>
            <w:r w:rsidR="0006123F" w:rsidRPr="005511FB">
              <w:rPr>
                <w:szCs w:val="24"/>
                <w:lang w:val="hu-HU"/>
              </w:rPr>
              <w:t xml:space="preserve">szint; </w:t>
            </w:r>
            <w:r>
              <w:rPr>
                <w:szCs w:val="24"/>
                <w:lang w:val="hu-HU"/>
              </w:rPr>
              <w:t>emelkedett</w:t>
            </w:r>
            <w:r w:rsidRPr="005511FB">
              <w:rPr>
                <w:szCs w:val="24"/>
                <w:lang w:val="hu-HU"/>
              </w:rPr>
              <w:t xml:space="preserve"> </w:t>
            </w:r>
            <w:r w:rsidR="001236C6">
              <w:rPr>
                <w:szCs w:val="24"/>
                <w:lang w:val="hu-HU"/>
              </w:rPr>
              <w:t>GOT</w:t>
            </w:r>
            <w:r w:rsidR="001E4F53">
              <w:rPr>
                <w:szCs w:val="24"/>
                <w:lang w:val="hu-HU"/>
              </w:rPr>
              <w:t xml:space="preserve">- </w:t>
            </w:r>
            <w:r w:rsidR="001236C6">
              <w:rPr>
                <w:szCs w:val="24"/>
                <w:lang w:val="hu-HU"/>
              </w:rPr>
              <w:t>(</w:t>
            </w:r>
            <w:r w:rsidR="0006123F" w:rsidRPr="005511FB">
              <w:rPr>
                <w:szCs w:val="24"/>
                <w:lang w:val="hu-HU"/>
              </w:rPr>
              <w:t>AS</w:t>
            </w:r>
            <w:r w:rsidR="00D9368A">
              <w:rPr>
                <w:szCs w:val="24"/>
                <w:lang w:val="hu-HU"/>
              </w:rPr>
              <w:t>A</w:t>
            </w:r>
            <w:r w:rsidR="0006123F" w:rsidRPr="005511FB">
              <w:rPr>
                <w:szCs w:val="24"/>
                <w:lang w:val="hu-HU"/>
              </w:rPr>
              <w:t>T</w:t>
            </w:r>
            <w:r w:rsidR="001236C6">
              <w:rPr>
                <w:szCs w:val="24"/>
                <w:lang w:val="hu-HU"/>
              </w:rPr>
              <w:t>)</w:t>
            </w:r>
            <w:r w:rsidR="001E4F53">
              <w:rPr>
                <w:szCs w:val="24"/>
                <w:lang w:val="hu-HU"/>
              </w:rPr>
              <w:t xml:space="preserve"> </w:t>
            </w:r>
            <w:r w:rsidR="0006123F" w:rsidRPr="005511FB">
              <w:rPr>
                <w:szCs w:val="24"/>
                <w:lang w:val="hu-HU"/>
              </w:rPr>
              <w:t>szint; a gamma</w:t>
            </w:r>
            <w:r w:rsidR="0006123F">
              <w:rPr>
                <w:szCs w:val="24"/>
                <w:lang w:val="hu-HU"/>
              </w:rPr>
              <w:noBreakHyphen/>
            </w:r>
            <w:r w:rsidR="0006123F" w:rsidRPr="005511FB">
              <w:rPr>
                <w:szCs w:val="24"/>
                <w:lang w:val="hu-HU"/>
              </w:rPr>
              <w:t>glutamil</w:t>
            </w:r>
            <w:r w:rsidR="0006123F">
              <w:rPr>
                <w:szCs w:val="24"/>
                <w:lang w:val="hu-HU"/>
              </w:rPr>
              <w:noBreakHyphen/>
            </w:r>
            <w:r w:rsidR="0006123F" w:rsidRPr="005511FB">
              <w:rPr>
                <w:szCs w:val="24"/>
                <w:lang w:val="hu-HU"/>
              </w:rPr>
              <w:t xml:space="preserve">transzferáz </w:t>
            </w:r>
            <w:r>
              <w:rPr>
                <w:szCs w:val="24"/>
                <w:lang w:val="hu-HU"/>
              </w:rPr>
              <w:t>emelkedett</w:t>
            </w:r>
            <w:r w:rsidRPr="005511FB">
              <w:rPr>
                <w:szCs w:val="24"/>
                <w:lang w:val="hu-HU"/>
              </w:rPr>
              <w:t xml:space="preserve"> </w:t>
            </w:r>
            <w:r w:rsidR="0006123F" w:rsidRPr="005511FB">
              <w:rPr>
                <w:szCs w:val="24"/>
                <w:lang w:val="hu-HU"/>
              </w:rPr>
              <w:t>szintje</w:t>
            </w:r>
          </w:p>
        </w:tc>
      </w:tr>
      <w:tr w:rsidR="0006123F" w:rsidRPr="00224ECE" w14:paraId="012C8F06" w14:textId="77777777" w:rsidTr="0092143E">
        <w:trPr>
          <w:trHeight w:val="255"/>
        </w:trPr>
        <w:tc>
          <w:tcPr>
            <w:tcW w:w="963" w:type="pct"/>
            <w:shd w:val="clear" w:color="auto" w:fill="auto"/>
          </w:tcPr>
          <w:p w14:paraId="4F2AD6E8" w14:textId="77777777" w:rsidR="0006123F" w:rsidRPr="005511FB" w:rsidRDefault="007A5F02" w:rsidP="0092143E">
            <w:pPr>
              <w:spacing w:line="210" w:lineRule="exact"/>
              <w:rPr>
                <w:szCs w:val="24"/>
                <w:lang w:val="hu-HU"/>
              </w:rPr>
            </w:pPr>
            <w:r>
              <w:rPr>
                <w:szCs w:val="24"/>
                <w:lang w:val="hu-HU"/>
              </w:rPr>
              <w:t>Nem gyakori</w:t>
            </w:r>
          </w:p>
        </w:tc>
        <w:tc>
          <w:tcPr>
            <w:tcW w:w="4037" w:type="pct"/>
            <w:shd w:val="clear" w:color="auto" w:fill="auto"/>
          </w:tcPr>
          <w:p w14:paraId="398367A9" w14:textId="77777777" w:rsidR="0006123F" w:rsidRPr="005511FB" w:rsidRDefault="0070558B" w:rsidP="0092143E">
            <w:pPr>
              <w:spacing w:line="210" w:lineRule="exact"/>
              <w:rPr>
                <w:szCs w:val="24"/>
                <w:lang w:val="hu-HU"/>
              </w:rPr>
            </w:pPr>
            <w:r>
              <w:rPr>
                <w:lang w:val="hu-HU"/>
              </w:rPr>
              <w:t>Emelkedett</w:t>
            </w:r>
            <w:r w:rsidRPr="008B62F1">
              <w:rPr>
                <w:lang w:val="hu-HU"/>
              </w:rPr>
              <w:t xml:space="preserve"> </w:t>
            </w:r>
            <w:r w:rsidR="0006123F">
              <w:rPr>
                <w:lang w:val="hu-HU"/>
              </w:rPr>
              <w:t>szérum</w:t>
            </w:r>
            <w:r w:rsidR="001E4F53">
              <w:rPr>
                <w:lang w:val="hu-HU"/>
              </w:rPr>
              <w:t>-</w:t>
            </w:r>
            <w:r w:rsidR="0006123F">
              <w:rPr>
                <w:lang w:val="hu-HU"/>
              </w:rPr>
              <w:t>össz</w:t>
            </w:r>
            <w:r w:rsidR="0006123F" w:rsidRPr="008B62F1">
              <w:rPr>
                <w:lang w:val="hu-HU"/>
              </w:rPr>
              <w:t>bilirubinszint</w:t>
            </w:r>
            <w:r w:rsidR="0006123F">
              <w:rPr>
                <w:lang w:val="hu-HU"/>
              </w:rPr>
              <w:t>,</w:t>
            </w:r>
            <w:r w:rsidR="0006123F" w:rsidRPr="008B62F1">
              <w:rPr>
                <w:lang w:val="hu-HU"/>
              </w:rPr>
              <w:t xml:space="preserve"> egyidejűleg emelkedett </w:t>
            </w:r>
            <w:r w:rsidR="001236C6">
              <w:rPr>
                <w:lang w:val="hu-HU"/>
              </w:rPr>
              <w:t>GPT</w:t>
            </w:r>
            <w:r w:rsidR="001E4F53">
              <w:rPr>
                <w:lang w:val="hu-HU"/>
              </w:rPr>
              <w:t xml:space="preserve">- </w:t>
            </w:r>
            <w:r w:rsidR="001236C6">
              <w:rPr>
                <w:lang w:val="hu-HU"/>
              </w:rPr>
              <w:t>(</w:t>
            </w:r>
            <w:r w:rsidR="0006123F" w:rsidRPr="008B62F1">
              <w:rPr>
                <w:lang w:val="hu-HU"/>
              </w:rPr>
              <w:t>AL</w:t>
            </w:r>
            <w:r w:rsidR="00D9368A">
              <w:rPr>
                <w:lang w:val="hu-HU"/>
              </w:rPr>
              <w:t>A</w:t>
            </w:r>
            <w:r w:rsidR="0006123F" w:rsidRPr="008B62F1">
              <w:rPr>
                <w:lang w:val="hu-HU"/>
              </w:rPr>
              <w:t>T</w:t>
            </w:r>
            <w:r w:rsidR="001236C6">
              <w:rPr>
                <w:lang w:val="hu-HU"/>
              </w:rPr>
              <w:t xml:space="preserve">) </w:t>
            </w:r>
            <w:r w:rsidR="0006123F" w:rsidRPr="008B62F1">
              <w:rPr>
                <w:lang w:val="hu-HU"/>
              </w:rPr>
              <w:t xml:space="preserve">és </w:t>
            </w:r>
            <w:r w:rsidR="001236C6">
              <w:rPr>
                <w:lang w:val="hu-HU"/>
              </w:rPr>
              <w:t>GOT</w:t>
            </w:r>
            <w:r w:rsidR="001E4F53">
              <w:rPr>
                <w:lang w:val="hu-HU"/>
              </w:rPr>
              <w:t xml:space="preserve">- </w:t>
            </w:r>
            <w:r w:rsidR="001236C6">
              <w:rPr>
                <w:lang w:val="hu-HU"/>
              </w:rPr>
              <w:t>(</w:t>
            </w:r>
            <w:r w:rsidR="0006123F" w:rsidRPr="008B62F1">
              <w:rPr>
                <w:lang w:val="hu-HU"/>
              </w:rPr>
              <w:t>AS</w:t>
            </w:r>
            <w:r w:rsidR="00D9368A">
              <w:rPr>
                <w:lang w:val="hu-HU"/>
              </w:rPr>
              <w:t>A</w:t>
            </w:r>
            <w:r w:rsidR="0006123F" w:rsidRPr="008B62F1">
              <w:rPr>
                <w:lang w:val="hu-HU"/>
              </w:rPr>
              <w:t>T</w:t>
            </w:r>
            <w:r w:rsidR="001236C6">
              <w:rPr>
                <w:lang w:val="hu-HU"/>
              </w:rPr>
              <w:t>)</w:t>
            </w:r>
            <w:r w:rsidR="001E4F53">
              <w:rPr>
                <w:lang w:val="hu-HU"/>
              </w:rPr>
              <w:t xml:space="preserve"> </w:t>
            </w:r>
            <w:r w:rsidR="0006123F" w:rsidRPr="008B62F1">
              <w:rPr>
                <w:lang w:val="hu-HU"/>
              </w:rPr>
              <w:t>szinttel</w:t>
            </w:r>
            <w:r w:rsidR="0006123F" w:rsidRPr="008B62F1">
              <w:rPr>
                <w:vertAlign w:val="superscript"/>
                <w:lang w:val="hu-HU"/>
              </w:rPr>
              <w:t>1</w:t>
            </w:r>
            <w:r w:rsidR="006C0F39" w:rsidRPr="006C0F39">
              <w:rPr>
                <w:lang w:val="hu-HU"/>
              </w:rPr>
              <w:t>;</w:t>
            </w:r>
            <w:r w:rsidR="006C0F39">
              <w:rPr>
                <w:lang w:val="hu-HU"/>
              </w:rPr>
              <w:t xml:space="preserve"> gyógysze</w:t>
            </w:r>
            <w:r w:rsidR="00AD47E0">
              <w:rPr>
                <w:lang w:val="hu-HU"/>
              </w:rPr>
              <w:t>r által kiváltott májkárosodás</w:t>
            </w:r>
            <w:r w:rsidR="00AD47E0">
              <w:rPr>
                <w:vertAlign w:val="superscript"/>
                <w:lang w:val="hu-HU"/>
              </w:rPr>
              <w:t>2</w:t>
            </w:r>
          </w:p>
        </w:tc>
      </w:tr>
      <w:tr w:rsidR="0006123F" w:rsidRPr="00224ECE" w14:paraId="732B7F6E" w14:textId="77777777" w:rsidTr="0092143E">
        <w:trPr>
          <w:trHeight w:val="255"/>
        </w:trPr>
        <w:tc>
          <w:tcPr>
            <w:tcW w:w="5000" w:type="pct"/>
            <w:gridSpan w:val="2"/>
            <w:shd w:val="clear" w:color="auto" w:fill="auto"/>
          </w:tcPr>
          <w:p w14:paraId="25777761" w14:textId="77777777" w:rsidR="0006123F" w:rsidRPr="005511FB" w:rsidRDefault="0006123F" w:rsidP="0092143E">
            <w:pPr>
              <w:spacing w:line="210" w:lineRule="exact"/>
              <w:rPr>
                <w:szCs w:val="24"/>
                <w:lang w:val="hu-HU"/>
              </w:rPr>
            </w:pPr>
            <w:r w:rsidRPr="005511FB">
              <w:rPr>
                <w:b/>
                <w:szCs w:val="24"/>
                <w:lang w:val="hu-HU"/>
              </w:rPr>
              <w:t>A bőr és a bőr alatti szövet betegségei és tünetei</w:t>
            </w:r>
          </w:p>
        </w:tc>
      </w:tr>
      <w:tr w:rsidR="0006123F" w:rsidRPr="005511FB" w14:paraId="3E539D15" w14:textId="77777777" w:rsidTr="0092143E">
        <w:trPr>
          <w:trHeight w:val="255"/>
        </w:trPr>
        <w:tc>
          <w:tcPr>
            <w:tcW w:w="963" w:type="pct"/>
            <w:shd w:val="clear" w:color="auto" w:fill="auto"/>
          </w:tcPr>
          <w:p w14:paraId="66C49755" w14:textId="77777777" w:rsidR="0006123F" w:rsidRPr="005511FB" w:rsidRDefault="0006123F" w:rsidP="0092143E">
            <w:pPr>
              <w:spacing w:line="210" w:lineRule="exact"/>
              <w:rPr>
                <w:szCs w:val="24"/>
                <w:lang w:val="hu-HU"/>
              </w:rPr>
            </w:pPr>
            <w:r w:rsidRPr="005511FB">
              <w:rPr>
                <w:szCs w:val="24"/>
                <w:lang w:val="hu-HU"/>
              </w:rPr>
              <w:t>Nagyon gyakori</w:t>
            </w:r>
          </w:p>
        </w:tc>
        <w:tc>
          <w:tcPr>
            <w:tcW w:w="4037" w:type="pct"/>
            <w:shd w:val="clear" w:color="auto" w:fill="auto"/>
          </w:tcPr>
          <w:p w14:paraId="1EEE7D8F" w14:textId="77777777" w:rsidR="0006123F" w:rsidRPr="005511FB" w:rsidRDefault="00524043" w:rsidP="0092143E">
            <w:pPr>
              <w:spacing w:line="210" w:lineRule="exact"/>
              <w:rPr>
                <w:szCs w:val="24"/>
                <w:lang w:val="hu-HU"/>
              </w:rPr>
            </w:pPr>
            <w:r>
              <w:rPr>
                <w:szCs w:val="24"/>
                <w:lang w:val="hu-HU"/>
              </w:rPr>
              <w:t>Bőrk</w:t>
            </w:r>
            <w:r w:rsidR="0006123F" w:rsidRPr="005511FB">
              <w:rPr>
                <w:szCs w:val="24"/>
                <w:lang w:val="hu-HU"/>
              </w:rPr>
              <w:t>iütés</w:t>
            </w:r>
          </w:p>
        </w:tc>
      </w:tr>
      <w:tr w:rsidR="0006123F" w:rsidRPr="00224ECE" w14:paraId="3B051A38" w14:textId="77777777" w:rsidTr="0092143E">
        <w:trPr>
          <w:trHeight w:val="255"/>
        </w:trPr>
        <w:tc>
          <w:tcPr>
            <w:tcW w:w="963" w:type="pct"/>
            <w:shd w:val="clear" w:color="auto" w:fill="auto"/>
          </w:tcPr>
          <w:p w14:paraId="28BE0912"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shd w:val="clear" w:color="auto" w:fill="auto"/>
          </w:tcPr>
          <w:p w14:paraId="1D6EB43C" w14:textId="77777777" w:rsidR="0006123F" w:rsidRPr="005511FB" w:rsidRDefault="00D269BE" w:rsidP="0092143E">
            <w:pPr>
              <w:spacing w:line="210" w:lineRule="exact"/>
              <w:rPr>
                <w:szCs w:val="24"/>
                <w:lang w:val="hu-HU"/>
              </w:rPr>
            </w:pPr>
            <w:r w:rsidRPr="005511FB">
              <w:rPr>
                <w:szCs w:val="24"/>
                <w:lang w:val="hu-HU"/>
              </w:rPr>
              <w:t>Fényérzékenységi reakció;</w:t>
            </w:r>
            <w:r>
              <w:rPr>
                <w:szCs w:val="24"/>
                <w:lang w:val="hu-HU"/>
              </w:rPr>
              <w:t xml:space="preserve"> v</w:t>
            </w:r>
            <w:r w:rsidR="0006123F" w:rsidRPr="005511FB">
              <w:rPr>
                <w:szCs w:val="24"/>
                <w:lang w:val="hu-HU"/>
              </w:rPr>
              <w:t xml:space="preserve">iszketés; bőrpír; száraz bőr; bőrpírral járó </w:t>
            </w:r>
            <w:r w:rsidR="00032112">
              <w:rPr>
                <w:szCs w:val="24"/>
                <w:lang w:val="hu-HU"/>
              </w:rPr>
              <w:t>bőr</w:t>
            </w:r>
            <w:r w:rsidR="0006123F" w:rsidRPr="005511FB">
              <w:rPr>
                <w:szCs w:val="24"/>
                <w:lang w:val="hu-HU"/>
              </w:rPr>
              <w:t xml:space="preserve">kiütés; foltos </w:t>
            </w:r>
            <w:r w:rsidR="00475E7B">
              <w:rPr>
                <w:szCs w:val="24"/>
                <w:lang w:val="hu-HU"/>
              </w:rPr>
              <w:t>bőr</w:t>
            </w:r>
            <w:r w:rsidR="0006123F" w:rsidRPr="005511FB">
              <w:rPr>
                <w:szCs w:val="24"/>
                <w:lang w:val="hu-HU"/>
              </w:rPr>
              <w:t xml:space="preserve">kiütés; viszkető </w:t>
            </w:r>
            <w:r w:rsidR="00032112">
              <w:rPr>
                <w:szCs w:val="24"/>
                <w:lang w:val="hu-HU"/>
              </w:rPr>
              <w:t>bőr</w:t>
            </w:r>
            <w:r w:rsidR="0006123F" w:rsidRPr="005511FB">
              <w:rPr>
                <w:szCs w:val="24"/>
                <w:lang w:val="hu-HU"/>
              </w:rPr>
              <w:t>kiütés</w:t>
            </w:r>
          </w:p>
        </w:tc>
      </w:tr>
      <w:tr w:rsidR="00801ABA" w:rsidRPr="00224ECE" w14:paraId="2044035A" w14:textId="77777777" w:rsidTr="0092143E">
        <w:trPr>
          <w:trHeight w:val="255"/>
        </w:trPr>
        <w:tc>
          <w:tcPr>
            <w:tcW w:w="963" w:type="pct"/>
            <w:shd w:val="clear" w:color="auto" w:fill="auto"/>
          </w:tcPr>
          <w:p w14:paraId="4DCBA791" w14:textId="77777777" w:rsidR="00801ABA" w:rsidRPr="005511FB" w:rsidRDefault="00801ABA" w:rsidP="0092143E">
            <w:pPr>
              <w:spacing w:line="210" w:lineRule="exact"/>
              <w:rPr>
                <w:szCs w:val="24"/>
                <w:lang w:val="hu-HU"/>
              </w:rPr>
            </w:pPr>
            <w:r>
              <w:rPr>
                <w:szCs w:val="24"/>
                <w:lang w:val="hu-HU"/>
              </w:rPr>
              <w:t>Nem ismert</w:t>
            </w:r>
          </w:p>
        </w:tc>
        <w:tc>
          <w:tcPr>
            <w:tcW w:w="4037" w:type="pct"/>
            <w:shd w:val="clear" w:color="auto" w:fill="auto"/>
          </w:tcPr>
          <w:p w14:paraId="18E83B9F" w14:textId="77777777" w:rsidR="00801ABA" w:rsidRPr="00190427" w:rsidRDefault="00801ABA" w:rsidP="0092143E">
            <w:pPr>
              <w:spacing w:line="210" w:lineRule="exact"/>
            </w:pPr>
            <w:r w:rsidRPr="00190427">
              <w:t>Stevens–Johnson-szindróm</w:t>
            </w:r>
            <w:r>
              <w:t>a</w:t>
            </w:r>
            <w:r w:rsidRPr="00190427">
              <w:rPr>
                <w:vertAlign w:val="superscript"/>
              </w:rPr>
              <w:t>1</w:t>
            </w:r>
            <w:r>
              <w:t xml:space="preserve">; </w:t>
            </w:r>
            <w:proofErr w:type="spellStart"/>
            <w:r>
              <w:t>toxikus</w:t>
            </w:r>
            <w:proofErr w:type="spellEnd"/>
            <w:r w:rsidRPr="002B1EB9">
              <w:t xml:space="preserve"> </w:t>
            </w:r>
            <w:proofErr w:type="spellStart"/>
            <w:r w:rsidRPr="002B1EB9">
              <w:t>epidermal</w:t>
            </w:r>
            <w:r>
              <w:t>is</w:t>
            </w:r>
            <w:proofErr w:type="spellEnd"/>
            <w:r w:rsidRPr="002B1EB9">
              <w:t xml:space="preserve"> ne</w:t>
            </w:r>
            <w:r>
              <w:t>krolízis</w:t>
            </w:r>
            <w:r w:rsidRPr="00190427">
              <w:rPr>
                <w:vertAlign w:val="superscript"/>
              </w:rPr>
              <w:t>1</w:t>
            </w:r>
            <w:r w:rsidR="00190427" w:rsidRPr="00190427">
              <w:t xml:space="preserve">; </w:t>
            </w:r>
            <w:proofErr w:type="spellStart"/>
            <w:r w:rsidR="00190427" w:rsidRPr="00190427">
              <w:t>eosinophiliával</w:t>
            </w:r>
            <w:proofErr w:type="spellEnd"/>
            <w:r w:rsidR="00190427" w:rsidRPr="00190427">
              <w:t xml:space="preserve"> </w:t>
            </w:r>
            <w:proofErr w:type="spellStart"/>
            <w:r w:rsidR="00190427" w:rsidRPr="00190427">
              <w:t>és</w:t>
            </w:r>
            <w:proofErr w:type="spellEnd"/>
            <w:r w:rsidR="00190427" w:rsidRPr="00190427">
              <w:t xml:space="preserve"> </w:t>
            </w:r>
            <w:proofErr w:type="spellStart"/>
            <w:r w:rsidR="00190427" w:rsidRPr="00190427">
              <w:t>szisztémás</w:t>
            </w:r>
            <w:proofErr w:type="spellEnd"/>
            <w:r w:rsidR="00190427" w:rsidRPr="00190427">
              <w:t xml:space="preserve"> </w:t>
            </w:r>
            <w:proofErr w:type="spellStart"/>
            <w:r w:rsidR="00190427" w:rsidRPr="00190427">
              <w:t>tünetekkel</w:t>
            </w:r>
            <w:proofErr w:type="spellEnd"/>
            <w:r w:rsidR="00190427" w:rsidRPr="00190427">
              <w:t xml:space="preserve"> </w:t>
            </w:r>
            <w:proofErr w:type="spellStart"/>
            <w:r w:rsidR="00190427" w:rsidRPr="00190427">
              <w:t>járó</w:t>
            </w:r>
            <w:proofErr w:type="spellEnd"/>
            <w:r w:rsidR="00190427" w:rsidRPr="00190427">
              <w:t xml:space="preserve"> </w:t>
            </w:r>
            <w:proofErr w:type="spellStart"/>
            <w:r w:rsidR="00190427" w:rsidRPr="00190427">
              <w:t>gyógyszerreakció</w:t>
            </w:r>
            <w:proofErr w:type="spellEnd"/>
            <w:r w:rsidR="00190427" w:rsidRPr="00190427">
              <w:t xml:space="preserve"> (DRESS)</w:t>
            </w:r>
            <w:r w:rsidR="00190427" w:rsidRPr="00190427">
              <w:rPr>
                <w:vertAlign w:val="superscript"/>
              </w:rPr>
              <w:t>1</w:t>
            </w:r>
          </w:p>
        </w:tc>
      </w:tr>
      <w:tr w:rsidR="0006123F" w:rsidRPr="00224ECE" w14:paraId="22A14EA3" w14:textId="77777777" w:rsidTr="0092143E">
        <w:trPr>
          <w:trHeight w:val="255"/>
        </w:trPr>
        <w:tc>
          <w:tcPr>
            <w:tcW w:w="5000" w:type="pct"/>
            <w:gridSpan w:val="2"/>
            <w:shd w:val="clear" w:color="auto" w:fill="auto"/>
          </w:tcPr>
          <w:p w14:paraId="6C415D33" w14:textId="77777777" w:rsidR="0006123F" w:rsidRPr="005511FB" w:rsidRDefault="0006123F" w:rsidP="0092143E">
            <w:pPr>
              <w:spacing w:line="210" w:lineRule="exact"/>
              <w:rPr>
                <w:szCs w:val="24"/>
                <w:lang w:val="hu-HU"/>
              </w:rPr>
            </w:pPr>
            <w:r w:rsidRPr="005511FB">
              <w:rPr>
                <w:b/>
                <w:szCs w:val="24"/>
                <w:lang w:val="hu-HU"/>
              </w:rPr>
              <w:t>A csont- és izomrendszer, valamint a kötőszövet betegségei és tünetei</w:t>
            </w:r>
          </w:p>
        </w:tc>
      </w:tr>
      <w:tr w:rsidR="00C07530" w:rsidRPr="005511FB" w14:paraId="7D79741A" w14:textId="77777777" w:rsidTr="0092143E">
        <w:trPr>
          <w:trHeight w:val="255"/>
        </w:trPr>
        <w:tc>
          <w:tcPr>
            <w:tcW w:w="963" w:type="pct"/>
            <w:shd w:val="clear" w:color="auto" w:fill="auto"/>
          </w:tcPr>
          <w:p w14:paraId="21528647" w14:textId="77777777" w:rsidR="00C07530" w:rsidRPr="005511FB" w:rsidRDefault="00C07530" w:rsidP="0092143E">
            <w:pPr>
              <w:spacing w:line="210" w:lineRule="exact"/>
              <w:rPr>
                <w:szCs w:val="24"/>
                <w:lang w:val="hu-HU"/>
              </w:rPr>
            </w:pPr>
            <w:r w:rsidRPr="005511FB">
              <w:rPr>
                <w:szCs w:val="24"/>
                <w:lang w:val="hu-HU"/>
              </w:rPr>
              <w:t>Nagyon gyakori</w:t>
            </w:r>
          </w:p>
        </w:tc>
        <w:tc>
          <w:tcPr>
            <w:tcW w:w="4037" w:type="pct"/>
            <w:shd w:val="clear" w:color="auto" w:fill="auto"/>
          </w:tcPr>
          <w:p w14:paraId="75F61B12" w14:textId="77777777" w:rsidR="00C07530" w:rsidRPr="005511FB" w:rsidRDefault="00C07530" w:rsidP="0092143E">
            <w:pPr>
              <w:spacing w:line="210" w:lineRule="exact"/>
              <w:rPr>
                <w:szCs w:val="24"/>
                <w:lang w:val="hu-HU"/>
              </w:rPr>
            </w:pPr>
            <w:r>
              <w:rPr>
                <w:szCs w:val="24"/>
                <w:lang w:val="hu-HU"/>
              </w:rPr>
              <w:t>Í</w:t>
            </w:r>
            <w:r w:rsidRPr="005511FB">
              <w:rPr>
                <w:szCs w:val="24"/>
                <w:lang w:val="hu-HU"/>
              </w:rPr>
              <w:t>zületi fájdalom</w:t>
            </w:r>
          </w:p>
        </w:tc>
      </w:tr>
      <w:tr w:rsidR="0006123F" w:rsidRPr="005511FB" w14:paraId="248B792C" w14:textId="77777777" w:rsidTr="0092143E">
        <w:trPr>
          <w:trHeight w:val="255"/>
        </w:trPr>
        <w:tc>
          <w:tcPr>
            <w:tcW w:w="963" w:type="pct"/>
            <w:shd w:val="clear" w:color="auto" w:fill="auto"/>
          </w:tcPr>
          <w:p w14:paraId="3767FF4F"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shd w:val="clear" w:color="auto" w:fill="auto"/>
          </w:tcPr>
          <w:p w14:paraId="2BBA48E6" w14:textId="77777777" w:rsidR="0006123F" w:rsidRPr="005511FB" w:rsidRDefault="0006123F" w:rsidP="0092143E">
            <w:pPr>
              <w:spacing w:line="210" w:lineRule="exact"/>
              <w:rPr>
                <w:szCs w:val="24"/>
                <w:lang w:val="hu-HU"/>
              </w:rPr>
            </w:pPr>
            <w:r w:rsidRPr="005511FB">
              <w:rPr>
                <w:szCs w:val="24"/>
                <w:lang w:val="hu-HU"/>
              </w:rPr>
              <w:t>Izomfájdalom</w:t>
            </w:r>
          </w:p>
        </w:tc>
      </w:tr>
      <w:tr w:rsidR="0006123F" w:rsidRPr="005511FB" w14:paraId="407E3081" w14:textId="77777777" w:rsidTr="0092143E">
        <w:trPr>
          <w:trHeight w:val="255"/>
        </w:trPr>
        <w:tc>
          <w:tcPr>
            <w:tcW w:w="5000" w:type="pct"/>
            <w:gridSpan w:val="2"/>
            <w:shd w:val="clear" w:color="auto" w:fill="auto"/>
          </w:tcPr>
          <w:p w14:paraId="15B449C1" w14:textId="77777777" w:rsidR="0006123F" w:rsidRPr="005511FB" w:rsidRDefault="0006123F" w:rsidP="0092143E">
            <w:pPr>
              <w:spacing w:line="210" w:lineRule="exact"/>
              <w:rPr>
                <w:szCs w:val="24"/>
                <w:lang w:val="hu-HU"/>
              </w:rPr>
            </w:pPr>
            <w:r w:rsidRPr="005511FB">
              <w:rPr>
                <w:b/>
                <w:szCs w:val="24"/>
                <w:lang w:val="hu-HU"/>
              </w:rPr>
              <w:t>Általános tünetek, az alkalmazás helyén fellépő reakciók</w:t>
            </w:r>
          </w:p>
        </w:tc>
      </w:tr>
      <w:tr w:rsidR="0006123F" w:rsidRPr="005511FB" w14:paraId="6E14BAC9" w14:textId="77777777" w:rsidTr="0092143E">
        <w:trPr>
          <w:trHeight w:val="255"/>
        </w:trPr>
        <w:tc>
          <w:tcPr>
            <w:tcW w:w="963" w:type="pct"/>
            <w:shd w:val="clear" w:color="auto" w:fill="auto"/>
          </w:tcPr>
          <w:p w14:paraId="441791F7" w14:textId="77777777" w:rsidR="0006123F" w:rsidRPr="005511FB" w:rsidRDefault="0006123F" w:rsidP="0092143E">
            <w:pPr>
              <w:spacing w:line="210" w:lineRule="exact"/>
              <w:rPr>
                <w:szCs w:val="24"/>
                <w:lang w:val="hu-HU"/>
              </w:rPr>
            </w:pPr>
            <w:r w:rsidRPr="005511FB">
              <w:rPr>
                <w:szCs w:val="24"/>
                <w:lang w:val="hu-HU"/>
              </w:rPr>
              <w:t>Nagyon gyakori</w:t>
            </w:r>
          </w:p>
        </w:tc>
        <w:tc>
          <w:tcPr>
            <w:tcW w:w="4037" w:type="pct"/>
            <w:shd w:val="clear" w:color="auto" w:fill="auto"/>
          </w:tcPr>
          <w:p w14:paraId="5747870C" w14:textId="77777777" w:rsidR="0006123F" w:rsidRPr="005511FB" w:rsidRDefault="0006123F" w:rsidP="0092143E">
            <w:pPr>
              <w:spacing w:line="210" w:lineRule="exact"/>
              <w:rPr>
                <w:szCs w:val="24"/>
                <w:lang w:val="hu-HU"/>
              </w:rPr>
            </w:pPr>
            <w:r w:rsidRPr="005511FB">
              <w:rPr>
                <w:szCs w:val="24"/>
                <w:lang w:val="hu-HU"/>
              </w:rPr>
              <w:t>Fáradtság</w:t>
            </w:r>
          </w:p>
        </w:tc>
      </w:tr>
      <w:tr w:rsidR="0006123F" w:rsidRPr="00224ECE" w14:paraId="3E3B634B" w14:textId="77777777" w:rsidTr="0092143E">
        <w:trPr>
          <w:trHeight w:val="255"/>
        </w:trPr>
        <w:tc>
          <w:tcPr>
            <w:tcW w:w="963" w:type="pct"/>
            <w:shd w:val="clear" w:color="auto" w:fill="auto"/>
          </w:tcPr>
          <w:p w14:paraId="2C4EB2A6"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shd w:val="clear" w:color="auto" w:fill="auto"/>
          </w:tcPr>
          <w:p w14:paraId="62284712" w14:textId="77777777" w:rsidR="0006123F" w:rsidRPr="005511FB" w:rsidRDefault="0006123F" w:rsidP="0092143E">
            <w:pPr>
              <w:spacing w:line="210" w:lineRule="exact"/>
              <w:rPr>
                <w:szCs w:val="24"/>
                <w:lang w:val="hu-HU"/>
              </w:rPr>
            </w:pPr>
            <w:r w:rsidRPr="005511FB">
              <w:rPr>
                <w:szCs w:val="24"/>
                <w:lang w:val="hu-HU"/>
              </w:rPr>
              <w:t>Gyengeség; nem szív eredetű mellkasi fájdalom</w:t>
            </w:r>
          </w:p>
        </w:tc>
      </w:tr>
      <w:tr w:rsidR="0006123F" w:rsidRPr="00224ECE" w14:paraId="160989A7" w14:textId="77777777" w:rsidTr="0092143E">
        <w:trPr>
          <w:trHeight w:val="255"/>
        </w:trPr>
        <w:tc>
          <w:tcPr>
            <w:tcW w:w="5000" w:type="pct"/>
            <w:gridSpan w:val="2"/>
            <w:shd w:val="clear" w:color="auto" w:fill="auto"/>
          </w:tcPr>
          <w:p w14:paraId="075D015A" w14:textId="77777777" w:rsidR="0006123F" w:rsidRPr="005511FB" w:rsidRDefault="0006123F" w:rsidP="0050490F">
            <w:pPr>
              <w:keepNext/>
              <w:spacing w:line="210" w:lineRule="exact"/>
              <w:rPr>
                <w:szCs w:val="24"/>
                <w:lang w:val="hu-HU"/>
              </w:rPr>
            </w:pPr>
            <w:r w:rsidRPr="005511FB">
              <w:rPr>
                <w:b/>
                <w:szCs w:val="24"/>
                <w:lang w:val="hu-HU"/>
              </w:rPr>
              <w:lastRenderedPageBreak/>
              <w:t>Sérülés, mérgezés és a beavatkozással kapcsolatos szövődmények</w:t>
            </w:r>
          </w:p>
        </w:tc>
      </w:tr>
      <w:tr w:rsidR="0006123F" w:rsidRPr="005511FB" w14:paraId="0AE8A3EF" w14:textId="77777777" w:rsidTr="0092143E">
        <w:trPr>
          <w:trHeight w:val="255"/>
        </w:trPr>
        <w:tc>
          <w:tcPr>
            <w:tcW w:w="963" w:type="pct"/>
            <w:shd w:val="clear" w:color="auto" w:fill="auto"/>
          </w:tcPr>
          <w:p w14:paraId="06F288BD"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shd w:val="clear" w:color="auto" w:fill="auto"/>
          </w:tcPr>
          <w:p w14:paraId="21746F90" w14:textId="77777777" w:rsidR="0006123F" w:rsidRPr="005511FB" w:rsidRDefault="0006123F" w:rsidP="0092143E">
            <w:pPr>
              <w:spacing w:line="210" w:lineRule="exact"/>
              <w:rPr>
                <w:szCs w:val="24"/>
                <w:lang w:val="hu-HU"/>
              </w:rPr>
            </w:pPr>
            <w:r w:rsidRPr="005511FB">
              <w:rPr>
                <w:szCs w:val="24"/>
                <w:lang w:val="hu-HU"/>
              </w:rPr>
              <w:t>Napégés</w:t>
            </w:r>
          </w:p>
        </w:tc>
      </w:tr>
    </w:tbl>
    <w:p w14:paraId="19E5B948" w14:textId="77777777" w:rsidR="0006123F" w:rsidRDefault="007A6F3D" w:rsidP="00555AF7">
      <w:pPr>
        <w:keepNext/>
        <w:spacing w:line="240" w:lineRule="exact"/>
        <w:ind w:left="567" w:hanging="567"/>
        <w:rPr>
          <w:sz w:val="20"/>
          <w:lang w:val="hu-HU"/>
        </w:rPr>
      </w:pPr>
      <w:r>
        <w:rPr>
          <w:sz w:val="20"/>
          <w:lang w:val="hu-HU"/>
        </w:rPr>
        <w:t>1</w:t>
      </w:r>
      <w:r>
        <w:rPr>
          <w:sz w:val="20"/>
          <w:lang w:val="hu-HU"/>
        </w:rPr>
        <w:tab/>
      </w:r>
      <w:r w:rsidR="0006123F" w:rsidRPr="007848B9">
        <w:rPr>
          <w:sz w:val="20"/>
          <w:lang w:val="hu-HU"/>
        </w:rPr>
        <w:t>A forgalomba hozatalt követő megfigyelések során azonosították</w:t>
      </w:r>
      <w:r w:rsidR="00190427">
        <w:rPr>
          <w:sz w:val="20"/>
          <w:lang w:val="hu-HU"/>
        </w:rPr>
        <w:t xml:space="preserve"> (lásd 4.4 pont)</w:t>
      </w:r>
    </w:p>
    <w:p w14:paraId="1D01AE24" w14:textId="77777777" w:rsidR="00A63343" w:rsidRPr="007848B9" w:rsidRDefault="007A6F3D" w:rsidP="0092143E">
      <w:pPr>
        <w:keepNext/>
        <w:spacing w:line="240" w:lineRule="exact"/>
        <w:ind w:left="567" w:hanging="567"/>
        <w:rPr>
          <w:sz w:val="20"/>
          <w:lang w:val="hu-HU"/>
        </w:rPr>
      </w:pPr>
      <w:r>
        <w:rPr>
          <w:sz w:val="20"/>
          <w:lang w:val="hu-HU"/>
        </w:rPr>
        <w:t>2</w:t>
      </w:r>
      <w:r>
        <w:rPr>
          <w:sz w:val="20"/>
          <w:lang w:val="hu-HU"/>
        </w:rPr>
        <w:tab/>
      </w:r>
      <w:r w:rsidR="00A63343">
        <w:rPr>
          <w:sz w:val="20"/>
          <w:lang w:val="hu-HU"/>
        </w:rPr>
        <w:t>A forgalomba hozatalt követő megfigyelés során a</w:t>
      </w:r>
      <w:r w:rsidR="00A63343" w:rsidRPr="00754B0D">
        <w:rPr>
          <w:sz w:val="20"/>
          <w:lang w:val="hu-HU"/>
        </w:rPr>
        <w:t xml:space="preserve"> súlyos</w:t>
      </w:r>
      <w:r w:rsidR="00A63343">
        <w:rPr>
          <w:sz w:val="20"/>
          <w:lang w:val="hu-HU"/>
        </w:rPr>
        <w:t>,</w:t>
      </w:r>
      <w:r w:rsidR="00A63343" w:rsidRPr="00754B0D">
        <w:rPr>
          <w:sz w:val="20"/>
          <w:lang w:val="hu-HU"/>
        </w:rPr>
        <w:t xml:space="preserve"> gyógyszer</w:t>
      </w:r>
      <w:r w:rsidR="00A63343">
        <w:rPr>
          <w:sz w:val="20"/>
          <w:lang w:val="hu-HU"/>
        </w:rPr>
        <w:t xml:space="preserve"> által kiváltott májkárosodás eseteit</w:t>
      </w:r>
      <w:r w:rsidR="001C4C9E">
        <w:rPr>
          <w:sz w:val="20"/>
          <w:lang w:val="hu-HU"/>
        </w:rPr>
        <w:t xml:space="preserve"> azonosították</w:t>
      </w:r>
      <w:r w:rsidR="00A63343">
        <w:rPr>
          <w:sz w:val="20"/>
          <w:lang w:val="hu-HU"/>
        </w:rPr>
        <w:t>, beleértve a halálos kimenetelről szóló</w:t>
      </w:r>
      <w:r w:rsidR="00A63343" w:rsidRPr="00754B0D">
        <w:rPr>
          <w:sz w:val="20"/>
          <w:lang w:val="hu-HU"/>
        </w:rPr>
        <w:t xml:space="preserve"> </w:t>
      </w:r>
      <w:r w:rsidR="00A63343">
        <w:rPr>
          <w:sz w:val="20"/>
          <w:lang w:val="hu-HU"/>
        </w:rPr>
        <w:t>jelentéseket</w:t>
      </w:r>
      <w:r w:rsidR="00A63343" w:rsidRPr="00754B0D">
        <w:rPr>
          <w:sz w:val="20"/>
          <w:lang w:val="hu-HU"/>
        </w:rPr>
        <w:t xml:space="preserve"> </w:t>
      </w:r>
      <w:r w:rsidR="00A63343">
        <w:rPr>
          <w:sz w:val="20"/>
          <w:lang w:val="hu-HU"/>
        </w:rPr>
        <w:t>(lásd 4.3, 4.4</w:t>
      </w:r>
      <w:r w:rsidR="00776FFE">
        <w:rPr>
          <w:sz w:val="20"/>
          <w:lang w:val="hu-HU"/>
        </w:rPr>
        <w:t> </w:t>
      </w:r>
      <w:r w:rsidR="00A63343" w:rsidRPr="00754B0D">
        <w:rPr>
          <w:sz w:val="20"/>
          <w:lang w:val="hu-HU"/>
        </w:rPr>
        <w:t>pont</w:t>
      </w:r>
      <w:r w:rsidR="00A63343">
        <w:rPr>
          <w:sz w:val="20"/>
          <w:lang w:val="hu-HU"/>
        </w:rPr>
        <w:t>ok</w:t>
      </w:r>
      <w:r w:rsidR="00A63343" w:rsidRPr="00754B0D">
        <w:rPr>
          <w:sz w:val="20"/>
          <w:lang w:val="hu-HU"/>
        </w:rPr>
        <w:t>)</w:t>
      </w:r>
      <w:r w:rsidR="00A63343">
        <w:rPr>
          <w:sz w:val="20"/>
          <w:lang w:val="hu-HU"/>
        </w:rPr>
        <w:t>.</w:t>
      </w:r>
    </w:p>
    <w:p w14:paraId="64824A48" w14:textId="77777777" w:rsidR="0006123F" w:rsidRDefault="0006123F" w:rsidP="0006123F">
      <w:pPr>
        <w:rPr>
          <w:u w:val="single"/>
          <w:lang w:val="hu-HU"/>
        </w:rPr>
      </w:pPr>
    </w:p>
    <w:p w14:paraId="756896A0" w14:textId="77777777" w:rsidR="00BC333A" w:rsidRPr="00BC333A" w:rsidRDefault="00BC333A" w:rsidP="0006123F">
      <w:pPr>
        <w:rPr>
          <w:lang w:val="hu-HU"/>
        </w:rPr>
      </w:pPr>
      <w:r w:rsidRPr="00AF4296">
        <w:rPr>
          <w:lang w:val="hu-HU"/>
        </w:rPr>
        <w:t>Az IPF</w:t>
      </w:r>
      <w:r w:rsidRPr="00AF4296">
        <w:rPr>
          <w:lang w:val="hu-HU"/>
        </w:rPr>
        <w:noBreakHyphen/>
        <w:t xml:space="preserve">ben végzett </w:t>
      </w:r>
      <w:r w:rsidR="00FB5798">
        <w:rPr>
          <w:lang w:val="hu-HU"/>
        </w:rPr>
        <w:t xml:space="preserve">összevont </w:t>
      </w:r>
      <w:r w:rsidRPr="00AF4296">
        <w:rPr>
          <w:lang w:val="hu-HU"/>
        </w:rPr>
        <w:t>klinikai vizsgálatok</w:t>
      </w:r>
      <w:r w:rsidR="0004524D">
        <w:rPr>
          <w:lang w:val="hu-HU"/>
        </w:rPr>
        <w:t xml:space="preserve"> expozícióra korrigált elemzései</w:t>
      </w:r>
      <w:r w:rsidRPr="00AF4296">
        <w:rPr>
          <w:lang w:val="hu-HU"/>
        </w:rPr>
        <w:t xml:space="preserve"> igazolták, hogy az Esbriet biztonságossági és tolerálhatósági profilja előrehaladott </w:t>
      </w:r>
      <w:r w:rsidR="00FB5798">
        <w:rPr>
          <w:lang w:val="hu-HU"/>
        </w:rPr>
        <w:t xml:space="preserve">IPF-es </w:t>
      </w:r>
      <w:r w:rsidRPr="00AF4296">
        <w:rPr>
          <w:lang w:val="hu-HU"/>
        </w:rPr>
        <w:t xml:space="preserve">betegeknél (n=366) </w:t>
      </w:r>
      <w:r w:rsidR="00FB5798">
        <w:rPr>
          <w:lang w:val="hu-HU"/>
        </w:rPr>
        <w:t>megegyezik</w:t>
      </w:r>
      <w:r w:rsidRPr="00AF4296">
        <w:rPr>
          <w:lang w:val="hu-HU"/>
        </w:rPr>
        <w:t xml:space="preserve"> a nem előrehaladott betegségben szenvedő IPF</w:t>
      </w:r>
      <w:r w:rsidRPr="00AF4296">
        <w:rPr>
          <w:lang w:val="hu-HU"/>
        </w:rPr>
        <w:noBreakHyphen/>
        <w:t>es betegeknél megállapítottal (n=942).</w:t>
      </w:r>
    </w:p>
    <w:p w14:paraId="48677C99" w14:textId="77777777" w:rsidR="00BC333A" w:rsidRDefault="00BC333A" w:rsidP="0006123F">
      <w:pPr>
        <w:rPr>
          <w:u w:val="single"/>
          <w:lang w:val="hu-HU"/>
        </w:rPr>
      </w:pPr>
    </w:p>
    <w:p w14:paraId="4523D8D1" w14:textId="77777777" w:rsidR="0004109C" w:rsidRPr="005F53E1" w:rsidRDefault="0004109C" w:rsidP="0004109C">
      <w:pPr>
        <w:tabs>
          <w:tab w:val="left" w:pos="720"/>
        </w:tabs>
        <w:spacing w:line="240" w:lineRule="exact"/>
        <w:rPr>
          <w:u w:val="single"/>
          <w:lang w:val="hu-HU"/>
        </w:rPr>
      </w:pPr>
      <w:r w:rsidRPr="005F53E1">
        <w:rPr>
          <w:u w:val="single"/>
          <w:lang w:val="hu-HU"/>
        </w:rPr>
        <w:t>A kiválasztott mellékhatások leírása</w:t>
      </w:r>
    </w:p>
    <w:p w14:paraId="0B419E99" w14:textId="77777777" w:rsidR="0004109C" w:rsidRPr="005F53E1" w:rsidRDefault="0004109C" w:rsidP="0004109C">
      <w:pPr>
        <w:tabs>
          <w:tab w:val="left" w:pos="720"/>
        </w:tabs>
        <w:spacing w:line="240" w:lineRule="exact"/>
        <w:rPr>
          <w:lang w:val="hu-HU"/>
        </w:rPr>
      </w:pPr>
    </w:p>
    <w:p w14:paraId="6F6E10CC" w14:textId="77777777" w:rsidR="0004109C" w:rsidRPr="005F53E1" w:rsidRDefault="00BC2F69" w:rsidP="0004109C">
      <w:pPr>
        <w:tabs>
          <w:tab w:val="left" w:pos="720"/>
        </w:tabs>
        <w:spacing w:line="240" w:lineRule="exact"/>
        <w:rPr>
          <w:i/>
          <w:lang w:val="hu-HU"/>
        </w:rPr>
      </w:pPr>
      <w:r w:rsidRPr="00BC2F69">
        <w:rPr>
          <w:i/>
          <w:lang w:val="hu-HU"/>
        </w:rPr>
        <w:t>É</w:t>
      </w:r>
      <w:r w:rsidR="0004109C" w:rsidRPr="005F53E1">
        <w:rPr>
          <w:i/>
          <w:lang w:val="hu-HU"/>
        </w:rPr>
        <w:t>tvágy</w:t>
      </w:r>
      <w:r w:rsidRPr="00BC2F69">
        <w:rPr>
          <w:i/>
          <w:lang w:val="hu-HU"/>
        </w:rPr>
        <w:t>csökkenés</w:t>
      </w:r>
    </w:p>
    <w:p w14:paraId="6C874B4E" w14:textId="77777777" w:rsidR="0004109C" w:rsidRPr="005F53E1" w:rsidRDefault="0004109C" w:rsidP="0004109C">
      <w:pPr>
        <w:tabs>
          <w:tab w:val="left" w:pos="720"/>
        </w:tabs>
        <w:spacing w:line="240" w:lineRule="exact"/>
        <w:rPr>
          <w:b/>
          <w:lang w:val="hu-HU"/>
        </w:rPr>
      </w:pPr>
      <w:r w:rsidRPr="005F53E1">
        <w:rPr>
          <w:lang w:val="hu-HU"/>
        </w:rPr>
        <w:t xml:space="preserve">A </w:t>
      </w:r>
      <w:r w:rsidR="001E4F53">
        <w:rPr>
          <w:lang w:val="hu-HU"/>
        </w:rPr>
        <w:t>kulcsfontosságú</w:t>
      </w:r>
      <w:r w:rsidR="001E4F53" w:rsidRPr="005F53E1">
        <w:rPr>
          <w:lang w:val="hu-HU"/>
        </w:rPr>
        <w:t xml:space="preserve"> </w:t>
      </w:r>
      <w:r w:rsidRPr="005F53E1">
        <w:rPr>
          <w:lang w:val="hu-HU"/>
        </w:rPr>
        <w:t xml:space="preserve">klinikai vizsgálatok során az étvágycsökkenés esetei könnyen kezelhetőek voltak, és általában nem jártak jelentős következményekkel. Az étvágycsökkenés esetei ritkán jelentős </w:t>
      </w:r>
      <w:r w:rsidR="00077FF2">
        <w:rPr>
          <w:lang w:val="hu-HU"/>
        </w:rPr>
        <w:t>testtömeg</w:t>
      </w:r>
      <w:r w:rsidRPr="005F53E1">
        <w:rPr>
          <w:lang w:val="hu-HU"/>
        </w:rPr>
        <w:t>csökkenéssel jártak, és orvosi beavatkozást igényeltek.</w:t>
      </w:r>
    </w:p>
    <w:p w14:paraId="1D60F071" w14:textId="77777777" w:rsidR="004C428B" w:rsidRDefault="004C428B" w:rsidP="0006123F">
      <w:pPr>
        <w:rPr>
          <w:u w:val="single"/>
          <w:lang w:val="hu-HU"/>
        </w:rPr>
      </w:pPr>
    </w:p>
    <w:p w14:paraId="2AF4D154" w14:textId="77777777" w:rsidR="0006123F" w:rsidRDefault="0006123F" w:rsidP="001F2F97">
      <w:pPr>
        <w:keepNext/>
        <w:keepLines/>
        <w:rPr>
          <w:u w:val="single"/>
          <w:lang w:val="hu-HU"/>
        </w:rPr>
      </w:pPr>
      <w:r w:rsidRPr="00CF4DC9">
        <w:rPr>
          <w:u w:val="single"/>
          <w:lang w:val="hu-HU"/>
        </w:rPr>
        <w:t>Feltételezett mellékhatások bejelentése</w:t>
      </w:r>
    </w:p>
    <w:p w14:paraId="0D0F58CA" w14:textId="77777777" w:rsidR="00037199" w:rsidRPr="00CF4DC9" w:rsidRDefault="00037199" w:rsidP="001F2F97">
      <w:pPr>
        <w:keepNext/>
        <w:keepLines/>
        <w:rPr>
          <w:u w:val="single"/>
          <w:lang w:val="hu-HU"/>
        </w:rPr>
      </w:pPr>
    </w:p>
    <w:p w14:paraId="20CDE59F" w14:textId="77777777" w:rsidR="0006123F" w:rsidRDefault="0006123F" w:rsidP="0092143E">
      <w:pPr>
        <w:keepNext/>
        <w:spacing w:line="240" w:lineRule="exact"/>
        <w:outlineLvl w:val="0"/>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w:t>
      </w:r>
      <w:r w:rsidR="00190427">
        <w:rPr>
          <w:lang w:val="hu-HU"/>
        </w:rPr>
        <w:t xml:space="preserve"> </w:t>
      </w:r>
      <w:r w:rsidRPr="00D0750E">
        <w:rPr>
          <w:lang w:val="hu-HU"/>
        </w:rPr>
        <w:t>Az egészségügyi szakembereket kérjük,</w:t>
      </w:r>
      <w:r>
        <w:rPr>
          <w:lang w:val="hu-HU"/>
        </w:rPr>
        <w:t xml:space="preserve"> </w:t>
      </w:r>
      <w:r w:rsidRPr="00D0750E">
        <w:rPr>
          <w:lang w:val="hu-HU"/>
        </w:rPr>
        <w:t>hogy jelentsék be a feltételezett mellékhatásokat a hatóság</w:t>
      </w:r>
      <w:r w:rsidR="001E4F53">
        <w:rPr>
          <w:lang w:val="hu-HU"/>
        </w:rPr>
        <w:t xml:space="preserve"> </w:t>
      </w:r>
      <w:r w:rsidRPr="00D0750E">
        <w:rPr>
          <w:lang w:val="hu-HU"/>
        </w:rPr>
        <w:t xml:space="preserve">részére az </w:t>
      </w:r>
      <w:r>
        <w:fldChar w:fldCharType="begin"/>
      </w:r>
      <w:r>
        <w:instrText>HYPERLINK "https://www.ema.europa.eu/documents/template-form/qrd-appendix-v-adverse-drug-reaction-reporting-details_en.docx"</w:instrText>
      </w:r>
      <w:r>
        <w:fldChar w:fldCharType="separate"/>
      </w:r>
      <w:r w:rsidRPr="00224ECE">
        <w:rPr>
          <w:rStyle w:val="Hyperlink"/>
          <w:highlight w:val="lightGray"/>
          <w:lang w:val="hu-HU"/>
        </w:rPr>
        <w:t>V. függelékben</w:t>
      </w:r>
      <w:r>
        <w:fldChar w:fldCharType="end"/>
      </w:r>
      <w:r w:rsidRPr="00224ECE">
        <w:rPr>
          <w:highlight w:val="lightGray"/>
          <w:lang w:val="hu-HU"/>
        </w:rPr>
        <w:t xml:space="preserve"> található elérhetőségek valamelyikén keresztül</w:t>
      </w:r>
      <w:r>
        <w:rPr>
          <w:lang w:val="hu-HU"/>
        </w:rPr>
        <w:t>.</w:t>
      </w:r>
    </w:p>
    <w:p w14:paraId="15EECCFF" w14:textId="77777777" w:rsidR="0006123F" w:rsidRDefault="0006123F" w:rsidP="0006123F">
      <w:pPr>
        <w:spacing w:line="240" w:lineRule="exact"/>
        <w:ind w:left="567" w:hanging="567"/>
        <w:outlineLvl w:val="0"/>
        <w:rPr>
          <w:b/>
          <w:szCs w:val="24"/>
          <w:lang w:val="hu-HU"/>
        </w:rPr>
      </w:pPr>
    </w:p>
    <w:p w14:paraId="053B0A03" w14:textId="77777777" w:rsidR="0006123F" w:rsidRPr="005511FB" w:rsidRDefault="0006123F" w:rsidP="00555AF7">
      <w:pPr>
        <w:spacing w:line="240" w:lineRule="exact"/>
        <w:ind w:left="567" w:hanging="567"/>
        <w:outlineLvl w:val="0"/>
        <w:rPr>
          <w:szCs w:val="24"/>
          <w:lang w:val="hu-HU"/>
        </w:rPr>
      </w:pPr>
      <w:r w:rsidRPr="005511FB">
        <w:rPr>
          <w:b/>
          <w:szCs w:val="24"/>
          <w:lang w:val="hu-HU"/>
        </w:rPr>
        <w:t>4.9</w:t>
      </w:r>
      <w:r w:rsidRPr="005511FB">
        <w:rPr>
          <w:b/>
          <w:szCs w:val="24"/>
          <w:lang w:val="hu-HU"/>
        </w:rPr>
        <w:tab/>
        <w:t>Túladagolás</w:t>
      </w:r>
    </w:p>
    <w:p w14:paraId="44FBD17B" w14:textId="77777777" w:rsidR="0006123F" w:rsidRPr="005511FB" w:rsidRDefault="0006123F" w:rsidP="0006123F">
      <w:pPr>
        <w:spacing w:line="240" w:lineRule="exact"/>
        <w:rPr>
          <w:lang w:val="hu-HU"/>
        </w:rPr>
      </w:pPr>
    </w:p>
    <w:p w14:paraId="0BA044F6" w14:textId="77777777" w:rsidR="0006123F" w:rsidRPr="005511FB" w:rsidRDefault="0006123F" w:rsidP="0006123F">
      <w:pPr>
        <w:spacing w:line="240" w:lineRule="exact"/>
        <w:rPr>
          <w:szCs w:val="24"/>
          <w:lang w:val="hu-HU"/>
        </w:rPr>
      </w:pPr>
      <w:r w:rsidRPr="005511FB">
        <w:rPr>
          <w:szCs w:val="24"/>
          <w:lang w:val="hu-HU"/>
        </w:rPr>
        <w:t>A túladagolással kapcsolatban korlátozottak a klinikai tapasztalatok. Egy 12</w:t>
      </w:r>
      <w:r>
        <w:rPr>
          <w:szCs w:val="24"/>
          <w:lang w:val="hu-HU"/>
        </w:rPr>
        <w:t> </w:t>
      </w:r>
      <w:r w:rsidRPr="005511FB">
        <w:rPr>
          <w:szCs w:val="24"/>
          <w:lang w:val="hu-HU"/>
        </w:rPr>
        <w:t>napos dózisnövelő időszakban egészséges felnőtt önkénteseknek többszöri adagban pirfenidont adtak, naponta háromszor hat 267</w:t>
      </w:r>
      <w:r>
        <w:rPr>
          <w:szCs w:val="24"/>
          <w:lang w:val="hu-HU"/>
        </w:rPr>
        <w:t> </w:t>
      </w:r>
      <w:r w:rsidRPr="005511FB">
        <w:rPr>
          <w:szCs w:val="24"/>
          <w:lang w:val="hu-HU"/>
        </w:rPr>
        <w:t>mg</w:t>
      </w:r>
      <w:r>
        <w:rPr>
          <w:szCs w:val="24"/>
          <w:lang w:val="hu-HU"/>
        </w:rPr>
        <w:noBreakHyphen/>
      </w:r>
      <w:r w:rsidRPr="005511FB">
        <w:rPr>
          <w:szCs w:val="24"/>
          <w:lang w:val="hu-HU"/>
        </w:rPr>
        <w:t>os kapszul</w:t>
      </w:r>
      <w:r>
        <w:rPr>
          <w:szCs w:val="24"/>
          <w:lang w:val="hu-HU"/>
        </w:rPr>
        <w:t>á</w:t>
      </w:r>
      <w:r w:rsidRPr="005511FB">
        <w:rPr>
          <w:szCs w:val="24"/>
          <w:lang w:val="hu-HU"/>
        </w:rPr>
        <w:t xml:space="preserve">t, legfeljebb </w:t>
      </w:r>
      <w:r>
        <w:rPr>
          <w:szCs w:val="24"/>
          <w:lang w:val="hu-HU"/>
        </w:rPr>
        <w:t xml:space="preserve">összesen </w:t>
      </w:r>
      <w:r w:rsidRPr="005511FB">
        <w:rPr>
          <w:szCs w:val="24"/>
          <w:lang w:val="hu-HU"/>
        </w:rPr>
        <w:t>napi 4806</w:t>
      </w:r>
      <w:r>
        <w:rPr>
          <w:szCs w:val="24"/>
          <w:lang w:val="hu-HU"/>
        </w:rPr>
        <w:t> </w:t>
      </w:r>
      <w:r w:rsidRPr="005511FB">
        <w:rPr>
          <w:szCs w:val="24"/>
          <w:lang w:val="hu-HU"/>
        </w:rPr>
        <w:t>mg</w:t>
      </w:r>
      <w:r>
        <w:rPr>
          <w:szCs w:val="24"/>
          <w:lang w:val="hu-HU"/>
        </w:rPr>
        <w:noBreakHyphen/>
      </w:r>
      <w:r w:rsidRPr="005511FB">
        <w:rPr>
          <w:szCs w:val="24"/>
          <w:lang w:val="hu-HU"/>
        </w:rPr>
        <w:t>os adagban. A mellékhatások enyhék, múló jellegűek voltak, és összhangban álltak a pirfenidon esetében leggyakrabban jelentett mellékhatásokkal.</w:t>
      </w:r>
    </w:p>
    <w:p w14:paraId="1E824CB6" w14:textId="77777777" w:rsidR="0006123F" w:rsidRPr="005511FB" w:rsidRDefault="0006123F" w:rsidP="0006123F">
      <w:pPr>
        <w:spacing w:line="240" w:lineRule="exact"/>
        <w:rPr>
          <w:lang w:val="hu-HU"/>
        </w:rPr>
      </w:pPr>
    </w:p>
    <w:p w14:paraId="07C5B691" w14:textId="77777777" w:rsidR="0006123F" w:rsidRPr="005511FB" w:rsidRDefault="0006123F" w:rsidP="0006123F">
      <w:pPr>
        <w:spacing w:line="240" w:lineRule="exact"/>
        <w:rPr>
          <w:b/>
          <w:szCs w:val="24"/>
          <w:lang w:val="hu-HU"/>
        </w:rPr>
      </w:pPr>
      <w:r w:rsidRPr="005511FB">
        <w:rPr>
          <w:szCs w:val="24"/>
          <w:lang w:val="hu-HU"/>
        </w:rPr>
        <w:t>Túladagolás gyanúja esetén szupportív kezelést kell nyújtani, beleértve az élettani paraméterek nyomon követését, és a beteg klinikai állapotának gondos megfigyelését.</w:t>
      </w:r>
    </w:p>
    <w:p w14:paraId="46F980FD" w14:textId="77777777" w:rsidR="0006123F" w:rsidRDefault="0006123F" w:rsidP="0006123F">
      <w:pPr>
        <w:spacing w:line="240" w:lineRule="exact"/>
        <w:rPr>
          <w:lang w:val="hu-HU"/>
        </w:rPr>
      </w:pPr>
    </w:p>
    <w:p w14:paraId="6CD6391B" w14:textId="77777777" w:rsidR="0006123F" w:rsidRPr="005511FB" w:rsidRDefault="0006123F" w:rsidP="0006123F">
      <w:pPr>
        <w:spacing w:line="240" w:lineRule="exact"/>
        <w:rPr>
          <w:lang w:val="hu-HU"/>
        </w:rPr>
      </w:pPr>
    </w:p>
    <w:p w14:paraId="7159C0C9" w14:textId="77777777" w:rsidR="0006123F" w:rsidRPr="005511FB" w:rsidRDefault="0006123F" w:rsidP="00555AF7">
      <w:pPr>
        <w:keepNext/>
        <w:spacing w:line="240" w:lineRule="exact"/>
        <w:ind w:left="567" w:hanging="567"/>
        <w:rPr>
          <w:szCs w:val="24"/>
          <w:lang w:val="hu-HU"/>
        </w:rPr>
      </w:pPr>
      <w:r w:rsidRPr="005511FB">
        <w:rPr>
          <w:b/>
          <w:szCs w:val="24"/>
          <w:lang w:val="hu-HU"/>
        </w:rPr>
        <w:t>5.</w:t>
      </w:r>
      <w:r w:rsidRPr="005511FB">
        <w:rPr>
          <w:b/>
          <w:szCs w:val="24"/>
          <w:lang w:val="hu-HU"/>
        </w:rPr>
        <w:tab/>
        <w:t>FARMAKOLÓGIAI TULAJDONSÁGOK</w:t>
      </w:r>
    </w:p>
    <w:p w14:paraId="1B45C227" w14:textId="77777777" w:rsidR="0006123F" w:rsidRPr="005511FB" w:rsidRDefault="0006123F" w:rsidP="0006123F">
      <w:pPr>
        <w:keepNext/>
        <w:spacing w:line="240" w:lineRule="exact"/>
        <w:rPr>
          <w:lang w:val="hu-HU"/>
        </w:rPr>
      </w:pPr>
    </w:p>
    <w:p w14:paraId="5E3611A1" w14:textId="77777777" w:rsidR="0006123F" w:rsidRPr="005511FB" w:rsidRDefault="0006123F" w:rsidP="00555AF7">
      <w:pPr>
        <w:keepNext/>
        <w:spacing w:line="240" w:lineRule="exact"/>
        <w:ind w:left="567" w:hanging="567"/>
        <w:outlineLvl w:val="0"/>
        <w:rPr>
          <w:szCs w:val="24"/>
          <w:lang w:val="hu-HU"/>
        </w:rPr>
      </w:pPr>
      <w:r w:rsidRPr="005511FB">
        <w:rPr>
          <w:b/>
          <w:szCs w:val="24"/>
          <w:lang w:val="hu-HU"/>
        </w:rPr>
        <w:t xml:space="preserve">5.1 </w:t>
      </w:r>
      <w:r w:rsidRPr="005511FB">
        <w:rPr>
          <w:b/>
          <w:szCs w:val="24"/>
          <w:lang w:val="hu-HU"/>
        </w:rPr>
        <w:tab/>
        <w:t>Farmakodinámiás tulajdonságok</w:t>
      </w:r>
    </w:p>
    <w:p w14:paraId="5B4F47EB" w14:textId="77777777" w:rsidR="0006123F" w:rsidRPr="005511FB" w:rsidRDefault="0006123F" w:rsidP="0006123F">
      <w:pPr>
        <w:keepNext/>
        <w:spacing w:line="240" w:lineRule="exact"/>
        <w:rPr>
          <w:lang w:val="hu-HU"/>
        </w:rPr>
      </w:pPr>
    </w:p>
    <w:p w14:paraId="0B86FAEF" w14:textId="77777777" w:rsidR="0006123F" w:rsidRPr="005511FB" w:rsidRDefault="0006123F" w:rsidP="0006123F">
      <w:pPr>
        <w:spacing w:line="240" w:lineRule="exact"/>
        <w:outlineLvl w:val="0"/>
        <w:rPr>
          <w:i/>
          <w:szCs w:val="24"/>
          <w:lang w:val="hu-HU"/>
        </w:rPr>
      </w:pPr>
      <w:r w:rsidRPr="005511FB">
        <w:rPr>
          <w:szCs w:val="24"/>
          <w:lang w:val="hu-HU"/>
        </w:rPr>
        <w:t>Farmakoterápiás csoport: Immunszuppresszív szerek, egyéb immunszuppresszív szerek, ATC kód: L04AX05</w:t>
      </w:r>
      <w:r w:rsidRPr="005511FB">
        <w:rPr>
          <w:i/>
          <w:szCs w:val="24"/>
          <w:lang w:val="hu-HU"/>
        </w:rPr>
        <w:t>.</w:t>
      </w:r>
    </w:p>
    <w:p w14:paraId="54556044" w14:textId="77777777" w:rsidR="0006123F" w:rsidRPr="005511FB" w:rsidRDefault="0006123F" w:rsidP="0006123F">
      <w:pPr>
        <w:spacing w:line="240" w:lineRule="exact"/>
        <w:rPr>
          <w:lang w:val="hu-HU"/>
        </w:rPr>
      </w:pPr>
    </w:p>
    <w:p w14:paraId="6A5AE871" w14:textId="77777777" w:rsidR="0006123F" w:rsidRPr="005511FB" w:rsidRDefault="0006123F" w:rsidP="0006123F">
      <w:pPr>
        <w:autoSpaceDE w:val="0"/>
        <w:autoSpaceDN w:val="0"/>
        <w:adjustRightInd w:val="0"/>
        <w:rPr>
          <w:rFonts w:ascii="MS Mincho" w:eastAsia="MS Mincho"/>
          <w:szCs w:val="24"/>
          <w:lang w:val="hu-HU"/>
        </w:rPr>
      </w:pPr>
      <w:r w:rsidRPr="00A41A52">
        <w:rPr>
          <w:szCs w:val="24"/>
          <w:lang w:val="hu-HU"/>
        </w:rPr>
        <w:t>A pirfenidon hatásmechanizmusa nem teljesen</w:t>
      </w:r>
      <w:r w:rsidRPr="00851103">
        <w:rPr>
          <w:szCs w:val="24"/>
          <w:lang w:val="hu-HU"/>
        </w:rPr>
        <w:t xml:space="preserve"> </w:t>
      </w:r>
      <w:r w:rsidRPr="00B64A3D">
        <w:rPr>
          <w:szCs w:val="24"/>
          <w:lang w:val="hu-HU"/>
        </w:rPr>
        <w:t>ismert</w:t>
      </w:r>
      <w:r w:rsidRPr="00462336">
        <w:rPr>
          <w:szCs w:val="24"/>
          <w:lang w:val="hu-HU"/>
        </w:rPr>
        <w:t>. A</w:t>
      </w:r>
      <w:r w:rsidRPr="005511FB">
        <w:rPr>
          <w:szCs w:val="24"/>
          <w:lang w:val="hu-HU"/>
        </w:rPr>
        <w:t xml:space="preserve"> meglévő adatok azonban arra utalnak, hogy a pirfenidon különféle </w:t>
      </w:r>
      <w:r w:rsidRPr="005511FB">
        <w:rPr>
          <w:i/>
          <w:szCs w:val="24"/>
          <w:lang w:val="hu-HU"/>
        </w:rPr>
        <w:t>in vitro</w:t>
      </w:r>
      <w:r w:rsidRPr="005511FB">
        <w:rPr>
          <w:szCs w:val="24"/>
          <w:lang w:val="hu-HU"/>
        </w:rPr>
        <w:t xml:space="preserve"> rendszerekben és a tüdőfibrózis (bleomicin és transzplantáció indukálta fibrózis) állati modelljeiben mind fibrózis elleni, mind pedig gyulladáscsökkentő tulajdonságokat mutat.</w:t>
      </w:r>
    </w:p>
    <w:p w14:paraId="3C942BCA" w14:textId="77777777" w:rsidR="0006123F" w:rsidRPr="005511FB" w:rsidRDefault="0006123F" w:rsidP="0006123F">
      <w:pPr>
        <w:numPr>
          <w:ilvl w:val="12"/>
          <w:numId w:val="0"/>
        </w:numPr>
        <w:spacing w:line="240" w:lineRule="exact"/>
        <w:ind w:right="-2"/>
        <w:rPr>
          <w:lang w:val="hu-HU"/>
        </w:rPr>
      </w:pPr>
    </w:p>
    <w:p w14:paraId="1B60BE13" w14:textId="77777777" w:rsidR="0006123F" w:rsidRPr="005511FB" w:rsidRDefault="0006123F" w:rsidP="0006123F">
      <w:pPr>
        <w:numPr>
          <w:ilvl w:val="12"/>
          <w:numId w:val="0"/>
        </w:numPr>
        <w:spacing w:line="240" w:lineRule="exact"/>
        <w:ind w:right="-2"/>
        <w:rPr>
          <w:szCs w:val="24"/>
          <w:lang w:val="hu-HU"/>
        </w:rPr>
      </w:pPr>
      <w:r w:rsidRPr="005511FB">
        <w:rPr>
          <w:szCs w:val="24"/>
          <w:lang w:val="hu-HU"/>
        </w:rPr>
        <w:t>Az IPF egy fibrózissal és gyulladással járó, krónikus tüdőbetegség, amelyet a gyulladást elősegítő citokinek</w:t>
      </w:r>
      <w:r>
        <w:rPr>
          <w:szCs w:val="24"/>
          <w:lang w:val="hu-HU"/>
        </w:rPr>
        <w:t> </w:t>
      </w:r>
      <w:r w:rsidRPr="005511FB">
        <w:rPr>
          <w:szCs w:val="24"/>
          <w:lang w:val="hu-HU"/>
        </w:rPr>
        <w:t>–</w:t>
      </w:r>
      <w:r>
        <w:rPr>
          <w:szCs w:val="24"/>
          <w:lang w:val="hu-HU"/>
        </w:rPr>
        <w:t> </w:t>
      </w:r>
      <w:r w:rsidRPr="005511FB">
        <w:rPr>
          <w:szCs w:val="24"/>
          <w:lang w:val="hu-HU"/>
        </w:rPr>
        <w:t>ezen belül a tumornekrózis</w:t>
      </w:r>
      <w:r>
        <w:rPr>
          <w:szCs w:val="24"/>
          <w:lang w:val="hu-HU"/>
        </w:rPr>
        <w:noBreakHyphen/>
      </w:r>
      <w:r w:rsidRPr="005511FB">
        <w:rPr>
          <w:szCs w:val="24"/>
          <w:lang w:val="hu-HU"/>
        </w:rPr>
        <w:t>faktor</w:t>
      </w:r>
      <w:r>
        <w:rPr>
          <w:szCs w:val="24"/>
          <w:lang w:val="hu-HU"/>
        </w:rPr>
        <w:noBreakHyphen/>
      </w:r>
      <w:r w:rsidRPr="005511FB">
        <w:rPr>
          <w:szCs w:val="24"/>
          <w:lang w:val="hu-HU"/>
        </w:rPr>
        <w:t>alfa (TNF</w:t>
      </w:r>
      <w:r>
        <w:rPr>
          <w:szCs w:val="24"/>
          <w:lang w:val="hu-HU"/>
        </w:rPr>
        <w:noBreakHyphen/>
      </w:r>
      <w:r w:rsidRPr="005511FB">
        <w:rPr>
          <w:szCs w:val="24"/>
          <w:lang w:val="hu-HU"/>
        </w:rPr>
        <w:t>α) és az interleukin</w:t>
      </w:r>
      <w:r>
        <w:rPr>
          <w:szCs w:val="24"/>
          <w:lang w:val="hu-HU"/>
        </w:rPr>
        <w:noBreakHyphen/>
      </w:r>
      <w:r w:rsidRPr="005511FB">
        <w:rPr>
          <w:szCs w:val="24"/>
          <w:lang w:val="hu-HU"/>
        </w:rPr>
        <w:t>1</w:t>
      </w:r>
      <w:r>
        <w:rPr>
          <w:szCs w:val="24"/>
          <w:lang w:val="hu-HU"/>
        </w:rPr>
        <w:noBreakHyphen/>
      </w:r>
      <w:r w:rsidRPr="005511FB">
        <w:rPr>
          <w:szCs w:val="24"/>
          <w:lang w:val="hu-HU"/>
        </w:rPr>
        <w:t>béta (IL</w:t>
      </w:r>
      <w:r>
        <w:rPr>
          <w:szCs w:val="24"/>
          <w:lang w:val="hu-HU"/>
        </w:rPr>
        <w:noBreakHyphen/>
      </w:r>
      <w:r w:rsidRPr="005511FB">
        <w:rPr>
          <w:szCs w:val="24"/>
          <w:lang w:val="hu-HU"/>
        </w:rPr>
        <w:t>1β)</w:t>
      </w:r>
      <w:r>
        <w:rPr>
          <w:szCs w:val="24"/>
          <w:lang w:val="hu-HU"/>
        </w:rPr>
        <w:t> </w:t>
      </w:r>
      <w:r w:rsidRPr="005511FB">
        <w:rPr>
          <w:szCs w:val="24"/>
          <w:lang w:val="hu-HU"/>
        </w:rPr>
        <w:t>–</w:t>
      </w:r>
      <w:r>
        <w:rPr>
          <w:szCs w:val="24"/>
          <w:lang w:val="hu-HU"/>
        </w:rPr>
        <w:t> </w:t>
      </w:r>
      <w:r w:rsidRPr="005511FB">
        <w:rPr>
          <w:szCs w:val="24"/>
          <w:lang w:val="hu-HU"/>
        </w:rPr>
        <w:t xml:space="preserve">szintézise és felszabadulása befolyásol, és a pirfenidonról megállapították, hogy különböző ingerekre válaszként csökkenti a gyulladásos sejtek felhalmozódását. </w:t>
      </w:r>
    </w:p>
    <w:p w14:paraId="6968A2A3" w14:textId="77777777" w:rsidR="0006123F" w:rsidRPr="005511FB" w:rsidRDefault="0006123F" w:rsidP="0006123F">
      <w:pPr>
        <w:numPr>
          <w:ilvl w:val="12"/>
          <w:numId w:val="0"/>
        </w:numPr>
        <w:spacing w:line="240" w:lineRule="exact"/>
        <w:ind w:right="-2"/>
        <w:rPr>
          <w:lang w:val="hu-HU"/>
        </w:rPr>
      </w:pPr>
    </w:p>
    <w:p w14:paraId="6E3428D8" w14:textId="77777777" w:rsidR="0006123F" w:rsidRPr="005511FB" w:rsidRDefault="0006123F" w:rsidP="0006123F">
      <w:pPr>
        <w:numPr>
          <w:ilvl w:val="12"/>
          <w:numId w:val="0"/>
        </w:numPr>
        <w:spacing w:line="240" w:lineRule="exact"/>
        <w:ind w:right="-2"/>
        <w:rPr>
          <w:szCs w:val="24"/>
          <w:lang w:val="hu-HU"/>
        </w:rPr>
      </w:pPr>
      <w:r w:rsidRPr="005511FB">
        <w:rPr>
          <w:szCs w:val="24"/>
          <w:lang w:val="hu-HU"/>
        </w:rPr>
        <w:t>A pirfenidon csökkenti a fibroblasztok proliferációját, a fibrózissal összefüggő fehérjék és a citokinek termelődését, valamint az extracelluláris mátrix citokinnövekedési faktorokra, például a transzformáló növekedési faktor bétára (TGF</w:t>
      </w:r>
      <w:r>
        <w:rPr>
          <w:szCs w:val="24"/>
          <w:lang w:val="hu-HU"/>
        </w:rPr>
        <w:noBreakHyphen/>
      </w:r>
      <w:r w:rsidRPr="005511FB">
        <w:rPr>
          <w:szCs w:val="24"/>
          <w:lang w:val="hu-HU"/>
        </w:rPr>
        <w:t>β) és a vérlemezke-eredetű növekedési faktorra (PDGF) válaszul bekövetkező fokozott bioszintézisét és felhalmozódását.</w:t>
      </w:r>
    </w:p>
    <w:p w14:paraId="620FDA4E" w14:textId="77777777" w:rsidR="0006123F" w:rsidRPr="005511FB" w:rsidRDefault="0006123F" w:rsidP="0006123F">
      <w:pPr>
        <w:numPr>
          <w:ilvl w:val="12"/>
          <w:numId w:val="0"/>
        </w:numPr>
        <w:spacing w:line="240" w:lineRule="exact"/>
        <w:ind w:right="-2"/>
        <w:rPr>
          <w:lang w:val="hu-HU"/>
        </w:rPr>
      </w:pPr>
    </w:p>
    <w:p w14:paraId="1536DBA6" w14:textId="77777777" w:rsidR="0006123F" w:rsidRPr="005511FB" w:rsidRDefault="0006123F" w:rsidP="0006123F">
      <w:pPr>
        <w:numPr>
          <w:ilvl w:val="12"/>
          <w:numId w:val="0"/>
        </w:numPr>
        <w:spacing w:line="240" w:lineRule="exact"/>
        <w:rPr>
          <w:szCs w:val="24"/>
          <w:u w:val="single"/>
          <w:lang w:val="hu-HU"/>
        </w:rPr>
      </w:pPr>
      <w:r w:rsidRPr="005511FB">
        <w:rPr>
          <w:szCs w:val="24"/>
          <w:u w:val="single"/>
          <w:lang w:val="hu-HU"/>
        </w:rPr>
        <w:t>Klinikai hatásosság</w:t>
      </w:r>
    </w:p>
    <w:p w14:paraId="749525B3" w14:textId="77777777" w:rsidR="0006123F" w:rsidRPr="005511FB" w:rsidRDefault="0006123F" w:rsidP="0006123F">
      <w:pPr>
        <w:numPr>
          <w:ilvl w:val="12"/>
          <w:numId w:val="0"/>
        </w:numPr>
        <w:spacing w:line="240" w:lineRule="exact"/>
        <w:rPr>
          <w:lang w:val="hu-HU"/>
        </w:rPr>
      </w:pPr>
    </w:p>
    <w:p w14:paraId="18D43F49" w14:textId="77777777" w:rsidR="00C42100" w:rsidRDefault="0006123F" w:rsidP="0006123F">
      <w:pPr>
        <w:numPr>
          <w:ilvl w:val="12"/>
          <w:numId w:val="0"/>
        </w:numPr>
        <w:spacing w:line="240" w:lineRule="exact"/>
        <w:rPr>
          <w:szCs w:val="24"/>
          <w:lang w:val="hu-HU"/>
        </w:rPr>
      </w:pPr>
      <w:r w:rsidRPr="005511FB">
        <w:rPr>
          <w:szCs w:val="24"/>
          <w:lang w:val="hu-HU"/>
        </w:rPr>
        <w:t xml:space="preserve">Az Esbriet klinikai hatásosságát </w:t>
      </w:r>
      <w:r>
        <w:rPr>
          <w:szCs w:val="24"/>
          <w:lang w:val="hu-HU"/>
        </w:rPr>
        <w:t>négy</w:t>
      </w:r>
      <w:r w:rsidRPr="005511FB">
        <w:rPr>
          <w:szCs w:val="24"/>
          <w:lang w:val="hu-HU"/>
        </w:rPr>
        <w:t>, IPF</w:t>
      </w:r>
      <w:r>
        <w:rPr>
          <w:szCs w:val="24"/>
          <w:lang w:val="hu-HU"/>
        </w:rPr>
        <w:noBreakHyphen/>
      </w:r>
      <w:r w:rsidRPr="005511FB">
        <w:rPr>
          <w:szCs w:val="24"/>
          <w:lang w:val="hu-HU"/>
        </w:rPr>
        <w:t>betegek bevonásával végzett, III</w:t>
      </w:r>
      <w:r w:rsidR="00C42100">
        <w:rPr>
          <w:szCs w:val="24"/>
          <w:lang w:val="hu-HU"/>
        </w:rPr>
        <w:t>.</w:t>
      </w:r>
      <w:r w:rsidRPr="005511FB">
        <w:rPr>
          <w:szCs w:val="24"/>
          <w:lang w:val="hu-HU"/>
        </w:rPr>
        <w:t xml:space="preserve"> fázisú, több vizsgálóhelyen zajló, randomizált, kettős</w:t>
      </w:r>
      <w:r w:rsidR="00C42100">
        <w:rPr>
          <w:szCs w:val="24"/>
          <w:lang w:val="hu-HU"/>
        </w:rPr>
        <w:t xml:space="preserve"> </w:t>
      </w:r>
      <w:r w:rsidRPr="005511FB">
        <w:rPr>
          <w:szCs w:val="24"/>
          <w:lang w:val="hu-HU"/>
        </w:rPr>
        <w:t xml:space="preserve">vak, placebokontrollos vizsgálatban tanulmányozták. A </w:t>
      </w:r>
    </w:p>
    <w:p w14:paraId="218CA5B8" w14:textId="77777777" w:rsidR="0006123F" w:rsidRPr="005511FB" w:rsidRDefault="0006123F" w:rsidP="0006123F">
      <w:pPr>
        <w:numPr>
          <w:ilvl w:val="12"/>
          <w:numId w:val="0"/>
        </w:numPr>
        <w:spacing w:line="240" w:lineRule="exact"/>
        <w:rPr>
          <w:szCs w:val="24"/>
          <w:lang w:val="hu-HU"/>
        </w:rPr>
      </w:pPr>
      <w:r w:rsidRPr="005511FB">
        <w:rPr>
          <w:szCs w:val="24"/>
          <w:lang w:val="hu-HU"/>
        </w:rPr>
        <w:t>III</w:t>
      </w:r>
      <w:r w:rsidR="00C42100">
        <w:rPr>
          <w:szCs w:val="24"/>
          <w:lang w:val="hu-HU"/>
        </w:rPr>
        <w:t>.</w:t>
      </w:r>
      <w:r w:rsidRPr="005511FB">
        <w:rPr>
          <w:szCs w:val="24"/>
          <w:lang w:val="hu-HU"/>
        </w:rPr>
        <w:t xml:space="preserve"> fázisú vizsgálatok közül </w:t>
      </w:r>
      <w:r>
        <w:rPr>
          <w:szCs w:val="24"/>
          <w:lang w:val="hu-HU"/>
        </w:rPr>
        <w:t>három</w:t>
      </w:r>
      <w:r w:rsidRPr="005511FB">
        <w:rPr>
          <w:szCs w:val="24"/>
          <w:lang w:val="hu-HU"/>
        </w:rPr>
        <w:t xml:space="preserve"> (PIPF–004</w:t>
      </w:r>
      <w:r>
        <w:rPr>
          <w:szCs w:val="24"/>
          <w:lang w:val="hu-HU"/>
        </w:rPr>
        <w:t>,</w:t>
      </w:r>
      <w:r w:rsidRPr="005511FB">
        <w:rPr>
          <w:szCs w:val="24"/>
          <w:lang w:val="hu-HU"/>
        </w:rPr>
        <w:t xml:space="preserve"> PIPF–006</w:t>
      </w:r>
      <w:r>
        <w:rPr>
          <w:szCs w:val="24"/>
          <w:lang w:val="hu-HU"/>
        </w:rPr>
        <w:t xml:space="preserve"> és PIPF</w:t>
      </w:r>
      <w:r w:rsidRPr="005511FB">
        <w:rPr>
          <w:szCs w:val="24"/>
          <w:lang w:val="hu-HU"/>
        </w:rPr>
        <w:t>–</w:t>
      </w:r>
      <w:r>
        <w:rPr>
          <w:szCs w:val="24"/>
          <w:lang w:val="hu-HU"/>
        </w:rPr>
        <w:t>016</w:t>
      </w:r>
      <w:r w:rsidRPr="005511FB">
        <w:rPr>
          <w:szCs w:val="24"/>
          <w:lang w:val="hu-HU"/>
        </w:rPr>
        <w:t xml:space="preserve">) nemzetközi volt, </w:t>
      </w:r>
      <w:r>
        <w:rPr>
          <w:szCs w:val="24"/>
          <w:lang w:val="hu-HU"/>
        </w:rPr>
        <w:t>egyet</w:t>
      </w:r>
      <w:r w:rsidRPr="005511FB">
        <w:rPr>
          <w:szCs w:val="24"/>
          <w:lang w:val="hu-HU"/>
        </w:rPr>
        <w:t xml:space="preserve"> (SP3) pedig Japánban végezt</w:t>
      </w:r>
      <w:r>
        <w:rPr>
          <w:szCs w:val="24"/>
          <w:lang w:val="hu-HU"/>
        </w:rPr>
        <w:t>e</w:t>
      </w:r>
      <w:r w:rsidRPr="005511FB">
        <w:rPr>
          <w:szCs w:val="24"/>
          <w:lang w:val="hu-HU"/>
        </w:rPr>
        <w:t xml:space="preserve">k. </w:t>
      </w:r>
    </w:p>
    <w:p w14:paraId="2BBE4149" w14:textId="77777777" w:rsidR="0006123F" w:rsidRPr="005511FB" w:rsidRDefault="0006123F" w:rsidP="0006123F">
      <w:pPr>
        <w:numPr>
          <w:ilvl w:val="12"/>
          <w:numId w:val="0"/>
        </w:numPr>
        <w:spacing w:line="240" w:lineRule="exact"/>
        <w:rPr>
          <w:lang w:val="hu-HU"/>
        </w:rPr>
      </w:pPr>
    </w:p>
    <w:p w14:paraId="3CDB6543" w14:textId="77777777" w:rsidR="0006123F" w:rsidRPr="00BC333A" w:rsidRDefault="0006123F" w:rsidP="0006123F">
      <w:pPr>
        <w:numPr>
          <w:ilvl w:val="12"/>
          <w:numId w:val="0"/>
        </w:numPr>
        <w:spacing w:line="240" w:lineRule="exact"/>
        <w:rPr>
          <w:szCs w:val="24"/>
          <w:lang w:val="hu-HU"/>
        </w:rPr>
      </w:pPr>
      <w:r w:rsidRPr="005511FB">
        <w:rPr>
          <w:szCs w:val="24"/>
          <w:lang w:val="hu-HU"/>
        </w:rPr>
        <w:t>A PIPF–004 és a PIPF–006 vizsgálat a napi 2403</w:t>
      </w:r>
      <w:r>
        <w:rPr>
          <w:szCs w:val="24"/>
          <w:lang w:val="hu-HU"/>
        </w:rPr>
        <w:t> </w:t>
      </w:r>
      <w:r w:rsidRPr="005511FB">
        <w:rPr>
          <w:szCs w:val="24"/>
          <w:lang w:val="hu-HU"/>
        </w:rPr>
        <w:t>mg Esbriet-tel végzett kezelést placebóval hasonlította össze. A vizsgálatok elrendezése néhány kivételtől eltekintve majdnem megegyezett, például a PIPF–004 számú vizsgálatban köztes adagolási csoportot alkalmaztak (1197</w:t>
      </w:r>
      <w:r>
        <w:rPr>
          <w:szCs w:val="24"/>
          <w:lang w:val="hu-HU"/>
        </w:rPr>
        <w:t> </w:t>
      </w:r>
      <w:r w:rsidRPr="005511FB">
        <w:rPr>
          <w:szCs w:val="24"/>
          <w:lang w:val="hu-HU"/>
        </w:rPr>
        <w:t>mg/nap). A kezelést mindkét vizsgálatban naponta háromszor alkalmazták, legalább 72 héten át. Az elsődleges végpont mindkét vizsgálatban a százalékos várható erőltetett vitálkapacitásban (FVC) a vizsgálat megkezdésétől a 72. hétig kialakult változás volt.</w:t>
      </w:r>
      <w:r w:rsidR="00BC333A">
        <w:rPr>
          <w:szCs w:val="24"/>
          <w:lang w:val="hu-HU"/>
        </w:rPr>
        <w:t xml:space="preserve"> </w:t>
      </w:r>
      <w:r w:rsidR="00BC333A" w:rsidRPr="0004524D">
        <w:rPr>
          <w:szCs w:val="24"/>
          <w:lang w:val="hu-HU"/>
        </w:rPr>
        <w:t>A PIPF-004 és a PIPF-006 összevont populációjában – amelyet összesen 692 olyan beteg alkotott, akiket napi 2403 mg</w:t>
      </w:r>
      <w:r w:rsidR="00BC333A" w:rsidRPr="0004524D">
        <w:rPr>
          <w:szCs w:val="24"/>
          <w:lang w:val="hu-HU"/>
        </w:rPr>
        <w:noBreakHyphen/>
        <w:t xml:space="preserve">os dózissal kezeltek – a százalékos várható FVC-érték mediánja </w:t>
      </w:r>
      <w:r w:rsidR="0004524D">
        <w:rPr>
          <w:szCs w:val="24"/>
          <w:lang w:val="hu-HU"/>
        </w:rPr>
        <w:t>a vizsgálat megkezdésekor</w:t>
      </w:r>
      <w:r w:rsidR="00BC333A" w:rsidRPr="0004524D">
        <w:rPr>
          <w:szCs w:val="24"/>
          <w:lang w:val="hu-HU"/>
        </w:rPr>
        <w:t xml:space="preserve"> 73,9% volt az Esbriet-csoportban </w:t>
      </w:r>
      <w:r w:rsidR="00B252E0">
        <w:rPr>
          <w:szCs w:val="24"/>
          <w:lang w:val="hu-HU"/>
        </w:rPr>
        <w:t xml:space="preserve">(tartomány: </w:t>
      </w:r>
      <w:r w:rsidR="00B252E0" w:rsidRPr="003C56C3">
        <w:rPr>
          <w:szCs w:val="24"/>
          <w:lang w:val="hu-HU"/>
        </w:rPr>
        <w:t>50–123%</w:t>
      </w:r>
      <w:r w:rsidR="00B252E0">
        <w:rPr>
          <w:szCs w:val="24"/>
          <w:lang w:val="hu-HU"/>
        </w:rPr>
        <w:t xml:space="preserve">) </w:t>
      </w:r>
      <w:r w:rsidR="00BC333A" w:rsidRPr="0004524D">
        <w:rPr>
          <w:szCs w:val="24"/>
          <w:lang w:val="hu-HU"/>
        </w:rPr>
        <w:t xml:space="preserve">és 72,0% volt a placebocsoportban (tartomány: 48–138%), a százalékos várható </w:t>
      </w:r>
      <w:r w:rsidR="00A8584C">
        <w:rPr>
          <w:szCs w:val="24"/>
          <w:lang w:val="hu-HU"/>
        </w:rPr>
        <w:t>szénmonoxid-diffúziós kapacitás</w:t>
      </w:r>
      <w:r w:rsidR="00A8584C" w:rsidRPr="0004524D">
        <w:rPr>
          <w:szCs w:val="24"/>
          <w:lang w:val="hu-HU"/>
        </w:rPr>
        <w:t xml:space="preserve"> </w:t>
      </w:r>
      <w:r w:rsidR="00A8584C">
        <w:rPr>
          <w:szCs w:val="24"/>
          <w:lang w:val="hu-HU"/>
        </w:rPr>
        <w:t>(</w:t>
      </w:r>
      <w:r w:rsidR="00BC333A" w:rsidRPr="0004524D">
        <w:rPr>
          <w:szCs w:val="24"/>
          <w:lang w:val="hu-HU"/>
        </w:rPr>
        <w:t>DL</w:t>
      </w:r>
      <w:r w:rsidR="00BC333A" w:rsidRPr="0092143E">
        <w:rPr>
          <w:szCs w:val="24"/>
          <w:vertAlign w:val="subscript"/>
          <w:lang w:val="hu-HU"/>
        </w:rPr>
        <w:t>CO</w:t>
      </w:r>
      <w:r w:rsidR="00A8584C">
        <w:rPr>
          <w:szCs w:val="24"/>
          <w:lang w:val="hu-HU"/>
        </w:rPr>
        <w:t>)</w:t>
      </w:r>
      <w:r w:rsidR="002C7CDD">
        <w:rPr>
          <w:szCs w:val="24"/>
          <w:lang w:val="hu-HU"/>
        </w:rPr>
        <w:t xml:space="preserve"> mediánja</w:t>
      </w:r>
      <w:r w:rsidR="00BC333A" w:rsidRPr="0004524D">
        <w:rPr>
          <w:szCs w:val="24"/>
          <w:lang w:val="hu-HU"/>
        </w:rPr>
        <w:t xml:space="preserve"> </w:t>
      </w:r>
      <w:r w:rsidR="0004524D">
        <w:rPr>
          <w:szCs w:val="24"/>
          <w:lang w:val="hu-HU"/>
        </w:rPr>
        <w:t>a vizsgálat megkezdésekor</w:t>
      </w:r>
      <w:r w:rsidR="00BC333A" w:rsidRPr="0004524D">
        <w:rPr>
          <w:szCs w:val="24"/>
          <w:lang w:val="hu-HU"/>
        </w:rPr>
        <w:t xml:space="preserve"> 45,1% volt az Esbriet-csoportban </w:t>
      </w:r>
      <w:r w:rsidR="00B252E0">
        <w:rPr>
          <w:szCs w:val="24"/>
          <w:lang w:val="hu-HU"/>
        </w:rPr>
        <w:t xml:space="preserve">(tartomány: </w:t>
      </w:r>
      <w:r w:rsidR="00B252E0" w:rsidRPr="008D033B">
        <w:rPr>
          <w:szCs w:val="24"/>
          <w:lang w:val="hu-HU"/>
        </w:rPr>
        <w:t>25–81%</w:t>
      </w:r>
      <w:r w:rsidR="00B252E0">
        <w:rPr>
          <w:szCs w:val="24"/>
          <w:lang w:val="hu-HU"/>
        </w:rPr>
        <w:t>)</w:t>
      </w:r>
      <w:r w:rsidR="00B252E0" w:rsidRPr="008D033B">
        <w:rPr>
          <w:szCs w:val="24"/>
          <w:lang w:val="hu-HU"/>
        </w:rPr>
        <w:t xml:space="preserve"> </w:t>
      </w:r>
      <w:r w:rsidR="00BC333A" w:rsidRPr="0004524D">
        <w:rPr>
          <w:szCs w:val="24"/>
          <w:lang w:val="hu-HU"/>
        </w:rPr>
        <w:t>és 45,6% volt a placebocsoportban (tart</w:t>
      </w:r>
      <w:r w:rsidR="0004524D" w:rsidRPr="0004524D">
        <w:rPr>
          <w:szCs w:val="24"/>
          <w:lang w:val="hu-HU"/>
        </w:rPr>
        <w:t>omány: 21–94%). </w:t>
      </w:r>
      <w:r w:rsidR="00BC333A" w:rsidRPr="0004524D">
        <w:rPr>
          <w:szCs w:val="24"/>
          <w:lang w:val="hu-HU"/>
        </w:rPr>
        <w:t>A PIPF</w:t>
      </w:r>
      <w:r w:rsidR="00B252E0">
        <w:rPr>
          <w:szCs w:val="24"/>
          <w:lang w:val="hu-HU"/>
        </w:rPr>
        <w:noBreakHyphen/>
      </w:r>
      <w:r w:rsidR="00BC333A" w:rsidRPr="0004524D">
        <w:rPr>
          <w:szCs w:val="24"/>
          <w:lang w:val="hu-HU"/>
        </w:rPr>
        <w:t>004 vizsgálatban az Esbriet-csoport 2,4%</w:t>
      </w:r>
      <w:r w:rsidR="00BC333A" w:rsidRPr="0004524D">
        <w:rPr>
          <w:szCs w:val="24"/>
          <w:lang w:val="hu-HU"/>
        </w:rPr>
        <w:noBreakHyphen/>
        <w:t>ánál és a placebocsoport 2,1%</w:t>
      </w:r>
      <w:r w:rsidR="00BC333A" w:rsidRPr="0004524D">
        <w:rPr>
          <w:szCs w:val="24"/>
          <w:lang w:val="hu-HU"/>
        </w:rPr>
        <w:noBreakHyphen/>
        <w:t>ánál volt a százalékos várható FVC 50% alatt és/vagy a százalékos várható DL</w:t>
      </w:r>
      <w:r w:rsidR="00BC333A" w:rsidRPr="0092143E">
        <w:rPr>
          <w:szCs w:val="24"/>
          <w:vertAlign w:val="subscript"/>
          <w:lang w:val="hu-HU"/>
        </w:rPr>
        <w:t>CO</w:t>
      </w:r>
      <w:r w:rsidR="002C7CDD">
        <w:rPr>
          <w:szCs w:val="24"/>
          <w:lang w:val="hu-HU"/>
        </w:rPr>
        <w:t>-érték</w:t>
      </w:r>
      <w:r w:rsidR="00BC333A" w:rsidRPr="0004524D">
        <w:rPr>
          <w:szCs w:val="24"/>
          <w:lang w:val="hu-HU"/>
        </w:rPr>
        <w:t xml:space="preserve"> 35% alatt </w:t>
      </w:r>
      <w:r w:rsidR="0004524D">
        <w:rPr>
          <w:szCs w:val="24"/>
          <w:lang w:val="hu-HU"/>
        </w:rPr>
        <w:t>a vizsgálat megkezdésekor</w:t>
      </w:r>
      <w:r w:rsidR="00BC333A" w:rsidRPr="0004524D">
        <w:rPr>
          <w:szCs w:val="24"/>
          <w:lang w:val="hu-HU"/>
        </w:rPr>
        <w:t>. A PIPF-006 vizsgálatban az Esbriet-csoport 1,0%</w:t>
      </w:r>
      <w:r w:rsidR="00BC333A" w:rsidRPr="0004524D">
        <w:rPr>
          <w:szCs w:val="24"/>
          <w:lang w:val="hu-HU"/>
        </w:rPr>
        <w:noBreakHyphen/>
        <w:t>ánál és a placebocsoport 1,4%</w:t>
      </w:r>
      <w:r w:rsidR="00BC333A" w:rsidRPr="0004524D">
        <w:rPr>
          <w:szCs w:val="24"/>
          <w:lang w:val="hu-HU"/>
        </w:rPr>
        <w:noBreakHyphen/>
        <w:t>ánál volt a százalékos várható FVC 50% alatt és/vagy a százalékos várható DL</w:t>
      </w:r>
      <w:r w:rsidR="00BC333A" w:rsidRPr="0092143E">
        <w:rPr>
          <w:szCs w:val="24"/>
          <w:vertAlign w:val="subscript"/>
          <w:lang w:val="hu-HU"/>
        </w:rPr>
        <w:t>CO</w:t>
      </w:r>
      <w:r w:rsidR="002C7CDD">
        <w:rPr>
          <w:szCs w:val="24"/>
          <w:lang w:val="hu-HU"/>
        </w:rPr>
        <w:t>-érték</w:t>
      </w:r>
      <w:r w:rsidR="00BC333A" w:rsidRPr="0004524D">
        <w:rPr>
          <w:szCs w:val="24"/>
          <w:lang w:val="hu-HU"/>
        </w:rPr>
        <w:t xml:space="preserve"> 35% alatt </w:t>
      </w:r>
      <w:r w:rsidR="0004524D">
        <w:rPr>
          <w:szCs w:val="24"/>
          <w:lang w:val="hu-HU"/>
        </w:rPr>
        <w:t>a vizsgálat megkezdésekor</w:t>
      </w:r>
      <w:r w:rsidR="00BC333A" w:rsidRPr="0004524D">
        <w:rPr>
          <w:szCs w:val="24"/>
          <w:lang w:val="hu-HU"/>
        </w:rPr>
        <w:t>.</w:t>
      </w:r>
    </w:p>
    <w:p w14:paraId="47C889B7" w14:textId="77777777" w:rsidR="0006123F" w:rsidRPr="005511FB" w:rsidRDefault="0006123F" w:rsidP="0006123F">
      <w:pPr>
        <w:numPr>
          <w:ilvl w:val="12"/>
          <w:numId w:val="0"/>
        </w:numPr>
        <w:spacing w:line="240" w:lineRule="exact"/>
        <w:rPr>
          <w:lang w:val="hu-HU"/>
        </w:rPr>
      </w:pPr>
    </w:p>
    <w:p w14:paraId="73580B2B" w14:textId="77777777" w:rsidR="0006123F" w:rsidRPr="005511FB" w:rsidRDefault="0006123F" w:rsidP="0006123F">
      <w:pPr>
        <w:numPr>
          <w:ilvl w:val="12"/>
          <w:numId w:val="0"/>
        </w:numPr>
        <w:spacing w:line="240" w:lineRule="exact"/>
        <w:rPr>
          <w:szCs w:val="24"/>
          <w:lang w:val="hu-HU"/>
        </w:rPr>
      </w:pPr>
      <w:r w:rsidRPr="005511FB">
        <w:rPr>
          <w:szCs w:val="24"/>
          <w:lang w:val="hu-HU"/>
        </w:rPr>
        <w:t>A PIPF–004 vizsgálatban a százalékos várható FVC</w:t>
      </w:r>
      <w:r>
        <w:rPr>
          <w:szCs w:val="24"/>
          <w:lang w:val="hu-HU"/>
        </w:rPr>
        <w:noBreakHyphen/>
      </w:r>
      <w:r w:rsidRPr="005511FB">
        <w:rPr>
          <w:szCs w:val="24"/>
          <w:lang w:val="hu-HU"/>
        </w:rPr>
        <w:t>nek a vizsgálat megkezdésétől a 72. hétig megfigyelt csökkenése szignifikánsan kisebb volt az Esbriet</w:t>
      </w:r>
      <w:r>
        <w:rPr>
          <w:szCs w:val="24"/>
          <w:lang w:val="hu-HU"/>
        </w:rPr>
        <w:noBreakHyphen/>
      </w:r>
      <w:r w:rsidRPr="005511FB">
        <w:rPr>
          <w:szCs w:val="24"/>
          <w:lang w:val="hu-HU"/>
        </w:rPr>
        <w:t>tel kezelt betegek (n</w:t>
      </w:r>
      <w:r>
        <w:rPr>
          <w:szCs w:val="24"/>
          <w:lang w:val="hu-HU"/>
        </w:rPr>
        <w:t> </w:t>
      </w:r>
      <w:r w:rsidRPr="005511FB">
        <w:rPr>
          <w:szCs w:val="24"/>
          <w:lang w:val="hu-HU"/>
        </w:rPr>
        <w:t>=</w:t>
      </w:r>
      <w:r>
        <w:rPr>
          <w:szCs w:val="24"/>
          <w:lang w:val="hu-HU"/>
        </w:rPr>
        <w:t> </w:t>
      </w:r>
      <w:r w:rsidRPr="005511FB">
        <w:rPr>
          <w:szCs w:val="24"/>
          <w:lang w:val="hu-HU"/>
        </w:rPr>
        <w:t>174) körében, mint a placebót szedő betegeknél (n = 174, p = 0,001, rang ANCOVA). Az Esbriet</w:t>
      </w:r>
      <w:r>
        <w:rPr>
          <w:szCs w:val="24"/>
          <w:lang w:val="hu-HU"/>
        </w:rPr>
        <w:noBreakHyphen/>
      </w:r>
      <w:r w:rsidRPr="005511FB">
        <w:rPr>
          <w:szCs w:val="24"/>
          <w:lang w:val="hu-HU"/>
        </w:rPr>
        <w:t>tel végzett kezelés esetében a százalékos várható FVC</w:t>
      </w:r>
      <w:r>
        <w:rPr>
          <w:szCs w:val="24"/>
          <w:lang w:val="hu-HU"/>
        </w:rPr>
        <w:noBreakHyphen/>
      </w:r>
      <w:r w:rsidRPr="005511FB">
        <w:rPr>
          <w:szCs w:val="24"/>
          <w:lang w:val="hu-HU"/>
        </w:rPr>
        <w:t>ben a vizsgálat megkezdéséhez képest a 24. (p = 0,014), 36. (p &lt; 0,001), 48. (p &lt; 0,001) és 60. hétre (p &lt; 0,001) kialakuló csökkenés is szignifikánsan kisebb volt. A 72. héten az Esbriet</w:t>
      </w:r>
      <w:r>
        <w:rPr>
          <w:szCs w:val="24"/>
          <w:lang w:val="hu-HU"/>
        </w:rPr>
        <w:noBreakHyphen/>
      </w:r>
      <w:r w:rsidRPr="005511FB">
        <w:rPr>
          <w:szCs w:val="24"/>
          <w:lang w:val="hu-HU"/>
        </w:rPr>
        <w:t>tel kezelt betegek 20%</w:t>
      </w:r>
      <w:r w:rsidRPr="005511FB">
        <w:rPr>
          <w:szCs w:val="24"/>
          <w:lang w:val="hu-HU"/>
        </w:rPr>
        <w:noBreakHyphen/>
        <w:t>ánál a százalékos várható FVC</w:t>
      </w:r>
      <w:r>
        <w:rPr>
          <w:szCs w:val="24"/>
          <w:lang w:val="hu-HU"/>
        </w:rPr>
        <w:noBreakHyphen/>
      </w:r>
      <w:r w:rsidRPr="005511FB">
        <w:rPr>
          <w:szCs w:val="24"/>
          <w:lang w:val="hu-HU"/>
        </w:rPr>
        <w:t>nek a vizsgálat megkezdéséhez viszonyított legalább 10%</w:t>
      </w:r>
      <w:r w:rsidRPr="005511FB">
        <w:rPr>
          <w:szCs w:val="24"/>
          <w:lang w:val="hu-HU"/>
        </w:rPr>
        <w:noBreakHyphen/>
        <w:t>os csökkenése (az IPF miatti halálozás kockázatát jelző küszöbérték) volt tapasztalható, szemben a placebót szedő betegeknél észlelt 35%</w:t>
      </w:r>
      <w:r w:rsidRPr="005511FB">
        <w:rPr>
          <w:szCs w:val="24"/>
          <w:lang w:val="hu-HU"/>
        </w:rPr>
        <w:noBreakHyphen/>
        <w:t>kal (2.</w:t>
      </w:r>
      <w:r>
        <w:rPr>
          <w:szCs w:val="24"/>
          <w:lang w:val="hu-HU"/>
        </w:rPr>
        <w:t> </w:t>
      </w:r>
      <w:r w:rsidRPr="005511FB">
        <w:rPr>
          <w:szCs w:val="24"/>
          <w:lang w:val="hu-HU"/>
        </w:rPr>
        <w:t>táblázat).</w:t>
      </w:r>
    </w:p>
    <w:p w14:paraId="13B15AB9" w14:textId="77777777" w:rsidR="0006123F" w:rsidRPr="005511FB" w:rsidRDefault="0006123F" w:rsidP="0006123F">
      <w:pPr>
        <w:numPr>
          <w:ilvl w:val="12"/>
          <w:numId w:val="0"/>
        </w:numPr>
        <w:spacing w:line="240" w:lineRule="exact"/>
        <w:rPr>
          <w:lang w:val="hu-HU"/>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06123F" w:rsidRPr="00224ECE" w14:paraId="05BAE3CD" w14:textId="77777777" w:rsidTr="006B024B">
        <w:trPr>
          <w:trHeight w:val="255"/>
          <w:jc w:val="center"/>
        </w:trPr>
        <w:tc>
          <w:tcPr>
            <w:tcW w:w="7096" w:type="dxa"/>
            <w:gridSpan w:val="3"/>
            <w:vAlign w:val="bottom"/>
          </w:tcPr>
          <w:p w14:paraId="15F2267A" w14:textId="77777777" w:rsidR="0006123F" w:rsidRPr="005511FB" w:rsidRDefault="0006123F" w:rsidP="00697BC8">
            <w:pPr>
              <w:tabs>
                <w:tab w:val="left" w:pos="64"/>
              </w:tabs>
              <w:rPr>
                <w:b/>
                <w:lang w:val="hu-HU"/>
              </w:rPr>
            </w:pPr>
            <w:r w:rsidRPr="005511FB">
              <w:rPr>
                <w:b/>
                <w:lang w:val="hu-HU"/>
              </w:rPr>
              <w:t>2.</w:t>
            </w:r>
            <w:r>
              <w:rPr>
                <w:b/>
                <w:lang w:val="hu-HU"/>
              </w:rPr>
              <w:t> </w:t>
            </w:r>
            <w:r w:rsidRPr="005511FB">
              <w:rPr>
                <w:b/>
                <w:lang w:val="hu-HU"/>
              </w:rPr>
              <w:t>táblázat</w:t>
            </w:r>
            <w:r w:rsidRPr="005511FB">
              <w:rPr>
                <w:b/>
                <w:szCs w:val="24"/>
                <w:lang w:val="hu-HU"/>
              </w:rPr>
              <w:tab/>
            </w:r>
            <w:r w:rsidRPr="005511FB">
              <w:rPr>
                <w:b/>
                <w:lang w:val="hu-HU"/>
              </w:rPr>
              <w:t>A százalékos várható FVC értékében a vizsgálat megkezdésétől a 72.</w:t>
            </w:r>
            <w:r>
              <w:rPr>
                <w:b/>
                <w:lang w:val="hu-HU"/>
              </w:rPr>
              <w:t> </w:t>
            </w:r>
            <w:r w:rsidRPr="005511FB">
              <w:rPr>
                <w:b/>
                <w:lang w:val="hu-HU"/>
              </w:rPr>
              <w:t>hétig kialakult változás kategóriák szerinti értékelése a PIPF</w:t>
            </w:r>
            <w:r w:rsidRPr="005511FB">
              <w:rPr>
                <w:b/>
                <w:lang w:val="hu-HU"/>
              </w:rPr>
              <w:noBreakHyphen/>
              <w:t>004 vizsgálatban</w:t>
            </w:r>
          </w:p>
        </w:tc>
      </w:tr>
      <w:tr w:rsidR="0006123F" w:rsidRPr="005511FB" w14:paraId="30880F4A" w14:textId="77777777" w:rsidTr="006B024B">
        <w:trPr>
          <w:trHeight w:val="255"/>
          <w:jc w:val="center"/>
        </w:trPr>
        <w:tc>
          <w:tcPr>
            <w:tcW w:w="4186" w:type="dxa"/>
            <w:vAlign w:val="bottom"/>
          </w:tcPr>
          <w:p w14:paraId="6DC1DBE7" w14:textId="77777777" w:rsidR="0006123F" w:rsidRPr="005511FB" w:rsidRDefault="0006123F" w:rsidP="006B024B">
            <w:pPr>
              <w:pStyle w:val="TableHeadings-Left"/>
              <w:ind w:left="0"/>
              <w:rPr>
                <w:sz w:val="22"/>
                <w:szCs w:val="22"/>
                <w:lang w:val="hu-HU"/>
              </w:rPr>
            </w:pPr>
          </w:p>
        </w:tc>
        <w:tc>
          <w:tcPr>
            <w:tcW w:w="1579" w:type="dxa"/>
            <w:vAlign w:val="bottom"/>
          </w:tcPr>
          <w:p w14:paraId="411E221B" w14:textId="77777777" w:rsidR="0006123F" w:rsidRPr="005511FB" w:rsidRDefault="0006123F" w:rsidP="006B024B">
            <w:pPr>
              <w:pStyle w:val="TableHeadings"/>
              <w:rPr>
                <w:rFonts w:ascii="Times New Roman" w:hAnsi="Times New Roman"/>
                <w:sz w:val="22"/>
                <w:szCs w:val="22"/>
                <w:lang w:val="hu-HU"/>
              </w:rPr>
            </w:pPr>
            <w:r w:rsidRPr="005511FB">
              <w:rPr>
                <w:rFonts w:ascii="Times New Roman" w:hAnsi="Times New Roman"/>
                <w:sz w:val="22"/>
                <w:szCs w:val="22"/>
                <w:lang w:val="hu-HU"/>
              </w:rPr>
              <w:t>Pirfenidon</w:t>
            </w:r>
            <w:r w:rsidRPr="005511FB">
              <w:rPr>
                <w:rFonts w:ascii="Times New Roman" w:hAnsi="Times New Roman"/>
                <w:sz w:val="22"/>
                <w:szCs w:val="22"/>
                <w:lang w:val="hu-HU"/>
              </w:rPr>
              <w:br/>
              <w:t>2403 mg/nap</w:t>
            </w:r>
            <w:r w:rsidRPr="005511FB">
              <w:rPr>
                <w:rFonts w:ascii="Times New Roman" w:hAnsi="Times New Roman"/>
                <w:sz w:val="22"/>
                <w:szCs w:val="22"/>
                <w:lang w:val="hu-HU"/>
              </w:rPr>
              <w:br/>
              <w:t>(n = 174)</w:t>
            </w:r>
          </w:p>
        </w:tc>
        <w:tc>
          <w:tcPr>
            <w:tcW w:w="1331" w:type="dxa"/>
            <w:vAlign w:val="bottom"/>
          </w:tcPr>
          <w:p w14:paraId="3C0F42F2" w14:textId="77777777" w:rsidR="0006123F" w:rsidRPr="005511FB" w:rsidRDefault="0006123F" w:rsidP="006B024B">
            <w:pPr>
              <w:pStyle w:val="TableHeadings"/>
              <w:rPr>
                <w:rFonts w:ascii="Times New Roman" w:hAnsi="Times New Roman"/>
                <w:sz w:val="22"/>
                <w:szCs w:val="22"/>
                <w:lang w:val="hu-HU"/>
              </w:rPr>
            </w:pPr>
            <w:r w:rsidRPr="005511FB">
              <w:rPr>
                <w:rFonts w:ascii="Times New Roman" w:hAnsi="Times New Roman"/>
                <w:sz w:val="22"/>
                <w:szCs w:val="22"/>
                <w:lang w:val="hu-HU"/>
              </w:rPr>
              <w:t>Placebo</w:t>
            </w:r>
            <w:r w:rsidRPr="005511FB">
              <w:rPr>
                <w:rFonts w:ascii="Times New Roman" w:hAnsi="Times New Roman"/>
                <w:sz w:val="22"/>
                <w:szCs w:val="22"/>
                <w:lang w:val="hu-HU"/>
              </w:rPr>
              <w:br/>
              <w:t>(n = 174)</w:t>
            </w:r>
          </w:p>
        </w:tc>
      </w:tr>
      <w:tr w:rsidR="0006123F" w:rsidRPr="005511FB" w14:paraId="049F4992" w14:textId="77777777" w:rsidTr="006B024B">
        <w:trPr>
          <w:trHeight w:val="255"/>
          <w:jc w:val="center"/>
        </w:trPr>
        <w:tc>
          <w:tcPr>
            <w:tcW w:w="4186" w:type="dxa"/>
          </w:tcPr>
          <w:p w14:paraId="6EBF4765" w14:textId="77777777" w:rsidR="0006123F" w:rsidRPr="005511FB" w:rsidRDefault="0006123F" w:rsidP="006B024B">
            <w:pPr>
              <w:pStyle w:val="TableTextLeft-Indented"/>
              <w:ind w:left="0"/>
              <w:rPr>
                <w:sz w:val="22"/>
                <w:szCs w:val="22"/>
                <w:lang w:val="hu-HU"/>
              </w:rPr>
            </w:pPr>
            <w:r w:rsidRPr="005511FB">
              <w:rPr>
                <w:sz w:val="22"/>
                <w:szCs w:val="22"/>
                <w:lang w:val="hu-HU"/>
              </w:rPr>
              <w:t>Legalább 10%</w:t>
            </w:r>
            <w:r w:rsidRPr="005511FB">
              <w:rPr>
                <w:sz w:val="22"/>
                <w:szCs w:val="22"/>
                <w:lang w:val="hu-HU"/>
              </w:rPr>
              <w:noBreakHyphen/>
              <w:t>os csökkenés vagy halál, vagy tüdőátültetés</w:t>
            </w:r>
          </w:p>
        </w:tc>
        <w:tc>
          <w:tcPr>
            <w:tcW w:w="1579" w:type="dxa"/>
          </w:tcPr>
          <w:p w14:paraId="3B22F2C4" w14:textId="77777777" w:rsidR="0006123F" w:rsidRPr="005511FB" w:rsidRDefault="0006123F" w:rsidP="006B024B">
            <w:pPr>
              <w:pStyle w:val="TableText-CenterAligned"/>
              <w:rPr>
                <w:sz w:val="22"/>
                <w:szCs w:val="22"/>
                <w:lang w:val="hu-HU"/>
              </w:rPr>
            </w:pPr>
            <w:r w:rsidRPr="005511FB">
              <w:rPr>
                <w:sz w:val="22"/>
                <w:szCs w:val="22"/>
                <w:lang w:val="hu-HU"/>
              </w:rPr>
              <w:t>35 (20%)</w:t>
            </w:r>
          </w:p>
        </w:tc>
        <w:tc>
          <w:tcPr>
            <w:tcW w:w="1331" w:type="dxa"/>
          </w:tcPr>
          <w:p w14:paraId="46C81375" w14:textId="77777777" w:rsidR="0006123F" w:rsidRPr="005511FB" w:rsidRDefault="0006123F" w:rsidP="006B024B">
            <w:pPr>
              <w:pStyle w:val="TableText-CenterAligned"/>
              <w:rPr>
                <w:sz w:val="22"/>
                <w:szCs w:val="22"/>
                <w:lang w:val="hu-HU"/>
              </w:rPr>
            </w:pPr>
            <w:r w:rsidRPr="005511FB">
              <w:rPr>
                <w:sz w:val="22"/>
                <w:szCs w:val="22"/>
                <w:lang w:val="hu-HU"/>
              </w:rPr>
              <w:t>60 (3</w:t>
            </w:r>
            <w:r>
              <w:rPr>
                <w:sz w:val="22"/>
                <w:szCs w:val="22"/>
                <w:lang w:val="hu-HU"/>
              </w:rPr>
              <w:t>4</w:t>
            </w:r>
            <w:r w:rsidRPr="005511FB">
              <w:rPr>
                <w:sz w:val="22"/>
                <w:szCs w:val="22"/>
                <w:lang w:val="hu-HU"/>
              </w:rPr>
              <w:t>%)</w:t>
            </w:r>
          </w:p>
        </w:tc>
      </w:tr>
      <w:tr w:rsidR="0006123F" w:rsidRPr="005511FB" w14:paraId="27C41DA6" w14:textId="77777777" w:rsidTr="006B024B">
        <w:trPr>
          <w:trHeight w:val="255"/>
          <w:jc w:val="center"/>
        </w:trPr>
        <w:tc>
          <w:tcPr>
            <w:tcW w:w="4186" w:type="dxa"/>
          </w:tcPr>
          <w:p w14:paraId="6DD62640" w14:textId="77777777" w:rsidR="0006123F" w:rsidRPr="005511FB" w:rsidRDefault="0006123F" w:rsidP="006B024B">
            <w:pPr>
              <w:pStyle w:val="TableTextLeft-Indented"/>
              <w:ind w:left="0"/>
              <w:rPr>
                <w:sz w:val="22"/>
                <w:szCs w:val="22"/>
                <w:lang w:val="hu-HU"/>
              </w:rPr>
            </w:pPr>
            <w:r w:rsidRPr="005511FB">
              <w:rPr>
                <w:sz w:val="22"/>
                <w:szCs w:val="22"/>
                <w:lang w:val="hu-HU"/>
              </w:rPr>
              <w:t>10%</w:t>
            </w:r>
            <w:r w:rsidRPr="005511FB">
              <w:rPr>
                <w:sz w:val="22"/>
                <w:szCs w:val="22"/>
                <w:lang w:val="hu-HU"/>
              </w:rPr>
              <w:noBreakHyphen/>
              <w:t>nál kisebb csökkenés</w:t>
            </w:r>
          </w:p>
        </w:tc>
        <w:tc>
          <w:tcPr>
            <w:tcW w:w="1579" w:type="dxa"/>
          </w:tcPr>
          <w:p w14:paraId="4B8658A4" w14:textId="77777777" w:rsidR="0006123F" w:rsidRPr="005511FB" w:rsidRDefault="0006123F" w:rsidP="006B024B">
            <w:pPr>
              <w:pStyle w:val="TableText-CenterAligned"/>
              <w:rPr>
                <w:sz w:val="22"/>
                <w:szCs w:val="22"/>
                <w:lang w:val="hu-HU"/>
              </w:rPr>
            </w:pPr>
            <w:r w:rsidRPr="005511FB">
              <w:rPr>
                <w:sz w:val="22"/>
                <w:szCs w:val="22"/>
                <w:lang w:val="hu-HU"/>
              </w:rPr>
              <w:t>97 (56%)</w:t>
            </w:r>
          </w:p>
        </w:tc>
        <w:tc>
          <w:tcPr>
            <w:tcW w:w="1331" w:type="dxa"/>
          </w:tcPr>
          <w:p w14:paraId="7C035AED" w14:textId="77777777" w:rsidR="0006123F" w:rsidRPr="005511FB" w:rsidRDefault="0006123F" w:rsidP="006B024B">
            <w:pPr>
              <w:pStyle w:val="TableText-CenterAligned"/>
              <w:rPr>
                <w:sz w:val="22"/>
                <w:szCs w:val="22"/>
                <w:lang w:val="hu-HU"/>
              </w:rPr>
            </w:pPr>
            <w:r w:rsidRPr="005511FB">
              <w:rPr>
                <w:sz w:val="22"/>
                <w:szCs w:val="22"/>
                <w:lang w:val="hu-HU"/>
              </w:rPr>
              <w:t>90 (52%)</w:t>
            </w:r>
          </w:p>
        </w:tc>
      </w:tr>
      <w:tr w:rsidR="0006123F" w:rsidRPr="005511FB" w14:paraId="33617691" w14:textId="77777777" w:rsidTr="006B024B">
        <w:trPr>
          <w:trHeight w:val="255"/>
          <w:jc w:val="center"/>
        </w:trPr>
        <w:tc>
          <w:tcPr>
            <w:tcW w:w="4186" w:type="dxa"/>
          </w:tcPr>
          <w:p w14:paraId="29B24458" w14:textId="77777777" w:rsidR="0006123F" w:rsidRPr="005511FB" w:rsidRDefault="0006123F" w:rsidP="006B024B">
            <w:pPr>
              <w:pStyle w:val="TableTextLeft-Indented"/>
              <w:ind w:left="0"/>
              <w:rPr>
                <w:sz w:val="22"/>
                <w:szCs w:val="22"/>
                <w:lang w:val="hu-HU"/>
              </w:rPr>
            </w:pPr>
            <w:r w:rsidRPr="005511FB">
              <w:rPr>
                <w:sz w:val="22"/>
                <w:szCs w:val="22"/>
                <w:lang w:val="hu-HU"/>
              </w:rPr>
              <w:t>Nincs csökkenés (az FVC változása </w:t>
            </w:r>
            <w:r>
              <w:rPr>
                <w:sz w:val="22"/>
                <w:szCs w:val="22"/>
                <w:lang w:val="hu-HU"/>
              </w:rPr>
              <w:t xml:space="preserve">&gt; </w:t>
            </w:r>
            <w:r w:rsidRPr="005511FB">
              <w:rPr>
                <w:sz w:val="22"/>
                <w:szCs w:val="22"/>
                <w:lang w:val="hu-HU"/>
              </w:rPr>
              <w:t>0%)</w:t>
            </w:r>
          </w:p>
        </w:tc>
        <w:tc>
          <w:tcPr>
            <w:tcW w:w="1579" w:type="dxa"/>
          </w:tcPr>
          <w:p w14:paraId="36F4B20B" w14:textId="77777777" w:rsidR="0006123F" w:rsidRPr="005511FB" w:rsidRDefault="0006123F" w:rsidP="006B024B">
            <w:pPr>
              <w:pStyle w:val="TableText-CenterAligned"/>
              <w:rPr>
                <w:sz w:val="22"/>
                <w:szCs w:val="22"/>
                <w:lang w:val="hu-HU"/>
              </w:rPr>
            </w:pPr>
            <w:r w:rsidRPr="005511FB">
              <w:rPr>
                <w:sz w:val="22"/>
                <w:szCs w:val="22"/>
                <w:lang w:val="hu-HU"/>
              </w:rPr>
              <w:t>42 (24%)</w:t>
            </w:r>
          </w:p>
        </w:tc>
        <w:tc>
          <w:tcPr>
            <w:tcW w:w="1331" w:type="dxa"/>
          </w:tcPr>
          <w:p w14:paraId="645F342C" w14:textId="77777777" w:rsidR="0006123F" w:rsidRPr="005511FB" w:rsidRDefault="0006123F" w:rsidP="006B024B">
            <w:pPr>
              <w:pStyle w:val="TableText-CenterAligned"/>
              <w:rPr>
                <w:sz w:val="22"/>
                <w:szCs w:val="22"/>
                <w:lang w:val="hu-HU"/>
              </w:rPr>
            </w:pPr>
            <w:r w:rsidRPr="005511FB">
              <w:rPr>
                <w:sz w:val="22"/>
                <w:szCs w:val="22"/>
                <w:lang w:val="hu-HU"/>
              </w:rPr>
              <w:t>24 (14%)</w:t>
            </w:r>
          </w:p>
        </w:tc>
      </w:tr>
    </w:tbl>
    <w:p w14:paraId="3D0E78CF" w14:textId="77777777" w:rsidR="0006123F" w:rsidRDefault="0006123F" w:rsidP="0006123F">
      <w:pPr>
        <w:numPr>
          <w:ilvl w:val="12"/>
          <w:numId w:val="0"/>
        </w:numPr>
        <w:spacing w:line="240" w:lineRule="exact"/>
        <w:rPr>
          <w:szCs w:val="24"/>
          <w:lang w:val="hu-HU"/>
        </w:rPr>
      </w:pPr>
    </w:p>
    <w:p w14:paraId="6F3D78C2" w14:textId="77777777" w:rsidR="0006123F" w:rsidRPr="005511FB" w:rsidRDefault="0006123F" w:rsidP="0006123F">
      <w:pPr>
        <w:numPr>
          <w:ilvl w:val="12"/>
          <w:numId w:val="0"/>
        </w:numPr>
        <w:spacing w:line="240" w:lineRule="exact"/>
        <w:rPr>
          <w:szCs w:val="24"/>
          <w:lang w:val="hu-HU"/>
        </w:rPr>
      </w:pPr>
      <w:r w:rsidRPr="005511FB">
        <w:rPr>
          <w:szCs w:val="24"/>
          <w:lang w:val="hu-HU"/>
        </w:rPr>
        <w:t>Noha az Esbriet</w:t>
      </w:r>
      <w:r>
        <w:rPr>
          <w:szCs w:val="24"/>
          <w:lang w:val="hu-HU"/>
        </w:rPr>
        <w:noBreakHyphen/>
      </w:r>
      <w:r w:rsidRPr="005511FB">
        <w:rPr>
          <w:szCs w:val="24"/>
          <w:lang w:val="hu-HU"/>
        </w:rPr>
        <w:t xml:space="preserve">et és a placebót szedő betegek között a hatperces gyaloglás teszt (6MWT) során megtett távolságban a vizsgálat megkezdésétől a 72. hétig bekövetkezett változást illetően az előre meghatározott rang ANCOVA semmilyen különbséget nem jelzett, egy </w:t>
      </w:r>
      <w:r w:rsidRPr="005511FB">
        <w:rPr>
          <w:i/>
          <w:szCs w:val="24"/>
          <w:lang w:val="hu-HU"/>
        </w:rPr>
        <w:t xml:space="preserve">ad hoc </w:t>
      </w:r>
      <w:r w:rsidRPr="005511FB">
        <w:rPr>
          <w:szCs w:val="24"/>
          <w:lang w:val="hu-HU"/>
        </w:rPr>
        <w:t>elemzésben a 6MWT</w:t>
      </w:r>
      <w:r w:rsidR="00697BC8">
        <w:rPr>
          <w:szCs w:val="24"/>
          <w:lang w:val="hu-HU"/>
        </w:rPr>
        <w:noBreakHyphen/>
      </w:r>
      <w:r w:rsidRPr="005511FB">
        <w:rPr>
          <w:szCs w:val="24"/>
          <w:lang w:val="hu-HU"/>
        </w:rPr>
        <w:t>távolság az Esbriet</w:t>
      </w:r>
      <w:r>
        <w:rPr>
          <w:szCs w:val="24"/>
          <w:lang w:val="hu-HU"/>
        </w:rPr>
        <w:noBreakHyphen/>
      </w:r>
      <w:r w:rsidRPr="005511FB">
        <w:rPr>
          <w:szCs w:val="24"/>
          <w:lang w:val="hu-HU"/>
        </w:rPr>
        <w:t>tel kezelt betegek 37%</w:t>
      </w:r>
      <w:r>
        <w:rPr>
          <w:szCs w:val="24"/>
          <w:lang w:val="hu-HU"/>
        </w:rPr>
        <w:noBreakHyphen/>
      </w:r>
      <w:r w:rsidRPr="005511FB">
        <w:rPr>
          <w:szCs w:val="24"/>
          <w:lang w:val="hu-HU"/>
        </w:rPr>
        <w:t>ánál mutatott 50</w:t>
      </w:r>
      <w:r>
        <w:rPr>
          <w:szCs w:val="24"/>
          <w:lang w:val="hu-HU"/>
        </w:rPr>
        <w:t> </w:t>
      </w:r>
      <w:r w:rsidRPr="005511FB">
        <w:rPr>
          <w:szCs w:val="24"/>
          <w:lang w:val="hu-HU"/>
        </w:rPr>
        <w:t>m</w:t>
      </w:r>
      <w:r w:rsidRPr="005511FB">
        <w:rPr>
          <w:szCs w:val="24"/>
          <w:lang w:val="hu-HU"/>
        </w:rPr>
        <w:noBreakHyphen/>
        <w:t xml:space="preserve">es vagy ennél nagyobb csökkenést, szemben a </w:t>
      </w:r>
      <w:r>
        <w:rPr>
          <w:szCs w:val="24"/>
          <w:lang w:val="hu-HU"/>
        </w:rPr>
        <w:t xml:space="preserve">PIPF–004 vizsgálatban </w:t>
      </w:r>
      <w:r w:rsidRPr="005511FB">
        <w:rPr>
          <w:szCs w:val="24"/>
          <w:lang w:val="hu-HU"/>
        </w:rPr>
        <w:t>placebóval kezelt betegekkel, akiknél ez az érték 47% volt.</w:t>
      </w:r>
    </w:p>
    <w:p w14:paraId="244EA955" w14:textId="77777777" w:rsidR="0006123F" w:rsidRPr="005511FB" w:rsidRDefault="0006123F" w:rsidP="0006123F">
      <w:pPr>
        <w:numPr>
          <w:ilvl w:val="12"/>
          <w:numId w:val="0"/>
        </w:numPr>
        <w:spacing w:line="240" w:lineRule="exact"/>
        <w:rPr>
          <w:lang w:val="hu-HU"/>
        </w:rPr>
      </w:pPr>
    </w:p>
    <w:p w14:paraId="78C2E948" w14:textId="77777777" w:rsidR="0006123F" w:rsidRPr="005511FB" w:rsidRDefault="0006123F" w:rsidP="0006123F">
      <w:pPr>
        <w:numPr>
          <w:ilvl w:val="12"/>
          <w:numId w:val="0"/>
        </w:numPr>
        <w:spacing w:line="240" w:lineRule="exact"/>
        <w:rPr>
          <w:szCs w:val="24"/>
          <w:lang w:val="hu-HU"/>
        </w:rPr>
      </w:pPr>
      <w:r w:rsidRPr="005511FB">
        <w:rPr>
          <w:szCs w:val="24"/>
          <w:lang w:val="hu-HU"/>
        </w:rPr>
        <w:t>A PIPF–006 vizsgálatban az Esbriet</w:t>
      </w:r>
      <w:r>
        <w:rPr>
          <w:szCs w:val="24"/>
          <w:lang w:val="hu-HU"/>
        </w:rPr>
        <w:noBreakHyphen/>
      </w:r>
      <w:r w:rsidRPr="005511FB">
        <w:rPr>
          <w:szCs w:val="24"/>
          <w:lang w:val="hu-HU"/>
        </w:rPr>
        <w:t>tel végzett kezelés (n = 171) a placebóhoz viszonyítva (n = 173; p = 0,501) nem csökkentette a százalékos várható FVC</w:t>
      </w:r>
      <w:r>
        <w:rPr>
          <w:szCs w:val="24"/>
          <w:lang w:val="hu-HU"/>
        </w:rPr>
        <w:noBreakHyphen/>
      </w:r>
      <w:r w:rsidRPr="005511FB">
        <w:rPr>
          <w:szCs w:val="24"/>
          <w:lang w:val="hu-HU"/>
        </w:rPr>
        <w:t>ben a vizsgálat megkezdéséhez képest a 72. hétre kialakuló csökkenést. Az Esbriet</w:t>
      </w:r>
      <w:r w:rsidRPr="005511FB">
        <w:rPr>
          <w:szCs w:val="24"/>
          <w:lang w:val="hu-HU"/>
        </w:rPr>
        <w:noBreakHyphen/>
        <w:t>tel végzett kezelés esetén azonban kisebb volt a százalékos várható FVC</w:t>
      </w:r>
      <w:r>
        <w:rPr>
          <w:szCs w:val="24"/>
          <w:lang w:val="hu-HU"/>
        </w:rPr>
        <w:noBreakHyphen/>
      </w:r>
      <w:r w:rsidRPr="005511FB">
        <w:rPr>
          <w:szCs w:val="24"/>
          <w:lang w:val="hu-HU"/>
        </w:rPr>
        <w:t>ben a vizsgálat megkezdéshez képest a 24. (p &lt; 0,001), 36. (p = 0,011) és 48. (p = 0,005) hétre elért csökkenés. A 72. héten az FVC legalább 10%</w:t>
      </w:r>
      <w:r w:rsidRPr="005511FB">
        <w:rPr>
          <w:szCs w:val="24"/>
          <w:lang w:val="hu-HU"/>
        </w:rPr>
        <w:noBreakHyphen/>
        <w:t>os csökkenését az Esbriet</w:t>
      </w:r>
      <w:r w:rsidRPr="005511FB">
        <w:rPr>
          <w:szCs w:val="24"/>
          <w:lang w:val="hu-HU"/>
        </w:rPr>
        <w:noBreakHyphen/>
        <w:t>tel kezelt betegek 23%</w:t>
      </w:r>
      <w:r w:rsidRPr="005511FB">
        <w:rPr>
          <w:szCs w:val="24"/>
          <w:lang w:val="hu-HU"/>
        </w:rPr>
        <w:noBreakHyphen/>
        <w:t>ánál, illetve a placebóval kezelt betegek 27%</w:t>
      </w:r>
      <w:r w:rsidRPr="005511FB">
        <w:rPr>
          <w:szCs w:val="24"/>
          <w:lang w:val="hu-HU"/>
        </w:rPr>
        <w:noBreakHyphen/>
        <w:t>ánál tapasztalták (3.</w:t>
      </w:r>
      <w:r>
        <w:rPr>
          <w:szCs w:val="24"/>
          <w:lang w:val="hu-HU"/>
        </w:rPr>
        <w:t> </w:t>
      </w:r>
      <w:r w:rsidRPr="005511FB">
        <w:rPr>
          <w:szCs w:val="24"/>
          <w:lang w:val="hu-HU"/>
        </w:rPr>
        <w:t>táblázat).</w:t>
      </w:r>
    </w:p>
    <w:p w14:paraId="687C7354" w14:textId="77777777" w:rsidR="0006123F" w:rsidRPr="005511FB" w:rsidRDefault="0006123F" w:rsidP="0006123F">
      <w:pPr>
        <w:numPr>
          <w:ilvl w:val="12"/>
          <w:numId w:val="0"/>
        </w:numPr>
        <w:spacing w:line="240" w:lineRule="exact"/>
        <w:rPr>
          <w:lang w:val="hu-HU"/>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06123F" w:rsidRPr="00224ECE" w14:paraId="73F6D44F" w14:textId="77777777" w:rsidTr="006B024B">
        <w:trPr>
          <w:trHeight w:val="255"/>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0961473E" w14:textId="77777777" w:rsidR="0006123F" w:rsidRPr="005511FB" w:rsidRDefault="0006123F" w:rsidP="00697BC8">
            <w:pPr>
              <w:keepNext/>
              <w:keepLines/>
              <w:tabs>
                <w:tab w:val="left" w:pos="208"/>
              </w:tabs>
              <w:rPr>
                <w:b/>
                <w:lang w:val="hu-HU"/>
              </w:rPr>
            </w:pPr>
            <w:r w:rsidRPr="005511FB">
              <w:rPr>
                <w:b/>
                <w:lang w:val="hu-HU"/>
              </w:rPr>
              <w:lastRenderedPageBreak/>
              <w:t>3.</w:t>
            </w:r>
            <w:r>
              <w:rPr>
                <w:b/>
                <w:lang w:val="hu-HU"/>
              </w:rPr>
              <w:t> </w:t>
            </w:r>
            <w:r w:rsidRPr="005511FB">
              <w:rPr>
                <w:b/>
                <w:lang w:val="hu-HU"/>
              </w:rPr>
              <w:t>táblázat</w:t>
            </w:r>
            <w:r w:rsidRPr="005511FB">
              <w:rPr>
                <w:b/>
                <w:szCs w:val="24"/>
                <w:lang w:val="hu-HU"/>
              </w:rPr>
              <w:tab/>
            </w:r>
            <w:r w:rsidRPr="005511FB">
              <w:rPr>
                <w:b/>
                <w:lang w:val="hu-HU"/>
              </w:rPr>
              <w:t>A százalékos várható FVC értékében a vizsgálat megkezdésétől a 72.</w:t>
            </w:r>
            <w:r>
              <w:rPr>
                <w:b/>
                <w:lang w:val="hu-HU"/>
              </w:rPr>
              <w:t> </w:t>
            </w:r>
            <w:r w:rsidRPr="005511FB">
              <w:rPr>
                <w:b/>
                <w:lang w:val="hu-HU"/>
              </w:rPr>
              <w:t>hétig kialakult változás kategóriák szerinti értékelése a PIPF-006 számú vizsgálatban</w:t>
            </w:r>
          </w:p>
        </w:tc>
      </w:tr>
      <w:tr w:rsidR="0006123F" w:rsidRPr="005511FB" w14:paraId="0ED2DA4F"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vAlign w:val="bottom"/>
          </w:tcPr>
          <w:p w14:paraId="5F3BE324" w14:textId="77777777" w:rsidR="0006123F" w:rsidRPr="005511FB" w:rsidRDefault="0006123F" w:rsidP="006B024B">
            <w:pPr>
              <w:pStyle w:val="TableHeadings-Left"/>
              <w:ind w:left="0"/>
              <w:rPr>
                <w:rFonts w:ascii="Times New Roman" w:hAnsi="Times New Roman" w:cs="Times New Roman"/>
                <w:sz w:val="22"/>
                <w:szCs w:val="22"/>
                <w:lang w:val="hu-HU"/>
              </w:rPr>
            </w:pPr>
          </w:p>
        </w:tc>
        <w:tc>
          <w:tcPr>
            <w:tcW w:w="1563" w:type="dxa"/>
            <w:tcBorders>
              <w:top w:val="single" w:sz="4" w:space="0" w:color="auto"/>
              <w:left w:val="single" w:sz="4" w:space="0" w:color="auto"/>
              <w:bottom w:val="single" w:sz="4" w:space="0" w:color="auto"/>
              <w:right w:val="single" w:sz="4" w:space="0" w:color="auto"/>
            </w:tcBorders>
            <w:vAlign w:val="bottom"/>
          </w:tcPr>
          <w:p w14:paraId="1785D371" w14:textId="77777777" w:rsidR="0006123F" w:rsidRPr="005511FB" w:rsidRDefault="0006123F" w:rsidP="006B024B">
            <w:pPr>
              <w:pStyle w:val="TableHeadings"/>
              <w:rPr>
                <w:rFonts w:ascii="Times New Roman" w:hAnsi="Times New Roman"/>
                <w:sz w:val="22"/>
                <w:szCs w:val="22"/>
                <w:lang w:val="hu-HU"/>
              </w:rPr>
            </w:pPr>
            <w:r w:rsidRPr="005511FB">
              <w:rPr>
                <w:rFonts w:ascii="Times New Roman" w:hAnsi="Times New Roman"/>
                <w:sz w:val="22"/>
                <w:szCs w:val="22"/>
                <w:lang w:val="hu-HU"/>
              </w:rPr>
              <w:t>Pirfenidon</w:t>
            </w:r>
            <w:r w:rsidRPr="005511FB">
              <w:rPr>
                <w:rFonts w:ascii="Times New Roman" w:hAnsi="Times New Roman"/>
                <w:sz w:val="22"/>
                <w:szCs w:val="22"/>
                <w:lang w:val="hu-HU"/>
              </w:rPr>
              <w:br/>
              <w:t>2403 mg/nap</w:t>
            </w:r>
            <w:r w:rsidRPr="005511FB">
              <w:rPr>
                <w:rFonts w:ascii="Times New Roman" w:hAnsi="Times New Roman"/>
                <w:sz w:val="22"/>
                <w:szCs w:val="22"/>
                <w:lang w:val="hu-HU"/>
              </w:rPr>
              <w:br/>
              <w:t>(n = 171)</w:t>
            </w:r>
          </w:p>
        </w:tc>
        <w:tc>
          <w:tcPr>
            <w:tcW w:w="1385" w:type="dxa"/>
            <w:tcBorders>
              <w:top w:val="single" w:sz="4" w:space="0" w:color="auto"/>
              <w:left w:val="single" w:sz="4" w:space="0" w:color="auto"/>
              <w:bottom w:val="single" w:sz="4" w:space="0" w:color="auto"/>
              <w:right w:val="single" w:sz="4" w:space="0" w:color="auto"/>
            </w:tcBorders>
            <w:vAlign w:val="bottom"/>
          </w:tcPr>
          <w:p w14:paraId="040D5718" w14:textId="77777777" w:rsidR="0006123F" w:rsidRPr="005511FB" w:rsidRDefault="0006123F" w:rsidP="006B024B">
            <w:pPr>
              <w:pStyle w:val="TableHeadings"/>
              <w:rPr>
                <w:rFonts w:ascii="Times New Roman" w:hAnsi="Times New Roman"/>
                <w:sz w:val="22"/>
                <w:szCs w:val="22"/>
                <w:lang w:val="hu-HU"/>
              </w:rPr>
            </w:pPr>
            <w:r w:rsidRPr="005511FB">
              <w:rPr>
                <w:rFonts w:ascii="Times New Roman" w:hAnsi="Times New Roman"/>
                <w:sz w:val="22"/>
                <w:szCs w:val="22"/>
                <w:lang w:val="hu-HU"/>
              </w:rPr>
              <w:t>Placebo</w:t>
            </w:r>
            <w:r w:rsidRPr="005511FB">
              <w:rPr>
                <w:rFonts w:ascii="Times New Roman" w:hAnsi="Times New Roman"/>
                <w:sz w:val="22"/>
                <w:szCs w:val="22"/>
                <w:lang w:val="hu-HU"/>
              </w:rPr>
              <w:br/>
              <w:t>(n = 173)</w:t>
            </w:r>
          </w:p>
        </w:tc>
      </w:tr>
      <w:tr w:rsidR="0006123F" w:rsidRPr="005511FB" w14:paraId="50B7790D"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4A0DD114" w14:textId="77777777" w:rsidR="0006123F" w:rsidRPr="005511FB" w:rsidRDefault="0006123F" w:rsidP="006B024B">
            <w:pPr>
              <w:pStyle w:val="TableTextLeft-Indented"/>
              <w:ind w:left="0"/>
              <w:rPr>
                <w:sz w:val="22"/>
                <w:szCs w:val="22"/>
                <w:lang w:val="hu-HU"/>
              </w:rPr>
            </w:pPr>
            <w:r w:rsidRPr="005511FB">
              <w:rPr>
                <w:sz w:val="22"/>
                <w:szCs w:val="22"/>
                <w:lang w:val="hu-HU"/>
              </w:rPr>
              <w:t>Legalább 10%</w:t>
            </w:r>
            <w:r w:rsidRPr="005511FB">
              <w:rPr>
                <w:sz w:val="22"/>
                <w:szCs w:val="22"/>
                <w:lang w:val="hu-HU"/>
              </w:rPr>
              <w:noBreakHyphen/>
              <w:t>os csökkenés vagy halál, vagy tüdőátültetés</w:t>
            </w:r>
          </w:p>
        </w:tc>
        <w:tc>
          <w:tcPr>
            <w:tcW w:w="1563" w:type="dxa"/>
            <w:tcBorders>
              <w:top w:val="single" w:sz="4" w:space="0" w:color="auto"/>
              <w:left w:val="single" w:sz="4" w:space="0" w:color="auto"/>
              <w:bottom w:val="single" w:sz="4" w:space="0" w:color="auto"/>
              <w:right w:val="single" w:sz="4" w:space="0" w:color="auto"/>
            </w:tcBorders>
          </w:tcPr>
          <w:p w14:paraId="0F1AD7F1" w14:textId="77777777" w:rsidR="0006123F" w:rsidRPr="005511FB" w:rsidRDefault="0006123F" w:rsidP="006B024B">
            <w:pPr>
              <w:pStyle w:val="TableText-CenterAligned"/>
              <w:rPr>
                <w:sz w:val="22"/>
                <w:szCs w:val="22"/>
                <w:lang w:val="hu-HU"/>
              </w:rPr>
            </w:pPr>
            <w:r w:rsidRPr="005511FB">
              <w:rPr>
                <w:sz w:val="22"/>
                <w:szCs w:val="22"/>
                <w:lang w:val="hu-HU"/>
              </w:rPr>
              <w:t>39 (23%)</w:t>
            </w:r>
          </w:p>
        </w:tc>
        <w:tc>
          <w:tcPr>
            <w:tcW w:w="1385" w:type="dxa"/>
            <w:tcBorders>
              <w:top w:val="single" w:sz="4" w:space="0" w:color="auto"/>
              <w:left w:val="single" w:sz="4" w:space="0" w:color="auto"/>
              <w:bottom w:val="single" w:sz="4" w:space="0" w:color="auto"/>
              <w:right w:val="single" w:sz="4" w:space="0" w:color="auto"/>
            </w:tcBorders>
          </w:tcPr>
          <w:p w14:paraId="13DAECB4" w14:textId="77777777" w:rsidR="0006123F" w:rsidRPr="005511FB" w:rsidRDefault="0006123F" w:rsidP="006B024B">
            <w:pPr>
              <w:pStyle w:val="TableText-CenterAligned"/>
              <w:rPr>
                <w:sz w:val="22"/>
                <w:szCs w:val="22"/>
                <w:lang w:val="hu-HU"/>
              </w:rPr>
            </w:pPr>
            <w:r w:rsidRPr="005511FB">
              <w:rPr>
                <w:sz w:val="22"/>
                <w:szCs w:val="22"/>
                <w:lang w:val="hu-HU"/>
              </w:rPr>
              <w:t>46 (27%)</w:t>
            </w:r>
          </w:p>
        </w:tc>
      </w:tr>
      <w:tr w:rsidR="0006123F" w:rsidRPr="005511FB" w14:paraId="43B7F5A5"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29ABC263" w14:textId="77777777" w:rsidR="0006123F" w:rsidRPr="005511FB" w:rsidRDefault="0006123F" w:rsidP="006B024B">
            <w:pPr>
              <w:pStyle w:val="TableTextLeft-Indented"/>
              <w:ind w:left="0"/>
              <w:rPr>
                <w:sz w:val="22"/>
                <w:szCs w:val="22"/>
                <w:lang w:val="hu-HU"/>
              </w:rPr>
            </w:pPr>
            <w:r w:rsidRPr="005511FB">
              <w:rPr>
                <w:sz w:val="22"/>
                <w:szCs w:val="22"/>
                <w:lang w:val="hu-HU"/>
              </w:rPr>
              <w:t>10%</w:t>
            </w:r>
            <w:r w:rsidRPr="005511FB">
              <w:rPr>
                <w:sz w:val="22"/>
                <w:szCs w:val="22"/>
                <w:lang w:val="hu-HU"/>
              </w:rPr>
              <w:noBreakHyphen/>
              <w:t>nál kisebb csökkenés</w:t>
            </w:r>
          </w:p>
        </w:tc>
        <w:tc>
          <w:tcPr>
            <w:tcW w:w="1563" w:type="dxa"/>
            <w:tcBorders>
              <w:top w:val="single" w:sz="4" w:space="0" w:color="auto"/>
              <w:left w:val="single" w:sz="4" w:space="0" w:color="auto"/>
              <w:bottom w:val="single" w:sz="4" w:space="0" w:color="auto"/>
              <w:right w:val="single" w:sz="4" w:space="0" w:color="auto"/>
            </w:tcBorders>
          </w:tcPr>
          <w:p w14:paraId="3D4D2190" w14:textId="77777777" w:rsidR="0006123F" w:rsidRPr="005511FB" w:rsidRDefault="0006123F" w:rsidP="006B024B">
            <w:pPr>
              <w:pStyle w:val="TableText-CenterAligned"/>
              <w:rPr>
                <w:sz w:val="22"/>
                <w:szCs w:val="22"/>
                <w:lang w:val="hu-HU"/>
              </w:rPr>
            </w:pPr>
            <w:r w:rsidRPr="005511FB">
              <w:rPr>
                <w:sz w:val="22"/>
                <w:szCs w:val="22"/>
                <w:lang w:val="hu-HU"/>
              </w:rPr>
              <w:t>88 (52%)</w:t>
            </w:r>
          </w:p>
        </w:tc>
        <w:tc>
          <w:tcPr>
            <w:tcW w:w="1385" w:type="dxa"/>
            <w:tcBorders>
              <w:top w:val="single" w:sz="4" w:space="0" w:color="auto"/>
              <w:left w:val="single" w:sz="4" w:space="0" w:color="auto"/>
              <w:bottom w:val="single" w:sz="4" w:space="0" w:color="auto"/>
              <w:right w:val="single" w:sz="4" w:space="0" w:color="auto"/>
            </w:tcBorders>
          </w:tcPr>
          <w:p w14:paraId="530D63BC" w14:textId="77777777" w:rsidR="0006123F" w:rsidRPr="005511FB" w:rsidRDefault="0006123F" w:rsidP="006B024B">
            <w:pPr>
              <w:pStyle w:val="TableText-CenterAligned"/>
              <w:rPr>
                <w:sz w:val="22"/>
                <w:szCs w:val="22"/>
                <w:lang w:val="hu-HU"/>
              </w:rPr>
            </w:pPr>
            <w:r w:rsidRPr="005511FB">
              <w:rPr>
                <w:sz w:val="22"/>
                <w:szCs w:val="22"/>
                <w:lang w:val="hu-HU"/>
              </w:rPr>
              <w:t>89 (51%)</w:t>
            </w:r>
          </w:p>
        </w:tc>
      </w:tr>
      <w:tr w:rsidR="0006123F" w:rsidRPr="005511FB" w14:paraId="576EEC5F"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03578653" w14:textId="77777777" w:rsidR="0006123F" w:rsidRPr="005511FB" w:rsidRDefault="0006123F" w:rsidP="006B024B">
            <w:pPr>
              <w:pStyle w:val="TableTextLeft-Indented"/>
              <w:ind w:left="0"/>
              <w:rPr>
                <w:sz w:val="22"/>
                <w:szCs w:val="22"/>
                <w:lang w:val="hu-HU"/>
              </w:rPr>
            </w:pPr>
            <w:r w:rsidRPr="005511FB">
              <w:rPr>
                <w:sz w:val="22"/>
                <w:szCs w:val="22"/>
                <w:lang w:val="hu-HU"/>
              </w:rPr>
              <w:t>Nincs csökkenés (az FVC változása </w:t>
            </w:r>
            <w:r>
              <w:rPr>
                <w:sz w:val="22"/>
                <w:szCs w:val="22"/>
                <w:lang w:val="hu-HU"/>
              </w:rPr>
              <w:t xml:space="preserve">&gt; </w:t>
            </w:r>
            <w:r w:rsidRPr="005511FB">
              <w:rPr>
                <w:sz w:val="22"/>
                <w:szCs w:val="22"/>
                <w:lang w:val="hu-HU"/>
              </w:rPr>
              <w:t>0%)</w:t>
            </w:r>
          </w:p>
        </w:tc>
        <w:tc>
          <w:tcPr>
            <w:tcW w:w="1563" w:type="dxa"/>
            <w:tcBorders>
              <w:top w:val="single" w:sz="4" w:space="0" w:color="auto"/>
              <w:left w:val="single" w:sz="4" w:space="0" w:color="auto"/>
              <w:bottom w:val="single" w:sz="4" w:space="0" w:color="auto"/>
              <w:right w:val="single" w:sz="4" w:space="0" w:color="auto"/>
            </w:tcBorders>
          </w:tcPr>
          <w:p w14:paraId="4FC8C74A" w14:textId="77777777" w:rsidR="0006123F" w:rsidRPr="005511FB" w:rsidRDefault="0006123F" w:rsidP="006B024B">
            <w:pPr>
              <w:pStyle w:val="TableText-CenterAligned"/>
              <w:rPr>
                <w:sz w:val="22"/>
                <w:szCs w:val="22"/>
                <w:lang w:val="hu-HU"/>
              </w:rPr>
            </w:pPr>
            <w:r w:rsidRPr="005511FB">
              <w:rPr>
                <w:sz w:val="22"/>
                <w:szCs w:val="22"/>
                <w:lang w:val="hu-HU"/>
              </w:rPr>
              <w:t>44 (26%)</w:t>
            </w:r>
          </w:p>
        </w:tc>
        <w:tc>
          <w:tcPr>
            <w:tcW w:w="1385" w:type="dxa"/>
            <w:tcBorders>
              <w:top w:val="single" w:sz="4" w:space="0" w:color="auto"/>
              <w:left w:val="single" w:sz="4" w:space="0" w:color="auto"/>
              <w:bottom w:val="single" w:sz="4" w:space="0" w:color="auto"/>
              <w:right w:val="single" w:sz="4" w:space="0" w:color="auto"/>
            </w:tcBorders>
          </w:tcPr>
          <w:p w14:paraId="64923101" w14:textId="77777777" w:rsidR="0006123F" w:rsidRPr="005511FB" w:rsidRDefault="0006123F" w:rsidP="006B024B">
            <w:pPr>
              <w:pStyle w:val="TableText-CenterAligned"/>
              <w:rPr>
                <w:sz w:val="22"/>
                <w:szCs w:val="22"/>
                <w:lang w:val="hu-HU"/>
              </w:rPr>
            </w:pPr>
            <w:r w:rsidRPr="005511FB">
              <w:rPr>
                <w:sz w:val="22"/>
                <w:szCs w:val="22"/>
                <w:lang w:val="hu-HU"/>
              </w:rPr>
              <w:t>38 (22%)</w:t>
            </w:r>
          </w:p>
        </w:tc>
      </w:tr>
    </w:tbl>
    <w:p w14:paraId="556EDFC3" w14:textId="77777777" w:rsidR="0006123F" w:rsidRPr="005511FB" w:rsidRDefault="0006123F" w:rsidP="0006123F">
      <w:pPr>
        <w:numPr>
          <w:ilvl w:val="12"/>
          <w:numId w:val="0"/>
        </w:numPr>
        <w:spacing w:line="240" w:lineRule="exact"/>
        <w:rPr>
          <w:szCs w:val="24"/>
          <w:lang w:val="hu-HU"/>
        </w:rPr>
      </w:pPr>
    </w:p>
    <w:p w14:paraId="198B2138" w14:textId="77777777" w:rsidR="0006123F" w:rsidRPr="005511FB" w:rsidRDefault="0006123F" w:rsidP="0006123F">
      <w:pPr>
        <w:numPr>
          <w:ilvl w:val="12"/>
          <w:numId w:val="0"/>
        </w:numPr>
        <w:spacing w:line="240" w:lineRule="exact"/>
        <w:rPr>
          <w:szCs w:val="24"/>
          <w:lang w:val="hu-HU"/>
        </w:rPr>
      </w:pPr>
      <w:r>
        <w:rPr>
          <w:szCs w:val="24"/>
          <w:lang w:val="hu-HU"/>
        </w:rPr>
        <w:t>A PIPF–006</w:t>
      </w:r>
      <w:r w:rsidRPr="005511FB">
        <w:rPr>
          <w:szCs w:val="24"/>
          <w:lang w:val="hu-HU"/>
        </w:rPr>
        <w:t xml:space="preserve"> vizsgálatban a 72. héten a 6MWT</w:t>
      </w:r>
      <w:r w:rsidR="00697BC8">
        <w:rPr>
          <w:szCs w:val="24"/>
          <w:lang w:val="hu-HU"/>
        </w:rPr>
        <w:t>-</w:t>
      </w:r>
      <w:r w:rsidRPr="005511FB">
        <w:rPr>
          <w:szCs w:val="24"/>
          <w:lang w:val="hu-HU"/>
        </w:rPr>
        <w:t>távolságnak a vizsgálat megkezdéséhez viszonyított csökkenése szignifikánsan kisebb volt, mint a placebóval kezelt csoportban (p &lt; 0,001, rang ANCOVA). Ezen</w:t>
      </w:r>
      <w:r>
        <w:rPr>
          <w:szCs w:val="24"/>
          <w:lang w:val="hu-HU"/>
        </w:rPr>
        <w:t xml:space="preserve"> </w:t>
      </w:r>
      <w:r w:rsidRPr="005511FB">
        <w:rPr>
          <w:szCs w:val="24"/>
          <w:lang w:val="hu-HU"/>
        </w:rPr>
        <w:t xml:space="preserve">felül </w:t>
      </w:r>
      <w:r>
        <w:rPr>
          <w:szCs w:val="24"/>
          <w:lang w:val="hu-HU"/>
        </w:rPr>
        <w:t xml:space="preserve">a PIPF–006 </w:t>
      </w:r>
      <w:r w:rsidRPr="005511FB">
        <w:rPr>
          <w:szCs w:val="24"/>
          <w:lang w:val="hu-HU"/>
        </w:rPr>
        <w:t xml:space="preserve">egy </w:t>
      </w:r>
      <w:r w:rsidRPr="005511FB">
        <w:rPr>
          <w:i/>
          <w:szCs w:val="24"/>
          <w:lang w:val="hu-HU"/>
        </w:rPr>
        <w:t xml:space="preserve">ad hoc </w:t>
      </w:r>
      <w:r w:rsidRPr="005511FB">
        <w:rPr>
          <w:szCs w:val="24"/>
          <w:lang w:val="hu-HU"/>
        </w:rPr>
        <w:t>elemzés</w:t>
      </w:r>
      <w:r>
        <w:rPr>
          <w:szCs w:val="24"/>
          <w:lang w:val="hu-HU"/>
        </w:rPr>
        <w:t>é</w:t>
      </w:r>
      <w:r w:rsidRPr="005511FB">
        <w:rPr>
          <w:szCs w:val="24"/>
          <w:lang w:val="hu-HU"/>
        </w:rPr>
        <w:t>ben a 6MWT</w:t>
      </w:r>
      <w:r w:rsidR="00697BC8">
        <w:rPr>
          <w:szCs w:val="24"/>
          <w:lang w:val="hu-HU"/>
        </w:rPr>
        <w:t>-</w:t>
      </w:r>
      <w:r w:rsidRPr="005511FB">
        <w:rPr>
          <w:szCs w:val="24"/>
          <w:lang w:val="hu-HU"/>
        </w:rPr>
        <w:t>távolság az Esbriet-tel kezelt betegek 33%</w:t>
      </w:r>
      <w:r w:rsidRPr="005511FB">
        <w:rPr>
          <w:szCs w:val="24"/>
          <w:lang w:val="hu-HU"/>
        </w:rPr>
        <w:noBreakHyphen/>
        <w:t>ánál mutatott 50</w:t>
      </w:r>
      <w:r>
        <w:rPr>
          <w:szCs w:val="24"/>
          <w:lang w:val="hu-HU"/>
        </w:rPr>
        <w:t> </w:t>
      </w:r>
      <w:r w:rsidRPr="005511FB">
        <w:rPr>
          <w:szCs w:val="24"/>
          <w:lang w:val="hu-HU"/>
        </w:rPr>
        <w:t>m</w:t>
      </w:r>
      <w:r w:rsidRPr="005511FB">
        <w:rPr>
          <w:szCs w:val="24"/>
          <w:lang w:val="hu-HU"/>
        </w:rPr>
        <w:noBreakHyphen/>
        <w:t>es vagy ennél nagyobb csökkenést, szemben a placebóval kezelt betegekkel, akiknél ez az érték 47% volt.</w:t>
      </w:r>
    </w:p>
    <w:p w14:paraId="098631F8" w14:textId="77777777" w:rsidR="0006123F" w:rsidRPr="005511FB" w:rsidRDefault="0006123F" w:rsidP="0006123F">
      <w:pPr>
        <w:numPr>
          <w:ilvl w:val="12"/>
          <w:numId w:val="0"/>
        </w:numPr>
        <w:spacing w:line="240" w:lineRule="exact"/>
        <w:rPr>
          <w:lang w:val="hu-HU"/>
        </w:rPr>
      </w:pPr>
    </w:p>
    <w:p w14:paraId="7C37BBA6" w14:textId="77777777" w:rsidR="0006123F" w:rsidRDefault="0006123F" w:rsidP="0006123F">
      <w:pPr>
        <w:autoSpaceDE w:val="0"/>
        <w:autoSpaceDN w:val="0"/>
        <w:adjustRightInd w:val="0"/>
        <w:spacing w:line="240" w:lineRule="exact"/>
        <w:rPr>
          <w:szCs w:val="24"/>
          <w:lang w:val="hu-HU"/>
        </w:rPr>
      </w:pPr>
      <w:r w:rsidRPr="005511FB">
        <w:rPr>
          <w:szCs w:val="24"/>
          <w:lang w:val="hu-HU"/>
        </w:rPr>
        <w:t>A PIPF–004 és a PIPF–006 vizsgálatban tapasztalt túlélés összevont elemzésében a napi 2403</w:t>
      </w:r>
      <w:r>
        <w:rPr>
          <w:szCs w:val="24"/>
          <w:lang w:val="hu-HU"/>
        </w:rPr>
        <w:t> </w:t>
      </w:r>
      <w:r w:rsidRPr="005511FB">
        <w:rPr>
          <w:szCs w:val="24"/>
          <w:lang w:val="hu-HU"/>
        </w:rPr>
        <w:t>mg Esbriet adása esetén megfigyelt halálozási ráta 7,8% volt, szemben a placebo esetén észlelt 9,8%</w:t>
      </w:r>
      <w:r w:rsidRPr="005511FB">
        <w:rPr>
          <w:szCs w:val="24"/>
          <w:lang w:val="hu-HU"/>
        </w:rPr>
        <w:noBreakHyphen/>
        <w:t xml:space="preserve">kal (relatív hazárd 0,77 [95%-os </w:t>
      </w:r>
      <w:r w:rsidR="00D30008">
        <w:rPr>
          <w:szCs w:val="24"/>
          <w:lang w:val="hu-HU"/>
        </w:rPr>
        <w:t>konfidenciaintervallum (</w:t>
      </w:r>
      <w:r w:rsidRPr="005511FB">
        <w:rPr>
          <w:szCs w:val="24"/>
          <w:lang w:val="hu-HU"/>
        </w:rPr>
        <w:t>CI</w:t>
      </w:r>
      <w:r w:rsidR="00D30008">
        <w:rPr>
          <w:szCs w:val="24"/>
          <w:lang w:val="hu-HU"/>
        </w:rPr>
        <w:t>)</w:t>
      </w:r>
      <w:r w:rsidRPr="005511FB">
        <w:rPr>
          <w:szCs w:val="24"/>
          <w:lang w:val="hu-HU"/>
        </w:rPr>
        <w:t>: 0,47–1,28]).</w:t>
      </w:r>
    </w:p>
    <w:p w14:paraId="0126D73B" w14:textId="77777777" w:rsidR="0006123F" w:rsidRPr="005511FB" w:rsidRDefault="0006123F" w:rsidP="0006123F">
      <w:pPr>
        <w:autoSpaceDE w:val="0"/>
        <w:autoSpaceDN w:val="0"/>
        <w:adjustRightInd w:val="0"/>
        <w:spacing w:line="240" w:lineRule="exact"/>
        <w:rPr>
          <w:szCs w:val="24"/>
          <w:lang w:val="hu-HU"/>
        </w:rPr>
      </w:pPr>
    </w:p>
    <w:p w14:paraId="4A1B92BA" w14:textId="77777777" w:rsidR="0006123F" w:rsidRDefault="0006123F" w:rsidP="0006123F">
      <w:pPr>
        <w:numPr>
          <w:ilvl w:val="12"/>
          <w:numId w:val="0"/>
        </w:numPr>
        <w:spacing w:line="240" w:lineRule="exact"/>
        <w:rPr>
          <w:szCs w:val="24"/>
          <w:lang w:val="hu-HU"/>
        </w:rPr>
      </w:pPr>
      <w:r>
        <w:rPr>
          <w:szCs w:val="24"/>
          <w:lang w:val="hu-HU"/>
        </w:rPr>
        <w:t xml:space="preserve">A PIPF–016 </w:t>
      </w:r>
      <w:r w:rsidRPr="005511FB">
        <w:rPr>
          <w:szCs w:val="24"/>
          <w:lang w:val="hu-HU"/>
        </w:rPr>
        <w:t>vizsgálat a napi 2403</w:t>
      </w:r>
      <w:r>
        <w:rPr>
          <w:szCs w:val="24"/>
          <w:lang w:val="hu-HU"/>
        </w:rPr>
        <w:t> </w:t>
      </w:r>
      <w:r w:rsidRPr="005511FB">
        <w:rPr>
          <w:szCs w:val="24"/>
          <w:lang w:val="hu-HU"/>
        </w:rPr>
        <w:t>mg Esbriet</w:t>
      </w:r>
      <w:r>
        <w:rPr>
          <w:szCs w:val="24"/>
          <w:lang w:val="hu-HU"/>
        </w:rPr>
        <w:noBreakHyphen/>
      </w:r>
      <w:r w:rsidRPr="005511FB">
        <w:rPr>
          <w:szCs w:val="24"/>
          <w:lang w:val="hu-HU"/>
        </w:rPr>
        <w:t xml:space="preserve">tel </w:t>
      </w:r>
      <w:r>
        <w:rPr>
          <w:szCs w:val="24"/>
          <w:lang w:val="hu-HU"/>
        </w:rPr>
        <w:t>és a</w:t>
      </w:r>
      <w:r w:rsidRPr="005511FB">
        <w:rPr>
          <w:szCs w:val="24"/>
          <w:lang w:val="hu-HU"/>
        </w:rPr>
        <w:t xml:space="preserve"> placebóval végzett kezelés</w:t>
      </w:r>
      <w:r>
        <w:rPr>
          <w:szCs w:val="24"/>
          <w:lang w:val="hu-HU"/>
        </w:rPr>
        <w:t xml:space="preserve">t </w:t>
      </w:r>
      <w:r w:rsidRPr="005511FB">
        <w:rPr>
          <w:szCs w:val="24"/>
          <w:lang w:val="hu-HU"/>
        </w:rPr>
        <w:t>hasonlította össze.</w:t>
      </w:r>
      <w:r>
        <w:rPr>
          <w:szCs w:val="24"/>
          <w:lang w:val="hu-HU"/>
        </w:rPr>
        <w:t xml:space="preserve"> </w:t>
      </w:r>
      <w:r w:rsidRPr="005511FB">
        <w:rPr>
          <w:szCs w:val="24"/>
          <w:lang w:val="hu-HU"/>
        </w:rPr>
        <w:t>A</w:t>
      </w:r>
      <w:r>
        <w:rPr>
          <w:szCs w:val="24"/>
          <w:lang w:val="hu-HU"/>
        </w:rPr>
        <w:t> </w:t>
      </w:r>
      <w:r w:rsidRPr="0029560B">
        <w:rPr>
          <w:szCs w:val="24"/>
          <w:lang w:val="hu-HU"/>
        </w:rPr>
        <w:t xml:space="preserve">kezelést </w:t>
      </w:r>
      <w:r w:rsidRPr="005511FB">
        <w:rPr>
          <w:szCs w:val="24"/>
          <w:lang w:val="hu-HU"/>
        </w:rPr>
        <w:t xml:space="preserve">naponta háromszor alkalmazták, </w:t>
      </w:r>
      <w:r>
        <w:rPr>
          <w:szCs w:val="24"/>
          <w:lang w:val="hu-HU"/>
        </w:rPr>
        <w:t>5</w:t>
      </w:r>
      <w:r w:rsidRPr="005511FB">
        <w:rPr>
          <w:szCs w:val="24"/>
          <w:lang w:val="hu-HU"/>
        </w:rPr>
        <w:t>2 héten át. Az elsődleges végpont a százalékos várható FVC</w:t>
      </w:r>
      <w:r w:rsidRPr="0029560B">
        <w:rPr>
          <w:szCs w:val="24"/>
          <w:lang w:val="hu-HU"/>
        </w:rPr>
        <w:t xml:space="preserve"> értékében a vizsgálat megkezdésétől</w:t>
      </w:r>
      <w:r w:rsidRPr="00383FF8">
        <w:rPr>
          <w:szCs w:val="24"/>
          <w:lang w:val="hu-HU"/>
        </w:rPr>
        <w:t xml:space="preserve"> </w:t>
      </w:r>
      <w:r>
        <w:rPr>
          <w:szCs w:val="24"/>
          <w:lang w:val="hu-HU"/>
        </w:rPr>
        <w:t>az 5</w:t>
      </w:r>
      <w:r w:rsidRPr="005511FB">
        <w:rPr>
          <w:szCs w:val="24"/>
          <w:lang w:val="hu-HU"/>
        </w:rPr>
        <w:t>2. </w:t>
      </w:r>
      <w:r>
        <w:rPr>
          <w:szCs w:val="24"/>
          <w:lang w:val="hu-HU"/>
        </w:rPr>
        <w:t>h</w:t>
      </w:r>
      <w:r w:rsidRPr="00E04A36">
        <w:rPr>
          <w:szCs w:val="24"/>
          <w:lang w:val="hu-HU"/>
        </w:rPr>
        <w:t>étig kialakult változás volt. Az összesen 555</w:t>
      </w:r>
      <w:r>
        <w:rPr>
          <w:szCs w:val="24"/>
          <w:lang w:val="hu-HU"/>
        </w:rPr>
        <w:t> </w:t>
      </w:r>
      <w:r w:rsidRPr="00E04A36">
        <w:rPr>
          <w:szCs w:val="24"/>
          <w:lang w:val="hu-HU"/>
        </w:rPr>
        <w:t>betegnél a kezelés megkezdésekor a százalékos várható FVC átlagosan 68% (tartomány: 48–91%) volt, míg a DL</w:t>
      </w:r>
      <w:r w:rsidRPr="00E04A36">
        <w:rPr>
          <w:szCs w:val="24"/>
          <w:vertAlign w:val="subscript"/>
          <w:lang w:val="hu-HU"/>
        </w:rPr>
        <w:t>CO</w:t>
      </w:r>
      <w:r>
        <w:rPr>
          <w:szCs w:val="24"/>
          <w:lang w:val="hu-HU"/>
        </w:rPr>
        <w:noBreakHyphen/>
      </w:r>
      <w:r w:rsidRPr="00E04A36">
        <w:rPr>
          <w:szCs w:val="24"/>
          <w:lang w:val="hu-HU"/>
        </w:rPr>
        <w:t>érték 42% (tartomány: 27–170%) volt. A betegek 2%</w:t>
      </w:r>
      <w:r>
        <w:rPr>
          <w:szCs w:val="24"/>
          <w:lang w:val="hu-HU"/>
        </w:rPr>
        <w:noBreakHyphen/>
      </w:r>
      <w:r w:rsidRPr="00E04A36">
        <w:rPr>
          <w:szCs w:val="24"/>
          <w:lang w:val="hu-HU"/>
        </w:rPr>
        <w:t>ának a százalékos várható erőltetett vitálkapacitása (FVC) 50% alatt volt, a betegek 21%</w:t>
      </w:r>
      <w:r>
        <w:rPr>
          <w:szCs w:val="24"/>
          <w:lang w:val="hu-HU"/>
        </w:rPr>
        <w:noBreakHyphen/>
      </w:r>
      <w:r w:rsidRPr="00E04A36">
        <w:rPr>
          <w:szCs w:val="24"/>
          <w:lang w:val="hu-HU"/>
        </w:rPr>
        <w:t>ának a százalékos várható DL</w:t>
      </w:r>
      <w:r w:rsidRPr="00E04A36">
        <w:rPr>
          <w:szCs w:val="24"/>
          <w:vertAlign w:val="subscript"/>
          <w:lang w:val="hu-HU"/>
        </w:rPr>
        <w:t>CO</w:t>
      </w:r>
      <w:r>
        <w:rPr>
          <w:szCs w:val="24"/>
          <w:lang w:val="hu-HU"/>
        </w:rPr>
        <w:noBreakHyphen/>
      </w:r>
      <w:r w:rsidRPr="00E04A36">
        <w:rPr>
          <w:szCs w:val="24"/>
          <w:lang w:val="hu-HU"/>
        </w:rPr>
        <w:t>értéke pedig 35% alatt volt a vizsgálat megkezdésekor.</w:t>
      </w:r>
      <w:r>
        <w:rPr>
          <w:szCs w:val="24"/>
          <w:lang w:val="hu-HU"/>
        </w:rPr>
        <w:t xml:space="preserve"> </w:t>
      </w:r>
    </w:p>
    <w:p w14:paraId="1ED8CE6D" w14:textId="77777777" w:rsidR="0006123F" w:rsidRPr="005511FB" w:rsidRDefault="0006123F" w:rsidP="0006123F">
      <w:pPr>
        <w:numPr>
          <w:ilvl w:val="12"/>
          <w:numId w:val="0"/>
        </w:numPr>
        <w:spacing w:line="240" w:lineRule="exact"/>
        <w:rPr>
          <w:szCs w:val="24"/>
          <w:lang w:val="hu-HU"/>
        </w:rPr>
      </w:pPr>
    </w:p>
    <w:p w14:paraId="7E73FD44" w14:textId="77777777" w:rsidR="0006123F" w:rsidRDefault="0006123F" w:rsidP="0006123F">
      <w:pPr>
        <w:autoSpaceDE w:val="0"/>
        <w:autoSpaceDN w:val="0"/>
        <w:adjustRightInd w:val="0"/>
        <w:spacing w:line="240" w:lineRule="exact"/>
        <w:rPr>
          <w:szCs w:val="24"/>
          <w:lang w:val="hu-HU"/>
        </w:rPr>
      </w:pPr>
      <w:r w:rsidRPr="005511FB">
        <w:rPr>
          <w:szCs w:val="24"/>
          <w:lang w:val="hu-HU"/>
        </w:rPr>
        <w:t>A PIPF–</w:t>
      </w:r>
      <w:r>
        <w:rPr>
          <w:szCs w:val="24"/>
          <w:lang w:val="hu-HU"/>
        </w:rPr>
        <w:t>016</w:t>
      </w:r>
      <w:r w:rsidRPr="005511FB">
        <w:rPr>
          <w:szCs w:val="24"/>
          <w:lang w:val="hu-HU"/>
        </w:rPr>
        <w:t xml:space="preserve"> vizsgálatban a százalékos várható FVC</w:t>
      </w:r>
      <w:r>
        <w:rPr>
          <w:szCs w:val="24"/>
          <w:lang w:val="hu-HU"/>
        </w:rPr>
        <w:t xml:space="preserve"> csökkenése a kiindulási értékről</w:t>
      </w:r>
      <w:r w:rsidRPr="005511FB">
        <w:rPr>
          <w:szCs w:val="24"/>
          <w:lang w:val="hu-HU"/>
        </w:rPr>
        <w:t xml:space="preserve"> a</w:t>
      </w:r>
      <w:r>
        <w:rPr>
          <w:szCs w:val="24"/>
          <w:lang w:val="hu-HU"/>
        </w:rPr>
        <w:t>z</w:t>
      </w:r>
      <w:r w:rsidRPr="005511FB">
        <w:rPr>
          <w:szCs w:val="24"/>
          <w:lang w:val="hu-HU"/>
        </w:rPr>
        <w:t xml:space="preserve"> </w:t>
      </w:r>
      <w:r>
        <w:rPr>
          <w:szCs w:val="24"/>
          <w:lang w:val="hu-HU"/>
        </w:rPr>
        <w:t>5</w:t>
      </w:r>
      <w:r w:rsidRPr="005511FB">
        <w:rPr>
          <w:szCs w:val="24"/>
          <w:lang w:val="hu-HU"/>
        </w:rPr>
        <w:t>2. hét</w:t>
      </w:r>
      <w:r>
        <w:rPr>
          <w:szCs w:val="24"/>
          <w:lang w:val="hu-HU"/>
        </w:rPr>
        <w:t>re</w:t>
      </w:r>
      <w:r w:rsidRPr="005511FB">
        <w:rPr>
          <w:szCs w:val="24"/>
          <w:lang w:val="hu-HU"/>
        </w:rPr>
        <w:t xml:space="preserve"> szignifikánsan kisebb volt az Esbriet</w:t>
      </w:r>
      <w:r>
        <w:rPr>
          <w:szCs w:val="24"/>
          <w:lang w:val="hu-HU"/>
        </w:rPr>
        <w:noBreakHyphen/>
      </w:r>
      <w:r w:rsidRPr="005511FB">
        <w:rPr>
          <w:szCs w:val="24"/>
          <w:lang w:val="hu-HU"/>
        </w:rPr>
        <w:t>tel kezelt betegek (n</w:t>
      </w:r>
      <w:r>
        <w:rPr>
          <w:szCs w:val="24"/>
          <w:lang w:val="hu-HU"/>
        </w:rPr>
        <w:t> </w:t>
      </w:r>
      <w:r w:rsidRPr="005511FB">
        <w:rPr>
          <w:szCs w:val="24"/>
          <w:lang w:val="hu-HU"/>
        </w:rPr>
        <w:t>=</w:t>
      </w:r>
      <w:r>
        <w:rPr>
          <w:szCs w:val="24"/>
          <w:lang w:val="hu-HU"/>
        </w:rPr>
        <w:t> 278</w:t>
      </w:r>
      <w:r w:rsidRPr="005511FB">
        <w:rPr>
          <w:szCs w:val="24"/>
          <w:lang w:val="hu-HU"/>
        </w:rPr>
        <w:t xml:space="preserve">) körében, mint a placebót </w:t>
      </w:r>
      <w:r w:rsidRPr="0029560B">
        <w:rPr>
          <w:szCs w:val="24"/>
          <w:lang w:val="hu-HU"/>
        </w:rPr>
        <w:t>kapó</w:t>
      </w:r>
      <w:r w:rsidRPr="005511FB">
        <w:rPr>
          <w:szCs w:val="24"/>
          <w:lang w:val="hu-HU"/>
        </w:rPr>
        <w:t xml:space="preserve"> betegeknél (n = </w:t>
      </w:r>
      <w:r>
        <w:rPr>
          <w:szCs w:val="24"/>
          <w:lang w:val="hu-HU"/>
        </w:rPr>
        <w:t>277</w:t>
      </w:r>
      <w:r w:rsidRPr="005511FB">
        <w:rPr>
          <w:szCs w:val="24"/>
          <w:lang w:val="hu-HU"/>
        </w:rPr>
        <w:t>, p </w:t>
      </w:r>
      <w:r>
        <w:rPr>
          <w:szCs w:val="24"/>
          <w:lang w:val="hu-HU"/>
        </w:rPr>
        <w:t>&lt;</w:t>
      </w:r>
      <w:r w:rsidRPr="005511FB">
        <w:rPr>
          <w:szCs w:val="24"/>
          <w:lang w:val="hu-HU"/>
        </w:rPr>
        <w:t> 0,</w:t>
      </w:r>
      <w:r>
        <w:rPr>
          <w:szCs w:val="24"/>
          <w:lang w:val="hu-HU"/>
        </w:rPr>
        <w:t>000</w:t>
      </w:r>
      <w:r w:rsidRPr="005511FB">
        <w:rPr>
          <w:szCs w:val="24"/>
          <w:lang w:val="hu-HU"/>
        </w:rPr>
        <w:t>001, rang ANCOVA). Az Esbriet</w:t>
      </w:r>
      <w:r>
        <w:rPr>
          <w:szCs w:val="24"/>
          <w:lang w:val="hu-HU"/>
        </w:rPr>
        <w:noBreakHyphen/>
      </w:r>
      <w:r w:rsidRPr="005511FB">
        <w:rPr>
          <w:szCs w:val="24"/>
          <w:lang w:val="hu-HU"/>
        </w:rPr>
        <w:t>tel végzett kezelés esetében a százalékos várható FVC</w:t>
      </w:r>
      <w:r>
        <w:rPr>
          <w:szCs w:val="24"/>
          <w:lang w:val="hu-HU"/>
        </w:rPr>
        <w:t xml:space="preserve"> csökkenése a kiindulási értékről</w:t>
      </w:r>
      <w:r w:rsidRPr="005511FB">
        <w:rPr>
          <w:szCs w:val="24"/>
          <w:lang w:val="hu-HU"/>
        </w:rPr>
        <w:t xml:space="preserve"> a </w:t>
      </w:r>
      <w:r>
        <w:rPr>
          <w:szCs w:val="24"/>
          <w:lang w:val="hu-HU"/>
        </w:rPr>
        <w:t>13</w:t>
      </w:r>
      <w:r w:rsidRPr="005511FB">
        <w:rPr>
          <w:szCs w:val="24"/>
          <w:lang w:val="hu-HU"/>
        </w:rPr>
        <w:t>. (p </w:t>
      </w:r>
      <w:r>
        <w:rPr>
          <w:szCs w:val="24"/>
          <w:lang w:val="hu-HU"/>
        </w:rPr>
        <w:t>&lt;</w:t>
      </w:r>
      <w:r w:rsidRPr="005511FB">
        <w:rPr>
          <w:szCs w:val="24"/>
          <w:lang w:val="hu-HU"/>
        </w:rPr>
        <w:t> 0,</w:t>
      </w:r>
      <w:r>
        <w:rPr>
          <w:szCs w:val="24"/>
          <w:lang w:val="hu-HU"/>
        </w:rPr>
        <w:t>000</w:t>
      </w:r>
      <w:r w:rsidRPr="005511FB">
        <w:rPr>
          <w:szCs w:val="24"/>
          <w:lang w:val="hu-HU"/>
        </w:rPr>
        <w:t>001),</w:t>
      </w:r>
      <w:r>
        <w:rPr>
          <w:szCs w:val="24"/>
          <w:lang w:val="hu-HU"/>
        </w:rPr>
        <w:t xml:space="preserve"> 2</w:t>
      </w:r>
      <w:r w:rsidRPr="005511FB">
        <w:rPr>
          <w:szCs w:val="24"/>
          <w:lang w:val="hu-HU"/>
        </w:rPr>
        <w:t>6.</w:t>
      </w:r>
      <w:r>
        <w:rPr>
          <w:szCs w:val="24"/>
          <w:lang w:val="hu-HU"/>
        </w:rPr>
        <w:t> </w:t>
      </w:r>
      <w:r w:rsidRPr="005511FB">
        <w:rPr>
          <w:szCs w:val="24"/>
          <w:lang w:val="hu-HU"/>
        </w:rPr>
        <w:t>(p </w:t>
      </w:r>
      <w:r>
        <w:rPr>
          <w:szCs w:val="24"/>
          <w:lang w:val="hu-HU"/>
        </w:rPr>
        <w:t>&lt;</w:t>
      </w:r>
      <w:r w:rsidRPr="005511FB">
        <w:rPr>
          <w:szCs w:val="24"/>
          <w:lang w:val="hu-HU"/>
        </w:rPr>
        <w:t> 0,</w:t>
      </w:r>
      <w:r>
        <w:rPr>
          <w:szCs w:val="24"/>
          <w:lang w:val="hu-HU"/>
        </w:rPr>
        <w:t>000</w:t>
      </w:r>
      <w:r w:rsidRPr="005511FB">
        <w:rPr>
          <w:szCs w:val="24"/>
          <w:lang w:val="hu-HU"/>
        </w:rPr>
        <w:t>001),</w:t>
      </w:r>
      <w:r>
        <w:rPr>
          <w:szCs w:val="24"/>
          <w:lang w:val="hu-HU"/>
        </w:rPr>
        <w:t xml:space="preserve"> és 39</w:t>
      </w:r>
      <w:r w:rsidRPr="005511FB">
        <w:rPr>
          <w:szCs w:val="24"/>
          <w:lang w:val="hu-HU"/>
        </w:rPr>
        <w:t>.</w:t>
      </w:r>
      <w:r>
        <w:rPr>
          <w:szCs w:val="24"/>
          <w:lang w:val="hu-HU"/>
        </w:rPr>
        <w:t> hétre</w:t>
      </w:r>
      <w:r w:rsidRPr="005511FB">
        <w:rPr>
          <w:szCs w:val="24"/>
          <w:lang w:val="hu-HU"/>
        </w:rPr>
        <w:t xml:space="preserve"> (p </w:t>
      </w:r>
      <w:r>
        <w:rPr>
          <w:szCs w:val="24"/>
          <w:lang w:val="hu-HU"/>
        </w:rPr>
        <w:t>=</w:t>
      </w:r>
      <w:r w:rsidRPr="005511FB">
        <w:rPr>
          <w:szCs w:val="24"/>
          <w:lang w:val="hu-HU"/>
        </w:rPr>
        <w:t> 0,</w:t>
      </w:r>
      <w:r>
        <w:rPr>
          <w:szCs w:val="24"/>
          <w:lang w:val="hu-HU"/>
        </w:rPr>
        <w:t>000002</w:t>
      </w:r>
      <w:r w:rsidRPr="005511FB">
        <w:rPr>
          <w:szCs w:val="24"/>
          <w:lang w:val="hu-HU"/>
        </w:rPr>
        <w:t>)</w:t>
      </w:r>
      <w:r>
        <w:rPr>
          <w:szCs w:val="24"/>
          <w:lang w:val="hu-HU"/>
        </w:rPr>
        <w:t xml:space="preserve"> szintén</w:t>
      </w:r>
      <w:r w:rsidRPr="005511FB">
        <w:rPr>
          <w:szCs w:val="24"/>
          <w:lang w:val="hu-HU"/>
        </w:rPr>
        <w:t xml:space="preserve"> szignifikánsan kisebb </w:t>
      </w:r>
      <w:r>
        <w:rPr>
          <w:szCs w:val="24"/>
          <w:lang w:val="hu-HU"/>
        </w:rPr>
        <w:t xml:space="preserve">volt. Az </w:t>
      </w:r>
      <w:r w:rsidRPr="005511FB">
        <w:rPr>
          <w:szCs w:val="24"/>
          <w:lang w:val="hu-HU"/>
        </w:rPr>
        <w:t>Esbriet</w:t>
      </w:r>
      <w:r>
        <w:rPr>
          <w:szCs w:val="24"/>
          <w:lang w:val="hu-HU"/>
        </w:rPr>
        <w:noBreakHyphen/>
      </w:r>
      <w:r w:rsidRPr="005511FB">
        <w:rPr>
          <w:szCs w:val="24"/>
          <w:lang w:val="hu-HU"/>
        </w:rPr>
        <w:t xml:space="preserve">tel kezelt betegek </w:t>
      </w:r>
      <w:r>
        <w:rPr>
          <w:szCs w:val="24"/>
          <w:lang w:val="hu-HU"/>
        </w:rPr>
        <w:t>17</w:t>
      </w:r>
      <w:r w:rsidRPr="005511FB">
        <w:rPr>
          <w:szCs w:val="24"/>
          <w:lang w:val="hu-HU"/>
        </w:rPr>
        <w:t>%</w:t>
      </w:r>
      <w:r w:rsidRPr="005511FB">
        <w:rPr>
          <w:szCs w:val="24"/>
          <w:lang w:val="hu-HU"/>
        </w:rPr>
        <w:noBreakHyphen/>
      </w:r>
      <w:r>
        <w:rPr>
          <w:szCs w:val="24"/>
          <w:lang w:val="hu-HU"/>
        </w:rPr>
        <w:t xml:space="preserve">a, </w:t>
      </w:r>
      <w:r w:rsidRPr="005511FB">
        <w:rPr>
          <w:szCs w:val="24"/>
          <w:lang w:val="hu-HU"/>
        </w:rPr>
        <w:t xml:space="preserve">a placebót </w:t>
      </w:r>
      <w:r w:rsidRPr="0029560B">
        <w:rPr>
          <w:szCs w:val="24"/>
          <w:lang w:val="hu-HU"/>
        </w:rPr>
        <w:t>kapó</w:t>
      </w:r>
      <w:r w:rsidRPr="005511FB">
        <w:rPr>
          <w:szCs w:val="24"/>
          <w:lang w:val="hu-HU"/>
        </w:rPr>
        <w:t xml:space="preserve"> </w:t>
      </w:r>
      <w:r>
        <w:rPr>
          <w:szCs w:val="24"/>
          <w:lang w:val="hu-HU"/>
        </w:rPr>
        <w:t>betegek</w:t>
      </w:r>
      <w:r w:rsidRPr="005511FB">
        <w:rPr>
          <w:szCs w:val="24"/>
          <w:lang w:val="hu-HU"/>
        </w:rPr>
        <w:t xml:space="preserve"> </w:t>
      </w:r>
      <w:r>
        <w:rPr>
          <w:szCs w:val="24"/>
          <w:lang w:val="hu-HU"/>
        </w:rPr>
        <w:t xml:space="preserve">pedig </w:t>
      </w:r>
      <w:r w:rsidRPr="005511FB">
        <w:rPr>
          <w:szCs w:val="24"/>
          <w:lang w:val="hu-HU"/>
        </w:rPr>
        <w:t>3</w:t>
      </w:r>
      <w:r>
        <w:rPr>
          <w:szCs w:val="24"/>
          <w:lang w:val="hu-HU"/>
        </w:rPr>
        <w:t>2</w:t>
      </w:r>
      <w:r w:rsidRPr="005511FB">
        <w:rPr>
          <w:szCs w:val="24"/>
          <w:lang w:val="hu-HU"/>
        </w:rPr>
        <w:t>%</w:t>
      </w:r>
      <w:r w:rsidRPr="005511FB">
        <w:rPr>
          <w:szCs w:val="24"/>
          <w:lang w:val="hu-HU"/>
        </w:rPr>
        <w:noBreakHyphen/>
      </w:r>
      <w:r>
        <w:rPr>
          <w:szCs w:val="24"/>
          <w:lang w:val="hu-HU"/>
        </w:rPr>
        <w:t>a esetében volt megfigyelhető</w:t>
      </w:r>
      <w:r w:rsidRPr="005511FB">
        <w:rPr>
          <w:szCs w:val="24"/>
          <w:lang w:val="hu-HU"/>
        </w:rPr>
        <w:t xml:space="preserve"> </w:t>
      </w:r>
      <w:r>
        <w:rPr>
          <w:szCs w:val="24"/>
          <w:lang w:val="hu-HU"/>
        </w:rPr>
        <w:t>az</w:t>
      </w:r>
      <w:r w:rsidRPr="005511FB">
        <w:rPr>
          <w:szCs w:val="24"/>
          <w:lang w:val="hu-HU"/>
        </w:rPr>
        <w:t xml:space="preserve"> </w:t>
      </w:r>
      <w:r>
        <w:rPr>
          <w:szCs w:val="24"/>
          <w:lang w:val="hu-HU"/>
        </w:rPr>
        <w:t>5</w:t>
      </w:r>
      <w:r w:rsidRPr="005511FB">
        <w:rPr>
          <w:szCs w:val="24"/>
          <w:lang w:val="hu-HU"/>
        </w:rPr>
        <w:t>2. hét</w:t>
      </w:r>
      <w:r>
        <w:rPr>
          <w:szCs w:val="24"/>
          <w:lang w:val="hu-HU"/>
        </w:rPr>
        <w:t>re</w:t>
      </w:r>
      <w:r w:rsidRPr="005511FB">
        <w:rPr>
          <w:szCs w:val="24"/>
          <w:lang w:val="hu-HU"/>
        </w:rPr>
        <w:t xml:space="preserve"> a százalékos várható FVC</w:t>
      </w:r>
      <w:r>
        <w:rPr>
          <w:szCs w:val="24"/>
          <w:lang w:val="hu-HU"/>
        </w:rPr>
        <w:t xml:space="preserve"> </w:t>
      </w:r>
      <w:r w:rsidRPr="005511FB">
        <w:rPr>
          <w:szCs w:val="24"/>
          <w:lang w:val="hu-HU"/>
        </w:rPr>
        <w:t>legalább 10%</w:t>
      </w:r>
      <w:r w:rsidRPr="005511FB">
        <w:rPr>
          <w:szCs w:val="24"/>
          <w:lang w:val="hu-HU"/>
        </w:rPr>
        <w:noBreakHyphen/>
        <w:t xml:space="preserve">os </w:t>
      </w:r>
      <w:r>
        <w:rPr>
          <w:szCs w:val="24"/>
          <w:lang w:val="hu-HU"/>
        </w:rPr>
        <w:t>csökkenése a kiindulási értékhez képest, vagy elhalálozás</w:t>
      </w:r>
      <w:r w:rsidRPr="005511FB">
        <w:rPr>
          <w:szCs w:val="24"/>
          <w:lang w:val="hu-HU"/>
        </w:rPr>
        <w:t xml:space="preserve"> (</w:t>
      </w:r>
      <w:r>
        <w:rPr>
          <w:szCs w:val="24"/>
          <w:lang w:val="hu-HU"/>
        </w:rPr>
        <w:t>4</w:t>
      </w:r>
      <w:r w:rsidRPr="005511FB">
        <w:rPr>
          <w:szCs w:val="24"/>
          <w:lang w:val="hu-HU"/>
        </w:rPr>
        <w:t>.</w:t>
      </w:r>
      <w:r>
        <w:rPr>
          <w:szCs w:val="24"/>
          <w:lang w:val="hu-HU"/>
        </w:rPr>
        <w:t> </w:t>
      </w:r>
      <w:r w:rsidRPr="005511FB">
        <w:rPr>
          <w:szCs w:val="24"/>
          <w:lang w:val="hu-HU"/>
        </w:rPr>
        <w:t>táblázat).</w:t>
      </w:r>
    </w:p>
    <w:p w14:paraId="42C81975" w14:textId="77777777" w:rsidR="0006123F" w:rsidRDefault="0006123F" w:rsidP="0006123F">
      <w:pPr>
        <w:autoSpaceDE w:val="0"/>
        <w:autoSpaceDN w:val="0"/>
        <w:adjustRightInd w:val="0"/>
        <w:spacing w:line="240" w:lineRule="exact"/>
        <w:rPr>
          <w:szCs w:val="24"/>
          <w:lang w:val="hu-HU"/>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06123F" w:rsidRPr="00224ECE" w14:paraId="4685908F" w14:textId="77777777" w:rsidTr="006B024B">
        <w:trPr>
          <w:trHeight w:val="255"/>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11856BCF" w14:textId="77777777" w:rsidR="0006123F" w:rsidRPr="005511FB" w:rsidRDefault="0006123F" w:rsidP="00697BC8">
            <w:pPr>
              <w:tabs>
                <w:tab w:val="left" w:pos="208"/>
              </w:tabs>
              <w:rPr>
                <w:b/>
                <w:lang w:val="hu-HU"/>
              </w:rPr>
            </w:pPr>
            <w:r>
              <w:rPr>
                <w:b/>
                <w:lang w:val="hu-HU"/>
              </w:rPr>
              <w:t>4</w:t>
            </w:r>
            <w:r w:rsidRPr="005511FB">
              <w:rPr>
                <w:b/>
                <w:lang w:val="hu-HU"/>
              </w:rPr>
              <w:t>.</w:t>
            </w:r>
            <w:r>
              <w:rPr>
                <w:b/>
                <w:lang w:val="hu-HU"/>
              </w:rPr>
              <w:t> </w:t>
            </w:r>
            <w:r w:rsidRPr="005511FB">
              <w:rPr>
                <w:b/>
                <w:lang w:val="hu-HU"/>
              </w:rPr>
              <w:t>táblázat</w:t>
            </w:r>
            <w:r w:rsidRPr="005511FB">
              <w:rPr>
                <w:b/>
                <w:szCs w:val="24"/>
                <w:lang w:val="hu-HU"/>
              </w:rPr>
              <w:tab/>
            </w:r>
            <w:r w:rsidRPr="005511FB">
              <w:rPr>
                <w:b/>
                <w:lang w:val="hu-HU"/>
              </w:rPr>
              <w:t>A százalékos várható FVC értékében a</w:t>
            </w:r>
            <w:r>
              <w:rPr>
                <w:b/>
                <w:lang w:val="hu-HU"/>
              </w:rPr>
              <w:t>z 52. </w:t>
            </w:r>
            <w:r w:rsidRPr="005511FB">
              <w:rPr>
                <w:b/>
                <w:lang w:val="hu-HU"/>
              </w:rPr>
              <w:t>hé</w:t>
            </w:r>
            <w:r>
              <w:rPr>
                <w:b/>
                <w:lang w:val="hu-HU"/>
              </w:rPr>
              <w:t>tre</w:t>
            </w:r>
            <w:r w:rsidRPr="005511FB">
              <w:rPr>
                <w:b/>
                <w:lang w:val="hu-HU"/>
              </w:rPr>
              <w:t xml:space="preserve"> </w:t>
            </w:r>
            <w:r>
              <w:rPr>
                <w:b/>
                <w:lang w:val="hu-HU"/>
              </w:rPr>
              <w:t>a kiindulási értékhez képest</w:t>
            </w:r>
            <w:r w:rsidRPr="005511FB">
              <w:rPr>
                <w:b/>
                <w:lang w:val="hu-HU"/>
              </w:rPr>
              <w:t xml:space="preserve"> </w:t>
            </w:r>
            <w:r>
              <w:rPr>
                <w:b/>
                <w:lang w:val="hu-HU"/>
              </w:rPr>
              <w:t xml:space="preserve">történt változás </w:t>
            </w:r>
            <w:r w:rsidRPr="005511FB">
              <w:rPr>
                <w:b/>
                <w:lang w:val="hu-HU"/>
              </w:rPr>
              <w:t>kategóriák szerinti értékelése a PIPF-0</w:t>
            </w:r>
            <w:r>
              <w:rPr>
                <w:b/>
                <w:lang w:val="hu-HU"/>
              </w:rPr>
              <w:t>1</w:t>
            </w:r>
            <w:r w:rsidRPr="005511FB">
              <w:rPr>
                <w:b/>
                <w:lang w:val="hu-HU"/>
              </w:rPr>
              <w:t>6 vizsgálatban</w:t>
            </w:r>
          </w:p>
        </w:tc>
      </w:tr>
      <w:tr w:rsidR="0006123F" w:rsidRPr="005511FB" w14:paraId="01DBD1F6"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vAlign w:val="bottom"/>
          </w:tcPr>
          <w:p w14:paraId="0D0785CF" w14:textId="77777777" w:rsidR="0006123F" w:rsidRPr="005511FB" w:rsidRDefault="0006123F" w:rsidP="006B024B">
            <w:pPr>
              <w:pStyle w:val="TableHeadings-Left"/>
              <w:ind w:left="0"/>
              <w:rPr>
                <w:rFonts w:ascii="Times New Roman" w:hAnsi="Times New Roman" w:cs="Times New Roman"/>
                <w:sz w:val="22"/>
                <w:szCs w:val="22"/>
                <w:lang w:val="hu-HU"/>
              </w:rPr>
            </w:pPr>
          </w:p>
        </w:tc>
        <w:tc>
          <w:tcPr>
            <w:tcW w:w="1563" w:type="dxa"/>
            <w:tcBorders>
              <w:top w:val="single" w:sz="4" w:space="0" w:color="auto"/>
              <w:left w:val="single" w:sz="4" w:space="0" w:color="auto"/>
              <w:bottom w:val="single" w:sz="4" w:space="0" w:color="auto"/>
              <w:right w:val="single" w:sz="4" w:space="0" w:color="auto"/>
            </w:tcBorders>
            <w:vAlign w:val="bottom"/>
          </w:tcPr>
          <w:p w14:paraId="74A51117" w14:textId="77777777" w:rsidR="0006123F" w:rsidRPr="005511FB" w:rsidRDefault="0006123F" w:rsidP="006B024B">
            <w:pPr>
              <w:pStyle w:val="TableHeadings"/>
              <w:rPr>
                <w:rFonts w:ascii="Times New Roman" w:hAnsi="Times New Roman"/>
                <w:sz w:val="22"/>
                <w:szCs w:val="22"/>
                <w:lang w:val="hu-HU"/>
              </w:rPr>
            </w:pPr>
            <w:r w:rsidRPr="005511FB">
              <w:rPr>
                <w:rFonts w:ascii="Times New Roman" w:hAnsi="Times New Roman"/>
                <w:sz w:val="22"/>
                <w:szCs w:val="22"/>
                <w:lang w:val="hu-HU"/>
              </w:rPr>
              <w:t>Pirfenidon</w:t>
            </w:r>
            <w:r w:rsidRPr="005511FB">
              <w:rPr>
                <w:rFonts w:ascii="Times New Roman" w:hAnsi="Times New Roman"/>
                <w:sz w:val="22"/>
                <w:szCs w:val="22"/>
                <w:lang w:val="hu-HU"/>
              </w:rPr>
              <w:br/>
              <w:t>2403 mg/nap</w:t>
            </w:r>
            <w:r w:rsidRPr="005511FB">
              <w:rPr>
                <w:rFonts w:ascii="Times New Roman" w:hAnsi="Times New Roman"/>
                <w:sz w:val="22"/>
                <w:szCs w:val="22"/>
                <w:lang w:val="hu-HU"/>
              </w:rPr>
              <w:br/>
              <w:t>(n = </w:t>
            </w:r>
            <w:r>
              <w:rPr>
                <w:rFonts w:ascii="Times New Roman" w:hAnsi="Times New Roman"/>
                <w:sz w:val="22"/>
                <w:szCs w:val="22"/>
                <w:lang w:val="hu-HU"/>
              </w:rPr>
              <w:t>278</w:t>
            </w:r>
            <w:r w:rsidRPr="005511FB">
              <w:rPr>
                <w:rFonts w:ascii="Times New Roman" w:hAnsi="Times New Roman"/>
                <w:sz w:val="22"/>
                <w:szCs w:val="22"/>
                <w:lang w:val="hu-HU"/>
              </w:rPr>
              <w:t>)</w:t>
            </w:r>
          </w:p>
        </w:tc>
        <w:tc>
          <w:tcPr>
            <w:tcW w:w="1385" w:type="dxa"/>
            <w:tcBorders>
              <w:top w:val="single" w:sz="4" w:space="0" w:color="auto"/>
              <w:left w:val="single" w:sz="4" w:space="0" w:color="auto"/>
              <w:bottom w:val="single" w:sz="4" w:space="0" w:color="auto"/>
              <w:right w:val="single" w:sz="4" w:space="0" w:color="auto"/>
            </w:tcBorders>
            <w:vAlign w:val="bottom"/>
          </w:tcPr>
          <w:p w14:paraId="7B8D96B7" w14:textId="77777777" w:rsidR="0006123F" w:rsidRPr="005511FB" w:rsidRDefault="0006123F" w:rsidP="006B024B">
            <w:pPr>
              <w:pStyle w:val="TableHeadings"/>
              <w:rPr>
                <w:rFonts w:ascii="Times New Roman" w:hAnsi="Times New Roman"/>
                <w:sz w:val="22"/>
                <w:szCs w:val="22"/>
                <w:lang w:val="hu-HU"/>
              </w:rPr>
            </w:pPr>
            <w:r w:rsidRPr="005511FB">
              <w:rPr>
                <w:rFonts w:ascii="Times New Roman" w:hAnsi="Times New Roman"/>
                <w:sz w:val="22"/>
                <w:szCs w:val="22"/>
                <w:lang w:val="hu-HU"/>
              </w:rPr>
              <w:t>Placebo</w:t>
            </w:r>
            <w:r w:rsidRPr="005511FB">
              <w:rPr>
                <w:rFonts w:ascii="Times New Roman" w:hAnsi="Times New Roman"/>
                <w:sz w:val="22"/>
                <w:szCs w:val="22"/>
                <w:lang w:val="hu-HU"/>
              </w:rPr>
              <w:br/>
              <w:t>(n = </w:t>
            </w:r>
            <w:r>
              <w:rPr>
                <w:rFonts w:ascii="Times New Roman" w:hAnsi="Times New Roman"/>
                <w:sz w:val="22"/>
                <w:szCs w:val="22"/>
                <w:lang w:val="hu-HU"/>
              </w:rPr>
              <w:t>277</w:t>
            </w:r>
            <w:r w:rsidRPr="005511FB">
              <w:rPr>
                <w:rFonts w:ascii="Times New Roman" w:hAnsi="Times New Roman"/>
                <w:sz w:val="22"/>
                <w:szCs w:val="22"/>
                <w:lang w:val="hu-HU"/>
              </w:rPr>
              <w:t>)</w:t>
            </w:r>
          </w:p>
        </w:tc>
      </w:tr>
      <w:tr w:rsidR="0006123F" w:rsidRPr="005511FB" w14:paraId="3114794D"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691277FF" w14:textId="77777777" w:rsidR="0006123F" w:rsidRPr="005511FB" w:rsidRDefault="0006123F" w:rsidP="006B024B">
            <w:pPr>
              <w:pStyle w:val="TableTextLeft-Indented"/>
              <w:ind w:left="0"/>
              <w:rPr>
                <w:sz w:val="22"/>
                <w:szCs w:val="22"/>
                <w:lang w:val="hu-HU"/>
              </w:rPr>
            </w:pPr>
            <w:r w:rsidRPr="005511FB">
              <w:rPr>
                <w:sz w:val="22"/>
                <w:szCs w:val="22"/>
                <w:lang w:val="hu-HU"/>
              </w:rPr>
              <w:t>Legalább 10%</w:t>
            </w:r>
            <w:r w:rsidRPr="005511FB">
              <w:rPr>
                <w:sz w:val="22"/>
                <w:szCs w:val="22"/>
                <w:lang w:val="hu-HU"/>
              </w:rPr>
              <w:noBreakHyphen/>
              <w:t>os csökkenés vagy halál</w:t>
            </w:r>
          </w:p>
        </w:tc>
        <w:tc>
          <w:tcPr>
            <w:tcW w:w="1563" w:type="dxa"/>
            <w:tcBorders>
              <w:top w:val="single" w:sz="4" w:space="0" w:color="auto"/>
              <w:left w:val="single" w:sz="4" w:space="0" w:color="auto"/>
              <w:bottom w:val="single" w:sz="4" w:space="0" w:color="auto"/>
              <w:right w:val="single" w:sz="4" w:space="0" w:color="auto"/>
            </w:tcBorders>
          </w:tcPr>
          <w:p w14:paraId="0492633C" w14:textId="77777777" w:rsidR="0006123F" w:rsidRPr="005511FB" w:rsidRDefault="0006123F" w:rsidP="006B024B">
            <w:pPr>
              <w:pStyle w:val="TableText-CenterAligned"/>
              <w:rPr>
                <w:sz w:val="22"/>
                <w:szCs w:val="22"/>
                <w:lang w:val="hu-HU"/>
              </w:rPr>
            </w:pPr>
            <w:r>
              <w:rPr>
                <w:sz w:val="22"/>
                <w:szCs w:val="22"/>
                <w:lang w:val="hu-HU"/>
              </w:rPr>
              <w:t>46</w:t>
            </w:r>
            <w:r w:rsidRPr="005511FB">
              <w:rPr>
                <w:sz w:val="22"/>
                <w:szCs w:val="22"/>
                <w:lang w:val="hu-HU"/>
              </w:rPr>
              <w:t xml:space="preserve"> (</w:t>
            </w:r>
            <w:r>
              <w:rPr>
                <w:sz w:val="22"/>
                <w:szCs w:val="22"/>
                <w:lang w:val="hu-HU"/>
              </w:rPr>
              <w:t>17</w:t>
            </w:r>
            <w:r w:rsidRPr="005511FB">
              <w:rPr>
                <w:sz w:val="22"/>
                <w:szCs w:val="22"/>
                <w:lang w:val="hu-HU"/>
              </w:rPr>
              <w:t>%)</w:t>
            </w:r>
          </w:p>
        </w:tc>
        <w:tc>
          <w:tcPr>
            <w:tcW w:w="1385" w:type="dxa"/>
            <w:tcBorders>
              <w:top w:val="single" w:sz="4" w:space="0" w:color="auto"/>
              <w:left w:val="single" w:sz="4" w:space="0" w:color="auto"/>
              <w:bottom w:val="single" w:sz="4" w:space="0" w:color="auto"/>
              <w:right w:val="single" w:sz="4" w:space="0" w:color="auto"/>
            </w:tcBorders>
          </w:tcPr>
          <w:p w14:paraId="7EF5A6FF" w14:textId="77777777" w:rsidR="0006123F" w:rsidRPr="005511FB" w:rsidRDefault="0006123F" w:rsidP="006B024B">
            <w:pPr>
              <w:pStyle w:val="TableText-CenterAligned"/>
              <w:rPr>
                <w:sz w:val="22"/>
                <w:szCs w:val="22"/>
                <w:lang w:val="hu-HU"/>
              </w:rPr>
            </w:pPr>
            <w:r>
              <w:rPr>
                <w:sz w:val="22"/>
                <w:szCs w:val="22"/>
                <w:lang w:val="hu-HU"/>
              </w:rPr>
              <w:t>88</w:t>
            </w:r>
            <w:r w:rsidRPr="005511FB">
              <w:rPr>
                <w:sz w:val="22"/>
                <w:szCs w:val="22"/>
                <w:lang w:val="hu-HU"/>
              </w:rPr>
              <w:t xml:space="preserve"> (</w:t>
            </w:r>
            <w:r>
              <w:rPr>
                <w:sz w:val="22"/>
                <w:szCs w:val="22"/>
                <w:lang w:val="hu-HU"/>
              </w:rPr>
              <w:t>32</w:t>
            </w:r>
            <w:r w:rsidRPr="005511FB">
              <w:rPr>
                <w:sz w:val="22"/>
                <w:szCs w:val="22"/>
                <w:lang w:val="hu-HU"/>
              </w:rPr>
              <w:t>%)</w:t>
            </w:r>
          </w:p>
        </w:tc>
      </w:tr>
      <w:tr w:rsidR="0006123F" w:rsidRPr="005511FB" w14:paraId="287204AE"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797E51C4" w14:textId="77777777" w:rsidR="0006123F" w:rsidRPr="005511FB" w:rsidRDefault="0006123F" w:rsidP="006B024B">
            <w:pPr>
              <w:pStyle w:val="TableTextLeft-Indented"/>
              <w:ind w:left="0"/>
              <w:rPr>
                <w:sz w:val="22"/>
                <w:szCs w:val="22"/>
                <w:lang w:val="hu-HU"/>
              </w:rPr>
            </w:pPr>
            <w:r w:rsidRPr="005511FB">
              <w:rPr>
                <w:sz w:val="22"/>
                <w:szCs w:val="22"/>
                <w:lang w:val="hu-HU"/>
              </w:rPr>
              <w:t>10%</w:t>
            </w:r>
            <w:r w:rsidRPr="005511FB">
              <w:rPr>
                <w:sz w:val="22"/>
                <w:szCs w:val="22"/>
                <w:lang w:val="hu-HU"/>
              </w:rPr>
              <w:noBreakHyphen/>
              <w:t>nál kisebb csökkenés</w:t>
            </w:r>
          </w:p>
        </w:tc>
        <w:tc>
          <w:tcPr>
            <w:tcW w:w="1563" w:type="dxa"/>
            <w:tcBorders>
              <w:top w:val="single" w:sz="4" w:space="0" w:color="auto"/>
              <w:left w:val="single" w:sz="4" w:space="0" w:color="auto"/>
              <w:bottom w:val="single" w:sz="4" w:space="0" w:color="auto"/>
              <w:right w:val="single" w:sz="4" w:space="0" w:color="auto"/>
            </w:tcBorders>
          </w:tcPr>
          <w:p w14:paraId="7E13C163" w14:textId="77777777" w:rsidR="0006123F" w:rsidRPr="005511FB" w:rsidRDefault="0006123F" w:rsidP="006B024B">
            <w:pPr>
              <w:pStyle w:val="TableText-CenterAligned"/>
              <w:rPr>
                <w:sz w:val="22"/>
                <w:szCs w:val="22"/>
                <w:lang w:val="hu-HU"/>
              </w:rPr>
            </w:pPr>
            <w:r>
              <w:rPr>
                <w:sz w:val="22"/>
                <w:szCs w:val="22"/>
                <w:lang w:val="hu-HU"/>
              </w:rPr>
              <w:t>169</w:t>
            </w:r>
            <w:r w:rsidRPr="005511FB">
              <w:rPr>
                <w:sz w:val="22"/>
                <w:szCs w:val="22"/>
                <w:lang w:val="hu-HU"/>
              </w:rPr>
              <w:t xml:space="preserve"> (</w:t>
            </w:r>
            <w:r>
              <w:rPr>
                <w:sz w:val="22"/>
                <w:szCs w:val="22"/>
                <w:lang w:val="hu-HU"/>
              </w:rPr>
              <w:t>61</w:t>
            </w:r>
            <w:r w:rsidRPr="005511FB">
              <w:rPr>
                <w:sz w:val="22"/>
                <w:szCs w:val="22"/>
                <w:lang w:val="hu-HU"/>
              </w:rPr>
              <w:t>%)</w:t>
            </w:r>
          </w:p>
        </w:tc>
        <w:tc>
          <w:tcPr>
            <w:tcW w:w="1385" w:type="dxa"/>
            <w:tcBorders>
              <w:top w:val="single" w:sz="4" w:space="0" w:color="auto"/>
              <w:left w:val="single" w:sz="4" w:space="0" w:color="auto"/>
              <w:bottom w:val="single" w:sz="4" w:space="0" w:color="auto"/>
              <w:right w:val="single" w:sz="4" w:space="0" w:color="auto"/>
            </w:tcBorders>
          </w:tcPr>
          <w:p w14:paraId="56EEF677" w14:textId="77777777" w:rsidR="0006123F" w:rsidRPr="005511FB" w:rsidRDefault="0006123F" w:rsidP="006B024B">
            <w:pPr>
              <w:pStyle w:val="TableText-CenterAligned"/>
              <w:rPr>
                <w:sz w:val="22"/>
                <w:szCs w:val="22"/>
                <w:lang w:val="hu-HU"/>
              </w:rPr>
            </w:pPr>
            <w:r>
              <w:rPr>
                <w:sz w:val="22"/>
                <w:szCs w:val="22"/>
                <w:lang w:val="hu-HU"/>
              </w:rPr>
              <w:t>162</w:t>
            </w:r>
            <w:r w:rsidRPr="005511FB">
              <w:rPr>
                <w:sz w:val="22"/>
                <w:szCs w:val="22"/>
                <w:lang w:val="hu-HU"/>
              </w:rPr>
              <w:t xml:space="preserve"> (5</w:t>
            </w:r>
            <w:r>
              <w:rPr>
                <w:sz w:val="22"/>
                <w:szCs w:val="22"/>
                <w:lang w:val="hu-HU"/>
              </w:rPr>
              <w:t>8</w:t>
            </w:r>
            <w:r w:rsidRPr="005511FB">
              <w:rPr>
                <w:sz w:val="22"/>
                <w:szCs w:val="22"/>
                <w:lang w:val="hu-HU"/>
              </w:rPr>
              <w:t>%)</w:t>
            </w:r>
          </w:p>
        </w:tc>
      </w:tr>
      <w:tr w:rsidR="0006123F" w:rsidRPr="005511FB" w14:paraId="7D94FF10"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392A4BB2" w14:textId="77777777" w:rsidR="0006123F" w:rsidRPr="005511FB" w:rsidRDefault="0006123F" w:rsidP="006B024B">
            <w:pPr>
              <w:pStyle w:val="TableTextLeft-Indented"/>
              <w:ind w:left="0"/>
              <w:rPr>
                <w:sz w:val="22"/>
                <w:szCs w:val="22"/>
                <w:lang w:val="hu-HU"/>
              </w:rPr>
            </w:pPr>
            <w:r w:rsidRPr="005511FB">
              <w:rPr>
                <w:sz w:val="22"/>
                <w:szCs w:val="22"/>
                <w:lang w:val="hu-HU"/>
              </w:rPr>
              <w:t>Nincs csökkenés (az FVC változása </w:t>
            </w:r>
            <w:r>
              <w:rPr>
                <w:sz w:val="22"/>
                <w:szCs w:val="22"/>
                <w:lang w:val="hu-HU"/>
              </w:rPr>
              <w:t>&gt;</w:t>
            </w:r>
            <w:r w:rsidRPr="005511FB">
              <w:rPr>
                <w:sz w:val="22"/>
                <w:szCs w:val="22"/>
                <w:lang w:val="hu-HU"/>
              </w:rPr>
              <w:t> 0%)</w:t>
            </w:r>
          </w:p>
        </w:tc>
        <w:tc>
          <w:tcPr>
            <w:tcW w:w="1563" w:type="dxa"/>
            <w:tcBorders>
              <w:top w:val="single" w:sz="4" w:space="0" w:color="auto"/>
              <w:left w:val="single" w:sz="4" w:space="0" w:color="auto"/>
              <w:bottom w:val="single" w:sz="4" w:space="0" w:color="auto"/>
              <w:right w:val="single" w:sz="4" w:space="0" w:color="auto"/>
            </w:tcBorders>
          </w:tcPr>
          <w:p w14:paraId="26A6C641" w14:textId="77777777" w:rsidR="0006123F" w:rsidRPr="005511FB" w:rsidRDefault="0006123F" w:rsidP="006B024B">
            <w:pPr>
              <w:pStyle w:val="TableText-CenterAligned"/>
              <w:rPr>
                <w:sz w:val="22"/>
                <w:szCs w:val="22"/>
                <w:lang w:val="hu-HU"/>
              </w:rPr>
            </w:pPr>
            <w:r>
              <w:rPr>
                <w:sz w:val="22"/>
                <w:szCs w:val="22"/>
                <w:lang w:val="hu-HU"/>
              </w:rPr>
              <w:t>63</w:t>
            </w:r>
            <w:r w:rsidRPr="005511FB">
              <w:rPr>
                <w:sz w:val="22"/>
                <w:szCs w:val="22"/>
                <w:lang w:val="hu-HU"/>
              </w:rPr>
              <w:t xml:space="preserve"> (2</w:t>
            </w:r>
            <w:r>
              <w:rPr>
                <w:sz w:val="22"/>
                <w:szCs w:val="22"/>
                <w:lang w:val="hu-HU"/>
              </w:rPr>
              <w:t>3</w:t>
            </w:r>
            <w:r w:rsidRPr="005511FB">
              <w:rPr>
                <w:sz w:val="22"/>
                <w:szCs w:val="22"/>
                <w:lang w:val="hu-HU"/>
              </w:rPr>
              <w:t>%)</w:t>
            </w:r>
          </w:p>
        </w:tc>
        <w:tc>
          <w:tcPr>
            <w:tcW w:w="1385" w:type="dxa"/>
            <w:tcBorders>
              <w:top w:val="single" w:sz="4" w:space="0" w:color="auto"/>
              <w:left w:val="single" w:sz="4" w:space="0" w:color="auto"/>
              <w:bottom w:val="single" w:sz="4" w:space="0" w:color="auto"/>
              <w:right w:val="single" w:sz="4" w:space="0" w:color="auto"/>
            </w:tcBorders>
          </w:tcPr>
          <w:p w14:paraId="6710763D" w14:textId="77777777" w:rsidR="0006123F" w:rsidRPr="005511FB" w:rsidRDefault="0006123F" w:rsidP="006B024B">
            <w:pPr>
              <w:pStyle w:val="TableText-CenterAligned"/>
              <w:rPr>
                <w:sz w:val="22"/>
                <w:szCs w:val="22"/>
                <w:lang w:val="hu-HU"/>
              </w:rPr>
            </w:pPr>
            <w:r>
              <w:rPr>
                <w:sz w:val="22"/>
                <w:szCs w:val="22"/>
                <w:lang w:val="hu-HU"/>
              </w:rPr>
              <w:t>27</w:t>
            </w:r>
            <w:r w:rsidRPr="005511FB">
              <w:rPr>
                <w:sz w:val="22"/>
                <w:szCs w:val="22"/>
                <w:lang w:val="hu-HU"/>
              </w:rPr>
              <w:t xml:space="preserve"> (</w:t>
            </w:r>
            <w:r>
              <w:rPr>
                <w:sz w:val="22"/>
                <w:szCs w:val="22"/>
                <w:lang w:val="hu-HU"/>
              </w:rPr>
              <w:t>10</w:t>
            </w:r>
            <w:r w:rsidRPr="005511FB">
              <w:rPr>
                <w:sz w:val="22"/>
                <w:szCs w:val="22"/>
                <w:lang w:val="hu-HU"/>
              </w:rPr>
              <w:t>%)</w:t>
            </w:r>
          </w:p>
        </w:tc>
      </w:tr>
    </w:tbl>
    <w:p w14:paraId="580A0125" w14:textId="77777777" w:rsidR="0006123F" w:rsidRDefault="0006123F" w:rsidP="0006123F">
      <w:pPr>
        <w:autoSpaceDE w:val="0"/>
        <w:autoSpaceDN w:val="0"/>
        <w:adjustRightInd w:val="0"/>
        <w:spacing w:line="240" w:lineRule="exact"/>
        <w:rPr>
          <w:szCs w:val="24"/>
          <w:lang w:val="hu-HU"/>
        </w:rPr>
      </w:pPr>
    </w:p>
    <w:p w14:paraId="12DADDDB" w14:textId="77777777" w:rsidR="0006123F" w:rsidRPr="005511FB" w:rsidRDefault="0006123F" w:rsidP="0006123F">
      <w:pPr>
        <w:numPr>
          <w:ilvl w:val="12"/>
          <w:numId w:val="0"/>
        </w:numPr>
        <w:spacing w:line="240" w:lineRule="exact"/>
        <w:rPr>
          <w:szCs w:val="24"/>
          <w:lang w:val="hu-HU"/>
        </w:rPr>
      </w:pPr>
      <w:r>
        <w:rPr>
          <w:szCs w:val="24"/>
          <w:lang w:val="hu-HU"/>
        </w:rPr>
        <w:t>A PIPF–016</w:t>
      </w:r>
      <w:r w:rsidRPr="005511FB">
        <w:rPr>
          <w:szCs w:val="24"/>
          <w:lang w:val="hu-HU"/>
        </w:rPr>
        <w:t xml:space="preserve"> vizsgálatban a </w:t>
      </w:r>
      <w:r>
        <w:rPr>
          <w:szCs w:val="24"/>
          <w:lang w:val="hu-HU"/>
        </w:rPr>
        <w:t>6 perces járásteszt (</w:t>
      </w:r>
      <w:r w:rsidRPr="005511FB">
        <w:rPr>
          <w:szCs w:val="24"/>
          <w:lang w:val="hu-HU"/>
        </w:rPr>
        <w:t>6MWT</w:t>
      </w:r>
      <w:r>
        <w:rPr>
          <w:szCs w:val="24"/>
          <w:lang w:val="hu-HU"/>
        </w:rPr>
        <w:t>) során megtett</w:t>
      </w:r>
      <w:r w:rsidRPr="005511FB">
        <w:rPr>
          <w:szCs w:val="24"/>
          <w:lang w:val="hu-HU"/>
        </w:rPr>
        <w:t xml:space="preserve"> távolság</w:t>
      </w:r>
      <w:r>
        <w:rPr>
          <w:szCs w:val="24"/>
          <w:lang w:val="hu-HU"/>
        </w:rPr>
        <w:t xml:space="preserve"> csökkenése</w:t>
      </w:r>
      <w:r w:rsidRPr="005511FB">
        <w:rPr>
          <w:szCs w:val="24"/>
          <w:lang w:val="hu-HU"/>
        </w:rPr>
        <w:t xml:space="preserve"> a</w:t>
      </w:r>
      <w:r>
        <w:rPr>
          <w:szCs w:val="24"/>
          <w:lang w:val="hu-HU"/>
        </w:rPr>
        <w:t>z 52.</w:t>
      </w:r>
      <w:r w:rsidRPr="005511FB">
        <w:rPr>
          <w:szCs w:val="24"/>
          <w:lang w:val="hu-HU"/>
        </w:rPr>
        <w:t> hét</w:t>
      </w:r>
      <w:r>
        <w:rPr>
          <w:szCs w:val="24"/>
          <w:lang w:val="hu-HU"/>
        </w:rPr>
        <w:t>re</w:t>
      </w:r>
      <w:r w:rsidRPr="005511FB">
        <w:rPr>
          <w:szCs w:val="24"/>
          <w:lang w:val="hu-HU"/>
        </w:rPr>
        <w:t xml:space="preserve"> a </w:t>
      </w:r>
      <w:r>
        <w:rPr>
          <w:szCs w:val="24"/>
          <w:lang w:val="hu-HU"/>
        </w:rPr>
        <w:t>kiinduláskor mért értékhez</w:t>
      </w:r>
      <w:r w:rsidRPr="005511FB">
        <w:rPr>
          <w:szCs w:val="24"/>
          <w:lang w:val="hu-HU"/>
        </w:rPr>
        <w:t xml:space="preserve"> </w:t>
      </w:r>
      <w:r>
        <w:rPr>
          <w:szCs w:val="24"/>
          <w:lang w:val="hu-HU"/>
        </w:rPr>
        <w:t>képest</w:t>
      </w:r>
      <w:r w:rsidRPr="005511FB">
        <w:rPr>
          <w:szCs w:val="24"/>
          <w:lang w:val="hu-HU"/>
        </w:rPr>
        <w:t xml:space="preserve"> szignifikánsan kisebb volt, mint a placebó</w:t>
      </w:r>
      <w:r w:rsidRPr="0029560B">
        <w:rPr>
          <w:szCs w:val="24"/>
          <w:lang w:val="hu-HU"/>
        </w:rPr>
        <w:t>t kapók</w:t>
      </w:r>
      <w:r w:rsidRPr="005511FB">
        <w:rPr>
          <w:szCs w:val="24"/>
          <w:lang w:val="hu-HU"/>
        </w:rPr>
        <w:t xml:space="preserve"> csoport</w:t>
      </w:r>
      <w:r w:rsidRPr="0029560B">
        <w:rPr>
          <w:szCs w:val="24"/>
          <w:lang w:val="hu-HU"/>
        </w:rPr>
        <w:t>já</w:t>
      </w:r>
      <w:r w:rsidRPr="005511FB">
        <w:rPr>
          <w:szCs w:val="24"/>
          <w:lang w:val="hu-HU"/>
        </w:rPr>
        <w:t>ban</w:t>
      </w:r>
      <w:r>
        <w:rPr>
          <w:szCs w:val="24"/>
          <w:lang w:val="hu-HU"/>
        </w:rPr>
        <w:t xml:space="preserve"> tapasztalt csökkenés </w:t>
      </w:r>
      <w:r w:rsidRPr="005511FB">
        <w:rPr>
          <w:szCs w:val="24"/>
          <w:lang w:val="hu-HU"/>
        </w:rPr>
        <w:t>(p </w:t>
      </w:r>
      <w:r>
        <w:rPr>
          <w:szCs w:val="24"/>
          <w:lang w:val="hu-HU"/>
        </w:rPr>
        <w:t>=</w:t>
      </w:r>
      <w:r w:rsidRPr="005511FB">
        <w:rPr>
          <w:szCs w:val="24"/>
          <w:lang w:val="hu-HU"/>
        </w:rPr>
        <w:t> 0,0</w:t>
      </w:r>
      <w:r>
        <w:rPr>
          <w:szCs w:val="24"/>
          <w:lang w:val="hu-HU"/>
        </w:rPr>
        <w:t xml:space="preserve">36, rang ANCOVA); a </w:t>
      </w:r>
      <w:r w:rsidRPr="005511FB">
        <w:rPr>
          <w:szCs w:val="24"/>
          <w:lang w:val="hu-HU"/>
        </w:rPr>
        <w:t>6MWT</w:t>
      </w:r>
      <w:r>
        <w:rPr>
          <w:szCs w:val="24"/>
          <w:lang w:val="hu-HU"/>
        </w:rPr>
        <w:t xml:space="preserve"> során megtett </w:t>
      </w:r>
      <w:r w:rsidRPr="005511FB">
        <w:rPr>
          <w:szCs w:val="24"/>
          <w:lang w:val="hu-HU"/>
        </w:rPr>
        <w:t>távolság az Esbriet</w:t>
      </w:r>
      <w:r>
        <w:rPr>
          <w:szCs w:val="24"/>
          <w:lang w:val="hu-HU"/>
        </w:rPr>
        <w:noBreakHyphen/>
        <w:t>tel kezelt betegek 26</w:t>
      </w:r>
      <w:r w:rsidRPr="005511FB">
        <w:rPr>
          <w:szCs w:val="24"/>
          <w:lang w:val="hu-HU"/>
        </w:rPr>
        <w:t>%</w:t>
      </w:r>
      <w:r w:rsidRPr="005511FB">
        <w:rPr>
          <w:szCs w:val="24"/>
          <w:lang w:val="hu-HU"/>
        </w:rPr>
        <w:noBreakHyphen/>
      </w:r>
      <w:r>
        <w:rPr>
          <w:szCs w:val="24"/>
          <w:lang w:val="hu-HU"/>
        </w:rPr>
        <w:t>a esetében</w:t>
      </w:r>
      <w:r w:rsidRPr="005511FB">
        <w:rPr>
          <w:szCs w:val="24"/>
          <w:lang w:val="hu-HU"/>
        </w:rPr>
        <w:t xml:space="preserve"> </w:t>
      </w:r>
      <w:r>
        <w:rPr>
          <w:szCs w:val="24"/>
          <w:lang w:val="hu-HU"/>
        </w:rPr>
        <w:t xml:space="preserve">legalább </w:t>
      </w:r>
      <w:r w:rsidRPr="005511FB">
        <w:rPr>
          <w:szCs w:val="24"/>
          <w:lang w:val="hu-HU"/>
        </w:rPr>
        <w:t>50</w:t>
      </w:r>
      <w:r>
        <w:rPr>
          <w:szCs w:val="24"/>
          <w:lang w:val="hu-HU"/>
        </w:rPr>
        <w:t xml:space="preserve"> </w:t>
      </w:r>
      <w:r w:rsidRPr="005511FB">
        <w:rPr>
          <w:szCs w:val="24"/>
          <w:lang w:val="hu-HU"/>
        </w:rPr>
        <w:t>m</w:t>
      </w:r>
      <w:r w:rsidRPr="005511FB">
        <w:rPr>
          <w:szCs w:val="24"/>
          <w:lang w:val="hu-HU"/>
        </w:rPr>
        <w:noBreakHyphen/>
      </w:r>
      <w:r>
        <w:rPr>
          <w:szCs w:val="24"/>
          <w:lang w:val="hu-HU"/>
        </w:rPr>
        <w:t>rel</w:t>
      </w:r>
      <w:r w:rsidRPr="005511FB">
        <w:rPr>
          <w:szCs w:val="24"/>
          <w:lang w:val="hu-HU"/>
        </w:rPr>
        <w:t xml:space="preserve"> csökkent, </w:t>
      </w:r>
      <w:r>
        <w:rPr>
          <w:szCs w:val="24"/>
          <w:lang w:val="hu-HU"/>
        </w:rPr>
        <w:t>míg</w:t>
      </w:r>
      <w:r w:rsidRPr="005511FB">
        <w:rPr>
          <w:szCs w:val="24"/>
          <w:lang w:val="hu-HU"/>
        </w:rPr>
        <w:t xml:space="preserve"> a placebó</w:t>
      </w:r>
      <w:r w:rsidRPr="0029560B">
        <w:rPr>
          <w:szCs w:val="24"/>
          <w:lang w:val="hu-HU"/>
        </w:rPr>
        <w:t>t kapó</w:t>
      </w:r>
      <w:r w:rsidRPr="005511FB">
        <w:rPr>
          <w:szCs w:val="24"/>
          <w:lang w:val="hu-HU"/>
        </w:rPr>
        <w:t xml:space="preserve"> betegek </w:t>
      </w:r>
      <w:r>
        <w:rPr>
          <w:szCs w:val="24"/>
          <w:lang w:val="hu-HU"/>
        </w:rPr>
        <w:t>36</w:t>
      </w:r>
      <w:r w:rsidRPr="005511FB">
        <w:rPr>
          <w:szCs w:val="24"/>
          <w:lang w:val="hu-HU"/>
        </w:rPr>
        <w:t>%</w:t>
      </w:r>
      <w:r>
        <w:rPr>
          <w:szCs w:val="24"/>
          <w:lang w:val="hu-HU"/>
        </w:rPr>
        <w:noBreakHyphen/>
        <w:t>ánál volt megfigyelhető ilyen mértékű csökkenés</w:t>
      </w:r>
      <w:r w:rsidRPr="005511FB">
        <w:rPr>
          <w:szCs w:val="24"/>
          <w:lang w:val="hu-HU"/>
        </w:rPr>
        <w:t>.</w:t>
      </w:r>
    </w:p>
    <w:p w14:paraId="717DE63C" w14:textId="77777777" w:rsidR="0006123F" w:rsidRDefault="0006123F" w:rsidP="0006123F">
      <w:pPr>
        <w:autoSpaceDE w:val="0"/>
        <w:autoSpaceDN w:val="0"/>
        <w:adjustRightInd w:val="0"/>
        <w:spacing w:line="240" w:lineRule="exact"/>
        <w:rPr>
          <w:szCs w:val="24"/>
          <w:lang w:val="hu-HU"/>
        </w:rPr>
      </w:pPr>
    </w:p>
    <w:p w14:paraId="05F6772C" w14:textId="77777777" w:rsidR="0006123F" w:rsidRDefault="0006123F" w:rsidP="0006123F">
      <w:pPr>
        <w:autoSpaceDE w:val="0"/>
        <w:autoSpaceDN w:val="0"/>
        <w:adjustRightInd w:val="0"/>
        <w:spacing w:line="240" w:lineRule="exact"/>
        <w:rPr>
          <w:szCs w:val="24"/>
          <w:lang w:val="hu-HU"/>
        </w:rPr>
      </w:pPr>
      <w:r>
        <w:rPr>
          <w:szCs w:val="24"/>
          <w:lang w:val="hu-HU"/>
        </w:rPr>
        <w:t xml:space="preserve">A PIPF–004, </w:t>
      </w:r>
      <w:r w:rsidRPr="005511FB">
        <w:rPr>
          <w:szCs w:val="24"/>
          <w:lang w:val="hu-HU"/>
        </w:rPr>
        <w:t xml:space="preserve">PIPF–006 </w:t>
      </w:r>
      <w:r>
        <w:rPr>
          <w:szCs w:val="24"/>
          <w:lang w:val="hu-HU"/>
        </w:rPr>
        <w:t xml:space="preserve">és a PIPF–016 </w:t>
      </w:r>
      <w:r w:rsidRPr="005511FB">
        <w:rPr>
          <w:szCs w:val="24"/>
          <w:lang w:val="hu-HU"/>
        </w:rPr>
        <w:t>vizsgálat</w:t>
      </w:r>
      <w:r>
        <w:rPr>
          <w:szCs w:val="24"/>
          <w:lang w:val="hu-HU"/>
        </w:rPr>
        <w:t>ok előre meghatározott,</w:t>
      </w:r>
      <w:r w:rsidRPr="005511FB">
        <w:rPr>
          <w:szCs w:val="24"/>
          <w:lang w:val="hu-HU"/>
        </w:rPr>
        <w:t xml:space="preserve"> összevont elemzésében a </w:t>
      </w:r>
      <w:r>
        <w:rPr>
          <w:szCs w:val="24"/>
          <w:lang w:val="hu-HU"/>
        </w:rPr>
        <w:t xml:space="preserve">12. hónapra a </w:t>
      </w:r>
      <w:r w:rsidRPr="005511FB">
        <w:rPr>
          <w:szCs w:val="24"/>
          <w:lang w:val="hu-HU"/>
        </w:rPr>
        <w:t>napi 2403</w:t>
      </w:r>
      <w:r>
        <w:rPr>
          <w:szCs w:val="24"/>
          <w:lang w:val="hu-HU"/>
        </w:rPr>
        <w:t> </w:t>
      </w:r>
      <w:r w:rsidRPr="005511FB">
        <w:rPr>
          <w:szCs w:val="24"/>
          <w:lang w:val="hu-HU"/>
        </w:rPr>
        <w:t xml:space="preserve">mg Esbriet </w:t>
      </w:r>
      <w:r>
        <w:rPr>
          <w:szCs w:val="24"/>
          <w:lang w:val="hu-HU"/>
        </w:rPr>
        <w:t>alkalmazása</w:t>
      </w:r>
      <w:r w:rsidRPr="005511FB">
        <w:rPr>
          <w:szCs w:val="24"/>
          <w:lang w:val="hu-HU"/>
        </w:rPr>
        <w:t xml:space="preserve"> esetén megfigyelt</w:t>
      </w:r>
      <w:r w:rsidRPr="0029560B">
        <w:rPr>
          <w:szCs w:val="24"/>
          <w:lang w:val="hu-HU"/>
        </w:rPr>
        <w:t xml:space="preserve"> össz</w:t>
      </w:r>
      <w:r w:rsidRPr="005511FB">
        <w:rPr>
          <w:szCs w:val="24"/>
          <w:lang w:val="hu-HU"/>
        </w:rPr>
        <w:t>halálozás</w:t>
      </w:r>
      <w:r>
        <w:rPr>
          <w:szCs w:val="24"/>
          <w:lang w:val="hu-HU"/>
        </w:rPr>
        <w:t xml:space="preserve"> rátája</w:t>
      </w:r>
      <w:r w:rsidRPr="005511FB">
        <w:rPr>
          <w:szCs w:val="24"/>
          <w:lang w:val="hu-HU"/>
        </w:rPr>
        <w:t xml:space="preserve"> </w:t>
      </w:r>
      <w:r>
        <w:rPr>
          <w:szCs w:val="24"/>
          <w:lang w:val="hu-HU"/>
        </w:rPr>
        <w:t>szignifikánsan kisebb volt (3,5</w:t>
      </w:r>
      <w:r w:rsidRPr="005511FB">
        <w:rPr>
          <w:szCs w:val="24"/>
          <w:lang w:val="hu-HU"/>
        </w:rPr>
        <w:t>%</w:t>
      </w:r>
      <w:r>
        <w:rPr>
          <w:szCs w:val="24"/>
          <w:lang w:val="hu-HU"/>
        </w:rPr>
        <w:t>; 623</w:t>
      </w:r>
      <w:r>
        <w:rPr>
          <w:szCs w:val="24"/>
          <w:lang w:val="hu-HU"/>
        </w:rPr>
        <w:noBreakHyphen/>
        <w:t>ból 22 beteg), mint</w:t>
      </w:r>
      <w:r w:rsidRPr="005511FB">
        <w:rPr>
          <w:szCs w:val="24"/>
          <w:lang w:val="hu-HU"/>
        </w:rPr>
        <w:t xml:space="preserve"> a placebo</w:t>
      </w:r>
      <w:r>
        <w:rPr>
          <w:szCs w:val="24"/>
          <w:lang w:val="hu-HU"/>
        </w:rPr>
        <w:t>csoportban tapasztalt ráta</w:t>
      </w:r>
      <w:r w:rsidRPr="005511FB">
        <w:rPr>
          <w:szCs w:val="24"/>
          <w:lang w:val="hu-HU"/>
        </w:rPr>
        <w:t xml:space="preserve"> </w:t>
      </w:r>
      <w:r>
        <w:rPr>
          <w:szCs w:val="24"/>
          <w:lang w:val="hu-HU"/>
        </w:rPr>
        <w:t>(6,7</w:t>
      </w:r>
      <w:r w:rsidRPr="005511FB">
        <w:rPr>
          <w:szCs w:val="24"/>
          <w:lang w:val="hu-HU"/>
        </w:rPr>
        <w:t>%</w:t>
      </w:r>
      <w:r>
        <w:rPr>
          <w:szCs w:val="24"/>
          <w:lang w:val="hu-HU"/>
        </w:rPr>
        <w:t>, 624</w:t>
      </w:r>
      <w:r>
        <w:rPr>
          <w:szCs w:val="24"/>
          <w:lang w:val="hu-HU"/>
        </w:rPr>
        <w:noBreakHyphen/>
        <w:t xml:space="preserve">ből </w:t>
      </w:r>
      <w:r>
        <w:rPr>
          <w:szCs w:val="24"/>
          <w:lang w:val="hu-HU"/>
        </w:rPr>
        <w:lastRenderedPageBreak/>
        <w:t xml:space="preserve">42 beteg), ami azt jelenti, hogy </w:t>
      </w:r>
      <w:r w:rsidRPr="0029560B">
        <w:rPr>
          <w:szCs w:val="24"/>
          <w:lang w:val="hu-HU"/>
        </w:rPr>
        <w:t>az össz</w:t>
      </w:r>
      <w:r w:rsidRPr="005511FB">
        <w:rPr>
          <w:szCs w:val="24"/>
          <w:lang w:val="hu-HU"/>
        </w:rPr>
        <w:t>halálozás</w:t>
      </w:r>
      <w:r>
        <w:rPr>
          <w:szCs w:val="24"/>
          <w:lang w:val="hu-HU"/>
        </w:rPr>
        <w:t xml:space="preserve"> rátája 48%</w:t>
      </w:r>
      <w:r>
        <w:rPr>
          <w:szCs w:val="24"/>
          <w:lang w:val="hu-HU"/>
        </w:rPr>
        <w:noBreakHyphen/>
        <w:t>kal csökkent az első 12 hónapban</w:t>
      </w:r>
      <w:r w:rsidRPr="005511FB">
        <w:rPr>
          <w:szCs w:val="24"/>
          <w:lang w:val="hu-HU"/>
        </w:rPr>
        <w:t xml:space="preserve"> (relatív hazárd 0,</w:t>
      </w:r>
      <w:r>
        <w:rPr>
          <w:szCs w:val="24"/>
          <w:lang w:val="hu-HU"/>
        </w:rPr>
        <w:t>52</w:t>
      </w:r>
      <w:r w:rsidRPr="005511FB">
        <w:rPr>
          <w:szCs w:val="24"/>
          <w:lang w:val="hu-HU"/>
        </w:rPr>
        <w:t xml:space="preserve"> [95%</w:t>
      </w:r>
      <w:r>
        <w:rPr>
          <w:szCs w:val="24"/>
          <w:lang w:val="hu-HU"/>
        </w:rPr>
        <w:noBreakHyphen/>
      </w:r>
      <w:r w:rsidRPr="005511FB">
        <w:rPr>
          <w:szCs w:val="24"/>
          <w:lang w:val="hu-HU"/>
        </w:rPr>
        <w:t>os CI: 0,</w:t>
      </w:r>
      <w:r>
        <w:rPr>
          <w:szCs w:val="24"/>
          <w:lang w:val="hu-HU"/>
        </w:rPr>
        <w:t>31</w:t>
      </w:r>
      <w:r>
        <w:rPr>
          <w:szCs w:val="24"/>
          <w:lang w:val="hu-HU"/>
        </w:rPr>
        <w:noBreakHyphen/>
        <w:t>0,87</w:t>
      </w:r>
      <w:r w:rsidRPr="005511FB">
        <w:rPr>
          <w:szCs w:val="24"/>
          <w:lang w:val="hu-HU"/>
        </w:rPr>
        <w:t>]</w:t>
      </w:r>
      <w:r>
        <w:rPr>
          <w:szCs w:val="24"/>
          <w:lang w:val="hu-HU"/>
        </w:rPr>
        <w:t>, p = 0,0107, log-rank próba</w:t>
      </w:r>
      <w:r w:rsidRPr="005511FB">
        <w:rPr>
          <w:szCs w:val="24"/>
          <w:lang w:val="hu-HU"/>
        </w:rPr>
        <w:t>).</w:t>
      </w:r>
    </w:p>
    <w:p w14:paraId="5B4691B3" w14:textId="77777777" w:rsidR="0006123F" w:rsidRDefault="0006123F" w:rsidP="0006123F">
      <w:pPr>
        <w:autoSpaceDE w:val="0"/>
        <w:autoSpaceDN w:val="0"/>
        <w:adjustRightInd w:val="0"/>
        <w:spacing w:line="240" w:lineRule="exact"/>
        <w:rPr>
          <w:szCs w:val="24"/>
          <w:lang w:val="hu-HU"/>
        </w:rPr>
      </w:pPr>
    </w:p>
    <w:p w14:paraId="3D505B24" w14:textId="77777777" w:rsidR="005E521C" w:rsidRDefault="0006123F" w:rsidP="0006123F">
      <w:pPr>
        <w:autoSpaceDE w:val="0"/>
        <w:autoSpaceDN w:val="0"/>
        <w:adjustRightInd w:val="0"/>
        <w:spacing w:line="240" w:lineRule="exact"/>
        <w:rPr>
          <w:szCs w:val="24"/>
          <w:lang w:val="hu-HU"/>
        </w:rPr>
      </w:pPr>
      <w:r w:rsidRPr="005511FB">
        <w:rPr>
          <w:szCs w:val="24"/>
          <w:lang w:val="hu-HU"/>
        </w:rPr>
        <w:t>A japán betegekkel végzett vizsgálat (SP3) napi 1800 mg pirfenidont hasonlított össze placebóval (n = 110, illetve n = 109) (az említett adag a PIPF–004/006 vizsgálatban az egyesült államokbeli és európai populációknál alkalmazott napi 2403 mg</w:t>
      </w:r>
      <w:r>
        <w:rPr>
          <w:szCs w:val="24"/>
          <w:lang w:val="hu-HU"/>
        </w:rPr>
        <w:noBreakHyphen/>
      </w:r>
      <w:r w:rsidRPr="005511FB">
        <w:rPr>
          <w:szCs w:val="24"/>
          <w:lang w:val="hu-HU"/>
        </w:rPr>
        <w:t>os adaghoz hasonlítható, test</w:t>
      </w:r>
      <w:r w:rsidR="00D30008">
        <w:rPr>
          <w:szCs w:val="24"/>
          <w:lang w:val="hu-HU"/>
        </w:rPr>
        <w:t>tömeg</w:t>
      </w:r>
      <w:r w:rsidRPr="005511FB">
        <w:rPr>
          <w:szCs w:val="24"/>
          <w:lang w:val="hu-HU"/>
        </w:rPr>
        <w:t xml:space="preserve"> szerint normalizálva). Az 52. hétre (elsődleges végpont) a pirfenidonnal végzett kezelés a placebóhoz viszonyítva szignifikánsan csökkentette a vitálkapacitás (VC) csökkenésének középértékét (</w:t>
      </w:r>
      <w:r>
        <w:rPr>
          <w:szCs w:val="24"/>
          <w:lang w:val="hu-HU"/>
        </w:rPr>
        <w:noBreakHyphen/>
      </w:r>
      <w:r w:rsidRPr="005511FB">
        <w:rPr>
          <w:szCs w:val="24"/>
          <w:lang w:val="hu-HU"/>
        </w:rPr>
        <w:t>0,09 ± 0,02 l, szemben a –0,16 ± 0,02 l értékkel, p = 0,042).</w:t>
      </w:r>
    </w:p>
    <w:p w14:paraId="4EC5491F" w14:textId="77777777" w:rsidR="005E521C" w:rsidRDefault="005E521C" w:rsidP="0006123F">
      <w:pPr>
        <w:autoSpaceDE w:val="0"/>
        <w:autoSpaceDN w:val="0"/>
        <w:adjustRightInd w:val="0"/>
        <w:spacing w:line="240" w:lineRule="exact"/>
        <w:rPr>
          <w:szCs w:val="24"/>
          <w:lang w:val="hu-HU"/>
        </w:rPr>
      </w:pPr>
    </w:p>
    <w:p w14:paraId="01930A53" w14:textId="77777777" w:rsidR="005E521C" w:rsidRPr="00EA65DE" w:rsidRDefault="00EA65DE" w:rsidP="005E521C">
      <w:pPr>
        <w:shd w:val="clear" w:color="auto" w:fill="FFFFFF"/>
        <w:spacing w:line="240" w:lineRule="atLeast"/>
        <w:rPr>
          <w:szCs w:val="24"/>
          <w:u w:val="single"/>
          <w:lang w:val="hu-HU"/>
        </w:rPr>
      </w:pPr>
      <w:r w:rsidRPr="002477D7">
        <w:rPr>
          <w:szCs w:val="24"/>
          <w:u w:val="single"/>
          <w:lang w:val="hu-HU"/>
        </w:rPr>
        <w:t>IPF</w:t>
      </w:r>
      <w:r w:rsidRPr="002477D7">
        <w:rPr>
          <w:szCs w:val="24"/>
          <w:u w:val="single"/>
          <w:lang w:val="hu-HU"/>
        </w:rPr>
        <w:noBreakHyphen/>
        <w:t>es betegek</w:t>
      </w:r>
      <w:r w:rsidRPr="00EA65DE">
        <w:rPr>
          <w:szCs w:val="24"/>
          <w:u w:val="single"/>
          <w:lang w:val="hu-HU"/>
        </w:rPr>
        <w:t xml:space="preserve"> e</w:t>
      </w:r>
      <w:r w:rsidR="005E521C" w:rsidRPr="00EA65DE">
        <w:rPr>
          <w:szCs w:val="24"/>
          <w:u w:val="single"/>
          <w:lang w:val="hu-HU"/>
        </w:rPr>
        <w:t xml:space="preserve">lőrehaladott </w:t>
      </w:r>
      <w:r>
        <w:rPr>
          <w:szCs w:val="24"/>
          <w:u w:val="single"/>
          <w:lang w:val="hu-HU"/>
        </w:rPr>
        <w:t>tüdő</w:t>
      </w:r>
      <w:r w:rsidR="005E521C" w:rsidRPr="00EA65DE">
        <w:rPr>
          <w:szCs w:val="24"/>
          <w:u w:val="single"/>
          <w:lang w:val="hu-HU"/>
        </w:rPr>
        <w:t>funkció-károsodá</w:t>
      </w:r>
      <w:r>
        <w:rPr>
          <w:szCs w:val="24"/>
          <w:u w:val="single"/>
          <w:lang w:val="hu-HU"/>
        </w:rPr>
        <w:t>ssal</w:t>
      </w:r>
    </w:p>
    <w:p w14:paraId="00FFC063" w14:textId="77777777" w:rsidR="005E521C" w:rsidRPr="00EA65DE" w:rsidRDefault="005E521C" w:rsidP="005E521C">
      <w:pPr>
        <w:shd w:val="clear" w:color="auto" w:fill="FFFFFF"/>
        <w:spacing w:line="240" w:lineRule="atLeast"/>
        <w:rPr>
          <w:lang w:val="hu-HU"/>
        </w:rPr>
      </w:pPr>
      <w:r w:rsidRPr="00EA65DE">
        <w:rPr>
          <w:lang w:val="hu-HU"/>
        </w:rPr>
        <w:t> </w:t>
      </w:r>
    </w:p>
    <w:p w14:paraId="6E844C36" w14:textId="77777777" w:rsidR="005E521C" w:rsidRPr="00EA65DE" w:rsidRDefault="005E521C" w:rsidP="005E521C">
      <w:pPr>
        <w:shd w:val="clear" w:color="auto" w:fill="FFFFFF"/>
        <w:spacing w:line="240" w:lineRule="atLeast"/>
        <w:rPr>
          <w:szCs w:val="24"/>
          <w:lang w:val="hu-HU"/>
        </w:rPr>
      </w:pPr>
      <w:r w:rsidRPr="00EA65DE">
        <w:rPr>
          <w:szCs w:val="24"/>
          <w:lang w:val="hu-HU"/>
        </w:rPr>
        <w:t>A PIPF-004, PIPF-006 és PIPF-016 vizsgálatok összevont post hoc elemzésében az előrehaladott IPF</w:t>
      </w:r>
      <w:r w:rsidRPr="00EA65DE">
        <w:rPr>
          <w:szCs w:val="24"/>
          <w:lang w:val="hu-HU"/>
        </w:rPr>
        <w:noBreakHyphen/>
        <w:t xml:space="preserve">ben szenvedő (n=170) populációban, akiknél az FVC &lt; 50% </w:t>
      </w:r>
      <w:r w:rsidR="00EA65DE">
        <w:rPr>
          <w:szCs w:val="24"/>
          <w:lang w:val="hu-HU"/>
        </w:rPr>
        <w:t>volt a vizsgálat megkezdésekor és/vagy a DL</w:t>
      </w:r>
      <w:r w:rsidR="00EA65DE" w:rsidRPr="0092143E">
        <w:rPr>
          <w:szCs w:val="24"/>
          <w:vertAlign w:val="subscript"/>
          <w:lang w:val="hu-HU"/>
        </w:rPr>
        <w:t>CO</w:t>
      </w:r>
      <w:r w:rsidRPr="00EA65DE">
        <w:rPr>
          <w:szCs w:val="24"/>
          <w:lang w:val="hu-HU"/>
        </w:rPr>
        <w:t xml:space="preserve"> &lt; 35% volt </w:t>
      </w:r>
      <w:r w:rsidR="00EA65DE">
        <w:rPr>
          <w:szCs w:val="24"/>
          <w:lang w:val="hu-HU"/>
        </w:rPr>
        <w:t>a vizsgálat megkezdésekor</w:t>
      </w:r>
      <w:r w:rsidRPr="00EA65DE">
        <w:rPr>
          <w:szCs w:val="24"/>
          <w:lang w:val="hu-HU"/>
        </w:rPr>
        <w:t>, az FVC éves romlása Esbriet</w:t>
      </w:r>
      <w:r w:rsidRPr="00EA65DE">
        <w:rPr>
          <w:szCs w:val="24"/>
          <w:lang w:val="hu-HU"/>
        </w:rPr>
        <w:noBreakHyphen/>
        <w:t>et kapó betegeknél (n=90) -150,9 ml, a placebót kapó betegeknél (n=80) pedig -277,6 ml volt.</w:t>
      </w:r>
    </w:p>
    <w:p w14:paraId="646CAC6F" w14:textId="77777777" w:rsidR="005E521C" w:rsidRPr="00EA65DE" w:rsidRDefault="005E521C" w:rsidP="005E521C">
      <w:pPr>
        <w:shd w:val="clear" w:color="auto" w:fill="FFFFFF"/>
        <w:spacing w:line="240" w:lineRule="atLeast"/>
        <w:rPr>
          <w:szCs w:val="24"/>
          <w:lang w:val="hu-HU"/>
        </w:rPr>
      </w:pPr>
    </w:p>
    <w:p w14:paraId="382016BC" w14:textId="77777777" w:rsidR="005E521C" w:rsidRPr="005511FB" w:rsidRDefault="005E521C" w:rsidP="005E521C">
      <w:pPr>
        <w:autoSpaceDE w:val="0"/>
        <w:autoSpaceDN w:val="0"/>
        <w:adjustRightInd w:val="0"/>
        <w:spacing w:line="240" w:lineRule="exact"/>
        <w:rPr>
          <w:szCs w:val="24"/>
          <w:lang w:val="hu-HU"/>
        </w:rPr>
      </w:pPr>
      <w:r>
        <w:rPr>
          <w:szCs w:val="24"/>
          <w:lang w:val="hu-HU"/>
        </w:rPr>
        <w:t>Az MA29957</w:t>
      </w:r>
      <w:r w:rsidRPr="00EA65DE">
        <w:rPr>
          <w:szCs w:val="24"/>
          <w:lang w:val="hu-HU"/>
        </w:rPr>
        <w:t xml:space="preserve"> alátámasztó, 52 hetes, II.b fázisú, multicentrikus, randomizált, kettős vak, placebokontrollos klinikai vizsgálatban, amelyet a</w:t>
      </w:r>
      <w:r w:rsidR="00EA65DE">
        <w:rPr>
          <w:szCs w:val="24"/>
          <w:lang w:val="hu-HU"/>
        </w:rPr>
        <w:t>z</w:t>
      </w:r>
      <w:r w:rsidRPr="00EA65DE">
        <w:rPr>
          <w:szCs w:val="24"/>
          <w:lang w:val="hu-HU"/>
        </w:rPr>
        <w:t xml:space="preserve"> </w:t>
      </w:r>
      <w:r w:rsidR="00EA65DE" w:rsidRPr="00EA65DE">
        <w:rPr>
          <w:szCs w:val="24"/>
          <w:lang w:val="hu-HU"/>
        </w:rPr>
        <w:t>előrehalad</w:t>
      </w:r>
      <w:r w:rsidR="00EA65DE">
        <w:rPr>
          <w:szCs w:val="24"/>
          <w:lang w:val="hu-HU"/>
        </w:rPr>
        <w:t>ott</w:t>
      </w:r>
      <w:r w:rsidR="00EA65DE" w:rsidRPr="00EA65DE">
        <w:rPr>
          <w:szCs w:val="24"/>
          <w:lang w:val="hu-HU"/>
        </w:rPr>
        <w:t xml:space="preserve"> </w:t>
      </w:r>
      <w:r w:rsidR="005E0AF4">
        <w:rPr>
          <w:szCs w:val="24"/>
          <w:lang w:val="hu-HU"/>
        </w:rPr>
        <w:t>tüdő</w:t>
      </w:r>
      <w:r w:rsidRPr="00EA65DE">
        <w:rPr>
          <w:szCs w:val="24"/>
          <w:lang w:val="hu-HU"/>
        </w:rPr>
        <w:t>fun</w:t>
      </w:r>
      <w:r w:rsidR="00EA65DE">
        <w:rPr>
          <w:szCs w:val="24"/>
          <w:lang w:val="hu-HU"/>
        </w:rPr>
        <w:t>kció-károsodással érintett (DL</w:t>
      </w:r>
      <w:r w:rsidR="00EA65DE" w:rsidRPr="0092143E">
        <w:rPr>
          <w:szCs w:val="24"/>
          <w:vertAlign w:val="subscript"/>
          <w:lang w:val="hu-HU"/>
        </w:rPr>
        <w:t>CO</w:t>
      </w:r>
      <w:r w:rsidR="00CC7EF7" w:rsidRPr="0092143E">
        <w:rPr>
          <w:szCs w:val="24"/>
          <w:lang w:val="hu-HU"/>
        </w:rPr>
        <w:t>:</w:t>
      </w:r>
      <w:r w:rsidRPr="00EA65DE">
        <w:rPr>
          <w:szCs w:val="24"/>
          <w:lang w:val="hu-HU"/>
        </w:rPr>
        <w:t xml:space="preserve"> a várható &lt; 40%</w:t>
      </w:r>
      <w:r w:rsidRPr="00EA65DE">
        <w:rPr>
          <w:szCs w:val="24"/>
          <w:lang w:val="hu-HU"/>
        </w:rPr>
        <w:noBreakHyphen/>
        <w:t>a) és a 3. fokozatú pulmonalis hypertonia nagy kocká</w:t>
      </w:r>
      <w:r w:rsidR="005E0AF4">
        <w:rPr>
          <w:szCs w:val="24"/>
          <w:lang w:val="hu-HU"/>
        </w:rPr>
        <w:t>zatának kitett IPF</w:t>
      </w:r>
      <w:r w:rsidR="005E0AF4">
        <w:rPr>
          <w:szCs w:val="24"/>
          <w:lang w:val="hu-HU"/>
        </w:rPr>
        <w:noBreakHyphen/>
        <w:t>es betegekkel</w:t>
      </w:r>
      <w:r w:rsidRPr="00EA65DE">
        <w:rPr>
          <w:szCs w:val="24"/>
          <w:lang w:val="hu-HU"/>
        </w:rPr>
        <w:t xml:space="preserve"> végeztek, az Esbriet</w:t>
      </w:r>
      <w:r w:rsidR="00CC7EF7">
        <w:rPr>
          <w:szCs w:val="24"/>
          <w:lang w:val="hu-HU"/>
        </w:rPr>
        <w:t>-</w:t>
      </w:r>
      <w:r w:rsidRPr="00EA65DE">
        <w:rPr>
          <w:szCs w:val="24"/>
          <w:lang w:val="hu-HU"/>
        </w:rPr>
        <w:t xml:space="preserve">monoterápiával kezelt 89 betegnél hasonló mértékben csökkent az FVC, mint a PIPF-004, PIPF-006 és PIPF-016 III. fázisú </w:t>
      </w:r>
      <w:r w:rsidR="00EA65DE">
        <w:rPr>
          <w:szCs w:val="24"/>
          <w:lang w:val="hu-HU"/>
        </w:rPr>
        <w:t>összevont vizsgálatok</w:t>
      </w:r>
      <w:r w:rsidRPr="00EA65DE">
        <w:rPr>
          <w:szCs w:val="24"/>
          <w:lang w:val="hu-HU"/>
        </w:rPr>
        <w:t xml:space="preserve"> post hoc elemzése során az Esbriet</w:t>
      </w:r>
      <w:r w:rsidR="00CC7EF7">
        <w:rPr>
          <w:szCs w:val="24"/>
          <w:lang w:val="hu-HU"/>
        </w:rPr>
        <w:t>-</w:t>
      </w:r>
      <w:r w:rsidRPr="00EA65DE">
        <w:rPr>
          <w:szCs w:val="24"/>
          <w:lang w:val="hu-HU"/>
        </w:rPr>
        <w:t>tel kezelt betegeknél.</w:t>
      </w:r>
    </w:p>
    <w:p w14:paraId="4215002A" w14:textId="77777777" w:rsidR="0006123F" w:rsidRDefault="0006123F" w:rsidP="0006123F">
      <w:pPr>
        <w:autoSpaceDE w:val="0"/>
        <w:autoSpaceDN w:val="0"/>
        <w:adjustRightInd w:val="0"/>
        <w:spacing w:line="240" w:lineRule="exact"/>
        <w:rPr>
          <w:szCs w:val="24"/>
          <w:u w:val="single"/>
          <w:lang w:val="hu-HU"/>
        </w:rPr>
      </w:pPr>
    </w:p>
    <w:p w14:paraId="3AB42B3E" w14:textId="77777777" w:rsidR="0006123F" w:rsidRPr="005511FB" w:rsidRDefault="0006123F" w:rsidP="0006123F">
      <w:pPr>
        <w:autoSpaceDE w:val="0"/>
        <w:autoSpaceDN w:val="0"/>
        <w:adjustRightInd w:val="0"/>
        <w:spacing w:line="240" w:lineRule="exact"/>
        <w:rPr>
          <w:szCs w:val="24"/>
          <w:u w:val="single"/>
          <w:lang w:val="hu-HU"/>
        </w:rPr>
      </w:pPr>
      <w:r w:rsidRPr="005511FB">
        <w:rPr>
          <w:szCs w:val="24"/>
          <w:u w:val="single"/>
          <w:lang w:val="hu-HU"/>
        </w:rPr>
        <w:t>Gyermek</w:t>
      </w:r>
      <w:r>
        <w:rPr>
          <w:szCs w:val="24"/>
          <w:u w:val="single"/>
          <w:lang w:val="hu-HU"/>
        </w:rPr>
        <w:t>ek és serdülők</w:t>
      </w:r>
    </w:p>
    <w:p w14:paraId="2CEBB727" w14:textId="77777777" w:rsidR="0006123F" w:rsidRPr="005511FB" w:rsidRDefault="0006123F" w:rsidP="0006123F">
      <w:pPr>
        <w:autoSpaceDE w:val="0"/>
        <w:autoSpaceDN w:val="0"/>
        <w:adjustRightInd w:val="0"/>
        <w:spacing w:line="240" w:lineRule="exact"/>
        <w:rPr>
          <w:szCs w:val="22"/>
          <w:lang w:val="hu-HU"/>
        </w:rPr>
      </w:pPr>
    </w:p>
    <w:p w14:paraId="69DE0D89" w14:textId="77777777" w:rsidR="0006123F" w:rsidRPr="005511FB" w:rsidRDefault="0006123F" w:rsidP="0006123F">
      <w:pPr>
        <w:autoSpaceDE w:val="0"/>
        <w:autoSpaceDN w:val="0"/>
        <w:adjustRightInd w:val="0"/>
        <w:spacing w:line="240" w:lineRule="exact"/>
        <w:rPr>
          <w:rFonts w:ascii="MS Mincho" w:eastAsia="MS Mincho"/>
          <w:i/>
          <w:szCs w:val="24"/>
          <w:lang w:val="hu-HU"/>
        </w:rPr>
      </w:pPr>
      <w:r w:rsidRPr="005511FB">
        <w:rPr>
          <w:szCs w:val="24"/>
          <w:lang w:val="hu-HU"/>
        </w:rPr>
        <w:t xml:space="preserve">Az Európai Gyógyszerügynökség </w:t>
      </w:r>
      <w:r>
        <w:rPr>
          <w:szCs w:val="24"/>
          <w:lang w:val="hu-HU"/>
        </w:rPr>
        <w:t xml:space="preserve">a gyermekek esetén minden korosztálynál </w:t>
      </w:r>
      <w:r w:rsidRPr="005511FB">
        <w:rPr>
          <w:szCs w:val="24"/>
          <w:lang w:val="hu-HU"/>
        </w:rPr>
        <w:t>eltekint az Esbriet vizsgálati eredményeinek benyújtási kötelezettségétől IPF indikációban</w:t>
      </w:r>
      <w:r>
        <w:rPr>
          <w:szCs w:val="24"/>
          <w:lang w:val="hu-HU"/>
        </w:rPr>
        <w:t xml:space="preserve"> (l</w:t>
      </w:r>
      <w:r w:rsidRPr="005511FB">
        <w:rPr>
          <w:szCs w:val="24"/>
          <w:lang w:val="hu-HU"/>
        </w:rPr>
        <w:t xml:space="preserve">ásd 4.2 pont, gyermekgyógyászati </w:t>
      </w:r>
      <w:r>
        <w:rPr>
          <w:szCs w:val="24"/>
          <w:lang w:val="hu-HU"/>
        </w:rPr>
        <w:t xml:space="preserve">alkalmazásra vonatkozó </w:t>
      </w:r>
      <w:r w:rsidRPr="005511FB">
        <w:rPr>
          <w:szCs w:val="24"/>
          <w:lang w:val="hu-HU"/>
        </w:rPr>
        <w:t>információk</w:t>
      </w:r>
      <w:r>
        <w:rPr>
          <w:szCs w:val="24"/>
          <w:lang w:val="hu-HU"/>
        </w:rPr>
        <w:t>)</w:t>
      </w:r>
      <w:r w:rsidRPr="005511FB">
        <w:rPr>
          <w:szCs w:val="24"/>
          <w:lang w:val="hu-HU"/>
        </w:rPr>
        <w:t>.</w:t>
      </w:r>
    </w:p>
    <w:p w14:paraId="06BA2DB8" w14:textId="77777777" w:rsidR="0006123F" w:rsidRPr="005511FB" w:rsidRDefault="0006123F" w:rsidP="0006123F">
      <w:pPr>
        <w:spacing w:line="240" w:lineRule="exact"/>
        <w:ind w:left="567" w:hanging="567"/>
        <w:outlineLvl w:val="0"/>
        <w:rPr>
          <w:szCs w:val="22"/>
          <w:lang w:val="hu-HU"/>
        </w:rPr>
      </w:pPr>
    </w:p>
    <w:p w14:paraId="2F78A35E" w14:textId="77777777" w:rsidR="0006123F" w:rsidRPr="005511FB" w:rsidRDefault="0006123F" w:rsidP="000D15A4">
      <w:pPr>
        <w:keepNext/>
        <w:keepLines/>
        <w:spacing w:line="240" w:lineRule="exact"/>
        <w:ind w:left="567" w:hanging="567"/>
        <w:outlineLvl w:val="0"/>
        <w:rPr>
          <w:b/>
          <w:szCs w:val="24"/>
          <w:lang w:val="hu-HU"/>
        </w:rPr>
      </w:pPr>
      <w:r w:rsidRPr="005511FB">
        <w:rPr>
          <w:b/>
          <w:szCs w:val="24"/>
          <w:lang w:val="hu-HU"/>
        </w:rPr>
        <w:t>5.2</w:t>
      </w:r>
      <w:r w:rsidRPr="005511FB">
        <w:rPr>
          <w:b/>
          <w:szCs w:val="24"/>
          <w:lang w:val="hu-HU"/>
        </w:rPr>
        <w:tab/>
        <w:t>Farmakokinetikai tulajdonságok</w:t>
      </w:r>
    </w:p>
    <w:p w14:paraId="4220177A" w14:textId="77777777" w:rsidR="0006123F" w:rsidRPr="005511FB" w:rsidRDefault="0006123F" w:rsidP="000D15A4">
      <w:pPr>
        <w:keepNext/>
        <w:keepLines/>
        <w:spacing w:line="240" w:lineRule="exact"/>
        <w:rPr>
          <w:b/>
          <w:bCs/>
          <w:lang w:val="hu-HU"/>
        </w:rPr>
      </w:pPr>
    </w:p>
    <w:p w14:paraId="6431845A" w14:textId="77777777" w:rsidR="0006123F" w:rsidRPr="005511FB" w:rsidRDefault="0006123F" w:rsidP="000D15A4">
      <w:pPr>
        <w:keepNext/>
        <w:keepLines/>
        <w:spacing w:line="240" w:lineRule="exact"/>
        <w:rPr>
          <w:szCs w:val="24"/>
          <w:u w:val="single"/>
          <w:lang w:val="hu-HU"/>
        </w:rPr>
      </w:pPr>
      <w:r w:rsidRPr="005511FB">
        <w:rPr>
          <w:szCs w:val="24"/>
          <w:u w:val="single"/>
          <w:lang w:val="hu-HU"/>
        </w:rPr>
        <w:t>Felszívódás</w:t>
      </w:r>
    </w:p>
    <w:p w14:paraId="5AAF5326" w14:textId="77777777" w:rsidR="0006123F" w:rsidRPr="005511FB" w:rsidRDefault="0006123F" w:rsidP="000D15A4">
      <w:pPr>
        <w:keepNext/>
        <w:keepLines/>
        <w:spacing w:line="240" w:lineRule="exact"/>
        <w:rPr>
          <w:i/>
          <w:iCs/>
          <w:u w:val="single"/>
          <w:lang w:val="hu-HU"/>
        </w:rPr>
      </w:pPr>
    </w:p>
    <w:p w14:paraId="1315CC92" w14:textId="77777777" w:rsidR="0006123F" w:rsidRPr="005511FB" w:rsidRDefault="0006123F" w:rsidP="000D15A4">
      <w:pPr>
        <w:keepNext/>
        <w:keepLines/>
        <w:spacing w:line="240" w:lineRule="exact"/>
        <w:rPr>
          <w:szCs w:val="24"/>
          <w:lang w:val="hu-HU"/>
        </w:rPr>
      </w:pPr>
      <w:r w:rsidRPr="005511FB">
        <w:rPr>
          <w:szCs w:val="24"/>
          <w:lang w:val="hu-HU"/>
        </w:rPr>
        <w:t xml:space="preserve">Az Esbriet </w:t>
      </w:r>
      <w:r>
        <w:rPr>
          <w:szCs w:val="24"/>
          <w:lang w:val="hu-HU"/>
        </w:rPr>
        <w:t xml:space="preserve">kapszula </w:t>
      </w:r>
      <w:r w:rsidRPr="005511FB">
        <w:rPr>
          <w:szCs w:val="24"/>
          <w:lang w:val="hu-HU"/>
        </w:rPr>
        <w:t>étellel történő beadása az éhgyomri állapothoz képest a C</w:t>
      </w:r>
      <w:r w:rsidRPr="005511FB">
        <w:rPr>
          <w:szCs w:val="24"/>
          <w:vertAlign w:val="subscript"/>
          <w:lang w:val="hu-HU"/>
        </w:rPr>
        <w:t>max</w:t>
      </w:r>
      <w:r w:rsidRPr="005511FB">
        <w:rPr>
          <w:szCs w:val="24"/>
          <w:lang w:val="hu-HU"/>
        </w:rPr>
        <w:t xml:space="preserve"> értékében nagymértékű (50%</w:t>
      </w:r>
      <w:r w:rsidRPr="005511FB">
        <w:rPr>
          <w:szCs w:val="24"/>
          <w:lang w:val="hu-HU"/>
        </w:rPr>
        <w:noBreakHyphen/>
        <w:t>os) csökkenést és az AUC</w:t>
      </w:r>
      <w:r w:rsidRPr="005511FB">
        <w:rPr>
          <w:szCs w:val="24"/>
          <w:lang w:val="hu-HU"/>
        </w:rPr>
        <w:noBreakHyphen/>
        <w:t>re gyakorolt kisebb hatást eredményez. Azt követően, hogy egy egyszeri, 801 mg-os adagot idősebb (50–66 éves), egészséges felnőtt önkénteseknek szájon át, étkezés után beadtak, a pirfenidon felszívódásának sebessége csökkent, míg az étkezés utáni AUC körülbelül 80–85%</w:t>
      </w:r>
      <w:r>
        <w:rPr>
          <w:szCs w:val="24"/>
          <w:lang w:val="hu-HU"/>
        </w:rPr>
        <w:noBreakHyphen/>
      </w:r>
      <w:r w:rsidRPr="005511FB">
        <w:rPr>
          <w:szCs w:val="24"/>
          <w:lang w:val="hu-HU"/>
        </w:rPr>
        <w:t xml:space="preserve">a volt az éhgyomri állapotban megfigyeltnek. </w:t>
      </w:r>
      <w:r w:rsidRPr="000A4199">
        <w:rPr>
          <w:szCs w:val="24"/>
          <w:lang w:val="hu-HU"/>
        </w:rPr>
        <w:t>Bioekvivalenciát igazoltak a 801 mg</w:t>
      </w:r>
      <w:r w:rsidR="00E674F2">
        <w:rPr>
          <w:szCs w:val="24"/>
          <w:lang w:val="hu-HU"/>
        </w:rPr>
        <w:noBreakHyphen/>
        <w:t>os</w:t>
      </w:r>
      <w:r w:rsidRPr="000A4199">
        <w:rPr>
          <w:szCs w:val="24"/>
          <w:lang w:val="hu-HU"/>
        </w:rPr>
        <w:t xml:space="preserve"> tabletta és a háromszor 267 mg kapszula éhgyomri állapotban történő </w:t>
      </w:r>
      <w:r>
        <w:rPr>
          <w:szCs w:val="24"/>
          <w:lang w:val="hu-HU"/>
        </w:rPr>
        <w:t xml:space="preserve">alkalmazásának </w:t>
      </w:r>
      <w:r w:rsidRPr="000A4199">
        <w:rPr>
          <w:szCs w:val="24"/>
          <w:lang w:val="hu-HU"/>
        </w:rPr>
        <w:t>összehasonlításakor. Étkezés után</w:t>
      </w:r>
      <w:r w:rsidRPr="000B2D13">
        <w:rPr>
          <w:szCs w:val="24"/>
          <w:lang w:val="hu-HU"/>
        </w:rPr>
        <w:t>, a kapszulával összehasonlítva, az AUC</w:t>
      </w:r>
      <w:r w:rsidR="005F7B22">
        <w:rPr>
          <w:szCs w:val="24"/>
          <w:lang w:val="hu-HU"/>
        </w:rPr>
        <w:noBreakHyphen/>
      </w:r>
      <w:r w:rsidRPr="000B2D13">
        <w:rPr>
          <w:szCs w:val="24"/>
          <w:lang w:val="hu-HU"/>
        </w:rPr>
        <w:t>mérések alapján a 801 mg</w:t>
      </w:r>
      <w:r w:rsidRPr="000B2D13">
        <w:rPr>
          <w:szCs w:val="24"/>
          <w:lang w:val="hu-HU"/>
        </w:rPr>
        <w:noBreakHyphen/>
        <w:t>os tabletta megfelelt a bioekvivalenciai követelményeknek, ugyanakkor a C</w:t>
      </w:r>
      <w:r w:rsidRPr="007848B9">
        <w:rPr>
          <w:szCs w:val="24"/>
          <w:vertAlign w:val="subscript"/>
          <w:lang w:val="hu-HU"/>
        </w:rPr>
        <w:t>max</w:t>
      </w:r>
      <w:r w:rsidRPr="000A4199">
        <w:rPr>
          <w:szCs w:val="24"/>
          <w:lang w:val="hu-HU"/>
        </w:rPr>
        <w:noBreakHyphen/>
        <w:t>ra számított 90%</w:t>
      </w:r>
      <w:r w:rsidRPr="000A4199">
        <w:rPr>
          <w:szCs w:val="24"/>
          <w:lang w:val="hu-HU"/>
        </w:rPr>
        <w:noBreakHyphen/>
        <w:t xml:space="preserve">os konfidenciaintervallum </w:t>
      </w:r>
      <w:r w:rsidRPr="000B2D13">
        <w:rPr>
          <w:szCs w:val="24"/>
          <w:lang w:val="hu-HU"/>
        </w:rPr>
        <w:t>(108,26%</w:t>
      </w:r>
      <w:r w:rsidRPr="000B2D13">
        <w:rPr>
          <w:szCs w:val="24"/>
          <w:lang w:val="hu-HU"/>
        </w:rPr>
        <w:noBreakHyphen/>
        <w:t xml:space="preserve">125,60%) némileg meghaladta a standard bioekvivalencia határ </w:t>
      </w:r>
      <w:r>
        <w:rPr>
          <w:szCs w:val="24"/>
          <w:lang w:val="hu-HU"/>
        </w:rPr>
        <w:t>(90%</w:t>
      </w:r>
      <w:r w:rsidR="005F7B22">
        <w:rPr>
          <w:szCs w:val="24"/>
          <w:lang w:val="hu-HU"/>
        </w:rPr>
        <w:t>-os</w:t>
      </w:r>
      <w:r>
        <w:rPr>
          <w:szCs w:val="24"/>
          <w:lang w:val="hu-HU"/>
        </w:rPr>
        <w:t xml:space="preserve"> CI: 80,00%</w:t>
      </w:r>
      <w:r>
        <w:rPr>
          <w:szCs w:val="24"/>
          <w:lang w:val="hu-HU"/>
        </w:rPr>
        <w:noBreakHyphen/>
        <w:t xml:space="preserve">125,00%) </w:t>
      </w:r>
      <w:r w:rsidRPr="000B2D13">
        <w:rPr>
          <w:szCs w:val="24"/>
          <w:lang w:val="hu-HU"/>
        </w:rPr>
        <w:t>felső értékét</w:t>
      </w:r>
      <w:r w:rsidRPr="000A4199">
        <w:rPr>
          <w:szCs w:val="24"/>
          <w:lang w:val="hu-HU"/>
        </w:rPr>
        <w:t>. A táplálék</w:t>
      </w:r>
      <w:r w:rsidR="00E674F2">
        <w:rPr>
          <w:szCs w:val="24"/>
          <w:lang w:val="hu-HU"/>
        </w:rPr>
        <w:t>nak a</w:t>
      </w:r>
      <w:r w:rsidRPr="000A4199">
        <w:rPr>
          <w:szCs w:val="24"/>
          <w:lang w:val="hu-HU"/>
        </w:rPr>
        <w:t xml:space="preserve"> pirfenidon</w:t>
      </w:r>
      <w:r>
        <w:rPr>
          <w:szCs w:val="24"/>
          <w:lang w:val="hu-HU"/>
        </w:rPr>
        <w:t xml:space="preserve"> orális AUC</w:t>
      </w:r>
      <w:r w:rsidR="00E674F2">
        <w:rPr>
          <w:szCs w:val="24"/>
          <w:lang w:val="hu-HU"/>
        </w:rPr>
        <w:noBreakHyphen/>
      </w:r>
      <w:r>
        <w:rPr>
          <w:szCs w:val="24"/>
          <w:lang w:val="hu-HU"/>
        </w:rPr>
        <w:t>érték</w:t>
      </w:r>
      <w:r w:rsidR="00E674F2">
        <w:rPr>
          <w:szCs w:val="24"/>
          <w:lang w:val="hu-HU"/>
        </w:rPr>
        <w:t>é</w:t>
      </w:r>
      <w:r>
        <w:rPr>
          <w:szCs w:val="24"/>
          <w:lang w:val="hu-HU"/>
        </w:rPr>
        <w:t>re</w:t>
      </w:r>
      <w:r w:rsidRPr="000A4199">
        <w:rPr>
          <w:szCs w:val="24"/>
          <w:lang w:val="hu-HU"/>
        </w:rPr>
        <w:t xml:space="preserve"> kifejtett hatása megegyezett a tabletta és a kapszula gyógyszerforma esetében.</w:t>
      </w:r>
      <w:r>
        <w:rPr>
          <w:szCs w:val="24"/>
          <w:lang w:val="hu-HU"/>
        </w:rPr>
        <w:t xml:space="preserve"> Az éhgyomri állapothoz képest az étkezés közben történő alkalmazás mindkét gyógyszerforma esetében csökkentette a pirfenidon C</w:t>
      </w:r>
      <w:r w:rsidRPr="007848B9">
        <w:rPr>
          <w:szCs w:val="24"/>
          <w:vertAlign w:val="subscript"/>
          <w:lang w:val="hu-HU"/>
        </w:rPr>
        <w:t>max</w:t>
      </w:r>
      <w:r w:rsidR="00E674F2">
        <w:rPr>
          <w:szCs w:val="24"/>
          <w:lang w:val="hu-HU"/>
        </w:rPr>
        <w:noBreakHyphen/>
      </w:r>
      <w:r>
        <w:rPr>
          <w:szCs w:val="24"/>
          <w:lang w:val="hu-HU"/>
        </w:rPr>
        <w:t>értékét. Az Esbriet tabletta esetében a C</w:t>
      </w:r>
      <w:r w:rsidRPr="007848B9">
        <w:rPr>
          <w:szCs w:val="24"/>
          <w:vertAlign w:val="subscript"/>
          <w:lang w:val="hu-HU"/>
        </w:rPr>
        <w:t>max</w:t>
      </w:r>
      <w:r w:rsidR="00E674F2">
        <w:rPr>
          <w:szCs w:val="24"/>
          <w:lang w:val="hu-HU"/>
        </w:rPr>
        <w:noBreakHyphen/>
      </w:r>
      <w:r>
        <w:rPr>
          <w:szCs w:val="24"/>
          <w:lang w:val="hu-HU"/>
        </w:rPr>
        <w:t xml:space="preserve">érték valamivel kisebb mértékű csökkenést mutatott (40%), mint az Esbriet kapszula esetében (50%). </w:t>
      </w:r>
      <w:r w:rsidRPr="005511FB">
        <w:rPr>
          <w:szCs w:val="24"/>
          <w:lang w:val="hu-HU"/>
        </w:rPr>
        <w:t>Az étkezés után kezelt betegeknél a nemkívánatos események (hányinger és szédülés</w:t>
      </w:r>
      <w:r w:rsidRPr="00A41A52">
        <w:rPr>
          <w:szCs w:val="24"/>
          <w:lang w:val="hu-HU"/>
        </w:rPr>
        <w:t xml:space="preserve">) kisebb mértékű </w:t>
      </w:r>
      <w:r w:rsidRPr="00851103">
        <w:rPr>
          <w:szCs w:val="24"/>
          <w:lang w:val="hu-HU"/>
        </w:rPr>
        <w:t>elő</w:t>
      </w:r>
      <w:r w:rsidRPr="005511FB">
        <w:rPr>
          <w:szCs w:val="24"/>
          <w:lang w:val="hu-HU"/>
        </w:rPr>
        <w:t>fordulását észlelték az éhgyomorra kezelt csoporthoz képest. Ezért a hányinger és a szédülés előfordulásának csökkentése érdekében ajánlott az Esbriet</w:t>
      </w:r>
      <w:r w:rsidRPr="005511FB">
        <w:rPr>
          <w:szCs w:val="24"/>
          <w:lang w:val="hu-HU"/>
        </w:rPr>
        <w:noBreakHyphen/>
        <w:t>et étellel bevenni.</w:t>
      </w:r>
      <w:r w:rsidRPr="005511FB">
        <w:rPr>
          <w:i/>
          <w:szCs w:val="24"/>
          <w:lang w:val="hu-HU"/>
        </w:rPr>
        <w:t xml:space="preserve"> </w:t>
      </w:r>
    </w:p>
    <w:p w14:paraId="4655C8DE" w14:textId="77777777" w:rsidR="0006123F" w:rsidRPr="005511FB" w:rsidRDefault="0006123F" w:rsidP="0006123F">
      <w:pPr>
        <w:spacing w:line="240" w:lineRule="exact"/>
        <w:rPr>
          <w:iCs/>
          <w:lang w:val="hu-HU"/>
        </w:rPr>
      </w:pPr>
    </w:p>
    <w:p w14:paraId="6407BF98" w14:textId="77777777" w:rsidR="0006123F" w:rsidRDefault="0006123F" w:rsidP="0006123F">
      <w:pPr>
        <w:spacing w:line="240" w:lineRule="exact"/>
        <w:rPr>
          <w:szCs w:val="24"/>
          <w:lang w:val="hu-HU"/>
        </w:rPr>
      </w:pPr>
      <w:r w:rsidRPr="005511FB">
        <w:rPr>
          <w:szCs w:val="24"/>
          <w:lang w:val="hu-HU"/>
        </w:rPr>
        <w:t>A pirfenidon</w:t>
      </w:r>
      <w:r>
        <w:rPr>
          <w:szCs w:val="24"/>
          <w:lang w:val="hu-HU"/>
        </w:rPr>
        <w:t xml:space="preserve"> abszolút</w:t>
      </w:r>
      <w:r w:rsidRPr="005511FB">
        <w:rPr>
          <w:szCs w:val="24"/>
          <w:lang w:val="hu-HU"/>
        </w:rPr>
        <w:t xml:space="preserve"> biohasznosulását embereknél nem határozták meg.</w:t>
      </w:r>
    </w:p>
    <w:p w14:paraId="184E06FC" w14:textId="77777777" w:rsidR="0006123F" w:rsidRPr="005511FB" w:rsidRDefault="0006123F" w:rsidP="0006123F">
      <w:pPr>
        <w:spacing w:line="240" w:lineRule="exact"/>
        <w:rPr>
          <w:szCs w:val="24"/>
          <w:lang w:val="hu-HU"/>
        </w:rPr>
      </w:pPr>
    </w:p>
    <w:p w14:paraId="046EA015" w14:textId="77777777" w:rsidR="0006123F" w:rsidRPr="005511FB" w:rsidRDefault="0006123F" w:rsidP="0006123F">
      <w:pPr>
        <w:keepNext/>
        <w:spacing w:line="240" w:lineRule="exact"/>
        <w:rPr>
          <w:szCs w:val="24"/>
          <w:u w:val="single"/>
          <w:lang w:val="hu-HU"/>
        </w:rPr>
      </w:pPr>
      <w:r>
        <w:rPr>
          <w:szCs w:val="24"/>
          <w:u w:val="single"/>
          <w:lang w:val="hu-HU"/>
        </w:rPr>
        <w:t>El</w:t>
      </w:r>
      <w:r w:rsidRPr="005511FB">
        <w:rPr>
          <w:szCs w:val="24"/>
          <w:u w:val="single"/>
          <w:lang w:val="hu-HU"/>
        </w:rPr>
        <w:t>oszlás</w:t>
      </w:r>
    </w:p>
    <w:p w14:paraId="22FFF164" w14:textId="77777777" w:rsidR="0006123F" w:rsidRPr="005511FB" w:rsidRDefault="0006123F" w:rsidP="0006123F">
      <w:pPr>
        <w:keepNext/>
        <w:spacing w:line="240" w:lineRule="exact"/>
        <w:rPr>
          <w:bCs/>
          <w:u w:val="single"/>
          <w:lang w:val="hu-HU"/>
        </w:rPr>
      </w:pPr>
    </w:p>
    <w:p w14:paraId="4FDC3FCD" w14:textId="77777777" w:rsidR="0006123F" w:rsidRPr="005511FB" w:rsidRDefault="0006123F" w:rsidP="0006123F">
      <w:pPr>
        <w:spacing w:line="240" w:lineRule="exact"/>
        <w:rPr>
          <w:b/>
          <w:szCs w:val="24"/>
          <w:lang w:val="hu-HU"/>
        </w:rPr>
      </w:pPr>
      <w:r w:rsidRPr="005511FB">
        <w:rPr>
          <w:szCs w:val="24"/>
          <w:lang w:val="hu-HU"/>
        </w:rPr>
        <w:t>A pirfenidon kötődik a humán plazmafehérjékhez, elsősorban szérumalbuminhoz. Összességében a kötődés átlaga 50% és 58% között mozgott a klinikai vizsgálatokban megfigyelt koncentrációk mellett (1– 100 µg/ml). Szájon át történő alkalmazás esetén</w:t>
      </w:r>
      <w:r w:rsidR="005F7B22">
        <w:rPr>
          <w:szCs w:val="24"/>
          <w:lang w:val="hu-HU"/>
        </w:rPr>
        <w:t>,</w:t>
      </w:r>
      <w:r w:rsidRPr="005511FB">
        <w:rPr>
          <w:szCs w:val="24"/>
          <w:lang w:val="hu-HU"/>
        </w:rPr>
        <w:t xml:space="preserve"> dinamikus egyensúlyi állapotban az átlagos </w:t>
      </w:r>
      <w:r w:rsidRPr="005511FB">
        <w:rPr>
          <w:szCs w:val="24"/>
          <w:lang w:val="hu-HU"/>
        </w:rPr>
        <w:lastRenderedPageBreak/>
        <w:t>látszólagos megoszlási térfogat körülbelül 70</w:t>
      </w:r>
      <w:r>
        <w:rPr>
          <w:szCs w:val="24"/>
          <w:lang w:val="hu-HU"/>
        </w:rPr>
        <w:t> </w:t>
      </w:r>
      <w:r w:rsidRPr="005511FB">
        <w:rPr>
          <w:szCs w:val="24"/>
          <w:lang w:val="hu-HU"/>
        </w:rPr>
        <w:t>l, ami arra utal, hogy a pirfenidon szöveti megoszlása mérsékelt.</w:t>
      </w:r>
    </w:p>
    <w:p w14:paraId="4F887756" w14:textId="77777777" w:rsidR="0006123F" w:rsidRDefault="0006123F" w:rsidP="0006123F">
      <w:pPr>
        <w:spacing w:line="240" w:lineRule="exact"/>
        <w:rPr>
          <w:szCs w:val="24"/>
          <w:u w:val="single"/>
          <w:lang w:val="hu-HU"/>
        </w:rPr>
      </w:pPr>
    </w:p>
    <w:p w14:paraId="4156EC3E" w14:textId="77777777" w:rsidR="0006123F" w:rsidRPr="005511FB" w:rsidRDefault="0006123F" w:rsidP="0006123F">
      <w:pPr>
        <w:spacing w:line="240" w:lineRule="exact"/>
        <w:rPr>
          <w:szCs w:val="24"/>
          <w:u w:val="single"/>
          <w:lang w:val="hu-HU"/>
        </w:rPr>
      </w:pPr>
      <w:r w:rsidRPr="005511FB">
        <w:rPr>
          <w:szCs w:val="24"/>
          <w:u w:val="single"/>
          <w:lang w:val="hu-HU"/>
        </w:rPr>
        <w:t>Biotranszformáció</w:t>
      </w:r>
    </w:p>
    <w:p w14:paraId="3EB1E3BC" w14:textId="77777777" w:rsidR="0006123F" w:rsidRPr="005511FB" w:rsidRDefault="0006123F" w:rsidP="0006123F">
      <w:pPr>
        <w:spacing w:line="240" w:lineRule="exact"/>
        <w:rPr>
          <w:lang w:val="hu-HU"/>
        </w:rPr>
      </w:pPr>
    </w:p>
    <w:p w14:paraId="497A7BA3" w14:textId="77777777" w:rsidR="00C57CE9" w:rsidRPr="005511FB" w:rsidRDefault="00C57CE9" w:rsidP="00C57CE9">
      <w:pPr>
        <w:spacing w:line="240" w:lineRule="exact"/>
        <w:rPr>
          <w:szCs w:val="24"/>
          <w:lang w:val="hu-HU"/>
        </w:rPr>
      </w:pPr>
      <w:r>
        <w:rPr>
          <w:szCs w:val="24"/>
          <w:lang w:val="hu-HU"/>
        </w:rPr>
        <w:t xml:space="preserve">A </w:t>
      </w:r>
      <w:r w:rsidRPr="005511FB">
        <w:rPr>
          <w:szCs w:val="24"/>
          <w:lang w:val="hu-HU"/>
        </w:rPr>
        <w:t xml:space="preserve">pirfenidon körülbelül </w:t>
      </w:r>
      <w:r>
        <w:rPr>
          <w:szCs w:val="24"/>
          <w:lang w:val="hu-HU"/>
        </w:rPr>
        <w:t>70</w:t>
      </w:r>
      <w:r>
        <w:rPr>
          <w:szCs w:val="24"/>
          <w:lang w:val="hu-HU"/>
        </w:rPr>
        <w:noBreakHyphen/>
        <w:t>80</w:t>
      </w:r>
      <w:r w:rsidRPr="005511FB">
        <w:rPr>
          <w:szCs w:val="24"/>
          <w:lang w:val="hu-HU"/>
        </w:rPr>
        <w:t>%</w:t>
      </w:r>
      <w:r w:rsidRPr="005511FB">
        <w:rPr>
          <w:szCs w:val="24"/>
          <w:lang w:val="hu-HU"/>
        </w:rPr>
        <w:noBreakHyphen/>
        <w:t xml:space="preserve">a a CYP1A2 révén metabolizálódik, </w:t>
      </w:r>
      <w:r>
        <w:rPr>
          <w:szCs w:val="24"/>
          <w:lang w:val="hu-HU"/>
        </w:rPr>
        <w:t>melyhez kisebb mértékben</w:t>
      </w:r>
      <w:r w:rsidRPr="005511FB">
        <w:rPr>
          <w:szCs w:val="24"/>
          <w:lang w:val="hu-HU"/>
        </w:rPr>
        <w:t xml:space="preserve"> más CYP</w:t>
      </w:r>
      <w:r w:rsidRPr="005511FB">
        <w:rPr>
          <w:szCs w:val="24"/>
          <w:lang w:val="hu-HU"/>
        </w:rPr>
        <w:noBreakHyphen/>
        <w:t xml:space="preserve">izoenzimek, </w:t>
      </w:r>
      <w:r>
        <w:rPr>
          <w:szCs w:val="24"/>
          <w:lang w:val="hu-HU"/>
        </w:rPr>
        <w:t>többek között</w:t>
      </w:r>
      <w:r w:rsidRPr="005511FB">
        <w:rPr>
          <w:szCs w:val="24"/>
          <w:lang w:val="hu-HU"/>
        </w:rPr>
        <w:t xml:space="preserve"> a CYP2C9, 2C19, 2D6 és 2E1</w:t>
      </w:r>
      <w:r>
        <w:rPr>
          <w:szCs w:val="24"/>
          <w:lang w:val="hu-HU"/>
        </w:rPr>
        <w:t xml:space="preserve"> is hozzájárulnak</w:t>
      </w:r>
      <w:r w:rsidRPr="005511FB">
        <w:rPr>
          <w:szCs w:val="24"/>
          <w:lang w:val="hu-HU"/>
        </w:rPr>
        <w:t>.</w:t>
      </w:r>
      <w:r w:rsidRPr="005511FB">
        <w:rPr>
          <w:i/>
          <w:szCs w:val="24"/>
          <w:lang w:val="hu-HU"/>
        </w:rPr>
        <w:t xml:space="preserve"> </w:t>
      </w:r>
      <w:r w:rsidRPr="005511FB">
        <w:rPr>
          <w:szCs w:val="24"/>
          <w:lang w:val="hu-HU"/>
        </w:rPr>
        <w:t xml:space="preserve">Az </w:t>
      </w:r>
      <w:r w:rsidRPr="005511FB">
        <w:rPr>
          <w:i/>
          <w:szCs w:val="24"/>
          <w:lang w:val="hu-HU"/>
        </w:rPr>
        <w:t>in vitro</w:t>
      </w:r>
      <w:r w:rsidRPr="005511FB">
        <w:rPr>
          <w:szCs w:val="24"/>
          <w:lang w:val="hu-HU"/>
        </w:rPr>
        <w:t xml:space="preserve"> vizsgálatok</w:t>
      </w:r>
      <w:r>
        <w:rPr>
          <w:szCs w:val="24"/>
          <w:lang w:val="hu-HU"/>
        </w:rPr>
        <w:t>ból származó adatok</w:t>
      </w:r>
      <w:r w:rsidRPr="005511FB">
        <w:rPr>
          <w:szCs w:val="24"/>
          <w:lang w:val="hu-HU"/>
        </w:rPr>
        <w:t xml:space="preserve"> </w:t>
      </w:r>
      <w:r>
        <w:rPr>
          <w:szCs w:val="24"/>
          <w:lang w:val="hu-HU"/>
        </w:rPr>
        <w:t xml:space="preserve">alapján </w:t>
      </w:r>
      <w:r w:rsidRPr="005511FB">
        <w:rPr>
          <w:szCs w:val="24"/>
          <w:lang w:val="hu-HU"/>
        </w:rPr>
        <w:t>a fő metabolit (5</w:t>
      </w:r>
      <w:r w:rsidRPr="005511FB">
        <w:rPr>
          <w:szCs w:val="24"/>
          <w:lang w:val="hu-HU"/>
        </w:rPr>
        <w:noBreakHyphen/>
        <w:t>karboxi</w:t>
      </w:r>
      <w:r>
        <w:rPr>
          <w:szCs w:val="24"/>
          <w:lang w:val="hu-HU"/>
        </w:rPr>
        <w:noBreakHyphen/>
      </w:r>
      <w:r w:rsidRPr="005511FB">
        <w:rPr>
          <w:szCs w:val="24"/>
          <w:lang w:val="hu-HU"/>
        </w:rPr>
        <w:t xml:space="preserve">pirfenidon) </w:t>
      </w:r>
      <w:r>
        <w:rPr>
          <w:szCs w:val="24"/>
          <w:lang w:val="hu-HU"/>
        </w:rPr>
        <w:t>farmakológiailag releváns</w:t>
      </w:r>
      <w:r w:rsidRPr="005511FB">
        <w:rPr>
          <w:szCs w:val="24"/>
          <w:lang w:val="hu-HU"/>
        </w:rPr>
        <w:t xml:space="preserve"> aktivitás</w:t>
      </w:r>
      <w:r>
        <w:rPr>
          <w:szCs w:val="24"/>
          <w:lang w:val="hu-HU"/>
        </w:rPr>
        <w:t>t mutat az IPF</w:t>
      </w:r>
      <w:r w:rsidR="00342CF3">
        <w:rPr>
          <w:szCs w:val="24"/>
          <w:lang w:val="hu-HU"/>
        </w:rPr>
        <w:noBreakHyphen/>
      </w:r>
      <w:r>
        <w:rPr>
          <w:szCs w:val="24"/>
          <w:lang w:val="hu-HU"/>
        </w:rPr>
        <w:t>ben szenvedő betegeknél tapasztalt plazma</w:t>
      </w:r>
      <w:r w:rsidR="00497889">
        <w:rPr>
          <w:szCs w:val="24"/>
          <w:lang w:val="hu-HU"/>
        </w:rPr>
        <w:t>-</w:t>
      </w:r>
      <w:r>
        <w:rPr>
          <w:szCs w:val="24"/>
          <w:lang w:val="hu-HU"/>
        </w:rPr>
        <w:t xml:space="preserve">csúcskoncentrációt meghaladó koncentrációk mellett. Ez klinikailag jelentőssé válhat a </w:t>
      </w:r>
      <w:r w:rsidR="00C059F8">
        <w:rPr>
          <w:szCs w:val="24"/>
          <w:lang w:val="hu-HU"/>
        </w:rPr>
        <w:t>közepesen súlyos</w:t>
      </w:r>
      <w:r>
        <w:rPr>
          <w:szCs w:val="24"/>
          <w:lang w:val="hu-HU"/>
        </w:rPr>
        <w:t xml:space="preserve"> vesekárosodásban szenvedő betegek</w:t>
      </w:r>
      <w:r w:rsidR="00B424DF">
        <w:rPr>
          <w:szCs w:val="24"/>
          <w:lang w:val="hu-HU"/>
        </w:rPr>
        <w:t>nél</w:t>
      </w:r>
      <w:r>
        <w:rPr>
          <w:szCs w:val="24"/>
          <w:lang w:val="hu-HU"/>
        </w:rPr>
        <w:t xml:space="preserve">, akiknél az </w:t>
      </w:r>
      <w:r w:rsidRPr="005511FB">
        <w:rPr>
          <w:szCs w:val="24"/>
          <w:lang w:val="hu-HU"/>
        </w:rPr>
        <w:t>5</w:t>
      </w:r>
      <w:r w:rsidRPr="005511FB">
        <w:rPr>
          <w:szCs w:val="24"/>
          <w:lang w:val="hu-HU"/>
        </w:rPr>
        <w:noBreakHyphen/>
        <w:t>karboxi</w:t>
      </w:r>
      <w:r>
        <w:rPr>
          <w:szCs w:val="24"/>
          <w:lang w:val="hu-HU"/>
        </w:rPr>
        <w:noBreakHyphen/>
      </w:r>
      <w:r w:rsidRPr="005511FB">
        <w:rPr>
          <w:szCs w:val="24"/>
          <w:lang w:val="hu-HU"/>
        </w:rPr>
        <w:t>pirfenidon</w:t>
      </w:r>
      <w:r>
        <w:rPr>
          <w:szCs w:val="24"/>
          <w:lang w:val="hu-HU"/>
        </w:rPr>
        <w:t xml:space="preserve"> plazmaexpozíciója emelkedett.</w:t>
      </w:r>
    </w:p>
    <w:p w14:paraId="7AE5FBF8" w14:textId="77777777" w:rsidR="0006123F" w:rsidRPr="005511FB" w:rsidRDefault="0006123F" w:rsidP="0006123F">
      <w:pPr>
        <w:spacing w:line="240" w:lineRule="exact"/>
        <w:rPr>
          <w:bCs/>
          <w:lang w:val="hu-HU"/>
        </w:rPr>
      </w:pPr>
    </w:p>
    <w:p w14:paraId="64005E8A" w14:textId="77777777" w:rsidR="0006123F" w:rsidRPr="005511FB" w:rsidRDefault="0006123F" w:rsidP="0006123F">
      <w:pPr>
        <w:spacing w:line="240" w:lineRule="exact"/>
        <w:rPr>
          <w:szCs w:val="24"/>
          <w:u w:val="single"/>
          <w:lang w:val="hu-HU"/>
        </w:rPr>
      </w:pPr>
      <w:r w:rsidRPr="005511FB">
        <w:rPr>
          <w:szCs w:val="24"/>
          <w:u w:val="single"/>
          <w:lang w:val="hu-HU"/>
        </w:rPr>
        <w:t>Elimináció</w:t>
      </w:r>
    </w:p>
    <w:p w14:paraId="7D37C14D" w14:textId="77777777" w:rsidR="0006123F" w:rsidRPr="005511FB" w:rsidRDefault="0006123F" w:rsidP="0006123F">
      <w:pPr>
        <w:spacing w:line="240" w:lineRule="exact"/>
        <w:rPr>
          <w:bCs/>
          <w:u w:val="single"/>
          <w:lang w:val="hu-HU"/>
        </w:rPr>
      </w:pPr>
    </w:p>
    <w:p w14:paraId="5EFF99C3" w14:textId="77777777" w:rsidR="0006123F" w:rsidRPr="005511FB" w:rsidRDefault="0006123F" w:rsidP="0006123F">
      <w:pPr>
        <w:spacing w:line="240" w:lineRule="exact"/>
        <w:rPr>
          <w:szCs w:val="24"/>
          <w:lang w:val="hu-HU"/>
        </w:rPr>
      </w:pPr>
      <w:r w:rsidRPr="005511FB">
        <w:rPr>
          <w:szCs w:val="24"/>
          <w:lang w:val="hu-HU"/>
        </w:rPr>
        <w:t>Szájon át történő alkalmazás esetén a pirfenidon clearance</w:t>
      </w:r>
      <w:r>
        <w:rPr>
          <w:szCs w:val="24"/>
          <w:lang w:val="hu-HU"/>
        </w:rPr>
        <w:noBreakHyphen/>
      </w:r>
      <w:r w:rsidRPr="005511FB">
        <w:rPr>
          <w:szCs w:val="24"/>
          <w:lang w:val="hu-HU"/>
        </w:rPr>
        <w:t>e mérsékelten telíthetőnek tűnik. Egy többszörös adagolású, dózismeghatározó vizsgálatban idősebb, egészséges felnőtteknek 267 mg és 1335 mg közötti adagokat adtak naponta háromszor. A naponta háromszor 801 mg</w:t>
      </w:r>
      <w:r>
        <w:rPr>
          <w:szCs w:val="24"/>
          <w:lang w:val="hu-HU"/>
        </w:rPr>
        <w:noBreakHyphen/>
      </w:r>
      <w:r w:rsidRPr="005511FB">
        <w:rPr>
          <w:szCs w:val="24"/>
          <w:lang w:val="hu-HU"/>
        </w:rPr>
        <w:t>ot meghaladó adag esetén az átlagos clearance körülbelül 25%</w:t>
      </w:r>
      <w:r w:rsidRPr="005511FB">
        <w:rPr>
          <w:szCs w:val="24"/>
          <w:lang w:val="hu-HU"/>
        </w:rPr>
        <w:noBreakHyphen/>
        <w:t>kal csökkent. Idősebb, egészséges felnőtteknél egyszeri adag pirfenidon adását követően a látszólagos terminális eliminációs felezési idő átlaga körülbelül 2,4 óra volt. A pirfenidon szájon át beadott adagjának körülbelül 80%</w:t>
      </w:r>
      <w:r w:rsidRPr="005511FB">
        <w:rPr>
          <w:szCs w:val="24"/>
          <w:lang w:val="hu-HU"/>
        </w:rPr>
        <w:noBreakHyphen/>
        <w:t>a ürül a vizelettel a beadást követő 24</w:t>
      </w:r>
      <w:r>
        <w:rPr>
          <w:szCs w:val="24"/>
          <w:lang w:val="hu-HU"/>
        </w:rPr>
        <w:t> </w:t>
      </w:r>
      <w:r w:rsidRPr="005511FB">
        <w:rPr>
          <w:szCs w:val="24"/>
          <w:lang w:val="hu-HU"/>
        </w:rPr>
        <w:t>órában. A pirfenidon túlnyomó része 5</w:t>
      </w:r>
      <w:r w:rsidRPr="005511FB">
        <w:rPr>
          <w:szCs w:val="24"/>
          <w:lang w:val="hu-HU"/>
        </w:rPr>
        <w:noBreakHyphen/>
        <w:t>karboxi</w:t>
      </w:r>
      <w:r w:rsidRPr="005511FB">
        <w:rPr>
          <w:szCs w:val="24"/>
          <w:lang w:val="hu-HU"/>
        </w:rPr>
        <w:noBreakHyphen/>
        <w:t>pirfenidon metabolit formájában választódik ki (a visszanyert mennyiség több mint 95%</w:t>
      </w:r>
      <w:r w:rsidRPr="005511FB">
        <w:rPr>
          <w:szCs w:val="24"/>
          <w:lang w:val="hu-HU"/>
        </w:rPr>
        <w:noBreakHyphen/>
        <w:t>a), és a pirfenidon kevesebb mint 1%</w:t>
      </w:r>
      <w:r w:rsidRPr="005511FB">
        <w:rPr>
          <w:szCs w:val="24"/>
          <w:lang w:val="hu-HU"/>
        </w:rPr>
        <w:noBreakHyphen/>
        <w:t>a ürül a vizelettel változatlan formában.</w:t>
      </w:r>
    </w:p>
    <w:p w14:paraId="0EBAB22C" w14:textId="77777777" w:rsidR="0006123F" w:rsidRPr="005511FB" w:rsidRDefault="0006123F" w:rsidP="0006123F">
      <w:pPr>
        <w:spacing w:line="240" w:lineRule="exact"/>
        <w:rPr>
          <w:i/>
          <w:lang w:val="hu-HU"/>
        </w:rPr>
      </w:pPr>
    </w:p>
    <w:p w14:paraId="2B51FDC7" w14:textId="77777777" w:rsidR="0006123F" w:rsidRPr="005511FB" w:rsidRDefault="0006123F" w:rsidP="0006123F">
      <w:pPr>
        <w:keepNext/>
        <w:spacing w:line="240" w:lineRule="exact"/>
        <w:rPr>
          <w:szCs w:val="24"/>
          <w:u w:val="single"/>
          <w:lang w:val="hu-HU"/>
        </w:rPr>
      </w:pPr>
      <w:r w:rsidRPr="005511FB">
        <w:rPr>
          <w:szCs w:val="24"/>
          <w:u w:val="single"/>
          <w:lang w:val="hu-HU"/>
        </w:rPr>
        <w:t xml:space="preserve">Különleges </w:t>
      </w:r>
      <w:r w:rsidR="00625B83" w:rsidRPr="005511FB">
        <w:rPr>
          <w:szCs w:val="24"/>
          <w:u w:val="single"/>
          <w:lang w:val="hu-HU"/>
        </w:rPr>
        <w:t>beteg</w:t>
      </w:r>
      <w:r w:rsidR="00625B83">
        <w:rPr>
          <w:szCs w:val="24"/>
          <w:u w:val="single"/>
          <w:lang w:val="hu-HU"/>
        </w:rPr>
        <w:t>csoportok</w:t>
      </w:r>
    </w:p>
    <w:p w14:paraId="03819330" w14:textId="77777777" w:rsidR="0006123F" w:rsidRPr="005511FB" w:rsidRDefault="0006123F" w:rsidP="0006123F">
      <w:pPr>
        <w:keepNext/>
        <w:spacing w:line="240" w:lineRule="exact"/>
        <w:rPr>
          <w:i/>
          <w:u w:val="single"/>
          <w:lang w:val="hu-HU"/>
        </w:rPr>
      </w:pPr>
    </w:p>
    <w:p w14:paraId="1CF84E63" w14:textId="77777777" w:rsidR="0006123F" w:rsidRDefault="0006123F" w:rsidP="0006123F">
      <w:pPr>
        <w:spacing w:line="240" w:lineRule="exact"/>
        <w:rPr>
          <w:i/>
          <w:szCs w:val="24"/>
          <w:u w:val="single"/>
          <w:lang w:val="hu-HU"/>
        </w:rPr>
      </w:pPr>
      <w:r w:rsidRPr="005511FB">
        <w:rPr>
          <w:i/>
          <w:szCs w:val="24"/>
          <w:u w:val="single"/>
          <w:lang w:val="hu-HU"/>
        </w:rPr>
        <w:t>Májkárosodás</w:t>
      </w:r>
    </w:p>
    <w:p w14:paraId="7CE3FD69" w14:textId="77777777" w:rsidR="00037199" w:rsidRPr="005511FB" w:rsidRDefault="00037199" w:rsidP="0006123F">
      <w:pPr>
        <w:spacing w:line="240" w:lineRule="exact"/>
        <w:rPr>
          <w:i/>
          <w:szCs w:val="24"/>
          <w:u w:val="single"/>
          <w:lang w:val="hu-HU"/>
        </w:rPr>
      </w:pPr>
    </w:p>
    <w:p w14:paraId="517D8FFE" w14:textId="77777777" w:rsidR="0006123F" w:rsidRPr="005511FB" w:rsidRDefault="0006123F" w:rsidP="0006123F">
      <w:pPr>
        <w:spacing w:line="240" w:lineRule="exact"/>
        <w:rPr>
          <w:i/>
          <w:szCs w:val="24"/>
          <w:lang w:val="hu-HU"/>
        </w:rPr>
      </w:pPr>
      <w:r w:rsidRPr="005511FB">
        <w:rPr>
          <w:szCs w:val="24"/>
          <w:lang w:val="hu-HU"/>
        </w:rPr>
        <w:t>A pirfenidon és az 5</w:t>
      </w:r>
      <w:r w:rsidRPr="005511FB">
        <w:rPr>
          <w:szCs w:val="24"/>
          <w:lang w:val="hu-HU"/>
        </w:rPr>
        <w:noBreakHyphen/>
        <w:t>karboxi</w:t>
      </w:r>
      <w:r w:rsidRPr="005511FB">
        <w:rPr>
          <w:szCs w:val="24"/>
          <w:lang w:val="hu-HU"/>
        </w:rPr>
        <w:noBreakHyphen/>
        <w:t xml:space="preserve">pirfenidon metabolit farmakokinetikáját </w:t>
      </w:r>
      <w:r w:rsidR="00C059F8">
        <w:rPr>
          <w:szCs w:val="24"/>
          <w:lang w:val="hu-HU"/>
        </w:rPr>
        <w:t>közepesen súlyos</w:t>
      </w:r>
      <w:r w:rsidRPr="005511FB">
        <w:rPr>
          <w:szCs w:val="24"/>
          <w:lang w:val="hu-HU"/>
        </w:rPr>
        <w:t xml:space="preserve"> (Child</w:t>
      </w:r>
      <w:r>
        <w:rPr>
          <w:szCs w:val="24"/>
          <w:lang w:val="hu-HU"/>
        </w:rPr>
        <w:noBreakHyphen/>
      </w:r>
      <w:r w:rsidRPr="005511FB">
        <w:rPr>
          <w:szCs w:val="24"/>
          <w:lang w:val="hu-HU"/>
        </w:rPr>
        <w:t xml:space="preserve">Pugh B stádiumú) májkárosodásban szenvedő betegeknél és normál májfunkciójú személyeknél hasonlították össze. Az eredmények azt mutatták, hogy a </w:t>
      </w:r>
      <w:r w:rsidR="00C059F8">
        <w:rPr>
          <w:szCs w:val="24"/>
          <w:lang w:val="hu-HU"/>
        </w:rPr>
        <w:t>közepesen súlyos</w:t>
      </w:r>
      <w:r w:rsidRPr="005511FB">
        <w:rPr>
          <w:szCs w:val="24"/>
          <w:lang w:val="hu-HU"/>
        </w:rPr>
        <w:t xml:space="preserve"> májkárosodásban szenvedő betegeknél a pirfenidon 801 mg</w:t>
      </w:r>
      <w:r>
        <w:rPr>
          <w:szCs w:val="24"/>
          <w:lang w:val="hu-HU"/>
        </w:rPr>
        <w:noBreakHyphen/>
      </w:r>
      <w:r w:rsidRPr="005511FB">
        <w:rPr>
          <w:szCs w:val="24"/>
          <w:lang w:val="hu-HU"/>
        </w:rPr>
        <w:t>os egyszeri adagjának (3 </w:t>
      </w:r>
      <w:r w:rsidR="00C50C90">
        <w:rPr>
          <w:szCs w:val="24"/>
          <w:lang w:val="hu-HU"/>
        </w:rPr>
        <w:t>×</w:t>
      </w:r>
      <w:r w:rsidRPr="005511FB">
        <w:rPr>
          <w:szCs w:val="24"/>
          <w:lang w:val="hu-HU"/>
        </w:rPr>
        <w:t> 267 mg kapszula) beadása után 60% volt a pirfenidon</w:t>
      </w:r>
      <w:r w:rsidRPr="005511FB">
        <w:rPr>
          <w:szCs w:val="24"/>
          <w:lang w:val="hu-HU"/>
        </w:rPr>
        <w:noBreakHyphen/>
        <w:t xml:space="preserve">expozíció növekedésének átlaga. A pirfenidon enyhe vagy </w:t>
      </w:r>
      <w:r w:rsidR="00C059F8">
        <w:rPr>
          <w:szCs w:val="24"/>
          <w:lang w:val="hu-HU"/>
        </w:rPr>
        <w:t>közepesen súlyos</w:t>
      </w:r>
      <w:r w:rsidRPr="005511FB">
        <w:rPr>
          <w:szCs w:val="24"/>
          <w:lang w:val="hu-HU"/>
        </w:rPr>
        <w:t xml:space="preserve"> májkárosodásban szenvedő betegeknél körültekintően alkalmazandó, és a betegeknél gondosan figyelni kell a toxicitás jeleit, különösen akkor, ha egyidejűleg egy ismert CYP1A2</w:t>
      </w:r>
      <w:r w:rsidRPr="005511FB">
        <w:rPr>
          <w:szCs w:val="24"/>
          <w:lang w:val="hu-HU"/>
        </w:rPr>
        <w:noBreakHyphen/>
        <w:t>gátlót szednek (lásd 4.2 és 4.4</w:t>
      </w:r>
      <w:r>
        <w:rPr>
          <w:szCs w:val="24"/>
          <w:lang w:val="hu-HU"/>
        </w:rPr>
        <w:t> </w:t>
      </w:r>
      <w:r w:rsidRPr="005511FB">
        <w:rPr>
          <w:szCs w:val="24"/>
          <w:lang w:val="hu-HU"/>
        </w:rPr>
        <w:t>pont). Az Esbriet súlyos májkárosodás és végstádiumú májbetegség esetén ellenjavallt (lásd 4.2 és 4.3</w:t>
      </w:r>
      <w:r>
        <w:rPr>
          <w:szCs w:val="24"/>
          <w:lang w:val="hu-HU"/>
        </w:rPr>
        <w:t> </w:t>
      </w:r>
      <w:r w:rsidRPr="005511FB">
        <w:rPr>
          <w:szCs w:val="24"/>
          <w:lang w:val="hu-HU"/>
        </w:rPr>
        <w:t>pont).</w:t>
      </w:r>
    </w:p>
    <w:p w14:paraId="5909DE03" w14:textId="77777777" w:rsidR="0006123F" w:rsidRPr="005511FB" w:rsidRDefault="0006123F" w:rsidP="0006123F">
      <w:pPr>
        <w:spacing w:line="240" w:lineRule="exact"/>
        <w:rPr>
          <w:i/>
          <w:iCs/>
          <w:lang w:val="hu-HU"/>
        </w:rPr>
      </w:pPr>
    </w:p>
    <w:p w14:paraId="6A96F1A7" w14:textId="77777777" w:rsidR="0006123F" w:rsidRDefault="0006123F" w:rsidP="0006123F">
      <w:pPr>
        <w:spacing w:line="240" w:lineRule="exact"/>
        <w:rPr>
          <w:i/>
          <w:szCs w:val="24"/>
          <w:u w:val="single"/>
          <w:lang w:val="hu-HU"/>
        </w:rPr>
      </w:pPr>
      <w:r w:rsidRPr="005511FB">
        <w:rPr>
          <w:i/>
          <w:szCs w:val="24"/>
          <w:u w:val="single"/>
          <w:lang w:val="hu-HU"/>
        </w:rPr>
        <w:t>Vesekárosodás</w:t>
      </w:r>
    </w:p>
    <w:p w14:paraId="3BC18855" w14:textId="77777777" w:rsidR="00037199" w:rsidRPr="005511FB" w:rsidRDefault="00037199" w:rsidP="0006123F">
      <w:pPr>
        <w:spacing w:line="240" w:lineRule="exact"/>
        <w:rPr>
          <w:szCs w:val="24"/>
          <w:lang w:val="hu-HU"/>
        </w:rPr>
      </w:pPr>
    </w:p>
    <w:p w14:paraId="0A97F79A" w14:textId="77777777" w:rsidR="002F4716" w:rsidRDefault="002F4716" w:rsidP="002F4716">
      <w:pPr>
        <w:spacing w:line="240" w:lineRule="exact"/>
        <w:rPr>
          <w:szCs w:val="24"/>
          <w:lang w:val="hu-HU"/>
        </w:rPr>
      </w:pPr>
      <w:r w:rsidRPr="005511FB">
        <w:rPr>
          <w:szCs w:val="24"/>
          <w:lang w:val="hu-HU"/>
        </w:rPr>
        <w:t xml:space="preserve">Enyhe és </w:t>
      </w:r>
      <w:r w:rsidR="00C059F8">
        <w:rPr>
          <w:szCs w:val="24"/>
          <w:lang w:val="hu-HU"/>
        </w:rPr>
        <w:t>közepesen súlyos</w:t>
      </w:r>
      <w:r w:rsidRPr="005511FB">
        <w:rPr>
          <w:szCs w:val="24"/>
          <w:lang w:val="hu-HU"/>
        </w:rPr>
        <w:t xml:space="preserve"> vesekárosodásban szenvedő betegeknél normál vesefunkciójú személyekhez viszonyítva semmilyen klinikailag jelentős különbséget nem figyeltek meg a pirfenidon farmakokinetikájában. Az anyavegyület túlnyomórészt 5</w:t>
      </w:r>
      <w:r>
        <w:rPr>
          <w:szCs w:val="24"/>
          <w:lang w:val="hu-HU"/>
        </w:rPr>
        <w:noBreakHyphen/>
      </w:r>
      <w:r w:rsidRPr="005511FB">
        <w:rPr>
          <w:szCs w:val="24"/>
          <w:lang w:val="hu-HU"/>
        </w:rPr>
        <w:t>karboxi</w:t>
      </w:r>
      <w:r>
        <w:rPr>
          <w:szCs w:val="24"/>
          <w:lang w:val="hu-HU"/>
        </w:rPr>
        <w:noBreakHyphen/>
      </w:r>
      <w:r w:rsidRPr="005511FB">
        <w:rPr>
          <w:szCs w:val="24"/>
          <w:lang w:val="hu-HU"/>
        </w:rPr>
        <w:t xml:space="preserve">pirfenidonná metabolizálódik. </w:t>
      </w:r>
      <w:r>
        <w:rPr>
          <w:szCs w:val="24"/>
          <w:lang w:val="hu-HU"/>
        </w:rPr>
        <w:t xml:space="preserve">Az </w:t>
      </w:r>
      <w:r w:rsidRPr="005511FB">
        <w:rPr>
          <w:szCs w:val="24"/>
          <w:lang w:val="hu-HU"/>
        </w:rPr>
        <w:t>5</w:t>
      </w:r>
      <w:r>
        <w:rPr>
          <w:szCs w:val="24"/>
          <w:lang w:val="hu-HU"/>
        </w:rPr>
        <w:noBreakHyphen/>
      </w:r>
      <w:r w:rsidRPr="005511FB">
        <w:rPr>
          <w:szCs w:val="24"/>
          <w:lang w:val="hu-HU"/>
        </w:rPr>
        <w:t>karboxi</w:t>
      </w:r>
      <w:r>
        <w:rPr>
          <w:szCs w:val="24"/>
          <w:lang w:val="hu-HU"/>
        </w:rPr>
        <w:noBreakHyphen/>
      </w:r>
      <w:r w:rsidRPr="005511FB">
        <w:rPr>
          <w:szCs w:val="24"/>
          <w:lang w:val="hu-HU"/>
        </w:rPr>
        <w:t>pirfenidon</w:t>
      </w:r>
      <w:r>
        <w:rPr>
          <w:szCs w:val="24"/>
          <w:lang w:val="hu-HU"/>
        </w:rPr>
        <w:t xml:space="preserve"> átlagos (SD) AUC</w:t>
      </w:r>
      <w:r w:rsidRPr="00C850AE">
        <w:rPr>
          <w:szCs w:val="24"/>
          <w:vertAlign w:val="subscript"/>
          <w:lang w:val="hu-HU"/>
        </w:rPr>
        <w:t>0-</w:t>
      </w:r>
      <w:r w:rsidRPr="001B0938">
        <w:rPr>
          <w:szCs w:val="22"/>
          <w:vertAlign w:val="subscript"/>
          <w:lang w:val="hu-HU" w:eastAsia="zh-CN"/>
        </w:rPr>
        <w:t>∞</w:t>
      </w:r>
      <w:r w:rsidR="00C50C90" w:rsidRPr="0092143E">
        <w:rPr>
          <w:szCs w:val="22"/>
          <w:lang w:val="hu-HU" w:eastAsia="zh-CN"/>
        </w:rPr>
        <w:t>-</w:t>
      </w:r>
      <w:r w:rsidRPr="001B0938">
        <w:rPr>
          <w:szCs w:val="22"/>
          <w:lang w:val="hu-HU" w:eastAsia="zh-CN"/>
        </w:rPr>
        <w:t xml:space="preserve">értéke szignifikánsan magasabb volt a </w:t>
      </w:r>
      <w:r w:rsidR="00C059F8" w:rsidRPr="001B0938">
        <w:rPr>
          <w:szCs w:val="22"/>
          <w:lang w:val="hu-HU" w:eastAsia="zh-CN"/>
        </w:rPr>
        <w:t>közepesen súlyos</w:t>
      </w:r>
      <w:r w:rsidRPr="001B0938">
        <w:rPr>
          <w:szCs w:val="22"/>
          <w:lang w:val="hu-HU" w:eastAsia="zh-CN"/>
        </w:rPr>
        <w:t xml:space="preserve"> (p = 0,009) és súlyos (p &lt; 0,0001) vesekárosodásban szenvedő betegek csoportjában, mint </w:t>
      </w:r>
      <w:r w:rsidRPr="004E31C1">
        <w:rPr>
          <w:szCs w:val="24"/>
          <w:lang w:val="hu-HU"/>
        </w:rPr>
        <w:t>a normál</w:t>
      </w:r>
      <w:r>
        <w:rPr>
          <w:szCs w:val="24"/>
          <w:lang w:val="hu-HU"/>
        </w:rPr>
        <w:t>is</w:t>
      </w:r>
      <w:r w:rsidRPr="004E31C1">
        <w:rPr>
          <w:szCs w:val="24"/>
          <w:lang w:val="hu-HU"/>
        </w:rPr>
        <w:t xml:space="preserve"> veseműködés</w:t>
      </w:r>
      <w:r w:rsidR="00B424DF">
        <w:rPr>
          <w:szCs w:val="24"/>
          <w:lang w:val="hu-HU"/>
        </w:rPr>
        <w:t>ű</w:t>
      </w:r>
      <w:r>
        <w:rPr>
          <w:szCs w:val="24"/>
          <w:lang w:val="hu-HU"/>
        </w:rPr>
        <w:t xml:space="preserve"> betegek csoportjában, </w:t>
      </w:r>
      <w:r w:rsidR="00B424DF">
        <w:rPr>
          <w:szCs w:val="24"/>
          <w:lang w:val="hu-HU"/>
        </w:rPr>
        <w:t xml:space="preserve">sorrendben </w:t>
      </w:r>
      <w:r w:rsidRPr="000822B1">
        <w:rPr>
          <w:szCs w:val="24"/>
          <w:lang w:val="hu-HU"/>
        </w:rPr>
        <w:t>100</w:t>
      </w:r>
      <w:r w:rsidR="00B424DF">
        <w:rPr>
          <w:szCs w:val="24"/>
          <w:lang w:val="hu-HU"/>
        </w:rPr>
        <w:t> </w:t>
      </w:r>
      <w:r w:rsidRPr="000822B1">
        <w:rPr>
          <w:szCs w:val="24"/>
          <w:lang w:val="hu-HU"/>
        </w:rPr>
        <w:t>(26,3)</w:t>
      </w:r>
      <w:r w:rsidR="00B424DF">
        <w:rPr>
          <w:szCs w:val="24"/>
          <w:lang w:val="hu-HU"/>
        </w:rPr>
        <w:t> </w:t>
      </w:r>
      <w:r w:rsidRPr="00166486">
        <w:rPr>
          <w:szCs w:val="24"/>
          <w:lang w:val="hu-HU"/>
        </w:rPr>
        <w:t>mg</w:t>
      </w:r>
      <w:r w:rsidR="00C50C90">
        <w:rPr>
          <w:szCs w:val="24"/>
          <w:lang w:val="hu-HU"/>
        </w:rPr>
        <w:t>·</w:t>
      </w:r>
      <w:r>
        <w:rPr>
          <w:szCs w:val="24"/>
          <w:lang w:val="hu-HU"/>
        </w:rPr>
        <w:t>óra</w:t>
      </w:r>
      <w:r w:rsidRPr="00166486">
        <w:rPr>
          <w:szCs w:val="24"/>
          <w:lang w:val="hu-HU"/>
        </w:rPr>
        <w:t>/l</w:t>
      </w:r>
      <w:r w:rsidRPr="000822B1">
        <w:rPr>
          <w:szCs w:val="24"/>
          <w:lang w:val="hu-HU"/>
        </w:rPr>
        <w:t xml:space="preserve"> és 168</w:t>
      </w:r>
      <w:r w:rsidR="00B424DF">
        <w:rPr>
          <w:szCs w:val="24"/>
          <w:lang w:val="hu-HU"/>
        </w:rPr>
        <w:t> </w:t>
      </w:r>
      <w:r w:rsidRPr="000822B1">
        <w:rPr>
          <w:szCs w:val="24"/>
          <w:lang w:val="hu-HU"/>
        </w:rPr>
        <w:t>(67,4)</w:t>
      </w:r>
      <w:r w:rsidR="00B424DF">
        <w:rPr>
          <w:szCs w:val="24"/>
          <w:lang w:val="hu-HU"/>
        </w:rPr>
        <w:t> </w:t>
      </w:r>
      <w:r w:rsidRPr="000822B1">
        <w:rPr>
          <w:szCs w:val="24"/>
          <w:lang w:val="hu-HU"/>
        </w:rPr>
        <w:t>mg</w:t>
      </w:r>
      <w:r w:rsidR="00C50C90">
        <w:rPr>
          <w:szCs w:val="24"/>
          <w:lang w:val="hu-HU"/>
        </w:rPr>
        <w:t>·</w:t>
      </w:r>
      <w:r>
        <w:rPr>
          <w:szCs w:val="24"/>
          <w:lang w:val="hu-HU"/>
        </w:rPr>
        <w:t>óra</w:t>
      </w:r>
      <w:r w:rsidRPr="000822B1">
        <w:rPr>
          <w:szCs w:val="24"/>
          <w:lang w:val="hu-HU"/>
        </w:rPr>
        <w:t>/l, illetve 28,7</w:t>
      </w:r>
      <w:r w:rsidR="00B424DF">
        <w:rPr>
          <w:szCs w:val="24"/>
          <w:lang w:val="hu-HU"/>
        </w:rPr>
        <w:t> </w:t>
      </w:r>
      <w:r w:rsidRPr="000822B1">
        <w:rPr>
          <w:szCs w:val="24"/>
          <w:lang w:val="hu-HU"/>
        </w:rPr>
        <w:t>(4,99)</w:t>
      </w:r>
      <w:r w:rsidR="00B424DF">
        <w:rPr>
          <w:szCs w:val="24"/>
          <w:lang w:val="hu-HU"/>
        </w:rPr>
        <w:t> </w:t>
      </w:r>
      <w:r w:rsidRPr="000822B1">
        <w:rPr>
          <w:szCs w:val="24"/>
          <w:lang w:val="hu-HU"/>
        </w:rPr>
        <w:t>mg</w:t>
      </w:r>
      <w:r w:rsidR="00C50C90">
        <w:rPr>
          <w:szCs w:val="24"/>
          <w:lang w:val="hu-HU"/>
        </w:rPr>
        <w:t>·</w:t>
      </w:r>
      <w:r>
        <w:rPr>
          <w:szCs w:val="24"/>
          <w:lang w:val="hu-HU"/>
        </w:rPr>
        <w:t>óra</w:t>
      </w:r>
      <w:r w:rsidRPr="000822B1">
        <w:rPr>
          <w:szCs w:val="24"/>
          <w:lang w:val="hu-HU"/>
        </w:rPr>
        <w:t>/l</w:t>
      </w:r>
      <w:r w:rsidRPr="005F56A0">
        <w:rPr>
          <w:szCs w:val="24"/>
          <w:lang w:val="hu-HU"/>
        </w:rPr>
        <w:t>.</w:t>
      </w:r>
    </w:p>
    <w:p w14:paraId="030296CE" w14:textId="77777777" w:rsidR="002F4716" w:rsidRDefault="002F4716" w:rsidP="002F4716">
      <w:pPr>
        <w:spacing w:line="240" w:lineRule="exact"/>
        <w:rPr>
          <w:szCs w:val="24"/>
          <w:lang w:val="hu-HU"/>
        </w:rPr>
      </w:pPr>
    </w:p>
    <w:tbl>
      <w:tblPr>
        <w:tblW w:w="5011" w:type="pct"/>
        <w:tblCellMar>
          <w:left w:w="0" w:type="dxa"/>
          <w:right w:w="0" w:type="dxa"/>
        </w:tblCellMar>
        <w:tblLook w:val="01E0" w:firstRow="1" w:lastRow="1" w:firstColumn="1" w:lastColumn="1" w:noHBand="0" w:noVBand="0"/>
      </w:tblPr>
      <w:tblGrid>
        <w:gridCol w:w="1609"/>
        <w:gridCol w:w="2231"/>
        <w:gridCol w:w="2637"/>
        <w:gridCol w:w="2630"/>
      </w:tblGrid>
      <w:tr w:rsidR="002F4716" w:rsidRPr="007C46B3" w14:paraId="3AF61620" w14:textId="77777777" w:rsidTr="008A1E1A">
        <w:trPr>
          <w:trHeight w:hRule="exact" w:val="350"/>
        </w:trPr>
        <w:tc>
          <w:tcPr>
            <w:tcW w:w="883" w:type="pct"/>
            <w:vMerge w:val="restart"/>
            <w:tcBorders>
              <w:top w:val="single" w:sz="6" w:space="0" w:color="000000"/>
              <w:left w:val="single" w:sz="6" w:space="0" w:color="000000"/>
              <w:right w:val="single" w:sz="6" w:space="0" w:color="000000"/>
            </w:tcBorders>
          </w:tcPr>
          <w:p w14:paraId="156017BC" w14:textId="77777777" w:rsidR="002F4716" w:rsidRPr="007C46B3" w:rsidRDefault="002F4716" w:rsidP="008A1E1A">
            <w:pPr>
              <w:keepNext/>
              <w:keepLines/>
              <w:spacing w:before="50" w:after="50" w:line="240" w:lineRule="exact"/>
              <w:jc w:val="center"/>
              <w:rPr>
                <w:rFonts w:eastAsia="SimSun"/>
                <w:b/>
                <w:sz w:val="20"/>
                <w:szCs w:val="24"/>
                <w:lang w:eastAsia="zh-CN"/>
              </w:rPr>
            </w:pPr>
            <w:proofErr w:type="spellStart"/>
            <w:r>
              <w:rPr>
                <w:rFonts w:eastAsia="SimSun"/>
                <w:b/>
                <w:spacing w:val="-1"/>
                <w:sz w:val="20"/>
                <w:szCs w:val="24"/>
                <w:lang w:eastAsia="zh-CN"/>
              </w:rPr>
              <w:lastRenderedPageBreak/>
              <w:t>Vesekárosodásban</w:t>
            </w:r>
            <w:proofErr w:type="spellEnd"/>
            <w:r>
              <w:rPr>
                <w:rFonts w:eastAsia="SimSun"/>
                <w:b/>
                <w:spacing w:val="-1"/>
                <w:sz w:val="20"/>
                <w:szCs w:val="24"/>
                <w:lang w:eastAsia="zh-CN"/>
              </w:rPr>
              <w:t xml:space="preserve"> </w:t>
            </w:r>
            <w:proofErr w:type="spellStart"/>
            <w:r>
              <w:rPr>
                <w:rFonts w:eastAsia="SimSun"/>
                <w:b/>
                <w:spacing w:val="-1"/>
                <w:sz w:val="20"/>
                <w:szCs w:val="24"/>
                <w:lang w:eastAsia="zh-CN"/>
              </w:rPr>
              <w:t>szenvedő</w:t>
            </w:r>
            <w:proofErr w:type="spellEnd"/>
            <w:r>
              <w:rPr>
                <w:rFonts w:eastAsia="SimSun"/>
                <w:b/>
                <w:spacing w:val="-1"/>
                <w:sz w:val="20"/>
                <w:szCs w:val="24"/>
                <w:lang w:eastAsia="zh-CN"/>
              </w:rPr>
              <w:t xml:space="preserve"> </w:t>
            </w:r>
            <w:proofErr w:type="spellStart"/>
            <w:r>
              <w:rPr>
                <w:rFonts w:eastAsia="SimSun"/>
                <w:b/>
                <w:spacing w:val="-1"/>
                <w:sz w:val="20"/>
                <w:szCs w:val="24"/>
                <w:lang w:eastAsia="zh-CN"/>
              </w:rPr>
              <w:t>betegek</w:t>
            </w:r>
            <w:proofErr w:type="spellEnd"/>
            <w:r>
              <w:rPr>
                <w:rFonts w:eastAsia="SimSun"/>
                <w:b/>
                <w:spacing w:val="-1"/>
                <w:sz w:val="20"/>
                <w:szCs w:val="24"/>
                <w:lang w:eastAsia="zh-CN"/>
              </w:rPr>
              <w:t xml:space="preserve"> </w:t>
            </w:r>
            <w:proofErr w:type="spellStart"/>
            <w:r>
              <w:rPr>
                <w:rFonts w:eastAsia="SimSun"/>
                <w:b/>
                <w:spacing w:val="-1"/>
                <w:sz w:val="20"/>
                <w:szCs w:val="24"/>
                <w:lang w:eastAsia="zh-CN"/>
              </w:rPr>
              <w:t>csoportja</w:t>
            </w:r>
            <w:proofErr w:type="spellEnd"/>
          </w:p>
        </w:tc>
        <w:tc>
          <w:tcPr>
            <w:tcW w:w="1225" w:type="pct"/>
            <w:vMerge w:val="restart"/>
            <w:tcBorders>
              <w:top w:val="single" w:sz="6" w:space="0" w:color="000000"/>
              <w:left w:val="single" w:sz="6" w:space="0" w:color="000000"/>
              <w:right w:val="single" w:sz="6" w:space="0" w:color="000000"/>
            </w:tcBorders>
          </w:tcPr>
          <w:p w14:paraId="227B31F0" w14:textId="77777777" w:rsidR="002F4716" w:rsidRPr="007C46B3" w:rsidRDefault="002F4716" w:rsidP="008A1E1A">
            <w:pPr>
              <w:keepNext/>
              <w:keepLines/>
              <w:spacing w:before="50" w:after="50" w:line="240" w:lineRule="exact"/>
              <w:jc w:val="center"/>
              <w:rPr>
                <w:rFonts w:eastAsia="Calibri"/>
                <w:b/>
                <w:sz w:val="20"/>
                <w:szCs w:val="24"/>
              </w:rPr>
            </w:pPr>
          </w:p>
          <w:p w14:paraId="6B3775DD" w14:textId="77777777" w:rsidR="002F4716" w:rsidRPr="007C46B3" w:rsidRDefault="002F4716" w:rsidP="008A1E1A">
            <w:pPr>
              <w:keepNext/>
              <w:keepLines/>
              <w:spacing w:before="50" w:after="50" w:line="240" w:lineRule="exact"/>
              <w:jc w:val="center"/>
              <w:rPr>
                <w:rFonts w:eastAsia="SimSun"/>
                <w:b/>
                <w:sz w:val="20"/>
                <w:szCs w:val="24"/>
              </w:rPr>
            </w:pPr>
            <w:proofErr w:type="spellStart"/>
            <w:r w:rsidRPr="007C46B3">
              <w:rPr>
                <w:rFonts w:eastAsia="SimSun"/>
                <w:b/>
                <w:spacing w:val="-1"/>
                <w:sz w:val="20"/>
                <w:szCs w:val="24"/>
              </w:rPr>
              <w:t>Statis</w:t>
            </w:r>
            <w:r>
              <w:rPr>
                <w:rFonts w:eastAsia="SimSun"/>
                <w:b/>
                <w:spacing w:val="-1"/>
                <w:sz w:val="20"/>
                <w:szCs w:val="24"/>
              </w:rPr>
              <w:t>ztikai</w:t>
            </w:r>
            <w:proofErr w:type="spellEnd"/>
            <w:r>
              <w:rPr>
                <w:rFonts w:eastAsia="SimSun"/>
                <w:b/>
                <w:spacing w:val="-1"/>
                <w:sz w:val="20"/>
                <w:szCs w:val="24"/>
              </w:rPr>
              <w:t xml:space="preserve"> </w:t>
            </w:r>
            <w:proofErr w:type="spellStart"/>
            <w:r>
              <w:rPr>
                <w:rFonts w:eastAsia="SimSun"/>
                <w:b/>
                <w:spacing w:val="-1"/>
                <w:sz w:val="20"/>
                <w:szCs w:val="24"/>
              </w:rPr>
              <w:t>adatok</w:t>
            </w:r>
            <w:proofErr w:type="spellEnd"/>
          </w:p>
        </w:tc>
        <w:tc>
          <w:tcPr>
            <w:tcW w:w="2892" w:type="pct"/>
            <w:gridSpan w:val="2"/>
            <w:tcBorders>
              <w:top w:val="single" w:sz="6" w:space="0" w:color="000000"/>
              <w:left w:val="single" w:sz="6" w:space="0" w:color="000000"/>
              <w:bottom w:val="single" w:sz="5" w:space="0" w:color="000000"/>
              <w:right w:val="single" w:sz="6" w:space="0" w:color="000000"/>
            </w:tcBorders>
          </w:tcPr>
          <w:p w14:paraId="49B18989" w14:textId="77777777" w:rsidR="002F4716" w:rsidRPr="007C46B3" w:rsidRDefault="002F4716" w:rsidP="00C50C90">
            <w:pPr>
              <w:keepNext/>
              <w:keepLines/>
              <w:spacing w:before="50" w:after="50" w:line="240" w:lineRule="exact"/>
              <w:jc w:val="center"/>
              <w:rPr>
                <w:rFonts w:eastAsia="SimSun"/>
                <w:b/>
                <w:sz w:val="20"/>
                <w:szCs w:val="24"/>
              </w:rPr>
            </w:pPr>
            <w:r w:rsidRPr="007C46B3">
              <w:rPr>
                <w:rFonts w:eastAsia="SimSun"/>
                <w:b/>
                <w:spacing w:val="-3"/>
                <w:sz w:val="20"/>
                <w:szCs w:val="24"/>
              </w:rPr>
              <w:t>A</w:t>
            </w:r>
            <w:r w:rsidRPr="007C46B3">
              <w:rPr>
                <w:rFonts w:eastAsia="SimSun"/>
                <w:b/>
                <w:sz w:val="20"/>
                <w:szCs w:val="24"/>
              </w:rPr>
              <w:t>UC</w:t>
            </w:r>
            <w:r w:rsidRPr="007C46B3">
              <w:rPr>
                <w:rFonts w:eastAsia="SimSun"/>
                <w:b/>
                <w:position w:val="-1"/>
                <w:sz w:val="12"/>
                <w:szCs w:val="12"/>
              </w:rPr>
              <w:t>0</w:t>
            </w:r>
            <w:r w:rsidRPr="007C46B3">
              <w:rPr>
                <w:rFonts w:eastAsia="SimSun"/>
                <w:b/>
                <w:spacing w:val="-1"/>
                <w:position w:val="-1"/>
                <w:sz w:val="12"/>
                <w:szCs w:val="12"/>
              </w:rPr>
              <w:t>-</w:t>
            </w:r>
            <w:r w:rsidRPr="007C46B3">
              <w:rPr>
                <w:rFonts w:eastAsia="SimSun"/>
                <w:b/>
                <w:position w:val="-2"/>
                <w:sz w:val="12"/>
                <w:szCs w:val="12"/>
              </w:rPr>
              <w:t xml:space="preserve">∞ </w:t>
            </w:r>
            <w:r w:rsidRPr="007C46B3">
              <w:rPr>
                <w:rFonts w:eastAsia="SimSun"/>
                <w:b/>
                <w:sz w:val="20"/>
                <w:szCs w:val="24"/>
              </w:rPr>
              <w:t>(</w:t>
            </w:r>
            <w:proofErr w:type="spellStart"/>
            <w:r w:rsidRPr="007C46B3">
              <w:rPr>
                <w:rFonts w:eastAsia="SimSun"/>
                <w:b/>
                <w:sz w:val="20"/>
                <w:szCs w:val="24"/>
              </w:rPr>
              <w:t>mg</w:t>
            </w:r>
            <w:r w:rsidR="00C50C90">
              <w:rPr>
                <w:rFonts w:eastAsia="SimSun"/>
                <w:b/>
                <w:sz w:val="20"/>
                <w:szCs w:val="24"/>
              </w:rPr>
              <w:t>·</w:t>
            </w:r>
            <w:r w:rsidR="00342CF3">
              <w:rPr>
                <w:rFonts w:eastAsia="SimSun"/>
                <w:b/>
                <w:sz w:val="20"/>
                <w:szCs w:val="24"/>
              </w:rPr>
              <w:t>óra</w:t>
            </w:r>
            <w:proofErr w:type="spellEnd"/>
            <w:r>
              <w:rPr>
                <w:rFonts w:eastAsia="SimSun"/>
                <w:b/>
                <w:sz w:val="20"/>
                <w:szCs w:val="24"/>
              </w:rPr>
              <w:t>/l</w:t>
            </w:r>
            <w:r w:rsidRPr="007C46B3">
              <w:rPr>
                <w:rFonts w:eastAsia="SimSun"/>
                <w:b/>
                <w:sz w:val="20"/>
                <w:szCs w:val="24"/>
              </w:rPr>
              <w:t>)</w:t>
            </w:r>
          </w:p>
        </w:tc>
      </w:tr>
      <w:tr w:rsidR="002F4716" w:rsidRPr="007C46B3" w14:paraId="59BEC402" w14:textId="77777777" w:rsidTr="008A1E1A">
        <w:trPr>
          <w:trHeight w:hRule="exact" w:val="401"/>
        </w:trPr>
        <w:tc>
          <w:tcPr>
            <w:tcW w:w="883" w:type="pct"/>
            <w:vMerge/>
            <w:tcBorders>
              <w:left w:val="single" w:sz="6" w:space="0" w:color="000000"/>
              <w:bottom w:val="single" w:sz="5" w:space="0" w:color="000000"/>
              <w:right w:val="single" w:sz="6" w:space="0" w:color="000000"/>
            </w:tcBorders>
          </w:tcPr>
          <w:p w14:paraId="0DBB9CCC" w14:textId="77777777" w:rsidR="002F4716" w:rsidRPr="007C46B3" w:rsidRDefault="002F4716" w:rsidP="008A1E1A">
            <w:pPr>
              <w:keepNext/>
              <w:keepLines/>
              <w:spacing w:before="50" w:after="50" w:line="240" w:lineRule="exact"/>
              <w:jc w:val="center"/>
              <w:rPr>
                <w:rFonts w:eastAsia="Calibri"/>
                <w:b/>
                <w:szCs w:val="22"/>
              </w:rPr>
            </w:pPr>
          </w:p>
        </w:tc>
        <w:tc>
          <w:tcPr>
            <w:tcW w:w="1225" w:type="pct"/>
            <w:vMerge/>
            <w:tcBorders>
              <w:left w:val="single" w:sz="6" w:space="0" w:color="000000"/>
              <w:bottom w:val="single" w:sz="5" w:space="0" w:color="000000"/>
              <w:right w:val="single" w:sz="6" w:space="0" w:color="000000"/>
            </w:tcBorders>
          </w:tcPr>
          <w:p w14:paraId="717B0969" w14:textId="77777777" w:rsidR="002F4716" w:rsidRPr="007C46B3" w:rsidRDefault="002F4716" w:rsidP="008A1E1A">
            <w:pPr>
              <w:keepNext/>
              <w:keepLines/>
              <w:spacing w:before="50" w:after="50" w:line="240" w:lineRule="exact"/>
              <w:jc w:val="center"/>
              <w:rPr>
                <w:rFonts w:eastAsia="Calibri"/>
                <w:b/>
                <w:szCs w:val="22"/>
              </w:rPr>
            </w:pPr>
          </w:p>
        </w:tc>
        <w:tc>
          <w:tcPr>
            <w:tcW w:w="1448" w:type="pct"/>
            <w:tcBorders>
              <w:top w:val="single" w:sz="5" w:space="0" w:color="000000"/>
              <w:left w:val="single" w:sz="6" w:space="0" w:color="000000"/>
              <w:bottom w:val="single" w:sz="5" w:space="0" w:color="000000"/>
              <w:right w:val="single" w:sz="6" w:space="0" w:color="000000"/>
            </w:tcBorders>
          </w:tcPr>
          <w:p w14:paraId="1824F00B" w14:textId="77777777" w:rsidR="002F4716" w:rsidRPr="007C46B3" w:rsidRDefault="002F4716" w:rsidP="008A1E1A">
            <w:pPr>
              <w:keepNext/>
              <w:keepLines/>
              <w:spacing w:before="50" w:after="50" w:line="240" w:lineRule="exact"/>
              <w:jc w:val="center"/>
              <w:rPr>
                <w:rFonts w:eastAsia="SimSun"/>
                <w:b/>
                <w:sz w:val="20"/>
                <w:szCs w:val="24"/>
              </w:rPr>
            </w:pPr>
            <w:proofErr w:type="spellStart"/>
            <w:r w:rsidRPr="007C46B3">
              <w:rPr>
                <w:rFonts w:eastAsia="SimSun"/>
                <w:b/>
                <w:sz w:val="20"/>
                <w:szCs w:val="24"/>
              </w:rPr>
              <w:t>Pirf</w:t>
            </w:r>
            <w:r w:rsidRPr="007C46B3">
              <w:rPr>
                <w:rFonts w:eastAsia="SimSun"/>
                <w:b/>
                <w:spacing w:val="-1"/>
                <w:sz w:val="20"/>
                <w:szCs w:val="24"/>
              </w:rPr>
              <w:t>e</w:t>
            </w:r>
            <w:r>
              <w:rPr>
                <w:rFonts w:eastAsia="SimSun"/>
                <w:b/>
                <w:sz w:val="20"/>
                <w:szCs w:val="24"/>
              </w:rPr>
              <w:t>nidon</w:t>
            </w:r>
            <w:proofErr w:type="spellEnd"/>
          </w:p>
        </w:tc>
        <w:tc>
          <w:tcPr>
            <w:tcW w:w="1443" w:type="pct"/>
            <w:tcBorders>
              <w:top w:val="single" w:sz="5" w:space="0" w:color="000000"/>
              <w:left w:val="single" w:sz="6" w:space="0" w:color="000000"/>
              <w:bottom w:val="single" w:sz="5" w:space="0" w:color="000000"/>
              <w:right w:val="single" w:sz="6" w:space="0" w:color="000000"/>
            </w:tcBorders>
          </w:tcPr>
          <w:p w14:paraId="5C1982E0" w14:textId="77777777" w:rsidR="002F4716" w:rsidRPr="007C46B3" w:rsidRDefault="002F4716" w:rsidP="008A1E1A">
            <w:pPr>
              <w:keepNext/>
              <w:keepLines/>
              <w:spacing w:before="50" w:after="50" w:line="240" w:lineRule="exact"/>
              <w:jc w:val="center"/>
              <w:rPr>
                <w:rFonts w:eastAsia="SimSun"/>
                <w:b/>
                <w:sz w:val="20"/>
                <w:szCs w:val="24"/>
              </w:rPr>
            </w:pPr>
            <w:r w:rsidRPr="007C46B3">
              <w:rPr>
                <w:rFonts w:eastAsia="SimSun"/>
                <w:b/>
                <w:spacing w:val="-1"/>
                <w:sz w:val="20"/>
                <w:szCs w:val="24"/>
              </w:rPr>
              <w:t>5</w:t>
            </w:r>
            <w:r w:rsidRPr="007C46B3">
              <w:rPr>
                <w:rFonts w:eastAsia="SimSun"/>
                <w:b/>
                <w:sz w:val="20"/>
                <w:szCs w:val="24"/>
              </w:rPr>
              <w:t>-</w:t>
            </w:r>
            <w:r>
              <w:rPr>
                <w:rFonts w:eastAsia="SimSun"/>
                <w:b/>
                <w:sz w:val="20"/>
                <w:szCs w:val="24"/>
              </w:rPr>
              <w:t>k</w:t>
            </w:r>
            <w:r w:rsidRPr="007C46B3">
              <w:rPr>
                <w:rFonts w:eastAsia="SimSun"/>
                <w:b/>
                <w:spacing w:val="-1"/>
                <w:sz w:val="20"/>
                <w:szCs w:val="24"/>
              </w:rPr>
              <w:t>a</w:t>
            </w:r>
            <w:r w:rsidRPr="007C46B3">
              <w:rPr>
                <w:rFonts w:eastAsia="SimSun"/>
                <w:b/>
                <w:sz w:val="20"/>
                <w:szCs w:val="24"/>
              </w:rPr>
              <w:t>rbox</w:t>
            </w:r>
            <w:r>
              <w:rPr>
                <w:rFonts w:eastAsia="SimSun"/>
                <w:b/>
                <w:spacing w:val="-1"/>
                <w:sz w:val="20"/>
                <w:szCs w:val="24"/>
              </w:rPr>
              <w:t>i</w:t>
            </w:r>
            <w:r>
              <w:rPr>
                <w:rFonts w:eastAsia="SimSun"/>
                <w:b/>
                <w:sz w:val="20"/>
                <w:szCs w:val="24"/>
              </w:rPr>
              <w:noBreakHyphen/>
              <w:t>p</w:t>
            </w:r>
            <w:r w:rsidRPr="007C46B3">
              <w:rPr>
                <w:rFonts w:eastAsia="SimSun"/>
                <w:b/>
                <w:sz w:val="20"/>
                <w:szCs w:val="24"/>
              </w:rPr>
              <w:t>irf</w:t>
            </w:r>
            <w:r w:rsidRPr="007C46B3">
              <w:rPr>
                <w:rFonts w:eastAsia="SimSun"/>
                <w:b/>
                <w:spacing w:val="-1"/>
                <w:sz w:val="20"/>
                <w:szCs w:val="24"/>
              </w:rPr>
              <w:t>e</w:t>
            </w:r>
            <w:r w:rsidRPr="007C46B3">
              <w:rPr>
                <w:rFonts w:eastAsia="SimSun"/>
                <w:b/>
                <w:sz w:val="20"/>
                <w:szCs w:val="24"/>
              </w:rPr>
              <w:t>nidon</w:t>
            </w:r>
          </w:p>
        </w:tc>
      </w:tr>
      <w:tr w:rsidR="002F4716" w:rsidRPr="007C46B3" w14:paraId="72C19756" w14:textId="77777777" w:rsidTr="008A1E1A">
        <w:trPr>
          <w:trHeight w:hRule="exact" w:val="688"/>
        </w:trPr>
        <w:tc>
          <w:tcPr>
            <w:tcW w:w="883" w:type="pct"/>
            <w:tcBorders>
              <w:top w:val="single" w:sz="5" w:space="0" w:color="000000"/>
              <w:left w:val="single" w:sz="6" w:space="0" w:color="000000"/>
              <w:bottom w:val="nil"/>
              <w:right w:val="single" w:sz="6" w:space="0" w:color="000000"/>
            </w:tcBorders>
          </w:tcPr>
          <w:p w14:paraId="06726B81" w14:textId="77777777" w:rsidR="002F4716" w:rsidRPr="007C46B3" w:rsidRDefault="002F4716" w:rsidP="008A1E1A">
            <w:pPr>
              <w:keepNext/>
              <w:keepLines/>
              <w:spacing w:before="50" w:after="50" w:line="240" w:lineRule="exact"/>
              <w:jc w:val="center"/>
              <w:rPr>
                <w:rFonts w:eastAsia="SimSun"/>
                <w:sz w:val="20"/>
              </w:rPr>
            </w:pPr>
            <w:proofErr w:type="spellStart"/>
            <w:r w:rsidRPr="007C46B3">
              <w:rPr>
                <w:rFonts w:eastAsia="SimSun"/>
                <w:sz w:val="20"/>
              </w:rPr>
              <w:t>Nor</w:t>
            </w:r>
            <w:r w:rsidRPr="007C46B3">
              <w:rPr>
                <w:rFonts w:eastAsia="SimSun"/>
                <w:spacing w:val="-3"/>
                <w:sz w:val="20"/>
              </w:rPr>
              <w:t>m</w:t>
            </w:r>
            <w:r>
              <w:rPr>
                <w:rFonts w:eastAsia="SimSun"/>
                <w:sz w:val="20"/>
              </w:rPr>
              <w:t>á</w:t>
            </w:r>
            <w:r w:rsidRPr="007C46B3">
              <w:rPr>
                <w:rFonts w:eastAsia="SimSun"/>
                <w:sz w:val="20"/>
              </w:rPr>
              <w:t>l</w:t>
            </w:r>
            <w:r>
              <w:rPr>
                <w:rFonts w:eastAsia="SimSun"/>
                <w:sz w:val="20"/>
              </w:rPr>
              <w:t>is</w:t>
            </w:r>
            <w:proofErr w:type="spellEnd"/>
            <w:r>
              <w:rPr>
                <w:rFonts w:eastAsia="SimSun"/>
                <w:sz w:val="20"/>
              </w:rPr>
              <w:br/>
            </w:r>
            <w:proofErr w:type="spellStart"/>
            <w:r>
              <w:rPr>
                <w:rFonts w:eastAsia="SimSun"/>
                <w:sz w:val="20"/>
              </w:rPr>
              <w:t>veseműködés</w:t>
            </w:r>
            <w:proofErr w:type="spellEnd"/>
          </w:p>
        </w:tc>
        <w:tc>
          <w:tcPr>
            <w:tcW w:w="1225" w:type="pct"/>
            <w:tcBorders>
              <w:top w:val="single" w:sz="5" w:space="0" w:color="000000"/>
              <w:left w:val="single" w:sz="6" w:space="0" w:color="000000"/>
              <w:bottom w:val="nil"/>
              <w:right w:val="single" w:sz="6" w:space="0" w:color="000000"/>
            </w:tcBorders>
          </w:tcPr>
          <w:p w14:paraId="6E92E11E" w14:textId="77777777" w:rsidR="002F4716" w:rsidRPr="007C46B3" w:rsidRDefault="002F4716" w:rsidP="008A1E1A">
            <w:pPr>
              <w:keepNext/>
              <w:keepLines/>
              <w:spacing w:before="50" w:after="50" w:line="240" w:lineRule="exact"/>
              <w:jc w:val="center"/>
              <w:rPr>
                <w:rFonts w:eastAsia="SimSun"/>
                <w:sz w:val="20"/>
              </w:rPr>
            </w:pPr>
            <w:proofErr w:type="spellStart"/>
            <w:r>
              <w:rPr>
                <w:rFonts w:eastAsia="SimSun"/>
                <w:sz w:val="20"/>
              </w:rPr>
              <w:t>Átlag</w:t>
            </w:r>
            <w:proofErr w:type="spellEnd"/>
            <w:r w:rsidRPr="007C46B3">
              <w:rPr>
                <w:rFonts w:eastAsia="SimSun"/>
                <w:sz w:val="20"/>
              </w:rPr>
              <w:t xml:space="preserve"> (SD)</w:t>
            </w:r>
          </w:p>
        </w:tc>
        <w:tc>
          <w:tcPr>
            <w:tcW w:w="1448" w:type="pct"/>
            <w:tcBorders>
              <w:top w:val="single" w:sz="5" w:space="0" w:color="000000"/>
              <w:left w:val="single" w:sz="6" w:space="0" w:color="000000"/>
              <w:bottom w:val="nil"/>
              <w:right w:val="single" w:sz="6" w:space="0" w:color="000000"/>
            </w:tcBorders>
          </w:tcPr>
          <w:p w14:paraId="13D33104"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42</w:t>
            </w:r>
            <w:r>
              <w:rPr>
                <w:rFonts w:eastAsia="SimSun"/>
                <w:sz w:val="20"/>
              </w:rPr>
              <w:t>,</w:t>
            </w:r>
            <w:r w:rsidRPr="007C46B3">
              <w:rPr>
                <w:rFonts w:eastAsia="SimSun"/>
                <w:sz w:val="20"/>
              </w:rPr>
              <w:t>6 (17</w:t>
            </w:r>
            <w:r>
              <w:rPr>
                <w:rFonts w:eastAsia="SimSun"/>
                <w:sz w:val="20"/>
              </w:rPr>
              <w:t>,</w:t>
            </w:r>
            <w:r w:rsidRPr="007C46B3">
              <w:rPr>
                <w:rFonts w:eastAsia="SimSun"/>
                <w:sz w:val="20"/>
              </w:rPr>
              <w:t>9)</w:t>
            </w:r>
          </w:p>
        </w:tc>
        <w:tc>
          <w:tcPr>
            <w:tcW w:w="1443" w:type="pct"/>
            <w:tcBorders>
              <w:top w:val="single" w:sz="5" w:space="0" w:color="000000"/>
              <w:left w:val="single" w:sz="6" w:space="0" w:color="000000"/>
              <w:bottom w:val="nil"/>
              <w:right w:val="single" w:sz="6" w:space="0" w:color="000000"/>
            </w:tcBorders>
          </w:tcPr>
          <w:p w14:paraId="280C1656"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28</w:t>
            </w:r>
            <w:r>
              <w:rPr>
                <w:rFonts w:eastAsia="SimSun"/>
                <w:sz w:val="20"/>
              </w:rPr>
              <w:t>,</w:t>
            </w:r>
            <w:r w:rsidRPr="007C46B3">
              <w:rPr>
                <w:rFonts w:eastAsia="SimSun"/>
                <w:sz w:val="20"/>
              </w:rPr>
              <w:t>7 (4</w:t>
            </w:r>
            <w:r>
              <w:rPr>
                <w:rFonts w:eastAsia="SimSun"/>
                <w:sz w:val="20"/>
              </w:rPr>
              <w:t>,</w:t>
            </w:r>
            <w:r w:rsidRPr="007C46B3">
              <w:rPr>
                <w:rFonts w:eastAsia="SimSun"/>
                <w:sz w:val="20"/>
              </w:rPr>
              <w:t>99)</w:t>
            </w:r>
          </w:p>
        </w:tc>
      </w:tr>
      <w:tr w:rsidR="002F4716" w:rsidRPr="00DF118B" w14:paraId="7A213959" w14:textId="77777777" w:rsidTr="008A1E1A">
        <w:trPr>
          <w:trHeight w:hRule="exact" w:val="401"/>
        </w:trPr>
        <w:tc>
          <w:tcPr>
            <w:tcW w:w="883" w:type="pct"/>
            <w:tcBorders>
              <w:top w:val="nil"/>
              <w:left w:val="single" w:sz="6" w:space="0" w:color="000000"/>
              <w:bottom w:val="single" w:sz="6" w:space="0" w:color="000000"/>
              <w:right w:val="single" w:sz="6" w:space="0" w:color="000000"/>
            </w:tcBorders>
          </w:tcPr>
          <w:p w14:paraId="07D7C3FE" w14:textId="77777777" w:rsidR="002F4716" w:rsidRPr="007C46B3" w:rsidRDefault="00342CF3" w:rsidP="008A1E1A">
            <w:pPr>
              <w:keepNext/>
              <w:keepLines/>
              <w:spacing w:before="50" w:after="50" w:line="240" w:lineRule="exact"/>
              <w:jc w:val="center"/>
              <w:rPr>
                <w:rFonts w:eastAsia="SimSun"/>
                <w:sz w:val="20"/>
              </w:rPr>
            </w:pPr>
            <w:r>
              <w:rPr>
                <w:rFonts w:eastAsia="SimSun"/>
                <w:sz w:val="20"/>
              </w:rPr>
              <w:t>n</w:t>
            </w:r>
            <w:r w:rsidRPr="000D1967">
              <w:rPr>
                <w:rFonts w:eastAsia="SimSun"/>
                <w:sz w:val="20"/>
              </w:rPr>
              <w:t> </w:t>
            </w:r>
            <w:r w:rsidRPr="000D1967">
              <w:rPr>
                <w:rFonts w:eastAsia="SimSun"/>
                <w:sz w:val="20"/>
              </w:rPr>
              <w:sym w:font="Symbol" w:char="F03D"/>
            </w:r>
            <w:r>
              <w:rPr>
                <w:rFonts w:eastAsia="SimSun"/>
                <w:sz w:val="10"/>
              </w:rPr>
              <w:t> </w:t>
            </w:r>
            <w:r>
              <w:rPr>
                <w:rFonts w:eastAsia="SimSun"/>
                <w:sz w:val="20"/>
              </w:rPr>
              <w:t> 6</w:t>
            </w:r>
          </w:p>
        </w:tc>
        <w:tc>
          <w:tcPr>
            <w:tcW w:w="1225" w:type="pct"/>
            <w:tcBorders>
              <w:top w:val="nil"/>
              <w:left w:val="single" w:sz="6" w:space="0" w:color="000000"/>
              <w:bottom w:val="single" w:sz="6" w:space="0" w:color="000000"/>
              <w:right w:val="single" w:sz="6" w:space="0" w:color="000000"/>
            </w:tcBorders>
          </w:tcPr>
          <w:p w14:paraId="7B86A396"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Me</w:t>
            </w:r>
            <w:r>
              <w:rPr>
                <w:rFonts w:eastAsia="SimSun"/>
                <w:sz w:val="20"/>
              </w:rPr>
              <w:t>diá</w:t>
            </w:r>
            <w:r w:rsidRPr="007C46B3">
              <w:rPr>
                <w:rFonts w:eastAsia="SimSun"/>
                <w:sz w:val="20"/>
              </w:rPr>
              <w:t>n</w:t>
            </w:r>
            <w:r w:rsidRPr="007C46B3">
              <w:rPr>
                <w:rFonts w:eastAsia="SimSun"/>
                <w:spacing w:val="-4"/>
                <w:sz w:val="20"/>
              </w:rPr>
              <w:t xml:space="preserve"> </w:t>
            </w:r>
            <w:r w:rsidRPr="007C46B3">
              <w:rPr>
                <w:rFonts w:eastAsia="SimSun"/>
                <w:sz w:val="20"/>
              </w:rPr>
              <w:t>(25</w:t>
            </w:r>
            <w:r>
              <w:rPr>
                <w:rFonts w:eastAsia="SimSun"/>
                <w:sz w:val="20"/>
              </w:rPr>
              <w:t>.</w:t>
            </w:r>
            <w:r w:rsidRPr="007C46B3">
              <w:rPr>
                <w:rFonts w:eastAsia="SimSun"/>
                <w:sz w:val="20"/>
              </w:rPr>
              <w:t>–75</w:t>
            </w:r>
            <w:r>
              <w:rPr>
                <w:rFonts w:eastAsia="SimSun"/>
                <w:sz w:val="20"/>
              </w:rPr>
              <w:t>.</w:t>
            </w:r>
            <w:r w:rsidRPr="007C46B3">
              <w:rPr>
                <w:rFonts w:eastAsia="SimSun"/>
                <w:sz w:val="20"/>
              </w:rPr>
              <w:t>)</w:t>
            </w:r>
          </w:p>
        </w:tc>
        <w:tc>
          <w:tcPr>
            <w:tcW w:w="1448" w:type="pct"/>
            <w:tcBorders>
              <w:top w:val="nil"/>
              <w:left w:val="single" w:sz="6" w:space="0" w:color="000000"/>
              <w:bottom w:val="single" w:sz="6" w:space="0" w:color="000000"/>
              <w:right w:val="single" w:sz="6" w:space="0" w:color="000000"/>
            </w:tcBorders>
          </w:tcPr>
          <w:p w14:paraId="773EBA29"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42</w:t>
            </w:r>
            <w:r>
              <w:rPr>
                <w:rFonts w:eastAsia="SimSun"/>
                <w:sz w:val="20"/>
              </w:rPr>
              <w:t>,</w:t>
            </w:r>
            <w:r w:rsidRPr="00DF118B">
              <w:rPr>
                <w:rFonts w:eastAsia="SimSun"/>
                <w:sz w:val="20"/>
              </w:rPr>
              <w:t>0 (33</w:t>
            </w:r>
            <w:r>
              <w:rPr>
                <w:rFonts w:eastAsia="SimSun"/>
                <w:sz w:val="20"/>
              </w:rPr>
              <w:t>,</w:t>
            </w:r>
            <w:r w:rsidRPr="00DF118B">
              <w:rPr>
                <w:rFonts w:eastAsia="SimSun"/>
                <w:sz w:val="20"/>
              </w:rPr>
              <w:t>1–55</w:t>
            </w:r>
            <w:r>
              <w:rPr>
                <w:rFonts w:eastAsia="SimSun"/>
                <w:sz w:val="20"/>
              </w:rPr>
              <w:t>,</w:t>
            </w:r>
            <w:r w:rsidRPr="00DF118B">
              <w:rPr>
                <w:rFonts w:eastAsia="SimSun"/>
                <w:sz w:val="20"/>
              </w:rPr>
              <w:t>6)</w:t>
            </w:r>
          </w:p>
        </w:tc>
        <w:tc>
          <w:tcPr>
            <w:tcW w:w="1443" w:type="pct"/>
            <w:tcBorders>
              <w:top w:val="nil"/>
              <w:left w:val="single" w:sz="6" w:space="0" w:color="000000"/>
              <w:bottom w:val="single" w:sz="6" w:space="0" w:color="000000"/>
              <w:right w:val="single" w:sz="6" w:space="0" w:color="000000"/>
            </w:tcBorders>
          </w:tcPr>
          <w:p w14:paraId="3C789CB9"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30</w:t>
            </w:r>
            <w:r>
              <w:rPr>
                <w:rFonts w:eastAsia="SimSun"/>
                <w:sz w:val="20"/>
              </w:rPr>
              <w:t>,</w:t>
            </w:r>
            <w:r w:rsidRPr="00DF118B">
              <w:rPr>
                <w:rFonts w:eastAsia="SimSun"/>
                <w:sz w:val="20"/>
              </w:rPr>
              <w:t>8 (24</w:t>
            </w:r>
            <w:r>
              <w:rPr>
                <w:rFonts w:eastAsia="SimSun"/>
                <w:sz w:val="20"/>
              </w:rPr>
              <w:t>,</w:t>
            </w:r>
            <w:r w:rsidRPr="00DF118B">
              <w:rPr>
                <w:rFonts w:eastAsia="SimSun"/>
                <w:sz w:val="20"/>
              </w:rPr>
              <w:t>1–32</w:t>
            </w:r>
            <w:r>
              <w:rPr>
                <w:rFonts w:eastAsia="SimSun"/>
                <w:sz w:val="20"/>
              </w:rPr>
              <w:t>,</w:t>
            </w:r>
            <w:r w:rsidRPr="00DF118B">
              <w:rPr>
                <w:rFonts w:eastAsia="SimSun"/>
                <w:sz w:val="20"/>
              </w:rPr>
              <w:t>1)</w:t>
            </w:r>
          </w:p>
        </w:tc>
      </w:tr>
      <w:tr w:rsidR="002F4716" w:rsidRPr="00DF118B" w14:paraId="46D4E6A1" w14:textId="77777777" w:rsidTr="008A1E1A">
        <w:trPr>
          <w:trHeight w:hRule="exact" w:val="592"/>
        </w:trPr>
        <w:tc>
          <w:tcPr>
            <w:tcW w:w="883" w:type="pct"/>
            <w:tcBorders>
              <w:top w:val="single" w:sz="5" w:space="0" w:color="000000"/>
              <w:left w:val="single" w:sz="6" w:space="0" w:color="000000"/>
              <w:bottom w:val="nil"/>
              <w:right w:val="single" w:sz="6" w:space="0" w:color="000000"/>
            </w:tcBorders>
          </w:tcPr>
          <w:p w14:paraId="67A20ADC" w14:textId="77777777" w:rsidR="002F4716" w:rsidRPr="00DF118B" w:rsidRDefault="002F4716" w:rsidP="008A1E1A">
            <w:pPr>
              <w:keepNext/>
              <w:keepLines/>
              <w:spacing w:before="50" w:after="50" w:line="240" w:lineRule="exact"/>
              <w:jc w:val="center"/>
              <w:rPr>
                <w:rFonts w:eastAsia="SimSun"/>
                <w:sz w:val="20"/>
              </w:rPr>
            </w:pPr>
            <w:proofErr w:type="spellStart"/>
            <w:r>
              <w:rPr>
                <w:rFonts w:eastAsia="SimSun"/>
                <w:sz w:val="20"/>
              </w:rPr>
              <w:t>Enyhe</w:t>
            </w:r>
            <w:proofErr w:type="spellEnd"/>
            <w:r>
              <w:rPr>
                <w:rFonts w:eastAsia="SimSun"/>
                <w:sz w:val="20"/>
              </w:rPr>
              <w:br/>
            </w:r>
            <w:proofErr w:type="spellStart"/>
            <w:r>
              <w:rPr>
                <w:rFonts w:eastAsia="SimSun"/>
                <w:sz w:val="20"/>
              </w:rPr>
              <w:t>vesekárosodás</w:t>
            </w:r>
            <w:proofErr w:type="spellEnd"/>
          </w:p>
        </w:tc>
        <w:tc>
          <w:tcPr>
            <w:tcW w:w="1225" w:type="pct"/>
            <w:tcBorders>
              <w:top w:val="single" w:sz="5" w:space="0" w:color="000000"/>
              <w:left w:val="single" w:sz="6" w:space="0" w:color="000000"/>
              <w:bottom w:val="nil"/>
              <w:right w:val="single" w:sz="6" w:space="0" w:color="000000"/>
            </w:tcBorders>
          </w:tcPr>
          <w:p w14:paraId="4E8779C1" w14:textId="77777777" w:rsidR="002F4716" w:rsidRPr="00DF118B" w:rsidRDefault="002F4716" w:rsidP="008A1E1A">
            <w:pPr>
              <w:keepNext/>
              <w:keepLines/>
              <w:spacing w:before="50" w:after="50" w:line="240" w:lineRule="exact"/>
              <w:jc w:val="center"/>
              <w:rPr>
                <w:rFonts w:eastAsia="SimSun"/>
                <w:sz w:val="20"/>
              </w:rPr>
            </w:pPr>
            <w:proofErr w:type="spellStart"/>
            <w:r>
              <w:rPr>
                <w:rFonts w:eastAsia="SimSun"/>
                <w:sz w:val="20"/>
              </w:rPr>
              <w:t>Átlag</w:t>
            </w:r>
            <w:proofErr w:type="spellEnd"/>
            <w:r w:rsidRPr="007C46B3">
              <w:rPr>
                <w:rFonts w:eastAsia="SimSun"/>
                <w:sz w:val="20"/>
              </w:rPr>
              <w:t xml:space="preserve"> (SD)</w:t>
            </w:r>
          </w:p>
        </w:tc>
        <w:tc>
          <w:tcPr>
            <w:tcW w:w="1448" w:type="pct"/>
            <w:tcBorders>
              <w:top w:val="single" w:sz="5" w:space="0" w:color="000000"/>
              <w:left w:val="single" w:sz="6" w:space="0" w:color="000000"/>
              <w:bottom w:val="nil"/>
              <w:right w:val="single" w:sz="6" w:space="0" w:color="000000"/>
            </w:tcBorders>
          </w:tcPr>
          <w:p w14:paraId="3E56C72B"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59</w:t>
            </w:r>
            <w:r>
              <w:rPr>
                <w:rFonts w:eastAsia="SimSun"/>
                <w:sz w:val="20"/>
              </w:rPr>
              <w:t>,</w:t>
            </w:r>
            <w:r w:rsidRPr="00DF118B">
              <w:rPr>
                <w:rFonts w:eastAsia="SimSun"/>
                <w:sz w:val="20"/>
              </w:rPr>
              <w:t>1 (21</w:t>
            </w:r>
            <w:r>
              <w:rPr>
                <w:rFonts w:eastAsia="SimSun"/>
                <w:sz w:val="20"/>
              </w:rPr>
              <w:t>,</w:t>
            </w:r>
            <w:r w:rsidRPr="00DF118B">
              <w:rPr>
                <w:rFonts w:eastAsia="SimSun"/>
                <w:sz w:val="20"/>
              </w:rPr>
              <w:t>5)</w:t>
            </w:r>
          </w:p>
        </w:tc>
        <w:tc>
          <w:tcPr>
            <w:tcW w:w="1443" w:type="pct"/>
            <w:tcBorders>
              <w:top w:val="single" w:sz="5" w:space="0" w:color="000000"/>
              <w:left w:val="single" w:sz="6" w:space="0" w:color="000000"/>
              <w:bottom w:val="nil"/>
              <w:right w:val="single" w:sz="6" w:space="0" w:color="000000"/>
            </w:tcBorders>
          </w:tcPr>
          <w:p w14:paraId="22237F3C"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49</w:t>
            </w:r>
            <w:r>
              <w:rPr>
                <w:rFonts w:eastAsia="SimSun"/>
                <w:sz w:val="20"/>
              </w:rPr>
              <w:t>,</w:t>
            </w:r>
            <w:r w:rsidRPr="00DF118B">
              <w:rPr>
                <w:rFonts w:eastAsia="SimSun"/>
                <w:sz w:val="20"/>
              </w:rPr>
              <w:t>3</w:t>
            </w:r>
            <w:r w:rsidRPr="00DF118B">
              <w:rPr>
                <w:rFonts w:eastAsia="SimSun"/>
                <w:position w:val="9"/>
                <w:sz w:val="20"/>
                <w:vertAlign w:val="superscript"/>
              </w:rPr>
              <w:t>a</w:t>
            </w:r>
            <w:r w:rsidRPr="00DF118B">
              <w:rPr>
                <w:rFonts w:eastAsia="SimSun"/>
                <w:spacing w:val="15"/>
                <w:position w:val="9"/>
                <w:sz w:val="20"/>
                <w:vertAlign w:val="superscript"/>
              </w:rPr>
              <w:t xml:space="preserve"> </w:t>
            </w:r>
            <w:r w:rsidRPr="00DF118B">
              <w:rPr>
                <w:rFonts w:eastAsia="SimSun"/>
                <w:sz w:val="20"/>
              </w:rPr>
              <w:t>(14</w:t>
            </w:r>
            <w:r>
              <w:rPr>
                <w:rFonts w:eastAsia="SimSun"/>
                <w:sz w:val="20"/>
              </w:rPr>
              <w:t>,</w:t>
            </w:r>
            <w:r w:rsidRPr="00DF118B">
              <w:rPr>
                <w:rFonts w:eastAsia="SimSun"/>
                <w:sz w:val="20"/>
              </w:rPr>
              <w:t>6)</w:t>
            </w:r>
          </w:p>
        </w:tc>
      </w:tr>
      <w:tr w:rsidR="002F4716" w:rsidRPr="007C46B3" w14:paraId="7046BDAA" w14:textId="77777777" w:rsidTr="008A1E1A">
        <w:trPr>
          <w:trHeight w:hRule="exact" w:val="416"/>
        </w:trPr>
        <w:tc>
          <w:tcPr>
            <w:tcW w:w="883" w:type="pct"/>
            <w:tcBorders>
              <w:top w:val="nil"/>
              <w:left w:val="single" w:sz="6" w:space="0" w:color="000000"/>
              <w:bottom w:val="single" w:sz="5" w:space="0" w:color="000000"/>
              <w:right w:val="single" w:sz="6" w:space="0" w:color="000000"/>
            </w:tcBorders>
          </w:tcPr>
          <w:p w14:paraId="70A0936A" w14:textId="77777777" w:rsidR="002F4716" w:rsidRPr="007C46B3" w:rsidRDefault="00342CF3" w:rsidP="008A1E1A">
            <w:pPr>
              <w:keepNext/>
              <w:keepLines/>
              <w:spacing w:before="50" w:after="50" w:line="240" w:lineRule="exact"/>
              <w:jc w:val="center"/>
              <w:rPr>
                <w:rFonts w:eastAsia="SimSun"/>
                <w:sz w:val="20"/>
              </w:rPr>
            </w:pPr>
            <w:r>
              <w:rPr>
                <w:rFonts w:eastAsia="SimSun"/>
                <w:sz w:val="20"/>
              </w:rPr>
              <w:t>n</w:t>
            </w:r>
            <w:r w:rsidRPr="000D1967">
              <w:rPr>
                <w:rFonts w:eastAsia="SimSun"/>
                <w:sz w:val="20"/>
              </w:rPr>
              <w:t> </w:t>
            </w:r>
            <w:r w:rsidRPr="000D1967">
              <w:rPr>
                <w:rFonts w:eastAsia="SimSun"/>
                <w:sz w:val="20"/>
              </w:rPr>
              <w:sym w:font="Symbol" w:char="F03D"/>
            </w:r>
            <w:r>
              <w:rPr>
                <w:rFonts w:eastAsia="SimSun"/>
                <w:sz w:val="10"/>
              </w:rPr>
              <w:t> </w:t>
            </w:r>
            <w:r>
              <w:rPr>
                <w:rFonts w:eastAsia="SimSun"/>
                <w:sz w:val="20"/>
              </w:rPr>
              <w:t> 6</w:t>
            </w:r>
          </w:p>
        </w:tc>
        <w:tc>
          <w:tcPr>
            <w:tcW w:w="1225" w:type="pct"/>
            <w:tcBorders>
              <w:top w:val="nil"/>
              <w:left w:val="single" w:sz="6" w:space="0" w:color="000000"/>
              <w:bottom w:val="single" w:sz="5" w:space="0" w:color="000000"/>
              <w:right w:val="single" w:sz="6" w:space="0" w:color="000000"/>
            </w:tcBorders>
          </w:tcPr>
          <w:p w14:paraId="5B443D0C" w14:textId="77777777" w:rsidR="002F4716" w:rsidRPr="007C46B3" w:rsidRDefault="002F4716" w:rsidP="008A1E1A">
            <w:pPr>
              <w:keepNext/>
              <w:keepLines/>
              <w:spacing w:before="50" w:after="50" w:line="240" w:lineRule="exact"/>
              <w:jc w:val="center"/>
              <w:rPr>
                <w:rFonts w:eastAsia="SimSun"/>
                <w:sz w:val="20"/>
              </w:rPr>
            </w:pPr>
            <w:r>
              <w:rPr>
                <w:rFonts w:eastAsia="SimSun"/>
                <w:sz w:val="20"/>
              </w:rPr>
              <w:t>Mediá</w:t>
            </w:r>
            <w:r w:rsidRPr="007C46B3">
              <w:rPr>
                <w:rFonts w:eastAsia="SimSun"/>
                <w:sz w:val="20"/>
              </w:rPr>
              <w:t>n</w:t>
            </w:r>
            <w:r w:rsidRPr="007C46B3">
              <w:rPr>
                <w:rFonts w:eastAsia="SimSun"/>
                <w:spacing w:val="-4"/>
                <w:sz w:val="20"/>
              </w:rPr>
              <w:t xml:space="preserve"> </w:t>
            </w:r>
            <w:r w:rsidRPr="007C46B3">
              <w:rPr>
                <w:rFonts w:eastAsia="SimSun"/>
                <w:sz w:val="20"/>
              </w:rPr>
              <w:t>(25</w:t>
            </w:r>
            <w:r>
              <w:rPr>
                <w:rFonts w:eastAsia="SimSun"/>
                <w:sz w:val="20"/>
              </w:rPr>
              <w:t>.</w:t>
            </w:r>
            <w:r w:rsidRPr="007C46B3">
              <w:rPr>
                <w:rFonts w:eastAsia="SimSun"/>
                <w:sz w:val="20"/>
              </w:rPr>
              <w:t>–75</w:t>
            </w:r>
            <w:r>
              <w:rPr>
                <w:rFonts w:eastAsia="SimSun"/>
                <w:sz w:val="20"/>
              </w:rPr>
              <w:t>.</w:t>
            </w:r>
            <w:r w:rsidRPr="007C46B3">
              <w:rPr>
                <w:rFonts w:eastAsia="SimSun"/>
                <w:sz w:val="20"/>
              </w:rPr>
              <w:t>)</w:t>
            </w:r>
          </w:p>
        </w:tc>
        <w:tc>
          <w:tcPr>
            <w:tcW w:w="1448" w:type="pct"/>
            <w:tcBorders>
              <w:top w:val="nil"/>
              <w:left w:val="single" w:sz="6" w:space="0" w:color="000000"/>
              <w:bottom w:val="single" w:sz="5" w:space="0" w:color="000000"/>
              <w:right w:val="single" w:sz="6" w:space="0" w:color="000000"/>
            </w:tcBorders>
          </w:tcPr>
          <w:p w14:paraId="63E6D2CB"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51</w:t>
            </w:r>
            <w:r>
              <w:rPr>
                <w:rFonts w:eastAsia="SimSun"/>
                <w:sz w:val="20"/>
              </w:rPr>
              <w:t>,</w:t>
            </w:r>
            <w:r w:rsidRPr="007C46B3">
              <w:rPr>
                <w:rFonts w:eastAsia="SimSun"/>
                <w:sz w:val="20"/>
              </w:rPr>
              <w:t>6 (43</w:t>
            </w:r>
            <w:r>
              <w:rPr>
                <w:rFonts w:eastAsia="SimSun"/>
                <w:sz w:val="20"/>
              </w:rPr>
              <w:t>,</w:t>
            </w:r>
            <w:r w:rsidRPr="007C46B3">
              <w:rPr>
                <w:rFonts w:eastAsia="SimSun"/>
                <w:sz w:val="20"/>
              </w:rPr>
              <w:t>7–80</w:t>
            </w:r>
            <w:r>
              <w:rPr>
                <w:rFonts w:eastAsia="SimSun"/>
                <w:sz w:val="20"/>
              </w:rPr>
              <w:t>,</w:t>
            </w:r>
            <w:r w:rsidRPr="007C46B3">
              <w:rPr>
                <w:rFonts w:eastAsia="SimSun"/>
                <w:sz w:val="20"/>
              </w:rPr>
              <w:t>3)</w:t>
            </w:r>
          </w:p>
        </w:tc>
        <w:tc>
          <w:tcPr>
            <w:tcW w:w="1443" w:type="pct"/>
            <w:tcBorders>
              <w:top w:val="nil"/>
              <w:left w:val="single" w:sz="6" w:space="0" w:color="000000"/>
              <w:bottom w:val="single" w:sz="5" w:space="0" w:color="000000"/>
              <w:right w:val="single" w:sz="6" w:space="0" w:color="000000"/>
            </w:tcBorders>
          </w:tcPr>
          <w:p w14:paraId="2931A2FE"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43</w:t>
            </w:r>
            <w:r>
              <w:rPr>
                <w:rFonts w:eastAsia="SimSun"/>
                <w:sz w:val="20"/>
              </w:rPr>
              <w:t>,</w:t>
            </w:r>
            <w:r w:rsidRPr="007C46B3">
              <w:rPr>
                <w:rFonts w:eastAsia="SimSun"/>
                <w:sz w:val="20"/>
              </w:rPr>
              <w:t>0 (38</w:t>
            </w:r>
            <w:r>
              <w:rPr>
                <w:rFonts w:eastAsia="SimSun"/>
                <w:sz w:val="20"/>
              </w:rPr>
              <w:t>,</w:t>
            </w:r>
            <w:r w:rsidRPr="007C46B3">
              <w:rPr>
                <w:rFonts w:eastAsia="SimSun"/>
                <w:sz w:val="20"/>
              </w:rPr>
              <w:t>8–56</w:t>
            </w:r>
            <w:r>
              <w:rPr>
                <w:rFonts w:eastAsia="SimSun"/>
                <w:sz w:val="20"/>
              </w:rPr>
              <w:t>,</w:t>
            </w:r>
            <w:r w:rsidRPr="007C46B3">
              <w:rPr>
                <w:rFonts w:eastAsia="SimSun"/>
                <w:sz w:val="20"/>
              </w:rPr>
              <w:t>8)</w:t>
            </w:r>
          </w:p>
        </w:tc>
      </w:tr>
      <w:tr w:rsidR="002F4716" w:rsidRPr="007C46B3" w14:paraId="1D4055E7" w14:textId="77777777" w:rsidTr="008A1E1A">
        <w:trPr>
          <w:trHeight w:hRule="exact" w:val="561"/>
        </w:trPr>
        <w:tc>
          <w:tcPr>
            <w:tcW w:w="883" w:type="pct"/>
            <w:tcBorders>
              <w:top w:val="single" w:sz="5" w:space="0" w:color="000000"/>
              <w:left w:val="single" w:sz="6" w:space="0" w:color="000000"/>
              <w:bottom w:val="nil"/>
              <w:right w:val="single" w:sz="6" w:space="0" w:color="000000"/>
            </w:tcBorders>
          </w:tcPr>
          <w:p w14:paraId="64E72954" w14:textId="77777777" w:rsidR="002F4716" w:rsidRPr="007C46B3" w:rsidRDefault="00C059F8" w:rsidP="008A1E1A">
            <w:pPr>
              <w:keepNext/>
              <w:keepLines/>
              <w:spacing w:before="50" w:after="50" w:line="240" w:lineRule="exact"/>
              <w:jc w:val="center"/>
              <w:rPr>
                <w:rFonts w:eastAsia="SimSun"/>
                <w:sz w:val="20"/>
              </w:rPr>
            </w:pPr>
            <w:proofErr w:type="spellStart"/>
            <w:r>
              <w:rPr>
                <w:rFonts w:eastAsia="SimSun"/>
                <w:sz w:val="20"/>
              </w:rPr>
              <w:t>Közepesen</w:t>
            </w:r>
            <w:proofErr w:type="spellEnd"/>
            <w:r>
              <w:rPr>
                <w:rFonts w:eastAsia="SimSun"/>
                <w:sz w:val="20"/>
              </w:rPr>
              <w:t xml:space="preserve"> </w:t>
            </w:r>
            <w:proofErr w:type="spellStart"/>
            <w:r>
              <w:rPr>
                <w:rFonts w:eastAsia="SimSun"/>
                <w:sz w:val="20"/>
              </w:rPr>
              <w:t>súlyos</w:t>
            </w:r>
            <w:proofErr w:type="spellEnd"/>
            <w:r w:rsidR="002F4716">
              <w:rPr>
                <w:rFonts w:eastAsia="SimSun"/>
                <w:sz w:val="20"/>
              </w:rPr>
              <w:br/>
            </w:r>
            <w:proofErr w:type="spellStart"/>
            <w:r w:rsidR="002F4716">
              <w:rPr>
                <w:rFonts w:eastAsia="SimSun"/>
                <w:sz w:val="20"/>
              </w:rPr>
              <w:t>vesekárosodás</w:t>
            </w:r>
            <w:proofErr w:type="spellEnd"/>
          </w:p>
        </w:tc>
        <w:tc>
          <w:tcPr>
            <w:tcW w:w="1225" w:type="pct"/>
            <w:tcBorders>
              <w:top w:val="single" w:sz="5" w:space="0" w:color="000000"/>
              <w:left w:val="single" w:sz="6" w:space="0" w:color="000000"/>
              <w:bottom w:val="nil"/>
              <w:right w:val="single" w:sz="6" w:space="0" w:color="000000"/>
            </w:tcBorders>
          </w:tcPr>
          <w:p w14:paraId="13295E0D" w14:textId="77777777" w:rsidR="002F4716" w:rsidRPr="007C46B3" w:rsidRDefault="002F4716" w:rsidP="008A1E1A">
            <w:pPr>
              <w:keepNext/>
              <w:keepLines/>
              <w:spacing w:before="50" w:after="50" w:line="240" w:lineRule="exact"/>
              <w:jc w:val="center"/>
              <w:rPr>
                <w:rFonts w:eastAsia="SimSun"/>
                <w:sz w:val="20"/>
              </w:rPr>
            </w:pPr>
            <w:proofErr w:type="spellStart"/>
            <w:r>
              <w:rPr>
                <w:rFonts w:eastAsia="SimSun"/>
                <w:sz w:val="20"/>
              </w:rPr>
              <w:t>Átlag</w:t>
            </w:r>
            <w:proofErr w:type="spellEnd"/>
            <w:r w:rsidRPr="007C46B3">
              <w:rPr>
                <w:rFonts w:eastAsia="SimSun"/>
                <w:sz w:val="20"/>
              </w:rPr>
              <w:t xml:space="preserve"> (SD)</w:t>
            </w:r>
          </w:p>
        </w:tc>
        <w:tc>
          <w:tcPr>
            <w:tcW w:w="1448" w:type="pct"/>
            <w:tcBorders>
              <w:top w:val="single" w:sz="5" w:space="0" w:color="000000"/>
              <w:left w:val="single" w:sz="6" w:space="0" w:color="000000"/>
              <w:bottom w:val="nil"/>
              <w:right w:val="single" w:sz="6" w:space="0" w:color="000000"/>
            </w:tcBorders>
          </w:tcPr>
          <w:p w14:paraId="3509C6BB"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63</w:t>
            </w:r>
            <w:r>
              <w:rPr>
                <w:rFonts w:eastAsia="SimSun"/>
                <w:sz w:val="20"/>
              </w:rPr>
              <w:t>,</w:t>
            </w:r>
            <w:r w:rsidRPr="007C46B3">
              <w:rPr>
                <w:rFonts w:eastAsia="SimSun"/>
                <w:sz w:val="20"/>
              </w:rPr>
              <w:t>5 (19</w:t>
            </w:r>
            <w:r>
              <w:rPr>
                <w:rFonts w:eastAsia="SimSun"/>
                <w:sz w:val="20"/>
              </w:rPr>
              <w:t>,</w:t>
            </w:r>
            <w:r w:rsidRPr="007C46B3">
              <w:rPr>
                <w:rFonts w:eastAsia="SimSun"/>
                <w:sz w:val="20"/>
              </w:rPr>
              <w:t>5)</w:t>
            </w:r>
          </w:p>
        </w:tc>
        <w:tc>
          <w:tcPr>
            <w:tcW w:w="1443" w:type="pct"/>
            <w:tcBorders>
              <w:top w:val="single" w:sz="5" w:space="0" w:color="000000"/>
              <w:left w:val="single" w:sz="6" w:space="0" w:color="000000"/>
              <w:bottom w:val="nil"/>
              <w:right w:val="single" w:sz="6" w:space="0" w:color="000000"/>
            </w:tcBorders>
          </w:tcPr>
          <w:p w14:paraId="5319BBA4"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100</w:t>
            </w:r>
            <w:r w:rsidRPr="007C46B3">
              <w:rPr>
                <w:rFonts w:eastAsia="SimSun"/>
                <w:position w:val="9"/>
                <w:sz w:val="20"/>
                <w:vertAlign w:val="superscript"/>
              </w:rPr>
              <w:t>b</w:t>
            </w:r>
            <w:r w:rsidRPr="007C46B3">
              <w:rPr>
                <w:rFonts w:eastAsia="SimSun"/>
                <w:spacing w:val="15"/>
                <w:position w:val="9"/>
                <w:sz w:val="20"/>
                <w:vertAlign w:val="superscript"/>
              </w:rPr>
              <w:t xml:space="preserve"> </w:t>
            </w:r>
            <w:r w:rsidRPr="007C46B3">
              <w:rPr>
                <w:rFonts w:eastAsia="SimSun"/>
                <w:sz w:val="20"/>
              </w:rPr>
              <w:t>(26</w:t>
            </w:r>
            <w:r>
              <w:rPr>
                <w:rFonts w:eastAsia="SimSun"/>
                <w:sz w:val="20"/>
              </w:rPr>
              <w:t>,</w:t>
            </w:r>
            <w:r w:rsidRPr="007C46B3">
              <w:rPr>
                <w:rFonts w:eastAsia="SimSun"/>
                <w:sz w:val="20"/>
              </w:rPr>
              <w:t>3)</w:t>
            </w:r>
          </w:p>
        </w:tc>
      </w:tr>
      <w:tr w:rsidR="002F4716" w:rsidRPr="00DF118B" w14:paraId="16C95B35" w14:textId="77777777" w:rsidTr="008A1E1A">
        <w:trPr>
          <w:trHeight w:hRule="exact" w:val="306"/>
        </w:trPr>
        <w:tc>
          <w:tcPr>
            <w:tcW w:w="883" w:type="pct"/>
            <w:tcBorders>
              <w:top w:val="nil"/>
              <w:left w:val="single" w:sz="6" w:space="0" w:color="000000"/>
              <w:bottom w:val="single" w:sz="5" w:space="0" w:color="000000"/>
              <w:right w:val="single" w:sz="6" w:space="0" w:color="000000"/>
            </w:tcBorders>
          </w:tcPr>
          <w:p w14:paraId="482C31CB" w14:textId="77777777" w:rsidR="002F4716" w:rsidRPr="007C46B3" w:rsidRDefault="00342CF3" w:rsidP="008A1E1A">
            <w:pPr>
              <w:keepNext/>
              <w:keepLines/>
              <w:spacing w:before="50" w:after="50" w:line="240" w:lineRule="exact"/>
              <w:jc w:val="center"/>
              <w:rPr>
                <w:rFonts w:eastAsia="SimSun"/>
                <w:sz w:val="20"/>
              </w:rPr>
            </w:pPr>
            <w:r>
              <w:rPr>
                <w:rFonts w:eastAsia="SimSun"/>
                <w:sz w:val="20"/>
              </w:rPr>
              <w:t>n</w:t>
            </w:r>
            <w:r w:rsidRPr="000D1967">
              <w:rPr>
                <w:rFonts w:eastAsia="SimSun"/>
                <w:sz w:val="20"/>
              </w:rPr>
              <w:t> </w:t>
            </w:r>
            <w:r w:rsidRPr="000D1967">
              <w:rPr>
                <w:rFonts w:eastAsia="SimSun"/>
                <w:sz w:val="20"/>
              </w:rPr>
              <w:sym w:font="Symbol" w:char="F03D"/>
            </w:r>
            <w:r>
              <w:rPr>
                <w:rFonts w:eastAsia="SimSun"/>
                <w:sz w:val="10"/>
              </w:rPr>
              <w:t> </w:t>
            </w:r>
            <w:r>
              <w:rPr>
                <w:rFonts w:eastAsia="SimSun"/>
                <w:sz w:val="20"/>
              </w:rPr>
              <w:t> 6</w:t>
            </w:r>
          </w:p>
        </w:tc>
        <w:tc>
          <w:tcPr>
            <w:tcW w:w="1225" w:type="pct"/>
            <w:tcBorders>
              <w:top w:val="nil"/>
              <w:left w:val="single" w:sz="6" w:space="0" w:color="000000"/>
              <w:bottom w:val="single" w:sz="5" w:space="0" w:color="000000"/>
              <w:right w:val="single" w:sz="6" w:space="0" w:color="000000"/>
            </w:tcBorders>
          </w:tcPr>
          <w:p w14:paraId="627F1F65" w14:textId="77777777" w:rsidR="002F4716" w:rsidRPr="007C46B3" w:rsidRDefault="002F4716" w:rsidP="008A1E1A">
            <w:pPr>
              <w:keepNext/>
              <w:keepLines/>
              <w:spacing w:before="50" w:after="50" w:line="240" w:lineRule="exact"/>
              <w:jc w:val="center"/>
              <w:rPr>
                <w:rFonts w:eastAsia="SimSun"/>
                <w:sz w:val="20"/>
              </w:rPr>
            </w:pPr>
            <w:r>
              <w:rPr>
                <w:rFonts w:eastAsia="SimSun"/>
                <w:sz w:val="20"/>
              </w:rPr>
              <w:t>Mediá</w:t>
            </w:r>
            <w:r w:rsidRPr="007C46B3">
              <w:rPr>
                <w:rFonts w:eastAsia="SimSun"/>
                <w:sz w:val="20"/>
              </w:rPr>
              <w:t>n</w:t>
            </w:r>
            <w:r w:rsidRPr="007C46B3">
              <w:rPr>
                <w:rFonts w:eastAsia="SimSun"/>
                <w:spacing w:val="-4"/>
                <w:sz w:val="20"/>
              </w:rPr>
              <w:t xml:space="preserve"> </w:t>
            </w:r>
            <w:r w:rsidRPr="007C46B3">
              <w:rPr>
                <w:rFonts w:eastAsia="SimSun"/>
                <w:sz w:val="20"/>
              </w:rPr>
              <w:t>(25</w:t>
            </w:r>
            <w:r>
              <w:rPr>
                <w:rFonts w:eastAsia="SimSun"/>
                <w:sz w:val="20"/>
              </w:rPr>
              <w:t>.</w:t>
            </w:r>
            <w:r w:rsidRPr="007C46B3">
              <w:rPr>
                <w:rFonts w:eastAsia="SimSun"/>
                <w:sz w:val="20"/>
              </w:rPr>
              <w:t>–75</w:t>
            </w:r>
            <w:r>
              <w:rPr>
                <w:rFonts w:eastAsia="SimSun"/>
                <w:sz w:val="20"/>
              </w:rPr>
              <w:t>.</w:t>
            </w:r>
            <w:r w:rsidRPr="007C46B3">
              <w:rPr>
                <w:rFonts w:eastAsia="SimSun"/>
                <w:sz w:val="20"/>
              </w:rPr>
              <w:t>)</w:t>
            </w:r>
          </w:p>
        </w:tc>
        <w:tc>
          <w:tcPr>
            <w:tcW w:w="1448" w:type="pct"/>
            <w:tcBorders>
              <w:top w:val="nil"/>
              <w:left w:val="single" w:sz="6" w:space="0" w:color="000000"/>
              <w:bottom w:val="single" w:sz="5" w:space="0" w:color="000000"/>
              <w:right w:val="single" w:sz="6" w:space="0" w:color="000000"/>
            </w:tcBorders>
          </w:tcPr>
          <w:p w14:paraId="41E4600D"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66</w:t>
            </w:r>
            <w:r>
              <w:rPr>
                <w:rFonts w:eastAsia="SimSun"/>
                <w:sz w:val="20"/>
              </w:rPr>
              <w:t>,</w:t>
            </w:r>
            <w:r w:rsidRPr="00DF118B">
              <w:rPr>
                <w:rFonts w:eastAsia="SimSun"/>
                <w:sz w:val="20"/>
              </w:rPr>
              <w:t>7 (47</w:t>
            </w:r>
            <w:r>
              <w:rPr>
                <w:rFonts w:eastAsia="SimSun"/>
                <w:sz w:val="20"/>
              </w:rPr>
              <w:t>,</w:t>
            </w:r>
            <w:r w:rsidRPr="00DF118B">
              <w:rPr>
                <w:rFonts w:eastAsia="SimSun"/>
                <w:sz w:val="20"/>
              </w:rPr>
              <w:t>7–76</w:t>
            </w:r>
            <w:r>
              <w:rPr>
                <w:rFonts w:eastAsia="SimSun"/>
                <w:sz w:val="20"/>
              </w:rPr>
              <w:t>,</w:t>
            </w:r>
            <w:r w:rsidRPr="00DF118B">
              <w:rPr>
                <w:rFonts w:eastAsia="SimSun"/>
                <w:sz w:val="20"/>
              </w:rPr>
              <w:t>7)</w:t>
            </w:r>
          </w:p>
        </w:tc>
        <w:tc>
          <w:tcPr>
            <w:tcW w:w="1443" w:type="pct"/>
            <w:tcBorders>
              <w:top w:val="nil"/>
              <w:left w:val="single" w:sz="6" w:space="0" w:color="000000"/>
              <w:bottom w:val="single" w:sz="5" w:space="0" w:color="000000"/>
              <w:right w:val="single" w:sz="6" w:space="0" w:color="000000"/>
            </w:tcBorders>
          </w:tcPr>
          <w:p w14:paraId="71459DF3"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96</w:t>
            </w:r>
            <w:r>
              <w:rPr>
                <w:rFonts w:eastAsia="SimSun"/>
                <w:sz w:val="20"/>
              </w:rPr>
              <w:t>,</w:t>
            </w:r>
            <w:r w:rsidRPr="00DF118B">
              <w:rPr>
                <w:rFonts w:eastAsia="SimSun"/>
                <w:sz w:val="20"/>
              </w:rPr>
              <w:t>3 (75</w:t>
            </w:r>
            <w:r>
              <w:rPr>
                <w:rFonts w:eastAsia="SimSun"/>
                <w:sz w:val="20"/>
              </w:rPr>
              <w:t>,</w:t>
            </w:r>
            <w:r w:rsidRPr="00DF118B">
              <w:rPr>
                <w:rFonts w:eastAsia="SimSun"/>
                <w:sz w:val="20"/>
              </w:rPr>
              <w:t>2–123)</w:t>
            </w:r>
          </w:p>
        </w:tc>
      </w:tr>
      <w:tr w:rsidR="002F4716" w:rsidRPr="00DF118B" w14:paraId="047B3B6F" w14:textId="77777777" w:rsidTr="008A1E1A">
        <w:trPr>
          <w:trHeight w:hRule="exact" w:val="545"/>
        </w:trPr>
        <w:tc>
          <w:tcPr>
            <w:tcW w:w="883" w:type="pct"/>
            <w:tcBorders>
              <w:top w:val="single" w:sz="5" w:space="0" w:color="000000"/>
              <w:left w:val="single" w:sz="6" w:space="0" w:color="000000"/>
              <w:bottom w:val="nil"/>
              <w:right w:val="single" w:sz="6" w:space="0" w:color="000000"/>
            </w:tcBorders>
          </w:tcPr>
          <w:p w14:paraId="45BCB155" w14:textId="77777777" w:rsidR="002F4716" w:rsidRPr="00DF118B" w:rsidRDefault="002F4716" w:rsidP="008A1E1A">
            <w:pPr>
              <w:keepNext/>
              <w:keepLines/>
              <w:spacing w:before="50" w:after="50" w:line="240" w:lineRule="exact"/>
              <w:jc w:val="center"/>
              <w:rPr>
                <w:rFonts w:eastAsia="SimSun"/>
                <w:sz w:val="20"/>
              </w:rPr>
            </w:pPr>
            <w:proofErr w:type="spellStart"/>
            <w:r>
              <w:rPr>
                <w:rFonts w:eastAsia="SimSun"/>
                <w:sz w:val="20"/>
              </w:rPr>
              <w:t>Súlyos</w:t>
            </w:r>
            <w:proofErr w:type="spellEnd"/>
            <w:r>
              <w:rPr>
                <w:rFonts w:eastAsia="SimSun"/>
                <w:sz w:val="20"/>
              </w:rPr>
              <w:br/>
            </w:r>
            <w:proofErr w:type="spellStart"/>
            <w:r>
              <w:rPr>
                <w:rFonts w:eastAsia="SimSun"/>
                <w:sz w:val="20"/>
              </w:rPr>
              <w:t>vesekárosodás</w:t>
            </w:r>
            <w:proofErr w:type="spellEnd"/>
          </w:p>
        </w:tc>
        <w:tc>
          <w:tcPr>
            <w:tcW w:w="1225" w:type="pct"/>
            <w:tcBorders>
              <w:top w:val="single" w:sz="5" w:space="0" w:color="000000"/>
              <w:left w:val="single" w:sz="6" w:space="0" w:color="000000"/>
              <w:bottom w:val="nil"/>
              <w:right w:val="single" w:sz="6" w:space="0" w:color="000000"/>
            </w:tcBorders>
          </w:tcPr>
          <w:p w14:paraId="72EBE2BE" w14:textId="77777777" w:rsidR="002F4716" w:rsidRPr="00DF118B" w:rsidRDefault="002F4716" w:rsidP="008A1E1A">
            <w:pPr>
              <w:keepNext/>
              <w:keepLines/>
              <w:spacing w:before="50" w:after="50" w:line="240" w:lineRule="exact"/>
              <w:jc w:val="center"/>
              <w:rPr>
                <w:rFonts w:eastAsia="SimSun"/>
                <w:sz w:val="20"/>
              </w:rPr>
            </w:pPr>
            <w:proofErr w:type="spellStart"/>
            <w:r>
              <w:rPr>
                <w:rFonts w:eastAsia="SimSun"/>
                <w:sz w:val="20"/>
              </w:rPr>
              <w:t>Átlag</w:t>
            </w:r>
            <w:proofErr w:type="spellEnd"/>
            <w:r w:rsidRPr="007C46B3">
              <w:rPr>
                <w:rFonts w:eastAsia="SimSun"/>
                <w:sz w:val="20"/>
              </w:rPr>
              <w:t xml:space="preserve"> (SD)</w:t>
            </w:r>
          </w:p>
        </w:tc>
        <w:tc>
          <w:tcPr>
            <w:tcW w:w="1448" w:type="pct"/>
            <w:tcBorders>
              <w:top w:val="single" w:sz="5" w:space="0" w:color="000000"/>
              <w:left w:val="single" w:sz="6" w:space="0" w:color="000000"/>
              <w:bottom w:val="nil"/>
              <w:right w:val="single" w:sz="6" w:space="0" w:color="000000"/>
            </w:tcBorders>
          </w:tcPr>
          <w:p w14:paraId="5E667D32"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46</w:t>
            </w:r>
            <w:r>
              <w:rPr>
                <w:rFonts w:eastAsia="SimSun"/>
                <w:sz w:val="20"/>
              </w:rPr>
              <w:t>,</w:t>
            </w:r>
            <w:r w:rsidRPr="00DF118B">
              <w:rPr>
                <w:rFonts w:eastAsia="SimSun"/>
                <w:sz w:val="20"/>
              </w:rPr>
              <w:t>7 (10</w:t>
            </w:r>
            <w:r>
              <w:rPr>
                <w:rFonts w:eastAsia="SimSun"/>
                <w:sz w:val="20"/>
              </w:rPr>
              <w:t>,</w:t>
            </w:r>
            <w:r w:rsidRPr="00DF118B">
              <w:rPr>
                <w:rFonts w:eastAsia="SimSun"/>
                <w:sz w:val="20"/>
              </w:rPr>
              <w:t>9)</w:t>
            </w:r>
          </w:p>
        </w:tc>
        <w:tc>
          <w:tcPr>
            <w:tcW w:w="1443" w:type="pct"/>
            <w:tcBorders>
              <w:top w:val="single" w:sz="5" w:space="0" w:color="000000"/>
              <w:left w:val="single" w:sz="6" w:space="0" w:color="000000"/>
              <w:bottom w:val="nil"/>
              <w:right w:val="single" w:sz="6" w:space="0" w:color="000000"/>
            </w:tcBorders>
          </w:tcPr>
          <w:p w14:paraId="1CDDCFD7"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168</w:t>
            </w:r>
            <w:r w:rsidRPr="00DF118B">
              <w:rPr>
                <w:rFonts w:eastAsia="SimSun"/>
                <w:position w:val="9"/>
                <w:sz w:val="20"/>
                <w:vertAlign w:val="superscript"/>
              </w:rPr>
              <w:t>c</w:t>
            </w:r>
            <w:r w:rsidRPr="00DF118B">
              <w:rPr>
                <w:rFonts w:eastAsia="SimSun"/>
                <w:spacing w:val="15"/>
                <w:position w:val="9"/>
                <w:sz w:val="20"/>
                <w:vertAlign w:val="superscript"/>
              </w:rPr>
              <w:t xml:space="preserve"> </w:t>
            </w:r>
            <w:r w:rsidRPr="00DF118B">
              <w:rPr>
                <w:rFonts w:eastAsia="SimSun"/>
                <w:sz w:val="20"/>
              </w:rPr>
              <w:t>(67</w:t>
            </w:r>
            <w:r>
              <w:rPr>
                <w:rFonts w:eastAsia="SimSun"/>
                <w:sz w:val="20"/>
              </w:rPr>
              <w:t>,</w:t>
            </w:r>
            <w:r w:rsidRPr="00DF118B">
              <w:rPr>
                <w:rFonts w:eastAsia="SimSun"/>
                <w:sz w:val="20"/>
              </w:rPr>
              <w:t>4)</w:t>
            </w:r>
          </w:p>
        </w:tc>
      </w:tr>
      <w:tr w:rsidR="002F4716" w:rsidRPr="007C46B3" w14:paraId="6DDD4FEC" w14:textId="77777777" w:rsidTr="008A1E1A">
        <w:trPr>
          <w:trHeight w:hRule="exact" w:val="306"/>
        </w:trPr>
        <w:tc>
          <w:tcPr>
            <w:tcW w:w="883" w:type="pct"/>
            <w:tcBorders>
              <w:top w:val="nil"/>
              <w:left w:val="single" w:sz="6" w:space="0" w:color="000000"/>
              <w:bottom w:val="single" w:sz="5" w:space="0" w:color="000000"/>
              <w:right w:val="single" w:sz="6" w:space="0" w:color="000000"/>
            </w:tcBorders>
          </w:tcPr>
          <w:p w14:paraId="06A3BA04" w14:textId="77777777" w:rsidR="002F4716" w:rsidRPr="007C46B3" w:rsidRDefault="00342CF3" w:rsidP="008A1E1A">
            <w:pPr>
              <w:keepNext/>
              <w:keepLines/>
              <w:spacing w:before="50" w:after="50" w:line="240" w:lineRule="exact"/>
              <w:jc w:val="center"/>
              <w:rPr>
                <w:rFonts w:eastAsia="SimSun"/>
                <w:sz w:val="20"/>
              </w:rPr>
            </w:pPr>
            <w:r>
              <w:rPr>
                <w:rFonts w:eastAsia="SimSun"/>
                <w:sz w:val="20"/>
              </w:rPr>
              <w:t>n</w:t>
            </w:r>
            <w:r w:rsidRPr="000D1967">
              <w:rPr>
                <w:rFonts w:eastAsia="SimSun"/>
                <w:sz w:val="20"/>
              </w:rPr>
              <w:t> </w:t>
            </w:r>
            <w:r w:rsidRPr="000D1967">
              <w:rPr>
                <w:rFonts w:eastAsia="SimSun"/>
                <w:sz w:val="20"/>
              </w:rPr>
              <w:sym w:font="Symbol" w:char="F03D"/>
            </w:r>
            <w:r>
              <w:rPr>
                <w:rFonts w:eastAsia="SimSun"/>
                <w:sz w:val="10"/>
              </w:rPr>
              <w:t> </w:t>
            </w:r>
            <w:r>
              <w:rPr>
                <w:rFonts w:eastAsia="SimSun"/>
                <w:sz w:val="20"/>
              </w:rPr>
              <w:t> 6</w:t>
            </w:r>
          </w:p>
        </w:tc>
        <w:tc>
          <w:tcPr>
            <w:tcW w:w="1225" w:type="pct"/>
            <w:tcBorders>
              <w:top w:val="nil"/>
              <w:left w:val="single" w:sz="6" w:space="0" w:color="000000"/>
              <w:bottom w:val="single" w:sz="5" w:space="0" w:color="000000"/>
              <w:right w:val="single" w:sz="6" w:space="0" w:color="000000"/>
            </w:tcBorders>
          </w:tcPr>
          <w:p w14:paraId="5223D0C4" w14:textId="77777777" w:rsidR="002F4716" w:rsidRPr="007C46B3" w:rsidRDefault="002F4716" w:rsidP="00BC2F69">
            <w:pPr>
              <w:keepNext/>
              <w:keepLines/>
              <w:spacing w:before="50" w:after="50" w:line="240" w:lineRule="exact"/>
              <w:jc w:val="center"/>
              <w:rPr>
                <w:rFonts w:eastAsia="SimSun"/>
                <w:sz w:val="20"/>
              </w:rPr>
            </w:pPr>
            <w:r w:rsidRPr="007C46B3">
              <w:rPr>
                <w:rFonts w:eastAsia="SimSun"/>
                <w:sz w:val="20"/>
              </w:rPr>
              <w:t>Medi</w:t>
            </w:r>
            <w:r>
              <w:rPr>
                <w:rFonts w:eastAsia="SimSun"/>
                <w:sz w:val="20"/>
              </w:rPr>
              <w:t>á</w:t>
            </w:r>
            <w:r w:rsidRPr="007C46B3">
              <w:rPr>
                <w:rFonts w:eastAsia="SimSun"/>
                <w:sz w:val="20"/>
              </w:rPr>
              <w:t>n</w:t>
            </w:r>
            <w:r w:rsidRPr="007C46B3">
              <w:rPr>
                <w:rFonts w:eastAsia="SimSun"/>
                <w:spacing w:val="-4"/>
                <w:sz w:val="20"/>
              </w:rPr>
              <w:t xml:space="preserve"> </w:t>
            </w:r>
            <w:r w:rsidRPr="007C46B3">
              <w:rPr>
                <w:rFonts w:eastAsia="SimSun"/>
                <w:sz w:val="20"/>
              </w:rPr>
              <w:t>(25</w:t>
            </w:r>
            <w:r w:rsidR="00BC2F69">
              <w:rPr>
                <w:rFonts w:eastAsia="SimSun"/>
                <w:sz w:val="20"/>
              </w:rPr>
              <w:t>.</w:t>
            </w:r>
            <w:r w:rsidRPr="007C46B3">
              <w:rPr>
                <w:rFonts w:eastAsia="SimSun"/>
                <w:sz w:val="20"/>
              </w:rPr>
              <w:t>–75</w:t>
            </w:r>
            <w:r>
              <w:rPr>
                <w:rFonts w:eastAsia="SimSun"/>
                <w:sz w:val="20"/>
              </w:rPr>
              <w:t>.</w:t>
            </w:r>
            <w:r w:rsidRPr="007C46B3">
              <w:rPr>
                <w:rFonts w:eastAsia="SimSun"/>
                <w:sz w:val="20"/>
              </w:rPr>
              <w:t>)</w:t>
            </w:r>
          </w:p>
        </w:tc>
        <w:tc>
          <w:tcPr>
            <w:tcW w:w="1448" w:type="pct"/>
            <w:tcBorders>
              <w:top w:val="nil"/>
              <w:left w:val="single" w:sz="6" w:space="0" w:color="000000"/>
              <w:bottom w:val="single" w:sz="5" w:space="0" w:color="000000"/>
              <w:right w:val="single" w:sz="6" w:space="0" w:color="000000"/>
            </w:tcBorders>
          </w:tcPr>
          <w:p w14:paraId="430CDA93"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49</w:t>
            </w:r>
            <w:r>
              <w:rPr>
                <w:rFonts w:eastAsia="SimSun"/>
                <w:sz w:val="20"/>
              </w:rPr>
              <w:t>,</w:t>
            </w:r>
            <w:r w:rsidRPr="007C46B3">
              <w:rPr>
                <w:rFonts w:eastAsia="SimSun"/>
                <w:sz w:val="20"/>
              </w:rPr>
              <w:t>4 (40</w:t>
            </w:r>
            <w:r>
              <w:rPr>
                <w:rFonts w:eastAsia="SimSun"/>
                <w:sz w:val="20"/>
              </w:rPr>
              <w:t>,</w:t>
            </w:r>
            <w:r w:rsidRPr="007C46B3">
              <w:rPr>
                <w:rFonts w:eastAsia="SimSun"/>
                <w:sz w:val="20"/>
              </w:rPr>
              <w:t>7–55</w:t>
            </w:r>
            <w:r>
              <w:rPr>
                <w:rFonts w:eastAsia="SimSun"/>
                <w:sz w:val="20"/>
              </w:rPr>
              <w:t>,</w:t>
            </w:r>
            <w:r w:rsidRPr="007C46B3">
              <w:rPr>
                <w:rFonts w:eastAsia="SimSun"/>
                <w:sz w:val="20"/>
              </w:rPr>
              <w:t>8)</w:t>
            </w:r>
          </w:p>
        </w:tc>
        <w:tc>
          <w:tcPr>
            <w:tcW w:w="1443" w:type="pct"/>
            <w:tcBorders>
              <w:top w:val="nil"/>
              <w:left w:val="single" w:sz="6" w:space="0" w:color="000000"/>
              <w:bottom w:val="single" w:sz="5" w:space="0" w:color="000000"/>
              <w:right w:val="single" w:sz="6" w:space="0" w:color="000000"/>
            </w:tcBorders>
          </w:tcPr>
          <w:p w14:paraId="5F2A1E67"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150 (123–248)</w:t>
            </w:r>
          </w:p>
        </w:tc>
      </w:tr>
    </w:tbl>
    <w:p w14:paraId="5E501043" w14:textId="77777777" w:rsidR="002F4716" w:rsidRDefault="002F4716" w:rsidP="002F4716">
      <w:pPr>
        <w:spacing w:line="240" w:lineRule="exact"/>
        <w:rPr>
          <w:szCs w:val="24"/>
          <w:lang w:val="hu-HU"/>
        </w:rPr>
      </w:pPr>
    </w:p>
    <w:p w14:paraId="408CBA2C" w14:textId="77777777" w:rsidR="002F4716" w:rsidRPr="001B0938" w:rsidRDefault="002F4716" w:rsidP="002F4716">
      <w:pPr>
        <w:spacing w:line="240" w:lineRule="exact"/>
        <w:rPr>
          <w:rFonts w:eastAsia="SimSun"/>
          <w:position w:val="-2"/>
          <w:sz w:val="20"/>
          <w:lang w:val="hu-HU"/>
        </w:rPr>
      </w:pPr>
      <w:r w:rsidRPr="001B0938">
        <w:rPr>
          <w:rFonts w:eastAsia="SimSun"/>
          <w:spacing w:val="-3"/>
          <w:sz w:val="20"/>
          <w:szCs w:val="24"/>
          <w:lang w:val="hu-HU"/>
        </w:rPr>
        <w:t>A</w:t>
      </w:r>
      <w:r w:rsidRPr="001B0938">
        <w:rPr>
          <w:rFonts w:eastAsia="SimSun"/>
          <w:sz w:val="20"/>
          <w:szCs w:val="24"/>
          <w:lang w:val="hu-HU"/>
        </w:rPr>
        <w:t>UC</w:t>
      </w:r>
      <w:r w:rsidRPr="001B0938">
        <w:rPr>
          <w:rFonts w:eastAsia="SimSun"/>
          <w:position w:val="-1"/>
          <w:sz w:val="12"/>
          <w:szCs w:val="12"/>
          <w:lang w:val="hu-HU"/>
        </w:rPr>
        <w:t>0</w:t>
      </w:r>
      <w:r w:rsidRPr="001B0938">
        <w:rPr>
          <w:rFonts w:eastAsia="SimSun"/>
          <w:spacing w:val="-1"/>
          <w:position w:val="-1"/>
          <w:sz w:val="12"/>
          <w:szCs w:val="12"/>
          <w:lang w:val="hu-HU"/>
        </w:rPr>
        <w:t>-</w:t>
      </w:r>
      <w:r w:rsidRPr="001B0938">
        <w:rPr>
          <w:rFonts w:eastAsia="SimSun"/>
          <w:position w:val="-2"/>
          <w:sz w:val="12"/>
          <w:szCs w:val="12"/>
          <w:lang w:val="hu-HU"/>
        </w:rPr>
        <w:t>∞</w:t>
      </w:r>
      <w:r w:rsidRPr="001B0938">
        <w:rPr>
          <w:rFonts w:eastAsia="SimSun"/>
          <w:position w:val="-2"/>
          <w:sz w:val="20"/>
          <w:lang w:val="hu-HU"/>
        </w:rPr>
        <w:t xml:space="preserve"> = a koncentráció</w:t>
      </w:r>
      <w:r w:rsidRPr="001B0938">
        <w:rPr>
          <w:rFonts w:eastAsia="SimSun"/>
          <w:position w:val="-2"/>
          <w:sz w:val="20"/>
          <w:lang w:val="hu-HU"/>
        </w:rPr>
        <w:noBreakHyphen/>
        <w:t>idő görbe alatti terület nullától a végtelenig.</w:t>
      </w:r>
    </w:p>
    <w:p w14:paraId="71CF1009" w14:textId="77777777" w:rsidR="002F4716" w:rsidRPr="001B0938" w:rsidRDefault="002F4716" w:rsidP="002F4716">
      <w:pPr>
        <w:spacing w:line="240" w:lineRule="exact"/>
        <w:rPr>
          <w:rFonts w:eastAsia="SimSun"/>
          <w:position w:val="-2"/>
          <w:sz w:val="20"/>
          <w:lang w:val="hu-HU"/>
        </w:rPr>
      </w:pPr>
      <w:r w:rsidRPr="001B0938">
        <w:rPr>
          <w:rFonts w:eastAsia="SimSun"/>
          <w:position w:val="-2"/>
          <w:sz w:val="20"/>
          <w:vertAlign w:val="superscript"/>
          <w:lang w:val="hu-HU"/>
        </w:rPr>
        <w:t>a</w:t>
      </w:r>
      <w:r w:rsidRPr="001B0938">
        <w:rPr>
          <w:rFonts w:eastAsia="SimSun"/>
          <w:position w:val="-2"/>
          <w:sz w:val="20"/>
          <w:lang w:val="hu-HU"/>
        </w:rPr>
        <w:t xml:space="preserve"> p</w:t>
      </w:r>
      <w:r w:rsidRPr="001B0938">
        <w:rPr>
          <w:rFonts w:eastAsia="SimSun"/>
          <w:position w:val="-2"/>
          <w:sz w:val="20"/>
          <w:lang w:val="hu-HU"/>
        </w:rPr>
        <w:noBreakHyphen/>
        <w:t>érték versus normal = 1,00 (Bonferroni</w:t>
      </w:r>
      <w:r w:rsidRPr="001B0938">
        <w:rPr>
          <w:rFonts w:eastAsia="SimSun"/>
          <w:position w:val="-2"/>
          <w:sz w:val="20"/>
          <w:lang w:val="hu-HU"/>
        </w:rPr>
        <w:noBreakHyphen/>
        <w:t>féle páronkénti összehasonlítás)</w:t>
      </w:r>
    </w:p>
    <w:p w14:paraId="2FA7123F" w14:textId="77777777" w:rsidR="002F4716" w:rsidRPr="001B0938" w:rsidRDefault="002F4716" w:rsidP="002F4716">
      <w:pPr>
        <w:spacing w:line="240" w:lineRule="exact"/>
        <w:rPr>
          <w:rFonts w:eastAsia="SimSun"/>
          <w:position w:val="-2"/>
          <w:sz w:val="20"/>
          <w:lang w:val="hu-HU"/>
        </w:rPr>
      </w:pPr>
      <w:r w:rsidRPr="001B0938">
        <w:rPr>
          <w:rFonts w:eastAsia="SimSun"/>
          <w:position w:val="-2"/>
          <w:sz w:val="20"/>
          <w:vertAlign w:val="superscript"/>
          <w:lang w:val="hu-HU"/>
        </w:rPr>
        <w:t>b</w:t>
      </w:r>
      <w:r w:rsidRPr="001B0938">
        <w:rPr>
          <w:rFonts w:eastAsia="SimSun"/>
          <w:position w:val="-2"/>
          <w:sz w:val="20"/>
          <w:lang w:val="hu-HU"/>
        </w:rPr>
        <w:t xml:space="preserve"> p</w:t>
      </w:r>
      <w:r w:rsidRPr="001B0938">
        <w:rPr>
          <w:rFonts w:eastAsia="SimSun"/>
          <w:position w:val="-2"/>
          <w:sz w:val="20"/>
          <w:lang w:val="hu-HU"/>
        </w:rPr>
        <w:noBreakHyphen/>
        <w:t>érték versus normal = 0,009 (Bonferroni</w:t>
      </w:r>
      <w:r w:rsidRPr="001B0938">
        <w:rPr>
          <w:rFonts w:eastAsia="SimSun"/>
          <w:position w:val="-2"/>
          <w:sz w:val="20"/>
          <w:lang w:val="hu-HU"/>
        </w:rPr>
        <w:noBreakHyphen/>
        <w:t>féle páronkénti összehasonlítás)</w:t>
      </w:r>
    </w:p>
    <w:p w14:paraId="3773C0CC" w14:textId="77777777" w:rsidR="002F4716" w:rsidRPr="000822B1" w:rsidRDefault="002F4716" w:rsidP="002F4716">
      <w:pPr>
        <w:spacing w:line="240" w:lineRule="exact"/>
        <w:rPr>
          <w:sz w:val="20"/>
          <w:lang w:val="hu-HU"/>
        </w:rPr>
      </w:pPr>
      <w:r w:rsidRPr="001B0938">
        <w:rPr>
          <w:rFonts w:eastAsia="SimSun"/>
          <w:position w:val="-2"/>
          <w:sz w:val="20"/>
          <w:vertAlign w:val="superscript"/>
          <w:lang w:val="hu-HU"/>
        </w:rPr>
        <w:t>c</w:t>
      </w:r>
      <w:r w:rsidRPr="001B0938">
        <w:rPr>
          <w:rFonts w:eastAsia="SimSun"/>
          <w:position w:val="-2"/>
          <w:sz w:val="20"/>
          <w:lang w:val="hu-HU"/>
        </w:rPr>
        <w:t xml:space="preserve"> p</w:t>
      </w:r>
      <w:r w:rsidRPr="001B0938">
        <w:rPr>
          <w:rFonts w:eastAsia="SimSun"/>
          <w:position w:val="-2"/>
          <w:sz w:val="20"/>
          <w:lang w:val="hu-HU"/>
        </w:rPr>
        <w:noBreakHyphen/>
        <w:t>érték versus normal &lt; 0,0001 (Bonferroni</w:t>
      </w:r>
      <w:r w:rsidRPr="001B0938">
        <w:rPr>
          <w:rFonts w:eastAsia="SimSun"/>
          <w:position w:val="-2"/>
          <w:sz w:val="20"/>
          <w:lang w:val="hu-HU"/>
        </w:rPr>
        <w:noBreakHyphen/>
        <w:t>féle páronkénti összehasonlítás)</w:t>
      </w:r>
    </w:p>
    <w:p w14:paraId="6EB817A4" w14:textId="77777777" w:rsidR="002F4716" w:rsidRDefault="002F4716" w:rsidP="002F4716">
      <w:pPr>
        <w:spacing w:line="240" w:lineRule="exact"/>
        <w:rPr>
          <w:szCs w:val="24"/>
          <w:lang w:val="hu-HU"/>
        </w:rPr>
      </w:pPr>
    </w:p>
    <w:p w14:paraId="276FDE00" w14:textId="77777777" w:rsidR="002F4716" w:rsidRPr="005511FB" w:rsidRDefault="002F4716" w:rsidP="002F4716">
      <w:pPr>
        <w:spacing w:line="240" w:lineRule="exact"/>
        <w:rPr>
          <w:szCs w:val="24"/>
          <w:lang w:val="hu-HU"/>
        </w:rPr>
      </w:pPr>
      <w:r>
        <w:rPr>
          <w:szCs w:val="24"/>
          <w:lang w:val="hu-HU"/>
        </w:rPr>
        <w:t xml:space="preserve">Az </w:t>
      </w:r>
      <w:r w:rsidRPr="005511FB">
        <w:rPr>
          <w:szCs w:val="24"/>
          <w:lang w:val="hu-HU"/>
        </w:rPr>
        <w:t>5</w:t>
      </w:r>
      <w:r w:rsidRPr="005511FB">
        <w:rPr>
          <w:szCs w:val="24"/>
          <w:lang w:val="hu-HU"/>
        </w:rPr>
        <w:noBreakHyphen/>
        <w:t>karboxi</w:t>
      </w:r>
      <w:r>
        <w:rPr>
          <w:szCs w:val="24"/>
          <w:lang w:val="hu-HU"/>
        </w:rPr>
        <w:noBreakHyphen/>
      </w:r>
      <w:r w:rsidRPr="005511FB">
        <w:rPr>
          <w:szCs w:val="24"/>
          <w:lang w:val="hu-HU"/>
        </w:rPr>
        <w:t>pirfenidon</w:t>
      </w:r>
      <w:r w:rsidR="00B424DF">
        <w:rPr>
          <w:szCs w:val="24"/>
          <w:lang w:val="hu-HU"/>
        </w:rPr>
        <w:noBreakHyphen/>
      </w:r>
      <w:r>
        <w:rPr>
          <w:szCs w:val="24"/>
          <w:lang w:val="hu-HU"/>
        </w:rPr>
        <w:t>expozíció</w:t>
      </w:r>
      <w:r w:rsidRPr="005511FB" w:rsidDel="004B075B">
        <w:rPr>
          <w:szCs w:val="24"/>
          <w:lang w:val="hu-HU"/>
        </w:rPr>
        <w:t xml:space="preserve"> </w:t>
      </w:r>
      <w:r>
        <w:rPr>
          <w:szCs w:val="24"/>
          <w:lang w:val="hu-HU"/>
        </w:rPr>
        <w:t>3,5</w:t>
      </w:r>
      <w:r>
        <w:rPr>
          <w:szCs w:val="24"/>
          <w:lang w:val="hu-HU"/>
        </w:rPr>
        <w:noBreakHyphen/>
        <w:t>szeresére vagy ennél nagyobb mértékben emelk</w:t>
      </w:r>
      <w:r w:rsidR="00342CF3">
        <w:rPr>
          <w:szCs w:val="24"/>
          <w:lang w:val="hu-HU"/>
        </w:rPr>
        <w:t>e</w:t>
      </w:r>
      <w:r>
        <w:rPr>
          <w:szCs w:val="24"/>
          <w:lang w:val="hu-HU"/>
        </w:rPr>
        <w:t xml:space="preserve">dik a </w:t>
      </w:r>
      <w:r w:rsidR="00C059F8">
        <w:rPr>
          <w:szCs w:val="24"/>
          <w:lang w:val="hu-HU"/>
        </w:rPr>
        <w:t>közepesen súlyos</w:t>
      </w:r>
      <w:r>
        <w:rPr>
          <w:szCs w:val="24"/>
          <w:lang w:val="hu-HU"/>
        </w:rPr>
        <w:t xml:space="preserve"> vesekárosodásban szenvedő betegek</w:t>
      </w:r>
      <w:r w:rsidR="00B424DF">
        <w:rPr>
          <w:szCs w:val="24"/>
          <w:lang w:val="hu-HU"/>
        </w:rPr>
        <w:t>nél</w:t>
      </w:r>
      <w:r>
        <w:rPr>
          <w:szCs w:val="24"/>
          <w:lang w:val="hu-HU"/>
        </w:rPr>
        <w:t xml:space="preserve">. </w:t>
      </w:r>
      <w:r w:rsidR="00C059F8">
        <w:rPr>
          <w:szCs w:val="24"/>
          <w:lang w:val="hu-HU"/>
        </w:rPr>
        <w:t>Közepesen súlyos</w:t>
      </w:r>
      <w:r>
        <w:rPr>
          <w:szCs w:val="24"/>
          <w:lang w:val="hu-HU"/>
        </w:rPr>
        <w:t xml:space="preserve"> vesekárosodásban szenvedő betegeknél a metabolit </w:t>
      </w:r>
      <w:r w:rsidR="00667DF1">
        <w:rPr>
          <w:szCs w:val="24"/>
          <w:lang w:val="hu-HU"/>
        </w:rPr>
        <w:t xml:space="preserve">klinikailag jelentős </w:t>
      </w:r>
      <w:r>
        <w:rPr>
          <w:szCs w:val="24"/>
          <w:lang w:val="hu-HU"/>
        </w:rPr>
        <w:t xml:space="preserve">farmakodinámiai aktivitása nem zárható ki. </w:t>
      </w:r>
      <w:r w:rsidRPr="005511FB">
        <w:rPr>
          <w:szCs w:val="24"/>
          <w:lang w:val="hu-HU"/>
        </w:rPr>
        <w:t>Pirfenidonnal kezelt, enyhe vese</w:t>
      </w:r>
      <w:r>
        <w:rPr>
          <w:szCs w:val="24"/>
          <w:lang w:val="hu-HU"/>
        </w:rPr>
        <w:t>károsodásban</w:t>
      </w:r>
      <w:r w:rsidRPr="005511FB">
        <w:rPr>
          <w:szCs w:val="24"/>
          <w:lang w:val="hu-HU"/>
        </w:rPr>
        <w:t xml:space="preserve"> szenvedő betegeknél nincs szükség az adag módosítására. </w:t>
      </w:r>
      <w:r>
        <w:rPr>
          <w:szCs w:val="24"/>
          <w:lang w:val="hu-HU"/>
        </w:rPr>
        <w:t xml:space="preserve">A pirfenidont körültekintően kell alkalmazni </w:t>
      </w:r>
      <w:r w:rsidR="00C059F8">
        <w:rPr>
          <w:szCs w:val="24"/>
          <w:lang w:val="hu-HU"/>
        </w:rPr>
        <w:t>közepesen súlyos</w:t>
      </w:r>
      <w:r>
        <w:rPr>
          <w:szCs w:val="24"/>
          <w:lang w:val="hu-HU"/>
        </w:rPr>
        <w:t xml:space="preserve"> vesekárosodásban szenvedő betegeknél. </w:t>
      </w:r>
      <w:r w:rsidRPr="005511FB">
        <w:rPr>
          <w:szCs w:val="24"/>
          <w:lang w:val="hu-HU"/>
        </w:rPr>
        <w:t>A pirfenidon alkalmazása súlyos vesekárosodásban (kreatinin</w:t>
      </w:r>
      <w:r>
        <w:rPr>
          <w:szCs w:val="24"/>
          <w:lang w:val="hu-HU"/>
        </w:rPr>
        <w:noBreakHyphen/>
      </w:r>
      <w:r w:rsidRPr="005511FB">
        <w:rPr>
          <w:szCs w:val="24"/>
          <w:lang w:val="hu-HU"/>
        </w:rPr>
        <w:t>clearance &lt; 30 ml/perc) vagy dialízist igénylő végstádiumú vesebetegségben szenvedő betegeknél ellenjavallt (lásd 4.2 és 4.3</w:t>
      </w:r>
      <w:r>
        <w:rPr>
          <w:szCs w:val="24"/>
          <w:lang w:val="hu-HU"/>
        </w:rPr>
        <w:t> </w:t>
      </w:r>
      <w:r w:rsidRPr="005511FB">
        <w:rPr>
          <w:szCs w:val="24"/>
          <w:lang w:val="hu-HU"/>
        </w:rPr>
        <w:t>pont).</w:t>
      </w:r>
    </w:p>
    <w:p w14:paraId="09A45D60" w14:textId="77777777" w:rsidR="0006123F" w:rsidRPr="005511FB" w:rsidRDefault="0006123F" w:rsidP="0006123F">
      <w:pPr>
        <w:spacing w:line="240" w:lineRule="exact"/>
        <w:rPr>
          <w:bCs/>
          <w:u w:val="single"/>
          <w:lang w:val="hu-HU"/>
        </w:rPr>
      </w:pPr>
    </w:p>
    <w:p w14:paraId="019EE845" w14:textId="77777777" w:rsidR="0006123F" w:rsidRPr="005511FB" w:rsidRDefault="0006123F" w:rsidP="0006123F">
      <w:pPr>
        <w:spacing w:line="240" w:lineRule="exact"/>
        <w:rPr>
          <w:szCs w:val="24"/>
          <w:lang w:val="hu-HU"/>
        </w:rPr>
      </w:pPr>
      <w:r w:rsidRPr="005511FB">
        <w:rPr>
          <w:szCs w:val="24"/>
          <w:lang w:val="hu-HU"/>
        </w:rPr>
        <w:t>Négy, egészséges személyek vagy vesekárosodásban szenvedő betegek részvételével végzett vizsgálat, valamint egy IPF</w:t>
      </w:r>
      <w:r>
        <w:rPr>
          <w:szCs w:val="24"/>
          <w:lang w:val="hu-HU"/>
        </w:rPr>
        <w:noBreakHyphen/>
      </w:r>
      <w:r w:rsidRPr="005511FB">
        <w:rPr>
          <w:szCs w:val="24"/>
          <w:lang w:val="hu-HU"/>
        </w:rPr>
        <w:t>ben szenvedő betegek körében végzett vizsgálat populációs farmakokinetikai elemzései azt mutatták, hogy az életkor, a nem vagy a testméret semmilyen klinikailag jelentős hatással nem bír a pirfenidon farmakokinetikája szempontjából</w:t>
      </w:r>
      <w:r>
        <w:rPr>
          <w:szCs w:val="24"/>
          <w:lang w:val="hu-HU"/>
        </w:rPr>
        <w:t>.</w:t>
      </w:r>
      <w:r w:rsidRPr="005511FB">
        <w:rPr>
          <w:szCs w:val="24"/>
          <w:lang w:val="hu-HU"/>
        </w:rPr>
        <w:t xml:space="preserve"> </w:t>
      </w:r>
    </w:p>
    <w:p w14:paraId="484161FA" w14:textId="77777777" w:rsidR="0006123F" w:rsidRPr="005511FB" w:rsidRDefault="0006123F" w:rsidP="0006123F">
      <w:pPr>
        <w:spacing w:line="240" w:lineRule="exact"/>
        <w:rPr>
          <w:lang w:val="hu-HU"/>
        </w:rPr>
      </w:pPr>
    </w:p>
    <w:p w14:paraId="0F589588" w14:textId="77777777" w:rsidR="0006123F" w:rsidRPr="005511FB" w:rsidRDefault="0006123F" w:rsidP="00555AF7">
      <w:pPr>
        <w:keepNext/>
        <w:spacing w:line="240" w:lineRule="exact"/>
        <w:ind w:left="567" w:hanging="567"/>
        <w:outlineLvl w:val="0"/>
        <w:rPr>
          <w:szCs w:val="24"/>
          <w:lang w:val="hu-HU"/>
        </w:rPr>
      </w:pPr>
      <w:r w:rsidRPr="005511FB">
        <w:rPr>
          <w:b/>
          <w:szCs w:val="24"/>
          <w:lang w:val="hu-HU"/>
        </w:rPr>
        <w:t>5.3</w:t>
      </w:r>
      <w:r w:rsidRPr="005511FB">
        <w:rPr>
          <w:b/>
          <w:szCs w:val="24"/>
          <w:lang w:val="hu-HU"/>
        </w:rPr>
        <w:tab/>
        <w:t>A preklinikai biztonságossági vizsgálatok eredményei</w:t>
      </w:r>
    </w:p>
    <w:p w14:paraId="546D3BF3" w14:textId="77777777" w:rsidR="0006123F" w:rsidRPr="005511FB" w:rsidRDefault="0006123F" w:rsidP="0006123F">
      <w:pPr>
        <w:keepNext/>
        <w:spacing w:line="240" w:lineRule="exact"/>
        <w:rPr>
          <w:lang w:val="hu-HU"/>
        </w:rPr>
      </w:pPr>
    </w:p>
    <w:p w14:paraId="7DA1C64B" w14:textId="77777777" w:rsidR="0006123F" w:rsidRPr="005511FB" w:rsidRDefault="00E674F2" w:rsidP="0006123F">
      <w:pPr>
        <w:spacing w:line="240" w:lineRule="exact"/>
        <w:rPr>
          <w:szCs w:val="24"/>
          <w:lang w:val="hu-HU"/>
        </w:rPr>
      </w:pPr>
      <w:r w:rsidRPr="005511FB">
        <w:rPr>
          <w:szCs w:val="24"/>
          <w:lang w:val="hu-HU"/>
        </w:rPr>
        <w:t xml:space="preserve">A hagyományos – farmakológiai biztonságossági, ismételt </w:t>
      </w:r>
      <w:r>
        <w:rPr>
          <w:szCs w:val="24"/>
          <w:lang w:val="hu-HU"/>
        </w:rPr>
        <w:t xml:space="preserve">adagolású </w:t>
      </w:r>
      <w:r w:rsidRPr="005511FB">
        <w:rPr>
          <w:szCs w:val="24"/>
          <w:lang w:val="hu-HU"/>
        </w:rPr>
        <w:t xml:space="preserve">dózistoxicitási, genotoxicitási és </w:t>
      </w:r>
      <w:r>
        <w:rPr>
          <w:szCs w:val="24"/>
          <w:lang w:val="hu-HU"/>
        </w:rPr>
        <w:t>karcinogenitási</w:t>
      </w:r>
      <w:r w:rsidRPr="005511FB">
        <w:rPr>
          <w:szCs w:val="24"/>
          <w:lang w:val="hu-HU"/>
        </w:rPr>
        <w:t xml:space="preserve"> – vizsgálatokból származó nem klinikai jellegű adatok azt igazolták, hogy a készítmény </w:t>
      </w:r>
      <w:r>
        <w:rPr>
          <w:noProof/>
          <w:lang w:val="hu-HU"/>
        </w:rPr>
        <w:t xml:space="preserve">alkalmazásakor </w:t>
      </w:r>
      <w:r w:rsidRPr="00FD34F4">
        <w:rPr>
          <w:noProof/>
          <w:lang w:val="hu-HU"/>
        </w:rPr>
        <w:t>humán vonatkozásban különleges kockázat</w:t>
      </w:r>
      <w:r>
        <w:rPr>
          <w:noProof/>
          <w:lang w:val="hu-HU"/>
        </w:rPr>
        <w:t xml:space="preserve"> nem várható</w:t>
      </w:r>
      <w:r w:rsidRPr="005511FB">
        <w:rPr>
          <w:szCs w:val="24"/>
          <w:lang w:val="hu-HU"/>
        </w:rPr>
        <w:t>.</w:t>
      </w:r>
      <w:r w:rsidR="0006123F" w:rsidRPr="005511FB">
        <w:rPr>
          <w:szCs w:val="24"/>
          <w:lang w:val="hu-HU"/>
        </w:rPr>
        <w:t xml:space="preserve"> </w:t>
      </w:r>
    </w:p>
    <w:p w14:paraId="42413677" w14:textId="77777777" w:rsidR="0006123F" w:rsidRPr="005511FB" w:rsidRDefault="0006123F" w:rsidP="0006123F">
      <w:pPr>
        <w:spacing w:line="240" w:lineRule="exact"/>
        <w:rPr>
          <w:lang w:val="hu-HU"/>
        </w:rPr>
      </w:pPr>
    </w:p>
    <w:p w14:paraId="5AD33996" w14:textId="77777777" w:rsidR="0006123F" w:rsidRPr="005511FB" w:rsidRDefault="0006123F" w:rsidP="0006123F">
      <w:pPr>
        <w:spacing w:line="240" w:lineRule="exact"/>
        <w:rPr>
          <w:szCs w:val="24"/>
          <w:lang w:val="hu-HU"/>
        </w:rPr>
      </w:pPr>
      <w:r w:rsidRPr="005511FB">
        <w:rPr>
          <w:szCs w:val="24"/>
          <w:lang w:val="hu-HU"/>
        </w:rPr>
        <w:t xml:space="preserve">Az ismételt </w:t>
      </w:r>
      <w:r w:rsidR="00001A7F">
        <w:rPr>
          <w:szCs w:val="24"/>
          <w:lang w:val="hu-HU"/>
        </w:rPr>
        <w:t xml:space="preserve">adagolású </w:t>
      </w:r>
      <w:r w:rsidRPr="005511FB">
        <w:rPr>
          <w:szCs w:val="24"/>
          <w:lang w:val="hu-HU"/>
        </w:rPr>
        <w:t>dózistoxicitási vizsgálatokban egereknél, patkányoknál és kutyáknál a máj tömegének növekedését észlelték. Ehhez gyakran a máj centrilobularis hypertrophiája társult. A kezelés leállítása után ennek reverzibilitását figyelték meg. A patkányokon és egereken végzett karcinogenitási vizsgálatokban a májtumorok megnövekedett incidenciáját tapasztalták. E májjal kapcsolatos eredmények a máj mikroszomális enzimeinek indukciójára utalnak, ezt a hatást az Esbriet</w:t>
      </w:r>
      <w:r>
        <w:rPr>
          <w:szCs w:val="24"/>
          <w:lang w:val="hu-HU"/>
        </w:rPr>
        <w:noBreakHyphen/>
      </w:r>
      <w:r w:rsidRPr="005511FB">
        <w:rPr>
          <w:szCs w:val="24"/>
          <w:lang w:val="hu-HU"/>
        </w:rPr>
        <w:t xml:space="preserve">tel kezelt betegeknél nem figyelték meg. Ezek az eredmények nem relevánsak az embereknél történő alkalmazás szempontjából. </w:t>
      </w:r>
    </w:p>
    <w:p w14:paraId="74551ED5" w14:textId="77777777" w:rsidR="0006123F" w:rsidRPr="005511FB" w:rsidRDefault="0006123F" w:rsidP="0006123F">
      <w:pPr>
        <w:spacing w:line="240" w:lineRule="exact"/>
        <w:rPr>
          <w:lang w:val="hu-HU"/>
        </w:rPr>
      </w:pPr>
    </w:p>
    <w:p w14:paraId="008CCE70" w14:textId="77777777" w:rsidR="0006123F" w:rsidRPr="005511FB" w:rsidRDefault="0006123F" w:rsidP="0006123F">
      <w:pPr>
        <w:spacing w:line="240" w:lineRule="exact"/>
        <w:rPr>
          <w:szCs w:val="24"/>
          <w:lang w:val="hu-HU"/>
        </w:rPr>
      </w:pPr>
      <w:r w:rsidRPr="005511FB">
        <w:rPr>
          <w:szCs w:val="24"/>
          <w:lang w:val="hu-HU"/>
        </w:rPr>
        <w:t>Az embereknél alkalmazott napi 2403 mg</w:t>
      </w:r>
      <w:r>
        <w:rPr>
          <w:szCs w:val="24"/>
          <w:lang w:val="hu-HU"/>
        </w:rPr>
        <w:noBreakHyphen/>
      </w:r>
      <w:r w:rsidRPr="005511FB">
        <w:rPr>
          <w:szCs w:val="24"/>
          <w:lang w:val="hu-HU"/>
        </w:rPr>
        <w:t>os adag 37</w:t>
      </w:r>
      <w:r w:rsidRPr="005511FB">
        <w:rPr>
          <w:szCs w:val="24"/>
          <w:lang w:val="hu-HU"/>
        </w:rPr>
        <w:noBreakHyphen/>
        <w:t>szeresének megfelelő 1500 mg/kg/nap adaggal kezelt nőstény patkányoknál a méhtumorok gyakoriságának statisztikailag szignifikáns növekedését figyelték meg. A mechanisztikus vizsgálatok eredményei azt mutatják, hogy a méhtumorok előfordulása valószínűleg a dopamin által mediált nemi hormonok krónikus egyensúlyhiányával áll összefüggésben, amelyben az embernél nem található, patkányra nézve fajspecifikus endokrin mechanizmusok játszanak szerepet.</w:t>
      </w:r>
    </w:p>
    <w:p w14:paraId="34D8584F" w14:textId="77777777" w:rsidR="0006123F" w:rsidRPr="005511FB" w:rsidRDefault="0006123F" w:rsidP="0006123F">
      <w:pPr>
        <w:spacing w:line="240" w:lineRule="exact"/>
        <w:rPr>
          <w:lang w:val="hu-HU"/>
        </w:rPr>
      </w:pPr>
    </w:p>
    <w:p w14:paraId="6AC09C53" w14:textId="77777777" w:rsidR="0006123F" w:rsidRPr="005511FB" w:rsidRDefault="0006123F" w:rsidP="0006123F">
      <w:pPr>
        <w:spacing w:line="240" w:lineRule="exact"/>
        <w:rPr>
          <w:szCs w:val="24"/>
          <w:lang w:val="hu-HU"/>
        </w:rPr>
      </w:pPr>
      <w:r w:rsidRPr="005511FB">
        <w:rPr>
          <w:szCs w:val="24"/>
          <w:lang w:val="hu-HU"/>
        </w:rPr>
        <w:lastRenderedPageBreak/>
        <w:t>A reproduk</w:t>
      </w:r>
      <w:r w:rsidR="00001A7F">
        <w:rPr>
          <w:szCs w:val="24"/>
          <w:lang w:val="hu-HU"/>
        </w:rPr>
        <w:t>cióra kifejtett</w:t>
      </w:r>
      <w:r w:rsidRPr="005511FB">
        <w:rPr>
          <w:szCs w:val="24"/>
          <w:lang w:val="hu-HU"/>
        </w:rPr>
        <w:t xml:space="preserve"> toxicitási vizsgálatok patkányoknál semmilyen nemkívánatos hatást nem igazoltak a hímek vagy nőstények termékenységét, illetve az utódok születést követő fejlődését illetően, és sem patkányok (1000 mg/kg/nap), sem nyulak (300 mg/kg/nap) esetében nem volt jele teratogén hatásnak. Állatoknál a pirfenidon és/vagy annak metabolitjai átjutnak a méhlepényen, ezáltal fennáll a lehetősége, hogy a pirfenidon és/vagy annak metabolitjai a magzatvízben felgyűlnek. Nagy adagok (≥ 450 mg/kg/nap) adásakor patkányoknál az oestrus</w:t>
      </w:r>
      <w:r w:rsidR="00001A7F">
        <w:rPr>
          <w:szCs w:val="24"/>
          <w:lang w:val="hu-HU"/>
        </w:rPr>
        <w:t>-</w:t>
      </w:r>
      <w:r w:rsidRPr="005511FB">
        <w:rPr>
          <w:szCs w:val="24"/>
          <w:lang w:val="hu-HU"/>
        </w:rPr>
        <w:t>ciklus megnyúlását és a szabálytalan ciklusok nagy incidenciáját figyelték meg. Nagy adagok (≥ 1000 mg/kg/nap) alkalmazásakor patkányoknál a vemhesség meghosszabbodását és a magzatok életképességének csökkenését figyelték meg. A szoptató patkányokon végzett vizsgálatok azt jelzik, hogy a pirfenidon és/vagy annak metabolitjai kiválasztódnak az anyatejbe, annak lehetőségével, hogy a pirfenidon és/vagy annak metabolitjai az anyatejben felgyűlhetnek.</w:t>
      </w:r>
    </w:p>
    <w:p w14:paraId="7A3A0862" w14:textId="77777777" w:rsidR="0006123F" w:rsidRPr="005511FB" w:rsidRDefault="0006123F" w:rsidP="0006123F">
      <w:pPr>
        <w:spacing w:line="240" w:lineRule="exact"/>
        <w:rPr>
          <w:lang w:val="hu-HU"/>
        </w:rPr>
      </w:pPr>
    </w:p>
    <w:p w14:paraId="1F60933C" w14:textId="77777777" w:rsidR="0006123F" w:rsidRPr="005511FB" w:rsidRDefault="0006123F" w:rsidP="0006123F">
      <w:pPr>
        <w:spacing w:line="240" w:lineRule="exact"/>
        <w:rPr>
          <w:szCs w:val="24"/>
          <w:lang w:val="hu-HU"/>
        </w:rPr>
      </w:pPr>
      <w:r w:rsidRPr="005511FB">
        <w:rPr>
          <w:szCs w:val="24"/>
          <w:lang w:val="hu-HU"/>
        </w:rPr>
        <w:t>A pirfenidon egy standard tesztsorozat keretében mutagén vagy genotoxikus aktivitás semmilyen jelét nem mutatta, és nem volt mutagén, amikor UV</w:t>
      </w:r>
      <w:r w:rsidRPr="005511FB">
        <w:rPr>
          <w:szCs w:val="24"/>
          <w:lang w:val="hu-HU"/>
        </w:rPr>
        <w:noBreakHyphen/>
        <w:t>besugárzást alkalmazva vizsgálták. Az UV</w:t>
      </w:r>
      <w:r w:rsidRPr="005511FB">
        <w:rPr>
          <w:szCs w:val="24"/>
          <w:lang w:val="hu-HU"/>
        </w:rPr>
        <w:noBreakHyphen/>
        <w:t>besugárzást alkalmazó vizsgálatban a pirfenidon a fotoklasztogén próba során kínai hörcsög tüdősejt</w:t>
      </w:r>
      <w:r w:rsidR="00001A7F">
        <w:rPr>
          <w:szCs w:val="24"/>
          <w:lang w:val="hu-HU"/>
        </w:rPr>
        <w:t>jei</w:t>
      </w:r>
      <w:r w:rsidRPr="005511FB">
        <w:rPr>
          <w:szCs w:val="24"/>
          <w:lang w:val="hu-HU"/>
        </w:rPr>
        <w:t>ben pozitívnak bizonyult.</w:t>
      </w:r>
    </w:p>
    <w:p w14:paraId="56FD338C" w14:textId="77777777" w:rsidR="0006123F" w:rsidRPr="005511FB" w:rsidRDefault="0006123F" w:rsidP="0006123F">
      <w:pPr>
        <w:spacing w:line="240" w:lineRule="exact"/>
        <w:rPr>
          <w:lang w:val="hu-HU"/>
        </w:rPr>
      </w:pPr>
    </w:p>
    <w:p w14:paraId="4AAF5807" w14:textId="77777777" w:rsidR="0006123F" w:rsidRPr="005511FB" w:rsidRDefault="0006123F" w:rsidP="0006123F">
      <w:pPr>
        <w:spacing w:line="240" w:lineRule="exact"/>
        <w:rPr>
          <w:szCs w:val="24"/>
          <w:lang w:val="hu-HU"/>
        </w:rPr>
      </w:pPr>
      <w:r w:rsidRPr="005511FB">
        <w:rPr>
          <w:szCs w:val="24"/>
          <w:lang w:val="hu-HU"/>
        </w:rPr>
        <w:t xml:space="preserve">A pirfenidon szájon át történő alkalmazását és az UVA/UVB fénnyel történő besugárzást követően tengerimalacoknál fototoxicitást és irritációt figyeltek meg. A fototoxikus elváltozások súlyossága fényvédő készítmény alkalmazásával minimálisra csökkent.  </w:t>
      </w:r>
    </w:p>
    <w:p w14:paraId="43D0DA09" w14:textId="77777777" w:rsidR="0006123F" w:rsidRDefault="0006123F" w:rsidP="0006123F">
      <w:pPr>
        <w:spacing w:line="240" w:lineRule="exact"/>
        <w:rPr>
          <w:lang w:val="hu-HU"/>
        </w:rPr>
      </w:pPr>
    </w:p>
    <w:p w14:paraId="3E496EC6" w14:textId="77777777" w:rsidR="0006123F" w:rsidRPr="005511FB" w:rsidRDefault="0006123F" w:rsidP="0006123F">
      <w:pPr>
        <w:spacing w:line="240" w:lineRule="exact"/>
        <w:rPr>
          <w:lang w:val="hu-HU"/>
        </w:rPr>
      </w:pPr>
    </w:p>
    <w:p w14:paraId="222B842A" w14:textId="77777777" w:rsidR="0006123F" w:rsidRPr="005511FB" w:rsidRDefault="0006123F" w:rsidP="00555AF7">
      <w:pPr>
        <w:keepNext/>
        <w:keepLines/>
        <w:spacing w:line="240" w:lineRule="exact"/>
        <w:ind w:left="567" w:hanging="567"/>
        <w:rPr>
          <w:b/>
          <w:szCs w:val="24"/>
          <w:lang w:val="hu-HU"/>
        </w:rPr>
      </w:pPr>
      <w:r w:rsidRPr="005511FB">
        <w:rPr>
          <w:b/>
          <w:szCs w:val="24"/>
          <w:lang w:val="hu-HU"/>
        </w:rPr>
        <w:t>6.</w:t>
      </w:r>
      <w:r w:rsidRPr="005511FB">
        <w:rPr>
          <w:b/>
          <w:szCs w:val="24"/>
          <w:lang w:val="hu-HU"/>
        </w:rPr>
        <w:tab/>
        <w:t>GYÓGYSZERÉSZETI JELLEMZŐK</w:t>
      </w:r>
    </w:p>
    <w:p w14:paraId="7A79F7C0" w14:textId="77777777" w:rsidR="0006123F" w:rsidRPr="005511FB" w:rsidRDefault="0006123F" w:rsidP="007848B9">
      <w:pPr>
        <w:keepNext/>
        <w:keepLines/>
        <w:spacing w:line="240" w:lineRule="exact"/>
        <w:rPr>
          <w:lang w:val="hu-HU"/>
        </w:rPr>
      </w:pPr>
    </w:p>
    <w:p w14:paraId="34227F4E" w14:textId="77777777" w:rsidR="0006123F" w:rsidRPr="005511FB" w:rsidRDefault="0006123F" w:rsidP="007848B9">
      <w:pPr>
        <w:keepNext/>
        <w:keepLines/>
        <w:spacing w:line="240" w:lineRule="exact"/>
        <w:ind w:left="567" w:hanging="567"/>
        <w:outlineLvl w:val="0"/>
        <w:rPr>
          <w:szCs w:val="24"/>
          <w:lang w:val="hu-HU"/>
        </w:rPr>
      </w:pPr>
      <w:r w:rsidRPr="005511FB">
        <w:rPr>
          <w:b/>
          <w:szCs w:val="24"/>
          <w:lang w:val="hu-HU"/>
        </w:rPr>
        <w:t>6.1</w:t>
      </w:r>
      <w:r w:rsidRPr="005511FB">
        <w:rPr>
          <w:b/>
          <w:szCs w:val="24"/>
          <w:lang w:val="hu-HU"/>
        </w:rPr>
        <w:tab/>
        <w:t>Segédanyagok felsorolása</w:t>
      </w:r>
    </w:p>
    <w:p w14:paraId="2A7AA53C" w14:textId="77777777" w:rsidR="0006123F" w:rsidRPr="005511FB" w:rsidRDefault="0006123F" w:rsidP="007848B9">
      <w:pPr>
        <w:keepNext/>
        <w:keepLines/>
        <w:spacing w:line="240" w:lineRule="exact"/>
        <w:rPr>
          <w:lang w:val="hu-HU"/>
        </w:rPr>
      </w:pPr>
    </w:p>
    <w:p w14:paraId="3E21B6BA" w14:textId="77777777" w:rsidR="0006123F" w:rsidRPr="005511FB" w:rsidRDefault="0006123F" w:rsidP="007848B9">
      <w:pPr>
        <w:keepNext/>
        <w:keepLines/>
        <w:autoSpaceDE w:val="0"/>
        <w:autoSpaceDN w:val="0"/>
        <w:adjustRightInd w:val="0"/>
        <w:spacing w:line="240" w:lineRule="exact"/>
        <w:rPr>
          <w:szCs w:val="24"/>
          <w:u w:val="single"/>
          <w:lang w:val="hu-HU"/>
        </w:rPr>
      </w:pPr>
      <w:r>
        <w:rPr>
          <w:szCs w:val="24"/>
          <w:u w:val="single"/>
          <w:lang w:val="hu-HU"/>
        </w:rPr>
        <w:t>Tablettamag</w:t>
      </w:r>
    </w:p>
    <w:p w14:paraId="2E6BE5CC" w14:textId="77777777" w:rsidR="0006123F" w:rsidRPr="005511FB" w:rsidRDefault="0006123F" w:rsidP="007848B9">
      <w:pPr>
        <w:keepNext/>
        <w:keepLines/>
        <w:autoSpaceDE w:val="0"/>
        <w:autoSpaceDN w:val="0"/>
        <w:adjustRightInd w:val="0"/>
        <w:spacing w:line="240" w:lineRule="exact"/>
        <w:rPr>
          <w:szCs w:val="22"/>
          <w:u w:val="single"/>
          <w:lang w:val="hu-HU"/>
        </w:rPr>
      </w:pPr>
    </w:p>
    <w:p w14:paraId="7C5B8FFC" w14:textId="77777777" w:rsidR="0006123F" w:rsidRPr="005511FB" w:rsidRDefault="0006123F" w:rsidP="007848B9">
      <w:pPr>
        <w:keepNext/>
        <w:keepLines/>
        <w:autoSpaceDE w:val="0"/>
        <w:autoSpaceDN w:val="0"/>
        <w:adjustRightInd w:val="0"/>
        <w:spacing w:line="240" w:lineRule="exact"/>
        <w:rPr>
          <w:szCs w:val="24"/>
          <w:lang w:val="hu-HU"/>
        </w:rPr>
      </w:pPr>
      <w:r w:rsidRPr="005511FB">
        <w:rPr>
          <w:szCs w:val="24"/>
          <w:lang w:val="hu-HU"/>
        </w:rPr>
        <w:t xml:space="preserve">Mikrokristályos cellulóz </w:t>
      </w:r>
    </w:p>
    <w:p w14:paraId="5FAF9E52" w14:textId="77777777" w:rsidR="0006123F" w:rsidRPr="005511FB" w:rsidRDefault="0006123F" w:rsidP="007848B9">
      <w:pPr>
        <w:keepNext/>
        <w:keepLines/>
        <w:autoSpaceDE w:val="0"/>
        <w:autoSpaceDN w:val="0"/>
        <w:adjustRightInd w:val="0"/>
        <w:spacing w:line="240" w:lineRule="exact"/>
        <w:rPr>
          <w:szCs w:val="24"/>
          <w:lang w:val="hu-HU"/>
        </w:rPr>
      </w:pPr>
      <w:r w:rsidRPr="005511FB">
        <w:rPr>
          <w:szCs w:val="24"/>
          <w:lang w:val="hu-HU"/>
        </w:rPr>
        <w:t>Kroszkarmellóz</w:t>
      </w:r>
      <w:r>
        <w:rPr>
          <w:szCs w:val="24"/>
          <w:lang w:val="hu-HU"/>
        </w:rPr>
        <w:noBreakHyphen/>
      </w:r>
      <w:r w:rsidRPr="005511FB">
        <w:rPr>
          <w:szCs w:val="24"/>
          <w:lang w:val="hu-HU"/>
        </w:rPr>
        <w:t>nátrium</w:t>
      </w:r>
    </w:p>
    <w:p w14:paraId="6F599FA8" w14:textId="77777777" w:rsidR="0006123F" w:rsidRDefault="0006123F" w:rsidP="007848B9">
      <w:pPr>
        <w:keepNext/>
        <w:keepLines/>
        <w:autoSpaceDE w:val="0"/>
        <w:autoSpaceDN w:val="0"/>
        <w:adjustRightInd w:val="0"/>
        <w:spacing w:line="240" w:lineRule="exact"/>
        <w:rPr>
          <w:szCs w:val="24"/>
          <w:lang w:val="hu-HU"/>
        </w:rPr>
      </w:pPr>
      <w:r w:rsidRPr="005511FB">
        <w:rPr>
          <w:szCs w:val="24"/>
          <w:lang w:val="hu-HU"/>
        </w:rPr>
        <w:t xml:space="preserve">Povidon </w:t>
      </w:r>
      <w:r>
        <w:rPr>
          <w:szCs w:val="24"/>
          <w:lang w:val="hu-HU"/>
        </w:rPr>
        <w:t>K30</w:t>
      </w:r>
    </w:p>
    <w:p w14:paraId="5C4ED123" w14:textId="77777777" w:rsidR="0006123F" w:rsidRPr="005511FB" w:rsidRDefault="0006123F" w:rsidP="007848B9">
      <w:pPr>
        <w:keepNext/>
        <w:keepLines/>
        <w:autoSpaceDE w:val="0"/>
        <w:autoSpaceDN w:val="0"/>
        <w:adjustRightInd w:val="0"/>
        <w:spacing w:line="240" w:lineRule="exact"/>
        <w:rPr>
          <w:szCs w:val="24"/>
          <w:lang w:val="hu-HU"/>
        </w:rPr>
      </w:pPr>
      <w:r>
        <w:rPr>
          <w:szCs w:val="24"/>
          <w:lang w:val="hu-HU"/>
        </w:rPr>
        <w:t>Vízmentes kolloid szilícium</w:t>
      </w:r>
      <w:r>
        <w:rPr>
          <w:szCs w:val="24"/>
          <w:lang w:val="hu-HU"/>
        </w:rPr>
        <w:noBreakHyphen/>
        <w:t>dioxid</w:t>
      </w:r>
    </w:p>
    <w:p w14:paraId="56BA1523" w14:textId="77777777" w:rsidR="0006123F" w:rsidRPr="005511FB" w:rsidRDefault="0006123F" w:rsidP="0006123F">
      <w:pPr>
        <w:autoSpaceDE w:val="0"/>
        <w:autoSpaceDN w:val="0"/>
        <w:adjustRightInd w:val="0"/>
        <w:spacing w:line="240" w:lineRule="exact"/>
        <w:rPr>
          <w:szCs w:val="24"/>
          <w:lang w:val="hu-HU"/>
        </w:rPr>
      </w:pPr>
      <w:r w:rsidRPr="005511FB">
        <w:rPr>
          <w:szCs w:val="24"/>
          <w:lang w:val="hu-HU"/>
        </w:rPr>
        <w:t>Magnézium</w:t>
      </w:r>
      <w:r>
        <w:rPr>
          <w:szCs w:val="24"/>
          <w:lang w:val="hu-HU"/>
        </w:rPr>
        <w:noBreakHyphen/>
      </w:r>
      <w:r w:rsidRPr="005511FB">
        <w:rPr>
          <w:szCs w:val="24"/>
          <w:lang w:val="hu-HU"/>
        </w:rPr>
        <w:t>sztearát</w:t>
      </w:r>
    </w:p>
    <w:p w14:paraId="3BC9CF5C" w14:textId="77777777" w:rsidR="0006123F" w:rsidRPr="005511FB" w:rsidRDefault="0006123F" w:rsidP="0006123F">
      <w:pPr>
        <w:autoSpaceDE w:val="0"/>
        <w:autoSpaceDN w:val="0"/>
        <w:adjustRightInd w:val="0"/>
        <w:spacing w:line="240" w:lineRule="exact"/>
        <w:rPr>
          <w:szCs w:val="22"/>
          <w:lang w:val="hu-HU"/>
        </w:rPr>
      </w:pPr>
    </w:p>
    <w:p w14:paraId="4824C8A0" w14:textId="77777777" w:rsidR="0006123F" w:rsidRPr="005511FB" w:rsidRDefault="0006123F" w:rsidP="0006123F">
      <w:pPr>
        <w:keepNext/>
        <w:autoSpaceDE w:val="0"/>
        <w:autoSpaceDN w:val="0"/>
        <w:adjustRightInd w:val="0"/>
        <w:spacing w:line="240" w:lineRule="exact"/>
        <w:rPr>
          <w:szCs w:val="24"/>
          <w:lang w:val="hu-HU"/>
        </w:rPr>
      </w:pPr>
      <w:r>
        <w:rPr>
          <w:szCs w:val="24"/>
          <w:u w:val="single"/>
          <w:lang w:val="hu-HU"/>
        </w:rPr>
        <w:t>Filmbevonat</w:t>
      </w:r>
    </w:p>
    <w:p w14:paraId="4631718D" w14:textId="77777777" w:rsidR="0006123F" w:rsidRDefault="0006123F" w:rsidP="0006123F">
      <w:pPr>
        <w:keepNext/>
        <w:autoSpaceDE w:val="0"/>
        <w:autoSpaceDN w:val="0"/>
        <w:adjustRightInd w:val="0"/>
        <w:spacing w:line="240" w:lineRule="exact"/>
        <w:rPr>
          <w:szCs w:val="22"/>
          <w:u w:val="single"/>
          <w:lang w:val="hu-HU"/>
        </w:rPr>
      </w:pPr>
    </w:p>
    <w:p w14:paraId="71DDF660" w14:textId="77777777" w:rsidR="0006123F" w:rsidRPr="007848B9" w:rsidRDefault="0006123F" w:rsidP="0006123F">
      <w:pPr>
        <w:keepNext/>
        <w:autoSpaceDE w:val="0"/>
        <w:autoSpaceDN w:val="0"/>
        <w:adjustRightInd w:val="0"/>
        <w:spacing w:line="240" w:lineRule="exact"/>
        <w:rPr>
          <w:szCs w:val="22"/>
          <w:lang w:val="hu-HU"/>
        </w:rPr>
      </w:pPr>
      <w:r w:rsidRPr="007848B9">
        <w:rPr>
          <w:szCs w:val="22"/>
          <w:lang w:val="hu-HU"/>
        </w:rPr>
        <w:t>Poli</w:t>
      </w:r>
      <w:r w:rsidR="008A09E6">
        <w:rPr>
          <w:szCs w:val="22"/>
          <w:lang w:val="hu-HU"/>
        </w:rPr>
        <w:t>(</w:t>
      </w:r>
      <w:r w:rsidRPr="007848B9">
        <w:rPr>
          <w:szCs w:val="22"/>
          <w:lang w:val="hu-HU"/>
        </w:rPr>
        <w:t>vinil</w:t>
      </w:r>
      <w:r w:rsidRPr="007848B9">
        <w:rPr>
          <w:szCs w:val="22"/>
          <w:lang w:val="hu-HU"/>
        </w:rPr>
        <w:noBreakHyphen/>
        <w:t>alkohol</w:t>
      </w:r>
      <w:r w:rsidR="008A09E6">
        <w:rPr>
          <w:szCs w:val="22"/>
          <w:lang w:val="hu-HU"/>
        </w:rPr>
        <w:t>)</w:t>
      </w:r>
    </w:p>
    <w:p w14:paraId="6B41BE01" w14:textId="77777777" w:rsidR="0006123F" w:rsidRDefault="0006123F" w:rsidP="0006123F">
      <w:pPr>
        <w:keepNext/>
        <w:autoSpaceDE w:val="0"/>
        <w:autoSpaceDN w:val="0"/>
        <w:adjustRightInd w:val="0"/>
        <w:spacing w:line="240" w:lineRule="exact"/>
        <w:rPr>
          <w:szCs w:val="24"/>
          <w:lang w:val="hu-HU"/>
        </w:rPr>
      </w:pPr>
      <w:r w:rsidRPr="005511FB">
        <w:rPr>
          <w:szCs w:val="24"/>
          <w:lang w:val="hu-HU"/>
        </w:rPr>
        <w:t>Titán</w:t>
      </w:r>
      <w:r>
        <w:rPr>
          <w:szCs w:val="24"/>
          <w:lang w:val="hu-HU"/>
        </w:rPr>
        <w:noBreakHyphen/>
      </w:r>
      <w:r w:rsidRPr="005511FB">
        <w:rPr>
          <w:szCs w:val="24"/>
          <w:lang w:val="hu-HU"/>
        </w:rPr>
        <w:t>dioxid (E171)</w:t>
      </w:r>
    </w:p>
    <w:p w14:paraId="54231364" w14:textId="77777777" w:rsidR="0006123F" w:rsidRDefault="0006123F" w:rsidP="0006123F">
      <w:pPr>
        <w:keepNext/>
        <w:autoSpaceDE w:val="0"/>
        <w:autoSpaceDN w:val="0"/>
        <w:adjustRightInd w:val="0"/>
        <w:spacing w:line="240" w:lineRule="exact"/>
        <w:rPr>
          <w:szCs w:val="24"/>
          <w:lang w:val="hu-HU"/>
        </w:rPr>
      </w:pPr>
      <w:r>
        <w:rPr>
          <w:szCs w:val="24"/>
          <w:lang w:val="hu-HU"/>
        </w:rPr>
        <w:t>Makrogol 3350</w:t>
      </w:r>
    </w:p>
    <w:p w14:paraId="60ABB3E0" w14:textId="77777777" w:rsidR="0006123F" w:rsidRDefault="0006123F" w:rsidP="0006123F">
      <w:pPr>
        <w:keepNext/>
        <w:autoSpaceDE w:val="0"/>
        <w:autoSpaceDN w:val="0"/>
        <w:adjustRightInd w:val="0"/>
        <w:spacing w:line="240" w:lineRule="exact"/>
        <w:rPr>
          <w:szCs w:val="24"/>
          <w:lang w:val="hu-HU"/>
        </w:rPr>
      </w:pPr>
      <w:r>
        <w:rPr>
          <w:szCs w:val="24"/>
          <w:lang w:val="hu-HU"/>
        </w:rPr>
        <w:t>Talkum</w:t>
      </w:r>
    </w:p>
    <w:p w14:paraId="36207C55" w14:textId="77777777" w:rsidR="0006123F" w:rsidRPr="007848B9" w:rsidRDefault="0006123F" w:rsidP="0006123F">
      <w:pPr>
        <w:keepNext/>
        <w:autoSpaceDE w:val="0"/>
        <w:autoSpaceDN w:val="0"/>
        <w:adjustRightInd w:val="0"/>
        <w:spacing w:line="240" w:lineRule="exact"/>
        <w:rPr>
          <w:i/>
          <w:szCs w:val="24"/>
          <w:u w:val="single"/>
          <w:lang w:val="hu-HU"/>
        </w:rPr>
      </w:pPr>
      <w:r w:rsidRPr="007848B9">
        <w:rPr>
          <w:i/>
          <w:szCs w:val="24"/>
          <w:u w:val="single"/>
          <w:lang w:val="hu-HU"/>
        </w:rPr>
        <w:t>267 mg</w:t>
      </w:r>
      <w:r w:rsidRPr="007848B9">
        <w:rPr>
          <w:i/>
          <w:szCs w:val="24"/>
          <w:u w:val="single"/>
          <w:lang w:val="hu-HU"/>
        </w:rPr>
        <w:noBreakHyphen/>
        <w:t>os tabletta</w:t>
      </w:r>
    </w:p>
    <w:p w14:paraId="174E8832" w14:textId="77777777" w:rsidR="0006123F" w:rsidRDefault="0006123F" w:rsidP="0006123F">
      <w:pPr>
        <w:keepNext/>
        <w:autoSpaceDE w:val="0"/>
        <w:autoSpaceDN w:val="0"/>
        <w:adjustRightInd w:val="0"/>
        <w:spacing w:line="240" w:lineRule="exact"/>
        <w:rPr>
          <w:szCs w:val="24"/>
          <w:lang w:val="hu-HU"/>
        </w:rPr>
      </w:pPr>
      <w:r>
        <w:rPr>
          <w:szCs w:val="24"/>
          <w:lang w:val="hu-HU"/>
        </w:rPr>
        <w:t>S</w:t>
      </w:r>
      <w:r w:rsidRPr="005511FB">
        <w:rPr>
          <w:szCs w:val="24"/>
          <w:lang w:val="hu-HU"/>
        </w:rPr>
        <w:t>árga vas-oxid (E172)</w:t>
      </w:r>
    </w:p>
    <w:p w14:paraId="3ACBAC4C" w14:textId="77777777" w:rsidR="0006123F" w:rsidRPr="007848B9" w:rsidRDefault="0006123F" w:rsidP="0006123F">
      <w:pPr>
        <w:spacing w:line="240" w:lineRule="exact"/>
        <w:rPr>
          <w:i/>
          <w:szCs w:val="24"/>
          <w:u w:val="single"/>
          <w:lang w:val="hu-HU"/>
        </w:rPr>
      </w:pPr>
      <w:r w:rsidRPr="007848B9">
        <w:rPr>
          <w:i/>
          <w:szCs w:val="24"/>
          <w:u w:val="single"/>
          <w:lang w:val="hu-HU"/>
        </w:rPr>
        <w:t>534 mg</w:t>
      </w:r>
      <w:r w:rsidRPr="007848B9">
        <w:rPr>
          <w:i/>
          <w:szCs w:val="24"/>
          <w:u w:val="single"/>
          <w:lang w:val="hu-HU"/>
        </w:rPr>
        <w:noBreakHyphen/>
        <w:t>os tabletta</w:t>
      </w:r>
    </w:p>
    <w:p w14:paraId="329DBA0D" w14:textId="77777777" w:rsidR="0006123F" w:rsidRDefault="0006123F" w:rsidP="0006123F">
      <w:pPr>
        <w:spacing w:line="240" w:lineRule="exact"/>
        <w:rPr>
          <w:szCs w:val="24"/>
          <w:lang w:val="hu-HU"/>
        </w:rPr>
      </w:pPr>
      <w:r>
        <w:rPr>
          <w:szCs w:val="24"/>
          <w:lang w:val="hu-HU"/>
        </w:rPr>
        <w:t>S</w:t>
      </w:r>
      <w:r w:rsidRPr="005511FB">
        <w:rPr>
          <w:szCs w:val="24"/>
          <w:lang w:val="hu-HU"/>
        </w:rPr>
        <w:t>árga vas-oxid (E172)</w:t>
      </w:r>
    </w:p>
    <w:p w14:paraId="67F7416A" w14:textId="77777777" w:rsidR="0006123F" w:rsidRPr="005511FB" w:rsidRDefault="0006123F" w:rsidP="0006123F">
      <w:pPr>
        <w:spacing w:line="240" w:lineRule="exact"/>
        <w:rPr>
          <w:szCs w:val="24"/>
          <w:lang w:val="hu-HU"/>
        </w:rPr>
      </w:pPr>
      <w:r>
        <w:rPr>
          <w:szCs w:val="24"/>
          <w:lang w:val="hu-HU"/>
        </w:rPr>
        <w:t>V</w:t>
      </w:r>
      <w:r w:rsidRPr="005511FB">
        <w:rPr>
          <w:szCs w:val="24"/>
          <w:lang w:val="hu-HU"/>
        </w:rPr>
        <w:t>örös vas-oxid (E172)</w:t>
      </w:r>
    </w:p>
    <w:p w14:paraId="13955E4C" w14:textId="77777777" w:rsidR="0006123F" w:rsidRPr="007848B9" w:rsidRDefault="0006123F" w:rsidP="0006123F">
      <w:pPr>
        <w:spacing w:line="240" w:lineRule="exact"/>
        <w:rPr>
          <w:i/>
          <w:szCs w:val="24"/>
          <w:u w:val="single"/>
          <w:lang w:val="hu-HU"/>
        </w:rPr>
      </w:pPr>
      <w:r w:rsidRPr="007848B9">
        <w:rPr>
          <w:i/>
          <w:szCs w:val="24"/>
          <w:u w:val="single"/>
          <w:lang w:val="hu-HU"/>
        </w:rPr>
        <w:t>801 mg</w:t>
      </w:r>
      <w:r w:rsidRPr="007848B9">
        <w:rPr>
          <w:i/>
          <w:szCs w:val="24"/>
          <w:u w:val="single"/>
          <w:lang w:val="hu-HU"/>
        </w:rPr>
        <w:noBreakHyphen/>
        <w:t>os tabletta</w:t>
      </w:r>
    </w:p>
    <w:p w14:paraId="644F3477" w14:textId="77777777" w:rsidR="0006123F" w:rsidRDefault="0006123F" w:rsidP="0006123F">
      <w:pPr>
        <w:spacing w:line="240" w:lineRule="exact"/>
        <w:rPr>
          <w:szCs w:val="24"/>
          <w:lang w:val="hu-HU"/>
        </w:rPr>
      </w:pPr>
      <w:r>
        <w:rPr>
          <w:szCs w:val="24"/>
          <w:lang w:val="hu-HU"/>
        </w:rPr>
        <w:t>Vörös</w:t>
      </w:r>
      <w:r w:rsidRPr="005511FB">
        <w:rPr>
          <w:szCs w:val="24"/>
          <w:lang w:val="hu-HU"/>
        </w:rPr>
        <w:t xml:space="preserve"> vas-oxid (E172)</w:t>
      </w:r>
    </w:p>
    <w:p w14:paraId="4D9CB589" w14:textId="77777777" w:rsidR="0006123F" w:rsidRPr="005511FB" w:rsidRDefault="0006123F" w:rsidP="0006123F">
      <w:pPr>
        <w:spacing w:line="240" w:lineRule="exact"/>
        <w:rPr>
          <w:szCs w:val="24"/>
          <w:lang w:val="hu-HU"/>
        </w:rPr>
      </w:pPr>
      <w:r>
        <w:rPr>
          <w:szCs w:val="24"/>
          <w:lang w:val="hu-HU"/>
        </w:rPr>
        <w:t>Fekete</w:t>
      </w:r>
      <w:r w:rsidRPr="005511FB">
        <w:rPr>
          <w:szCs w:val="24"/>
          <w:lang w:val="hu-HU"/>
        </w:rPr>
        <w:t xml:space="preserve"> vas-oxid (E172)</w:t>
      </w:r>
    </w:p>
    <w:p w14:paraId="0FED2FB9" w14:textId="77777777" w:rsidR="0006123F" w:rsidRPr="005511FB" w:rsidRDefault="0006123F" w:rsidP="0006123F">
      <w:pPr>
        <w:spacing w:line="240" w:lineRule="exact"/>
        <w:rPr>
          <w:iCs/>
          <w:szCs w:val="22"/>
          <w:lang w:val="hu-HU"/>
        </w:rPr>
      </w:pPr>
    </w:p>
    <w:p w14:paraId="194C95B7" w14:textId="77777777" w:rsidR="0006123F" w:rsidRPr="005511FB" w:rsidRDefault="0006123F" w:rsidP="00555AF7">
      <w:pPr>
        <w:spacing w:line="240" w:lineRule="exact"/>
        <w:ind w:left="567" w:hanging="567"/>
        <w:outlineLvl w:val="0"/>
        <w:rPr>
          <w:szCs w:val="24"/>
          <w:lang w:val="hu-HU"/>
        </w:rPr>
      </w:pPr>
      <w:r w:rsidRPr="005511FB">
        <w:rPr>
          <w:b/>
          <w:szCs w:val="24"/>
          <w:lang w:val="hu-HU"/>
        </w:rPr>
        <w:t>6.2</w:t>
      </w:r>
      <w:r w:rsidRPr="005511FB">
        <w:rPr>
          <w:b/>
          <w:szCs w:val="24"/>
          <w:lang w:val="hu-HU"/>
        </w:rPr>
        <w:tab/>
        <w:t>Inkompatibilitások</w:t>
      </w:r>
    </w:p>
    <w:p w14:paraId="2A18483A" w14:textId="77777777" w:rsidR="0006123F" w:rsidRPr="005511FB" w:rsidRDefault="0006123F" w:rsidP="0006123F">
      <w:pPr>
        <w:spacing w:line="240" w:lineRule="exact"/>
        <w:rPr>
          <w:lang w:val="hu-HU"/>
        </w:rPr>
      </w:pPr>
    </w:p>
    <w:p w14:paraId="00979C23" w14:textId="77777777" w:rsidR="0006123F" w:rsidRPr="005511FB" w:rsidRDefault="0006123F" w:rsidP="0006123F">
      <w:pPr>
        <w:spacing w:line="240" w:lineRule="exact"/>
        <w:rPr>
          <w:szCs w:val="24"/>
          <w:lang w:val="hu-HU"/>
        </w:rPr>
      </w:pPr>
      <w:r w:rsidRPr="005511FB">
        <w:rPr>
          <w:szCs w:val="24"/>
          <w:lang w:val="hu-HU"/>
        </w:rPr>
        <w:t>Nem értelmezhető.</w:t>
      </w:r>
    </w:p>
    <w:p w14:paraId="534D8DA1" w14:textId="77777777" w:rsidR="0006123F" w:rsidRPr="005511FB" w:rsidRDefault="0006123F" w:rsidP="0006123F">
      <w:pPr>
        <w:spacing w:line="240" w:lineRule="exact"/>
        <w:rPr>
          <w:lang w:val="hu-HU"/>
        </w:rPr>
      </w:pPr>
    </w:p>
    <w:p w14:paraId="613F4C0E" w14:textId="77777777" w:rsidR="0006123F" w:rsidRPr="005511FB" w:rsidRDefault="0006123F" w:rsidP="0092143E">
      <w:pPr>
        <w:keepNext/>
        <w:keepLines/>
        <w:spacing w:line="240" w:lineRule="exact"/>
        <w:ind w:left="567" w:hanging="567"/>
        <w:outlineLvl w:val="0"/>
        <w:rPr>
          <w:szCs w:val="24"/>
          <w:lang w:val="hu-HU"/>
        </w:rPr>
      </w:pPr>
      <w:r w:rsidRPr="005511FB">
        <w:rPr>
          <w:b/>
          <w:szCs w:val="24"/>
          <w:lang w:val="hu-HU"/>
        </w:rPr>
        <w:lastRenderedPageBreak/>
        <w:t>6.3</w:t>
      </w:r>
      <w:r w:rsidRPr="005511FB">
        <w:rPr>
          <w:b/>
          <w:szCs w:val="24"/>
          <w:lang w:val="hu-HU"/>
        </w:rPr>
        <w:tab/>
        <w:t>Felhasználhatósági időtartam</w:t>
      </w:r>
    </w:p>
    <w:p w14:paraId="54558FF9" w14:textId="77777777" w:rsidR="0006123F" w:rsidRDefault="0006123F" w:rsidP="0092143E">
      <w:pPr>
        <w:keepNext/>
        <w:keepLines/>
        <w:spacing w:line="240" w:lineRule="exact"/>
        <w:rPr>
          <w:szCs w:val="24"/>
          <w:lang w:val="hu-HU"/>
        </w:rPr>
      </w:pPr>
    </w:p>
    <w:p w14:paraId="718129F5" w14:textId="77777777" w:rsidR="00850CA3" w:rsidRPr="007848B9" w:rsidRDefault="00850CA3" w:rsidP="0092143E">
      <w:pPr>
        <w:keepNext/>
        <w:keepLines/>
        <w:autoSpaceDE w:val="0"/>
        <w:autoSpaceDN w:val="0"/>
        <w:adjustRightInd w:val="0"/>
        <w:spacing w:line="240" w:lineRule="exact"/>
        <w:rPr>
          <w:i/>
          <w:szCs w:val="24"/>
          <w:u w:val="single"/>
          <w:lang w:val="hu-HU"/>
        </w:rPr>
      </w:pPr>
      <w:r w:rsidRPr="007848B9">
        <w:rPr>
          <w:i/>
          <w:szCs w:val="24"/>
          <w:u w:val="single"/>
          <w:lang w:val="hu-HU"/>
        </w:rPr>
        <w:t>267 mg</w:t>
      </w:r>
      <w:r w:rsidRPr="007848B9">
        <w:rPr>
          <w:i/>
          <w:szCs w:val="24"/>
          <w:u w:val="single"/>
          <w:lang w:val="hu-HU"/>
        </w:rPr>
        <w:noBreakHyphen/>
        <w:t>os tabletta</w:t>
      </w:r>
      <w:r>
        <w:rPr>
          <w:i/>
          <w:szCs w:val="24"/>
          <w:u w:val="single"/>
          <w:lang w:val="hu-HU"/>
        </w:rPr>
        <w:t xml:space="preserve"> és 801</w:t>
      </w:r>
      <w:r w:rsidRPr="007848B9">
        <w:rPr>
          <w:i/>
          <w:szCs w:val="24"/>
          <w:u w:val="single"/>
          <w:lang w:val="hu-HU"/>
        </w:rPr>
        <w:t> mg</w:t>
      </w:r>
      <w:r w:rsidRPr="007848B9">
        <w:rPr>
          <w:i/>
          <w:szCs w:val="24"/>
          <w:u w:val="single"/>
          <w:lang w:val="hu-HU"/>
        </w:rPr>
        <w:noBreakHyphen/>
        <w:t>os tabletta</w:t>
      </w:r>
    </w:p>
    <w:p w14:paraId="0333886E" w14:textId="77777777" w:rsidR="0017774F" w:rsidRDefault="0017774F" w:rsidP="0092143E">
      <w:pPr>
        <w:keepNext/>
        <w:keepLines/>
        <w:spacing w:line="240" w:lineRule="exact"/>
        <w:rPr>
          <w:szCs w:val="24"/>
          <w:lang w:val="hu-HU"/>
        </w:rPr>
      </w:pPr>
      <w:r>
        <w:rPr>
          <w:szCs w:val="24"/>
          <w:lang w:val="hu-HU"/>
        </w:rPr>
        <w:t>B</w:t>
      </w:r>
      <w:r w:rsidRPr="005511FB">
        <w:rPr>
          <w:szCs w:val="24"/>
          <w:lang w:val="hu-HU"/>
        </w:rPr>
        <w:t>uborékcsomagolás</w:t>
      </w:r>
      <w:r>
        <w:rPr>
          <w:szCs w:val="24"/>
          <w:lang w:val="hu-HU"/>
        </w:rPr>
        <w:t>: 3 év.</w:t>
      </w:r>
    </w:p>
    <w:p w14:paraId="6B059124" w14:textId="77777777" w:rsidR="0006123F" w:rsidRDefault="0017774F" w:rsidP="0092143E">
      <w:pPr>
        <w:keepNext/>
        <w:keepLines/>
        <w:spacing w:line="240" w:lineRule="exact"/>
        <w:rPr>
          <w:szCs w:val="24"/>
          <w:lang w:val="hu-HU"/>
        </w:rPr>
      </w:pPr>
      <w:r>
        <w:rPr>
          <w:szCs w:val="24"/>
          <w:lang w:val="hu-HU"/>
        </w:rPr>
        <w:t>Tartály: 4</w:t>
      </w:r>
      <w:r w:rsidRPr="005511FB">
        <w:rPr>
          <w:szCs w:val="24"/>
          <w:lang w:val="hu-HU"/>
        </w:rPr>
        <w:t xml:space="preserve"> év.</w:t>
      </w:r>
    </w:p>
    <w:p w14:paraId="4F9E0039" w14:textId="77777777" w:rsidR="00850CA3" w:rsidRDefault="00850CA3" w:rsidP="0092143E">
      <w:pPr>
        <w:keepNext/>
        <w:keepLines/>
        <w:spacing w:line="240" w:lineRule="exact"/>
        <w:rPr>
          <w:szCs w:val="24"/>
          <w:lang w:val="hu-HU"/>
        </w:rPr>
      </w:pPr>
    </w:p>
    <w:p w14:paraId="7B7B7C12" w14:textId="77777777" w:rsidR="00850CA3" w:rsidRPr="007848B9" w:rsidRDefault="00850CA3" w:rsidP="0092143E">
      <w:pPr>
        <w:keepNext/>
        <w:keepLines/>
        <w:autoSpaceDE w:val="0"/>
        <w:autoSpaceDN w:val="0"/>
        <w:adjustRightInd w:val="0"/>
        <w:spacing w:line="240" w:lineRule="exact"/>
        <w:rPr>
          <w:i/>
          <w:szCs w:val="24"/>
          <w:u w:val="single"/>
          <w:lang w:val="hu-HU"/>
        </w:rPr>
      </w:pPr>
      <w:r>
        <w:rPr>
          <w:i/>
          <w:szCs w:val="24"/>
          <w:u w:val="single"/>
          <w:lang w:val="hu-HU"/>
        </w:rPr>
        <w:t>534</w:t>
      </w:r>
      <w:r w:rsidRPr="007848B9">
        <w:rPr>
          <w:i/>
          <w:szCs w:val="24"/>
          <w:u w:val="single"/>
          <w:lang w:val="hu-HU"/>
        </w:rPr>
        <w:t> mg</w:t>
      </w:r>
      <w:r w:rsidRPr="007848B9">
        <w:rPr>
          <w:i/>
          <w:szCs w:val="24"/>
          <w:u w:val="single"/>
          <w:lang w:val="hu-HU"/>
        </w:rPr>
        <w:noBreakHyphen/>
        <w:t>os tabletta</w:t>
      </w:r>
    </w:p>
    <w:p w14:paraId="4B53B7EC" w14:textId="77777777" w:rsidR="00850CA3" w:rsidRPr="005511FB" w:rsidRDefault="00850CA3" w:rsidP="0017774F">
      <w:pPr>
        <w:spacing w:line="240" w:lineRule="exact"/>
        <w:rPr>
          <w:szCs w:val="24"/>
          <w:lang w:val="hu-HU"/>
        </w:rPr>
      </w:pPr>
      <w:r>
        <w:rPr>
          <w:szCs w:val="24"/>
          <w:lang w:val="hu-HU"/>
        </w:rPr>
        <w:t>2 év</w:t>
      </w:r>
    </w:p>
    <w:p w14:paraId="65C3BC76" w14:textId="77777777" w:rsidR="0006123F" w:rsidRDefault="0006123F" w:rsidP="0006123F">
      <w:pPr>
        <w:spacing w:line="240" w:lineRule="exact"/>
        <w:ind w:left="567" w:hanging="567"/>
        <w:outlineLvl w:val="0"/>
        <w:rPr>
          <w:b/>
          <w:szCs w:val="24"/>
          <w:lang w:val="hu-HU"/>
        </w:rPr>
      </w:pPr>
    </w:p>
    <w:p w14:paraId="2121F201" w14:textId="77777777" w:rsidR="0006123F" w:rsidRPr="005511FB" w:rsidRDefault="0006123F" w:rsidP="00555AF7">
      <w:pPr>
        <w:spacing w:line="240" w:lineRule="exact"/>
        <w:ind w:left="567" w:hanging="567"/>
        <w:outlineLvl w:val="0"/>
        <w:rPr>
          <w:szCs w:val="24"/>
          <w:lang w:val="hu-HU"/>
        </w:rPr>
      </w:pPr>
      <w:r w:rsidRPr="005511FB">
        <w:rPr>
          <w:b/>
          <w:szCs w:val="24"/>
          <w:lang w:val="hu-HU"/>
        </w:rPr>
        <w:t>6.4</w:t>
      </w:r>
      <w:r w:rsidRPr="005511FB">
        <w:rPr>
          <w:b/>
          <w:szCs w:val="24"/>
          <w:lang w:val="hu-HU"/>
        </w:rPr>
        <w:tab/>
        <w:t>Különleges tárolási előírások</w:t>
      </w:r>
    </w:p>
    <w:p w14:paraId="2E4DE2DC" w14:textId="77777777" w:rsidR="0006123F" w:rsidRDefault="0006123F" w:rsidP="0006123F">
      <w:pPr>
        <w:spacing w:line="240" w:lineRule="exact"/>
        <w:rPr>
          <w:lang w:val="hu-HU"/>
        </w:rPr>
      </w:pPr>
    </w:p>
    <w:p w14:paraId="7D04EB3C" w14:textId="77777777" w:rsidR="00944EF1" w:rsidRDefault="0006123F" w:rsidP="0006123F">
      <w:pPr>
        <w:spacing w:line="240" w:lineRule="exact"/>
        <w:rPr>
          <w:noProof/>
          <w:lang w:val="hu-HU"/>
        </w:rPr>
      </w:pPr>
      <w:r>
        <w:rPr>
          <w:noProof/>
          <w:lang w:val="hu-HU"/>
        </w:rPr>
        <w:t>Ez a gyógyszer nem igényel különleges tárolást.</w:t>
      </w:r>
    </w:p>
    <w:p w14:paraId="40C14A6B" w14:textId="77777777" w:rsidR="00944EF1" w:rsidRPr="005511FB" w:rsidRDefault="00944EF1" w:rsidP="0006123F">
      <w:pPr>
        <w:spacing w:line="240" w:lineRule="exact"/>
        <w:rPr>
          <w:lang w:val="hu-HU"/>
        </w:rPr>
      </w:pPr>
    </w:p>
    <w:p w14:paraId="5250BAD2" w14:textId="77777777" w:rsidR="0006123F" w:rsidRPr="005511FB" w:rsidRDefault="0006123F" w:rsidP="00F944A2">
      <w:pPr>
        <w:spacing w:line="240" w:lineRule="exact"/>
        <w:outlineLvl w:val="0"/>
        <w:rPr>
          <w:szCs w:val="24"/>
          <w:lang w:val="hu-HU"/>
        </w:rPr>
      </w:pPr>
      <w:r>
        <w:rPr>
          <w:b/>
          <w:szCs w:val="24"/>
          <w:lang w:val="hu-HU"/>
        </w:rPr>
        <w:t>6.5</w:t>
      </w:r>
      <w:r>
        <w:rPr>
          <w:b/>
          <w:szCs w:val="24"/>
          <w:lang w:val="hu-HU"/>
        </w:rPr>
        <w:tab/>
      </w:r>
      <w:r w:rsidRPr="005511FB">
        <w:rPr>
          <w:b/>
          <w:szCs w:val="24"/>
          <w:lang w:val="hu-HU"/>
        </w:rPr>
        <w:t xml:space="preserve">Csomagolás típusa és kiszerelése </w:t>
      </w:r>
    </w:p>
    <w:p w14:paraId="7E1BDCDB" w14:textId="77777777" w:rsidR="0006123F" w:rsidRDefault="0006123F" w:rsidP="00F944A2">
      <w:pPr>
        <w:spacing w:line="240" w:lineRule="exact"/>
        <w:outlineLvl w:val="0"/>
        <w:rPr>
          <w:i/>
          <w:iCs/>
          <w:szCs w:val="22"/>
          <w:lang w:val="hu-HU"/>
        </w:rPr>
      </w:pPr>
    </w:p>
    <w:p w14:paraId="0DF4C435" w14:textId="77777777" w:rsidR="0006123F" w:rsidRPr="007848B9" w:rsidRDefault="0006123F" w:rsidP="00F944A2">
      <w:pPr>
        <w:spacing w:line="240" w:lineRule="exact"/>
        <w:outlineLvl w:val="0"/>
        <w:rPr>
          <w:iCs/>
          <w:szCs w:val="22"/>
          <w:lang w:val="hu-HU"/>
        </w:rPr>
      </w:pPr>
      <w:r w:rsidRPr="007848B9">
        <w:rPr>
          <w:iCs/>
          <w:szCs w:val="22"/>
          <w:lang w:val="hu-HU"/>
        </w:rPr>
        <w:t xml:space="preserve">Nagy sűrűségű polietilén (HDPE) tartály </w:t>
      </w:r>
      <w:r w:rsidRPr="000822B1">
        <w:rPr>
          <w:iCs/>
          <w:szCs w:val="22"/>
          <w:lang w:val="hu-HU"/>
        </w:rPr>
        <w:t>gyermekbiztos és biztonsági záras csavaros kupakkal</w:t>
      </w:r>
      <w:r w:rsidR="001E3853">
        <w:rPr>
          <w:iCs/>
          <w:szCs w:val="22"/>
          <w:lang w:val="hu-HU"/>
        </w:rPr>
        <w:t>.</w:t>
      </w:r>
    </w:p>
    <w:p w14:paraId="0217E878" w14:textId="77777777" w:rsidR="0006123F" w:rsidRPr="005511FB" w:rsidRDefault="0006123F" w:rsidP="00F944A2">
      <w:pPr>
        <w:spacing w:line="240" w:lineRule="exact"/>
        <w:outlineLvl w:val="0"/>
        <w:rPr>
          <w:szCs w:val="24"/>
          <w:u w:val="single"/>
          <w:lang w:val="hu-HU"/>
        </w:rPr>
      </w:pPr>
      <w:r w:rsidRPr="005511FB">
        <w:rPr>
          <w:szCs w:val="24"/>
          <w:u w:val="single"/>
          <w:lang w:val="hu-HU"/>
        </w:rPr>
        <w:t>Kiszerelési egységek</w:t>
      </w:r>
    </w:p>
    <w:p w14:paraId="6A3DF472" w14:textId="77777777" w:rsidR="0006123F" w:rsidRDefault="0006123F" w:rsidP="00F944A2">
      <w:pPr>
        <w:spacing w:line="240" w:lineRule="exact"/>
        <w:outlineLvl w:val="0"/>
        <w:rPr>
          <w:iCs/>
          <w:szCs w:val="22"/>
          <w:u w:val="single"/>
          <w:lang w:val="hu-HU"/>
        </w:rPr>
      </w:pPr>
    </w:p>
    <w:p w14:paraId="65D7A3BD" w14:textId="77777777" w:rsidR="0006123F" w:rsidRPr="007848B9" w:rsidRDefault="0006123F" w:rsidP="00F944A2">
      <w:pPr>
        <w:spacing w:line="240" w:lineRule="exact"/>
        <w:outlineLvl w:val="0"/>
        <w:rPr>
          <w:i/>
          <w:iCs/>
          <w:szCs w:val="22"/>
          <w:u w:val="single"/>
          <w:lang w:val="hu-HU"/>
        </w:rPr>
      </w:pPr>
      <w:r w:rsidRPr="007848B9">
        <w:rPr>
          <w:i/>
          <w:iCs/>
          <w:szCs w:val="22"/>
          <w:u w:val="single"/>
          <w:lang w:val="hu-HU"/>
        </w:rPr>
        <w:t>267 mg filmtabletta</w:t>
      </w:r>
    </w:p>
    <w:p w14:paraId="1CB170D7" w14:textId="77777777" w:rsidR="00BD3D9C" w:rsidRPr="007848B9" w:rsidRDefault="00BD3D9C" w:rsidP="00F944A2">
      <w:pPr>
        <w:spacing w:line="240" w:lineRule="exact"/>
        <w:outlineLvl w:val="0"/>
        <w:rPr>
          <w:iCs/>
          <w:szCs w:val="22"/>
          <w:lang w:val="hu-HU"/>
        </w:rPr>
      </w:pPr>
    </w:p>
    <w:p w14:paraId="5E42A026" w14:textId="77777777" w:rsidR="0006123F" w:rsidRPr="007848B9" w:rsidRDefault="0006123F" w:rsidP="00F944A2">
      <w:pPr>
        <w:spacing w:line="240" w:lineRule="exact"/>
        <w:outlineLvl w:val="0"/>
        <w:rPr>
          <w:iCs/>
          <w:szCs w:val="22"/>
          <w:lang w:val="hu-HU"/>
        </w:rPr>
      </w:pPr>
      <w:r w:rsidRPr="007848B9">
        <w:rPr>
          <w:iCs/>
          <w:szCs w:val="22"/>
          <w:lang w:val="hu-HU"/>
        </w:rPr>
        <w:t>1 tartály 90 db filmtablettát tartalmaz</w:t>
      </w:r>
    </w:p>
    <w:p w14:paraId="3D06CCEA" w14:textId="77777777" w:rsidR="0006123F" w:rsidRDefault="0006123F" w:rsidP="00F944A2">
      <w:pPr>
        <w:spacing w:line="240" w:lineRule="exact"/>
        <w:outlineLvl w:val="0"/>
        <w:rPr>
          <w:iCs/>
          <w:szCs w:val="22"/>
          <w:lang w:val="hu-HU"/>
        </w:rPr>
      </w:pPr>
      <w:r w:rsidRPr="007848B9">
        <w:rPr>
          <w:iCs/>
          <w:szCs w:val="22"/>
          <w:lang w:val="hu-HU"/>
        </w:rPr>
        <w:t>2 db</w:t>
      </w:r>
      <w:r w:rsidR="002050C8">
        <w:rPr>
          <w:iCs/>
          <w:szCs w:val="22"/>
          <w:lang w:val="hu-HU"/>
        </w:rPr>
        <w:t>,</w:t>
      </w:r>
      <w:r w:rsidRPr="007848B9">
        <w:rPr>
          <w:iCs/>
          <w:szCs w:val="22"/>
          <w:lang w:val="hu-HU"/>
        </w:rPr>
        <w:t xml:space="preserve"> egyenként 90 db filmtablettát tartalmazó tartály</w:t>
      </w:r>
      <w:r>
        <w:rPr>
          <w:iCs/>
          <w:szCs w:val="22"/>
          <w:lang w:val="hu-HU"/>
        </w:rPr>
        <w:t xml:space="preserve"> (összesen </w:t>
      </w:r>
      <w:r w:rsidRPr="00606CE0">
        <w:rPr>
          <w:iCs/>
          <w:szCs w:val="22"/>
          <w:lang w:val="hu-HU"/>
        </w:rPr>
        <w:t>180 db filmtablett</w:t>
      </w:r>
      <w:r>
        <w:rPr>
          <w:iCs/>
          <w:szCs w:val="22"/>
          <w:lang w:val="hu-HU"/>
        </w:rPr>
        <w:t>a)</w:t>
      </w:r>
    </w:p>
    <w:p w14:paraId="48EFF131" w14:textId="77777777" w:rsidR="0006123F" w:rsidRDefault="0006123F" w:rsidP="00F944A2">
      <w:pPr>
        <w:spacing w:line="240" w:lineRule="exact"/>
        <w:outlineLvl w:val="0"/>
        <w:rPr>
          <w:iCs/>
          <w:szCs w:val="22"/>
          <w:u w:val="single"/>
          <w:lang w:val="hu-HU"/>
        </w:rPr>
      </w:pPr>
    </w:p>
    <w:p w14:paraId="3804C9E1" w14:textId="77777777" w:rsidR="0006123F" w:rsidRPr="007848B9" w:rsidRDefault="0006123F" w:rsidP="00F944A2">
      <w:pPr>
        <w:spacing w:line="240" w:lineRule="exact"/>
        <w:outlineLvl w:val="0"/>
        <w:rPr>
          <w:i/>
          <w:iCs/>
          <w:szCs w:val="22"/>
          <w:u w:val="single"/>
          <w:lang w:val="hu-HU"/>
        </w:rPr>
      </w:pPr>
      <w:r w:rsidRPr="007848B9">
        <w:rPr>
          <w:i/>
          <w:iCs/>
          <w:szCs w:val="22"/>
          <w:u w:val="single"/>
          <w:lang w:val="hu-HU"/>
        </w:rPr>
        <w:t>534 mg filmtabletta</w:t>
      </w:r>
    </w:p>
    <w:p w14:paraId="2AC197DA" w14:textId="77777777" w:rsidR="0006123F" w:rsidRDefault="0006123F" w:rsidP="00F944A2">
      <w:pPr>
        <w:spacing w:line="240" w:lineRule="exact"/>
        <w:outlineLvl w:val="0"/>
        <w:rPr>
          <w:iCs/>
          <w:szCs w:val="22"/>
          <w:lang w:val="hu-HU"/>
        </w:rPr>
      </w:pPr>
      <w:r w:rsidRPr="00A951CC">
        <w:rPr>
          <w:iCs/>
          <w:szCs w:val="22"/>
          <w:lang w:val="hu-HU"/>
        </w:rPr>
        <w:t>1 tartály 21 db filmtablettát tartalmaz</w:t>
      </w:r>
    </w:p>
    <w:p w14:paraId="5FEB5B3D" w14:textId="77777777" w:rsidR="0006123F" w:rsidRDefault="0006123F" w:rsidP="00F944A2">
      <w:pPr>
        <w:spacing w:line="240" w:lineRule="exact"/>
        <w:outlineLvl w:val="0"/>
        <w:rPr>
          <w:iCs/>
          <w:szCs w:val="22"/>
          <w:lang w:val="hu-HU"/>
        </w:rPr>
      </w:pPr>
      <w:r w:rsidRPr="00A951CC">
        <w:rPr>
          <w:iCs/>
          <w:szCs w:val="22"/>
          <w:lang w:val="hu-HU"/>
        </w:rPr>
        <w:t xml:space="preserve">1 tartály </w:t>
      </w:r>
      <w:r>
        <w:rPr>
          <w:iCs/>
          <w:szCs w:val="22"/>
          <w:lang w:val="hu-HU"/>
        </w:rPr>
        <w:t>90</w:t>
      </w:r>
      <w:r w:rsidRPr="00A951CC">
        <w:rPr>
          <w:iCs/>
          <w:szCs w:val="22"/>
          <w:lang w:val="hu-HU"/>
        </w:rPr>
        <w:t> db filmtablettát tartalmaz</w:t>
      </w:r>
    </w:p>
    <w:p w14:paraId="63181337" w14:textId="77777777" w:rsidR="0006123F" w:rsidRDefault="0006123F" w:rsidP="00F944A2">
      <w:pPr>
        <w:spacing w:line="240" w:lineRule="exact"/>
        <w:outlineLvl w:val="0"/>
        <w:rPr>
          <w:iCs/>
          <w:szCs w:val="22"/>
          <w:lang w:val="hu-HU"/>
        </w:rPr>
      </w:pPr>
    </w:p>
    <w:p w14:paraId="2DA61FF0" w14:textId="77777777" w:rsidR="0006123F" w:rsidRPr="007848B9" w:rsidRDefault="0006123F" w:rsidP="00F944A2">
      <w:pPr>
        <w:spacing w:line="240" w:lineRule="exact"/>
        <w:outlineLvl w:val="0"/>
        <w:rPr>
          <w:i/>
          <w:iCs/>
          <w:szCs w:val="22"/>
          <w:u w:val="single"/>
          <w:lang w:val="hu-HU"/>
        </w:rPr>
      </w:pPr>
      <w:r w:rsidRPr="007848B9">
        <w:rPr>
          <w:i/>
          <w:iCs/>
          <w:szCs w:val="22"/>
          <w:u w:val="single"/>
          <w:lang w:val="hu-HU"/>
        </w:rPr>
        <w:t>801 mg filmtabletta</w:t>
      </w:r>
    </w:p>
    <w:p w14:paraId="592416CC" w14:textId="77777777" w:rsidR="0006123F" w:rsidRDefault="0006123F" w:rsidP="00F944A2">
      <w:pPr>
        <w:spacing w:line="240" w:lineRule="exact"/>
        <w:outlineLvl w:val="0"/>
        <w:rPr>
          <w:iCs/>
          <w:szCs w:val="22"/>
          <w:lang w:val="hu-HU"/>
        </w:rPr>
      </w:pPr>
      <w:r w:rsidRPr="00A951CC">
        <w:rPr>
          <w:iCs/>
          <w:szCs w:val="22"/>
          <w:lang w:val="hu-HU"/>
        </w:rPr>
        <w:t xml:space="preserve">1 tartály </w:t>
      </w:r>
      <w:r>
        <w:rPr>
          <w:iCs/>
          <w:szCs w:val="22"/>
          <w:lang w:val="hu-HU"/>
        </w:rPr>
        <w:t>90</w:t>
      </w:r>
      <w:r w:rsidRPr="00A951CC">
        <w:rPr>
          <w:iCs/>
          <w:szCs w:val="22"/>
          <w:lang w:val="hu-HU"/>
        </w:rPr>
        <w:t> db filmtablettát tartalmaz</w:t>
      </w:r>
    </w:p>
    <w:p w14:paraId="588B7D6E" w14:textId="77777777" w:rsidR="0006123F" w:rsidRDefault="0006123F" w:rsidP="00F944A2">
      <w:pPr>
        <w:spacing w:line="240" w:lineRule="exact"/>
        <w:outlineLvl w:val="0"/>
        <w:rPr>
          <w:iCs/>
          <w:szCs w:val="22"/>
          <w:lang w:val="hu-HU"/>
        </w:rPr>
      </w:pPr>
    </w:p>
    <w:p w14:paraId="7A57BF52" w14:textId="77777777" w:rsidR="00382FAD" w:rsidRDefault="00057D34" w:rsidP="00F944A2">
      <w:pPr>
        <w:spacing w:line="240" w:lineRule="exact"/>
        <w:outlineLvl w:val="0"/>
        <w:rPr>
          <w:szCs w:val="24"/>
          <w:lang w:val="hu-HU"/>
        </w:rPr>
      </w:pPr>
      <w:r>
        <w:rPr>
          <w:iCs/>
          <w:szCs w:val="22"/>
          <w:lang w:val="hu-HU"/>
        </w:rPr>
        <w:t xml:space="preserve">PVC/Aclar (PCTFE) </w:t>
      </w:r>
      <w:r w:rsidRPr="005511FB">
        <w:rPr>
          <w:szCs w:val="24"/>
          <w:lang w:val="hu-HU"/>
        </w:rPr>
        <w:t xml:space="preserve">alumíniumfóliás </w:t>
      </w:r>
      <w:r>
        <w:rPr>
          <w:szCs w:val="24"/>
          <w:lang w:val="hu-HU"/>
        </w:rPr>
        <w:t>buborék</w:t>
      </w:r>
      <w:r w:rsidRPr="000C489D">
        <w:rPr>
          <w:szCs w:val="24"/>
          <w:lang w:val="hu-HU"/>
        </w:rPr>
        <w:t>csomagolás</w:t>
      </w:r>
      <w:r w:rsidR="0045538F">
        <w:rPr>
          <w:szCs w:val="24"/>
          <w:lang w:val="hu-HU"/>
        </w:rPr>
        <w:t>.</w:t>
      </w:r>
      <w:r w:rsidR="00CA2FE1">
        <w:rPr>
          <w:szCs w:val="24"/>
          <w:lang w:val="hu-HU"/>
        </w:rPr>
        <w:t xml:space="preserve"> </w:t>
      </w:r>
    </w:p>
    <w:p w14:paraId="1353AF3E" w14:textId="77777777" w:rsidR="00057D34" w:rsidRPr="00B278E1" w:rsidRDefault="0045538F" w:rsidP="00F944A2">
      <w:pPr>
        <w:spacing w:line="240" w:lineRule="exact"/>
        <w:outlineLvl w:val="0"/>
        <w:rPr>
          <w:szCs w:val="24"/>
          <w:u w:val="single"/>
          <w:lang w:val="hu-HU"/>
        </w:rPr>
      </w:pPr>
      <w:r w:rsidRPr="00B278E1">
        <w:rPr>
          <w:szCs w:val="24"/>
          <w:u w:val="single"/>
          <w:lang w:val="hu-HU"/>
        </w:rPr>
        <w:t>K</w:t>
      </w:r>
      <w:r w:rsidR="00CA2FE1" w:rsidRPr="00B278E1">
        <w:rPr>
          <w:szCs w:val="24"/>
          <w:u w:val="single"/>
          <w:lang w:val="hu-HU"/>
        </w:rPr>
        <w:t>iszerelési egységek:</w:t>
      </w:r>
    </w:p>
    <w:p w14:paraId="0C769A25" w14:textId="77777777" w:rsidR="00057D34" w:rsidRDefault="00057D34" w:rsidP="00F944A2">
      <w:pPr>
        <w:spacing w:line="240" w:lineRule="exact"/>
        <w:outlineLvl w:val="0"/>
        <w:rPr>
          <w:szCs w:val="24"/>
          <w:lang w:val="hu-HU"/>
        </w:rPr>
      </w:pPr>
    </w:p>
    <w:p w14:paraId="3D042EE5" w14:textId="77777777" w:rsidR="00057D34" w:rsidRPr="000822B1" w:rsidRDefault="00057D34" w:rsidP="00F944A2">
      <w:pPr>
        <w:spacing w:line="240" w:lineRule="exact"/>
        <w:outlineLvl w:val="0"/>
        <w:rPr>
          <w:iCs/>
          <w:szCs w:val="22"/>
          <w:u w:val="single"/>
          <w:lang w:val="hu-HU"/>
        </w:rPr>
      </w:pPr>
      <w:r w:rsidRPr="000822B1">
        <w:rPr>
          <w:iCs/>
          <w:szCs w:val="22"/>
          <w:u w:val="single"/>
          <w:lang w:val="hu-HU"/>
        </w:rPr>
        <w:t>267 mg filmtabletta</w:t>
      </w:r>
    </w:p>
    <w:p w14:paraId="6487DC88" w14:textId="77777777" w:rsidR="00057D34" w:rsidRPr="000822B1" w:rsidRDefault="00057D34" w:rsidP="00F944A2">
      <w:pPr>
        <w:spacing w:line="240" w:lineRule="exact"/>
        <w:outlineLvl w:val="0"/>
        <w:rPr>
          <w:iCs/>
          <w:szCs w:val="22"/>
          <w:lang w:val="hu-HU"/>
        </w:rPr>
      </w:pPr>
      <w:r w:rsidRPr="000822B1">
        <w:rPr>
          <w:iCs/>
          <w:szCs w:val="22"/>
          <w:lang w:val="hu-HU"/>
        </w:rPr>
        <w:t>1</w:t>
      </w:r>
      <w:r w:rsidR="00A83169" w:rsidRPr="000822B1">
        <w:rPr>
          <w:iCs/>
          <w:szCs w:val="22"/>
          <w:lang w:val="hu-HU"/>
        </w:rPr>
        <w:t> </w:t>
      </w:r>
      <w:r w:rsidRPr="000822B1">
        <w:rPr>
          <w:iCs/>
          <w:szCs w:val="22"/>
          <w:lang w:val="hu-HU"/>
        </w:rPr>
        <w:t>buborék</w:t>
      </w:r>
      <w:r w:rsidR="008E7E9F" w:rsidRPr="000822B1">
        <w:rPr>
          <w:iCs/>
          <w:szCs w:val="22"/>
          <w:lang w:val="hu-HU"/>
        </w:rPr>
        <w:t>csomagolás</w:t>
      </w:r>
      <w:r w:rsidRPr="000822B1">
        <w:rPr>
          <w:iCs/>
          <w:szCs w:val="22"/>
          <w:lang w:val="hu-HU"/>
        </w:rPr>
        <w:t xml:space="preserve">, mely </w:t>
      </w:r>
      <w:r w:rsidR="00CA4176" w:rsidRPr="000822B1">
        <w:rPr>
          <w:iCs/>
          <w:szCs w:val="22"/>
          <w:lang w:val="hu-HU"/>
        </w:rPr>
        <w:t>21 </w:t>
      </w:r>
      <w:r w:rsidRPr="000822B1">
        <w:rPr>
          <w:iCs/>
          <w:szCs w:val="22"/>
          <w:lang w:val="hu-HU"/>
        </w:rPr>
        <w:t>db filmtablettát tartalmaz</w:t>
      </w:r>
      <w:r w:rsidR="00CA4176" w:rsidRPr="000822B1">
        <w:rPr>
          <w:iCs/>
          <w:szCs w:val="22"/>
          <w:lang w:val="hu-HU"/>
        </w:rPr>
        <w:t xml:space="preserve"> (összesen 21 </w:t>
      </w:r>
      <w:r w:rsidR="0066517A" w:rsidRPr="000822B1">
        <w:rPr>
          <w:iCs/>
          <w:szCs w:val="22"/>
          <w:lang w:val="hu-HU"/>
        </w:rPr>
        <w:t>db)</w:t>
      </w:r>
    </w:p>
    <w:p w14:paraId="4B244956" w14:textId="77777777" w:rsidR="00057D34" w:rsidRPr="000822B1" w:rsidRDefault="00CA4176" w:rsidP="00F944A2">
      <w:pPr>
        <w:spacing w:line="240" w:lineRule="exact"/>
        <w:outlineLvl w:val="0"/>
        <w:rPr>
          <w:iCs/>
          <w:szCs w:val="22"/>
          <w:lang w:val="hu-HU"/>
        </w:rPr>
      </w:pPr>
      <w:r w:rsidRPr="000822B1">
        <w:rPr>
          <w:iCs/>
          <w:szCs w:val="22"/>
          <w:lang w:val="hu-HU"/>
        </w:rPr>
        <w:t>2</w:t>
      </w:r>
      <w:r w:rsidR="00A83169" w:rsidRPr="000822B1">
        <w:rPr>
          <w:iCs/>
          <w:szCs w:val="22"/>
          <w:lang w:val="hu-HU"/>
        </w:rPr>
        <w:t> </w:t>
      </w:r>
      <w:r w:rsidR="00C974F2">
        <w:rPr>
          <w:iCs/>
          <w:szCs w:val="22"/>
          <w:lang w:val="hu-HU"/>
        </w:rPr>
        <w:t>db</w:t>
      </w:r>
      <w:r w:rsidRPr="000822B1">
        <w:rPr>
          <w:iCs/>
          <w:szCs w:val="22"/>
          <w:lang w:val="hu-HU"/>
        </w:rPr>
        <w:t>, egyenként 21 </w:t>
      </w:r>
      <w:r w:rsidR="00057D34" w:rsidRPr="000822B1">
        <w:rPr>
          <w:iCs/>
          <w:szCs w:val="22"/>
          <w:lang w:val="hu-HU"/>
        </w:rPr>
        <w:t>db filmtablettát tartalmaz</w:t>
      </w:r>
      <w:r w:rsidR="00C974F2">
        <w:rPr>
          <w:iCs/>
          <w:szCs w:val="22"/>
          <w:lang w:val="hu-HU"/>
        </w:rPr>
        <w:t>ó</w:t>
      </w:r>
      <w:r w:rsidR="0066517A" w:rsidRPr="000822B1">
        <w:rPr>
          <w:iCs/>
          <w:szCs w:val="22"/>
          <w:lang w:val="hu-HU"/>
        </w:rPr>
        <w:t xml:space="preserve"> </w:t>
      </w:r>
      <w:r w:rsidR="00C974F2">
        <w:rPr>
          <w:iCs/>
          <w:szCs w:val="22"/>
          <w:lang w:val="hu-HU"/>
        </w:rPr>
        <w:t xml:space="preserve">buborékcsomagolás </w:t>
      </w:r>
      <w:r w:rsidR="0066517A" w:rsidRPr="000822B1">
        <w:rPr>
          <w:iCs/>
          <w:szCs w:val="22"/>
          <w:lang w:val="hu-HU"/>
        </w:rPr>
        <w:t>(összesen 42</w:t>
      </w:r>
      <w:r w:rsidRPr="000822B1">
        <w:rPr>
          <w:iCs/>
          <w:szCs w:val="22"/>
          <w:lang w:val="hu-HU"/>
        </w:rPr>
        <w:t> </w:t>
      </w:r>
      <w:r w:rsidR="0066517A" w:rsidRPr="000822B1">
        <w:rPr>
          <w:iCs/>
          <w:szCs w:val="22"/>
          <w:lang w:val="hu-HU"/>
        </w:rPr>
        <w:t>db)</w:t>
      </w:r>
    </w:p>
    <w:p w14:paraId="4A1E52B7" w14:textId="77777777" w:rsidR="0066517A" w:rsidRPr="000822B1" w:rsidRDefault="00CA4176" w:rsidP="00F944A2">
      <w:pPr>
        <w:spacing w:line="240" w:lineRule="exact"/>
        <w:outlineLvl w:val="0"/>
        <w:rPr>
          <w:iCs/>
          <w:szCs w:val="22"/>
          <w:lang w:val="hu-HU"/>
        </w:rPr>
      </w:pPr>
      <w:r w:rsidRPr="000822B1">
        <w:rPr>
          <w:iCs/>
          <w:szCs w:val="22"/>
          <w:lang w:val="hu-HU"/>
        </w:rPr>
        <w:t>4</w:t>
      </w:r>
      <w:r w:rsidR="00A83169" w:rsidRPr="000822B1">
        <w:rPr>
          <w:iCs/>
          <w:szCs w:val="22"/>
          <w:lang w:val="hu-HU"/>
        </w:rPr>
        <w:t> </w:t>
      </w:r>
      <w:r w:rsidR="00C974F2">
        <w:rPr>
          <w:iCs/>
          <w:szCs w:val="22"/>
          <w:lang w:val="hu-HU"/>
        </w:rPr>
        <w:t>db</w:t>
      </w:r>
      <w:r w:rsidRPr="000822B1">
        <w:rPr>
          <w:iCs/>
          <w:szCs w:val="22"/>
          <w:lang w:val="hu-HU"/>
        </w:rPr>
        <w:t>, egyenként 21 </w:t>
      </w:r>
      <w:r w:rsidR="0066517A" w:rsidRPr="000822B1">
        <w:rPr>
          <w:iCs/>
          <w:szCs w:val="22"/>
          <w:lang w:val="hu-HU"/>
        </w:rPr>
        <w:t>db filmtablettát tartalmaz</w:t>
      </w:r>
      <w:r w:rsidR="00C974F2">
        <w:rPr>
          <w:iCs/>
          <w:szCs w:val="22"/>
          <w:lang w:val="hu-HU"/>
        </w:rPr>
        <w:t>ó</w:t>
      </w:r>
      <w:r w:rsidR="0066517A" w:rsidRPr="000822B1">
        <w:rPr>
          <w:iCs/>
          <w:szCs w:val="22"/>
          <w:lang w:val="hu-HU"/>
        </w:rPr>
        <w:t xml:space="preserve"> </w:t>
      </w:r>
      <w:r w:rsidR="00C974F2">
        <w:rPr>
          <w:iCs/>
          <w:szCs w:val="22"/>
          <w:lang w:val="hu-HU"/>
        </w:rPr>
        <w:t xml:space="preserve">buborékcsomagolás </w:t>
      </w:r>
      <w:r w:rsidR="0066517A" w:rsidRPr="000822B1">
        <w:rPr>
          <w:iCs/>
          <w:szCs w:val="22"/>
          <w:lang w:val="hu-HU"/>
        </w:rPr>
        <w:t xml:space="preserve">(összesen </w:t>
      </w:r>
      <w:r w:rsidRPr="000822B1">
        <w:rPr>
          <w:iCs/>
          <w:szCs w:val="22"/>
          <w:lang w:val="hu-HU"/>
        </w:rPr>
        <w:t>84 </w:t>
      </w:r>
      <w:r w:rsidR="0066517A" w:rsidRPr="000822B1">
        <w:rPr>
          <w:iCs/>
          <w:szCs w:val="22"/>
          <w:lang w:val="hu-HU"/>
        </w:rPr>
        <w:t>db)</w:t>
      </w:r>
    </w:p>
    <w:p w14:paraId="08581498" w14:textId="77777777" w:rsidR="0066517A" w:rsidRPr="000822B1" w:rsidRDefault="00CA4176" w:rsidP="00F944A2">
      <w:pPr>
        <w:spacing w:line="240" w:lineRule="exact"/>
        <w:outlineLvl w:val="0"/>
        <w:rPr>
          <w:iCs/>
          <w:szCs w:val="22"/>
          <w:lang w:val="hu-HU"/>
        </w:rPr>
      </w:pPr>
      <w:r w:rsidRPr="000822B1">
        <w:rPr>
          <w:iCs/>
          <w:szCs w:val="22"/>
          <w:lang w:val="hu-HU"/>
        </w:rPr>
        <w:t>8</w:t>
      </w:r>
      <w:r w:rsidR="00A83169" w:rsidRPr="000822B1">
        <w:rPr>
          <w:iCs/>
          <w:szCs w:val="22"/>
          <w:lang w:val="hu-HU"/>
        </w:rPr>
        <w:t> </w:t>
      </w:r>
      <w:r w:rsidR="00C974F2">
        <w:rPr>
          <w:iCs/>
          <w:szCs w:val="22"/>
          <w:lang w:val="hu-HU"/>
        </w:rPr>
        <w:t>db</w:t>
      </w:r>
      <w:r w:rsidRPr="000822B1">
        <w:rPr>
          <w:iCs/>
          <w:szCs w:val="22"/>
          <w:lang w:val="hu-HU"/>
        </w:rPr>
        <w:t>, egyenként 21 </w:t>
      </w:r>
      <w:r w:rsidR="0066517A" w:rsidRPr="000822B1">
        <w:rPr>
          <w:iCs/>
          <w:szCs w:val="22"/>
          <w:lang w:val="hu-HU"/>
        </w:rPr>
        <w:t>db filmta</w:t>
      </w:r>
      <w:r w:rsidRPr="000822B1">
        <w:rPr>
          <w:iCs/>
          <w:szCs w:val="22"/>
          <w:lang w:val="hu-HU"/>
        </w:rPr>
        <w:t>blettát tartalmaz</w:t>
      </w:r>
      <w:r w:rsidR="00C974F2">
        <w:rPr>
          <w:iCs/>
          <w:szCs w:val="22"/>
          <w:lang w:val="hu-HU"/>
        </w:rPr>
        <w:t>ó</w:t>
      </w:r>
      <w:r w:rsidRPr="000822B1">
        <w:rPr>
          <w:iCs/>
          <w:szCs w:val="22"/>
          <w:lang w:val="hu-HU"/>
        </w:rPr>
        <w:t xml:space="preserve"> </w:t>
      </w:r>
      <w:r w:rsidR="00C974F2">
        <w:rPr>
          <w:iCs/>
          <w:szCs w:val="22"/>
          <w:lang w:val="hu-HU"/>
        </w:rPr>
        <w:t xml:space="preserve">buborékcsomagolás </w:t>
      </w:r>
      <w:r w:rsidRPr="000822B1">
        <w:rPr>
          <w:iCs/>
          <w:szCs w:val="22"/>
          <w:lang w:val="hu-HU"/>
        </w:rPr>
        <w:t>(összesen 168 </w:t>
      </w:r>
      <w:r w:rsidR="0066517A" w:rsidRPr="000822B1">
        <w:rPr>
          <w:iCs/>
          <w:szCs w:val="22"/>
          <w:lang w:val="hu-HU"/>
        </w:rPr>
        <w:t>db)</w:t>
      </w:r>
    </w:p>
    <w:p w14:paraId="361AC417" w14:textId="77777777" w:rsidR="00057D34" w:rsidRPr="001F5389" w:rsidRDefault="00057D34" w:rsidP="00F944A2">
      <w:pPr>
        <w:spacing w:line="240" w:lineRule="exact"/>
        <w:outlineLvl w:val="0"/>
        <w:rPr>
          <w:iCs/>
          <w:szCs w:val="22"/>
          <w:lang w:val="hu-HU"/>
        </w:rPr>
      </w:pPr>
    </w:p>
    <w:p w14:paraId="3BE17B06" w14:textId="77777777" w:rsidR="0066517A" w:rsidRPr="001F5389" w:rsidRDefault="0066517A" w:rsidP="00F944A2">
      <w:pPr>
        <w:spacing w:line="240" w:lineRule="exact"/>
        <w:outlineLvl w:val="0"/>
        <w:rPr>
          <w:iCs/>
          <w:szCs w:val="22"/>
          <w:lang w:val="hu-HU"/>
        </w:rPr>
      </w:pPr>
      <w:r w:rsidRPr="000822B1">
        <w:rPr>
          <w:iCs/>
          <w:szCs w:val="22"/>
          <w:lang w:val="hu-HU"/>
        </w:rPr>
        <w:t>2</w:t>
      </w:r>
      <w:r w:rsidR="008E7E9F" w:rsidRPr="000822B1">
        <w:rPr>
          <w:iCs/>
          <w:szCs w:val="22"/>
          <w:lang w:val="hu-HU"/>
        </w:rPr>
        <w:t> </w:t>
      </w:r>
      <w:r w:rsidRPr="000822B1">
        <w:rPr>
          <w:iCs/>
          <w:szCs w:val="22"/>
          <w:lang w:val="hu-HU"/>
        </w:rPr>
        <w:t>hetes</w:t>
      </w:r>
      <w:r w:rsidR="00C974F2">
        <w:rPr>
          <w:iCs/>
          <w:szCs w:val="22"/>
          <w:lang w:val="hu-HU"/>
        </w:rPr>
        <w:t>,</w:t>
      </w:r>
      <w:r w:rsidRPr="000822B1">
        <w:rPr>
          <w:iCs/>
          <w:szCs w:val="22"/>
          <w:lang w:val="hu-HU"/>
        </w:rPr>
        <w:t xml:space="preserve"> kezelés</w:t>
      </w:r>
      <w:r w:rsidR="00C974F2">
        <w:rPr>
          <w:iCs/>
          <w:szCs w:val="22"/>
          <w:lang w:val="hu-HU"/>
        </w:rPr>
        <w:t>t</w:t>
      </w:r>
      <w:r w:rsidRPr="000822B1">
        <w:rPr>
          <w:iCs/>
          <w:szCs w:val="22"/>
          <w:lang w:val="hu-HU"/>
        </w:rPr>
        <w:t xml:space="preserve"> kezdő csomag: </w:t>
      </w:r>
      <w:r w:rsidR="00CA4176" w:rsidRPr="000822B1">
        <w:rPr>
          <w:iCs/>
          <w:szCs w:val="22"/>
          <w:lang w:val="hu-HU"/>
        </w:rPr>
        <w:t>63 </w:t>
      </w:r>
      <w:r w:rsidRPr="000822B1">
        <w:rPr>
          <w:iCs/>
          <w:szCs w:val="22"/>
          <w:lang w:val="hu-HU"/>
        </w:rPr>
        <w:t>db filmtablettát tartalmazó gyűjtőcsomagolás (1</w:t>
      </w:r>
      <w:r w:rsidR="00A83169" w:rsidRPr="000822B1">
        <w:rPr>
          <w:iCs/>
          <w:szCs w:val="22"/>
          <w:lang w:val="hu-HU"/>
        </w:rPr>
        <w:t> </w:t>
      </w:r>
      <w:r w:rsidRPr="000822B1">
        <w:rPr>
          <w:iCs/>
          <w:szCs w:val="22"/>
          <w:lang w:val="hu-HU"/>
        </w:rPr>
        <w:t>csomag, mely</w:t>
      </w:r>
      <w:r w:rsidR="00CA4176" w:rsidRPr="000822B1">
        <w:rPr>
          <w:iCs/>
          <w:szCs w:val="22"/>
          <w:lang w:val="hu-HU"/>
        </w:rPr>
        <w:t>ben 1 </w:t>
      </w:r>
      <w:r w:rsidR="007A663E" w:rsidRPr="000822B1">
        <w:rPr>
          <w:iCs/>
          <w:szCs w:val="22"/>
          <w:lang w:val="hu-HU"/>
        </w:rPr>
        <w:t>db,</w:t>
      </w:r>
      <w:r w:rsidRPr="000822B1">
        <w:rPr>
          <w:iCs/>
          <w:szCs w:val="22"/>
          <w:lang w:val="hu-HU"/>
        </w:rPr>
        <w:t xml:space="preserve"> 21</w:t>
      </w:r>
      <w:r w:rsidR="00A83169" w:rsidRPr="000822B1">
        <w:rPr>
          <w:iCs/>
          <w:szCs w:val="22"/>
          <w:lang w:val="hu-HU"/>
        </w:rPr>
        <w:t> </w:t>
      </w:r>
      <w:r w:rsidRPr="000822B1">
        <w:rPr>
          <w:iCs/>
          <w:szCs w:val="22"/>
          <w:lang w:val="hu-HU"/>
        </w:rPr>
        <w:t xml:space="preserve">tablettát tartalmazó </w:t>
      </w:r>
      <w:r w:rsidR="008E7E9F" w:rsidRPr="000822B1">
        <w:rPr>
          <w:iCs/>
          <w:szCs w:val="22"/>
          <w:lang w:val="hu-HU"/>
        </w:rPr>
        <w:t>buborékcsomagolás</w:t>
      </w:r>
      <w:r w:rsidR="007A663E" w:rsidRPr="000822B1">
        <w:rPr>
          <w:iCs/>
          <w:szCs w:val="22"/>
          <w:lang w:val="hu-HU"/>
        </w:rPr>
        <w:t xml:space="preserve"> található,</w:t>
      </w:r>
      <w:r w:rsidRPr="000822B1">
        <w:rPr>
          <w:iCs/>
          <w:szCs w:val="22"/>
          <w:lang w:val="hu-HU"/>
        </w:rPr>
        <w:t xml:space="preserve"> és 1 csomag, </w:t>
      </w:r>
      <w:r w:rsidR="007A663E" w:rsidRPr="000822B1">
        <w:rPr>
          <w:iCs/>
          <w:szCs w:val="22"/>
          <w:lang w:val="hu-HU"/>
        </w:rPr>
        <w:t xml:space="preserve">melyben </w:t>
      </w:r>
      <w:r w:rsidR="00CA4176" w:rsidRPr="000822B1">
        <w:rPr>
          <w:iCs/>
          <w:szCs w:val="22"/>
          <w:lang w:val="hu-HU"/>
        </w:rPr>
        <w:t>2 </w:t>
      </w:r>
      <w:r w:rsidRPr="000822B1">
        <w:rPr>
          <w:iCs/>
          <w:szCs w:val="22"/>
          <w:lang w:val="hu-HU"/>
        </w:rPr>
        <w:t>db, egyenként 21</w:t>
      </w:r>
      <w:r w:rsidR="00A83169" w:rsidRPr="000822B1">
        <w:rPr>
          <w:iCs/>
          <w:szCs w:val="22"/>
          <w:lang w:val="hu-HU"/>
        </w:rPr>
        <w:t> </w:t>
      </w:r>
      <w:r w:rsidRPr="000822B1">
        <w:rPr>
          <w:iCs/>
          <w:szCs w:val="22"/>
          <w:lang w:val="hu-HU"/>
        </w:rPr>
        <w:t xml:space="preserve">tablettát tartalmazó </w:t>
      </w:r>
      <w:r w:rsidR="008E7E9F" w:rsidRPr="000822B1">
        <w:rPr>
          <w:iCs/>
          <w:szCs w:val="22"/>
          <w:lang w:val="hu-HU"/>
        </w:rPr>
        <w:t>buborékcsomagolás</w:t>
      </w:r>
      <w:r w:rsidRPr="000822B1">
        <w:rPr>
          <w:iCs/>
          <w:szCs w:val="22"/>
          <w:lang w:val="hu-HU"/>
        </w:rPr>
        <w:t xml:space="preserve"> ta</w:t>
      </w:r>
      <w:r w:rsidR="007A663E" w:rsidRPr="000822B1">
        <w:rPr>
          <w:iCs/>
          <w:szCs w:val="22"/>
          <w:lang w:val="hu-HU"/>
        </w:rPr>
        <w:t>lálható</w:t>
      </w:r>
      <w:r w:rsidRPr="000822B1">
        <w:rPr>
          <w:iCs/>
          <w:szCs w:val="22"/>
          <w:lang w:val="hu-HU"/>
        </w:rPr>
        <w:t>.</w:t>
      </w:r>
      <w:r w:rsidR="007A663E" w:rsidRPr="000822B1">
        <w:rPr>
          <w:iCs/>
          <w:szCs w:val="22"/>
          <w:lang w:val="hu-HU"/>
        </w:rPr>
        <w:t>)</w:t>
      </w:r>
    </w:p>
    <w:p w14:paraId="543978C2" w14:textId="77777777" w:rsidR="0066517A" w:rsidRPr="001F5389" w:rsidRDefault="0066517A" w:rsidP="00F944A2">
      <w:pPr>
        <w:spacing w:line="240" w:lineRule="exact"/>
        <w:outlineLvl w:val="0"/>
        <w:rPr>
          <w:iCs/>
          <w:szCs w:val="22"/>
          <w:lang w:val="hu-HU"/>
        </w:rPr>
      </w:pPr>
    </w:p>
    <w:p w14:paraId="3BDA93AD" w14:textId="77777777" w:rsidR="0066517A" w:rsidRPr="000822B1" w:rsidRDefault="00CA4176" w:rsidP="000822B1">
      <w:pPr>
        <w:keepNext/>
        <w:keepLines/>
        <w:widowControl w:val="0"/>
        <w:spacing w:line="240" w:lineRule="exact"/>
        <w:outlineLvl w:val="0"/>
        <w:rPr>
          <w:iCs/>
          <w:szCs w:val="22"/>
          <w:lang w:val="hu-HU"/>
        </w:rPr>
      </w:pPr>
      <w:r w:rsidRPr="000822B1">
        <w:rPr>
          <w:iCs/>
          <w:szCs w:val="22"/>
          <w:lang w:val="hu-HU"/>
        </w:rPr>
        <w:t>Kezelésf</w:t>
      </w:r>
      <w:r w:rsidR="0066517A" w:rsidRPr="000822B1">
        <w:rPr>
          <w:iCs/>
          <w:szCs w:val="22"/>
          <w:lang w:val="hu-HU"/>
        </w:rPr>
        <w:t>enntartó csomag: 252</w:t>
      </w:r>
      <w:r w:rsidRPr="000822B1">
        <w:rPr>
          <w:iCs/>
          <w:szCs w:val="22"/>
          <w:lang w:val="hu-HU"/>
        </w:rPr>
        <w:t> </w:t>
      </w:r>
      <w:r w:rsidR="007A663E" w:rsidRPr="000822B1">
        <w:rPr>
          <w:iCs/>
          <w:szCs w:val="22"/>
          <w:lang w:val="hu-HU"/>
        </w:rPr>
        <w:t>db</w:t>
      </w:r>
      <w:r w:rsidR="0066517A" w:rsidRPr="000822B1">
        <w:rPr>
          <w:iCs/>
          <w:szCs w:val="22"/>
          <w:lang w:val="hu-HU"/>
        </w:rPr>
        <w:t xml:space="preserve"> filmtablettát tartalmazó gyűjtőcsomagolás (</w:t>
      </w:r>
      <w:r w:rsidR="007A663E" w:rsidRPr="000822B1">
        <w:rPr>
          <w:iCs/>
          <w:szCs w:val="22"/>
          <w:lang w:val="hu-HU"/>
        </w:rPr>
        <w:t>3</w:t>
      </w:r>
      <w:r w:rsidR="00A83169" w:rsidRPr="000822B1">
        <w:rPr>
          <w:iCs/>
          <w:szCs w:val="22"/>
          <w:lang w:val="hu-HU"/>
        </w:rPr>
        <w:t> </w:t>
      </w:r>
      <w:r w:rsidR="007A663E" w:rsidRPr="000822B1">
        <w:rPr>
          <w:iCs/>
          <w:szCs w:val="22"/>
          <w:lang w:val="hu-HU"/>
        </w:rPr>
        <w:t xml:space="preserve">csomag, melyekben egyenként </w:t>
      </w:r>
      <w:r w:rsidRPr="000822B1">
        <w:rPr>
          <w:iCs/>
          <w:szCs w:val="22"/>
          <w:lang w:val="hu-HU"/>
        </w:rPr>
        <w:t>4 </w:t>
      </w:r>
      <w:r w:rsidR="007A663E" w:rsidRPr="000822B1">
        <w:rPr>
          <w:iCs/>
          <w:szCs w:val="22"/>
          <w:lang w:val="hu-HU"/>
        </w:rPr>
        <w:t>db, egyenként 21</w:t>
      </w:r>
      <w:r w:rsidR="00A83169" w:rsidRPr="000822B1">
        <w:rPr>
          <w:iCs/>
          <w:szCs w:val="22"/>
          <w:lang w:val="hu-HU"/>
        </w:rPr>
        <w:t> </w:t>
      </w:r>
      <w:r w:rsidR="007A663E" w:rsidRPr="000822B1">
        <w:rPr>
          <w:iCs/>
          <w:szCs w:val="22"/>
          <w:lang w:val="hu-HU"/>
        </w:rPr>
        <w:t xml:space="preserve">tablettát tartalmazó </w:t>
      </w:r>
      <w:r w:rsidR="008E7E9F" w:rsidRPr="000822B1">
        <w:rPr>
          <w:iCs/>
          <w:szCs w:val="22"/>
          <w:lang w:val="hu-HU"/>
        </w:rPr>
        <w:t>buborékcsomagolás</w:t>
      </w:r>
      <w:r w:rsidR="007A663E" w:rsidRPr="000822B1">
        <w:rPr>
          <w:iCs/>
          <w:szCs w:val="22"/>
          <w:lang w:val="hu-HU"/>
        </w:rPr>
        <w:t xml:space="preserve"> található</w:t>
      </w:r>
      <w:r w:rsidR="003D4E99" w:rsidRPr="000822B1">
        <w:rPr>
          <w:iCs/>
          <w:szCs w:val="22"/>
          <w:lang w:val="hu-HU"/>
        </w:rPr>
        <w:t>)</w:t>
      </w:r>
      <w:r w:rsidR="007A663E" w:rsidRPr="000822B1">
        <w:rPr>
          <w:iCs/>
          <w:szCs w:val="22"/>
          <w:lang w:val="hu-HU"/>
        </w:rPr>
        <w:t>.</w:t>
      </w:r>
    </w:p>
    <w:p w14:paraId="4B602E96" w14:textId="77777777" w:rsidR="007A663E" w:rsidRPr="001F5389" w:rsidRDefault="007A663E" w:rsidP="00F944A2">
      <w:pPr>
        <w:widowControl w:val="0"/>
        <w:spacing w:line="240" w:lineRule="exact"/>
        <w:rPr>
          <w:szCs w:val="24"/>
          <w:lang w:val="hu-HU"/>
        </w:rPr>
      </w:pPr>
    </w:p>
    <w:p w14:paraId="43E8090F" w14:textId="77777777" w:rsidR="007A663E" w:rsidRDefault="007A663E" w:rsidP="00F944A2">
      <w:pPr>
        <w:spacing w:line="240" w:lineRule="exact"/>
        <w:rPr>
          <w:iCs/>
          <w:szCs w:val="22"/>
          <w:u w:val="single"/>
          <w:lang w:val="hu-HU"/>
        </w:rPr>
      </w:pPr>
      <w:r w:rsidRPr="000822B1">
        <w:rPr>
          <w:iCs/>
          <w:szCs w:val="22"/>
          <w:u w:val="single"/>
          <w:lang w:val="hu-HU"/>
        </w:rPr>
        <w:t>801 mg filmtabletta</w:t>
      </w:r>
    </w:p>
    <w:p w14:paraId="37B052C0" w14:textId="77777777" w:rsidR="00037199" w:rsidRPr="000822B1" w:rsidRDefault="00037199" w:rsidP="00F944A2">
      <w:pPr>
        <w:spacing w:line="240" w:lineRule="exact"/>
        <w:rPr>
          <w:iCs/>
          <w:szCs w:val="22"/>
          <w:u w:val="single"/>
          <w:lang w:val="hu-HU"/>
        </w:rPr>
      </w:pPr>
    </w:p>
    <w:p w14:paraId="0263627A" w14:textId="77777777" w:rsidR="007A663E" w:rsidRPr="000822B1" w:rsidRDefault="00CA4176" w:rsidP="00F944A2">
      <w:pPr>
        <w:spacing w:line="240" w:lineRule="exact"/>
        <w:rPr>
          <w:iCs/>
          <w:szCs w:val="22"/>
          <w:lang w:val="hu-HU"/>
        </w:rPr>
      </w:pPr>
      <w:r w:rsidRPr="000822B1">
        <w:rPr>
          <w:iCs/>
          <w:szCs w:val="22"/>
          <w:lang w:val="hu-HU"/>
        </w:rPr>
        <w:t>4</w:t>
      </w:r>
      <w:r w:rsidR="002C1748" w:rsidRPr="000822B1">
        <w:rPr>
          <w:iCs/>
          <w:szCs w:val="22"/>
          <w:lang w:val="hu-HU"/>
        </w:rPr>
        <w:t> </w:t>
      </w:r>
      <w:r w:rsidR="008E7E9F" w:rsidRPr="000822B1">
        <w:rPr>
          <w:iCs/>
          <w:szCs w:val="22"/>
          <w:lang w:val="hu-HU"/>
        </w:rPr>
        <w:t>buborékcsomagolás</w:t>
      </w:r>
      <w:r w:rsidRPr="000822B1">
        <w:rPr>
          <w:iCs/>
          <w:szCs w:val="22"/>
          <w:lang w:val="hu-HU"/>
        </w:rPr>
        <w:t>,</w:t>
      </w:r>
      <w:r w:rsidR="00C974F2">
        <w:rPr>
          <w:iCs/>
          <w:szCs w:val="22"/>
          <w:lang w:val="hu-HU"/>
        </w:rPr>
        <w:t xml:space="preserve"> amely</w:t>
      </w:r>
      <w:r w:rsidRPr="000822B1">
        <w:rPr>
          <w:iCs/>
          <w:szCs w:val="22"/>
          <w:lang w:val="hu-HU"/>
        </w:rPr>
        <w:t xml:space="preserve"> egyenként 21 </w:t>
      </w:r>
      <w:r w:rsidR="007A663E" w:rsidRPr="000822B1">
        <w:rPr>
          <w:iCs/>
          <w:szCs w:val="22"/>
          <w:lang w:val="hu-HU"/>
        </w:rPr>
        <w:t>db filmt</w:t>
      </w:r>
      <w:r w:rsidRPr="000822B1">
        <w:rPr>
          <w:iCs/>
          <w:szCs w:val="22"/>
          <w:lang w:val="hu-HU"/>
        </w:rPr>
        <w:t>ablettát tartalmaz (összesen 84 </w:t>
      </w:r>
      <w:r w:rsidR="007A663E" w:rsidRPr="000822B1">
        <w:rPr>
          <w:iCs/>
          <w:szCs w:val="22"/>
          <w:lang w:val="hu-HU"/>
        </w:rPr>
        <w:t>db)</w:t>
      </w:r>
    </w:p>
    <w:p w14:paraId="39C583D0" w14:textId="77777777" w:rsidR="007A663E" w:rsidRPr="000822B1" w:rsidRDefault="007A663E" w:rsidP="00F944A2">
      <w:pPr>
        <w:spacing w:line="240" w:lineRule="exact"/>
        <w:rPr>
          <w:iCs/>
          <w:szCs w:val="22"/>
          <w:u w:val="single"/>
          <w:lang w:val="hu-HU"/>
        </w:rPr>
      </w:pPr>
    </w:p>
    <w:p w14:paraId="695EA3D2" w14:textId="77777777" w:rsidR="007A663E" w:rsidRPr="000822B1" w:rsidRDefault="005748CC" w:rsidP="00F944A2">
      <w:pPr>
        <w:spacing w:line="240" w:lineRule="exact"/>
        <w:rPr>
          <w:iCs/>
          <w:szCs w:val="22"/>
          <w:lang w:val="hu-HU"/>
        </w:rPr>
      </w:pPr>
      <w:r w:rsidRPr="000822B1">
        <w:rPr>
          <w:iCs/>
          <w:szCs w:val="22"/>
          <w:lang w:val="hu-HU"/>
        </w:rPr>
        <w:t>Kezelésf</w:t>
      </w:r>
      <w:r w:rsidR="007A663E" w:rsidRPr="000822B1">
        <w:rPr>
          <w:iCs/>
          <w:szCs w:val="22"/>
          <w:lang w:val="hu-HU"/>
        </w:rPr>
        <w:t xml:space="preserve">enntartó csomag: </w:t>
      </w:r>
      <w:r w:rsidR="00CA4176" w:rsidRPr="000822B1">
        <w:rPr>
          <w:iCs/>
          <w:szCs w:val="22"/>
          <w:lang w:val="hu-HU"/>
        </w:rPr>
        <w:t>252 </w:t>
      </w:r>
      <w:r w:rsidR="007A663E" w:rsidRPr="000822B1">
        <w:rPr>
          <w:iCs/>
          <w:szCs w:val="22"/>
          <w:lang w:val="hu-HU"/>
        </w:rPr>
        <w:t xml:space="preserve">db filmtablettát tartalmazó gyűjtőcsomagolás (3 csomag, melyekben egyenként </w:t>
      </w:r>
      <w:r w:rsidR="00CA4176" w:rsidRPr="000822B1">
        <w:rPr>
          <w:iCs/>
          <w:szCs w:val="22"/>
          <w:lang w:val="hu-HU"/>
        </w:rPr>
        <w:t>4 </w:t>
      </w:r>
      <w:r w:rsidR="007A663E" w:rsidRPr="000822B1">
        <w:rPr>
          <w:iCs/>
          <w:szCs w:val="22"/>
          <w:lang w:val="hu-HU"/>
        </w:rPr>
        <w:t>db, egyenként 21</w:t>
      </w:r>
      <w:r w:rsidR="002C1748" w:rsidRPr="000822B1">
        <w:rPr>
          <w:iCs/>
          <w:szCs w:val="22"/>
          <w:lang w:val="hu-HU"/>
        </w:rPr>
        <w:t> </w:t>
      </w:r>
      <w:r w:rsidR="007A663E" w:rsidRPr="000822B1">
        <w:rPr>
          <w:iCs/>
          <w:szCs w:val="22"/>
          <w:lang w:val="hu-HU"/>
        </w:rPr>
        <w:t>tablettát tartalmazó</w:t>
      </w:r>
      <w:r w:rsidR="007A663E" w:rsidRPr="0092143E">
        <w:rPr>
          <w:iCs/>
          <w:szCs w:val="22"/>
          <w:lang w:val="hu-HU"/>
        </w:rPr>
        <w:t xml:space="preserve"> </w:t>
      </w:r>
      <w:r w:rsidR="008E7E9F" w:rsidRPr="000822B1">
        <w:rPr>
          <w:iCs/>
          <w:szCs w:val="22"/>
          <w:lang w:val="hu-HU"/>
        </w:rPr>
        <w:t>buborékcsomagolás</w:t>
      </w:r>
      <w:r w:rsidR="007A663E" w:rsidRPr="000822B1">
        <w:rPr>
          <w:iCs/>
          <w:szCs w:val="22"/>
          <w:lang w:val="hu-HU"/>
        </w:rPr>
        <w:t xml:space="preserve"> ta</w:t>
      </w:r>
      <w:r w:rsidR="003D4E99" w:rsidRPr="000822B1">
        <w:rPr>
          <w:iCs/>
          <w:szCs w:val="22"/>
          <w:lang w:val="hu-HU"/>
        </w:rPr>
        <w:t>lálható).</w:t>
      </w:r>
    </w:p>
    <w:p w14:paraId="6EBF9749" w14:textId="77777777" w:rsidR="007A663E" w:rsidRPr="0092143E" w:rsidRDefault="007A663E" w:rsidP="00F944A2">
      <w:pPr>
        <w:spacing w:line="240" w:lineRule="exact"/>
        <w:rPr>
          <w:szCs w:val="24"/>
          <w:lang w:val="hu-HU"/>
        </w:rPr>
      </w:pPr>
    </w:p>
    <w:p w14:paraId="471BD038" w14:textId="77777777" w:rsidR="0006123F" w:rsidRPr="005511FB" w:rsidRDefault="0006123F" w:rsidP="00F944A2">
      <w:pPr>
        <w:spacing w:line="240" w:lineRule="exact"/>
        <w:rPr>
          <w:szCs w:val="24"/>
          <w:lang w:val="hu-HU"/>
        </w:rPr>
      </w:pPr>
      <w:r w:rsidRPr="005511FB">
        <w:rPr>
          <w:szCs w:val="24"/>
          <w:lang w:val="hu-HU"/>
        </w:rPr>
        <w:t>Nem feltétlenül mindegyik kiszerelés kerül kereskedelmi forgalomba.</w:t>
      </w:r>
    </w:p>
    <w:p w14:paraId="110FC233" w14:textId="77777777" w:rsidR="0006123F" w:rsidRPr="005511FB" w:rsidRDefault="0006123F" w:rsidP="00F944A2">
      <w:pPr>
        <w:spacing w:line="240" w:lineRule="exact"/>
        <w:rPr>
          <w:lang w:val="hu-HU"/>
        </w:rPr>
      </w:pPr>
    </w:p>
    <w:p w14:paraId="2499C771" w14:textId="77777777" w:rsidR="0006123F" w:rsidRPr="005511FB" w:rsidRDefault="0006123F" w:rsidP="00555AF7">
      <w:pPr>
        <w:keepNext/>
        <w:spacing w:line="240" w:lineRule="exact"/>
        <w:ind w:left="567" w:hanging="567"/>
        <w:outlineLvl w:val="0"/>
        <w:rPr>
          <w:szCs w:val="24"/>
          <w:lang w:val="hu-HU"/>
        </w:rPr>
      </w:pPr>
      <w:r w:rsidRPr="005511FB">
        <w:rPr>
          <w:b/>
          <w:szCs w:val="24"/>
          <w:lang w:val="hu-HU"/>
        </w:rPr>
        <w:t>6.6</w:t>
      </w:r>
      <w:r w:rsidRPr="005511FB">
        <w:rPr>
          <w:b/>
          <w:szCs w:val="24"/>
          <w:lang w:val="hu-HU"/>
        </w:rPr>
        <w:tab/>
        <w:t xml:space="preserve">A megsemmisítésre vonatkozó különleges óvintézkedések </w:t>
      </w:r>
    </w:p>
    <w:p w14:paraId="3A84F445" w14:textId="77777777" w:rsidR="0006123F" w:rsidRPr="005511FB" w:rsidRDefault="0006123F" w:rsidP="0006123F">
      <w:pPr>
        <w:keepNext/>
        <w:spacing w:line="240" w:lineRule="exact"/>
        <w:rPr>
          <w:lang w:val="hu-HU"/>
        </w:rPr>
      </w:pPr>
    </w:p>
    <w:p w14:paraId="199BDA14" w14:textId="77777777" w:rsidR="0006123F" w:rsidRPr="005511FB" w:rsidRDefault="0006123F" w:rsidP="0006123F">
      <w:pPr>
        <w:spacing w:line="240" w:lineRule="exact"/>
        <w:rPr>
          <w:szCs w:val="24"/>
          <w:lang w:val="hu-HU"/>
        </w:rPr>
      </w:pPr>
      <w:r>
        <w:rPr>
          <w:lang w:val="hu-HU"/>
        </w:rPr>
        <w:t>Bármilyen fel nem használt gyógyszer, illetve hulladékanyag megsemmisítését a gyógyszerekre vonatkozó előírások szerint kell végrehajtani</w:t>
      </w:r>
      <w:r w:rsidRPr="005511FB">
        <w:rPr>
          <w:szCs w:val="24"/>
          <w:lang w:val="hu-HU"/>
        </w:rPr>
        <w:t>.</w:t>
      </w:r>
    </w:p>
    <w:p w14:paraId="0B09F108" w14:textId="77777777" w:rsidR="0006123F" w:rsidRPr="005511FB" w:rsidRDefault="0006123F" w:rsidP="007848B9">
      <w:pPr>
        <w:spacing w:line="240" w:lineRule="exact"/>
        <w:rPr>
          <w:lang w:val="hu-HU"/>
        </w:rPr>
      </w:pPr>
    </w:p>
    <w:p w14:paraId="1770897D" w14:textId="77777777" w:rsidR="0006123F" w:rsidRPr="007848B9" w:rsidRDefault="0006123F" w:rsidP="007848B9">
      <w:pPr>
        <w:spacing w:line="240" w:lineRule="exact"/>
        <w:ind w:left="567" w:hanging="567"/>
        <w:rPr>
          <w:lang w:val="hu-HU"/>
        </w:rPr>
      </w:pPr>
    </w:p>
    <w:p w14:paraId="5357421F" w14:textId="77777777" w:rsidR="0006123F" w:rsidRPr="005511FB" w:rsidRDefault="0006123F" w:rsidP="00555AF7">
      <w:pPr>
        <w:keepNext/>
        <w:keepLines/>
        <w:spacing w:line="240" w:lineRule="exact"/>
        <w:ind w:left="567" w:hanging="567"/>
        <w:rPr>
          <w:szCs w:val="24"/>
          <w:lang w:val="hu-HU"/>
        </w:rPr>
      </w:pPr>
      <w:r w:rsidRPr="005511FB">
        <w:rPr>
          <w:b/>
          <w:szCs w:val="24"/>
          <w:lang w:val="hu-HU"/>
        </w:rPr>
        <w:t>7.</w:t>
      </w:r>
      <w:r w:rsidRPr="005511FB">
        <w:rPr>
          <w:b/>
          <w:szCs w:val="24"/>
          <w:lang w:val="hu-HU"/>
        </w:rPr>
        <w:tab/>
        <w:t>A FORGALOMBA HOZATALI ENGEDÉLY JOGOSULTJA</w:t>
      </w:r>
    </w:p>
    <w:p w14:paraId="55908490" w14:textId="77777777" w:rsidR="0006123F" w:rsidRPr="005511FB" w:rsidRDefault="0006123F" w:rsidP="001F2F97">
      <w:pPr>
        <w:keepNext/>
        <w:keepLines/>
        <w:spacing w:line="240" w:lineRule="exact"/>
        <w:rPr>
          <w:lang w:val="hu-HU"/>
        </w:rPr>
      </w:pPr>
    </w:p>
    <w:p w14:paraId="243A7855" w14:textId="77777777" w:rsidR="00846D7A" w:rsidRPr="00E91829" w:rsidRDefault="00846D7A" w:rsidP="001F2F97">
      <w:pPr>
        <w:keepNext/>
        <w:keepLines/>
        <w:shd w:val="clear" w:color="auto" w:fill="FFFFFF"/>
        <w:spacing w:line="253" w:lineRule="atLeast"/>
        <w:rPr>
          <w:rFonts w:ascii="Calibri" w:hAnsi="Calibri"/>
          <w:color w:val="222222"/>
          <w:szCs w:val="22"/>
          <w:lang w:eastAsia="en-US"/>
        </w:rPr>
      </w:pPr>
      <w:r w:rsidRPr="00846D7A">
        <w:rPr>
          <w:color w:val="222222"/>
          <w:szCs w:val="22"/>
          <w:lang w:val="hu-HU" w:eastAsia="en-US"/>
        </w:rPr>
        <w:t>Roche Registration GmbH</w:t>
      </w:r>
    </w:p>
    <w:p w14:paraId="72271D8E" w14:textId="77777777" w:rsidR="00846D7A" w:rsidRPr="00846D7A" w:rsidRDefault="00846D7A" w:rsidP="001F2F97">
      <w:pPr>
        <w:keepNext/>
        <w:keepLines/>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61A5D821" w14:textId="77777777" w:rsidR="00846D7A" w:rsidRPr="00E91829" w:rsidRDefault="00846D7A" w:rsidP="001F2F97">
      <w:pPr>
        <w:keepNext/>
        <w:keepLines/>
        <w:shd w:val="clear" w:color="auto" w:fill="FFFFFF"/>
        <w:spacing w:line="253" w:lineRule="atLeast"/>
        <w:rPr>
          <w:rFonts w:ascii="Calibri" w:hAnsi="Calibri"/>
          <w:color w:val="222222"/>
          <w:szCs w:val="22"/>
          <w:lang w:val="de-DE" w:eastAsia="en-US"/>
        </w:rPr>
      </w:pPr>
      <w:r w:rsidRPr="00846D7A">
        <w:rPr>
          <w:color w:val="222222"/>
          <w:szCs w:val="22"/>
          <w:lang w:val="hu-HU" w:eastAsia="en-US"/>
        </w:rPr>
        <w:t>79639</w:t>
      </w:r>
      <w:r w:rsidR="0003058B">
        <w:rPr>
          <w:color w:val="222222"/>
          <w:szCs w:val="22"/>
          <w:lang w:val="hu-HU" w:eastAsia="en-US"/>
        </w:rPr>
        <w:t xml:space="preserve"> </w:t>
      </w:r>
      <w:r w:rsidRPr="00846D7A">
        <w:rPr>
          <w:color w:val="222222"/>
          <w:szCs w:val="22"/>
          <w:lang w:val="hu-HU" w:eastAsia="en-US"/>
        </w:rPr>
        <w:t>Grenzach-Wyhlen</w:t>
      </w:r>
    </w:p>
    <w:p w14:paraId="32615A75" w14:textId="77777777" w:rsidR="00846D7A" w:rsidRPr="00E91829" w:rsidRDefault="00846D7A" w:rsidP="00846D7A">
      <w:pPr>
        <w:shd w:val="clear" w:color="auto" w:fill="FFFFFF"/>
        <w:spacing w:line="253" w:lineRule="atLeast"/>
        <w:rPr>
          <w:rFonts w:ascii="Calibri" w:hAnsi="Calibri"/>
          <w:color w:val="222222"/>
          <w:szCs w:val="22"/>
          <w:lang w:val="de-DE" w:eastAsia="en-US"/>
        </w:rPr>
      </w:pPr>
      <w:r w:rsidRPr="00846D7A">
        <w:rPr>
          <w:color w:val="222222"/>
          <w:szCs w:val="22"/>
          <w:lang w:val="hu-HU" w:eastAsia="en-US"/>
        </w:rPr>
        <w:t>Németország</w:t>
      </w:r>
    </w:p>
    <w:p w14:paraId="5BD806A1" w14:textId="77777777" w:rsidR="0006123F" w:rsidRPr="005511FB" w:rsidRDefault="0006123F" w:rsidP="0006123F">
      <w:pPr>
        <w:spacing w:line="240" w:lineRule="exact"/>
        <w:rPr>
          <w:lang w:val="hu-HU"/>
        </w:rPr>
      </w:pPr>
    </w:p>
    <w:p w14:paraId="09833D50" w14:textId="77777777" w:rsidR="0006123F" w:rsidRPr="005511FB" w:rsidRDefault="0006123F" w:rsidP="0006123F">
      <w:pPr>
        <w:keepNext/>
        <w:keepLines/>
        <w:spacing w:line="240" w:lineRule="exact"/>
        <w:rPr>
          <w:lang w:val="hu-HU"/>
        </w:rPr>
      </w:pPr>
    </w:p>
    <w:p w14:paraId="0AD3CBFB" w14:textId="77777777" w:rsidR="0006123F" w:rsidRPr="005511FB" w:rsidRDefault="0006123F" w:rsidP="00555AF7">
      <w:pPr>
        <w:keepNext/>
        <w:keepLines/>
        <w:spacing w:line="240" w:lineRule="exact"/>
        <w:ind w:left="567" w:hanging="567"/>
        <w:rPr>
          <w:b/>
          <w:szCs w:val="24"/>
          <w:lang w:val="hu-HU"/>
        </w:rPr>
      </w:pPr>
      <w:r w:rsidRPr="005511FB">
        <w:rPr>
          <w:b/>
          <w:szCs w:val="24"/>
          <w:lang w:val="hu-HU"/>
        </w:rPr>
        <w:t>8.</w:t>
      </w:r>
      <w:r w:rsidRPr="005511FB">
        <w:rPr>
          <w:b/>
          <w:szCs w:val="24"/>
          <w:lang w:val="hu-HU"/>
        </w:rPr>
        <w:tab/>
        <w:t xml:space="preserve">A FORGALOMBA HOZATALI ENGEDÉLY SZÁMA(I) </w:t>
      </w:r>
    </w:p>
    <w:p w14:paraId="7A450C36" w14:textId="77777777" w:rsidR="0006123F" w:rsidRPr="005511FB" w:rsidRDefault="0006123F" w:rsidP="0006123F">
      <w:pPr>
        <w:keepNext/>
        <w:keepLines/>
        <w:spacing w:line="240" w:lineRule="exact"/>
        <w:rPr>
          <w:lang w:val="hu-HU"/>
        </w:rPr>
      </w:pPr>
    </w:p>
    <w:p w14:paraId="45F25E04" w14:textId="77777777" w:rsidR="0006123F" w:rsidRPr="00C1373A" w:rsidRDefault="0006123F" w:rsidP="0006123F">
      <w:pPr>
        <w:rPr>
          <w:rFonts w:eastAsia="MS Mincho"/>
          <w:lang w:val="hu-HU"/>
        </w:rPr>
      </w:pPr>
      <w:r w:rsidRPr="00C1373A">
        <w:rPr>
          <w:rFonts w:eastAsia="MS Mincho"/>
          <w:lang w:val="hu-HU"/>
        </w:rPr>
        <w:t>EU/1/11/667/00</w:t>
      </w:r>
      <w:r>
        <w:rPr>
          <w:rFonts w:eastAsia="MS Mincho"/>
          <w:lang w:val="hu-HU"/>
        </w:rPr>
        <w:t>7</w:t>
      </w:r>
    </w:p>
    <w:p w14:paraId="7E0D9697" w14:textId="77777777" w:rsidR="0006123F" w:rsidRPr="007848B9" w:rsidRDefault="0006123F" w:rsidP="0006123F">
      <w:pPr>
        <w:rPr>
          <w:rFonts w:eastAsia="MS Mincho"/>
          <w:lang w:val="pt-BR"/>
        </w:rPr>
      </w:pPr>
      <w:r w:rsidRPr="007848B9">
        <w:rPr>
          <w:rFonts w:eastAsia="MS Mincho"/>
          <w:lang w:val="pt-BR"/>
        </w:rPr>
        <w:t>EU/1/11/667/00</w:t>
      </w:r>
      <w:r>
        <w:rPr>
          <w:rFonts w:eastAsia="MS Mincho"/>
          <w:lang w:val="pt-BR"/>
        </w:rPr>
        <w:t>8</w:t>
      </w:r>
    </w:p>
    <w:p w14:paraId="6A572892" w14:textId="77777777" w:rsidR="0006123F" w:rsidRPr="007848B9" w:rsidRDefault="0006123F" w:rsidP="0006123F">
      <w:pPr>
        <w:rPr>
          <w:rFonts w:eastAsia="MS Mincho"/>
          <w:lang w:val="pt-BR"/>
        </w:rPr>
      </w:pPr>
      <w:r w:rsidRPr="007848B9">
        <w:rPr>
          <w:rFonts w:eastAsia="MS Mincho"/>
          <w:lang w:val="pt-BR"/>
        </w:rPr>
        <w:t>EU/1/11/667/00</w:t>
      </w:r>
      <w:r>
        <w:rPr>
          <w:rFonts w:eastAsia="MS Mincho"/>
          <w:lang w:val="pt-BR"/>
        </w:rPr>
        <w:t>9</w:t>
      </w:r>
    </w:p>
    <w:p w14:paraId="2CBC63D9" w14:textId="77777777" w:rsidR="0006123F" w:rsidRPr="007848B9" w:rsidRDefault="0006123F" w:rsidP="0006123F">
      <w:pPr>
        <w:rPr>
          <w:rFonts w:eastAsia="MS Mincho"/>
          <w:lang w:val="pt-BR"/>
        </w:rPr>
      </w:pPr>
      <w:r w:rsidRPr="007848B9">
        <w:rPr>
          <w:rFonts w:eastAsia="MS Mincho"/>
          <w:lang w:val="pt-BR"/>
        </w:rPr>
        <w:t>EU/1/11/667/0</w:t>
      </w:r>
      <w:r>
        <w:rPr>
          <w:rFonts w:eastAsia="MS Mincho"/>
          <w:lang w:val="pt-BR"/>
        </w:rPr>
        <w:t>10</w:t>
      </w:r>
    </w:p>
    <w:p w14:paraId="524F4A82" w14:textId="77777777" w:rsidR="0006123F" w:rsidRPr="00C1373A" w:rsidRDefault="0006123F" w:rsidP="0006123F">
      <w:pPr>
        <w:spacing w:line="240" w:lineRule="exact"/>
        <w:rPr>
          <w:rFonts w:ascii="TimesNewRomanPSMT" w:eastAsia="MS Mincho" w:hAnsi="TimesNewRomanPSMT" w:cs="TimesNewRomanPSMT"/>
          <w:sz w:val="21"/>
          <w:szCs w:val="21"/>
          <w:lang w:val="hu-HU"/>
        </w:rPr>
      </w:pPr>
      <w:r w:rsidRPr="007848B9">
        <w:rPr>
          <w:rFonts w:eastAsia="MS Mincho"/>
          <w:lang w:val="pt-BR"/>
        </w:rPr>
        <w:t>EU/1/11/667/01</w:t>
      </w:r>
      <w:r>
        <w:rPr>
          <w:rFonts w:eastAsia="MS Mincho"/>
          <w:lang w:val="pt-BR"/>
        </w:rPr>
        <w:t>1</w:t>
      </w:r>
    </w:p>
    <w:p w14:paraId="46EA2C6D" w14:textId="77777777" w:rsidR="007A663E" w:rsidRPr="001B0938" w:rsidRDefault="007A663E" w:rsidP="007A663E">
      <w:pPr>
        <w:rPr>
          <w:rFonts w:eastAsia="MS Mincho"/>
          <w:lang w:val="fr-CH"/>
        </w:rPr>
      </w:pPr>
      <w:r w:rsidRPr="001B0938">
        <w:rPr>
          <w:rFonts w:eastAsia="MS Mincho"/>
          <w:lang w:val="fr-CH"/>
        </w:rPr>
        <w:t>EU/1/11/667/012</w:t>
      </w:r>
    </w:p>
    <w:p w14:paraId="20B72B37" w14:textId="77777777" w:rsidR="007A663E" w:rsidRPr="001B0938" w:rsidRDefault="007A663E" w:rsidP="007A663E">
      <w:pPr>
        <w:rPr>
          <w:rFonts w:eastAsia="MS Mincho"/>
          <w:lang w:val="fr-CH"/>
        </w:rPr>
      </w:pPr>
      <w:r w:rsidRPr="001B0938">
        <w:rPr>
          <w:rFonts w:eastAsia="MS Mincho"/>
          <w:lang w:val="fr-CH"/>
        </w:rPr>
        <w:t>EU/1/11/667/013</w:t>
      </w:r>
    </w:p>
    <w:p w14:paraId="2E0199C0" w14:textId="77777777" w:rsidR="007A663E" w:rsidRPr="001B0938" w:rsidRDefault="007A663E" w:rsidP="007A663E">
      <w:pPr>
        <w:rPr>
          <w:rFonts w:eastAsia="MS Mincho"/>
          <w:lang w:val="fr-CH"/>
        </w:rPr>
      </w:pPr>
      <w:r w:rsidRPr="001B0938">
        <w:rPr>
          <w:rFonts w:eastAsia="MS Mincho"/>
          <w:lang w:val="fr-CH"/>
        </w:rPr>
        <w:t>EU/1/11/667/014</w:t>
      </w:r>
    </w:p>
    <w:p w14:paraId="0E741A25" w14:textId="77777777" w:rsidR="007A663E" w:rsidRPr="001B0938" w:rsidRDefault="007A663E" w:rsidP="007A663E">
      <w:pPr>
        <w:rPr>
          <w:rFonts w:eastAsia="MS Mincho"/>
          <w:lang w:val="fr-CH"/>
        </w:rPr>
      </w:pPr>
      <w:r w:rsidRPr="001B0938">
        <w:rPr>
          <w:rFonts w:eastAsia="MS Mincho"/>
          <w:lang w:val="fr-CH"/>
        </w:rPr>
        <w:t>EU/1/11/667/015</w:t>
      </w:r>
    </w:p>
    <w:p w14:paraId="171BA42F" w14:textId="77777777" w:rsidR="007A663E" w:rsidRPr="001B0938" w:rsidRDefault="007A663E" w:rsidP="007A663E">
      <w:pPr>
        <w:rPr>
          <w:rFonts w:eastAsia="MS Mincho"/>
          <w:lang w:val="fr-CH"/>
        </w:rPr>
      </w:pPr>
      <w:r w:rsidRPr="001B0938">
        <w:rPr>
          <w:rFonts w:eastAsia="MS Mincho"/>
          <w:lang w:val="fr-CH"/>
        </w:rPr>
        <w:t>EU/1/11/667/016</w:t>
      </w:r>
    </w:p>
    <w:p w14:paraId="1A764F08" w14:textId="77777777" w:rsidR="007A663E" w:rsidRPr="001B0938" w:rsidRDefault="007A663E" w:rsidP="007A663E">
      <w:pPr>
        <w:rPr>
          <w:rFonts w:eastAsia="MS Mincho"/>
          <w:lang w:val="fr-CH"/>
        </w:rPr>
      </w:pPr>
      <w:r w:rsidRPr="001B0938">
        <w:rPr>
          <w:rFonts w:eastAsia="MS Mincho"/>
          <w:lang w:val="fr-CH"/>
        </w:rPr>
        <w:t>EU/1/11/667/017</w:t>
      </w:r>
    </w:p>
    <w:p w14:paraId="47C2A2F9" w14:textId="77777777" w:rsidR="007A663E" w:rsidRPr="001B0938" w:rsidRDefault="007A663E" w:rsidP="007A663E">
      <w:pPr>
        <w:rPr>
          <w:rFonts w:eastAsia="MS Mincho"/>
          <w:lang w:val="fr-CH"/>
        </w:rPr>
      </w:pPr>
      <w:r w:rsidRPr="001B0938">
        <w:rPr>
          <w:rFonts w:eastAsia="MS Mincho"/>
          <w:lang w:val="fr-CH"/>
        </w:rPr>
        <w:t>EU/1/11/667/018</w:t>
      </w:r>
    </w:p>
    <w:p w14:paraId="10F305B9" w14:textId="77777777" w:rsidR="00BD3D9C" w:rsidRPr="001B0938" w:rsidRDefault="007A663E" w:rsidP="007A663E">
      <w:pPr>
        <w:rPr>
          <w:rFonts w:eastAsia="MS Mincho"/>
          <w:lang w:val="fr-CH"/>
        </w:rPr>
      </w:pPr>
      <w:r w:rsidRPr="001B0938">
        <w:rPr>
          <w:rFonts w:eastAsia="MS Mincho"/>
          <w:lang w:val="fr-CH"/>
        </w:rPr>
        <w:t>EU/1/11/667/019</w:t>
      </w:r>
    </w:p>
    <w:p w14:paraId="562F46D3" w14:textId="77777777" w:rsidR="0006123F" w:rsidRDefault="0006123F" w:rsidP="0006123F">
      <w:pPr>
        <w:spacing w:line="240" w:lineRule="exact"/>
        <w:rPr>
          <w:lang w:val="hu-HU"/>
        </w:rPr>
      </w:pPr>
    </w:p>
    <w:p w14:paraId="6EBCE477" w14:textId="77777777" w:rsidR="0006123F" w:rsidRPr="005511FB" w:rsidRDefault="0006123F" w:rsidP="0006123F">
      <w:pPr>
        <w:spacing w:line="240" w:lineRule="exact"/>
        <w:rPr>
          <w:lang w:val="hu-HU"/>
        </w:rPr>
      </w:pPr>
    </w:p>
    <w:p w14:paraId="5F95A4EF" w14:textId="77777777" w:rsidR="0006123F" w:rsidRDefault="0006123F" w:rsidP="00555AF7">
      <w:pPr>
        <w:keepNext/>
        <w:spacing w:line="240" w:lineRule="exact"/>
        <w:ind w:left="567" w:hanging="567"/>
        <w:rPr>
          <w:b/>
          <w:szCs w:val="24"/>
          <w:lang w:val="hu-HU"/>
        </w:rPr>
      </w:pPr>
      <w:r w:rsidRPr="005511FB">
        <w:rPr>
          <w:b/>
          <w:szCs w:val="24"/>
          <w:lang w:val="hu-HU"/>
        </w:rPr>
        <w:t>9.</w:t>
      </w:r>
      <w:r w:rsidRPr="005511FB">
        <w:rPr>
          <w:b/>
          <w:szCs w:val="24"/>
          <w:lang w:val="hu-HU"/>
        </w:rPr>
        <w:tab/>
        <w:t>A FORGALOMBA HOZATALI ENGEDÉLY ELSŐ KIADÁSÁNAK/ MEGÚJÍTÁSÁNAK DÁTUMA</w:t>
      </w:r>
    </w:p>
    <w:p w14:paraId="0AE560D6" w14:textId="77777777" w:rsidR="0006123F" w:rsidRDefault="0006123F" w:rsidP="0006123F">
      <w:pPr>
        <w:keepNext/>
        <w:spacing w:line="240" w:lineRule="exact"/>
        <w:ind w:left="567" w:hanging="567"/>
        <w:rPr>
          <w:b/>
          <w:szCs w:val="24"/>
          <w:lang w:val="hu-HU"/>
        </w:rPr>
      </w:pPr>
    </w:p>
    <w:p w14:paraId="1CC09676" w14:textId="77777777" w:rsidR="0006123F" w:rsidRDefault="0006123F" w:rsidP="0006123F">
      <w:pPr>
        <w:keepNext/>
        <w:spacing w:line="240" w:lineRule="exact"/>
        <w:ind w:left="567" w:hanging="567"/>
        <w:rPr>
          <w:szCs w:val="24"/>
          <w:lang w:val="hu-HU"/>
        </w:rPr>
      </w:pPr>
      <w:r>
        <w:rPr>
          <w:szCs w:val="24"/>
          <w:lang w:val="hu-HU"/>
        </w:rPr>
        <w:t>A forgalomba hozatali engedély első kiadásának dátuma: 2011. február 28.</w:t>
      </w:r>
    </w:p>
    <w:p w14:paraId="2358E07F" w14:textId="77777777" w:rsidR="0006123F" w:rsidRPr="00533774" w:rsidRDefault="0006123F" w:rsidP="0006123F">
      <w:pPr>
        <w:keepNext/>
        <w:spacing w:line="240" w:lineRule="exact"/>
        <w:ind w:left="567" w:hanging="567"/>
        <w:rPr>
          <w:szCs w:val="22"/>
          <w:lang w:val="hu-HU"/>
        </w:rPr>
      </w:pPr>
      <w:r w:rsidRPr="00CD6796">
        <w:rPr>
          <w:szCs w:val="22"/>
          <w:lang w:val="hu-HU"/>
        </w:rPr>
        <w:t xml:space="preserve">A forgalomba hozatali engedély legutóbbi megújításának </w:t>
      </w:r>
      <w:r w:rsidRPr="00D9368A">
        <w:rPr>
          <w:szCs w:val="22"/>
          <w:lang w:val="hu-HU"/>
        </w:rPr>
        <w:t>dátuma</w:t>
      </w:r>
      <w:r w:rsidRPr="001F2F97">
        <w:rPr>
          <w:szCs w:val="22"/>
          <w:lang w:val="hu-HU"/>
        </w:rPr>
        <w:t>: 2015. szeptember 08.</w:t>
      </w:r>
    </w:p>
    <w:p w14:paraId="23A92162" w14:textId="77777777" w:rsidR="0006123F" w:rsidRPr="005511FB" w:rsidRDefault="0006123F" w:rsidP="0006123F">
      <w:pPr>
        <w:spacing w:line="240" w:lineRule="exact"/>
        <w:rPr>
          <w:i/>
          <w:lang w:val="hu-HU"/>
        </w:rPr>
      </w:pPr>
    </w:p>
    <w:p w14:paraId="2A727DC0" w14:textId="77777777" w:rsidR="0006123F" w:rsidRPr="005511FB" w:rsidRDefault="0006123F" w:rsidP="0006123F">
      <w:pPr>
        <w:spacing w:line="240" w:lineRule="exact"/>
        <w:rPr>
          <w:lang w:val="hu-HU"/>
        </w:rPr>
      </w:pPr>
    </w:p>
    <w:p w14:paraId="054EFDBA" w14:textId="77777777" w:rsidR="0006123F" w:rsidRPr="005511FB" w:rsidRDefault="0006123F" w:rsidP="00555AF7">
      <w:pPr>
        <w:spacing w:line="240" w:lineRule="exact"/>
        <w:ind w:left="567" w:hanging="567"/>
        <w:rPr>
          <w:b/>
          <w:szCs w:val="24"/>
          <w:lang w:val="hu-HU"/>
        </w:rPr>
      </w:pPr>
      <w:r w:rsidRPr="005511FB">
        <w:rPr>
          <w:b/>
          <w:szCs w:val="24"/>
          <w:lang w:val="hu-HU"/>
        </w:rPr>
        <w:t>10.</w:t>
      </w:r>
      <w:r w:rsidRPr="005511FB">
        <w:rPr>
          <w:b/>
          <w:szCs w:val="24"/>
          <w:lang w:val="hu-HU"/>
        </w:rPr>
        <w:tab/>
        <w:t>A SZÖVEG ELLENŐRZÉSÉNEK DÁTUMA</w:t>
      </w:r>
    </w:p>
    <w:p w14:paraId="42688D48" w14:textId="77777777" w:rsidR="0006123F" w:rsidRPr="005511FB" w:rsidRDefault="0006123F" w:rsidP="0006123F">
      <w:pPr>
        <w:spacing w:line="240" w:lineRule="exact"/>
        <w:rPr>
          <w:lang w:val="hu-HU"/>
        </w:rPr>
      </w:pPr>
    </w:p>
    <w:p w14:paraId="4000CC49" w14:textId="77777777" w:rsidR="0006123F" w:rsidRPr="005511FB" w:rsidRDefault="0006123F" w:rsidP="0006123F">
      <w:pPr>
        <w:numPr>
          <w:ilvl w:val="12"/>
          <w:numId w:val="0"/>
        </w:numPr>
        <w:spacing w:line="240" w:lineRule="exact"/>
        <w:ind w:right="-2"/>
        <w:rPr>
          <w:szCs w:val="24"/>
          <w:lang w:val="hu-HU"/>
        </w:rPr>
      </w:pPr>
      <w:r w:rsidRPr="005511FB">
        <w:rPr>
          <w:szCs w:val="24"/>
          <w:lang w:val="hu-HU"/>
        </w:rPr>
        <w:t>A gyógyszerről részletes információ az Európai Gyógyszerügynökség internetes honlapján (</w:t>
      </w:r>
      <w:r>
        <w:fldChar w:fldCharType="begin"/>
      </w:r>
      <w:r>
        <w:instrText>HYPERLINK "http://www.ema.europa.eu"</w:instrText>
      </w:r>
      <w:r>
        <w:fldChar w:fldCharType="separate"/>
      </w:r>
      <w:r w:rsidRPr="00C974F2">
        <w:rPr>
          <w:rStyle w:val="Hyperlink"/>
          <w:szCs w:val="24"/>
          <w:lang w:val="hu-HU"/>
        </w:rPr>
        <w:t>http://www.ema.europa.eu</w:t>
      </w:r>
      <w:r>
        <w:fldChar w:fldCharType="end"/>
      </w:r>
      <w:r w:rsidRPr="005511FB">
        <w:rPr>
          <w:szCs w:val="24"/>
          <w:lang w:val="hu-HU"/>
        </w:rPr>
        <w:t>) található.</w:t>
      </w:r>
    </w:p>
    <w:p w14:paraId="79A9F125" w14:textId="77777777" w:rsidR="008D6F99" w:rsidRPr="005511FB" w:rsidRDefault="0006123F" w:rsidP="0006123F">
      <w:pPr>
        <w:spacing w:line="240" w:lineRule="exact"/>
        <w:rPr>
          <w:lang w:val="hu-HU"/>
        </w:rPr>
      </w:pPr>
      <w:r w:rsidRPr="005511FB">
        <w:rPr>
          <w:b/>
          <w:lang w:val="hu-HU"/>
        </w:rPr>
        <w:br w:type="page"/>
      </w:r>
    </w:p>
    <w:p w14:paraId="07951679" w14:textId="77777777" w:rsidR="000B4E36" w:rsidRPr="005511FB" w:rsidRDefault="000B4E36" w:rsidP="000B4E36">
      <w:pPr>
        <w:jc w:val="center"/>
        <w:rPr>
          <w:b/>
          <w:szCs w:val="22"/>
          <w:lang w:val="hu-HU"/>
        </w:rPr>
      </w:pPr>
    </w:p>
    <w:p w14:paraId="7D8BE783" w14:textId="77777777" w:rsidR="000B4E36" w:rsidRPr="005511FB" w:rsidRDefault="000B4E36" w:rsidP="000B4E36">
      <w:pPr>
        <w:jc w:val="center"/>
        <w:rPr>
          <w:b/>
          <w:szCs w:val="22"/>
          <w:lang w:val="hu-HU"/>
        </w:rPr>
      </w:pPr>
    </w:p>
    <w:p w14:paraId="7B3D7855" w14:textId="77777777" w:rsidR="000B4E36" w:rsidRPr="005511FB" w:rsidRDefault="000B4E36" w:rsidP="000B4E36">
      <w:pPr>
        <w:jc w:val="center"/>
        <w:rPr>
          <w:b/>
          <w:szCs w:val="22"/>
          <w:lang w:val="hu-HU"/>
        </w:rPr>
      </w:pPr>
    </w:p>
    <w:p w14:paraId="003E5CE1" w14:textId="77777777" w:rsidR="000B4E36" w:rsidRPr="005511FB" w:rsidRDefault="000B4E36" w:rsidP="000B4E36">
      <w:pPr>
        <w:jc w:val="center"/>
        <w:rPr>
          <w:b/>
          <w:szCs w:val="22"/>
          <w:lang w:val="hu-HU"/>
        </w:rPr>
      </w:pPr>
    </w:p>
    <w:p w14:paraId="737DCAEC" w14:textId="77777777" w:rsidR="000B4E36" w:rsidRPr="005511FB" w:rsidRDefault="000B4E36" w:rsidP="000B4E36">
      <w:pPr>
        <w:jc w:val="center"/>
        <w:rPr>
          <w:b/>
          <w:szCs w:val="22"/>
          <w:lang w:val="hu-HU"/>
        </w:rPr>
      </w:pPr>
    </w:p>
    <w:p w14:paraId="3BDEBFDD" w14:textId="77777777" w:rsidR="000B4E36" w:rsidRPr="005511FB" w:rsidRDefault="000B4E36" w:rsidP="000B4E36">
      <w:pPr>
        <w:jc w:val="center"/>
        <w:rPr>
          <w:b/>
          <w:szCs w:val="22"/>
          <w:lang w:val="hu-HU"/>
        </w:rPr>
      </w:pPr>
    </w:p>
    <w:p w14:paraId="6B735A5F" w14:textId="77777777" w:rsidR="000B4E36" w:rsidRPr="005511FB" w:rsidRDefault="000B4E36" w:rsidP="000B4E36">
      <w:pPr>
        <w:jc w:val="center"/>
        <w:rPr>
          <w:b/>
          <w:szCs w:val="22"/>
          <w:lang w:val="hu-HU"/>
        </w:rPr>
      </w:pPr>
    </w:p>
    <w:p w14:paraId="435EED97" w14:textId="77777777" w:rsidR="000B4E36" w:rsidRPr="005511FB" w:rsidRDefault="000B4E36" w:rsidP="000B4E36">
      <w:pPr>
        <w:jc w:val="center"/>
        <w:rPr>
          <w:b/>
          <w:szCs w:val="22"/>
          <w:lang w:val="hu-HU"/>
        </w:rPr>
      </w:pPr>
    </w:p>
    <w:p w14:paraId="2BCD9618" w14:textId="77777777" w:rsidR="000B4E36" w:rsidRPr="005511FB" w:rsidRDefault="000B4E36" w:rsidP="000B4E36">
      <w:pPr>
        <w:jc w:val="center"/>
        <w:rPr>
          <w:b/>
          <w:szCs w:val="22"/>
          <w:lang w:val="hu-HU"/>
        </w:rPr>
      </w:pPr>
    </w:p>
    <w:p w14:paraId="0903E133" w14:textId="77777777" w:rsidR="000B4E36" w:rsidRPr="005511FB" w:rsidRDefault="000B4E36" w:rsidP="000B4E36">
      <w:pPr>
        <w:jc w:val="center"/>
        <w:rPr>
          <w:b/>
          <w:szCs w:val="22"/>
          <w:lang w:val="hu-HU"/>
        </w:rPr>
      </w:pPr>
    </w:p>
    <w:p w14:paraId="74E32A21" w14:textId="77777777" w:rsidR="000B4E36" w:rsidRPr="005511FB" w:rsidRDefault="000B4E36" w:rsidP="000B4E36">
      <w:pPr>
        <w:jc w:val="center"/>
        <w:rPr>
          <w:b/>
          <w:szCs w:val="22"/>
          <w:lang w:val="hu-HU"/>
        </w:rPr>
      </w:pPr>
    </w:p>
    <w:p w14:paraId="49D43491" w14:textId="77777777" w:rsidR="000B4E36" w:rsidRPr="005511FB" w:rsidRDefault="000B4E36" w:rsidP="000B4E36">
      <w:pPr>
        <w:jc w:val="center"/>
        <w:rPr>
          <w:b/>
          <w:szCs w:val="22"/>
          <w:lang w:val="hu-HU"/>
        </w:rPr>
      </w:pPr>
    </w:p>
    <w:p w14:paraId="6CF16CD3" w14:textId="77777777" w:rsidR="000B4E36" w:rsidRPr="005511FB" w:rsidRDefault="000B4E36" w:rsidP="000B4E36">
      <w:pPr>
        <w:jc w:val="center"/>
        <w:rPr>
          <w:b/>
          <w:szCs w:val="22"/>
          <w:lang w:val="hu-HU"/>
        </w:rPr>
      </w:pPr>
    </w:p>
    <w:p w14:paraId="04E8C5CE" w14:textId="77777777" w:rsidR="000B4E36" w:rsidRPr="005511FB" w:rsidRDefault="000B4E36" w:rsidP="000B4E36">
      <w:pPr>
        <w:jc w:val="center"/>
        <w:rPr>
          <w:b/>
          <w:szCs w:val="22"/>
          <w:lang w:val="hu-HU"/>
        </w:rPr>
      </w:pPr>
    </w:p>
    <w:p w14:paraId="70F919B8" w14:textId="77777777" w:rsidR="000B4E36" w:rsidRPr="005511FB" w:rsidRDefault="000B4E36" w:rsidP="000B4E36">
      <w:pPr>
        <w:jc w:val="center"/>
        <w:rPr>
          <w:b/>
          <w:szCs w:val="22"/>
          <w:lang w:val="hu-HU"/>
        </w:rPr>
      </w:pPr>
    </w:p>
    <w:p w14:paraId="1F5C964A" w14:textId="77777777" w:rsidR="000B4E36" w:rsidRPr="005511FB" w:rsidRDefault="000B4E36" w:rsidP="000B4E36">
      <w:pPr>
        <w:jc w:val="center"/>
        <w:rPr>
          <w:b/>
          <w:szCs w:val="22"/>
          <w:lang w:val="hu-HU"/>
        </w:rPr>
      </w:pPr>
    </w:p>
    <w:p w14:paraId="3DFE64D5" w14:textId="77777777" w:rsidR="000B4E36" w:rsidRPr="005511FB" w:rsidRDefault="000B4E36" w:rsidP="000B4E36">
      <w:pPr>
        <w:jc w:val="center"/>
        <w:rPr>
          <w:b/>
          <w:szCs w:val="22"/>
          <w:lang w:val="hu-HU"/>
        </w:rPr>
      </w:pPr>
    </w:p>
    <w:p w14:paraId="636F11F3" w14:textId="77777777" w:rsidR="000B4E36" w:rsidRPr="005511FB" w:rsidRDefault="000B4E36" w:rsidP="000B4E36">
      <w:pPr>
        <w:jc w:val="center"/>
        <w:rPr>
          <w:b/>
          <w:szCs w:val="22"/>
          <w:lang w:val="hu-HU"/>
        </w:rPr>
      </w:pPr>
    </w:p>
    <w:p w14:paraId="37107790" w14:textId="77777777" w:rsidR="000B4E36" w:rsidRPr="005511FB" w:rsidRDefault="000B4E36" w:rsidP="000B4E36">
      <w:pPr>
        <w:jc w:val="center"/>
        <w:rPr>
          <w:b/>
          <w:szCs w:val="22"/>
          <w:lang w:val="hu-HU"/>
        </w:rPr>
      </w:pPr>
    </w:p>
    <w:p w14:paraId="0DC79274" w14:textId="77777777" w:rsidR="000B4E36" w:rsidRPr="005511FB" w:rsidRDefault="000B4E36" w:rsidP="000B4E36">
      <w:pPr>
        <w:jc w:val="center"/>
        <w:rPr>
          <w:b/>
          <w:szCs w:val="22"/>
          <w:lang w:val="hu-HU"/>
        </w:rPr>
      </w:pPr>
    </w:p>
    <w:p w14:paraId="3C4A1607" w14:textId="77777777" w:rsidR="000B4E36" w:rsidRPr="005511FB" w:rsidRDefault="000B4E36" w:rsidP="000B4E36">
      <w:pPr>
        <w:jc w:val="center"/>
        <w:rPr>
          <w:b/>
          <w:szCs w:val="22"/>
          <w:lang w:val="hu-HU"/>
        </w:rPr>
      </w:pPr>
    </w:p>
    <w:p w14:paraId="013BD2A1" w14:textId="77777777" w:rsidR="000B4E36" w:rsidRPr="005511FB" w:rsidRDefault="000B4E36" w:rsidP="000B4E36">
      <w:pPr>
        <w:jc w:val="center"/>
        <w:rPr>
          <w:b/>
          <w:szCs w:val="22"/>
          <w:lang w:val="hu-HU"/>
        </w:rPr>
      </w:pPr>
    </w:p>
    <w:p w14:paraId="6F0C13EC" w14:textId="77777777" w:rsidR="001311E1" w:rsidRPr="00E6795A" w:rsidRDefault="001311E1" w:rsidP="001311E1">
      <w:pPr>
        <w:jc w:val="center"/>
        <w:rPr>
          <w:szCs w:val="24"/>
          <w:lang w:val="hu-HU"/>
        </w:rPr>
      </w:pPr>
      <w:r w:rsidRPr="00E6795A">
        <w:rPr>
          <w:b/>
          <w:szCs w:val="24"/>
          <w:lang w:val="hu-HU"/>
        </w:rPr>
        <w:t>II. MELLÉKLET</w:t>
      </w:r>
    </w:p>
    <w:p w14:paraId="3D652FBC" w14:textId="77777777" w:rsidR="000B4E36" w:rsidRPr="00E6795A" w:rsidRDefault="000B4E36" w:rsidP="000B4E36">
      <w:pPr>
        <w:ind w:left="1701" w:right="1416" w:hanging="567"/>
        <w:rPr>
          <w:szCs w:val="22"/>
          <w:lang w:val="hu-HU"/>
        </w:rPr>
      </w:pPr>
    </w:p>
    <w:p w14:paraId="6DE50CFF" w14:textId="77777777" w:rsidR="001311E1" w:rsidRPr="00E6795A" w:rsidRDefault="001311E1" w:rsidP="001311E1">
      <w:pPr>
        <w:ind w:left="1701" w:right="1416" w:hanging="708"/>
        <w:rPr>
          <w:szCs w:val="24"/>
          <w:lang w:val="hu-HU"/>
        </w:rPr>
      </w:pPr>
      <w:r w:rsidRPr="00E6795A">
        <w:rPr>
          <w:b/>
          <w:szCs w:val="24"/>
          <w:lang w:val="hu-HU"/>
        </w:rPr>
        <w:t>A.</w:t>
      </w:r>
      <w:r w:rsidRPr="00E6795A">
        <w:rPr>
          <w:b/>
          <w:szCs w:val="24"/>
          <w:lang w:val="hu-HU"/>
        </w:rPr>
        <w:tab/>
        <w:t>A GYÁRTÁSI TÉTELEK VÉGFELSZABADÍTÁSÁÉRT FELELŐS GYÁRT</w:t>
      </w:r>
      <w:r w:rsidR="000B4BB6" w:rsidRPr="00E6795A">
        <w:rPr>
          <w:b/>
          <w:szCs w:val="24"/>
          <w:lang w:val="hu-HU"/>
        </w:rPr>
        <w:t>Ó</w:t>
      </w:r>
      <w:r w:rsidR="004735D4">
        <w:rPr>
          <w:b/>
          <w:szCs w:val="24"/>
          <w:lang w:val="hu-HU"/>
        </w:rPr>
        <w:t>(</w:t>
      </w:r>
      <w:r w:rsidR="000B4BB6" w:rsidRPr="00E6795A">
        <w:rPr>
          <w:b/>
          <w:szCs w:val="24"/>
          <w:lang w:val="hu-HU"/>
        </w:rPr>
        <w:t>K</w:t>
      </w:r>
      <w:r w:rsidR="004735D4">
        <w:rPr>
          <w:b/>
          <w:szCs w:val="24"/>
          <w:lang w:val="hu-HU"/>
        </w:rPr>
        <w:t>)</w:t>
      </w:r>
      <w:r w:rsidR="000B4BB6" w:rsidRPr="00E6795A" w:rsidDel="000B4BB6">
        <w:rPr>
          <w:b/>
          <w:szCs w:val="24"/>
          <w:lang w:val="hu-HU"/>
        </w:rPr>
        <w:t xml:space="preserve">  </w:t>
      </w:r>
    </w:p>
    <w:p w14:paraId="07307A57" w14:textId="77777777" w:rsidR="000B4E36" w:rsidRPr="00E6795A" w:rsidRDefault="000B4E36" w:rsidP="000B4E36">
      <w:pPr>
        <w:ind w:left="567" w:hanging="567"/>
        <w:rPr>
          <w:szCs w:val="22"/>
          <w:lang w:val="hu-HU"/>
        </w:rPr>
      </w:pPr>
    </w:p>
    <w:p w14:paraId="69D21E11" w14:textId="77777777" w:rsidR="001311E1" w:rsidRPr="00CD6796" w:rsidRDefault="001311E1" w:rsidP="006C7F17">
      <w:pPr>
        <w:ind w:left="1701" w:right="1416" w:hanging="708"/>
        <w:rPr>
          <w:b/>
          <w:szCs w:val="24"/>
          <w:lang w:val="hu-HU"/>
        </w:rPr>
      </w:pPr>
      <w:r w:rsidRPr="00E6795A">
        <w:rPr>
          <w:b/>
          <w:szCs w:val="24"/>
          <w:lang w:val="hu-HU"/>
        </w:rPr>
        <w:t>B.</w:t>
      </w:r>
      <w:r w:rsidRPr="00E6795A">
        <w:rPr>
          <w:b/>
          <w:szCs w:val="24"/>
          <w:lang w:val="hu-HU"/>
        </w:rPr>
        <w:tab/>
        <w:t>FELTÉTELEK</w:t>
      </w:r>
      <w:r w:rsidR="000B4BB6" w:rsidRPr="00E6795A">
        <w:rPr>
          <w:b/>
          <w:szCs w:val="24"/>
          <w:lang w:val="hu-HU"/>
        </w:rPr>
        <w:t xml:space="preserve"> </w:t>
      </w:r>
      <w:r w:rsidR="000B4BB6" w:rsidRPr="00CD6796">
        <w:rPr>
          <w:b/>
          <w:szCs w:val="24"/>
          <w:lang w:val="hu-HU"/>
        </w:rPr>
        <w:t>VAGY KORLÁTOZÁSOK AZ ELLÁTÁS ÉS HASZNÁLAT KAPCSÁN</w:t>
      </w:r>
      <w:r w:rsidR="000B4BB6" w:rsidRPr="00CD6796" w:rsidDel="000920A3">
        <w:rPr>
          <w:b/>
          <w:szCs w:val="24"/>
          <w:lang w:val="hu-HU"/>
        </w:rPr>
        <w:t xml:space="preserve"> </w:t>
      </w:r>
    </w:p>
    <w:p w14:paraId="3CD85070" w14:textId="77777777" w:rsidR="00F0044D" w:rsidRPr="00CD6796" w:rsidRDefault="00F0044D" w:rsidP="006C7F17">
      <w:pPr>
        <w:ind w:left="1701" w:right="1416" w:hanging="708"/>
        <w:rPr>
          <w:b/>
          <w:szCs w:val="24"/>
          <w:lang w:val="hu-HU"/>
        </w:rPr>
      </w:pPr>
    </w:p>
    <w:p w14:paraId="51929F7E" w14:textId="77777777" w:rsidR="000B4BB6" w:rsidRPr="00CD6796" w:rsidRDefault="000B4BB6" w:rsidP="006C7F17">
      <w:pPr>
        <w:ind w:left="1701" w:right="1416" w:hanging="708"/>
        <w:rPr>
          <w:b/>
          <w:szCs w:val="24"/>
          <w:lang w:val="hu-HU"/>
        </w:rPr>
      </w:pPr>
      <w:r w:rsidRPr="00CD6796">
        <w:rPr>
          <w:b/>
          <w:szCs w:val="24"/>
          <w:lang w:val="hu-HU"/>
        </w:rPr>
        <w:t>C.</w:t>
      </w:r>
      <w:r w:rsidRPr="00CD6796">
        <w:rPr>
          <w:b/>
          <w:szCs w:val="24"/>
          <w:lang w:val="hu-HU"/>
        </w:rPr>
        <w:tab/>
        <w:t>A FORGALOMBA HOZATALI ENGEDÉLY EGYÉB FELTÉTELEI ÉS KÖVETELMÉNYEI</w:t>
      </w:r>
    </w:p>
    <w:p w14:paraId="00FD9791" w14:textId="77777777" w:rsidR="007C1318" w:rsidRPr="00CD6796" w:rsidRDefault="007C1318" w:rsidP="006C7F17">
      <w:pPr>
        <w:ind w:left="1701" w:right="1416" w:hanging="708"/>
        <w:rPr>
          <w:b/>
          <w:szCs w:val="24"/>
          <w:lang w:val="hu-HU"/>
        </w:rPr>
      </w:pPr>
    </w:p>
    <w:p w14:paraId="1BAC53A5" w14:textId="77777777" w:rsidR="007C1318" w:rsidRPr="00130037" w:rsidRDefault="007C1318" w:rsidP="007C1318">
      <w:pPr>
        <w:ind w:left="1701" w:right="1416" w:hanging="708"/>
        <w:rPr>
          <w:b/>
          <w:bCs/>
          <w:lang w:val="hu-HU"/>
        </w:rPr>
      </w:pPr>
      <w:r w:rsidRPr="00161FD9">
        <w:rPr>
          <w:b/>
          <w:bCs/>
          <w:lang w:val="hu-HU"/>
        </w:rPr>
        <w:t>D.</w:t>
      </w:r>
      <w:r w:rsidRPr="00161FD9">
        <w:rPr>
          <w:b/>
          <w:bCs/>
          <w:lang w:val="hu-HU"/>
        </w:rPr>
        <w:tab/>
        <w:t>FELTÉTELEK VAGY KORLÁTOZÁSOK A GYÓGYSZER B</w:t>
      </w:r>
      <w:r w:rsidRPr="00D14B2D">
        <w:rPr>
          <w:b/>
          <w:bCs/>
          <w:lang w:val="hu-HU"/>
        </w:rPr>
        <w:t>IZTONSÁGOS ÉS HATÉKONY ALKALMAZÁSÁRA VONATKOZÓAN</w:t>
      </w:r>
    </w:p>
    <w:p w14:paraId="3D119CBC" w14:textId="77777777" w:rsidR="007C1318" w:rsidRPr="005511FB" w:rsidRDefault="007C1318" w:rsidP="006C7F17">
      <w:pPr>
        <w:ind w:left="1701" w:right="1416" w:hanging="708"/>
        <w:rPr>
          <w:szCs w:val="24"/>
          <w:lang w:val="hu-HU"/>
        </w:rPr>
      </w:pPr>
    </w:p>
    <w:p w14:paraId="67B6BBB0" w14:textId="77777777" w:rsidR="001643C1" w:rsidRDefault="001643C1" w:rsidP="000822B1">
      <w:pPr>
        <w:spacing w:line="240" w:lineRule="exact"/>
        <w:rPr>
          <w:lang w:val="hu-HU"/>
        </w:rPr>
      </w:pPr>
    </w:p>
    <w:p w14:paraId="684B39EF" w14:textId="77777777" w:rsidR="001311E1" w:rsidRPr="005511FB" w:rsidRDefault="001311E1" w:rsidP="00555AF7">
      <w:pPr>
        <w:pStyle w:val="AnnexHeading"/>
        <w:rPr>
          <w:lang w:val="hu-HU"/>
        </w:rPr>
      </w:pPr>
      <w:r w:rsidRPr="005511FB">
        <w:rPr>
          <w:lang w:val="hu-HU"/>
        </w:rPr>
        <w:br w:type="page"/>
      </w:r>
      <w:r w:rsidRPr="005511FB">
        <w:rPr>
          <w:lang w:val="hu-HU"/>
        </w:rPr>
        <w:lastRenderedPageBreak/>
        <w:t>A.</w:t>
      </w:r>
      <w:r w:rsidRPr="005511FB">
        <w:rPr>
          <w:lang w:val="hu-HU"/>
        </w:rPr>
        <w:tab/>
      </w:r>
      <w:r w:rsidR="000B4BB6" w:rsidRPr="000B4BB6">
        <w:rPr>
          <w:lang w:val="hu-HU"/>
        </w:rPr>
        <w:t>A GYÁRTÁSI TÉTELEK VÉGFELSZABADÍTÁSÁÉRT FELELŐS GYÁRTÓ</w:t>
      </w:r>
      <w:r w:rsidR="004735D4">
        <w:rPr>
          <w:lang w:val="hu-HU"/>
        </w:rPr>
        <w:t>(</w:t>
      </w:r>
      <w:r w:rsidR="000B4BB6" w:rsidRPr="000B4BB6">
        <w:rPr>
          <w:lang w:val="hu-HU"/>
        </w:rPr>
        <w:t>K</w:t>
      </w:r>
      <w:r w:rsidR="004735D4">
        <w:rPr>
          <w:lang w:val="hu-HU"/>
        </w:rPr>
        <w:t>)</w:t>
      </w:r>
    </w:p>
    <w:p w14:paraId="28FA6E5A" w14:textId="77777777" w:rsidR="000B4E36" w:rsidRPr="005511FB" w:rsidRDefault="000B4E36" w:rsidP="000B4E36">
      <w:pPr>
        <w:rPr>
          <w:szCs w:val="22"/>
          <w:lang w:val="hu-HU"/>
        </w:rPr>
      </w:pPr>
    </w:p>
    <w:p w14:paraId="2A683515" w14:textId="77777777" w:rsidR="00596C76" w:rsidRPr="005511FB" w:rsidRDefault="00596C76" w:rsidP="00596C76">
      <w:pPr>
        <w:outlineLvl w:val="0"/>
        <w:rPr>
          <w:szCs w:val="24"/>
          <w:lang w:val="hu-HU"/>
        </w:rPr>
      </w:pPr>
      <w:r w:rsidRPr="005511FB">
        <w:rPr>
          <w:szCs w:val="24"/>
          <w:u w:val="single"/>
          <w:lang w:val="hu-HU"/>
        </w:rPr>
        <w:t>A gyártási tételek végfelszabadításáért felelős gyártó(k) neve és címe</w:t>
      </w:r>
    </w:p>
    <w:p w14:paraId="7AC93DEB" w14:textId="77777777" w:rsidR="000B4E36" w:rsidRDefault="000B4E36" w:rsidP="000B4E36">
      <w:pPr>
        <w:rPr>
          <w:szCs w:val="22"/>
          <w:lang w:val="hu-HU"/>
        </w:rPr>
      </w:pPr>
    </w:p>
    <w:p w14:paraId="155951AA" w14:textId="77777777" w:rsidR="00947C5B" w:rsidRPr="00EE3A7A" w:rsidRDefault="00947C5B" w:rsidP="00947C5B">
      <w:pPr>
        <w:rPr>
          <w:noProof/>
          <w:szCs w:val="22"/>
          <w:lang w:val="de-DE"/>
        </w:rPr>
      </w:pPr>
      <w:r w:rsidRPr="00EE3A7A">
        <w:rPr>
          <w:noProof/>
          <w:szCs w:val="22"/>
          <w:lang w:val="de-DE"/>
        </w:rPr>
        <w:t>Roche Pharma AG</w:t>
      </w:r>
      <w:r w:rsidRPr="00EE3A7A">
        <w:rPr>
          <w:noProof/>
          <w:szCs w:val="22"/>
          <w:lang w:val="de-DE"/>
        </w:rPr>
        <w:br/>
        <w:t>Emil-Barell-Strasse 1</w:t>
      </w:r>
      <w:r w:rsidRPr="00EE3A7A">
        <w:rPr>
          <w:noProof/>
          <w:szCs w:val="22"/>
          <w:lang w:val="de-DE"/>
        </w:rPr>
        <w:br/>
        <w:t>D-79639 Grenzach-Whylen</w:t>
      </w:r>
      <w:r w:rsidRPr="00EE3A7A">
        <w:rPr>
          <w:noProof/>
          <w:szCs w:val="22"/>
          <w:lang w:val="de-DE"/>
        </w:rPr>
        <w:br/>
        <w:t>Németország</w:t>
      </w:r>
    </w:p>
    <w:p w14:paraId="1E9EB2D0" w14:textId="77777777" w:rsidR="000B4E36" w:rsidRPr="005511FB" w:rsidRDefault="000B4E36" w:rsidP="000B4E36">
      <w:pPr>
        <w:rPr>
          <w:szCs w:val="22"/>
          <w:lang w:val="hu-HU"/>
        </w:rPr>
      </w:pPr>
    </w:p>
    <w:p w14:paraId="493E970D" w14:textId="77777777" w:rsidR="00596C76" w:rsidRPr="005511FB" w:rsidRDefault="00596C76" w:rsidP="00596C76">
      <w:pPr>
        <w:rPr>
          <w:szCs w:val="24"/>
          <w:lang w:val="hu-HU"/>
        </w:rPr>
      </w:pPr>
      <w:r w:rsidRPr="005511FB">
        <w:rPr>
          <w:szCs w:val="24"/>
          <w:lang w:val="hu-HU"/>
        </w:rPr>
        <w:t>Az érintett gyártási tétel végfelszabadításáért felelős gyártó nevét és címét a gyógyszer betegtájékoztatójának tartalmaznia kell.</w:t>
      </w:r>
    </w:p>
    <w:p w14:paraId="01359E20" w14:textId="77777777" w:rsidR="000B4E36" w:rsidRPr="00F64FC7" w:rsidRDefault="000B4E36" w:rsidP="000B4E36">
      <w:pPr>
        <w:rPr>
          <w:szCs w:val="22"/>
          <w:lang w:val="hu-HU"/>
        </w:rPr>
      </w:pPr>
    </w:p>
    <w:p w14:paraId="00FFE149" w14:textId="77777777" w:rsidR="00F81D17" w:rsidRPr="005511FB" w:rsidRDefault="00F81D17" w:rsidP="000B4E36">
      <w:pPr>
        <w:rPr>
          <w:szCs w:val="22"/>
          <w:lang w:val="hu-HU"/>
        </w:rPr>
      </w:pPr>
    </w:p>
    <w:p w14:paraId="73724EB6" w14:textId="77777777" w:rsidR="00596C76" w:rsidRPr="005511FB" w:rsidRDefault="00596C76" w:rsidP="00555AF7">
      <w:pPr>
        <w:pStyle w:val="AnnexHeading"/>
        <w:rPr>
          <w:lang w:val="hu-HU"/>
        </w:rPr>
      </w:pPr>
      <w:r w:rsidRPr="005511FB">
        <w:rPr>
          <w:lang w:val="hu-HU"/>
        </w:rPr>
        <w:t>B.</w:t>
      </w:r>
      <w:r w:rsidRPr="005511FB">
        <w:rPr>
          <w:lang w:val="hu-HU"/>
        </w:rPr>
        <w:tab/>
      </w:r>
      <w:r w:rsidR="000B4BB6" w:rsidRPr="000B4BB6">
        <w:rPr>
          <w:lang w:val="hu-HU"/>
        </w:rPr>
        <w:t xml:space="preserve">FELTÉTELEK </w:t>
      </w:r>
      <w:r w:rsidR="000B4BB6" w:rsidRPr="00CD6796">
        <w:rPr>
          <w:lang w:val="hu-HU"/>
        </w:rPr>
        <w:t>VAGY KORLÁTOZÁSOK AZ ELLÁTÁS ÉS HASZNÁLAT KAPCSÁN</w:t>
      </w:r>
    </w:p>
    <w:p w14:paraId="0342935E" w14:textId="77777777" w:rsidR="000B4E36" w:rsidRPr="005511FB" w:rsidRDefault="000B4E36" w:rsidP="000B4E36">
      <w:pPr>
        <w:rPr>
          <w:szCs w:val="22"/>
          <w:lang w:val="hu-HU"/>
        </w:rPr>
      </w:pPr>
    </w:p>
    <w:p w14:paraId="2C1C3007" w14:textId="77777777" w:rsidR="00596C76" w:rsidRPr="005511FB" w:rsidRDefault="00596C76" w:rsidP="00596C76">
      <w:pPr>
        <w:numPr>
          <w:ilvl w:val="12"/>
          <w:numId w:val="0"/>
        </w:numPr>
        <w:rPr>
          <w:szCs w:val="24"/>
          <w:lang w:val="hu-HU"/>
        </w:rPr>
      </w:pPr>
      <w:r w:rsidRPr="005511FB">
        <w:rPr>
          <w:szCs w:val="24"/>
          <w:lang w:val="hu-HU"/>
        </w:rPr>
        <w:t>Korlátozott érvényű orvosi rendelvényhez kötött gyógyszer (lásd I. Melléklet: Alkalmazási előírás, 4.2</w:t>
      </w:r>
      <w:r w:rsidR="004735D4">
        <w:rPr>
          <w:szCs w:val="24"/>
          <w:lang w:val="hu-HU"/>
        </w:rPr>
        <w:t> pont</w:t>
      </w:r>
      <w:r w:rsidRPr="005511FB">
        <w:rPr>
          <w:szCs w:val="24"/>
          <w:lang w:val="hu-HU"/>
        </w:rPr>
        <w:t>).</w:t>
      </w:r>
    </w:p>
    <w:p w14:paraId="506B3CD5" w14:textId="77777777" w:rsidR="000B4E36" w:rsidRPr="00F64FC7" w:rsidRDefault="000B4E36" w:rsidP="000B4E36">
      <w:pPr>
        <w:numPr>
          <w:ilvl w:val="12"/>
          <w:numId w:val="0"/>
        </w:numPr>
        <w:rPr>
          <w:szCs w:val="22"/>
          <w:lang w:val="hu-HU"/>
        </w:rPr>
      </w:pPr>
    </w:p>
    <w:p w14:paraId="3D09A261" w14:textId="77777777" w:rsidR="000B4E36" w:rsidRPr="00265949" w:rsidRDefault="000B4E36" w:rsidP="000B4E36">
      <w:pPr>
        <w:ind w:right="567"/>
        <w:rPr>
          <w:szCs w:val="22"/>
          <w:lang w:val="hu-HU"/>
        </w:rPr>
      </w:pPr>
    </w:p>
    <w:p w14:paraId="35A72567" w14:textId="77777777" w:rsidR="000B4BB6" w:rsidRPr="00D419F7" w:rsidRDefault="000B4BB6" w:rsidP="00555AF7">
      <w:pPr>
        <w:pStyle w:val="AnnexHeading"/>
        <w:rPr>
          <w:lang w:val="hu-HU"/>
        </w:rPr>
      </w:pPr>
      <w:r w:rsidRPr="00CD6796">
        <w:rPr>
          <w:lang w:val="hu-HU"/>
        </w:rPr>
        <w:t>C.</w:t>
      </w:r>
      <w:r w:rsidRPr="00CD6796">
        <w:rPr>
          <w:lang w:val="hu-HU"/>
        </w:rPr>
        <w:tab/>
        <w:t>A FORGALOMBA HOZATALI ENGEDÉLY EGYÉB FELTÉTELEI ÉS KÖVETELMÉNYEI</w:t>
      </w:r>
    </w:p>
    <w:p w14:paraId="6852A2CD" w14:textId="77777777" w:rsidR="000B4BB6" w:rsidRPr="00161FD9" w:rsidRDefault="000B4BB6" w:rsidP="00E6795A">
      <w:pPr>
        <w:ind w:right="-1"/>
        <w:rPr>
          <w:szCs w:val="24"/>
          <w:u w:val="single"/>
          <w:lang w:val="hu-HU"/>
        </w:rPr>
      </w:pPr>
    </w:p>
    <w:p w14:paraId="453C9021" w14:textId="77777777" w:rsidR="00D22347" w:rsidRPr="00161FD9" w:rsidRDefault="00C63B7B" w:rsidP="000D15A4">
      <w:pPr>
        <w:ind w:left="567" w:hanging="567"/>
        <w:rPr>
          <w:b/>
          <w:bCs/>
          <w:lang w:val="hu-HU"/>
        </w:rPr>
      </w:pPr>
      <w:r w:rsidRPr="00BA1051">
        <w:rPr>
          <w:sz w:val="18"/>
          <w:szCs w:val="18"/>
          <w:lang w:val="bg-BG"/>
        </w:rPr>
        <w:t>●</w:t>
      </w:r>
      <w:r w:rsidRPr="00C63B7B">
        <w:rPr>
          <w:sz w:val="18"/>
          <w:szCs w:val="18"/>
          <w:lang w:val="hu-HU"/>
        </w:rPr>
        <w:tab/>
      </w:r>
      <w:r w:rsidR="00D22347" w:rsidRPr="00161FD9">
        <w:rPr>
          <w:b/>
          <w:bCs/>
          <w:lang w:val="hu-HU"/>
        </w:rPr>
        <w:t xml:space="preserve">Időszakos gyógyszerbiztonsági jelentések </w:t>
      </w:r>
      <w:r w:rsidR="004C428B">
        <w:rPr>
          <w:b/>
          <w:bCs/>
          <w:lang w:val="hu-HU"/>
        </w:rPr>
        <w:t>(Periodic safety update report, PSUR)</w:t>
      </w:r>
    </w:p>
    <w:p w14:paraId="3F720CEB" w14:textId="77777777" w:rsidR="00D22347" w:rsidRPr="00161FD9" w:rsidRDefault="00D22347" w:rsidP="00E6795A">
      <w:pPr>
        <w:ind w:right="-1"/>
        <w:rPr>
          <w:szCs w:val="24"/>
          <w:u w:val="single"/>
          <w:lang w:val="hu-HU"/>
        </w:rPr>
      </w:pPr>
    </w:p>
    <w:p w14:paraId="15665F6D" w14:textId="77777777" w:rsidR="00D22347" w:rsidRPr="00F64FC7" w:rsidRDefault="00077C65" w:rsidP="00E6795A">
      <w:pPr>
        <w:ind w:right="-1"/>
        <w:rPr>
          <w:szCs w:val="22"/>
          <w:lang w:val="hu-HU"/>
        </w:rPr>
      </w:pPr>
      <w:r w:rsidRPr="00CD6796">
        <w:rPr>
          <w:iCs/>
          <w:lang w:val="hu-HU"/>
        </w:rPr>
        <w:t xml:space="preserve">Erre a készítményre </w:t>
      </w:r>
      <w:r w:rsidR="004C428B">
        <w:rPr>
          <w:iCs/>
          <w:lang w:val="hu-HU"/>
        </w:rPr>
        <w:t>a PSUR-okat</w:t>
      </w:r>
      <w:r w:rsidRPr="00CD6796">
        <w:rPr>
          <w:iCs/>
          <w:lang w:val="hu-HU"/>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13679A17" w14:textId="77777777" w:rsidR="00E6795A" w:rsidRDefault="00E6795A" w:rsidP="00E6795A">
      <w:pPr>
        <w:ind w:right="-1"/>
        <w:rPr>
          <w:lang w:val="hu-HU"/>
        </w:rPr>
      </w:pPr>
    </w:p>
    <w:p w14:paraId="088F0E65" w14:textId="77777777" w:rsidR="00F77E70" w:rsidRPr="00D419F7" w:rsidRDefault="00F77E70" w:rsidP="00E6795A">
      <w:pPr>
        <w:ind w:right="-1"/>
        <w:rPr>
          <w:lang w:val="hu-HU"/>
        </w:rPr>
      </w:pPr>
    </w:p>
    <w:p w14:paraId="7327E858" w14:textId="77777777" w:rsidR="002C5690" w:rsidRPr="00D14B2D" w:rsidRDefault="002C5690" w:rsidP="00555AF7">
      <w:pPr>
        <w:pStyle w:val="AnnexHeading"/>
        <w:rPr>
          <w:lang w:val="hu-HU"/>
        </w:rPr>
      </w:pPr>
      <w:r w:rsidRPr="00161FD9">
        <w:rPr>
          <w:lang w:val="hu-HU"/>
        </w:rPr>
        <w:t>D.</w:t>
      </w:r>
      <w:r w:rsidRPr="00161FD9">
        <w:rPr>
          <w:lang w:val="hu-HU"/>
        </w:rPr>
        <w:tab/>
        <w:t>FELTÉTELEK VAGY KORLÁTOZÁSOK A GYÓGYSZER BIZTONSÁGOS ÉS HATÉKONY ALKALMAZÁSÁRA VONATKOZÓAN</w:t>
      </w:r>
    </w:p>
    <w:p w14:paraId="5D0965E3" w14:textId="77777777" w:rsidR="002C5690" w:rsidRPr="00D14B2D" w:rsidRDefault="002C5690" w:rsidP="00E6795A">
      <w:pPr>
        <w:numPr>
          <w:ilvl w:val="12"/>
          <w:numId w:val="0"/>
        </w:numPr>
        <w:rPr>
          <w:lang w:val="hu-HU"/>
        </w:rPr>
      </w:pPr>
    </w:p>
    <w:p w14:paraId="4C96A149" w14:textId="77777777" w:rsidR="002C5690" w:rsidRPr="00D14B2D" w:rsidRDefault="00C63B7B" w:rsidP="000D15A4">
      <w:pPr>
        <w:ind w:left="567" w:hanging="567"/>
        <w:rPr>
          <w:b/>
          <w:bCs/>
          <w:lang w:val="hu-HU"/>
        </w:rPr>
      </w:pPr>
      <w:r w:rsidRPr="00BA1051">
        <w:rPr>
          <w:sz w:val="18"/>
          <w:szCs w:val="18"/>
          <w:lang w:val="bg-BG"/>
        </w:rPr>
        <w:t>●</w:t>
      </w:r>
      <w:r w:rsidRPr="00C63B7B">
        <w:rPr>
          <w:sz w:val="18"/>
          <w:szCs w:val="18"/>
          <w:lang w:val="hu-HU"/>
        </w:rPr>
        <w:tab/>
      </w:r>
      <w:r w:rsidR="002C5690" w:rsidRPr="00D14B2D">
        <w:rPr>
          <w:b/>
          <w:bCs/>
          <w:lang w:val="hu-HU"/>
        </w:rPr>
        <w:t xml:space="preserve">Kockázatkezelési terv </w:t>
      </w:r>
    </w:p>
    <w:p w14:paraId="49B655F8" w14:textId="77777777" w:rsidR="002C5690" w:rsidRPr="00D14B2D" w:rsidRDefault="002C5690" w:rsidP="00E6795A">
      <w:pPr>
        <w:rPr>
          <w:b/>
          <w:bCs/>
          <w:lang w:val="hu-HU"/>
        </w:rPr>
      </w:pPr>
    </w:p>
    <w:p w14:paraId="730CECDF" w14:textId="77777777" w:rsidR="002C5690" w:rsidRPr="00D14B2D" w:rsidRDefault="002C5690" w:rsidP="00E6795A">
      <w:pPr>
        <w:numPr>
          <w:ilvl w:val="12"/>
          <w:numId w:val="0"/>
        </w:numPr>
        <w:rPr>
          <w:lang w:val="hu-HU"/>
        </w:rPr>
      </w:pPr>
      <w:r w:rsidRPr="00D14B2D">
        <w:rPr>
          <w:lang w:val="hu-HU"/>
        </w:rPr>
        <w:t xml:space="preserve">A forgalomba hozatali engedély jogosultja </w:t>
      </w:r>
      <w:r w:rsidR="004C428B">
        <w:rPr>
          <w:lang w:val="hu-HU"/>
        </w:rPr>
        <w:t xml:space="preserve">(MAH) </w:t>
      </w:r>
      <w:r w:rsidRPr="00D14B2D">
        <w:rPr>
          <w:lang w:val="hu-HU"/>
        </w:rPr>
        <w:t>kötelezi magát, hogy a forgalomba hozatali engedély 1.8.2</w:t>
      </w:r>
      <w:r w:rsidR="004735D4">
        <w:rPr>
          <w:lang w:val="hu-HU"/>
        </w:rPr>
        <w:t> </w:t>
      </w:r>
      <w:r w:rsidRPr="00D14B2D">
        <w:rPr>
          <w:lang w:val="hu-HU"/>
        </w:rPr>
        <w:t>moduljában leírt, jóváhagyott kockázatkezelési tervben, illetve annak jóváhagyott frissített verzióiban részletezett, kötelező farmakovigilanciai tevékenységeket és beavatkozásokat elvégzi.</w:t>
      </w:r>
    </w:p>
    <w:p w14:paraId="51E828C9" w14:textId="77777777" w:rsidR="002C5690" w:rsidRPr="00062A4D" w:rsidRDefault="002C5690" w:rsidP="00E6795A">
      <w:pPr>
        <w:numPr>
          <w:ilvl w:val="12"/>
          <w:numId w:val="0"/>
        </w:numPr>
        <w:rPr>
          <w:lang w:val="hu-HU"/>
        </w:rPr>
      </w:pPr>
    </w:p>
    <w:p w14:paraId="527197F0" w14:textId="77777777" w:rsidR="002C5690" w:rsidRPr="00643222" w:rsidRDefault="002C5690" w:rsidP="00E6795A">
      <w:pPr>
        <w:numPr>
          <w:ilvl w:val="12"/>
          <w:numId w:val="0"/>
        </w:numPr>
        <w:rPr>
          <w:lang w:val="hu-HU"/>
        </w:rPr>
      </w:pPr>
      <w:r w:rsidRPr="00643222">
        <w:rPr>
          <w:lang w:val="hu-HU"/>
        </w:rPr>
        <w:t>A frissített kockázatkezelési terv benyújtandó a következő esetekben:</w:t>
      </w:r>
    </w:p>
    <w:p w14:paraId="6ADEA1C2" w14:textId="77777777" w:rsidR="002C5690" w:rsidRPr="009A1928" w:rsidRDefault="00C63B7B" w:rsidP="00A527C0">
      <w:pPr>
        <w:tabs>
          <w:tab w:val="left" w:pos="720"/>
        </w:tabs>
        <w:snapToGrid w:val="0"/>
        <w:ind w:left="567" w:hanging="567"/>
        <w:rPr>
          <w:lang w:val="hu-HU"/>
        </w:rPr>
      </w:pPr>
      <w:r w:rsidRPr="00BA1051">
        <w:rPr>
          <w:sz w:val="18"/>
          <w:szCs w:val="18"/>
          <w:lang w:val="bg-BG"/>
        </w:rPr>
        <w:t>●</w:t>
      </w:r>
      <w:r w:rsidRPr="00C63B7B">
        <w:rPr>
          <w:sz w:val="18"/>
          <w:szCs w:val="18"/>
          <w:lang w:val="hu-HU"/>
        </w:rPr>
        <w:tab/>
      </w:r>
      <w:r w:rsidR="002C5690" w:rsidRPr="009A1928">
        <w:rPr>
          <w:lang w:val="hu-HU"/>
        </w:rPr>
        <w:t>ha az Európai Gyógyszerügynökség ezt indítványozza;</w:t>
      </w:r>
    </w:p>
    <w:p w14:paraId="79F08BEE" w14:textId="77777777" w:rsidR="00D14B2D" w:rsidRDefault="00C63B7B" w:rsidP="00F53EBB">
      <w:pPr>
        <w:tabs>
          <w:tab w:val="left" w:pos="720"/>
        </w:tabs>
        <w:snapToGrid w:val="0"/>
        <w:ind w:left="567" w:hanging="567"/>
        <w:rPr>
          <w:lang w:val="hu-HU"/>
        </w:rPr>
      </w:pPr>
      <w:r w:rsidRPr="00BA1051">
        <w:rPr>
          <w:sz w:val="18"/>
          <w:szCs w:val="18"/>
          <w:lang w:val="bg-BG"/>
        </w:rPr>
        <w:t>●</w:t>
      </w:r>
      <w:r w:rsidRPr="00C63B7B">
        <w:rPr>
          <w:sz w:val="18"/>
          <w:szCs w:val="18"/>
          <w:lang w:val="hu-HU"/>
        </w:rPr>
        <w:tab/>
      </w:r>
      <w:r w:rsidR="002C5690" w:rsidRPr="00A51DEA">
        <w:rPr>
          <w:lang w:val="hu-HU"/>
        </w:rPr>
        <w:t>ha a kockázatkezelési rendszerben változás történik, fő</w:t>
      </w:r>
      <w:r w:rsidR="002C5690" w:rsidRPr="00E34E7A">
        <w:rPr>
          <w:lang w:val="hu-HU"/>
        </w:rPr>
        <w:t>ként azt követően, hogy olyan új</w:t>
      </w:r>
      <w:r w:rsidR="00D14B2D">
        <w:rPr>
          <w:lang w:val="hu-HU"/>
        </w:rPr>
        <w:t xml:space="preserve"> </w:t>
      </w:r>
    </w:p>
    <w:p w14:paraId="1C351E6D" w14:textId="77777777" w:rsidR="00D14B2D" w:rsidRDefault="00D14B2D" w:rsidP="00D0257C">
      <w:pPr>
        <w:tabs>
          <w:tab w:val="left" w:pos="720"/>
        </w:tabs>
        <w:snapToGrid w:val="0"/>
        <w:ind w:left="567" w:right="-1"/>
        <w:rPr>
          <w:lang w:val="hu-HU"/>
        </w:rPr>
      </w:pPr>
      <w:r>
        <w:rPr>
          <w:lang w:val="hu-HU"/>
        </w:rPr>
        <w:tab/>
      </w:r>
      <w:r w:rsidR="002C5690" w:rsidRPr="00D14B2D">
        <w:rPr>
          <w:lang w:val="hu-HU"/>
        </w:rPr>
        <w:t>információ</w:t>
      </w:r>
      <w:r>
        <w:rPr>
          <w:lang w:val="hu-HU"/>
        </w:rPr>
        <w:t xml:space="preserve"> </w:t>
      </w:r>
      <w:r w:rsidR="002C5690" w:rsidRPr="00D14B2D">
        <w:rPr>
          <w:lang w:val="hu-HU"/>
        </w:rPr>
        <w:t>érkezik, amely az előny/kockázat profil jelentős változásához vezethet, illetve (a</w:t>
      </w:r>
    </w:p>
    <w:p w14:paraId="3CDD03E7" w14:textId="77777777" w:rsidR="00D14B2D" w:rsidRDefault="00D14B2D" w:rsidP="00D0257C">
      <w:pPr>
        <w:tabs>
          <w:tab w:val="left" w:pos="720"/>
        </w:tabs>
        <w:snapToGrid w:val="0"/>
        <w:ind w:left="567" w:right="-1"/>
        <w:rPr>
          <w:lang w:val="hu-HU"/>
        </w:rPr>
      </w:pPr>
      <w:r>
        <w:rPr>
          <w:lang w:val="hu-HU"/>
        </w:rPr>
        <w:tab/>
      </w:r>
      <w:r w:rsidR="002C5690" w:rsidRPr="00D14B2D">
        <w:rPr>
          <w:lang w:val="hu-HU"/>
        </w:rPr>
        <w:t>biztonságos gyógyszeralkalmazásra vagy kockázat-minimalizálásra irányuló) újabb,</w:t>
      </w:r>
    </w:p>
    <w:p w14:paraId="05EB99A0" w14:textId="77777777" w:rsidR="002C5690" w:rsidRPr="00D14B2D" w:rsidRDefault="00D14B2D" w:rsidP="00D0257C">
      <w:pPr>
        <w:tabs>
          <w:tab w:val="left" w:pos="720"/>
        </w:tabs>
        <w:snapToGrid w:val="0"/>
        <w:ind w:left="567" w:right="-1"/>
        <w:rPr>
          <w:lang w:val="hu-HU"/>
        </w:rPr>
      </w:pPr>
      <w:r>
        <w:rPr>
          <w:lang w:val="hu-HU"/>
        </w:rPr>
        <w:tab/>
      </w:r>
      <w:r w:rsidR="002C5690" w:rsidRPr="00D14B2D">
        <w:rPr>
          <w:lang w:val="hu-HU"/>
        </w:rPr>
        <w:t>meghatározó eredmények születnek.</w:t>
      </w:r>
    </w:p>
    <w:p w14:paraId="3A714766" w14:textId="77777777" w:rsidR="002C5690" w:rsidRPr="00D14B2D" w:rsidRDefault="002C5690" w:rsidP="00E6795A">
      <w:pPr>
        <w:numPr>
          <w:ilvl w:val="12"/>
          <w:numId w:val="0"/>
        </w:numPr>
        <w:rPr>
          <w:lang w:val="hu-HU"/>
        </w:rPr>
      </w:pPr>
    </w:p>
    <w:p w14:paraId="26CCD758" w14:textId="77777777" w:rsidR="002C5690" w:rsidRPr="00643222" w:rsidRDefault="00C63B7B" w:rsidP="000D15A4">
      <w:pPr>
        <w:ind w:left="567" w:hanging="567"/>
        <w:rPr>
          <w:lang w:val="hu-HU"/>
        </w:rPr>
      </w:pPr>
      <w:r w:rsidRPr="00BA1051">
        <w:rPr>
          <w:sz w:val="18"/>
          <w:szCs w:val="18"/>
          <w:lang w:val="bg-BG"/>
        </w:rPr>
        <w:t>●</w:t>
      </w:r>
      <w:r w:rsidRPr="00C63B7B">
        <w:rPr>
          <w:sz w:val="18"/>
          <w:szCs w:val="18"/>
          <w:lang w:val="hu-HU"/>
        </w:rPr>
        <w:tab/>
      </w:r>
      <w:r w:rsidR="002C5690" w:rsidRPr="00062A4D">
        <w:rPr>
          <w:b/>
          <w:bCs/>
          <w:lang w:val="hu-HU"/>
        </w:rPr>
        <w:t>Kockázat-minimalizálásra irányuló további intézkedések</w:t>
      </w:r>
    </w:p>
    <w:p w14:paraId="1B6E02CB" w14:textId="77777777" w:rsidR="00161FD9" w:rsidRPr="005511FB" w:rsidRDefault="00161FD9" w:rsidP="00161FD9">
      <w:pPr>
        <w:ind w:right="567"/>
        <w:rPr>
          <w:color w:val="000000"/>
          <w:szCs w:val="24"/>
          <w:lang w:val="hu-HU"/>
        </w:rPr>
      </w:pPr>
    </w:p>
    <w:p w14:paraId="666DE595" w14:textId="77777777" w:rsidR="00161FD9" w:rsidRPr="005511FB" w:rsidRDefault="00161FD9" w:rsidP="00161FD9">
      <w:pPr>
        <w:ind w:right="567"/>
        <w:rPr>
          <w:color w:val="000000"/>
          <w:szCs w:val="24"/>
          <w:lang w:val="hu-HU"/>
        </w:rPr>
      </w:pPr>
      <w:r w:rsidRPr="005511FB">
        <w:rPr>
          <w:color w:val="000000"/>
          <w:szCs w:val="24"/>
          <w:lang w:val="hu-HU"/>
        </w:rPr>
        <w:t>A forgalomba hozatali engedély jogosultjának gondoskodnia kell arról, hogy a piaci bevezetéskor az Esbriet-et várhatóan felíró összes orvos számára orvosoknak szóló tájékoztató csomagot adjanak át, amely az alábbiakat tartalmazza:</w:t>
      </w:r>
    </w:p>
    <w:p w14:paraId="210D7C0B" w14:textId="77777777" w:rsidR="00161FD9" w:rsidRPr="005511FB" w:rsidRDefault="00161FD9" w:rsidP="00161FD9">
      <w:pPr>
        <w:ind w:right="567"/>
        <w:rPr>
          <w:color w:val="000000"/>
          <w:szCs w:val="24"/>
          <w:lang w:val="hu-HU"/>
        </w:rPr>
      </w:pPr>
    </w:p>
    <w:p w14:paraId="1D5C6F97" w14:textId="77777777" w:rsidR="00161FD9" w:rsidRPr="005511FB" w:rsidRDefault="00C63B7B" w:rsidP="000D15A4">
      <w:pPr>
        <w:ind w:left="567" w:hanging="567"/>
        <w:rPr>
          <w:color w:val="000000"/>
          <w:szCs w:val="24"/>
          <w:lang w:val="hu-HU"/>
        </w:rPr>
      </w:pPr>
      <w:r w:rsidRPr="00BA1051">
        <w:rPr>
          <w:sz w:val="18"/>
          <w:szCs w:val="18"/>
          <w:lang w:val="bg-BG"/>
        </w:rPr>
        <w:t>●</w:t>
      </w:r>
      <w:r w:rsidRPr="00C63B7B">
        <w:rPr>
          <w:sz w:val="18"/>
          <w:szCs w:val="18"/>
          <w:lang w:val="hu-HU"/>
        </w:rPr>
        <w:tab/>
      </w:r>
      <w:r w:rsidR="00161FD9" w:rsidRPr="005511FB">
        <w:rPr>
          <w:color w:val="000000"/>
          <w:szCs w:val="24"/>
          <w:lang w:val="hu-HU"/>
        </w:rPr>
        <w:t>Alkalmazási előírás</w:t>
      </w:r>
    </w:p>
    <w:p w14:paraId="7E31B32B" w14:textId="77777777" w:rsidR="00161FD9" w:rsidRPr="005511FB" w:rsidRDefault="00C63B7B" w:rsidP="000D15A4">
      <w:pPr>
        <w:ind w:left="567" w:hanging="567"/>
        <w:rPr>
          <w:color w:val="000000"/>
          <w:szCs w:val="24"/>
          <w:lang w:val="hu-HU"/>
        </w:rPr>
      </w:pPr>
      <w:r w:rsidRPr="00BA1051">
        <w:rPr>
          <w:sz w:val="18"/>
          <w:szCs w:val="18"/>
          <w:lang w:val="bg-BG"/>
        </w:rPr>
        <w:t>●</w:t>
      </w:r>
      <w:r w:rsidRPr="00C63B7B">
        <w:rPr>
          <w:sz w:val="18"/>
          <w:szCs w:val="18"/>
          <w:lang w:val="hu-HU"/>
        </w:rPr>
        <w:tab/>
      </w:r>
      <w:r w:rsidR="00161FD9" w:rsidRPr="005511FB">
        <w:rPr>
          <w:color w:val="000000"/>
          <w:szCs w:val="24"/>
          <w:lang w:val="hu-HU"/>
        </w:rPr>
        <w:t>Orvosoknak szóló tájékoztató (biztonságossági ellenőrzőlisták)</w:t>
      </w:r>
    </w:p>
    <w:p w14:paraId="53B3651E" w14:textId="77777777" w:rsidR="00161FD9" w:rsidRPr="005511FB" w:rsidRDefault="00C63B7B" w:rsidP="000D15A4">
      <w:pPr>
        <w:ind w:left="567" w:hanging="567"/>
        <w:rPr>
          <w:color w:val="000000"/>
          <w:szCs w:val="24"/>
          <w:lang w:val="hu-HU"/>
        </w:rPr>
      </w:pPr>
      <w:r w:rsidRPr="00BA1051">
        <w:rPr>
          <w:sz w:val="18"/>
          <w:szCs w:val="18"/>
          <w:lang w:val="bg-BG"/>
        </w:rPr>
        <w:t>●</w:t>
      </w:r>
      <w:r w:rsidRPr="00CD6796">
        <w:rPr>
          <w:sz w:val="18"/>
          <w:szCs w:val="18"/>
          <w:lang w:val="hu-HU"/>
        </w:rPr>
        <w:tab/>
      </w:r>
      <w:r w:rsidR="00161FD9" w:rsidRPr="005511FB">
        <w:rPr>
          <w:color w:val="000000"/>
          <w:szCs w:val="24"/>
          <w:lang w:val="hu-HU"/>
        </w:rPr>
        <w:t>Betegtájékoztató</w:t>
      </w:r>
    </w:p>
    <w:p w14:paraId="243B0A57" w14:textId="77777777" w:rsidR="00161FD9" w:rsidRPr="005511FB" w:rsidRDefault="00161FD9" w:rsidP="00161FD9">
      <w:pPr>
        <w:ind w:right="567"/>
        <w:rPr>
          <w:color w:val="000000"/>
          <w:szCs w:val="24"/>
          <w:lang w:val="hu-HU"/>
        </w:rPr>
      </w:pPr>
    </w:p>
    <w:p w14:paraId="0808684D" w14:textId="77777777" w:rsidR="00161FD9" w:rsidRPr="005511FB" w:rsidRDefault="00161FD9" w:rsidP="00161FD9">
      <w:pPr>
        <w:ind w:right="567"/>
        <w:rPr>
          <w:color w:val="000000"/>
          <w:szCs w:val="24"/>
          <w:lang w:val="hu-HU"/>
        </w:rPr>
      </w:pPr>
      <w:r w:rsidRPr="005511FB">
        <w:rPr>
          <w:color w:val="000000"/>
          <w:szCs w:val="24"/>
          <w:lang w:val="hu-HU"/>
        </w:rPr>
        <w:lastRenderedPageBreak/>
        <w:t>Az Esbriet-ről szóló biztonságossági ellenőrzőlistának az alábbi kulcsfontosságú elemeket kell tartalmaznia a májfunkcióval</w:t>
      </w:r>
      <w:r w:rsidR="001D1D5A">
        <w:rPr>
          <w:color w:val="000000"/>
          <w:szCs w:val="24"/>
          <w:lang w:val="hu-HU"/>
        </w:rPr>
        <w:t xml:space="preserve">, </w:t>
      </w:r>
      <w:r w:rsidR="001D1D5A">
        <w:rPr>
          <w:lang w:val="hu-HU"/>
        </w:rPr>
        <w:t>gyógyszer által kiváltott májkárosodással</w:t>
      </w:r>
      <w:r w:rsidRPr="005511FB">
        <w:rPr>
          <w:color w:val="000000"/>
          <w:szCs w:val="24"/>
          <w:lang w:val="hu-HU"/>
        </w:rPr>
        <w:t xml:space="preserve"> és a fényérzékenységgel kapcsolatban:</w:t>
      </w:r>
    </w:p>
    <w:p w14:paraId="45960A65" w14:textId="77777777" w:rsidR="00161FD9" w:rsidRPr="005511FB" w:rsidRDefault="00161FD9" w:rsidP="00161FD9">
      <w:pPr>
        <w:ind w:right="567"/>
        <w:rPr>
          <w:color w:val="000000"/>
          <w:szCs w:val="24"/>
          <w:lang w:val="hu-HU"/>
        </w:rPr>
      </w:pPr>
    </w:p>
    <w:p w14:paraId="281995EA" w14:textId="77777777" w:rsidR="00161FD9" w:rsidRPr="005511FB" w:rsidRDefault="00161FD9" w:rsidP="00161FD9">
      <w:pPr>
        <w:ind w:right="567"/>
        <w:rPr>
          <w:i/>
          <w:color w:val="000000"/>
          <w:szCs w:val="24"/>
          <w:lang w:val="hu-HU"/>
        </w:rPr>
      </w:pPr>
      <w:r w:rsidRPr="005511FB">
        <w:rPr>
          <w:i/>
          <w:color w:val="000000"/>
          <w:szCs w:val="24"/>
          <w:lang w:val="hu-HU"/>
        </w:rPr>
        <w:t>Májfunkció</w:t>
      </w:r>
      <w:r w:rsidR="001D1D5A">
        <w:rPr>
          <w:i/>
          <w:color w:val="000000"/>
          <w:szCs w:val="24"/>
          <w:lang w:val="hu-HU"/>
        </w:rPr>
        <w:t xml:space="preserve">, </w:t>
      </w:r>
      <w:r w:rsidR="001D1D5A" w:rsidRPr="00E91829">
        <w:rPr>
          <w:i/>
          <w:color w:val="000000"/>
          <w:szCs w:val="24"/>
          <w:lang w:val="hu-HU"/>
        </w:rPr>
        <w:t>gyógyszer által kiváltott májkárosodás</w:t>
      </w:r>
    </w:p>
    <w:p w14:paraId="789907F3" w14:textId="77777777" w:rsidR="00161FD9" w:rsidRPr="005511FB" w:rsidRDefault="00C63B7B" w:rsidP="000D15A4">
      <w:pPr>
        <w:ind w:left="567" w:hanging="567"/>
        <w:rPr>
          <w:color w:val="000000"/>
          <w:szCs w:val="24"/>
          <w:lang w:val="hu-HU"/>
        </w:rPr>
      </w:pPr>
      <w:r w:rsidRPr="00BA1051">
        <w:rPr>
          <w:sz w:val="18"/>
          <w:szCs w:val="18"/>
          <w:lang w:val="bg-BG"/>
        </w:rPr>
        <w:t>●</w:t>
      </w:r>
      <w:r w:rsidRPr="00C63B7B">
        <w:rPr>
          <w:sz w:val="18"/>
          <w:szCs w:val="18"/>
          <w:lang w:val="hu-HU"/>
        </w:rPr>
        <w:tab/>
      </w:r>
      <w:r w:rsidR="00161FD9" w:rsidRPr="005511FB">
        <w:rPr>
          <w:color w:val="000000"/>
          <w:szCs w:val="24"/>
          <w:lang w:val="hu-HU"/>
        </w:rPr>
        <w:t>Az Esbriet súlyos májkárosodásban vagy végstádiumú májbetegségben szenvedő betegek esetében ellenjavallt.</w:t>
      </w:r>
    </w:p>
    <w:p w14:paraId="21D2DC3B" w14:textId="77777777" w:rsidR="00161FD9" w:rsidRPr="005511FB" w:rsidRDefault="00C63B7B" w:rsidP="000D15A4">
      <w:pPr>
        <w:ind w:left="567" w:hanging="567"/>
        <w:rPr>
          <w:color w:val="000000"/>
          <w:szCs w:val="24"/>
          <w:lang w:val="hu-HU"/>
        </w:rPr>
      </w:pPr>
      <w:r w:rsidRPr="00BA1051">
        <w:rPr>
          <w:sz w:val="18"/>
          <w:szCs w:val="18"/>
          <w:lang w:val="bg-BG"/>
        </w:rPr>
        <w:t>●</w:t>
      </w:r>
      <w:r w:rsidRPr="00C63B7B">
        <w:rPr>
          <w:sz w:val="18"/>
          <w:szCs w:val="18"/>
          <w:lang w:val="hu-HU"/>
        </w:rPr>
        <w:tab/>
      </w:r>
      <w:r w:rsidR="00161FD9" w:rsidRPr="005511FB">
        <w:rPr>
          <w:color w:val="000000"/>
          <w:szCs w:val="24"/>
          <w:lang w:val="hu-HU"/>
        </w:rPr>
        <w:t>Az Esbriet-kezelés ideje alatt a szérumban a transzaminázok szintjének emelkedése fordulhat elő.</w:t>
      </w:r>
    </w:p>
    <w:p w14:paraId="31578D17" w14:textId="77777777" w:rsidR="00161FD9" w:rsidRPr="005511FB" w:rsidRDefault="00C63B7B" w:rsidP="000D15A4">
      <w:pPr>
        <w:ind w:left="567" w:hanging="567"/>
        <w:rPr>
          <w:color w:val="000000"/>
          <w:szCs w:val="24"/>
          <w:lang w:val="hu-HU"/>
        </w:rPr>
      </w:pPr>
      <w:r w:rsidRPr="00BA1051">
        <w:rPr>
          <w:sz w:val="18"/>
          <w:szCs w:val="18"/>
          <w:lang w:val="bg-BG"/>
        </w:rPr>
        <w:t>●</w:t>
      </w:r>
      <w:r w:rsidRPr="00C63B7B">
        <w:rPr>
          <w:sz w:val="18"/>
          <w:szCs w:val="18"/>
          <w:lang w:val="hu-HU"/>
        </w:rPr>
        <w:tab/>
      </w:r>
      <w:r w:rsidR="00161FD9" w:rsidRPr="005511FB">
        <w:rPr>
          <w:color w:val="000000"/>
          <w:szCs w:val="24"/>
          <w:lang w:val="hu-HU"/>
        </w:rPr>
        <w:t>Az Esbriet-kezelés megkezdése előtt és ezt követően rendszeres időközönként a májfunkciós vizsgálatok nyomon követésére van szükség.</w:t>
      </w:r>
    </w:p>
    <w:p w14:paraId="06CC740A" w14:textId="77777777" w:rsidR="001D1D5A" w:rsidRDefault="00E520AA" w:rsidP="000D15A4">
      <w:pPr>
        <w:ind w:left="567" w:hanging="567"/>
        <w:rPr>
          <w:color w:val="000000"/>
          <w:szCs w:val="24"/>
          <w:lang w:val="hu-HU"/>
        </w:rPr>
      </w:pPr>
      <w:r w:rsidRPr="00BA1051">
        <w:rPr>
          <w:sz w:val="18"/>
          <w:szCs w:val="18"/>
          <w:lang w:val="bg-BG"/>
        </w:rPr>
        <w:t>●</w:t>
      </w:r>
      <w:r w:rsidR="00484BDE" w:rsidRPr="00484BDE">
        <w:rPr>
          <w:sz w:val="18"/>
          <w:szCs w:val="18"/>
          <w:lang w:val="hu-HU"/>
        </w:rPr>
        <w:tab/>
      </w:r>
      <w:r w:rsidR="00161FD9" w:rsidRPr="00A41A52">
        <w:rPr>
          <w:color w:val="000000"/>
          <w:szCs w:val="24"/>
          <w:lang w:val="hu-HU"/>
        </w:rPr>
        <w:t xml:space="preserve">Azokat a betegeket, akiknél a májenzimek szintje magas, megfigyelés alatt kell tartani, </w:t>
      </w:r>
      <w:r w:rsidR="00567F75" w:rsidRPr="00533774">
        <w:rPr>
          <w:color w:val="000000"/>
          <w:szCs w:val="24"/>
          <w:lang w:val="hu-HU"/>
        </w:rPr>
        <w:t xml:space="preserve">és </w:t>
      </w:r>
      <w:r w:rsidR="00161FD9" w:rsidRPr="00533774">
        <w:rPr>
          <w:color w:val="000000"/>
          <w:szCs w:val="24"/>
          <w:lang w:val="hu-HU"/>
        </w:rPr>
        <w:t xml:space="preserve">az adag megfelelő módosítása vagy a kezelés </w:t>
      </w:r>
      <w:r w:rsidR="00161FD9" w:rsidRPr="007861D7">
        <w:rPr>
          <w:color w:val="000000"/>
          <w:szCs w:val="24"/>
          <w:lang w:val="hu-HU"/>
        </w:rPr>
        <w:t>felfüggesztése</w:t>
      </w:r>
      <w:r w:rsidR="00567F75" w:rsidRPr="007861D7">
        <w:rPr>
          <w:color w:val="000000"/>
          <w:szCs w:val="24"/>
          <w:lang w:val="hu-HU"/>
        </w:rPr>
        <w:t xml:space="preserve"> javasolt</w:t>
      </w:r>
      <w:r w:rsidR="00161FD9" w:rsidRPr="007861D7">
        <w:rPr>
          <w:color w:val="000000"/>
          <w:szCs w:val="24"/>
          <w:lang w:val="hu-HU"/>
        </w:rPr>
        <w:t>.</w:t>
      </w:r>
    </w:p>
    <w:p w14:paraId="6C8C5E73" w14:textId="77777777" w:rsidR="001D1D5A" w:rsidRDefault="001D1D5A" w:rsidP="000D15A4">
      <w:pPr>
        <w:ind w:left="567" w:hanging="567"/>
        <w:rPr>
          <w:color w:val="000000"/>
          <w:szCs w:val="24"/>
          <w:lang w:val="hu-HU"/>
        </w:rPr>
      </w:pPr>
      <w:r w:rsidRPr="00BA1051">
        <w:rPr>
          <w:sz w:val="18"/>
          <w:szCs w:val="18"/>
          <w:lang w:val="bg-BG"/>
        </w:rPr>
        <w:t>●</w:t>
      </w:r>
      <w:r w:rsidRPr="00484BDE">
        <w:rPr>
          <w:sz w:val="18"/>
          <w:szCs w:val="18"/>
          <w:lang w:val="hu-HU"/>
        </w:rPr>
        <w:tab/>
      </w:r>
      <w:r>
        <w:rPr>
          <w:lang w:val="hu-HU"/>
        </w:rPr>
        <w:t xml:space="preserve">Haladéktalanul klinikai értékelést és májfunkciós teszteket kell végezni azoknál a betegeknél, akiknél májkárosodás </w:t>
      </w:r>
      <w:r w:rsidR="00AB1C10">
        <w:rPr>
          <w:lang w:val="hu-HU"/>
        </w:rPr>
        <w:t>jelei</w:t>
      </w:r>
      <w:r>
        <w:rPr>
          <w:lang w:val="hu-HU"/>
        </w:rPr>
        <w:t xml:space="preserve"> vagy </w:t>
      </w:r>
      <w:r w:rsidR="00AB1C10">
        <w:rPr>
          <w:lang w:val="hu-HU"/>
        </w:rPr>
        <w:t>tünetei</w:t>
      </w:r>
      <w:r>
        <w:rPr>
          <w:lang w:val="hu-HU"/>
        </w:rPr>
        <w:t xml:space="preserve"> </w:t>
      </w:r>
      <w:r w:rsidR="00AB1C10">
        <w:rPr>
          <w:lang w:val="hu-HU"/>
        </w:rPr>
        <w:t>alakulnak ki</w:t>
      </w:r>
      <w:r>
        <w:rPr>
          <w:lang w:val="hu-HU"/>
        </w:rPr>
        <w:t>.</w:t>
      </w:r>
    </w:p>
    <w:p w14:paraId="6010522B" w14:textId="77777777" w:rsidR="001D1D5A" w:rsidRPr="001D1D5A" w:rsidRDefault="001D1D5A" w:rsidP="00AB1C10">
      <w:pPr>
        <w:ind w:left="567" w:right="567" w:hanging="567"/>
        <w:rPr>
          <w:color w:val="000000"/>
          <w:szCs w:val="24"/>
          <w:lang w:val="hu-HU"/>
        </w:rPr>
      </w:pPr>
    </w:p>
    <w:p w14:paraId="6D2D2724" w14:textId="77777777" w:rsidR="00161FD9" w:rsidRPr="005511FB" w:rsidRDefault="00161FD9" w:rsidP="00161FD9">
      <w:pPr>
        <w:ind w:right="567"/>
        <w:rPr>
          <w:szCs w:val="22"/>
          <w:lang w:val="hu-HU"/>
        </w:rPr>
      </w:pPr>
      <w:r w:rsidRPr="005511FB">
        <w:rPr>
          <w:i/>
          <w:szCs w:val="22"/>
          <w:lang w:val="hu-HU"/>
        </w:rPr>
        <w:t>Fényérzékenység</w:t>
      </w:r>
    </w:p>
    <w:p w14:paraId="78438304" w14:textId="77777777" w:rsidR="00161FD9" w:rsidRPr="005511FB" w:rsidRDefault="00C63B7B" w:rsidP="000D15A4">
      <w:pPr>
        <w:ind w:left="567" w:hanging="567"/>
        <w:rPr>
          <w:szCs w:val="22"/>
          <w:lang w:val="hu-HU"/>
        </w:rPr>
      </w:pPr>
      <w:r w:rsidRPr="00BA1051">
        <w:rPr>
          <w:sz w:val="18"/>
          <w:szCs w:val="18"/>
          <w:lang w:val="bg-BG"/>
        </w:rPr>
        <w:t>●</w:t>
      </w:r>
      <w:r w:rsidRPr="00C63B7B">
        <w:rPr>
          <w:sz w:val="18"/>
          <w:szCs w:val="18"/>
          <w:lang w:val="hu-HU"/>
        </w:rPr>
        <w:tab/>
      </w:r>
      <w:r w:rsidR="00161FD9" w:rsidRPr="005511FB">
        <w:rPr>
          <w:szCs w:val="22"/>
          <w:lang w:val="hu-HU"/>
        </w:rPr>
        <w:t>A betegeket tájékoztatni kell arról, hogy az Esbriet</w:t>
      </w:r>
      <w:r w:rsidR="00161FD9">
        <w:rPr>
          <w:szCs w:val="22"/>
          <w:lang w:val="hu-HU"/>
        </w:rPr>
        <w:noBreakHyphen/>
      </w:r>
      <w:r w:rsidR="00161FD9" w:rsidRPr="005511FB">
        <w:rPr>
          <w:szCs w:val="22"/>
          <w:lang w:val="hu-HU"/>
        </w:rPr>
        <w:t>kezelés közismerten fényérzékenységi reakciókkal járhat, így megelőző intézkedésekre van szükség.</w:t>
      </w:r>
    </w:p>
    <w:p w14:paraId="510622DE" w14:textId="77777777" w:rsidR="00161FD9" w:rsidRPr="005511FB" w:rsidRDefault="00C63B7B" w:rsidP="000D15A4">
      <w:pPr>
        <w:ind w:left="567" w:hanging="567"/>
        <w:rPr>
          <w:szCs w:val="22"/>
          <w:lang w:val="hu-HU"/>
        </w:rPr>
      </w:pPr>
      <w:r w:rsidRPr="00BA1051">
        <w:rPr>
          <w:sz w:val="18"/>
          <w:szCs w:val="18"/>
          <w:lang w:val="bg-BG"/>
        </w:rPr>
        <w:t>●</w:t>
      </w:r>
      <w:r w:rsidRPr="00C63B7B">
        <w:rPr>
          <w:sz w:val="18"/>
          <w:szCs w:val="18"/>
          <w:lang w:val="hu-HU"/>
        </w:rPr>
        <w:tab/>
      </w:r>
      <w:r w:rsidR="00161FD9" w:rsidRPr="005511FB">
        <w:rPr>
          <w:szCs w:val="22"/>
          <w:lang w:val="hu-HU"/>
        </w:rPr>
        <w:t>A betegek számára tanácsos a közvetlen napsugárzás kerülése vagy az annak való kitettség csökkentése (beleértve a szoláriumokat is).</w:t>
      </w:r>
    </w:p>
    <w:p w14:paraId="73748692" w14:textId="77777777" w:rsidR="00161FD9" w:rsidRPr="005511FB" w:rsidRDefault="00C63B7B" w:rsidP="000D15A4">
      <w:pPr>
        <w:ind w:left="567" w:hanging="567"/>
        <w:rPr>
          <w:szCs w:val="22"/>
          <w:lang w:val="hu-HU"/>
        </w:rPr>
      </w:pPr>
      <w:r w:rsidRPr="00BA1051">
        <w:rPr>
          <w:sz w:val="18"/>
          <w:szCs w:val="18"/>
          <w:lang w:val="bg-BG"/>
        </w:rPr>
        <w:t>●</w:t>
      </w:r>
      <w:r w:rsidRPr="00C63B7B">
        <w:rPr>
          <w:sz w:val="18"/>
          <w:szCs w:val="18"/>
          <w:lang w:val="hu-HU"/>
        </w:rPr>
        <w:tab/>
      </w:r>
      <w:r w:rsidR="00161FD9" w:rsidRPr="005511FB">
        <w:rPr>
          <w:szCs w:val="22"/>
          <w:lang w:val="hu-HU"/>
        </w:rPr>
        <w:t>A betegeket arra kell kérni, hogy naponta alkalmazzanak fényvédő készítményt, viseljenek a napsugárzás ellen védő ruházatot, és kerüljék az ismerten fényérzékenységet okozó egyéb gyógyszerek alkalmazását.</w:t>
      </w:r>
    </w:p>
    <w:p w14:paraId="585B8CC5" w14:textId="77777777" w:rsidR="00161FD9" w:rsidRPr="005511FB" w:rsidRDefault="00161FD9" w:rsidP="00161FD9">
      <w:pPr>
        <w:ind w:right="567"/>
        <w:rPr>
          <w:szCs w:val="22"/>
          <w:lang w:val="hu-HU"/>
        </w:rPr>
      </w:pPr>
    </w:p>
    <w:p w14:paraId="4B34339D" w14:textId="77777777" w:rsidR="00161FD9" w:rsidRPr="005511FB" w:rsidRDefault="00161FD9" w:rsidP="00161FD9">
      <w:pPr>
        <w:ind w:right="567"/>
        <w:rPr>
          <w:szCs w:val="22"/>
          <w:lang w:val="hu-HU"/>
        </w:rPr>
      </w:pPr>
      <w:r w:rsidRPr="005511FB">
        <w:rPr>
          <w:szCs w:val="22"/>
          <w:lang w:val="hu-HU"/>
        </w:rPr>
        <w:t>Az orvosoknak szóló tájékoztatónak ösztönöznie kell a készítményt felírókat, hogy jelentsék a súlyos mellékhatásokat és a külön érdeklődésre számot tartó, klinikailag jelentős gyógyszermellékhatásokat, beleértve a következőket:</w:t>
      </w:r>
    </w:p>
    <w:p w14:paraId="2CACE3E8" w14:textId="77777777" w:rsidR="00161FD9" w:rsidRPr="005511FB" w:rsidRDefault="00161FD9" w:rsidP="00161FD9">
      <w:pPr>
        <w:ind w:right="567"/>
        <w:rPr>
          <w:szCs w:val="22"/>
          <w:lang w:val="hu-HU"/>
        </w:rPr>
      </w:pPr>
    </w:p>
    <w:p w14:paraId="7FAFF4E6" w14:textId="77777777" w:rsidR="00161FD9" w:rsidRPr="005511FB" w:rsidRDefault="00C63B7B" w:rsidP="000D15A4">
      <w:pPr>
        <w:ind w:left="567" w:hanging="567"/>
        <w:rPr>
          <w:szCs w:val="22"/>
          <w:lang w:val="hu-HU"/>
        </w:rPr>
      </w:pPr>
      <w:r w:rsidRPr="00BA1051">
        <w:rPr>
          <w:sz w:val="18"/>
          <w:szCs w:val="18"/>
          <w:lang w:val="bg-BG"/>
        </w:rPr>
        <w:t>●</w:t>
      </w:r>
      <w:r w:rsidRPr="00C63B7B">
        <w:rPr>
          <w:sz w:val="18"/>
          <w:szCs w:val="18"/>
          <w:lang w:val="hu-HU"/>
        </w:rPr>
        <w:tab/>
      </w:r>
      <w:r w:rsidR="00F75A44">
        <w:rPr>
          <w:szCs w:val="22"/>
          <w:lang w:val="hu-HU"/>
        </w:rPr>
        <w:t>F</w:t>
      </w:r>
      <w:r w:rsidR="00161FD9" w:rsidRPr="005511FB">
        <w:rPr>
          <w:szCs w:val="22"/>
          <w:lang w:val="hu-HU"/>
        </w:rPr>
        <w:t>ényérzékenységi reakciók és bőrkiütések</w:t>
      </w:r>
    </w:p>
    <w:p w14:paraId="1C530F8C" w14:textId="77777777" w:rsidR="00161FD9" w:rsidRDefault="00C63B7B" w:rsidP="000D15A4">
      <w:pPr>
        <w:ind w:left="567" w:hanging="567"/>
        <w:rPr>
          <w:szCs w:val="22"/>
          <w:lang w:val="hu-HU"/>
        </w:rPr>
      </w:pPr>
      <w:r w:rsidRPr="00BA1051">
        <w:rPr>
          <w:sz w:val="18"/>
          <w:szCs w:val="18"/>
          <w:lang w:val="bg-BG"/>
        </w:rPr>
        <w:t>●</w:t>
      </w:r>
      <w:r w:rsidRPr="00CD6796">
        <w:rPr>
          <w:sz w:val="18"/>
          <w:szCs w:val="18"/>
          <w:lang w:val="hu-HU"/>
        </w:rPr>
        <w:tab/>
      </w:r>
      <w:r w:rsidR="00F75A44">
        <w:rPr>
          <w:szCs w:val="22"/>
          <w:lang w:val="hu-HU"/>
        </w:rPr>
        <w:t>K</w:t>
      </w:r>
      <w:r w:rsidR="00161FD9" w:rsidRPr="005511FB">
        <w:rPr>
          <w:szCs w:val="22"/>
          <w:lang w:val="hu-HU"/>
        </w:rPr>
        <w:t>óros májfunkciós vizsgálatok</w:t>
      </w:r>
    </w:p>
    <w:p w14:paraId="3988283B" w14:textId="77777777" w:rsidR="001216DE" w:rsidRPr="005511FB" w:rsidRDefault="001216DE" w:rsidP="000D15A4">
      <w:pPr>
        <w:ind w:left="567" w:hanging="567"/>
        <w:rPr>
          <w:szCs w:val="22"/>
          <w:lang w:val="hu-HU"/>
        </w:rPr>
      </w:pPr>
      <w:r w:rsidRPr="00BA1051">
        <w:rPr>
          <w:sz w:val="18"/>
          <w:szCs w:val="18"/>
          <w:lang w:val="bg-BG"/>
        </w:rPr>
        <w:t>●</w:t>
      </w:r>
      <w:r w:rsidRPr="00CD6796">
        <w:rPr>
          <w:sz w:val="18"/>
          <w:szCs w:val="18"/>
          <w:lang w:val="hu-HU"/>
        </w:rPr>
        <w:tab/>
      </w:r>
      <w:r>
        <w:rPr>
          <w:lang w:val="hu-HU"/>
        </w:rPr>
        <w:t>Gyógyszer által kiváltott májkárosodás</w:t>
      </w:r>
    </w:p>
    <w:p w14:paraId="377C2604" w14:textId="77777777" w:rsidR="00161FD9" w:rsidRPr="005511FB" w:rsidRDefault="00C63B7B" w:rsidP="000D15A4">
      <w:pPr>
        <w:ind w:left="567" w:hanging="567"/>
        <w:rPr>
          <w:szCs w:val="22"/>
          <w:lang w:val="hu-HU"/>
        </w:rPr>
      </w:pPr>
      <w:r w:rsidRPr="00BA1051">
        <w:rPr>
          <w:sz w:val="18"/>
          <w:szCs w:val="18"/>
          <w:lang w:val="bg-BG"/>
        </w:rPr>
        <w:t>●</w:t>
      </w:r>
      <w:r w:rsidRPr="00C63B7B">
        <w:rPr>
          <w:sz w:val="18"/>
          <w:szCs w:val="18"/>
          <w:lang w:val="hu-HU"/>
        </w:rPr>
        <w:tab/>
      </w:r>
      <w:r w:rsidR="00F75A44">
        <w:rPr>
          <w:szCs w:val="22"/>
          <w:lang w:val="hu-HU"/>
        </w:rPr>
        <w:t>M</w:t>
      </w:r>
      <w:r w:rsidR="00161FD9" w:rsidRPr="005511FB">
        <w:rPr>
          <w:szCs w:val="22"/>
          <w:lang w:val="hu-HU"/>
        </w:rPr>
        <w:t>inden egyéb, a készítményt felíró orvos megítélése szerint klinikailag jelentős gyógyszermellékhatás</w:t>
      </w:r>
    </w:p>
    <w:p w14:paraId="30CB4557" w14:textId="77777777" w:rsidR="0000044A" w:rsidRPr="00E6795A" w:rsidRDefault="0000044A" w:rsidP="00D0257C">
      <w:pPr>
        <w:ind w:right="567"/>
        <w:rPr>
          <w:szCs w:val="22"/>
          <w:lang w:val="hu-HU"/>
        </w:rPr>
      </w:pPr>
    </w:p>
    <w:p w14:paraId="012FE4F0" w14:textId="77777777" w:rsidR="008D6F99" w:rsidRPr="005511FB" w:rsidRDefault="00D964C1" w:rsidP="00C03364">
      <w:pPr>
        <w:spacing w:line="240" w:lineRule="exact"/>
        <w:jc w:val="center"/>
        <w:rPr>
          <w:lang w:val="hu-HU"/>
        </w:rPr>
      </w:pPr>
      <w:r>
        <w:rPr>
          <w:lang w:val="hu-HU"/>
        </w:rPr>
        <w:br w:type="page"/>
      </w:r>
    </w:p>
    <w:p w14:paraId="256E85DC" w14:textId="77777777" w:rsidR="008D6F99" w:rsidRPr="005511FB" w:rsidRDefault="008D6F99" w:rsidP="00C03364">
      <w:pPr>
        <w:spacing w:line="240" w:lineRule="exact"/>
        <w:jc w:val="center"/>
        <w:rPr>
          <w:lang w:val="hu-HU"/>
        </w:rPr>
      </w:pPr>
    </w:p>
    <w:p w14:paraId="1C120505" w14:textId="77777777" w:rsidR="008D6F99" w:rsidRPr="005511FB" w:rsidRDefault="008D6F99" w:rsidP="00C03364">
      <w:pPr>
        <w:spacing w:line="240" w:lineRule="exact"/>
        <w:jc w:val="center"/>
        <w:rPr>
          <w:lang w:val="hu-HU"/>
        </w:rPr>
      </w:pPr>
    </w:p>
    <w:p w14:paraId="7A57435A" w14:textId="77777777" w:rsidR="008D6F99" w:rsidRPr="005511FB" w:rsidRDefault="008D6F99" w:rsidP="00C03364">
      <w:pPr>
        <w:spacing w:line="240" w:lineRule="exact"/>
        <w:jc w:val="center"/>
        <w:rPr>
          <w:lang w:val="hu-HU"/>
        </w:rPr>
      </w:pPr>
    </w:p>
    <w:p w14:paraId="00BFD48A" w14:textId="77777777" w:rsidR="008D6F99" w:rsidRPr="005511FB" w:rsidRDefault="008D6F99" w:rsidP="00C03364">
      <w:pPr>
        <w:spacing w:line="240" w:lineRule="exact"/>
        <w:jc w:val="center"/>
        <w:rPr>
          <w:lang w:val="hu-HU"/>
        </w:rPr>
      </w:pPr>
    </w:p>
    <w:p w14:paraId="5A495F2A" w14:textId="77777777" w:rsidR="008D6F99" w:rsidRPr="005511FB" w:rsidRDefault="008D6F99" w:rsidP="00C03364">
      <w:pPr>
        <w:spacing w:line="240" w:lineRule="exact"/>
        <w:jc w:val="center"/>
        <w:rPr>
          <w:lang w:val="hu-HU"/>
        </w:rPr>
      </w:pPr>
    </w:p>
    <w:p w14:paraId="4BD4AE77" w14:textId="77777777" w:rsidR="008D6F99" w:rsidRPr="005511FB" w:rsidRDefault="008D6F99" w:rsidP="00C03364">
      <w:pPr>
        <w:spacing w:line="240" w:lineRule="exact"/>
        <w:jc w:val="center"/>
        <w:rPr>
          <w:lang w:val="hu-HU"/>
        </w:rPr>
      </w:pPr>
    </w:p>
    <w:p w14:paraId="3935F93A" w14:textId="77777777" w:rsidR="008D6F99" w:rsidRPr="005511FB" w:rsidRDefault="008D6F99" w:rsidP="00C03364">
      <w:pPr>
        <w:spacing w:line="240" w:lineRule="exact"/>
        <w:jc w:val="center"/>
        <w:rPr>
          <w:lang w:val="hu-HU"/>
        </w:rPr>
      </w:pPr>
    </w:p>
    <w:p w14:paraId="66A6F26C" w14:textId="77777777" w:rsidR="008D6F99" w:rsidRPr="005511FB" w:rsidRDefault="008D6F99" w:rsidP="00C03364">
      <w:pPr>
        <w:spacing w:line="240" w:lineRule="exact"/>
        <w:jc w:val="center"/>
        <w:rPr>
          <w:lang w:val="hu-HU"/>
        </w:rPr>
      </w:pPr>
    </w:p>
    <w:p w14:paraId="2DAEF699" w14:textId="77777777" w:rsidR="008D6F99" w:rsidRPr="005511FB" w:rsidRDefault="008D6F99" w:rsidP="00C03364">
      <w:pPr>
        <w:spacing w:line="240" w:lineRule="exact"/>
        <w:jc w:val="center"/>
        <w:rPr>
          <w:lang w:val="hu-HU"/>
        </w:rPr>
      </w:pPr>
    </w:p>
    <w:p w14:paraId="2C370B7F" w14:textId="77777777" w:rsidR="008D6F99" w:rsidRPr="005511FB" w:rsidRDefault="008D6F99" w:rsidP="00C03364">
      <w:pPr>
        <w:spacing w:line="240" w:lineRule="exact"/>
        <w:jc w:val="center"/>
        <w:rPr>
          <w:lang w:val="hu-HU"/>
        </w:rPr>
      </w:pPr>
    </w:p>
    <w:p w14:paraId="56C0DEA7" w14:textId="77777777" w:rsidR="008D6F99" w:rsidRPr="005511FB" w:rsidRDefault="008D6F99" w:rsidP="00C03364">
      <w:pPr>
        <w:spacing w:line="240" w:lineRule="exact"/>
        <w:jc w:val="center"/>
        <w:outlineLvl w:val="0"/>
        <w:rPr>
          <w:b/>
          <w:lang w:val="hu-HU"/>
        </w:rPr>
      </w:pPr>
    </w:p>
    <w:p w14:paraId="402A8C80" w14:textId="77777777" w:rsidR="008D6F99" w:rsidRPr="005511FB" w:rsidRDefault="008D6F99" w:rsidP="00C03364">
      <w:pPr>
        <w:spacing w:line="240" w:lineRule="exact"/>
        <w:jc w:val="center"/>
        <w:outlineLvl w:val="0"/>
        <w:rPr>
          <w:b/>
          <w:lang w:val="hu-HU"/>
        </w:rPr>
      </w:pPr>
    </w:p>
    <w:p w14:paraId="3B5CF08E" w14:textId="77777777" w:rsidR="000B4E36" w:rsidRPr="005511FB" w:rsidRDefault="000B4E36" w:rsidP="00C03364">
      <w:pPr>
        <w:spacing w:line="240" w:lineRule="exact"/>
        <w:jc w:val="center"/>
        <w:outlineLvl w:val="0"/>
        <w:rPr>
          <w:b/>
          <w:lang w:val="hu-HU"/>
        </w:rPr>
      </w:pPr>
    </w:p>
    <w:p w14:paraId="77853A32" w14:textId="77777777" w:rsidR="000B4E36" w:rsidRPr="005511FB" w:rsidRDefault="000B4E36" w:rsidP="00C03364">
      <w:pPr>
        <w:spacing w:line="240" w:lineRule="exact"/>
        <w:jc w:val="center"/>
        <w:outlineLvl w:val="0"/>
        <w:rPr>
          <w:b/>
          <w:lang w:val="hu-HU"/>
        </w:rPr>
      </w:pPr>
    </w:p>
    <w:p w14:paraId="4D167C5C" w14:textId="77777777" w:rsidR="000B4E36" w:rsidRPr="005511FB" w:rsidRDefault="000B4E36" w:rsidP="00C03364">
      <w:pPr>
        <w:spacing w:line="240" w:lineRule="exact"/>
        <w:jc w:val="center"/>
        <w:outlineLvl w:val="0"/>
        <w:rPr>
          <w:b/>
          <w:lang w:val="hu-HU"/>
        </w:rPr>
      </w:pPr>
    </w:p>
    <w:p w14:paraId="72ADBA59" w14:textId="77777777" w:rsidR="000B4E36" w:rsidRPr="005511FB" w:rsidRDefault="000B4E36" w:rsidP="00C03364">
      <w:pPr>
        <w:spacing w:line="240" w:lineRule="exact"/>
        <w:jc w:val="center"/>
        <w:outlineLvl w:val="0"/>
        <w:rPr>
          <w:b/>
          <w:lang w:val="hu-HU"/>
        </w:rPr>
      </w:pPr>
    </w:p>
    <w:p w14:paraId="0DD2DBE0" w14:textId="77777777" w:rsidR="000B4E36" w:rsidRPr="005511FB" w:rsidRDefault="000B4E36" w:rsidP="00C03364">
      <w:pPr>
        <w:spacing w:line="240" w:lineRule="exact"/>
        <w:jc w:val="center"/>
        <w:outlineLvl w:val="0"/>
        <w:rPr>
          <w:b/>
          <w:lang w:val="hu-HU"/>
        </w:rPr>
      </w:pPr>
    </w:p>
    <w:p w14:paraId="6D49D772" w14:textId="77777777" w:rsidR="000B4E36" w:rsidRPr="005511FB" w:rsidRDefault="000B4E36" w:rsidP="00C03364">
      <w:pPr>
        <w:spacing w:line="240" w:lineRule="exact"/>
        <w:jc w:val="center"/>
        <w:outlineLvl w:val="0"/>
        <w:rPr>
          <w:b/>
          <w:lang w:val="hu-HU"/>
        </w:rPr>
      </w:pPr>
    </w:p>
    <w:p w14:paraId="44DB1DA9" w14:textId="77777777" w:rsidR="000B4E36" w:rsidRDefault="000B4E36" w:rsidP="00C03364">
      <w:pPr>
        <w:spacing w:line="240" w:lineRule="exact"/>
        <w:jc w:val="center"/>
        <w:outlineLvl w:val="0"/>
        <w:rPr>
          <w:b/>
          <w:lang w:val="hu-HU"/>
        </w:rPr>
      </w:pPr>
    </w:p>
    <w:p w14:paraId="250DAFF1" w14:textId="77777777" w:rsidR="000B7BE2" w:rsidRDefault="000B7BE2" w:rsidP="00C03364">
      <w:pPr>
        <w:spacing w:line="240" w:lineRule="exact"/>
        <w:jc w:val="center"/>
        <w:outlineLvl w:val="0"/>
        <w:rPr>
          <w:b/>
          <w:lang w:val="hu-HU"/>
        </w:rPr>
      </w:pPr>
    </w:p>
    <w:p w14:paraId="19237856" w14:textId="77777777" w:rsidR="000B7BE2" w:rsidRDefault="000B7BE2" w:rsidP="00C03364">
      <w:pPr>
        <w:spacing w:line="240" w:lineRule="exact"/>
        <w:jc w:val="center"/>
        <w:outlineLvl w:val="0"/>
        <w:rPr>
          <w:b/>
          <w:lang w:val="hu-HU"/>
        </w:rPr>
      </w:pPr>
    </w:p>
    <w:p w14:paraId="00CC2F2C" w14:textId="77777777" w:rsidR="000B7BE2" w:rsidRDefault="000B7BE2" w:rsidP="00C03364">
      <w:pPr>
        <w:spacing w:line="240" w:lineRule="exact"/>
        <w:jc w:val="center"/>
        <w:outlineLvl w:val="0"/>
        <w:rPr>
          <w:b/>
          <w:lang w:val="hu-HU"/>
        </w:rPr>
      </w:pPr>
    </w:p>
    <w:p w14:paraId="343A59BE" w14:textId="77777777" w:rsidR="004B7910" w:rsidRPr="005511FB" w:rsidRDefault="004B7910" w:rsidP="004B7910">
      <w:pPr>
        <w:spacing w:line="240" w:lineRule="exact"/>
        <w:jc w:val="center"/>
        <w:outlineLvl w:val="0"/>
        <w:rPr>
          <w:b/>
          <w:szCs w:val="24"/>
          <w:lang w:val="hu-HU"/>
        </w:rPr>
      </w:pPr>
      <w:r w:rsidRPr="005511FB">
        <w:rPr>
          <w:b/>
          <w:szCs w:val="24"/>
          <w:lang w:val="hu-HU"/>
        </w:rPr>
        <w:t>III. MELLÉKLET</w:t>
      </w:r>
    </w:p>
    <w:p w14:paraId="3D918EB0" w14:textId="77777777" w:rsidR="008D6F99" w:rsidRPr="005511FB" w:rsidRDefault="008D6F99" w:rsidP="00C03364">
      <w:pPr>
        <w:spacing w:line="240" w:lineRule="exact"/>
        <w:jc w:val="center"/>
        <w:rPr>
          <w:b/>
          <w:lang w:val="hu-HU"/>
        </w:rPr>
      </w:pPr>
    </w:p>
    <w:p w14:paraId="141BD1EA" w14:textId="77777777" w:rsidR="00227BF3" w:rsidRPr="005511FB" w:rsidRDefault="00227BF3" w:rsidP="00227BF3">
      <w:pPr>
        <w:spacing w:line="240" w:lineRule="exact"/>
        <w:jc w:val="center"/>
        <w:outlineLvl w:val="0"/>
        <w:rPr>
          <w:b/>
          <w:szCs w:val="24"/>
          <w:lang w:val="hu-HU"/>
        </w:rPr>
      </w:pPr>
      <w:r w:rsidRPr="005511FB">
        <w:rPr>
          <w:b/>
          <w:szCs w:val="24"/>
          <w:lang w:val="hu-HU"/>
        </w:rPr>
        <w:t>CÍMKESZÖVEG ÉS BETEGTÁJÉKOZTATÓ</w:t>
      </w:r>
    </w:p>
    <w:p w14:paraId="0A50C33F" w14:textId="77777777" w:rsidR="008D6F99" w:rsidRPr="005511FB" w:rsidRDefault="008D6F99" w:rsidP="00C03364">
      <w:pPr>
        <w:spacing w:line="240" w:lineRule="exact"/>
        <w:jc w:val="center"/>
        <w:rPr>
          <w:b/>
          <w:lang w:val="hu-HU"/>
        </w:rPr>
      </w:pPr>
    </w:p>
    <w:p w14:paraId="575EF511" w14:textId="77777777" w:rsidR="008D6F99" w:rsidRPr="005511FB" w:rsidRDefault="008D6F99" w:rsidP="00C03364">
      <w:pPr>
        <w:widowControl w:val="0"/>
        <w:spacing w:line="240" w:lineRule="exact"/>
        <w:outlineLvl w:val="0"/>
        <w:rPr>
          <w:i/>
          <w:lang w:val="hu-HU"/>
        </w:rPr>
      </w:pPr>
    </w:p>
    <w:p w14:paraId="70EC7B51" w14:textId="77777777" w:rsidR="008D6F99" w:rsidRPr="005511FB" w:rsidRDefault="008D6F99" w:rsidP="00C03364">
      <w:pPr>
        <w:spacing w:line="240" w:lineRule="exact"/>
        <w:rPr>
          <w:lang w:val="hu-HU"/>
        </w:rPr>
      </w:pPr>
      <w:r w:rsidRPr="005511FB">
        <w:rPr>
          <w:lang w:val="hu-HU"/>
        </w:rPr>
        <w:br w:type="page"/>
      </w:r>
    </w:p>
    <w:p w14:paraId="3B43D314" w14:textId="77777777" w:rsidR="008D6F99" w:rsidRPr="005511FB" w:rsidRDefault="008D6F99" w:rsidP="00C03364">
      <w:pPr>
        <w:spacing w:line="240" w:lineRule="exact"/>
        <w:jc w:val="center"/>
        <w:rPr>
          <w:lang w:val="hu-HU"/>
        </w:rPr>
      </w:pPr>
    </w:p>
    <w:p w14:paraId="34057B76" w14:textId="77777777" w:rsidR="008D6F99" w:rsidRPr="005511FB" w:rsidRDefault="008D6F99" w:rsidP="00C03364">
      <w:pPr>
        <w:spacing w:line="240" w:lineRule="exact"/>
        <w:jc w:val="center"/>
        <w:rPr>
          <w:lang w:val="hu-HU"/>
        </w:rPr>
      </w:pPr>
    </w:p>
    <w:p w14:paraId="515E257F" w14:textId="77777777" w:rsidR="008D6F99" w:rsidRPr="005511FB" w:rsidRDefault="008D6F99" w:rsidP="00C03364">
      <w:pPr>
        <w:spacing w:line="240" w:lineRule="exact"/>
        <w:jc w:val="center"/>
        <w:rPr>
          <w:lang w:val="hu-HU"/>
        </w:rPr>
      </w:pPr>
    </w:p>
    <w:p w14:paraId="23D16BDB" w14:textId="77777777" w:rsidR="008D6F99" w:rsidRPr="005511FB" w:rsidRDefault="008D6F99" w:rsidP="00C03364">
      <w:pPr>
        <w:spacing w:line="240" w:lineRule="exact"/>
        <w:jc w:val="center"/>
        <w:rPr>
          <w:lang w:val="hu-HU"/>
        </w:rPr>
      </w:pPr>
    </w:p>
    <w:p w14:paraId="3423678F" w14:textId="77777777" w:rsidR="008D6F99" w:rsidRPr="005511FB" w:rsidRDefault="008D6F99" w:rsidP="00C03364">
      <w:pPr>
        <w:spacing w:line="240" w:lineRule="exact"/>
        <w:jc w:val="center"/>
        <w:rPr>
          <w:lang w:val="hu-HU"/>
        </w:rPr>
      </w:pPr>
    </w:p>
    <w:p w14:paraId="4D4898DD" w14:textId="77777777" w:rsidR="008D6F99" w:rsidRPr="005511FB" w:rsidRDefault="008D6F99" w:rsidP="00C03364">
      <w:pPr>
        <w:spacing w:line="240" w:lineRule="exact"/>
        <w:jc w:val="center"/>
        <w:rPr>
          <w:lang w:val="hu-HU"/>
        </w:rPr>
      </w:pPr>
    </w:p>
    <w:p w14:paraId="751D2DCC" w14:textId="77777777" w:rsidR="008D6F99" w:rsidRPr="005511FB" w:rsidRDefault="008D6F99" w:rsidP="00C03364">
      <w:pPr>
        <w:spacing w:line="240" w:lineRule="exact"/>
        <w:jc w:val="center"/>
        <w:rPr>
          <w:lang w:val="hu-HU"/>
        </w:rPr>
      </w:pPr>
    </w:p>
    <w:p w14:paraId="7B72F14D" w14:textId="77777777" w:rsidR="008D6F99" w:rsidRPr="005511FB" w:rsidRDefault="008D6F99" w:rsidP="00C03364">
      <w:pPr>
        <w:spacing w:line="240" w:lineRule="exact"/>
        <w:jc w:val="center"/>
        <w:rPr>
          <w:lang w:val="hu-HU"/>
        </w:rPr>
      </w:pPr>
    </w:p>
    <w:p w14:paraId="03A02378" w14:textId="77777777" w:rsidR="008D6F99" w:rsidRPr="005511FB" w:rsidRDefault="008D6F99" w:rsidP="00C03364">
      <w:pPr>
        <w:spacing w:line="240" w:lineRule="exact"/>
        <w:jc w:val="center"/>
        <w:rPr>
          <w:lang w:val="hu-HU"/>
        </w:rPr>
      </w:pPr>
    </w:p>
    <w:p w14:paraId="317D55E3" w14:textId="77777777" w:rsidR="008D6F99" w:rsidRPr="005511FB" w:rsidRDefault="008D6F99" w:rsidP="00C03364">
      <w:pPr>
        <w:spacing w:line="240" w:lineRule="exact"/>
        <w:jc w:val="center"/>
        <w:rPr>
          <w:lang w:val="hu-HU"/>
        </w:rPr>
      </w:pPr>
    </w:p>
    <w:p w14:paraId="3054AE26" w14:textId="77777777" w:rsidR="008D6F99" w:rsidRPr="005511FB" w:rsidRDefault="008D6F99" w:rsidP="00C03364">
      <w:pPr>
        <w:spacing w:line="240" w:lineRule="exact"/>
        <w:jc w:val="center"/>
        <w:rPr>
          <w:lang w:val="hu-HU"/>
        </w:rPr>
      </w:pPr>
    </w:p>
    <w:p w14:paraId="3BA9A2A0" w14:textId="77777777" w:rsidR="008D6F99" w:rsidRPr="005511FB" w:rsidRDefault="008D6F99" w:rsidP="00C03364">
      <w:pPr>
        <w:spacing w:line="240" w:lineRule="exact"/>
        <w:jc w:val="center"/>
        <w:rPr>
          <w:lang w:val="hu-HU"/>
        </w:rPr>
      </w:pPr>
    </w:p>
    <w:p w14:paraId="75D09E27" w14:textId="77777777" w:rsidR="008D6F99" w:rsidRPr="005511FB" w:rsidRDefault="008D6F99" w:rsidP="00C03364">
      <w:pPr>
        <w:spacing w:line="240" w:lineRule="exact"/>
        <w:jc w:val="center"/>
        <w:rPr>
          <w:lang w:val="hu-HU"/>
        </w:rPr>
      </w:pPr>
    </w:p>
    <w:p w14:paraId="5F5029B0" w14:textId="77777777" w:rsidR="008D6F99" w:rsidRPr="005511FB" w:rsidRDefault="008D6F99" w:rsidP="00C03364">
      <w:pPr>
        <w:spacing w:line="240" w:lineRule="exact"/>
        <w:jc w:val="center"/>
        <w:rPr>
          <w:lang w:val="hu-HU"/>
        </w:rPr>
      </w:pPr>
    </w:p>
    <w:p w14:paraId="215C37F4" w14:textId="77777777" w:rsidR="008D6F99" w:rsidRPr="005511FB" w:rsidRDefault="008D6F99" w:rsidP="00C03364">
      <w:pPr>
        <w:spacing w:line="240" w:lineRule="exact"/>
        <w:jc w:val="center"/>
        <w:rPr>
          <w:lang w:val="hu-HU"/>
        </w:rPr>
      </w:pPr>
    </w:p>
    <w:p w14:paraId="69DB5E82" w14:textId="77777777" w:rsidR="008D6F99" w:rsidRPr="005511FB" w:rsidRDefault="008D6F99" w:rsidP="00C03364">
      <w:pPr>
        <w:spacing w:line="240" w:lineRule="exact"/>
        <w:jc w:val="center"/>
        <w:rPr>
          <w:lang w:val="hu-HU"/>
        </w:rPr>
      </w:pPr>
    </w:p>
    <w:p w14:paraId="1FC59D63" w14:textId="77777777" w:rsidR="008D6F99" w:rsidRPr="005511FB" w:rsidRDefault="008D6F99" w:rsidP="00C03364">
      <w:pPr>
        <w:spacing w:line="240" w:lineRule="exact"/>
        <w:jc w:val="center"/>
        <w:rPr>
          <w:lang w:val="hu-HU"/>
        </w:rPr>
      </w:pPr>
    </w:p>
    <w:p w14:paraId="7B33919D" w14:textId="77777777" w:rsidR="008D6F99" w:rsidRPr="005511FB" w:rsidRDefault="008D6F99" w:rsidP="00C03364">
      <w:pPr>
        <w:spacing w:line="240" w:lineRule="exact"/>
        <w:jc w:val="center"/>
        <w:rPr>
          <w:lang w:val="hu-HU"/>
        </w:rPr>
      </w:pPr>
    </w:p>
    <w:p w14:paraId="04662C26" w14:textId="77777777" w:rsidR="008D6F99" w:rsidRPr="005511FB" w:rsidRDefault="008D6F99" w:rsidP="00C03364">
      <w:pPr>
        <w:spacing w:line="240" w:lineRule="exact"/>
        <w:jc w:val="center"/>
        <w:rPr>
          <w:lang w:val="hu-HU"/>
        </w:rPr>
      </w:pPr>
    </w:p>
    <w:p w14:paraId="5EB867DF" w14:textId="77777777" w:rsidR="008D6F99" w:rsidRPr="005511FB" w:rsidRDefault="008D6F99" w:rsidP="00C03364">
      <w:pPr>
        <w:spacing w:line="240" w:lineRule="exact"/>
        <w:jc w:val="center"/>
        <w:rPr>
          <w:lang w:val="hu-HU"/>
        </w:rPr>
      </w:pPr>
    </w:p>
    <w:p w14:paraId="6375CD72" w14:textId="77777777" w:rsidR="008D6F99" w:rsidRPr="005511FB" w:rsidRDefault="008D6F99" w:rsidP="00C03364">
      <w:pPr>
        <w:spacing w:line="240" w:lineRule="exact"/>
        <w:jc w:val="center"/>
        <w:rPr>
          <w:lang w:val="hu-HU"/>
        </w:rPr>
      </w:pPr>
    </w:p>
    <w:p w14:paraId="39577CC9" w14:textId="77777777" w:rsidR="008D6F99" w:rsidRPr="005511FB" w:rsidRDefault="008D6F99" w:rsidP="00C03364">
      <w:pPr>
        <w:spacing w:line="240" w:lineRule="exact"/>
        <w:jc w:val="center"/>
        <w:rPr>
          <w:lang w:val="hu-HU"/>
        </w:rPr>
      </w:pPr>
    </w:p>
    <w:p w14:paraId="6C5AF3D9" w14:textId="77777777" w:rsidR="00227BF3" w:rsidRDefault="00227BF3" w:rsidP="00FF6BE3">
      <w:pPr>
        <w:pStyle w:val="Annex"/>
        <w:rPr>
          <w:lang w:val="hu-HU"/>
        </w:rPr>
      </w:pPr>
      <w:r w:rsidRPr="005511FB">
        <w:rPr>
          <w:lang w:val="hu-HU"/>
        </w:rPr>
        <w:t>A. CÍMKESZÖVEG</w:t>
      </w:r>
    </w:p>
    <w:p w14:paraId="7849BAF3" w14:textId="77777777" w:rsidR="004A29C8" w:rsidRDefault="004A29C8" w:rsidP="004A29C8">
      <w:pPr>
        <w:rPr>
          <w:noProof/>
          <w:lang w:val="hu-HU"/>
        </w:rPr>
      </w:pPr>
    </w:p>
    <w:p w14:paraId="3F95E481" w14:textId="77777777" w:rsidR="004A29C8" w:rsidRPr="004A29C8" w:rsidRDefault="004A29C8" w:rsidP="004A29C8">
      <w:pPr>
        <w:rPr>
          <w:noProof/>
          <w:lang w:val="hu-HU"/>
        </w:rPr>
      </w:pPr>
    </w:p>
    <w:p w14:paraId="746BF5D0" w14:textId="77777777" w:rsidR="008D6F99" w:rsidRPr="005511FB" w:rsidRDefault="004A29C8" w:rsidP="003E00EF">
      <w:pPr>
        <w:spacing w:line="240" w:lineRule="exact"/>
        <w:rPr>
          <w:lang w:val="hu-HU"/>
        </w:rPr>
      </w:pPr>
      <w:r>
        <w:rPr>
          <w:lang w:val="hu-HU"/>
        </w:rPr>
        <w:br w:type="page"/>
      </w:r>
    </w:p>
    <w:p w14:paraId="6CC21B4E" w14:textId="77777777" w:rsidR="00227BF3" w:rsidRPr="005511FB" w:rsidRDefault="00227BF3" w:rsidP="00227BF3">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A KÜLSŐ CSOMAGOLÁSON FELTÜNTETENDŐ ADATOK</w:t>
      </w:r>
    </w:p>
    <w:p w14:paraId="6D9E6B28" w14:textId="77777777" w:rsidR="00A94629" w:rsidRPr="005511FB" w:rsidRDefault="00A94629" w:rsidP="00C03364">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7181C60E" w14:textId="77777777" w:rsidR="00227BF3" w:rsidRPr="005511FB" w:rsidRDefault="00C96CDD" w:rsidP="00227BF3">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DOBOZ</w:t>
      </w:r>
      <w:r w:rsidRPr="005511FB">
        <w:rPr>
          <w:b/>
          <w:szCs w:val="24"/>
          <w:lang w:val="hu-HU"/>
        </w:rPr>
        <w:t xml:space="preserve"> </w:t>
      </w:r>
      <w:r w:rsidR="00227BF3" w:rsidRPr="005511FB">
        <w:rPr>
          <w:b/>
          <w:szCs w:val="24"/>
          <w:lang w:val="hu-HU"/>
        </w:rPr>
        <w:t xml:space="preserve">– </w:t>
      </w:r>
      <w:r w:rsidR="00CF20C9" w:rsidRPr="005511FB">
        <w:rPr>
          <w:b/>
          <w:szCs w:val="24"/>
          <w:lang w:val="hu-HU"/>
        </w:rPr>
        <w:t>TARTÁLY</w:t>
      </w:r>
      <w:r w:rsidR="00227BF3" w:rsidRPr="005511FB">
        <w:rPr>
          <w:b/>
          <w:szCs w:val="24"/>
          <w:lang w:val="hu-HU"/>
        </w:rPr>
        <w:t xml:space="preserve"> 250</w:t>
      </w:r>
      <w:r w:rsidR="004B0C73" w:rsidRPr="005511FB">
        <w:rPr>
          <w:b/>
          <w:szCs w:val="24"/>
          <w:lang w:val="hu-HU"/>
        </w:rPr>
        <w:t> </w:t>
      </w:r>
      <w:r w:rsidR="00227BF3" w:rsidRPr="005511FB">
        <w:rPr>
          <w:b/>
          <w:szCs w:val="24"/>
          <w:lang w:val="hu-HU"/>
        </w:rPr>
        <w:t>ML</w:t>
      </w:r>
    </w:p>
    <w:p w14:paraId="1A97EFEA" w14:textId="77777777" w:rsidR="00A94629" w:rsidRPr="005511FB" w:rsidRDefault="00A94629" w:rsidP="00C03364">
      <w:pPr>
        <w:shd w:val="clear" w:color="auto" w:fill="FFFFFF"/>
        <w:spacing w:line="240" w:lineRule="exact"/>
        <w:rPr>
          <w:lang w:val="hu-HU"/>
        </w:rPr>
      </w:pPr>
    </w:p>
    <w:p w14:paraId="51DB9BFA" w14:textId="77777777" w:rsidR="008256A3" w:rsidRPr="005511FB" w:rsidRDefault="008256A3" w:rsidP="00C03364">
      <w:pPr>
        <w:shd w:val="clear" w:color="auto" w:fill="FFFFFF"/>
        <w:spacing w:line="240" w:lineRule="exact"/>
        <w:rPr>
          <w:lang w:val="hu-HU"/>
        </w:rPr>
      </w:pPr>
    </w:p>
    <w:p w14:paraId="70FBB9F5" w14:textId="77777777" w:rsidR="00227BF3" w:rsidRPr="005511FB" w:rsidRDefault="00227BF3"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sidR="00E07606" w:rsidRPr="00D0257C">
        <w:rPr>
          <w:b/>
          <w:noProof/>
          <w:szCs w:val="24"/>
          <w:lang w:val="hu-HU"/>
        </w:rPr>
        <w:t>NEVE</w:t>
      </w:r>
    </w:p>
    <w:p w14:paraId="0419DAAD" w14:textId="77777777" w:rsidR="008D6F99" w:rsidRPr="005511FB" w:rsidRDefault="008D6F99" w:rsidP="00C03364">
      <w:pPr>
        <w:spacing w:line="240" w:lineRule="exact"/>
        <w:rPr>
          <w:szCs w:val="22"/>
          <w:lang w:val="hu-HU"/>
        </w:rPr>
      </w:pPr>
    </w:p>
    <w:p w14:paraId="6EE6DD43" w14:textId="77777777" w:rsidR="00227BF3" w:rsidRPr="008C6E7E" w:rsidRDefault="00227BF3" w:rsidP="008C6E7E">
      <w:pPr>
        <w:autoSpaceDE w:val="0"/>
        <w:autoSpaceDN w:val="0"/>
        <w:adjustRightInd w:val="0"/>
        <w:spacing w:line="240" w:lineRule="exact"/>
        <w:rPr>
          <w:szCs w:val="24"/>
          <w:lang w:val="hu-HU"/>
        </w:rPr>
      </w:pPr>
      <w:r w:rsidRPr="008C6E7E">
        <w:rPr>
          <w:szCs w:val="24"/>
          <w:lang w:val="hu-HU"/>
        </w:rPr>
        <w:t xml:space="preserve">Esbriet 267 mg kemény kapszula </w:t>
      </w:r>
    </w:p>
    <w:p w14:paraId="29C338F2" w14:textId="77777777" w:rsidR="008D6F99" w:rsidRPr="008C6E7E" w:rsidRDefault="008D6F99" w:rsidP="008C6E7E">
      <w:pPr>
        <w:autoSpaceDE w:val="0"/>
        <w:autoSpaceDN w:val="0"/>
        <w:adjustRightInd w:val="0"/>
        <w:spacing w:line="240" w:lineRule="exact"/>
        <w:rPr>
          <w:szCs w:val="24"/>
          <w:lang w:val="hu-HU"/>
        </w:rPr>
      </w:pPr>
    </w:p>
    <w:p w14:paraId="416C5B14" w14:textId="77777777" w:rsidR="00227BF3" w:rsidRPr="005511FB" w:rsidRDefault="00A97500" w:rsidP="00227BF3">
      <w:pPr>
        <w:autoSpaceDE w:val="0"/>
        <w:autoSpaceDN w:val="0"/>
        <w:adjustRightInd w:val="0"/>
        <w:spacing w:line="240" w:lineRule="exact"/>
        <w:rPr>
          <w:szCs w:val="24"/>
          <w:lang w:val="hu-HU"/>
        </w:rPr>
      </w:pPr>
      <w:r>
        <w:rPr>
          <w:szCs w:val="24"/>
          <w:lang w:val="hu-HU"/>
        </w:rPr>
        <w:t>p</w:t>
      </w:r>
      <w:r w:rsidRPr="005511FB">
        <w:rPr>
          <w:szCs w:val="24"/>
          <w:lang w:val="hu-HU"/>
        </w:rPr>
        <w:t>irfenidon</w:t>
      </w:r>
    </w:p>
    <w:p w14:paraId="74EEECD2" w14:textId="77777777" w:rsidR="008D6F99" w:rsidRPr="005511FB" w:rsidRDefault="008D6F99" w:rsidP="00C03364">
      <w:pPr>
        <w:spacing w:line="240" w:lineRule="exact"/>
        <w:rPr>
          <w:szCs w:val="22"/>
          <w:lang w:val="hu-HU"/>
        </w:rPr>
      </w:pPr>
    </w:p>
    <w:p w14:paraId="0D003D56" w14:textId="77777777" w:rsidR="008D6F99" w:rsidRPr="005511FB" w:rsidRDefault="008D6F99" w:rsidP="00C03364">
      <w:pPr>
        <w:spacing w:line="240" w:lineRule="exact"/>
        <w:rPr>
          <w:szCs w:val="22"/>
          <w:lang w:val="hu-HU"/>
        </w:rPr>
      </w:pPr>
    </w:p>
    <w:p w14:paraId="5D3DC842" w14:textId="77777777" w:rsidR="00227BF3" w:rsidRPr="005511FB" w:rsidRDefault="00227BF3"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263878C6" w14:textId="77777777" w:rsidR="008D6F99" w:rsidRPr="005511FB" w:rsidRDefault="008D6F99" w:rsidP="00C03364">
      <w:pPr>
        <w:spacing w:line="240" w:lineRule="exact"/>
        <w:rPr>
          <w:szCs w:val="22"/>
          <w:lang w:val="hu-HU"/>
        </w:rPr>
      </w:pPr>
    </w:p>
    <w:p w14:paraId="5F7E13E0" w14:textId="77777777" w:rsidR="00227BF3" w:rsidRPr="005511FB" w:rsidRDefault="00227BF3" w:rsidP="00227BF3">
      <w:pPr>
        <w:spacing w:line="240" w:lineRule="exact"/>
        <w:rPr>
          <w:szCs w:val="24"/>
          <w:lang w:val="hu-HU"/>
        </w:rPr>
      </w:pPr>
      <w:r w:rsidRPr="005511FB">
        <w:rPr>
          <w:szCs w:val="24"/>
          <w:lang w:val="hu-HU"/>
        </w:rPr>
        <w:t>267 mg pirfenidon</w:t>
      </w:r>
      <w:r w:rsidR="005F0738">
        <w:rPr>
          <w:szCs w:val="24"/>
          <w:lang w:val="hu-HU"/>
        </w:rPr>
        <w:t>t tartalmaz</w:t>
      </w:r>
      <w:r w:rsidR="00BC1C8F" w:rsidRPr="005511FB">
        <w:rPr>
          <w:szCs w:val="24"/>
          <w:lang w:val="hu-HU"/>
        </w:rPr>
        <w:t xml:space="preserve"> kapszulánként</w:t>
      </w:r>
      <w:r w:rsidRPr="005511FB">
        <w:rPr>
          <w:szCs w:val="24"/>
          <w:lang w:val="hu-HU"/>
        </w:rPr>
        <w:t>.</w:t>
      </w:r>
    </w:p>
    <w:p w14:paraId="02CD7150" w14:textId="77777777" w:rsidR="008D6F99" w:rsidRPr="005511FB" w:rsidRDefault="008D6F99" w:rsidP="00C03364">
      <w:pPr>
        <w:spacing w:line="240" w:lineRule="exact"/>
        <w:rPr>
          <w:szCs w:val="22"/>
          <w:lang w:val="hu-HU"/>
        </w:rPr>
      </w:pPr>
    </w:p>
    <w:p w14:paraId="1E80C3FC" w14:textId="77777777" w:rsidR="006122EE" w:rsidRPr="005511FB" w:rsidRDefault="006122EE" w:rsidP="00C03364">
      <w:pPr>
        <w:spacing w:line="240" w:lineRule="exact"/>
        <w:rPr>
          <w:szCs w:val="22"/>
          <w:lang w:val="hu-HU"/>
        </w:rPr>
      </w:pPr>
    </w:p>
    <w:p w14:paraId="4CEB5DAF" w14:textId="77777777" w:rsidR="0032467D" w:rsidRPr="005511FB" w:rsidRDefault="0032467D"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7C75E9D2" w14:textId="77777777" w:rsidR="008D6F99" w:rsidRPr="005511FB" w:rsidRDefault="008D6F99" w:rsidP="00C03364">
      <w:pPr>
        <w:spacing w:line="240" w:lineRule="exact"/>
        <w:rPr>
          <w:szCs w:val="22"/>
          <w:lang w:val="hu-HU"/>
        </w:rPr>
      </w:pPr>
    </w:p>
    <w:p w14:paraId="52982908" w14:textId="77777777" w:rsidR="006122EE" w:rsidRPr="005511FB" w:rsidRDefault="006122EE" w:rsidP="00C03364">
      <w:pPr>
        <w:spacing w:line="240" w:lineRule="exact"/>
        <w:rPr>
          <w:szCs w:val="22"/>
          <w:lang w:val="hu-HU"/>
        </w:rPr>
      </w:pPr>
    </w:p>
    <w:p w14:paraId="326AE89B" w14:textId="77777777" w:rsidR="0032467D" w:rsidRPr="005511FB" w:rsidRDefault="0032467D"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4A6A4DD6" w14:textId="77777777" w:rsidR="008D6F99" w:rsidRPr="005511FB" w:rsidRDefault="008D6F99" w:rsidP="00C03364">
      <w:pPr>
        <w:spacing w:line="240" w:lineRule="exact"/>
        <w:rPr>
          <w:szCs w:val="22"/>
          <w:lang w:val="hu-HU"/>
        </w:rPr>
      </w:pPr>
    </w:p>
    <w:p w14:paraId="6B38E82D" w14:textId="77777777" w:rsidR="008D6F99" w:rsidRDefault="0032467D" w:rsidP="00C03364">
      <w:pPr>
        <w:spacing w:line="240" w:lineRule="exact"/>
        <w:rPr>
          <w:szCs w:val="24"/>
          <w:lang w:val="hu-HU"/>
        </w:rPr>
      </w:pPr>
      <w:r w:rsidRPr="000822B1">
        <w:rPr>
          <w:szCs w:val="24"/>
          <w:lang w:val="hu-HU"/>
        </w:rPr>
        <w:t>Kemény kapszula</w:t>
      </w:r>
    </w:p>
    <w:p w14:paraId="012FF399" w14:textId="77777777" w:rsidR="00A527C0" w:rsidRPr="005511FB" w:rsidRDefault="00A527C0" w:rsidP="00C03364">
      <w:pPr>
        <w:spacing w:line="240" w:lineRule="exact"/>
        <w:rPr>
          <w:szCs w:val="22"/>
          <w:lang w:val="hu-HU"/>
        </w:rPr>
      </w:pPr>
    </w:p>
    <w:p w14:paraId="27A0E1C4" w14:textId="77777777" w:rsidR="0032467D" w:rsidRPr="005511FB" w:rsidRDefault="0032467D" w:rsidP="0032467D">
      <w:pPr>
        <w:spacing w:line="240" w:lineRule="exact"/>
        <w:rPr>
          <w:szCs w:val="24"/>
          <w:lang w:val="hu-HU"/>
        </w:rPr>
      </w:pPr>
      <w:r w:rsidRPr="005511FB">
        <w:rPr>
          <w:szCs w:val="24"/>
          <w:lang w:val="hu-HU"/>
        </w:rPr>
        <w:t>270 kapszula</w:t>
      </w:r>
    </w:p>
    <w:p w14:paraId="6201E3FC" w14:textId="77777777" w:rsidR="008D6F99" w:rsidRPr="005511FB" w:rsidRDefault="008D6F99" w:rsidP="00C03364">
      <w:pPr>
        <w:spacing w:line="240" w:lineRule="exact"/>
        <w:rPr>
          <w:szCs w:val="22"/>
          <w:lang w:val="hu-HU"/>
        </w:rPr>
      </w:pPr>
    </w:p>
    <w:p w14:paraId="7D942055" w14:textId="77777777" w:rsidR="006122EE" w:rsidRPr="005511FB" w:rsidRDefault="006122EE" w:rsidP="00C03364">
      <w:pPr>
        <w:spacing w:line="240" w:lineRule="exact"/>
        <w:rPr>
          <w:szCs w:val="22"/>
          <w:lang w:val="hu-HU"/>
        </w:rPr>
      </w:pPr>
    </w:p>
    <w:p w14:paraId="36A9670C" w14:textId="77777777" w:rsidR="0032467D" w:rsidRPr="005511FB" w:rsidRDefault="0032467D"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1BE30F1A" w14:textId="77777777" w:rsidR="008D6F99" w:rsidRPr="005511FB" w:rsidRDefault="008D6F99" w:rsidP="00C03364">
      <w:pPr>
        <w:spacing w:line="240" w:lineRule="exact"/>
        <w:rPr>
          <w:i/>
          <w:szCs w:val="22"/>
          <w:lang w:val="hu-HU"/>
        </w:rPr>
      </w:pPr>
    </w:p>
    <w:p w14:paraId="70C726D1" w14:textId="77777777" w:rsidR="0032467D" w:rsidRPr="005511FB" w:rsidRDefault="0032467D" w:rsidP="0032467D">
      <w:pPr>
        <w:spacing w:line="240" w:lineRule="exact"/>
        <w:rPr>
          <w:szCs w:val="24"/>
          <w:lang w:val="hu-HU"/>
        </w:rPr>
      </w:pPr>
      <w:r w:rsidRPr="005511FB">
        <w:rPr>
          <w:szCs w:val="24"/>
          <w:lang w:val="hu-HU"/>
        </w:rPr>
        <w:t>Használat előtt olvassa el a mellékelt betegtájékoztatót</w:t>
      </w:r>
      <w:r w:rsidR="00077C65">
        <w:rPr>
          <w:szCs w:val="24"/>
          <w:lang w:val="hu-HU"/>
        </w:rPr>
        <w:t>.</w:t>
      </w:r>
      <w:r w:rsidRPr="005511FB">
        <w:rPr>
          <w:szCs w:val="24"/>
          <w:lang w:val="hu-HU"/>
        </w:rPr>
        <w:t xml:space="preserve"> </w:t>
      </w:r>
    </w:p>
    <w:p w14:paraId="23291FFB" w14:textId="77777777" w:rsidR="0032467D" w:rsidRPr="005511FB" w:rsidRDefault="00BC1C8F" w:rsidP="0032467D">
      <w:pPr>
        <w:spacing w:line="240" w:lineRule="exact"/>
        <w:rPr>
          <w:szCs w:val="24"/>
          <w:lang w:val="hu-HU"/>
        </w:rPr>
      </w:pPr>
      <w:r w:rsidRPr="005511FB">
        <w:rPr>
          <w:szCs w:val="24"/>
          <w:lang w:val="hu-HU"/>
        </w:rPr>
        <w:t>Szájon át történő</w:t>
      </w:r>
      <w:r w:rsidR="0032467D" w:rsidRPr="005511FB">
        <w:rPr>
          <w:szCs w:val="24"/>
          <w:lang w:val="hu-HU"/>
        </w:rPr>
        <w:t xml:space="preserve"> alkalmazás</w:t>
      </w:r>
      <w:r w:rsidR="00077C65">
        <w:rPr>
          <w:szCs w:val="24"/>
          <w:lang w:val="hu-HU"/>
        </w:rPr>
        <w:t>ra</w:t>
      </w:r>
      <w:r w:rsidR="005F0738">
        <w:rPr>
          <w:szCs w:val="24"/>
          <w:lang w:val="hu-HU"/>
        </w:rPr>
        <w:t>.</w:t>
      </w:r>
    </w:p>
    <w:p w14:paraId="7BBCA3FE" w14:textId="77777777" w:rsidR="00C06260" w:rsidRPr="005511FB" w:rsidRDefault="00C06260" w:rsidP="00C03364">
      <w:pPr>
        <w:spacing w:line="240" w:lineRule="exact"/>
        <w:rPr>
          <w:szCs w:val="22"/>
          <w:lang w:val="hu-HU"/>
        </w:rPr>
      </w:pPr>
    </w:p>
    <w:p w14:paraId="0EEC2FE0" w14:textId="77777777" w:rsidR="008D6F99" w:rsidRPr="005511FB" w:rsidRDefault="008D6F99" w:rsidP="00C03364">
      <w:pPr>
        <w:spacing w:line="240" w:lineRule="exact"/>
        <w:rPr>
          <w:szCs w:val="22"/>
          <w:lang w:val="hu-HU"/>
        </w:rPr>
      </w:pPr>
    </w:p>
    <w:p w14:paraId="15F56DBC" w14:textId="77777777" w:rsidR="0032467D" w:rsidRPr="005511FB" w:rsidRDefault="0032467D"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037F721C" w14:textId="77777777" w:rsidR="008D6F99" w:rsidRPr="005511FB" w:rsidRDefault="008D6F99" w:rsidP="00C03364">
      <w:pPr>
        <w:spacing w:line="240" w:lineRule="exact"/>
        <w:rPr>
          <w:szCs w:val="22"/>
          <w:lang w:val="hu-HU"/>
        </w:rPr>
      </w:pPr>
    </w:p>
    <w:p w14:paraId="4B49411C" w14:textId="77777777" w:rsidR="0032467D" w:rsidRPr="005511FB" w:rsidRDefault="0032467D" w:rsidP="0032467D">
      <w:pPr>
        <w:spacing w:line="240" w:lineRule="exact"/>
        <w:outlineLvl w:val="0"/>
        <w:rPr>
          <w:szCs w:val="24"/>
          <w:lang w:val="hu-HU"/>
        </w:rPr>
      </w:pPr>
      <w:r w:rsidRPr="005511FB">
        <w:rPr>
          <w:szCs w:val="24"/>
          <w:lang w:val="hu-HU"/>
        </w:rPr>
        <w:t>A gyógyszer gyermekektől elzárva tartandó</w:t>
      </w:r>
      <w:r w:rsidR="00077C65">
        <w:rPr>
          <w:szCs w:val="24"/>
          <w:lang w:val="hu-HU"/>
        </w:rPr>
        <w:t>.</w:t>
      </w:r>
    </w:p>
    <w:p w14:paraId="5453BE11" w14:textId="77777777" w:rsidR="008D6F99" w:rsidRPr="005511FB" w:rsidRDefault="008D6F99" w:rsidP="00C03364">
      <w:pPr>
        <w:spacing w:line="240" w:lineRule="exact"/>
        <w:outlineLvl w:val="0"/>
        <w:rPr>
          <w:szCs w:val="22"/>
          <w:lang w:val="hu-HU"/>
        </w:rPr>
      </w:pPr>
    </w:p>
    <w:p w14:paraId="2BAF656C" w14:textId="77777777" w:rsidR="006122EE" w:rsidRPr="005511FB" w:rsidRDefault="006122EE" w:rsidP="00C03364">
      <w:pPr>
        <w:spacing w:line="240" w:lineRule="exact"/>
        <w:outlineLvl w:val="0"/>
        <w:rPr>
          <w:szCs w:val="22"/>
          <w:lang w:val="hu-HU"/>
        </w:rPr>
      </w:pPr>
    </w:p>
    <w:p w14:paraId="02D2B282" w14:textId="77777777" w:rsidR="0032467D" w:rsidRPr="005511FB" w:rsidRDefault="0032467D"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6816E9A2" w14:textId="77777777" w:rsidR="008D6F99" w:rsidRPr="005511FB" w:rsidRDefault="008D6F99" w:rsidP="00C03364">
      <w:pPr>
        <w:spacing w:line="240" w:lineRule="exact"/>
        <w:rPr>
          <w:szCs w:val="22"/>
          <w:lang w:val="hu-HU"/>
        </w:rPr>
      </w:pPr>
    </w:p>
    <w:p w14:paraId="520DE5D6" w14:textId="77777777" w:rsidR="008D6F99" w:rsidRPr="005511FB" w:rsidRDefault="008D6F99" w:rsidP="00C03364">
      <w:pPr>
        <w:autoSpaceDE w:val="0"/>
        <w:autoSpaceDN w:val="0"/>
        <w:adjustRightInd w:val="0"/>
        <w:spacing w:line="240" w:lineRule="exact"/>
        <w:rPr>
          <w:szCs w:val="22"/>
          <w:lang w:val="hu-HU"/>
        </w:rPr>
      </w:pPr>
    </w:p>
    <w:p w14:paraId="7A37287E" w14:textId="77777777" w:rsidR="0032467D" w:rsidRPr="005511FB" w:rsidRDefault="0032467D" w:rsidP="0032467D">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31195D3D" w14:textId="77777777" w:rsidR="008D6F99" w:rsidRPr="005511FB" w:rsidRDefault="008D6F99" w:rsidP="00C03364">
      <w:pPr>
        <w:spacing w:line="240" w:lineRule="exact"/>
        <w:rPr>
          <w:i/>
          <w:szCs w:val="22"/>
          <w:lang w:val="hu-HU"/>
        </w:rPr>
      </w:pPr>
    </w:p>
    <w:p w14:paraId="351AC38E" w14:textId="77777777" w:rsidR="0032467D" w:rsidRPr="005511FB" w:rsidRDefault="00EB1E02" w:rsidP="0032467D">
      <w:pPr>
        <w:spacing w:line="240" w:lineRule="exact"/>
        <w:rPr>
          <w:szCs w:val="24"/>
          <w:lang w:val="hu-HU"/>
        </w:rPr>
      </w:pPr>
      <w:r>
        <w:rPr>
          <w:szCs w:val="24"/>
          <w:lang w:val="hu-HU"/>
        </w:rPr>
        <w:t>EXP</w:t>
      </w:r>
      <w:r w:rsidR="0032467D" w:rsidRPr="005511FB">
        <w:rPr>
          <w:szCs w:val="24"/>
          <w:lang w:val="hu-HU"/>
        </w:rPr>
        <w:t xml:space="preserve"> </w:t>
      </w:r>
    </w:p>
    <w:p w14:paraId="5ECCE29F" w14:textId="77777777" w:rsidR="008D6F99" w:rsidRPr="005511FB" w:rsidRDefault="008D6F99" w:rsidP="00C03364">
      <w:pPr>
        <w:spacing w:line="240" w:lineRule="exact"/>
        <w:rPr>
          <w:szCs w:val="22"/>
          <w:lang w:val="hu-HU"/>
        </w:rPr>
      </w:pPr>
    </w:p>
    <w:p w14:paraId="751EC4E7" w14:textId="77777777" w:rsidR="006122EE" w:rsidRPr="005511FB" w:rsidRDefault="006122EE" w:rsidP="00C03364">
      <w:pPr>
        <w:spacing w:line="240" w:lineRule="exact"/>
        <w:rPr>
          <w:szCs w:val="22"/>
          <w:lang w:val="hu-HU"/>
        </w:rPr>
      </w:pPr>
    </w:p>
    <w:p w14:paraId="3874B546" w14:textId="77777777" w:rsidR="0032467D" w:rsidRPr="005511FB" w:rsidRDefault="0032467D"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705B12DF" w14:textId="77777777" w:rsidR="002E0B68" w:rsidRPr="005511FB" w:rsidRDefault="002E0B68" w:rsidP="00C03364">
      <w:pPr>
        <w:spacing w:line="240" w:lineRule="exact"/>
        <w:rPr>
          <w:szCs w:val="22"/>
          <w:lang w:val="hu-HU"/>
        </w:rPr>
      </w:pPr>
    </w:p>
    <w:p w14:paraId="70EFEA0C" w14:textId="77777777" w:rsidR="0032467D" w:rsidRPr="005511FB" w:rsidRDefault="0032467D" w:rsidP="0032467D">
      <w:pPr>
        <w:spacing w:line="240" w:lineRule="exact"/>
        <w:rPr>
          <w:szCs w:val="24"/>
          <w:lang w:val="hu-HU"/>
        </w:rPr>
      </w:pPr>
      <w:r w:rsidRPr="005511FB">
        <w:rPr>
          <w:szCs w:val="24"/>
          <w:lang w:val="hu-HU"/>
        </w:rPr>
        <w:t>Legfeljebb 30°C-on tárolandó</w:t>
      </w:r>
      <w:r w:rsidR="005F0738">
        <w:rPr>
          <w:szCs w:val="24"/>
          <w:lang w:val="hu-HU"/>
        </w:rPr>
        <w:t>.</w:t>
      </w:r>
    </w:p>
    <w:p w14:paraId="3EF2C412" w14:textId="77777777" w:rsidR="008D6F99" w:rsidRPr="005511FB" w:rsidRDefault="008D6F99" w:rsidP="00C03364">
      <w:pPr>
        <w:spacing w:line="240" w:lineRule="exact"/>
        <w:ind w:left="567" w:hanging="567"/>
        <w:rPr>
          <w:szCs w:val="22"/>
          <w:lang w:val="hu-HU"/>
        </w:rPr>
      </w:pPr>
    </w:p>
    <w:p w14:paraId="0258CE2B" w14:textId="77777777" w:rsidR="00D42A64" w:rsidRPr="005511FB" w:rsidRDefault="00D42A64" w:rsidP="00C03364">
      <w:pPr>
        <w:spacing w:line="240" w:lineRule="exact"/>
        <w:ind w:left="567" w:hanging="567"/>
        <w:rPr>
          <w:szCs w:val="22"/>
          <w:lang w:val="hu-HU"/>
        </w:rPr>
      </w:pPr>
    </w:p>
    <w:p w14:paraId="23EA031E" w14:textId="77777777" w:rsidR="0032467D" w:rsidRPr="005511FB" w:rsidRDefault="0032467D"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10.</w:t>
      </w:r>
      <w:r w:rsidRPr="005511FB">
        <w:rPr>
          <w:b/>
          <w:szCs w:val="24"/>
          <w:lang w:val="hu-HU"/>
        </w:rPr>
        <w:tab/>
        <w:t>KÜLÖNLEGES ÓVINTÉZKEDÉSEK A FEL NEM HASZNÁLT GYÓGYSZEREK VAGY AZ ILYEN TERMÉKEKBŐL KELETKEZETT HULLADÉKANYAGOK ÁRTALMATLANNÁ TÉTELÉRE, HA ILYENEKRE SZÜKSÉG VAN</w:t>
      </w:r>
    </w:p>
    <w:p w14:paraId="638651EB" w14:textId="77777777" w:rsidR="008D6F99" w:rsidRPr="005511FB" w:rsidRDefault="008D6F99" w:rsidP="00B278E1">
      <w:pPr>
        <w:keepNext/>
        <w:keepLines/>
        <w:spacing w:line="240" w:lineRule="exact"/>
        <w:rPr>
          <w:szCs w:val="22"/>
          <w:lang w:val="hu-HU"/>
        </w:rPr>
      </w:pPr>
    </w:p>
    <w:p w14:paraId="330181CF" w14:textId="77777777" w:rsidR="008D6F99" w:rsidRPr="005511FB" w:rsidRDefault="008D6F99" w:rsidP="00B278E1">
      <w:pPr>
        <w:keepNext/>
        <w:keepLines/>
        <w:spacing w:line="240" w:lineRule="exact"/>
        <w:rPr>
          <w:szCs w:val="22"/>
          <w:lang w:val="hu-HU"/>
        </w:rPr>
      </w:pPr>
    </w:p>
    <w:p w14:paraId="5BDDA914" w14:textId="77777777" w:rsidR="0032467D" w:rsidRPr="005511FB" w:rsidRDefault="0032467D"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11.</w:t>
      </w:r>
      <w:r w:rsidRPr="005511FB">
        <w:rPr>
          <w:b/>
          <w:szCs w:val="24"/>
          <w:lang w:val="hu-HU"/>
        </w:rPr>
        <w:tab/>
        <w:t>A FORGALOMBA HOZATALI ENGEDÉLY JOGOSULTJÁNAK NEVE ÉS CÍME</w:t>
      </w:r>
    </w:p>
    <w:p w14:paraId="61AC5E06" w14:textId="77777777" w:rsidR="008D6F99" w:rsidRPr="005511FB" w:rsidRDefault="008D6F99" w:rsidP="00C03364">
      <w:pPr>
        <w:spacing w:line="240" w:lineRule="exact"/>
        <w:rPr>
          <w:szCs w:val="22"/>
          <w:lang w:val="hu-HU"/>
        </w:rPr>
      </w:pPr>
    </w:p>
    <w:p w14:paraId="2C9FEC64"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0E3C7480"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404E0082"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0B7642F0"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52F29E25" w14:textId="77777777" w:rsidR="008D6F99" w:rsidRPr="005511FB" w:rsidRDefault="008D6F99" w:rsidP="00C03364">
      <w:pPr>
        <w:spacing w:line="240" w:lineRule="exact"/>
        <w:rPr>
          <w:szCs w:val="22"/>
          <w:lang w:val="hu-HU"/>
        </w:rPr>
      </w:pPr>
    </w:p>
    <w:p w14:paraId="40A9CAAE" w14:textId="77777777" w:rsidR="006122EE" w:rsidRPr="005511FB" w:rsidRDefault="006122EE" w:rsidP="00C03364">
      <w:pPr>
        <w:spacing w:line="240" w:lineRule="exact"/>
        <w:rPr>
          <w:szCs w:val="22"/>
          <w:lang w:val="hu-HU"/>
        </w:rPr>
      </w:pPr>
    </w:p>
    <w:p w14:paraId="4CD15BDD" w14:textId="77777777" w:rsidR="0032467D" w:rsidRPr="005511FB" w:rsidRDefault="0032467D"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16BE0148" w14:textId="77777777" w:rsidR="008D6F99" w:rsidRPr="005511FB" w:rsidRDefault="008D6F99" w:rsidP="00C03364">
      <w:pPr>
        <w:spacing w:line="240" w:lineRule="exact"/>
        <w:rPr>
          <w:szCs w:val="22"/>
          <w:lang w:val="hu-HU"/>
        </w:rPr>
      </w:pPr>
    </w:p>
    <w:p w14:paraId="1243F263" w14:textId="77777777" w:rsidR="008120FA" w:rsidRPr="00BB5C54" w:rsidRDefault="008120FA" w:rsidP="008120FA">
      <w:pPr>
        <w:rPr>
          <w:rFonts w:eastAsia="MS Mincho"/>
          <w:lang w:val="hu-HU"/>
        </w:rPr>
      </w:pPr>
      <w:r w:rsidRPr="00BB5C54">
        <w:rPr>
          <w:rFonts w:eastAsia="MS Mincho"/>
          <w:lang w:val="hu-HU"/>
        </w:rPr>
        <w:t>EU/1/11/667/003</w:t>
      </w:r>
    </w:p>
    <w:p w14:paraId="53B68187" w14:textId="77777777" w:rsidR="008120FA" w:rsidRPr="00BB5C54" w:rsidRDefault="008120FA" w:rsidP="008120FA">
      <w:pPr>
        <w:spacing w:line="240" w:lineRule="exact"/>
        <w:rPr>
          <w:szCs w:val="22"/>
          <w:lang w:val="hu-HU"/>
        </w:rPr>
      </w:pPr>
    </w:p>
    <w:p w14:paraId="1B93EF69" w14:textId="77777777" w:rsidR="006122EE" w:rsidRPr="005511FB" w:rsidRDefault="006122EE" w:rsidP="00C03364">
      <w:pPr>
        <w:spacing w:line="240" w:lineRule="exact"/>
        <w:rPr>
          <w:szCs w:val="22"/>
          <w:lang w:val="hu-HU"/>
        </w:rPr>
      </w:pPr>
    </w:p>
    <w:p w14:paraId="1554610B" w14:textId="77777777" w:rsidR="0032467D" w:rsidRPr="005511FB" w:rsidRDefault="0032467D"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611BAAED" w14:textId="77777777" w:rsidR="008D6F99" w:rsidRPr="005511FB" w:rsidRDefault="008D6F99" w:rsidP="00C03364">
      <w:pPr>
        <w:spacing w:line="240" w:lineRule="exact"/>
        <w:rPr>
          <w:szCs w:val="22"/>
          <w:lang w:val="hu-HU"/>
        </w:rPr>
      </w:pPr>
    </w:p>
    <w:p w14:paraId="7D792E52" w14:textId="77777777" w:rsidR="008D6F99" w:rsidRPr="005511FB" w:rsidRDefault="00EB1E02" w:rsidP="00C03364">
      <w:pPr>
        <w:spacing w:line="240" w:lineRule="exact"/>
        <w:rPr>
          <w:szCs w:val="22"/>
          <w:lang w:val="hu-HU"/>
        </w:rPr>
      </w:pPr>
      <w:r>
        <w:rPr>
          <w:szCs w:val="22"/>
          <w:lang w:val="fr-CH"/>
        </w:rPr>
        <w:t>Lot</w:t>
      </w:r>
    </w:p>
    <w:p w14:paraId="2CF2F308" w14:textId="77777777" w:rsidR="007A6043" w:rsidRDefault="007A6043" w:rsidP="00C03364">
      <w:pPr>
        <w:spacing w:line="240" w:lineRule="exact"/>
        <w:rPr>
          <w:szCs w:val="22"/>
          <w:lang w:val="hu-HU"/>
        </w:rPr>
      </w:pPr>
    </w:p>
    <w:p w14:paraId="7F623B77" w14:textId="77777777" w:rsidR="003E00EF" w:rsidRPr="005511FB" w:rsidRDefault="003E00EF" w:rsidP="00C03364">
      <w:pPr>
        <w:spacing w:line="240" w:lineRule="exact"/>
        <w:rPr>
          <w:szCs w:val="22"/>
          <w:lang w:val="hu-HU"/>
        </w:rPr>
      </w:pPr>
    </w:p>
    <w:p w14:paraId="769041F5" w14:textId="77777777" w:rsidR="00A442B4" w:rsidRPr="005511FB" w:rsidRDefault="00A442B4"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004A1FE7" w:rsidRPr="00976FCB">
        <w:rPr>
          <w:b/>
          <w:lang w:val="hu-HU"/>
        </w:rPr>
        <w:t>RENDELHETŐSÉGE</w:t>
      </w:r>
    </w:p>
    <w:p w14:paraId="173F4C6B" w14:textId="77777777" w:rsidR="008D6F99" w:rsidRPr="005511FB" w:rsidRDefault="008D6F99" w:rsidP="00C03364">
      <w:pPr>
        <w:spacing w:line="240" w:lineRule="exact"/>
        <w:rPr>
          <w:szCs w:val="22"/>
          <w:lang w:val="hu-HU"/>
        </w:rPr>
      </w:pPr>
    </w:p>
    <w:p w14:paraId="72635473" w14:textId="77777777" w:rsidR="00A442B4" w:rsidRPr="005511FB" w:rsidRDefault="00A442B4" w:rsidP="00A442B4">
      <w:pPr>
        <w:spacing w:line="240" w:lineRule="exact"/>
        <w:rPr>
          <w:szCs w:val="24"/>
          <w:lang w:val="hu-HU"/>
        </w:rPr>
      </w:pPr>
      <w:r w:rsidRPr="005511FB">
        <w:rPr>
          <w:szCs w:val="24"/>
          <w:lang w:val="hu-HU"/>
        </w:rPr>
        <w:t>Orvosi rendelvényhez kötött gyógyszer</w:t>
      </w:r>
      <w:r w:rsidR="005F0738">
        <w:rPr>
          <w:szCs w:val="24"/>
          <w:lang w:val="hu-HU"/>
        </w:rPr>
        <w:t>.</w:t>
      </w:r>
    </w:p>
    <w:p w14:paraId="67ABA6BA" w14:textId="77777777" w:rsidR="008D6F99" w:rsidRPr="005511FB" w:rsidRDefault="008D6F99" w:rsidP="00C03364">
      <w:pPr>
        <w:spacing w:line="240" w:lineRule="exact"/>
        <w:rPr>
          <w:szCs w:val="22"/>
          <w:lang w:val="hu-HU"/>
        </w:rPr>
      </w:pPr>
    </w:p>
    <w:p w14:paraId="3F281D97" w14:textId="77777777" w:rsidR="008D6F99" w:rsidRPr="005511FB" w:rsidRDefault="008D6F99" w:rsidP="00C03364">
      <w:pPr>
        <w:spacing w:line="240" w:lineRule="exact"/>
        <w:rPr>
          <w:szCs w:val="22"/>
          <w:lang w:val="hu-HU"/>
        </w:rPr>
      </w:pPr>
    </w:p>
    <w:p w14:paraId="0103F28A" w14:textId="77777777" w:rsidR="00A442B4" w:rsidRPr="005511FB" w:rsidRDefault="00A442B4"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0F7C52F4" w14:textId="77777777" w:rsidR="008D6F99" w:rsidRPr="005511FB" w:rsidRDefault="008D6F99" w:rsidP="00C03364">
      <w:pPr>
        <w:spacing w:line="240" w:lineRule="exact"/>
        <w:rPr>
          <w:szCs w:val="22"/>
          <w:lang w:val="hu-HU"/>
        </w:rPr>
      </w:pPr>
    </w:p>
    <w:p w14:paraId="2F8724AC" w14:textId="77777777" w:rsidR="008D6F99" w:rsidRPr="005511FB" w:rsidRDefault="008D6F99" w:rsidP="00C03364">
      <w:pPr>
        <w:spacing w:line="240" w:lineRule="exact"/>
        <w:rPr>
          <w:szCs w:val="22"/>
          <w:lang w:val="hu-HU"/>
        </w:rPr>
      </w:pPr>
    </w:p>
    <w:p w14:paraId="6E96AB24" w14:textId="77777777" w:rsidR="00A442B4" w:rsidRPr="005511FB" w:rsidRDefault="00A442B4"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253085AB" w14:textId="77777777" w:rsidR="008D6F99" w:rsidRPr="005511FB" w:rsidRDefault="008D6F99" w:rsidP="00C03364">
      <w:pPr>
        <w:spacing w:line="240" w:lineRule="exact"/>
        <w:rPr>
          <w:szCs w:val="22"/>
          <w:lang w:val="hu-HU"/>
        </w:rPr>
      </w:pPr>
    </w:p>
    <w:p w14:paraId="5184BD79" w14:textId="77777777" w:rsidR="00A442B4" w:rsidRPr="005511FB" w:rsidRDefault="00A442B4" w:rsidP="00A442B4">
      <w:pPr>
        <w:spacing w:line="240" w:lineRule="exact"/>
        <w:rPr>
          <w:szCs w:val="24"/>
          <w:lang w:val="hu-HU"/>
        </w:rPr>
      </w:pPr>
      <w:r w:rsidRPr="00AA5F35">
        <w:rPr>
          <w:szCs w:val="24"/>
          <w:lang w:val="hu-HU"/>
        </w:rPr>
        <w:t>Esbriet</w:t>
      </w:r>
      <w:r w:rsidRPr="005511FB">
        <w:rPr>
          <w:szCs w:val="24"/>
          <w:lang w:val="hu-HU"/>
        </w:rPr>
        <w:t xml:space="preserve"> </w:t>
      </w:r>
    </w:p>
    <w:p w14:paraId="6C65A851" w14:textId="77777777" w:rsidR="006122EE" w:rsidRDefault="006122EE" w:rsidP="00C03364">
      <w:pPr>
        <w:spacing w:line="240" w:lineRule="exact"/>
        <w:rPr>
          <w:szCs w:val="22"/>
          <w:lang w:val="hu-HU"/>
        </w:rPr>
      </w:pPr>
    </w:p>
    <w:p w14:paraId="12F711B5" w14:textId="77777777" w:rsidR="002A0259" w:rsidRPr="005511FB" w:rsidRDefault="002A0259" w:rsidP="00C03364">
      <w:pPr>
        <w:spacing w:line="240" w:lineRule="exact"/>
        <w:rPr>
          <w:szCs w:val="22"/>
          <w:lang w:val="hu-HU"/>
        </w:rPr>
      </w:pPr>
    </w:p>
    <w:p w14:paraId="2B6EFDFC" w14:textId="77777777" w:rsidR="002A0259" w:rsidRPr="00F77E70" w:rsidRDefault="00F77E70"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r>
      <w:r w:rsidR="002A0259" w:rsidRPr="00F77E70">
        <w:rPr>
          <w:b/>
          <w:noProof/>
          <w:lang w:val="hu-HU"/>
        </w:rPr>
        <w:t>EGYEDI AZONOSÍTÓ – 2D VONALKÓD</w:t>
      </w:r>
    </w:p>
    <w:p w14:paraId="5C126CFC" w14:textId="77777777" w:rsidR="002A0259" w:rsidRPr="00F77E70" w:rsidRDefault="002A0259" w:rsidP="002A0259">
      <w:pPr>
        <w:rPr>
          <w:noProof/>
          <w:lang w:val="hu-HU"/>
        </w:rPr>
      </w:pPr>
    </w:p>
    <w:p w14:paraId="49EBE17A" w14:textId="77777777" w:rsidR="002A0259" w:rsidRPr="00F77E70" w:rsidRDefault="002A0259" w:rsidP="002A0259">
      <w:pPr>
        <w:rPr>
          <w:noProof/>
          <w:shd w:val="clear" w:color="auto" w:fill="CCCCCC"/>
          <w:lang w:val="hu-HU"/>
        </w:rPr>
      </w:pPr>
      <w:r w:rsidRPr="00F77E70">
        <w:rPr>
          <w:noProof/>
          <w:highlight w:val="lightGray"/>
          <w:lang w:val="hu-HU"/>
        </w:rPr>
        <w:t>&lt;Egyedi azonosítójú 2D vonalkóddal ellátva.&gt;</w:t>
      </w:r>
    </w:p>
    <w:p w14:paraId="7935EEAB" w14:textId="77777777" w:rsidR="002A0259" w:rsidRPr="00F77E70" w:rsidRDefault="002A0259" w:rsidP="002A0259">
      <w:pPr>
        <w:rPr>
          <w:noProof/>
          <w:lang w:val="hu-HU"/>
        </w:rPr>
      </w:pPr>
    </w:p>
    <w:p w14:paraId="2511FECC" w14:textId="77777777" w:rsidR="002A0259" w:rsidRPr="00F77E70" w:rsidRDefault="002A0259" w:rsidP="002A0259">
      <w:pPr>
        <w:rPr>
          <w:noProof/>
          <w:lang w:val="hu-HU"/>
        </w:rPr>
      </w:pPr>
    </w:p>
    <w:p w14:paraId="3E68A882" w14:textId="77777777" w:rsidR="002A0259" w:rsidRPr="00F77E70" w:rsidRDefault="00F77E70"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002A0259" w:rsidRPr="00F77E70">
        <w:rPr>
          <w:b/>
          <w:noProof/>
          <w:lang w:val="hu-HU"/>
        </w:rPr>
        <w:t>EGYEDI AZONOSÍTÓ OLVASHATÓ FORMÁTUMA</w:t>
      </w:r>
    </w:p>
    <w:p w14:paraId="5015593E" w14:textId="77777777" w:rsidR="002A0259" w:rsidRPr="00F77E70" w:rsidRDefault="002A0259" w:rsidP="002A0259">
      <w:pPr>
        <w:rPr>
          <w:noProof/>
          <w:lang w:val="hu-HU"/>
        </w:rPr>
      </w:pPr>
    </w:p>
    <w:p w14:paraId="5E0D8D71" w14:textId="77777777" w:rsidR="002A0259" w:rsidRPr="007848B9" w:rsidRDefault="002A0259" w:rsidP="002A0259">
      <w:pPr>
        <w:rPr>
          <w:noProof/>
          <w:lang w:val="hu-HU"/>
        </w:rPr>
      </w:pPr>
      <w:r w:rsidRPr="00F77E70">
        <w:rPr>
          <w:lang w:val="hu-HU"/>
        </w:rPr>
        <w:t xml:space="preserve">PC </w:t>
      </w:r>
    </w:p>
    <w:p w14:paraId="48F813CC" w14:textId="77777777" w:rsidR="002A0259" w:rsidRPr="00F77E70" w:rsidRDefault="002A0259" w:rsidP="002A0259">
      <w:pPr>
        <w:rPr>
          <w:lang w:val="hu-HU"/>
        </w:rPr>
      </w:pPr>
      <w:r w:rsidRPr="00F77E70">
        <w:rPr>
          <w:lang w:val="hu-HU"/>
        </w:rPr>
        <w:t xml:space="preserve">SN </w:t>
      </w:r>
    </w:p>
    <w:p w14:paraId="701C5A97" w14:textId="77777777" w:rsidR="002A0259" w:rsidRPr="00F77E70" w:rsidRDefault="002A0259" w:rsidP="002A0259">
      <w:pPr>
        <w:rPr>
          <w:lang w:val="hu-HU"/>
        </w:rPr>
      </w:pPr>
      <w:r w:rsidRPr="00F77E70">
        <w:rPr>
          <w:lang w:val="hu-HU"/>
        </w:rPr>
        <w:t xml:space="preserve">NN </w:t>
      </w:r>
    </w:p>
    <w:p w14:paraId="0ACC38C3" w14:textId="77777777" w:rsidR="002A0259" w:rsidRPr="00F77E70" w:rsidRDefault="002A0259" w:rsidP="002A0259">
      <w:pPr>
        <w:ind w:left="-198"/>
        <w:rPr>
          <w:lang w:val="hu-HU"/>
        </w:rPr>
      </w:pPr>
    </w:p>
    <w:p w14:paraId="57AA4583" w14:textId="77777777" w:rsidR="00A33B10" w:rsidRPr="005511FB" w:rsidRDefault="00A442B4" w:rsidP="00A33B10">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br w:type="page"/>
      </w:r>
      <w:r w:rsidR="00A33B10" w:rsidRPr="005511FB">
        <w:rPr>
          <w:b/>
          <w:szCs w:val="24"/>
          <w:lang w:val="hu-HU"/>
        </w:rPr>
        <w:lastRenderedPageBreak/>
        <w:t>A KÜLSŐ CSOMAGOLÁSON FELTÜNTETENDŐ ADATOK</w:t>
      </w:r>
    </w:p>
    <w:p w14:paraId="3A39A707" w14:textId="77777777" w:rsidR="00A33B10" w:rsidRPr="005511FB" w:rsidRDefault="00A33B10" w:rsidP="00A33B10">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50C99BB9" w14:textId="77777777" w:rsidR="00A33B10" w:rsidRPr="005511FB" w:rsidRDefault="00B1114F" w:rsidP="00A33B10">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DOBOZ</w:t>
      </w:r>
      <w:r w:rsidRPr="005511FB">
        <w:rPr>
          <w:b/>
          <w:szCs w:val="24"/>
          <w:lang w:val="hu-HU"/>
        </w:rPr>
        <w:t xml:space="preserve"> </w:t>
      </w:r>
      <w:r w:rsidR="00A33B10" w:rsidRPr="005511FB">
        <w:rPr>
          <w:b/>
          <w:szCs w:val="24"/>
          <w:lang w:val="hu-HU"/>
        </w:rPr>
        <w:t>– KEZELÉST KEZDŐ</w:t>
      </w:r>
      <w:r w:rsidR="00F41366">
        <w:rPr>
          <w:b/>
          <w:szCs w:val="24"/>
          <w:lang w:val="hu-HU"/>
        </w:rPr>
        <w:t>,</w:t>
      </w:r>
      <w:r w:rsidR="00A33B10" w:rsidRPr="005511FB">
        <w:rPr>
          <w:b/>
          <w:szCs w:val="24"/>
          <w:lang w:val="hu-HU"/>
        </w:rPr>
        <w:t xml:space="preserve"> 2</w:t>
      </w:r>
      <w:r w:rsidR="00F41366">
        <w:rPr>
          <w:b/>
          <w:szCs w:val="24"/>
          <w:lang w:val="hu-HU"/>
        </w:rPr>
        <w:t xml:space="preserve"> </w:t>
      </w:r>
      <w:r w:rsidR="00A33B10" w:rsidRPr="005511FB">
        <w:rPr>
          <w:b/>
          <w:szCs w:val="24"/>
          <w:lang w:val="hu-HU"/>
        </w:rPr>
        <w:t>HETES CSOMAG</w:t>
      </w:r>
      <w:r w:rsidR="00A33B10">
        <w:rPr>
          <w:b/>
          <w:szCs w:val="24"/>
          <w:lang w:val="hu-HU"/>
        </w:rPr>
        <w:t xml:space="preserve"> (7 × 3 KAPSZULÁS ÉS 7 × 6 KAPSZULÁS KISZERELÉSBEN)</w:t>
      </w:r>
    </w:p>
    <w:p w14:paraId="6167DC6D" w14:textId="77777777" w:rsidR="00A33B10" w:rsidRPr="005511FB" w:rsidRDefault="00A33B10" w:rsidP="00A33B10">
      <w:pPr>
        <w:shd w:val="clear" w:color="auto" w:fill="FFFFFF"/>
        <w:spacing w:line="240" w:lineRule="exact"/>
        <w:rPr>
          <w:lang w:val="hu-HU"/>
        </w:rPr>
      </w:pPr>
    </w:p>
    <w:p w14:paraId="688021BA" w14:textId="77777777" w:rsidR="00A33B10" w:rsidRPr="005511FB" w:rsidRDefault="00A33B10" w:rsidP="00A33B10">
      <w:pPr>
        <w:shd w:val="clear" w:color="auto" w:fill="FFFFFF"/>
        <w:spacing w:line="240" w:lineRule="exact"/>
        <w:rPr>
          <w:lang w:val="hu-HU"/>
        </w:rPr>
      </w:pPr>
    </w:p>
    <w:p w14:paraId="169ADE80" w14:textId="77777777" w:rsidR="00A33B10" w:rsidRPr="005511FB" w:rsidRDefault="00A33B10"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4E5686A0" w14:textId="77777777" w:rsidR="00A33B10" w:rsidRPr="005511FB" w:rsidRDefault="00A33B10" w:rsidP="00A33B10">
      <w:pPr>
        <w:spacing w:line="240" w:lineRule="exact"/>
        <w:rPr>
          <w:szCs w:val="22"/>
          <w:lang w:val="hu-HU"/>
        </w:rPr>
      </w:pPr>
    </w:p>
    <w:p w14:paraId="687795D1" w14:textId="77777777" w:rsidR="00A33B10" w:rsidRPr="008C6E7E" w:rsidRDefault="00A33B10" w:rsidP="008C6E7E">
      <w:pPr>
        <w:autoSpaceDE w:val="0"/>
        <w:autoSpaceDN w:val="0"/>
        <w:adjustRightInd w:val="0"/>
        <w:spacing w:line="240" w:lineRule="exact"/>
        <w:rPr>
          <w:szCs w:val="24"/>
          <w:lang w:val="hu-HU"/>
        </w:rPr>
      </w:pPr>
      <w:r w:rsidRPr="008C6E7E">
        <w:rPr>
          <w:szCs w:val="24"/>
          <w:lang w:val="hu-HU"/>
        </w:rPr>
        <w:t xml:space="preserve">Esbriet 267 mg kemény kapszula </w:t>
      </w:r>
    </w:p>
    <w:p w14:paraId="4EBB7021" w14:textId="77777777" w:rsidR="00A33B10" w:rsidRPr="008C6E7E" w:rsidRDefault="00A33B10" w:rsidP="008C6E7E">
      <w:pPr>
        <w:autoSpaceDE w:val="0"/>
        <w:autoSpaceDN w:val="0"/>
        <w:adjustRightInd w:val="0"/>
        <w:spacing w:line="240" w:lineRule="exact"/>
        <w:rPr>
          <w:szCs w:val="24"/>
          <w:lang w:val="hu-HU"/>
        </w:rPr>
      </w:pPr>
    </w:p>
    <w:p w14:paraId="07C98FD6" w14:textId="77777777" w:rsidR="00A33B10" w:rsidRPr="005511FB" w:rsidRDefault="00B1114F" w:rsidP="00A33B10">
      <w:pPr>
        <w:autoSpaceDE w:val="0"/>
        <w:autoSpaceDN w:val="0"/>
        <w:adjustRightInd w:val="0"/>
        <w:spacing w:line="240" w:lineRule="exact"/>
        <w:rPr>
          <w:szCs w:val="24"/>
          <w:lang w:val="hu-HU"/>
        </w:rPr>
      </w:pPr>
      <w:r>
        <w:rPr>
          <w:szCs w:val="24"/>
          <w:lang w:val="hu-HU"/>
        </w:rPr>
        <w:t>p</w:t>
      </w:r>
      <w:r w:rsidRPr="005511FB">
        <w:rPr>
          <w:szCs w:val="24"/>
          <w:lang w:val="hu-HU"/>
        </w:rPr>
        <w:t>irfenidon</w:t>
      </w:r>
    </w:p>
    <w:p w14:paraId="5A9FC328" w14:textId="77777777" w:rsidR="00A33B10" w:rsidRPr="005511FB" w:rsidRDefault="00A33B10" w:rsidP="00A33B10">
      <w:pPr>
        <w:spacing w:line="240" w:lineRule="exact"/>
        <w:rPr>
          <w:szCs w:val="22"/>
          <w:lang w:val="hu-HU"/>
        </w:rPr>
      </w:pPr>
    </w:p>
    <w:p w14:paraId="3E0EBB22" w14:textId="77777777" w:rsidR="00A33B10" w:rsidRPr="005511FB" w:rsidRDefault="00A33B10" w:rsidP="00A33B10">
      <w:pPr>
        <w:spacing w:line="240" w:lineRule="exact"/>
        <w:rPr>
          <w:szCs w:val="22"/>
          <w:lang w:val="hu-HU"/>
        </w:rPr>
      </w:pPr>
    </w:p>
    <w:p w14:paraId="562DECE1" w14:textId="77777777" w:rsidR="00A33B10" w:rsidRPr="005511FB" w:rsidRDefault="00A33B10"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3AE5524C" w14:textId="77777777" w:rsidR="00A33B10" w:rsidRPr="005511FB" w:rsidRDefault="00A33B10" w:rsidP="00A33B10">
      <w:pPr>
        <w:spacing w:line="240" w:lineRule="exact"/>
        <w:rPr>
          <w:szCs w:val="22"/>
          <w:lang w:val="hu-HU"/>
        </w:rPr>
      </w:pPr>
    </w:p>
    <w:p w14:paraId="0A93104B" w14:textId="77777777" w:rsidR="00A33B10" w:rsidRPr="005511FB" w:rsidRDefault="00A33B10" w:rsidP="00A33B10">
      <w:pPr>
        <w:spacing w:line="240" w:lineRule="exact"/>
        <w:rPr>
          <w:szCs w:val="24"/>
          <w:lang w:val="hu-HU"/>
        </w:rPr>
      </w:pPr>
      <w:r w:rsidRPr="005511FB">
        <w:rPr>
          <w:szCs w:val="24"/>
          <w:lang w:val="hu-HU"/>
        </w:rPr>
        <w:t>267 mg pirfenidon</w:t>
      </w:r>
      <w:r w:rsidR="005F0738">
        <w:rPr>
          <w:szCs w:val="24"/>
          <w:lang w:val="hu-HU"/>
        </w:rPr>
        <w:t>t tartalmaz</w:t>
      </w:r>
      <w:r w:rsidRPr="005511FB">
        <w:rPr>
          <w:szCs w:val="24"/>
          <w:lang w:val="hu-HU"/>
        </w:rPr>
        <w:t xml:space="preserve"> kapszulánként.</w:t>
      </w:r>
    </w:p>
    <w:p w14:paraId="46E4C930" w14:textId="77777777" w:rsidR="00A33B10" w:rsidRPr="005511FB" w:rsidRDefault="00A33B10" w:rsidP="00A33B10">
      <w:pPr>
        <w:spacing w:line="240" w:lineRule="exact"/>
        <w:rPr>
          <w:szCs w:val="22"/>
          <w:lang w:val="hu-HU"/>
        </w:rPr>
      </w:pPr>
    </w:p>
    <w:p w14:paraId="52071C44" w14:textId="77777777" w:rsidR="00A33B10" w:rsidRPr="005511FB" w:rsidRDefault="00A33B10" w:rsidP="00A33B10">
      <w:pPr>
        <w:spacing w:line="240" w:lineRule="exact"/>
        <w:rPr>
          <w:szCs w:val="22"/>
          <w:lang w:val="hu-HU"/>
        </w:rPr>
      </w:pPr>
    </w:p>
    <w:p w14:paraId="75D430C5" w14:textId="77777777" w:rsidR="00A33B10" w:rsidRPr="005511FB" w:rsidRDefault="00A33B10"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685FEE20" w14:textId="77777777" w:rsidR="00A33B10" w:rsidRPr="005511FB" w:rsidRDefault="00A33B10" w:rsidP="00A33B10">
      <w:pPr>
        <w:spacing w:line="240" w:lineRule="exact"/>
        <w:rPr>
          <w:szCs w:val="22"/>
          <w:lang w:val="hu-HU"/>
        </w:rPr>
      </w:pPr>
    </w:p>
    <w:p w14:paraId="433F2581" w14:textId="77777777" w:rsidR="00A33B10" w:rsidRPr="005511FB" w:rsidRDefault="00A33B10" w:rsidP="00A33B10">
      <w:pPr>
        <w:spacing w:line="240" w:lineRule="exact"/>
        <w:rPr>
          <w:szCs w:val="22"/>
          <w:lang w:val="hu-HU"/>
        </w:rPr>
      </w:pPr>
    </w:p>
    <w:p w14:paraId="688EA492" w14:textId="77777777" w:rsidR="00A33B10" w:rsidRPr="005511FB" w:rsidRDefault="00A33B10"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434C65A8" w14:textId="77777777" w:rsidR="00A33B10" w:rsidRPr="005511FB" w:rsidRDefault="00A33B10" w:rsidP="00A33B10">
      <w:pPr>
        <w:spacing w:line="240" w:lineRule="exact"/>
        <w:rPr>
          <w:szCs w:val="22"/>
          <w:lang w:val="hu-HU"/>
        </w:rPr>
      </w:pPr>
    </w:p>
    <w:p w14:paraId="64E4B818" w14:textId="77777777" w:rsidR="00A33B10" w:rsidRPr="005511FB" w:rsidRDefault="00A33B10" w:rsidP="00A33B10">
      <w:pPr>
        <w:spacing w:line="240" w:lineRule="exact"/>
        <w:rPr>
          <w:szCs w:val="24"/>
          <w:lang w:val="hu-HU"/>
        </w:rPr>
      </w:pPr>
      <w:r w:rsidRPr="00077C65">
        <w:rPr>
          <w:szCs w:val="24"/>
          <w:highlight w:val="lightGray"/>
          <w:lang w:val="hu-HU"/>
        </w:rPr>
        <w:t>Kemény kapszula</w:t>
      </w:r>
    </w:p>
    <w:p w14:paraId="3577574C" w14:textId="77777777" w:rsidR="00A33B10" w:rsidRPr="005511FB" w:rsidRDefault="00A33B10" w:rsidP="00A33B10">
      <w:pPr>
        <w:spacing w:line="240" w:lineRule="exact"/>
        <w:rPr>
          <w:szCs w:val="22"/>
          <w:lang w:val="hu-HU"/>
        </w:rPr>
      </w:pPr>
    </w:p>
    <w:p w14:paraId="3E5CCBA3" w14:textId="77777777" w:rsidR="00A33B10" w:rsidRPr="005511FB" w:rsidRDefault="00A33B10" w:rsidP="00A33B10">
      <w:pPr>
        <w:spacing w:line="240" w:lineRule="exact"/>
        <w:rPr>
          <w:szCs w:val="22"/>
          <w:lang w:val="hu-HU"/>
        </w:rPr>
      </w:pPr>
      <w:r w:rsidRPr="005511FB">
        <w:rPr>
          <w:szCs w:val="22"/>
          <w:lang w:val="hu-HU"/>
        </w:rPr>
        <w:t>Kezdőcsomag</w:t>
      </w:r>
    </w:p>
    <w:p w14:paraId="08FCFB91" w14:textId="77777777" w:rsidR="00A33B10" w:rsidRPr="005511FB" w:rsidRDefault="00A33B10" w:rsidP="00A33B10">
      <w:pPr>
        <w:spacing w:line="240" w:lineRule="exact"/>
        <w:rPr>
          <w:szCs w:val="24"/>
          <w:lang w:val="hu-HU"/>
        </w:rPr>
      </w:pPr>
      <w:r w:rsidRPr="005511FB">
        <w:rPr>
          <w:szCs w:val="24"/>
          <w:lang w:val="hu-HU"/>
        </w:rPr>
        <w:t xml:space="preserve">Kezelést kezdő </w:t>
      </w:r>
      <w:r w:rsidR="00F46023" w:rsidRPr="005511FB">
        <w:rPr>
          <w:szCs w:val="24"/>
          <w:lang w:val="hu-HU"/>
        </w:rPr>
        <w:t>2-hetes csomag</w:t>
      </w:r>
      <w:r w:rsidR="00F46023">
        <w:rPr>
          <w:szCs w:val="24"/>
          <w:lang w:val="hu-HU"/>
        </w:rPr>
        <w:t xml:space="preserve"> (</w:t>
      </w:r>
      <w:r w:rsidRPr="005511FB">
        <w:rPr>
          <w:szCs w:val="24"/>
          <w:lang w:val="hu-HU"/>
        </w:rPr>
        <w:t>63 kapszul</w:t>
      </w:r>
      <w:r w:rsidR="00F46023">
        <w:rPr>
          <w:szCs w:val="24"/>
          <w:lang w:val="hu-HU"/>
        </w:rPr>
        <w:t>a)</w:t>
      </w:r>
      <w:r w:rsidRPr="005511FB">
        <w:rPr>
          <w:szCs w:val="24"/>
          <w:lang w:val="hu-HU"/>
        </w:rPr>
        <w:t>:</w:t>
      </w:r>
    </w:p>
    <w:p w14:paraId="6C4BAADC" w14:textId="77777777" w:rsidR="00A33B10" w:rsidRPr="005511FB" w:rsidRDefault="00A33B10" w:rsidP="00A33B10">
      <w:pPr>
        <w:spacing w:line="240" w:lineRule="exact"/>
        <w:rPr>
          <w:szCs w:val="22"/>
          <w:lang w:val="hu-HU"/>
        </w:rPr>
      </w:pPr>
    </w:p>
    <w:p w14:paraId="2DE6BB2D" w14:textId="77777777" w:rsidR="00A33B10" w:rsidRPr="005511FB" w:rsidRDefault="00A33B10" w:rsidP="00A33B10">
      <w:pPr>
        <w:spacing w:line="240" w:lineRule="exact"/>
        <w:rPr>
          <w:szCs w:val="24"/>
          <w:lang w:val="hu-HU"/>
        </w:rPr>
      </w:pPr>
      <w:r w:rsidRPr="005511FB">
        <w:rPr>
          <w:szCs w:val="24"/>
          <w:lang w:val="hu-HU"/>
        </w:rPr>
        <w:t>1. hét – 21 kapszula</w:t>
      </w:r>
      <w:r>
        <w:rPr>
          <w:szCs w:val="24"/>
          <w:lang w:val="hu-HU"/>
        </w:rPr>
        <w:t xml:space="preserve"> (7 db buborék</w:t>
      </w:r>
      <w:r w:rsidR="002879C3">
        <w:rPr>
          <w:szCs w:val="24"/>
          <w:lang w:val="hu-HU"/>
        </w:rPr>
        <w:t xml:space="preserve">csomagolásos </w:t>
      </w:r>
      <w:r>
        <w:rPr>
          <w:szCs w:val="24"/>
          <w:lang w:val="hu-HU"/>
        </w:rPr>
        <w:t>fóliacsík egyenként 3 kapszulával)</w:t>
      </w:r>
    </w:p>
    <w:p w14:paraId="07A76D91" w14:textId="77777777" w:rsidR="00A33B10" w:rsidRDefault="00A33B10" w:rsidP="00A33B10">
      <w:pPr>
        <w:spacing w:line="240" w:lineRule="exact"/>
        <w:rPr>
          <w:szCs w:val="24"/>
          <w:lang w:val="hu-HU"/>
        </w:rPr>
      </w:pPr>
      <w:r w:rsidRPr="005511FB">
        <w:rPr>
          <w:szCs w:val="24"/>
          <w:lang w:val="hu-HU"/>
        </w:rPr>
        <w:t>2. hét – 42 kapszula</w:t>
      </w:r>
      <w:r>
        <w:rPr>
          <w:szCs w:val="24"/>
          <w:lang w:val="hu-HU"/>
        </w:rPr>
        <w:t xml:space="preserve"> (7 db buborék</w:t>
      </w:r>
      <w:r w:rsidR="002879C3">
        <w:rPr>
          <w:szCs w:val="24"/>
          <w:lang w:val="hu-HU"/>
        </w:rPr>
        <w:t xml:space="preserve">csomagolásos </w:t>
      </w:r>
      <w:r>
        <w:rPr>
          <w:szCs w:val="24"/>
          <w:lang w:val="hu-HU"/>
        </w:rPr>
        <w:t>fóliacsík egyenként 6 kapszulával)</w:t>
      </w:r>
    </w:p>
    <w:p w14:paraId="3D22FA57" w14:textId="77777777" w:rsidR="00A33B10" w:rsidRPr="005511FB" w:rsidRDefault="00A33B10" w:rsidP="00A33B10">
      <w:pPr>
        <w:spacing w:line="240" w:lineRule="exact"/>
        <w:rPr>
          <w:szCs w:val="24"/>
          <w:lang w:val="hu-HU"/>
        </w:rPr>
      </w:pPr>
    </w:p>
    <w:p w14:paraId="01EAAAF5" w14:textId="77777777" w:rsidR="00A33B10" w:rsidRPr="005511FB" w:rsidRDefault="00A33B10" w:rsidP="00A33B10">
      <w:pPr>
        <w:spacing w:line="240" w:lineRule="exact"/>
        <w:rPr>
          <w:szCs w:val="22"/>
          <w:lang w:val="hu-HU"/>
        </w:rPr>
      </w:pPr>
    </w:p>
    <w:p w14:paraId="22AD3A32" w14:textId="77777777" w:rsidR="00A33B10" w:rsidRPr="005511FB" w:rsidRDefault="00A33B10"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6A9E44B0" w14:textId="77777777" w:rsidR="00A33B10" w:rsidRPr="005511FB" w:rsidRDefault="00A33B10" w:rsidP="00A33B10">
      <w:pPr>
        <w:spacing w:line="240" w:lineRule="exact"/>
        <w:rPr>
          <w:i/>
          <w:szCs w:val="22"/>
          <w:lang w:val="hu-HU"/>
        </w:rPr>
      </w:pPr>
    </w:p>
    <w:p w14:paraId="54BE1171" w14:textId="77777777" w:rsidR="00A33B10" w:rsidRPr="005511FB" w:rsidRDefault="00A33B10" w:rsidP="00A33B10">
      <w:pPr>
        <w:spacing w:line="240" w:lineRule="exact"/>
        <w:rPr>
          <w:szCs w:val="24"/>
          <w:lang w:val="hu-HU"/>
        </w:rPr>
      </w:pPr>
      <w:r w:rsidRPr="005511FB">
        <w:rPr>
          <w:szCs w:val="24"/>
          <w:lang w:val="hu-HU"/>
        </w:rPr>
        <w:t>Használat előtt olvassa el</w:t>
      </w:r>
      <w:r>
        <w:rPr>
          <w:szCs w:val="24"/>
          <w:lang w:val="hu-HU"/>
        </w:rPr>
        <w:t xml:space="preserve"> a</w:t>
      </w:r>
      <w:r w:rsidRPr="005511FB">
        <w:rPr>
          <w:szCs w:val="24"/>
          <w:lang w:val="hu-HU"/>
        </w:rPr>
        <w:t xml:space="preserve"> mellékelt betegtájékoztatót</w:t>
      </w:r>
      <w:r w:rsidR="005F0738">
        <w:rPr>
          <w:szCs w:val="24"/>
          <w:lang w:val="hu-HU"/>
        </w:rPr>
        <w:t>.</w:t>
      </w:r>
      <w:r w:rsidRPr="005511FB">
        <w:rPr>
          <w:szCs w:val="24"/>
          <w:lang w:val="hu-HU"/>
        </w:rPr>
        <w:t xml:space="preserve"> </w:t>
      </w:r>
    </w:p>
    <w:p w14:paraId="1AAFFF69" w14:textId="77777777" w:rsidR="00A33B10" w:rsidRPr="005511FB" w:rsidRDefault="00A33B10" w:rsidP="00A33B10">
      <w:pPr>
        <w:spacing w:line="240" w:lineRule="exact"/>
        <w:rPr>
          <w:szCs w:val="24"/>
          <w:lang w:val="hu-HU"/>
        </w:rPr>
      </w:pPr>
      <w:r w:rsidRPr="005511FB">
        <w:rPr>
          <w:szCs w:val="24"/>
          <w:lang w:val="hu-HU"/>
        </w:rPr>
        <w:t>Szájon át történő alkalmazás</w:t>
      </w:r>
      <w:r w:rsidR="00B64A3D">
        <w:rPr>
          <w:szCs w:val="24"/>
          <w:lang w:val="hu-HU"/>
        </w:rPr>
        <w:t>ra</w:t>
      </w:r>
      <w:r w:rsidR="005F0738">
        <w:rPr>
          <w:szCs w:val="24"/>
          <w:lang w:val="hu-HU"/>
        </w:rPr>
        <w:t>.</w:t>
      </w:r>
    </w:p>
    <w:p w14:paraId="6CE60D13" w14:textId="77777777" w:rsidR="00A33B10" w:rsidRDefault="00A33B10" w:rsidP="00A33B10">
      <w:pPr>
        <w:spacing w:line="240" w:lineRule="exact"/>
        <w:rPr>
          <w:szCs w:val="22"/>
          <w:lang w:val="hu-HU"/>
        </w:rPr>
      </w:pPr>
    </w:p>
    <w:p w14:paraId="50907901" w14:textId="77777777" w:rsidR="00A33B10" w:rsidRPr="005511FB" w:rsidRDefault="00A33B10" w:rsidP="00A33B10">
      <w:pPr>
        <w:spacing w:line="240" w:lineRule="exact"/>
        <w:rPr>
          <w:szCs w:val="22"/>
          <w:lang w:val="hu-HU"/>
        </w:rPr>
      </w:pPr>
    </w:p>
    <w:p w14:paraId="517EF2CE" w14:textId="77777777" w:rsidR="00A33B10" w:rsidRPr="005511FB" w:rsidRDefault="00A33B10"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0E35A1B4" w14:textId="77777777" w:rsidR="00A33B10" w:rsidRPr="005511FB" w:rsidRDefault="00A33B10" w:rsidP="00A33B10">
      <w:pPr>
        <w:spacing w:line="240" w:lineRule="exact"/>
        <w:rPr>
          <w:szCs w:val="22"/>
          <w:lang w:val="hu-HU"/>
        </w:rPr>
      </w:pPr>
    </w:p>
    <w:p w14:paraId="3A893A34" w14:textId="77777777" w:rsidR="00A33B10" w:rsidRPr="005511FB" w:rsidRDefault="00A33B10" w:rsidP="00A33B10">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3D8A9F21" w14:textId="77777777" w:rsidR="00A33B10" w:rsidRPr="005511FB" w:rsidRDefault="00A33B10" w:rsidP="00A33B10">
      <w:pPr>
        <w:spacing w:line="240" w:lineRule="exact"/>
        <w:outlineLvl w:val="0"/>
        <w:rPr>
          <w:szCs w:val="22"/>
          <w:lang w:val="hu-HU"/>
        </w:rPr>
      </w:pPr>
    </w:p>
    <w:p w14:paraId="0A077E59" w14:textId="77777777" w:rsidR="00A33B10" w:rsidRPr="005511FB" w:rsidRDefault="00A33B10" w:rsidP="00A33B10">
      <w:pPr>
        <w:spacing w:line="240" w:lineRule="exact"/>
        <w:outlineLvl w:val="0"/>
        <w:rPr>
          <w:szCs w:val="22"/>
          <w:lang w:val="hu-HU"/>
        </w:rPr>
      </w:pPr>
    </w:p>
    <w:p w14:paraId="5C86C923" w14:textId="77777777" w:rsidR="00A33B10" w:rsidRPr="005511FB" w:rsidRDefault="00A33B10"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39DF3562" w14:textId="77777777" w:rsidR="00A33B10" w:rsidRPr="005511FB" w:rsidRDefault="00A33B10" w:rsidP="00A33B10">
      <w:pPr>
        <w:spacing w:line="240" w:lineRule="exact"/>
        <w:rPr>
          <w:szCs w:val="22"/>
          <w:lang w:val="hu-HU"/>
        </w:rPr>
      </w:pPr>
    </w:p>
    <w:p w14:paraId="430FB922" w14:textId="77777777" w:rsidR="00A33B10" w:rsidRPr="005511FB" w:rsidRDefault="00A33B10" w:rsidP="00A33B10">
      <w:pPr>
        <w:autoSpaceDE w:val="0"/>
        <w:autoSpaceDN w:val="0"/>
        <w:adjustRightInd w:val="0"/>
        <w:spacing w:line="240" w:lineRule="exact"/>
        <w:rPr>
          <w:szCs w:val="22"/>
          <w:lang w:val="hu-HU"/>
        </w:rPr>
      </w:pPr>
    </w:p>
    <w:p w14:paraId="4D3E2099" w14:textId="77777777" w:rsidR="00A33B10" w:rsidRPr="005511FB" w:rsidRDefault="00A33B10" w:rsidP="00A33B10">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63755FDA" w14:textId="77777777" w:rsidR="00A33B10" w:rsidRPr="005511FB" w:rsidRDefault="00A33B10" w:rsidP="00A33B10">
      <w:pPr>
        <w:keepNext/>
        <w:spacing w:line="240" w:lineRule="exact"/>
        <w:rPr>
          <w:i/>
          <w:szCs w:val="22"/>
          <w:lang w:val="hu-HU"/>
        </w:rPr>
      </w:pPr>
    </w:p>
    <w:p w14:paraId="28EB18F8" w14:textId="77777777" w:rsidR="00A33B10" w:rsidRPr="005511FB" w:rsidRDefault="00EB1E02" w:rsidP="00A33B10">
      <w:pPr>
        <w:keepNext/>
        <w:spacing w:line="240" w:lineRule="exact"/>
        <w:rPr>
          <w:szCs w:val="24"/>
          <w:lang w:val="hu-HU"/>
        </w:rPr>
      </w:pPr>
      <w:r>
        <w:rPr>
          <w:szCs w:val="24"/>
          <w:lang w:val="hu-HU"/>
        </w:rPr>
        <w:t>EXP</w:t>
      </w:r>
      <w:r w:rsidR="00A33B10" w:rsidRPr="005511FB">
        <w:rPr>
          <w:szCs w:val="24"/>
          <w:lang w:val="hu-HU"/>
        </w:rPr>
        <w:t xml:space="preserve"> </w:t>
      </w:r>
    </w:p>
    <w:p w14:paraId="5E29B5B6" w14:textId="77777777" w:rsidR="00A33B10" w:rsidRPr="005511FB" w:rsidRDefault="00A33B10" w:rsidP="00A33B10">
      <w:pPr>
        <w:keepNext/>
        <w:spacing w:line="240" w:lineRule="exact"/>
        <w:rPr>
          <w:szCs w:val="22"/>
          <w:lang w:val="hu-HU"/>
        </w:rPr>
      </w:pPr>
    </w:p>
    <w:p w14:paraId="012CFC3C" w14:textId="77777777" w:rsidR="00A33B10" w:rsidRPr="005511FB" w:rsidRDefault="00A33B10" w:rsidP="00A33B10">
      <w:pPr>
        <w:spacing w:line="240" w:lineRule="exact"/>
        <w:rPr>
          <w:szCs w:val="22"/>
          <w:lang w:val="hu-HU"/>
        </w:rPr>
      </w:pPr>
    </w:p>
    <w:p w14:paraId="35D5399A" w14:textId="77777777" w:rsidR="00A33B10" w:rsidRPr="005511FB" w:rsidRDefault="00A33B10" w:rsidP="00A33B10">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500F9E70" w14:textId="77777777" w:rsidR="00A33B10" w:rsidRPr="005511FB" w:rsidRDefault="00A33B10" w:rsidP="00A33B10">
      <w:pPr>
        <w:spacing w:line="240" w:lineRule="exact"/>
        <w:rPr>
          <w:szCs w:val="22"/>
          <w:lang w:val="hu-HU"/>
        </w:rPr>
      </w:pPr>
    </w:p>
    <w:p w14:paraId="023E1DA9" w14:textId="77777777" w:rsidR="00A33B10" w:rsidRPr="005511FB" w:rsidRDefault="00A33B10" w:rsidP="00A33B10">
      <w:pPr>
        <w:spacing w:line="240" w:lineRule="exact"/>
        <w:rPr>
          <w:szCs w:val="24"/>
          <w:lang w:val="hu-HU"/>
        </w:rPr>
      </w:pPr>
      <w:r w:rsidRPr="005511FB">
        <w:rPr>
          <w:szCs w:val="24"/>
          <w:lang w:val="hu-HU"/>
        </w:rPr>
        <w:t>Legfeljebb 30°C-on tárolandó</w:t>
      </w:r>
      <w:r w:rsidR="005F0738">
        <w:rPr>
          <w:szCs w:val="24"/>
          <w:lang w:val="hu-HU"/>
        </w:rPr>
        <w:t>.</w:t>
      </w:r>
    </w:p>
    <w:p w14:paraId="2404903F" w14:textId="77777777" w:rsidR="00A33B10" w:rsidRPr="005511FB" w:rsidRDefault="00A33B10" w:rsidP="00A33B10">
      <w:pPr>
        <w:spacing w:line="240" w:lineRule="exact"/>
        <w:ind w:left="567" w:hanging="567"/>
        <w:rPr>
          <w:szCs w:val="22"/>
          <w:lang w:val="hu-HU"/>
        </w:rPr>
      </w:pPr>
    </w:p>
    <w:p w14:paraId="5E1E8F0A" w14:textId="77777777" w:rsidR="00A33B10" w:rsidRPr="005511FB" w:rsidRDefault="00A33B10" w:rsidP="00A33B10">
      <w:pPr>
        <w:spacing w:line="240" w:lineRule="exact"/>
        <w:ind w:left="567" w:hanging="567"/>
        <w:rPr>
          <w:szCs w:val="22"/>
          <w:lang w:val="hu-HU"/>
        </w:rPr>
      </w:pPr>
    </w:p>
    <w:p w14:paraId="55624E6B" w14:textId="77777777" w:rsidR="00A33B10" w:rsidRPr="005511FB" w:rsidRDefault="00A33B10"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10.</w:t>
      </w:r>
      <w:r w:rsidRPr="005511FB">
        <w:rPr>
          <w:b/>
          <w:szCs w:val="24"/>
          <w:lang w:val="hu-HU"/>
        </w:rPr>
        <w:tab/>
        <w:t>KÜLÖNLEGES ÓVINTÉZKEDÉSEK A FEL NEM HASZNÁLT GYÓGYSZEREK VAGY AZ ILYEN TERMÉKEKBŐL KELETKEZETT HULLADÉKANYAGOK ÁRTALMATLANNÁ TÉTELÉRE, HA ILYENEKRE SZÜKSÉG VAN</w:t>
      </w:r>
    </w:p>
    <w:p w14:paraId="37674C44" w14:textId="77777777" w:rsidR="00A33B10" w:rsidRPr="005511FB" w:rsidRDefault="00A33B10" w:rsidP="00A33B10">
      <w:pPr>
        <w:spacing w:line="240" w:lineRule="exact"/>
        <w:rPr>
          <w:szCs w:val="22"/>
          <w:lang w:val="hu-HU"/>
        </w:rPr>
      </w:pPr>
    </w:p>
    <w:p w14:paraId="10E5AE0A" w14:textId="77777777" w:rsidR="00A33B10" w:rsidRPr="005511FB" w:rsidRDefault="00A33B10" w:rsidP="00A33B10">
      <w:pPr>
        <w:spacing w:line="240" w:lineRule="exact"/>
        <w:rPr>
          <w:szCs w:val="22"/>
          <w:lang w:val="hu-HU"/>
        </w:rPr>
      </w:pPr>
    </w:p>
    <w:p w14:paraId="5652673C" w14:textId="77777777" w:rsidR="00A33B10" w:rsidRPr="005511FB" w:rsidRDefault="00A33B10"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11.</w:t>
      </w:r>
      <w:r w:rsidRPr="005511FB">
        <w:rPr>
          <w:b/>
          <w:szCs w:val="24"/>
          <w:lang w:val="hu-HU"/>
        </w:rPr>
        <w:tab/>
        <w:t>A FORGALOMBA HOZATALI ENGEDÉLY JOGOSULTJÁNAK NEVE ÉS CÍME</w:t>
      </w:r>
    </w:p>
    <w:p w14:paraId="324F4C14" w14:textId="77777777" w:rsidR="00A33B10" w:rsidRPr="005511FB" w:rsidRDefault="00A33B10" w:rsidP="00A33B10">
      <w:pPr>
        <w:spacing w:line="240" w:lineRule="exact"/>
        <w:rPr>
          <w:szCs w:val="22"/>
          <w:lang w:val="hu-HU"/>
        </w:rPr>
      </w:pPr>
    </w:p>
    <w:p w14:paraId="27266898"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07875415"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6DB15A54"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47E34B44"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75CB4831" w14:textId="77777777" w:rsidR="00A33B10" w:rsidRDefault="00A33B10" w:rsidP="00A33B10">
      <w:pPr>
        <w:spacing w:line="240" w:lineRule="exact"/>
        <w:rPr>
          <w:szCs w:val="22"/>
          <w:lang w:val="hu-HU"/>
        </w:rPr>
      </w:pPr>
    </w:p>
    <w:p w14:paraId="129D6D80" w14:textId="77777777" w:rsidR="00AC40E6" w:rsidRPr="005511FB" w:rsidRDefault="00AC40E6" w:rsidP="00A33B10">
      <w:pPr>
        <w:spacing w:line="240" w:lineRule="exact"/>
        <w:rPr>
          <w:szCs w:val="22"/>
          <w:lang w:val="hu-HU"/>
        </w:rPr>
      </w:pPr>
    </w:p>
    <w:p w14:paraId="3C7E77FB" w14:textId="77777777" w:rsidR="00A33B10" w:rsidRPr="005511FB" w:rsidRDefault="00A33B10"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5ACD9FAA" w14:textId="77777777" w:rsidR="00A33B10" w:rsidRPr="005511FB" w:rsidRDefault="00A33B10" w:rsidP="00A33B10">
      <w:pPr>
        <w:spacing w:line="240" w:lineRule="exact"/>
        <w:rPr>
          <w:szCs w:val="22"/>
          <w:lang w:val="hu-HU"/>
        </w:rPr>
      </w:pPr>
    </w:p>
    <w:p w14:paraId="1D73218A" w14:textId="77777777" w:rsidR="00A33B10" w:rsidRPr="005524BD" w:rsidRDefault="00A33B10" w:rsidP="00A33B10">
      <w:pPr>
        <w:rPr>
          <w:rFonts w:eastAsia="MS Mincho"/>
          <w:lang w:val="hu-HU"/>
        </w:rPr>
      </w:pPr>
      <w:r w:rsidRPr="005524BD">
        <w:rPr>
          <w:rFonts w:eastAsia="MS Mincho"/>
          <w:lang w:val="hu-HU"/>
        </w:rPr>
        <w:t>EU/1/11/667/00</w:t>
      </w:r>
      <w:r w:rsidR="002879C3">
        <w:rPr>
          <w:rFonts w:eastAsia="MS Mincho"/>
          <w:lang w:val="hu-HU"/>
        </w:rPr>
        <w:t>1</w:t>
      </w:r>
    </w:p>
    <w:p w14:paraId="64DA6A5F" w14:textId="77777777" w:rsidR="00A33B10" w:rsidRPr="005524BD" w:rsidRDefault="00A33B10" w:rsidP="00A33B10">
      <w:pPr>
        <w:spacing w:line="240" w:lineRule="exact"/>
        <w:rPr>
          <w:szCs w:val="22"/>
          <w:lang w:val="hu-HU"/>
        </w:rPr>
      </w:pPr>
    </w:p>
    <w:p w14:paraId="2A2FA40B" w14:textId="77777777" w:rsidR="00A33B10" w:rsidRPr="005511FB" w:rsidRDefault="00A33B10" w:rsidP="00A33B10">
      <w:pPr>
        <w:spacing w:line="240" w:lineRule="exact"/>
        <w:rPr>
          <w:szCs w:val="22"/>
          <w:lang w:val="hu-HU"/>
        </w:rPr>
      </w:pPr>
    </w:p>
    <w:p w14:paraId="00B4F232" w14:textId="77777777" w:rsidR="00A33B10" w:rsidRPr="005511FB" w:rsidRDefault="00A33B10"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38BC247B" w14:textId="77777777" w:rsidR="00A33B10" w:rsidRPr="005511FB" w:rsidRDefault="00A33B10" w:rsidP="00A33B10">
      <w:pPr>
        <w:spacing w:line="240" w:lineRule="exact"/>
        <w:rPr>
          <w:szCs w:val="22"/>
          <w:lang w:val="hu-HU"/>
        </w:rPr>
      </w:pPr>
    </w:p>
    <w:p w14:paraId="24D064FE" w14:textId="77777777" w:rsidR="00A33B10" w:rsidRPr="005511FB" w:rsidRDefault="00EB1E02" w:rsidP="00A33B10">
      <w:pPr>
        <w:spacing w:line="240" w:lineRule="exact"/>
        <w:rPr>
          <w:szCs w:val="22"/>
          <w:lang w:val="hu-HU"/>
        </w:rPr>
      </w:pPr>
      <w:r>
        <w:rPr>
          <w:szCs w:val="22"/>
          <w:lang w:val="hu-HU"/>
        </w:rPr>
        <w:t>Lot</w:t>
      </w:r>
    </w:p>
    <w:p w14:paraId="69BF2F33" w14:textId="77777777" w:rsidR="00A33B10" w:rsidRDefault="00A33B10" w:rsidP="00A33B10">
      <w:pPr>
        <w:spacing w:line="240" w:lineRule="exact"/>
        <w:rPr>
          <w:szCs w:val="22"/>
          <w:lang w:val="hu-HU"/>
        </w:rPr>
      </w:pPr>
    </w:p>
    <w:p w14:paraId="6682A9F1" w14:textId="77777777" w:rsidR="00C63B7B" w:rsidRPr="005511FB" w:rsidRDefault="00C63B7B" w:rsidP="00A33B10">
      <w:pPr>
        <w:spacing w:line="240" w:lineRule="exact"/>
        <w:rPr>
          <w:szCs w:val="22"/>
          <w:lang w:val="hu-HU"/>
        </w:rPr>
      </w:pPr>
    </w:p>
    <w:p w14:paraId="3DBE6A67" w14:textId="77777777" w:rsidR="00A33B10" w:rsidRPr="005511FB" w:rsidRDefault="00A33B10"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4D04C1D1" w14:textId="77777777" w:rsidR="00A33B10" w:rsidRPr="005511FB" w:rsidRDefault="00A33B10" w:rsidP="00A33B10">
      <w:pPr>
        <w:spacing w:line="240" w:lineRule="exact"/>
        <w:rPr>
          <w:szCs w:val="22"/>
          <w:lang w:val="hu-HU"/>
        </w:rPr>
      </w:pPr>
    </w:p>
    <w:p w14:paraId="4A8C44F1" w14:textId="77777777" w:rsidR="00A33B10" w:rsidRPr="005511FB" w:rsidRDefault="00A33B10" w:rsidP="00A33B10">
      <w:pPr>
        <w:spacing w:line="240" w:lineRule="exact"/>
        <w:rPr>
          <w:szCs w:val="24"/>
          <w:lang w:val="hu-HU"/>
        </w:rPr>
      </w:pPr>
      <w:r w:rsidRPr="005511FB">
        <w:rPr>
          <w:szCs w:val="24"/>
          <w:lang w:val="hu-HU"/>
        </w:rPr>
        <w:t>Orvosi rendelvényhez kötött gyógyszer</w:t>
      </w:r>
      <w:r w:rsidR="005F0738">
        <w:rPr>
          <w:szCs w:val="24"/>
          <w:lang w:val="hu-HU"/>
        </w:rPr>
        <w:t>.</w:t>
      </w:r>
    </w:p>
    <w:p w14:paraId="023DBF7A" w14:textId="77777777" w:rsidR="00A33B10" w:rsidRPr="005511FB" w:rsidRDefault="00A33B10" w:rsidP="00A33B10">
      <w:pPr>
        <w:spacing w:line="240" w:lineRule="exact"/>
        <w:rPr>
          <w:szCs w:val="22"/>
          <w:lang w:val="hu-HU"/>
        </w:rPr>
      </w:pPr>
    </w:p>
    <w:p w14:paraId="15E74A58" w14:textId="77777777" w:rsidR="00A33B10" w:rsidRPr="005511FB" w:rsidRDefault="00A33B10" w:rsidP="00A33B10">
      <w:pPr>
        <w:spacing w:line="240" w:lineRule="exact"/>
        <w:rPr>
          <w:szCs w:val="22"/>
          <w:lang w:val="hu-HU"/>
        </w:rPr>
      </w:pPr>
    </w:p>
    <w:p w14:paraId="651BCD16" w14:textId="77777777" w:rsidR="00A33B10" w:rsidRPr="005511FB" w:rsidRDefault="00A33B10"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7697C1E5" w14:textId="77777777" w:rsidR="00A33B10" w:rsidRPr="005511FB" w:rsidRDefault="00A33B10" w:rsidP="00A33B10">
      <w:pPr>
        <w:spacing w:line="240" w:lineRule="exact"/>
        <w:rPr>
          <w:szCs w:val="22"/>
          <w:lang w:val="hu-HU"/>
        </w:rPr>
      </w:pPr>
    </w:p>
    <w:p w14:paraId="36F66687" w14:textId="77777777" w:rsidR="00A33B10" w:rsidRPr="005511FB" w:rsidRDefault="00A33B10" w:rsidP="00A33B10">
      <w:pPr>
        <w:spacing w:line="240" w:lineRule="exact"/>
        <w:rPr>
          <w:szCs w:val="22"/>
          <w:lang w:val="hu-HU"/>
        </w:rPr>
      </w:pPr>
    </w:p>
    <w:p w14:paraId="25C81818" w14:textId="77777777" w:rsidR="00A33B10" w:rsidRPr="005511FB" w:rsidRDefault="00A33B10"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08511C66" w14:textId="77777777" w:rsidR="00A33B10" w:rsidRPr="005511FB" w:rsidRDefault="00A33B10" w:rsidP="00A33B10">
      <w:pPr>
        <w:spacing w:line="240" w:lineRule="exact"/>
        <w:rPr>
          <w:szCs w:val="22"/>
          <w:lang w:val="hu-HU"/>
        </w:rPr>
      </w:pPr>
    </w:p>
    <w:p w14:paraId="2ABB3A11" w14:textId="77777777" w:rsidR="006122EE" w:rsidRDefault="00A33B10" w:rsidP="00A33B10">
      <w:pPr>
        <w:spacing w:line="240" w:lineRule="exact"/>
        <w:rPr>
          <w:szCs w:val="24"/>
          <w:lang w:val="hu-HU"/>
        </w:rPr>
      </w:pPr>
      <w:r w:rsidRPr="005511FB">
        <w:rPr>
          <w:szCs w:val="24"/>
          <w:lang w:val="hu-HU"/>
        </w:rPr>
        <w:t xml:space="preserve">Esbriet </w:t>
      </w:r>
    </w:p>
    <w:p w14:paraId="6BAF5CD0" w14:textId="77777777" w:rsidR="00A33B10" w:rsidRDefault="00A33B10" w:rsidP="00A33B10">
      <w:pPr>
        <w:spacing w:line="240" w:lineRule="exact"/>
        <w:rPr>
          <w:szCs w:val="24"/>
          <w:lang w:val="hu-HU"/>
        </w:rPr>
      </w:pPr>
    </w:p>
    <w:p w14:paraId="41889212" w14:textId="77777777" w:rsidR="002A0259" w:rsidRDefault="002A0259" w:rsidP="00A33B10">
      <w:pPr>
        <w:spacing w:line="240" w:lineRule="exact"/>
        <w:rPr>
          <w:szCs w:val="24"/>
          <w:lang w:val="hu-HU"/>
        </w:rPr>
      </w:pPr>
    </w:p>
    <w:p w14:paraId="2F5895C8" w14:textId="77777777" w:rsidR="002A0259" w:rsidRPr="00F77E70" w:rsidRDefault="00F77E70" w:rsidP="00F77E70">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F77E70">
        <w:rPr>
          <w:b/>
          <w:noProof/>
          <w:lang w:val="hu-HU"/>
        </w:rPr>
        <w:t>17.</w:t>
      </w:r>
      <w:r w:rsidRPr="00F77E70">
        <w:rPr>
          <w:b/>
          <w:noProof/>
          <w:lang w:val="hu-HU"/>
        </w:rPr>
        <w:tab/>
      </w:r>
      <w:r w:rsidR="002A0259" w:rsidRPr="00F77E70">
        <w:rPr>
          <w:b/>
          <w:noProof/>
          <w:lang w:val="hu-HU"/>
        </w:rPr>
        <w:t>EGYEDI AZONOSÍTÓ – 2D VONALKÓD</w:t>
      </w:r>
    </w:p>
    <w:p w14:paraId="7476D9F1" w14:textId="77777777" w:rsidR="002A0259" w:rsidRPr="00F77E70" w:rsidRDefault="002A0259" w:rsidP="002A0259">
      <w:pPr>
        <w:rPr>
          <w:noProof/>
          <w:lang w:val="hu-HU"/>
        </w:rPr>
      </w:pPr>
    </w:p>
    <w:p w14:paraId="0E93ECE9" w14:textId="77777777" w:rsidR="002A0259" w:rsidRPr="00F77E70" w:rsidRDefault="002A0259" w:rsidP="002A0259">
      <w:pPr>
        <w:rPr>
          <w:noProof/>
          <w:shd w:val="clear" w:color="auto" w:fill="CCCCCC"/>
          <w:lang w:val="hu-HU"/>
        </w:rPr>
      </w:pPr>
      <w:r w:rsidRPr="00F77E70">
        <w:rPr>
          <w:noProof/>
          <w:highlight w:val="lightGray"/>
          <w:lang w:val="hu-HU"/>
        </w:rPr>
        <w:t>&lt;Egyedi azonosítójú 2D vonalkóddal ellátva.&gt;</w:t>
      </w:r>
    </w:p>
    <w:p w14:paraId="5BF471F2" w14:textId="77777777" w:rsidR="002A0259" w:rsidRPr="00F77E70" w:rsidRDefault="002A0259" w:rsidP="002A0259">
      <w:pPr>
        <w:rPr>
          <w:noProof/>
          <w:lang w:val="hu-HU"/>
        </w:rPr>
      </w:pPr>
    </w:p>
    <w:p w14:paraId="4BC43FCF" w14:textId="77777777" w:rsidR="002A0259" w:rsidRPr="00F77E70" w:rsidRDefault="002A0259" w:rsidP="002A0259">
      <w:pPr>
        <w:rPr>
          <w:noProof/>
          <w:lang w:val="hu-HU"/>
        </w:rPr>
      </w:pPr>
    </w:p>
    <w:p w14:paraId="42D0BB72" w14:textId="77777777" w:rsidR="002A0259" w:rsidRPr="00F77E70" w:rsidRDefault="00F77E70" w:rsidP="000D15A4">
      <w:pPr>
        <w:keepNext/>
        <w:pBdr>
          <w:top w:val="single" w:sz="4" w:space="1" w:color="auto"/>
          <w:left w:val="single" w:sz="4" w:space="6"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002A0259" w:rsidRPr="00F77E70">
        <w:rPr>
          <w:b/>
          <w:noProof/>
          <w:lang w:val="hu-HU"/>
        </w:rPr>
        <w:t>EGYEDI AZONOSÍTÓ OLVASHATÓ FORMÁTUMA</w:t>
      </w:r>
    </w:p>
    <w:p w14:paraId="5CB3D6AF" w14:textId="77777777" w:rsidR="002A0259" w:rsidRPr="00F77E70" w:rsidRDefault="002A0259" w:rsidP="002A0259">
      <w:pPr>
        <w:rPr>
          <w:noProof/>
          <w:lang w:val="hu-HU"/>
        </w:rPr>
      </w:pPr>
    </w:p>
    <w:p w14:paraId="7A3FE258" w14:textId="77777777" w:rsidR="002A0259" w:rsidRPr="007848B9" w:rsidRDefault="002A0259" w:rsidP="002A0259">
      <w:pPr>
        <w:rPr>
          <w:noProof/>
          <w:lang w:val="hu-HU"/>
        </w:rPr>
      </w:pPr>
      <w:r w:rsidRPr="00F77E70">
        <w:rPr>
          <w:lang w:val="hu-HU"/>
        </w:rPr>
        <w:t xml:space="preserve">PC </w:t>
      </w:r>
    </w:p>
    <w:p w14:paraId="7FDB43F3" w14:textId="77777777" w:rsidR="002A0259" w:rsidRPr="00F77E70" w:rsidRDefault="002A0259" w:rsidP="002A0259">
      <w:pPr>
        <w:rPr>
          <w:lang w:val="hu-HU"/>
        </w:rPr>
      </w:pPr>
      <w:r w:rsidRPr="00F77E70">
        <w:rPr>
          <w:lang w:val="hu-HU"/>
        </w:rPr>
        <w:t xml:space="preserve">SN </w:t>
      </w:r>
    </w:p>
    <w:p w14:paraId="19CAB665" w14:textId="77777777" w:rsidR="002A0259" w:rsidRPr="00F77E70" w:rsidRDefault="002A0259" w:rsidP="002A0259">
      <w:pPr>
        <w:rPr>
          <w:lang w:val="hu-HU"/>
        </w:rPr>
      </w:pPr>
      <w:r w:rsidRPr="00F77E70">
        <w:rPr>
          <w:lang w:val="hu-HU"/>
        </w:rPr>
        <w:t xml:space="preserve">NN </w:t>
      </w:r>
    </w:p>
    <w:p w14:paraId="10C3F093" w14:textId="77777777" w:rsidR="002A0259" w:rsidRPr="00A33B10" w:rsidRDefault="002A0259" w:rsidP="00A33B10">
      <w:pPr>
        <w:spacing w:line="240" w:lineRule="exact"/>
        <w:rPr>
          <w:szCs w:val="24"/>
          <w:lang w:val="hu-HU"/>
        </w:rPr>
      </w:pPr>
    </w:p>
    <w:p w14:paraId="47F0ED80" w14:textId="77777777" w:rsidR="006E0F5E" w:rsidRPr="005511FB" w:rsidRDefault="00BF64C9" w:rsidP="006E0F5E">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br w:type="page"/>
      </w:r>
      <w:r w:rsidR="006E0F5E" w:rsidRPr="005511FB">
        <w:rPr>
          <w:b/>
          <w:szCs w:val="24"/>
          <w:lang w:val="hu-HU"/>
        </w:rPr>
        <w:lastRenderedPageBreak/>
        <w:t>A KÜLSŐ CSOMAGOLÁSON FELTÜNTETENDŐ ADATOK</w:t>
      </w:r>
    </w:p>
    <w:p w14:paraId="00D426E3" w14:textId="77777777" w:rsidR="006E0F5E" w:rsidRPr="005511FB" w:rsidRDefault="006E0F5E" w:rsidP="006E0F5E">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65E48EB5" w14:textId="77777777" w:rsidR="006E0F5E" w:rsidRPr="005511FB" w:rsidRDefault="006E0F5E" w:rsidP="006E0F5E">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 xml:space="preserve">KÜLSŐ </w:t>
      </w:r>
      <w:r w:rsidR="0001620C">
        <w:rPr>
          <w:b/>
          <w:szCs w:val="24"/>
          <w:lang w:val="hu-HU"/>
        </w:rPr>
        <w:t>DOBOZ</w:t>
      </w:r>
      <w:r w:rsidR="002879C3">
        <w:rPr>
          <w:b/>
          <w:szCs w:val="24"/>
          <w:lang w:val="hu-HU"/>
        </w:rPr>
        <w:t>– 4</w:t>
      </w:r>
      <w:r w:rsidR="00F75A44">
        <w:rPr>
          <w:b/>
          <w:szCs w:val="24"/>
          <w:lang w:val="hu-HU"/>
        </w:rPr>
        <w:t>-</w:t>
      </w:r>
      <w:r>
        <w:rPr>
          <w:b/>
          <w:szCs w:val="24"/>
          <w:lang w:val="hu-HU"/>
        </w:rPr>
        <w:t>HETES KEZELÉSFENNTARTÓ, 252 KAPSZULÁT TARTALMAZÓ</w:t>
      </w:r>
      <w:r w:rsidRPr="005511FB">
        <w:rPr>
          <w:b/>
          <w:szCs w:val="24"/>
          <w:lang w:val="hu-HU"/>
        </w:rPr>
        <w:t xml:space="preserve"> CSOMAG</w:t>
      </w:r>
      <w:r>
        <w:rPr>
          <w:b/>
          <w:szCs w:val="24"/>
          <w:lang w:val="hu-HU"/>
        </w:rPr>
        <w:t xml:space="preserve"> (14 × 18 KAPSZULÁS KISZERELÉSBEN)</w:t>
      </w:r>
    </w:p>
    <w:p w14:paraId="0C439119" w14:textId="77777777" w:rsidR="006E0F5E" w:rsidRPr="005511FB" w:rsidRDefault="006E0F5E" w:rsidP="006E0F5E">
      <w:pPr>
        <w:shd w:val="clear" w:color="auto" w:fill="FFFFFF"/>
        <w:spacing w:line="240" w:lineRule="exact"/>
        <w:rPr>
          <w:lang w:val="hu-HU"/>
        </w:rPr>
      </w:pPr>
    </w:p>
    <w:p w14:paraId="172214C5" w14:textId="77777777" w:rsidR="006E0F5E" w:rsidRPr="005511FB" w:rsidRDefault="006E0F5E" w:rsidP="006E0F5E">
      <w:pPr>
        <w:shd w:val="clear" w:color="auto" w:fill="FFFFFF"/>
        <w:spacing w:line="240" w:lineRule="exact"/>
        <w:rPr>
          <w:lang w:val="hu-HU"/>
        </w:rPr>
      </w:pPr>
    </w:p>
    <w:p w14:paraId="1183953F" w14:textId="77777777" w:rsidR="006E0F5E" w:rsidRPr="005511FB" w:rsidRDefault="006E0F5E"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000156E6" w14:textId="77777777" w:rsidR="006E0F5E" w:rsidRPr="005511FB" w:rsidRDefault="006E0F5E" w:rsidP="006E0F5E">
      <w:pPr>
        <w:spacing w:line="240" w:lineRule="exact"/>
        <w:rPr>
          <w:szCs w:val="22"/>
          <w:lang w:val="hu-HU"/>
        </w:rPr>
      </w:pPr>
    </w:p>
    <w:p w14:paraId="4E6F7432" w14:textId="77777777" w:rsidR="006E0F5E" w:rsidRPr="008C6E7E" w:rsidRDefault="006E0F5E" w:rsidP="008C6E7E">
      <w:pPr>
        <w:autoSpaceDE w:val="0"/>
        <w:autoSpaceDN w:val="0"/>
        <w:adjustRightInd w:val="0"/>
        <w:spacing w:line="240" w:lineRule="exact"/>
        <w:rPr>
          <w:szCs w:val="24"/>
          <w:lang w:val="hu-HU"/>
        </w:rPr>
      </w:pPr>
      <w:r w:rsidRPr="008C6E7E">
        <w:rPr>
          <w:szCs w:val="24"/>
          <w:lang w:val="hu-HU"/>
        </w:rPr>
        <w:t xml:space="preserve">Esbriet 267 mg kemény kapszula </w:t>
      </w:r>
    </w:p>
    <w:p w14:paraId="24C97650" w14:textId="77777777" w:rsidR="006E0F5E" w:rsidRPr="008C6E7E" w:rsidRDefault="006E0F5E" w:rsidP="008C6E7E">
      <w:pPr>
        <w:autoSpaceDE w:val="0"/>
        <w:autoSpaceDN w:val="0"/>
        <w:adjustRightInd w:val="0"/>
        <w:spacing w:line="240" w:lineRule="exact"/>
        <w:rPr>
          <w:szCs w:val="24"/>
          <w:lang w:val="hu-HU"/>
        </w:rPr>
      </w:pPr>
    </w:p>
    <w:p w14:paraId="5FCC9BB9" w14:textId="77777777" w:rsidR="006E0F5E" w:rsidRPr="005511FB" w:rsidRDefault="0001620C" w:rsidP="006E0F5E">
      <w:pPr>
        <w:autoSpaceDE w:val="0"/>
        <w:autoSpaceDN w:val="0"/>
        <w:adjustRightInd w:val="0"/>
        <w:spacing w:line="240" w:lineRule="exact"/>
        <w:rPr>
          <w:szCs w:val="24"/>
          <w:lang w:val="hu-HU"/>
        </w:rPr>
      </w:pPr>
      <w:r>
        <w:rPr>
          <w:szCs w:val="24"/>
          <w:lang w:val="hu-HU"/>
        </w:rPr>
        <w:t>p</w:t>
      </w:r>
      <w:r w:rsidRPr="005511FB">
        <w:rPr>
          <w:szCs w:val="24"/>
          <w:lang w:val="hu-HU"/>
        </w:rPr>
        <w:t>irfenidon</w:t>
      </w:r>
    </w:p>
    <w:p w14:paraId="477EFF0B" w14:textId="77777777" w:rsidR="006E0F5E" w:rsidRPr="005511FB" w:rsidRDefault="006E0F5E" w:rsidP="006E0F5E">
      <w:pPr>
        <w:spacing w:line="240" w:lineRule="exact"/>
        <w:rPr>
          <w:szCs w:val="22"/>
          <w:lang w:val="hu-HU"/>
        </w:rPr>
      </w:pPr>
    </w:p>
    <w:p w14:paraId="6E0B25FB" w14:textId="77777777" w:rsidR="006E0F5E" w:rsidRPr="005511FB" w:rsidRDefault="006E0F5E" w:rsidP="006E0F5E">
      <w:pPr>
        <w:spacing w:line="240" w:lineRule="exact"/>
        <w:rPr>
          <w:szCs w:val="22"/>
          <w:lang w:val="hu-HU"/>
        </w:rPr>
      </w:pPr>
    </w:p>
    <w:p w14:paraId="3CBCF7FC" w14:textId="77777777" w:rsidR="006E0F5E" w:rsidRPr="005511FB" w:rsidRDefault="006E0F5E"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3882444E" w14:textId="77777777" w:rsidR="006E0F5E" w:rsidRPr="005511FB" w:rsidRDefault="006E0F5E" w:rsidP="006E0F5E">
      <w:pPr>
        <w:spacing w:line="240" w:lineRule="exact"/>
        <w:rPr>
          <w:szCs w:val="22"/>
          <w:lang w:val="hu-HU"/>
        </w:rPr>
      </w:pPr>
    </w:p>
    <w:p w14:paraId="7883424B" w14:textId="77777777" w:rsidR="006E0F5E" w:rsidRPr="005511FB" w:rsidRDefault="006E0F5E" w:rsidP="006E0F5E">
      <w:pPr>
        <w:spacing w:line="240" w:lineRule="exact"/>
        <w:rPr>
          <w:szCs w:val="24"/>
          <w:lang w:val="hu-HU"/>
        </w:rPr>
      </w:pPr>
      <w:r w:rsidRPr="005511FB">
        <w:rPr>
          <w:szCs w:val="24"/>
          <w:lang w:val="hu-HU"/>
        </w:rPr>
        <w:t>267 mg pirfenidon</w:t>
      </w:r>
      <w:r w:rsidR="005F0738">
        <w:rPr>
          <w:szCs w:val="24"/>
          <w:lang w:val="hu-HU"/>
        </w:rPr>
        <w:t>t tartalmaz</w:t>
      </w:r>
      <w:r w:rsidRPr="005511FB">
        <w:rPr>
          <w:szCs w:val="24"/>
          <w:lang w:val="hu-HU"/>
        </w:rPr>
        <w:t xml:space="preserve"> kapszulánként.</w:t>
      </w:r>
    </w:p>
    <w:p w14:paraId="5E932EE8" w14:textId="77777777" w:rsidR="006E0F5E" w:rsidRPr="005511FB" w:rsidRDefault="006E0F5E" w:rsidP="006E0F5E">
      <w:pPr>
        <w:spacing w:line="240" w:lineRule="exact"/>
        <w:rPr>
          <w:szCs w:val="22"/>
          <w:lang w:val="hu-HU"/>
        </w:rPr>
      </w:pPr>
    </w:p>
    <w:p w14:paraId="4F7B5744" w14:textId="77777777" w:rsidR="006E0F5E" w:rsidRPr="005511FB" w:rsidRDefault="006E0F5E" w:rsidP="006E0F5E">
      <w:pPr>
        <w:spacing w:line="240" w:lineRule="exact"/>
        <w:rPr>
          <w:szCs w:val="22"/>
          <w:lang w:val="hu-HU"/>
        </w:rPr>
      </w:pPr>
    </w:p>
    <w:p w14:paraId="49CFB580" w14:textId="77777777" w:rsidR="006E0F5E" w:rsidRPr="005511FB" w:rsidRDefault="006E0F5E"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4072DB9F" w14:textId="77777777" w:rsidR="006E0F5E" w:rsidRPr="005511FB" w:rsidRDefault="006E0F5E" w:rsidP="006E0F5E">
      <w:pPr>
        <w:spacing w:line="240" w:lineRule="exact"/>
        <w:rPr>
          <w:szCs w:val="22"/>
          <w:lang w:val="hu-HU"/>
        </w:rPr>
      </w:pPr>
    </w:p>
    <w:p w14:paraId="116040BA" w14:textId="77777777" w:rsidR="006E0F5E" w:rsidRPr="005511FB" w:rsidRDefault="006E0F5E" w:rsidP="006E0F5E">
      <w:pPr>
        <w:spacing w:line="240" w:lineRule="exact"/>
        <w:rPr>
          <w:szCs w:val="22"/>
          <w:lang w:val="hu-HU"/>
        </w:rPr>
      </w:pPr>
    </w:p>
    <w:p w14:paraId="349FCA81" w14:textId="77777777" w:rsidR="006E0F5E" w:rsidRPr="005511FB" w:rsidRDefault="006E0F5E"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712893C6" w14:textId="77777777" w:rsidR="006E0F5E" w:rsidRPr="005511FB" w:rsidRDefault="006E0F5E" w:rsidP="006E0F5E">
      <w:pPr>
        <w:spacing w:line="240" w:lineRule="exact"/>
        <w:rPr>
          <w:szCs w:val="22"/>
          <w:lang w:val="hu-HU"/>
        </w:rPr>
      </w:pPr>
    </w:p>
    <w:p w14:paraId="3CB9F5C3" w14:textId="77777777" w:rsidR="006E0F5E" w:rsidRPr="005511FB" w:rsidRDefault="006E0F5E" w:rsidP="006E0F5E">
      <w:pPr>
        <w:spacing w:line="240" w:lineRule="exact"/>
        <w:rPr>
          <w:szCs w:val="24"/>
          <w:lang w:val="hu-HU"/>
        </w:rPr>
      </w:pPr>
      <w:r w:rsidRPr="000822B1">
        <w:rPr>
          <w:szCs w:val="24"/>
          <w:lang w:val="hu-HU"/>
        </w:rPr>
        <w:t>Kemény kapszula</w:t>
      </w:r>
    </w:p>
    <w:p w14:paraId="451603CB" w14:textId="77777777" w:rsidR="006E0F5E" w:rsidRPr="005511FB" w:rsidRDefault="006E0F5E" w:rsidP="006E0F5E">
      <w:pPr>
        <w:spacing w:line="240" w:lineRule="exact"/>
        <w:rPr>
          <w:szCs w:val="22"/>
          <w:lang w:val="hu-HU"/>
        </w:rPr>
      </w:pPr>
    </w:p>
    <w:p w14:paraId="789C674C" w14:textId="77777777" w:rsidR="006E0F5E" w:rsidRPr="005511FB" w:rsidRDefault="006E0F5E" w:rsidP="006E0F5E">
      <w:pPr>
        <w:spacing w:line="240" w:lineRule="exact"/>
        <w:rPr>
          <w:szCs w:val="24"/>
          <w:lang w:val="hu-HU"/>
        </w:rPr>
      </w:pPr>
      <w:r>
        <w:rPr>
          <w:szCs w:val="24"/>
          <w:lang w:val="hu-HU"/>
        </w:rPr>
        <w:t>4</w:t>
      </w:r>
      <w:r w:rsidR="00F75A44">
        <w:rPr>
          <w:szCs w:val="24"/>
          <w:lang w:val="hu-HU"/>
        </w:rPr>
        <w:t>-</w:t>
      </w:r>
      <w:r>
        <w:rPr>
          <w:szCs w:val="24"/>
          <w:lang w:val="hu-HU"/>
        </w:rPr>
        <w:t>hetes kezelési csomag, összesen 252 kapszula</w:t>
      </w:r>
    </w:p>
    <w:p w14:paraId="2333C5AC" w14:textId="77777777" w:rsidR="006E0F5E" w:rsidRDefault="006E0F5E" w:rsidP="006E0F5E">
      <w:pPr>
        <w:spacing w:line="240" w:lineRule="exact"/>
        <w:rPr>
          <w:szCs w:val="22"/>
          <w:lang w:val="hu-HU"/>
        </w:rPr>
      </w:pPr>
    </w:p>
    <w:p w14:paraId="14332317" w14:textId="77777777" w:rsidR="00AC40E6" w:rsidRPr="005511FB" w:rsidRDefault="00AC40E6" w:rsidP="006E0F5E">
      <w:pPr>
        <w:spacing w:line="240" w:lineRule="exact"/>
        <w:rPr>
          <w:szCs w:val="22"/>
          <w:lang w:val="hu-HU"/>
        </w:rPr>
      </w:pPr>
    </w:p>
    <w:p w14:paraId="08D5E766" w14:textId="77777777" w:rsidR="006E0F5E" w:rsidRPr="005511FB" w:rsidRDefault="006E0F5E"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111AF6D2" w14:textId="77777777" w:rsidR="006E0F5E" w:rsidRPr="005511FB" w:rsidRDefault="006E0F5E" w:rsidP="006E0F5E">
      <w:pPr>
        <w:spacing w:line="240" w:lineRule="exact"/>
        <w:rPr>
          <w:i/>
          <w:szCs w:val="22"/>
          <w:lang w:val="hu-HU"/>
        </w:rPr>
      </w:pPr>
    </w:p>
    <w:p w14:paraId="527B83B2" w14:textId="77777777" w:rsidR="006E0F5E" w:rsidRPr="005511FB" w:rsidRDefault="006E0F5E" w:rsidP="006E0F5E">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67782059" w14:textId="77777777" w:rsidR="006E0F5E" w:rsidRPr="005511FB" w:rsidRDefault="006E0F5E" w:rsidP="006E0F5E">
      <w:pPr>
        <w:spacing w:line="240" w:lineRule="exact"/>
        <w:rPr>
          <w:szCs w:val="24"/>
          <w:lang w:val="hu-HU"/>
        </w:rPr>
      </w:pPr>
      <w:r w:rsidRPr="005511FB">
        <w:rPr>
          <w:szCs w:val="24"/>
          <w:lang w:val="hu-HU"/>
        </w:rPr>
        <w:t>Szájon át történő alkalmazás</w:t>
      </w:r>
      <w:r w:rsidR="00B64A3D">
        <w:rPr>
          <w:szCs w:val="24"/>
          <w:lang w:val="hu-HU"/>
        </w:rPr>
        <w:t>ra</w:t>
      </w:r>
      <w:r w:rsidR="005F0738">
        <w:rPr>
          <w:szCs w:val="24"/>
          <w:lang w:val="hu-HU"/>
        </w:rPr>
        <w:t>.</w:t>
      </w:r>
    </w:p>
    <w:p w14:paraId="067DEAA0" w14:textId="77777777" w:rsidR="006E0F5E" w:rsidRDefault="006E0F5E" w:rsidP="006E0F5E">
      <w:pPr>
        <w:spacing w:line="240" w:lineRule="exact"/>
        <w:rPr>
          <w:szCs w:val="22"/>
          <w:lang w:val="hu-HU"/>
        </w:rPr>
      </w:pPr>
    </w:p>
    <w:p w14:paraId="279EAC02" w14:textId="77777777" w:rsidR="006E0F5E" w:rsidRPr="005511FB" w:rsidRDefault="006E0F5E" w:rsidP="006E0F5E">
      <w:pPr>
        <w:spacing w:line="240" w:lineRule="exact"/>
        <w:rPr>
          <w:szCs w:val="22"/>
          <w:lang w:val="hu-HU"/>
        </w:rPr>
      </w:pPr>
    </w:p>
    <w:p w14:paraId="0D397ED4" w14:textId="77777777" w:rsidR="006E0F5E" w:rsidRPr="005511FB" w:rsidRDefault="006E0F5E"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71C34409" w14:textId="77777777" w:rsidR="006E0F5E" w:rsidRPr="005511FB" w:rsidRDefault="006E0F5E" w:rsidP="006E0F5E">
      <w:pPr>
        <w:spacing w:line="240" w:lineRule="exact"/>
        <w:rPr>
          <w:szCs w:val="22"/>
          <w:lang w:val="hu-HU"/>
        </w:rPr>
      </w:pPr>
    </w:p>
    <w:p w14:paraId="6B15EFDF" w14:textId="77777777" w:rsidR="006E0F5E" w:rsidRPr="005511FB" w:rsidRDefault="006E0F5E" w:rsidP="006E0F5E">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43A03FB6" w14:textId="77777777" w:rsidR="006E0F5E" w:rsidRPr="005511FB" w:rsidRDefault="006E0F5E" w:rsidP="006E0F5E">
      <w:pPr>
        <w:spacing w:line="240" w:lineRule="exact"/>
        <w:outlineLvl w:val="0"/>
        <w:rPr>
          <w:szCs w:val="22"/>
          <w:lang w:val="hu-HU"/>
        </w:rPr>
      </w:pPr>
    </w:p>
    <w:p w14:paraId="75B91323" w14:textId="77777777" w:rsidR="006E0F5E" w:rsidRPr="005511FB" w:rsidRDefault="006E0F5E" w:rsidP="006E0F5E">
      <w:pPr>
        <w:spacing w:line="240" w:lineRule="exact"/>
        <w:outlineLvl w:val="0"/>
        <w:rPr>
          <w:szCs w:val="22"/>
          <w:lang w:val="hu-HU"/>
        </w:rPr>
      </w:pPr>
    </w:p>
    <w:p w14:paraId="582026BD" w14:textId="77777777" w:rsidR="006E0F5E" w:rsidRPr="005511FB" w:rsidRDefault="006E0F5E"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647B18C5" w14:textId="77777777" w:rsidR="006E0F5E" w:rsidRPr="005511FB" w:rsidRDefault="006E0F5E" w:rsidP="006E0F5E">
      <w:pPr>
        <w:spacing w:line="240" w:lineRule="exact"/>
        <w:rPr>
          <w:szCs w:val="22"/>
          <w:lang w:val="hu-HU"/>
        </w:rPr>
      </w:pPr>
    </w:p>
    <w:p w14:paraId="61721DEC" w14:textId="77777777" w:rsidR="006E0F5E" w:rsidRPr="005511FB" w:rsidRDefault="006E0F5E" w:rsidP="006E0F5E">
      <w:pPr>
        <w:autoSpaceDE w:val="0"/>
        <w:autoSpaceDN w:val="0"/>
        <w:adjustRightInd w:val="0"/>
        <w:spacing w:line="240" w:lineRule="exact"/>
        <w:rPr>
          <w:szCs w:val="22"/>
          <w:lang w:val="hu-HU"/>
        </w:rPr>
      </w:pPr>
    </w:p>
    <w:p w14:paraId="71F2D733" w14:textId="77777777" w:rsidR="006E0F5E" w:rsidRPr="005511FB" w:rsidRDefault="006E0F5E"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0C36B205" w14:textId="77777777" w:rsidR="006E0F5E" w:rsidRPr="005511FB" w:rsidRDefault="006E0F5E" w:rsidP="006E0F5E">
      <w:pPr>
        <w:keepNext/>
        <w:spacing w:line="240" w:lineRule="exact"/>
        <w:rPr>
          <w:i/>
          <w:szCs w:val="22"/>
          <w:lang w:val="hu-HU"/>
        </w:rPr>
      </w:pPr>
    </w:p>
    <w:p w14:paraId="29583246" w14:textId="77777777" w:rsidR="006E0F5E" w:rsidRPr="005511FB" w:rsidRDefault="00EB1E02" w:rsidP="006E0F5E">
      <w:pPr>
        <w:keepNext/>
        <w:spacing w:line="240" w:lineRule="exact"/>
        <w:rPr>
          <w:szCs w:val="24"/>
          <w:lang w:val="hu-HU"/>
        </w:rPr>
      </w:pPr>
      <w:r>
        <w:rPr>
          <w:szCs w:val="24"/>
          <w:lang w:val="hu-HU"/>
        </w:rPr>
        <w:t>EXP</w:t>
      </w:r>
      <w:r w:rsidR="006E0F5E" w:rsidRPr="005511FB">
        <w:rPr>
          <w:szCs w:val="24"/>
          <w:lang w:val="hu-HU"/>
        </w:rPr>
        <w:t xml:space="preserve"> </w:t>
      </w:r>
    </w:p>
    <w:p w14:paraId="378D73B5" w14:textId="77777777" w:rsidR="006E0F5E" w:rsidRPr="005511FB" w:rsidRDefault="006E0F5E" w:rsidP="006E0F5E">
      <w:pPr>
        <w:keepNext/>
        <w:spacing w:line="240" w:lineRule="exact"/>
        <w:rPr>
          <w:szCs w:val="22"/>
          <w:lang w:val="hu-HU"/>
        </w:rPr>
      </w:pPr>
    </w:p>
    <w:p w14:paraId="489CBD25" w14:textId="77777777" w:rsidR="006E0F5E" w:rsidRPr="005511FB" w:rsidRDefault="006E0F5E" w:rsidP="006E0F5E">
      <w:pPr>
        <w:spacing w:line="240" w:lineRule="exact"/>
        <w:rPr>
          <w:szCs w:val="22"/>
          <w:lang w:val="hu-HU"/>
        </w:rPr>
      </w:pPr>
    </w:p>
    <w:p w14:paraId="40111ED7" w14:textId="77777777" w:rsidR="006E0F5E" w:rsidRPr="005511FB" w:rsidRDefault="006E0F5E"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6BD8F53F" w14:textId="77777777" w:rsidR="006E0F5E" w:rsidRPr="005511FB" w:rsidRDefault="006E0F5E" w:rsidP="006E0F5E">
      <w:pPr>
        <w:spacing w:line="240" w:lineRule="exact"/>
        <w:rPr>
          <w:szCs w:val="22"/>
          <w:lang w:val="hu-HU"/>
        </w:rPr>
      </w:pPr>
    </w:p>
    <w:p w14:paraId="7D45553D" w14:textId="77777777" w:rsidR="006E0F5E" w:rsidRPr="005511FB" w:rsidRDefault="006E0F5E" w:rsidP="006E0F5E">
      <w:pPr>
        <w:spacing w:line="240" w:lineRule="exact"/>
        <w:rPr>
          <w:szCs w:val="24"/>
          <w:lang w:val="hu-HU"/>
        </w:rPr>
      </w:pPr>
      <w:r w:rsidRPr="005511FB">
        <w:rPr>
          <w:szCs w:val="24"/>
          <w:lang w:val="hu-HU"/>
        </w:rPr>
        <w:t>Legfeljebb 30°C-on tárolandó</w:t>
      </w:r>
      <w:r w:rsidR="005F0738">
        <w:rPr>
          <w:szCs w:val="24"/>
          <w:lang w:val="hu-HU"/>
        </w:rPr>
        <w:t>.</w:t>
      </w:r>
    </w:p>
    <w:p w14:paraId="67E3FFF7" w14:textId="77777777" w:rsidR="006E0F5E" w:rsidRDefault="006E0F5E" w:rsidP="006E0F5E">
      <w:pPr>
        <w:spacing w:line="240" w:lineRule="exact"/>
        <w:ind w:left="567" w:hanging="567"/>
        <w:rPr>
          <w:szCs w:val="22"/>
          <w:lang w:val="hu-HU"/>
        </w:rPr>
      </w:pPr>
    </w:p>
    <w:p w14:paraId="30DF9BD8" w14:textId="77777777" w:rsidR="00E44A8C" w:rsidRPr="005511FB" w:rsidRDefault="00E44A8C" w:rsidP="006E0F5E">
      <w:pPr>
        <w:spacing w:line="240" w:lineRule="exact"/>
        <w:ind w:left="567" w:hanging="567"/>
        <w:rPr>
          <w:szCs w:val="22"/>
          <w:lang w:val="hu-HU"/>
        </w:rPr>
      </w:pPr>
    </w:p>
    <w:p w14:paraId="0D6A83A4" w14:textId="77777777" w:rsidR="006E0F5E" w:rsidRPr="005511FB" w:rsidRDefault="006E0F5E"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10.</w:t>
      </w:r>
      <w:r w:rsidRPr="005511FB">
        <w:rPr>
          <w:b/>
          <w:szCs w:val="24"/>
          <w:lang w:val="hu-HU"/>
        </w:rPr>
        <w:tab/>
        <w:t>KÜLÖNLEGES ÓVINTÉZKEDÉSEK A FEL NEM HASZNÁLT GYÓGYSZEREK VAGY AZ ILYEN TERMÉKEKBŐL KELETKEZETT HULLADÉKANYAGOK ÁRTALMATLANNÁ TÉTELÉRE, HA ILYENEKRE SZÜKSÉG VAN</w:t>
      </w:r>
    </w:p>
    <w:p w14:paraId="4A48D9B5" w14:textId="77777777" w:rsidR="006E0F5E" w:rsidRDefault="006E0F5E" w:rsidP="006B0029">
      <w:pPr>
        <w:keepNext/>
        <w:keepLines/>
        <w:spacing w:line="240" w:lineRule="exact"/>
        <w:rPr>
          <w:szCs w:val="22"/>
          <w:lang w:val="hu-HU"/>
        </w:rPr>
      </w:pPr>
    </w:p>
    <w:p w14:paraId="67D4D842" w14:textId="77777777" w:rsidR="00AC40E6" w:rsidRPr="005511FB" w:rsidRDefault="00AC40E6" w:rsidP="006E0F5E">
      <w:pPr>
        <w:spacing w:line="240" w:lineRule="exact"/>
        <w:rPr>
          <w:szCs w:val="22"/>
          <w:lang w:val="hu-HU"/>
        </w:rPr>
      </w:pPr>
    </w:p>
    <w:p w14:paraId="6B793E35" w14:textId="77777777" w:rsidR="006E0F5E" w:rsidRPr="005511FB" w:rsidRDefault="006E0F5E"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11.</w:t>
      </w:r>
      <w:r w:rsidRPr="005511FB">
        <w:rPr>
          <w:b/>
          <w:szCs w:val="24"/>
          <w:lang w:val="hu-HU"/>
        </w:rPr>
        <w:tab/>
        <w:t>A FORGALOMBA HOZATALI ENGEDÉLY JOGOSULTJÁNAK NEVE ÉS CÍME</w:t>
      </w:r>
    </w:p>
    <w:p w14:paraId="2554561D" w14:textId="77777777" w:rsidR="006E0F5E" w:rsidRPr="005511FB" w:rsidRDefault="006E0F5E" w:rsidP="006E0F5E">
      <w:pPr>
        <w:spacing w:line="240" w:lineRule="exact"/>
        <w:rPr>
          <w:szCs w:val="22"/>
          <w:lang w:val="hu-HU"/>
        </w:rPr>
      </w:pPr>
    </w:p>
    <w:p w14:paraId="2F786EE0"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3A426722"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207B6270"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387C296C"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0E4DD9B2" w14:textId="77777777" w:rsidR="006E0F5E" w:rsidRPr="005511FB" w:rsidRDefault="006E0F5E" w:rsidP="006E0F5E">
      <w:pPr>
        <w:spacing w:line="240" w:lineRule="exact"/>
        <w:rPr>
          <w:szCs w:val="22"/>
          <w:lang w:val="hu-HU"/>
        </w:rPr>
      </w:pPr>
    </w:p>
    <w:p w14:paraId="5BA543C0" w14:textId="77777777" w:rsidR="006E0F5E" w:rsidRPr="005511FB" w:rsidRDefault="006E0F5E" w:rsidP="006E0F5E">
      <w:pPr>
        <w:spacing w:line="240" w:lineRule="exact"/>
        <w:rPr>
          <w:szCs w:val="22"/>
          <w:lang w:val="hu-HU"/>
        </w:rPr>
      </w:pPr>
    </w:p>
    <w:p w14:paraId="6E24FE87" w14:textId="77777777" w:rsidR="006E0F5E" w:rsidRPr="005511FB" w:rsidRDefault="006E0F5E"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1C4582D2" w14:textId="77777777" w:rsidR="006E0F5E" w:rsidRPr="005511FB" w:rsidRDefault="006E0F5E" w:rsidP="006E0F5E">
      <w:pPr>
        <w:spacing w:line="240" w:lineRule="exact"/>
        <w:rPr>
          <w:szCs w:val="22"/>
          <w:lang w:val="hu-HU"/>
        </w:rPr>
      </w:pPr>
    </w:p>
    <w:p w14:paraId="31B87CD8" w14:textId="77777777" w:rsidR="006E0F5E" w:rsidRPr="007B0435" w:rsidRDefault="006E0F5E" w:rsidP="006E0F5E">
      <w:pPr>
        <w:rPr>
          <w:rFonts w:eastAsia="MS Mincho"/>
          <w:lang w:val="hu-HU"/>
        </w:rPr>
      </w:pPr>
      <w:r w:rsidRPr="007B0435">
        <w:rPr>
          <w:rFonts w:eastAsia="MS Mincho"/>
          <w:lang w:val="hu-HU"/>
        </w:rPr>
        <w:t>EU/1/11/667/00</w:t>
      </w:r>
      <w:r w:rsidR="002879C3">
        <w:rPr>
          <w:rFonts w:eastAsia="MS Mincho"/>
          <w:lang w:val="hu-HU"/>
        </w:rPr>
        <w:t>2</w:t>
      </w:r>
    </w:p>
    <w:p w14:paraId="0D9A3A0C" w14:textId="77777777" w:rsidR="006E0F5E" w:rsidRPr="007B0435" w:rsidRDefault="006E0F5E" w:rsidP="006E0F5E">
      <w:pPr>
        <w:spacing w:line="240" w:lineRule="exact"/>
        <w:rPr>
          <w:szCs w:val="22"/>
          <w:lang w:val="hu-HU"/>
        </w:rPr>
      </w:pPr>
    </w:p>
    <w:p w14:paraId="70B18E16" w14:textId="77777777" w:rsidR="006E0F5E" w:rsidRPr="005511FB" w:rsidRDefault="006E0F5E" w:rsidP="006E0F5E">
      <w:pPr>
        <w:spacing w:line="240" w:lineRule="exact"/>
        <w:rPr>
          <w:szCs w:val="22"/>
          <w:lang w:val="hu-HU"/>
        </w:rPr>
      </w:pPr>
    </w:p>
    <w:p w14:paraId="66A4D6E1" w14:textId="77777777" w:rsidR="006E0F5E" w:rsidRPr="005511FB" w:rsidRDefault="006E0F5E"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5CD45D5D" w14:textId="77777777" w:rsidR="006E0F5E" w:rsidRPr="005511FB" w:rsidRDefault="006E0F5E" w:rsidP="006E0F5E">
      <w:pPr>
        <w:spacing w:line="240" w:lineRule="exact"/>
        <w:rPr>
          <w:szCs w:val="22"/>
          <w:lang w:val="hu-HU"/>
        </w:rPr>
      </w:pPr>
    </w:p>
    <w:p w14:paraId="5A0E9AA4" w14:textId="77777777" w:rsidR="006E0F5E" w:rsidRPr="005511FB" w:rsidRDefault="00EB1E02" w:rsidP="006E0F5E">
      <w:pPr>
        <w:spacing w:line="240" w:lineRule="exact"/>
        <w:rPr>
          <w:szCs w:val="24"/>
          <w:lang w:val="hu-HU"/>
        </w:rPr>
      </w:pPr>
      <w:r>
        <w:rPr>
          <w:szCs w:val="22"/>
          <w:lang w:val="hu-HU"/>
        </w:rPr>
        <w:t>Lot</w:t>
      </w:r>
    </w:p>
    <w:p w14:paraId="7D4F67F5" w14:textId="77777777" w:rsidR="006E0F5E" w:rsidRPr="005511FB" w:rsidRDefault="006E0F5E" w:rsidP="006E0F5E">
      <w:pPr>
        <w:spacing w:line="240" w:lineRule="exact"/>
        <w:rPr>
          <w:szCs w:val="22"/>
          <w:lang w:val="hu-HU"/>
        </w:rPr>
      </w:pPr>
    </w:p>
    <w:p w14:paraId="6A540ECC" w14:textId="77777777" w:rsidR="006E0F5E" w:rsidRPr="005511FB" w:rsidRDefault="006E0F5E" w:rsidP="006E0F5E">
      <w:pPr>
        <w:spacing w:line="240" w:lineRule="exact"/>
        <w:rPr>
          <w:szCs w:val="22"/>
          <w:lang w:val="hu-HU"/>
        </w:rPr>
      </w:pPr>
    </w:p>
    <w:p w14:paraId="35C89E6C" w14:textId="77777777" w:rsidR="006E0F5E" w:rsidRPr="005511FB" w:rsidRDefault="006E0F5E"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6C7267CE" w14:textId="77777777" w:rsidR="006E0F5E" w:rsidRPr="005511FB" w:rsidRDefault="006E0F5E" w:rsidP="006E0F5E">
      <w:pPr>
        <w:spacing w:line="240" w:lineRule="exact"/>
        <w:rPr>
          <w:szCs w:val="22"/>
          <w:lang w:val="hu-HU"/>
        </w:rPr>
      </w:pPr>
    </w:p>
    <w:p w14:paraId="7C052A1E" w14:textId="77777777" w:rsidR="006E0F5E" w:rsidRPr="005511FB" w:rsidRDefault="006E0F5E" w:rsidP="006E0F5E">
      <w:pPr>
        <w:spacing w:line="240" w:lineRule="exact"/>
        <w:rPr>
          <w:szCs w:val="24"/>
          <w:lang w:val="hu-HU"/>
        </w:rPr>
      </w:pPr>
      <w:r w:rsidRPr="005511FB">
        <w:rPr>
          <w:szCs w:val="24"/>
          <w:lang w:val="hu-HU"/>
        </w:rPr>
        <w:t>Orvosi rendelvényhez kötött gyógyszer</w:t>
      </w:r>
      <w:r w:rsidR="005F0738">
        <w:rPr>
          <w:szCs w:val="24"/>
          <w:lang w:val="hu-HU"/>
        </w:rPr>
        <w:t>.</w:t>
      </w:r>
    </w:p>
    <w:p w14:paraId="6D2DAA78" w14:textId="77777777" w:rsidR="006E0F5E" w:rsidRPr="005511FB" w:rsidRDefault="006E0F5E" w:rsidP="006E0F5E">
      <w:pPr>
        <w:spacing w:line="240" w:lineRule="exact"/>
        <w:rPr>
          <w:szCs w:val="22"/>
          <w:lang w:val="hu-HU"/>
        </w:rPr>
      </w:pPr>
    </w:p>
    <w:p w14:paraId="0BF1BB41" w14:textId="77777777" w:rsidR="006E0F5E" w:rsidRPr="005511FB" w:rsidRDefault="006E0F5E" w:rsidP="006E0F5E">
      <w:pPr>
        <w:spacing w:line="240" w:lineRule="exact"/>
        <w:rPr>
          <w:szCs w:val="22"/>
          <w:lang w:val="hu-HU"/>
        </w:rPr>
      </w:pPr>
    </w:p>
    <w:p w14:paraId="53A95141" w14:textId="77777777" w:rsidR="006E0F5E" w:rsidRPr="005511FB" w:rsidRDefault="006E0F5E"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219EFDA3" w14:textId="77777777" w:rsidR="006E0F5E" w:rsidRPr="005511FB" w:rsidRDefault="006E0F5E" w:rsidP="006E0F5E">
      <w:pPr>
        <w:spacing w:line="240" w:lineRule="exact"/>
        <w:rPr>
          <w:szCs w:val="22"/>
          <w:lang w:val="hu-HU"/>
        </w:rPr>
      </w:pPr>
    </w:p>
    <w:p w14:paraId="6B751394" w14:textId="77777777" w:rsidR="006E0F5E" w:rsidRPr="005511FB" w:rsidRDefault="006E0F5E" w:rsidP="006E0F5E">
      <w:pPr>
        <w:spacing w:line="240" w:lineRule="exact"/>
        <w:rPr>
          <w:szCs w:val="22"/>
          <w:lang w:val="hu-HU"/>
        </w:rPr>
      </w:pPr>
    </w:p>
    <w:p w14:paraId="057D0BE8" w14:textId="77777777" w:rsidR="006E0F5E" w:rsidRPr="005511FB" w:rsidRDefault="006E0F5E"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293E6F91" w14:textId="77777777" w:rsidR="006E0F5E" w:rsidRPr="005511FB" w:rsidRDefault="006E0F5E" w:rsidP="006E0F5E">
      <w:pPr>
        <w:spacing w:line="240" w:lineRule="exact"/>
        <w:rPr>
          <w:szCs w:val="22"/>
          <w:lang w:val="hu-HU"/>
        </w:rPr>
      </w:pPr>
    </w:p>
    <w:p w14:paraId="5B4ACE90" w14:textId="77777777" w:rsidR="006122EE" w:rsidRDefault="006E0F5E" w:rsidP="006E0F5E">
      <w:pPr>
        <w:spacing w:line="240" w:lineRule="exact"/>
        <w:rPr>
          <w:szCs w:val="24"/>
          <w:lang w:val="hu-HU"/>
        </w:rPr>
      </w:pPr>
      <w:r w:rsidRPr="005511FB">
        <w:rPr>
          <w:szCs w:val="24"/>
          <w:lang w:val="hu-HU"/>
        </w:rPr>
        <w:t xml:space="preserve">Esbriet </w:t>
      </w:r>
    </w:p>
    <w:p w14:paraId="5FE34FB0" w14:textId="77777777" w:rsidR="006E0F5E" w:rsidRDefault="006E0F5E" w:rsidP="006E0F5E">
      <w:pPr>
        <w:spacing w:line="240" w:lineRule="exact"/>
        <w:rPr>
          <w:szCs w:val="24"/>
          <w:lang w:val="hu-HU"/>
        </w:rPr>
      </w:pPr>
    </w:p>
    <w:p w14:paraId="2E7509ED" w14:textId="77777777" w:rsidR="002A0259" w:rsidRDefault="002A0259" w:rsidP="006E0F5E">
      <w:pPr>
        <w:spacing w:line="240" w:lineRule="exact"/>
        <w:rPr>
          <w:szCs w:val="24"/>
          <w:lang w:val="hu-HU"/>
        </w:rPr>
      </w:pPr>
    </w:p>
    <w:p w14:paraId="5B0A8DA8" w14:textId="77777777" w:rsidR="002A0259" w:rsidRPr="00F77E70" w:rsidRDefault="00F77E70"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r>
      <w:r w:rsidR="002A0259" w:rsidRPr="00F77E70">
        <w:rPr>
          <w:b/>
          <w:noProof/>
          <w:lang w:val="hu-HU"/>
        </w:rPr>
        <w:t>EGYEDI AZONOSÍTÓ – 2D VONALKÓD</w:t>
      </w:r>
    </w:p>
    <w:p w14:paraId="3EE94797" w14:textId="77777777" w:rsidR="002A0259" w:rsidRPr="00F77E70" w:rsidRDefault="002A0259" w:rsidP="002A0259">
      <w:pPr>
        <w:rPr>
          <w:noProof/>
          <w:lang w:val="hu-HU"/>
        </w:rPr>
      </w:pPr>
    </w:p>
    <w:p w14:paraId="166C325E" w14:textId="77777777" w:rsidR="002A0259" w:rsidRPr="00F77E70" w:rsidRDefault="002A0259" w:rsidP="002A0259">
      <w:pPr>
        <w:rPr>
          <w:noProof/>
          <w:shd w:val="clear" w:color="auto" w:fill="CCCCCC"/>
          <w:lang w:val="hu-HU"/>
        </w:rPr>
      </w:pPr>
      <w:r w:rsidRPr="00F77E70">
        <w:rPr>
          <w:noProof/>
          <w:highlight w:val="lightGray"/>
          <w:lang w:val="hu-HU"/>
        </w:rPr>
        <w:t>&lt;Egyedi azonosítójú 2D vonalkóddal ellátva.&gt;</w:t>
      </w:r>
    </w:p>
    <w:p w14:paraId="4FD4F0B4" w14:textId="77777777" w:rsidR="002A0259" w:rsidRPr="00F77E70" w:rsidRDefault="002A0259" w:rsidP="002A0259">
      <w:pPr>
        <w:rPr>
          <w:noProof/>
          <w:lang w:val="hu-HU"/>
        </w:rPr>
      </w:pPr>
    </w:p>
    <w:p w14:paraId="3722F7D7" w14:textId="77777777" w:rsidR="002A0259" w:rsidRPr="00F77E70" w:rsidRDefault="002A0259" w:rsidP="002A0259">
      <w:pPr>
        <w:rPr>
          <w:noProof/>
          <w:lang w:val="hu-HU"/>
        </w:rPr>
      </w:pPr>
    </w:p>
    <w:p w14:paraId="538AD3C3" w14:textId="77777777" w:rsidR="002A0259" w:rsidRPr="00F77E70" w:rsidRDefault="00F77E70"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002A0259" w:rsidRPr="00F77E70">
        <w:rPr>
          <w:b/>
          <w:noProof/>
          <w:lang w:val="hu-HU"/>
        </w:rPr>
        <w:t>EGYEDI AZONOSÍTÓ OLVASHATÓ FORMÁTUMA</w:t>
      </w:r>
    </w:p>
    <w:p w14:paraId="0FEAC5D2" w14:textId="77777777" w:rsidR="002A0259" w:rsidRPr="00F77E70" w:rsidRDefault="002A0259" w:rsidP="002A0259">
      <w:pPr>
        <w:rPr>
          <w:noProof/>
          <w:lang w:val="hu-HU"/>
        </w:rPr>
      </w:pPr>
    </w:p>
    <w:p w14:paraId="3CB3C4EF" w14:textId="77777777" w:rsidR="002A0259" w:rsidRPr="007848B9" w:rsidRDefault="002A0259" w:rsidP="002A0259">
      <w:pPr>
        <w:rPr>
          <w:noProof/>
          <w:lang w:val="hu-HU"/>
        </w:rPr>
      </w:pPr>
      <w:r w:rsidRPr="00F77E70">
        <w:rPr>
          <w:lang w:val="hu-HU"/>
        </w:rPr>
        <w:t xml:space="preserve">PC </w:t>
      </w:r>
    </w:p>
    <w:p w14:paraId="5796CEC7" w14:textId="77777777" w:rsidR="002A0259" w:rsidRPr="00F77E70" w:rsidRDefault="002A0259" w:rsidP="002A0259">
      <w:pPr>
        <w:rPr>
          <w:lang w:val="hu-HU"/>
        </w:rPr>
      </w:pPr>
      <w:r w:rsidRPr="00F77E70">
        <w:rPr>
          <w:lang w:val="hu-HU"/>
        </w:rPr>
        <w:t xml:space="preserve">SN </w:t>
      </w:r>
    </w:p>
    <w:p w14:paraId="4F878CD9" w14:textId="77777777" w:rsidR="002A0259" w:rsidRPr="00F77E70" w:rsidRDefault="002A0259" w:rsidP="002A0259">
      <w:pPr>
        <w:rPr>
          <w:lang w:val="hu-HU"/>
        </w:rPr>
      </w:pPr>
      <w:r w:rsidRPr="00F77E70">
        <w:rPr>
          <w:lang w:val="hu-HU"/>
        </w:rPr>
        <w:t xml:space="preserve">NN </w:t>
      </w:r>
    </w:p>
    <w:p w14:paraId="1E333188" w14:textId="77777777" w:rsidR="002A0259" w:rsidRPr="00F77E70" w:rsidRDefault="002A0259" w:rsidP="002A0259">
      <w:pPr>
        <w:ind w:left="-198"/>
        <w:rPr>
          <w:lang w:val="hu-HU"/>
        </w:rPr>
      </w:pPr>
    </w:p>
    <w:p w14:paraId="2CFFF9EF" w14:textId="77777777" w:rsidR="00AF11B3" w:rsidRPr="005511FB" w:rsidRDefault="0088533F" w:rsidP="00C03364">
      <w:pPr>
        <w:spacing w:line="240" w:lineRule="exact"/>
        <w:rPr>
          <w:szCs w:val="22"/>
          <w:lang w:val="hu-HU"/>
        </w:rPr>
      </w:pPr>
      <w:r>
        <w:rPr>
          <w:szCs w:val="22"/>
          <w:lang w:val="hu-HU"/>
        </w:rPr>
        <w:br w:type="page"/>
      </w:r>
    </w:p>
    <w:p w14:paraId="73242342" w14:textId="77777777" w:rsidR="0072137E" w:rsidRPr="005511FB" w:rsidRDefault="0072137E" w:rsidP="0072137E">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A KÖZVETLEN CSOMAGOLÁSON FELTÜNTETENDŐ ADATOK</w:t>
      </w:r>
    </w:p>
    <w:p w14:paraId="4C698839" w14:textId="77777777" w:rsidR="006122EE" w:rsidRPr="005511FB" w:rsidRDefault="006122EE" w:rsidP="00C03364">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079BC641" w14:textId="77777777" w:rsidR="0072137E" w:rsidRPr="005511FB" w:rsidRDefault="0072137E" w:rsidP="0072137E">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 xml:space="preserve">CÍMKE – </w:t>
      </w:r>
      <w:r w:rsidR="00CF20C9" w:rsidRPr="005511FB">
        <w:rPr>
          <w:b/>
          <w:szCs w:val="24"/>
          <w:lang w:val="hu-HU"/>
        </w:rPr>
        <w:t>TARTÁLY</w:t>
      </w:r>
      <w:r w:rsidRPr="005511FB">
        <w:rPr>
          <w:b/>
          <w:szCs w:val="24"/>
          <w:lang w:val="hu-HU"/>
        </w:rPr>
        <w:t xml:space="preserve"> 250</w:t>
      </w:r>
      <w:r w:rsidR="006A56B9" w:rsidRPr="005511FB">
        <w:rPr>
          <w:b/>
          <w:szCs w:val="24"/>
          <w:lang w:val="hu-HU"/>
        </w:rPr>
        <w:t> </w:t>
      </w:r>
      <w:r w:rsidRPr="005511FB">
        <w:rPr>
          <w:b/>
          <w:szCs w:val="24"/>
          <w:lang w:val="hu-HU"/>
        </w:rPr>
        <w:t>ML</w:t>
      </w:r>
    </w:p>
    <w:p w14:paraId="7E117364" w14:textId="77777777" w:rsidR="006122EE" w:rsidRPr="005511FB" w:rsidRDefault="006122EE" w:rsidP="00C03364">
      <w:pPr>
        <w:shd w:val="clear" w:color="auto" w:fill="FFFFFF"/>
        <w:spacing w:line="240" w:lineRule="exact"/>
        <w:rPr>
          <w:lang w:val="hu-HU"/>
        </w:rPr>
      </w:pPr>
    </w:p>
    <w:p w14:paraId="7E84C3FA" w14:textId="77777777" w:rsidR="006122EE" w:rsidRPr="005511FB" w:rsidRDefault="006122EE" w:rsidP="00C03364">
      <w:pPr>
        <w:shd w:val="clear" w:color="auto" w:fill="FFFFFF"/>
        <w:spacing w:line="240" w:lineRule="exact"/>
        <w:rPr>
          <w:lang w:val="hu-HU"/>
        </w:rPr>
      </w:pPr>
    </w:p>
    <w:p w14:paraId="465F4961" w14:textId="77777777" w:rsidR="0072137E" w:rsidRPr="005511FB" w:rsidRDefault="0072137E"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sidR="004A1FE7">
        <w:rPr>
          <w:b/>
          <w:szCs w:val="24"/>
          <w:lang w:val="hu-HU"/>
        </w:rPr>
        <w:t>NEVE</w:t>
      </w:r>
    </w:p>
    <w:p w14:paraId="508ED5F2" w14:textId="77777777" w:rsidR="006122EE" w:rsidRPr="005511FB" w:rsidRDefault="006122EE" w:rsidP="00C03364">
      <w:pPr>
        <w:spacing w:line="240" w:lineRule="exact"/>
        <w:rPr>
          <w:szCs w:val="22"/>
          <w:lang w:val="hu-HU"/>
        </w:rPr>
      </w:pPr>
    </w:p>
    <w:p w14:paraId="12B2783D" w14:textId="77777777" w:rsidR="0072137E" w:rsidRPr="008C6E7E" w:rsidRDefault="0072137E" w:rsidP="008C6E7E">
      <w:pPr>
        <w:autoSpaceDE w:val="0"/>
        <w:autoSpaceDN w:val="0"/>
        <w:adjustRightInd w:val="0"/>
        <w:spacing w:line="240" w:lineRule="exact"/>
        <w:rPr>
          <w:szCs w:val="24"/>
          <w:lang w:val="hu-HU"/>
        </w:rPr>
      </w:pPr>
      <w:r w:rsidRPr="008C6E7E">
        <w:rPr>
          <w:szCs w:val="24"/>
          <w:lang w:val="hu-HU"/>
        </w:rPr>
        <w:t xml:space="preserve">Esbriet 267 mg kemény kapszula </w:t>
      </w:r>
    </w:p>
    <w:p w14:paraId="63BB6F09" w14:textId="77777777" w:rsidR="006122EE" w:rsidRPr="008C6E7E" w:rsidRDefault="006122EE" w:rsidP="008C6E7E">
      <w:pPr>
        <w:autoSpaceDE w:val="0"/>
        <w:autoSpaceDN w:val="0"/>
        <w:adjustRightInd w:val="0"/>
        <w:spacing w:line="240" w:lineRule="exact"/>
        <w:rPr>
          <w:szCs w:val="24"/>
          <w:lang w:val="hu-HU"/>
        </w:rPr>
      </w:pPr>
    </w:p>
    <w:p w14:paraId="289F92EC" w14:textId="77777777" w:rsidR="0072137E" w:rsidRPr="005511FB" w:rsidRDefault="00BB4D7D" w:rsidP="0072137E">
      <w:pPr>
        <w:autoSpaceDE w:val="0"/>
        <w:autoSpaceDN w:val="0"/>
        <w:adjustRightInd w:val="0"/>
        <w:spacing w:line="240" w:lineRule="exact"/>
        <w:rPr>
          <w:szCs w:val="24"/>
          <w:lang w:val="hu-HU"/>
        </w:rPr>
      </w:pPr>
      <w:r>
        <w:rPr>
          <w:szCs w:val="24"/>
          <w:lang w:val="hu-HU"/>
        </w:rPr>
        <w:t>p</w:t>
      </w:r>
      <w:r w:rsidR="0072137E" w:rsidRPr="005511FB">
        <w:rPr>
          <w:szCs w:val="24"/>
          <w:lang w:val="hu-HU"/>
        </w:rPr>
        <w:t>irfenidon</w:t>
      </w:r>
    </w:p>
    <w:p w14:paraId="0CD43BBC" w14:textId="77777777" w:rsidR="006122EE" w:rsidRPr="005511FB" w:rsidRDefault="006122EE" w:rsidP="00C03364">
      <w:pPr>
        <w:spacing w:line="240" w:lineRule="exact"/>
        <w:rPr>
          <w:szCs w:val="22"/>
          <w:lang w:val="hu-HU"/>
        </w:rPr>
      </w:pPr>
    </w:p>
    <w:p w14:paraId="45044029" w14:textId="77777777" w:rsidR="006122EE" w:rsidRPr="005511FB" w:rsidRDefault="006122EE" w:rsidP="00C03364">
      <w:pPr>
        <w:spacing w:line="240" w:lineRule="exact"/>
        <w:rPr>
          <w:szCs w:val="22"/>
          <w:lang w:val="hu-HU"/>
        </w:rPr>
      </w:pPr>
    </w:p>
    <w:p w14:paraId="4F1E4CD2" w14:textId="77777777" w:rsidR="0072137E" w:rsidRPr="005511FB" w:rsidRDefault="0072137E"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5875EBA7" w14:textId="77777777" w:rsidR="006122EE" w:rsidRPr="005511FB" w:rsidRDefault="006122EE" w:rsidP="00C03364">
      <w:pPr>
        <w:spacing w:line="240" w:lineRule="exact"/>
        <w:rPr>
          <w:szCs w:val="22"/>
          <w:lang w:val="hu-HU"/>
        </w:rPr>
      </w:pPr>
    </w:p>
    <w:p w14:paraId="3EDE5DEE" w14:textId="77777777" w:rsidR="006027E1" w:rsidRPr="005511FB" w:rsidRDefault="006027E1" w:rsidP="006027E1">
      <w:pPr>
        <w:spacing w:line="240" w:lineRule="exact"/>
        <w:rPr>
          <w:szCs w:val="24"/>
          <w:lang w:val="hu-HU"/>
        </w:rPr>
      </w:pPr>
      <w:r w:rsidRPr="005511FB">
        <w:rPr>
          <w:szCs w:val="24"/>
          <w:lang w:val="hu-HU"/>
        </w:rPr>
        <w:t>267 mg pirfenidon</w:t>
      </w:r>
      <w:r w:rsidR="005F0738">
        <w:rPr>
          <w:szCs w:val="24"/>
          <w:lang w:val="hu-HU"/>
        </w:rPr>
        <w:t>t tartalmaz</w:t>
      </w:r>
      <w:r w:rsidR="00821065" w:rsidRPr="005511FB">
        <w:rPr>
          <w:szCs w:val="24"/>
          <w:lang w:val="hu-HU"/>
        </w:rPr>
        <w:t xml:space="preserve"> kapszulánként</w:t>
      </w:r>
      <w:r w:rsidRPr="005511FB">
        <w:rPr>
          <w:szCs w:val="24"/>
          <w:lang w:val="hu-HU"/>
        </w:rPr>
        <w:t>.</w:t>
      </w:r>
    </w:p>
    <w:p w14:paraId="73C63B64" w14:textId="77777777" w:rsidR="006122EE" w:rsidRPr="005511FB" w:rsidRDefault="006122EE" w:rsidP="00C03364">
      <w:pPr>
        <w:spacing w:line="240" w:lineRule="exact"/>
        <w:rPr>
          <w:szCs w:val="22"/>
          <w:lang w:val="hu-HU"/>
        </w:rPr>
      </w:pPr>
    </w:p>
    <w:p w14:paraId="16E1538E" w14:textId="77777777" w:rsidR="006122EE" w:rsidRPr="005511FB" w:rsidRDefault="006122EE" w:rsidP="00C03364">
      <w:pPr>
        <w:spacing w:line="240" w:lineRule="exact"/>
        <w:rPr>
          <w:szCs w:val="22"/>
          <w:lang w:val="hu-HU"/>
        </w:rPr>
      </w:pPr>
    </w:p>
    <w:p w14:paraId="5D4F3B89" w14:textId="77777777" w:rsidR="006027E1" w:rsidRPr="005511FB" w:rsidRDefault="006027E1"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43ABE583" w14:textId="77777777" w:rsidR="006122EE" w:rsidRPr="005511FB" w:rsidRDefault="006122EE" w:rsidP="00C03364">
      <w:pPr>
        <w:spacing w:line="240" w:lineRule="exact"/>
        <w:rPr>
          <w:szCs w:val="22"/>
          <w:lang w:val="hu-HU"/>
        </w:rPr>
      </w:pPr>
    </w:p>
    <w:p w14:paraId="3490BE43" w14:textId="77777777" w:rsidR="006122EE" w:rsidRPr="005511FB" w:rsidRDefault="006122EE" w:rsidP="00C03364">
      <w:pPr>
        <w:spacing w:line="240" w:lineRule="exact"/>
        <w:rPr>
          <w:szCs w:val="22"/>
          <w:lang w:val="hu-HU"/>
        </w:rPr>
      </w:pPr>
    </w:p>
    <w:p w14:paraId="2FDFEADB" w14:textId="77777777" w:rsidR="006027E1" w:rsidRPr="005511FB" w:rsidRDefault="006027E1"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3C419738" w14:textId="77777777" w:rsidR="006122EE" w:rsidRPr="005511FB" w:rsidRDefault="006122EE" w:rsidP="00C03364">
      <w:pPr>
        <w:spacing w:line="240" w:lineRule="exact"/>
        <w:rPr>
          <w:szCs w:val="22"/>
          <w:lang w:val="hu-HU"/>
        </w:rPr>
      </w:pPr>
    </w:p>
    <w:p w14:paraId="3B531A02" w14:textId="77777777" w:rsidR="006027E1" w:rsidRDefault="006027E1" w:rsidP="006027E1">
      <w:pPr>
        <w:spacing w:line="240" w:lineRule="exact"/>
        <w:rPr>
          <w:szCs w:val="24"/>
          <w:lang w:val="hu-HU"/>
        </w:rPr>
      </w:pPr>
      <w:r w:rsidRPr="000822B1">
        <w:rPr>
          <w:szCs w:val="24"/>
          <w:lang w:val="hu-HU"/>
        </w:rPr>
        <w:t>Kemény kapszula</w:t>
      </w:r>
      <w:r w:rsidRPr="005511FB">
        <w:rPr>
          <w:szCs w:val="24"/>
          <w:lang w:val="hu-HU"/>
        </w:rPr>
        <w:t xml:space="preserve"> </w:t>
      </w:r>
    </w:p>
    <w:p w14:paraId="7E199052" w14:textId="77777777" w:rsidR="00A527C0" w:rsidRPr="005511FB" w:rsidRDefault="00A527C0" w:rsidP="006027E1">
      <w:pPr>
        <w:spacing w:line="240" w:lineRule="exact"/>
        <w:rPr>
          <w:szCs w:val="24"/>
          <w:lang w:val="hu-HU"/>
        </w:rPr>
      </w:pPr>
    </w:p>
    <w:p w14:paraId="35C29293" w14:textId="77777777" w:rsidR="006027E1" w:rsidRPr="005511FB" w:rsidRDefault="006027E1" w:rsidP="006027E1">
      <w:pPr>
        <w:spacing w:line="240" w:lineRule="exact"/>
        <w:rPr>
          <w:szCs w:val="24"/>
          <w:lang w:val="hu-HU"/>
        </w:rPr>
      </w:pPr>
      <w:r w:rsidRPr="005511FB">
        <w:rPr>
          <w:szCs w:val="24"/>
          <w:lang w:val="hu-HU"/>
        </w:rPr>
        <w:t>270 kapszula</w:t>
      </w:r>
    </w:p>
    <w:p w14:paraId="047DE3C1" w14:textId="77777777" w:rsidR="006122EE" w:rsidRPr="005511FB" w:rsidRDefault="006122EE" w:rsidP="00C03364">
      <w:pPr>
        <w:spacing w:line="240" w:lineRule="exact"/>
        <w:rPr>
          <w:szCs w:val="22"/>
          <w:lang w:val="hu-HU"/>
        </w:rPr>
      </w:pPr>
    </w:p>
    <w:p w14:paraId="6C970820" w14:textId="77777777" w:rsidR="006122EE" w:rsidRPr="005511FB" w:rsidRDefault="006122EE" w:rsidP="00C03364">
      <w:pPr>
        <w:spacing w:line="240" w:lineRule="exact"/>
        <w:rPr>
          <w:szCs w:val="22"/>
          <w:lang w:val="hu-HU"/>
        </w:rPr>
      </w:pPr>
    </w:p>
    <w:p w14:paraId="791FA97C" w14:textId="77777777" w:rsidR="006027E1" w:rsidRPr="005511FB" w:rsidRDefault="006027E1"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4EB5EF9C" w14:textId="77777777" w:rsidR="006122EE" w:rsidRPr="005511FB" w:rsidRDefault="006122EE" w:rsidP="00C03364">
      <w:pPr>
        <w:spacing w:line="240" w:lineRule="exact"/>
        <w:rPr>
          <w:i/>
          <w:szCs w:val="22"/>
          <w:lang w:val="hu-HU"/>
        </w:rPr>
      </w:pPr>
    </w:p>
    <w:p w14:paraId="34B60D5D" w14:textId="77777777" w:rsidR="006027E1" w:rsidRPr="005511FB" w:rsidRDefault="006027E1" w:rsidP="006027E1">
      <w:pPr>
        <w:spacing w:line="240" w:lineRule="exact"/>
        <w:rPr>
          <w:szCs w:val="24"/>
          <w:lang w:val="hu-HU"/>
        </w:rPr>
      </w:pPr>
      <w:r w:rsidRPr="005511FB">
        <w:rPr>
          <w:szCs w:val="24"/>
          <w:lang w:val="hu-HU"/>
        </w:rPr>
        <w:t>Használat előtt olvassa el a mellékelt betegtájékoztatót</w:t>
      </w:r>
      <w:r w:rsidR="005F0738">
        <w:rPr>
          <w:szCs w:val="24"/>
          <w:lang w:val="hu-HU"/>
        </w:rPr>
        <w:t>.</w:t>
      </w:r>
      <w:r w:rsidRPr="005511FB">
        <w:rPr>
          <w:szCs w:val="24"/>
          <w:lang w:val="hu-HU"/>
        </w:rPr>
        <w:t xml:space="preserve"> </w:t>
      </w:r>
    </w:p>
    <w:p w14:paraId="472B6C85" w14:textId="77777777" w:rsidR="006027E1" w:rsidRPr="005511FB" w:rsidRDefault="00821065" w:rsidP="006027E1">
      <w:pPr>
        <w:spacing w:line="240" w:lineRule="exact"/>
        <w:rPr>
          <w:szCs w:val="24"/>
          <w:lang w:val="hu-HU"/>
        </w:rPr>
      </w:pPr>
      <w:r w:rsidRPr="005511FB">
        <w:rPr>
          <w:szCs w:val="24"/>
          <w:lang w:val="hu-HU"/>
        </w:rPr>
        <w:t>Szájon át történő</w:t>
      </w:r>
      <w:r w:rsidR="006027E1" w:rsidRPr="005511FB">
        <w:rPr>
          <w:szCs w:val="24"/>
          <w:lang w:val="hu-HU"/>
        </w:rPr>
        <w:t xml:space="preserve"> alkalmazás</w:t>
      </w:r>
      <w:r w:rsidR="00B64A3D">
        <w:rPr>
          <w:szCs w:val="24"/>
          <w:lang w:val="hu-HU"/>
        </w:rPr>
        <w:t>ra</w:t>
      </w:r>
      <w:r w:rsidR="005F0738">
        <w:rPr>
          <w:szCs w:val="24"/>
          <w:lang w:val="hu-HU"/>
        </w:rPr>
        <w:t>.</w:t>
      </w:r>
    </w:p>
    <w:p w14:paraId="67EF0BF2" w14:textId="77777777" w:rsidR="006122EE" w:rsidRPr="005511FB" w:rsidRDefault="006122EE" w:rsidP="00C03364">
      <w:pPr>
        <w:spacing w:line="240" w:lineRule="exact"/>
        <w:rPr>
          <w:szCs w:val="22"/>
          <w:lang w:val="hu-HU"/>
        </w:rPr>
      </w:pPr>
    </w:p>
    <w:p w14:paraId="58AA36C1" w14:textId="77777777" w:rsidR="005617D0" w:rsidRPr="005511FB" w:rsidRDefault="005617D0" w:rsidP="00C03364">
      <w:pPr>
        <w:spacing w:line="240" w:lineRule="exact"/>
        <w:rPr>
          <w:szCs w:val="22"/>
          <w:lang w:val="hu-HU"/>
        </w:rPr>
      </w:pPr>
    </w:p>
    <w:p w14:paraId="15035CE9" w14:textId="77777777" w:rsidR="006027E1" w:rsidRPr="005511FB" w:rsidRDefault="006027E1"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3D102578" w14:textId="77777777" w:rsidR="006122EE" w:rsidRPr="005511FB" w:rsidRDefault="006122EE" w:rsidP="00C03364">
      <w:pPr>
        <w:spacing w:line="240" w:lineRule="exact"/>
        <w:rPr>
          <w:szCs w:val="22"/>
          <w:lang w:val="hu-HU"/>
        </w:rPr>
      </w:pPr>
    </w:p>
    <w:p w14:paraId="2F7A49BB" w14:textId="77777777" w:rsidR="006027E1" w:rsidRPr="005511FB" w:rsidRDefault="006027E1" w:rsidP="006027E1">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016B5C4F" w14:textId="77777777" w:rsidR="006122EE" w:rsidRPr="005511FB" w:rsidRDefault="006122EE" w:rsidP="00C03364">
      <w:pPr>
        <w:spacing w:line="240" w:lineRule="exact"/>
        <w:outlineLvl w:val="0"/>
        <w:rPr>
          <w:szCs w:val="22"/>
          <w:lang w:val="hu-HU"/>
        </w:rPr>
      </w:pPr>
    </w:p>
    <w:p w14:paraId="0EC10038" w14:textId="77777777" w:rsidR="006122EE" w:rsidRPr="005511FB" w:rsidRDefault="006122EE" w:rsidP="00C03364">
      <w:pPr>
        <w:spacing w:line="240" w:lineRule="exact"/>
        <w:outlineLvl w:val="0"/>
        <w:rPr>
          <w:szCs w:val="22"/>
          <w:lang w:val="hu-HU"/>
        </w:rPr>
      </w:pPr>
    </w:p>
    <w:p w14:paraId="1D321CB2" w14:textId="77777777" w:rsidR="006027E1" w:rsidRPr="005511FB" w:rsidRDefault="006027E1"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2683880F" w14:textId="77777777" w:rsidR="006122EE" w:rsidRPr="005511FB" w:rsidRDefault="006122EE" w:rsidP="00C03364">
      <w:pPr>
        <w:spacing w:line="240" w:lineRule="exact"/>
        <w:rPr>
          <w:szCs w:val="22"/>
          <w:lang w:val="hu-HU"/>
        </w:rPr>
      </w:pPr>
    </w:p>
    <w:p w14:paraId="1F0769CD" w14:textId="77777777" w:rsidR="006122EE" w:rsidRPr="005511FB" w:rsidRDefault="006122EE" w:rsidP="00C03364">
      <w:pPr>
        <w:autoSpaceDE w:val="0"/>
        <w:autoSpaceDN w:val="0"/>
        <w:adjustRightInd w:val="0"/>
        <w:spacing w:line="240" w:lineRule="exact"/>
        <w:rPr>
          <w:szCs w:val="22"/>
          <w:lang w:val="hu-HU"/>
        </w:rPr>
      </w:pPr>
    </w:p>
    <w:p w14:paraId="7A729E18" w14:textId="77777777" w:rsidR="006027E1" w:rsidRPr="005511FB" w:rsidRDefault="006027E1"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1A280541" w14:textId="77777777" w:rsidR="006122EE" w:rsidRPr="005511FB" w:rsidRDefault="006122EE" w:rsidP="00C03364">
      <w:pPr>
        <w:spacing w:line="240" w:lineRule="exact"/>
        <w:rPr>
          <w:i/>
          <w:szCs w:val="22"/>
          <w:lang w:val="hu-HU"/>
        </w:rPr>
      </w:pPr>
    </w:p>
    <w:p w14:paraId="0C5E5A85" w14:textId="77777777" w:rsidR="006122EE" w:rsidRPr="005511FB" w:rsidRDefault="00BD3D9C" w:rsidP="00C03364">
      <w:pPr>
        <w:spacing w:line="240" w:lineRule="exact"/>
        <w:rPr>
          <w:szCs w:val="22"/>
          <w:lang w:val="hu-HU"/>
        </w:rPr>
      </w:pPr>
      <w:r w:rsidRPr="00BD3D9C">
        <w:rPr>
          <w:szCs w:val="24"/>
          <w:lang w:val="hu-HU"/>
        </w:rPr>
        <w:t xml:space="preserve"> </w:t>
      </w:r>
      <w:r w:rsidR="00EB1E02">
        <w:rPr>
          <w:szCs w:val="24"/>
          <w:lang w:val="hu-HU"/>
        </w:rPr>
        <w:t>EXP</w:t>
      </w:r>
    </w:p>
    <w:p w14:paraId="1AC353DF" w14:textId="77777777" w:rsidR="006122EE" w:rsidRDefault="006122EE" w:rsidP="00C03364">
      <w:pPr>
        <w:spacing w:line="240" w:lineRule="exact"/>
        <w:rPr>
          <w:szCs w:val="22"/>
          <w:lang w:val="hu-HU"/>
        </w:rPr>
      </w:pPr>
    </w:p>
    <w:p w14:paraId="5275444A" w14:textId="77777777" w:rsidR="003E00EF" w:rsidRPr="005511FB" w:rsidRDefault="003E00EF" w:rsidP="00C03364">
      <w:pPr>
        <w:spacing w:line="240" w:lineRule="exact"/>
        <w:rPr>
          <w:szCs w:val="22"/>
          <w:lang w:val="hu-HU"/>
        </w:rPr>
      </w:pPr>
    </w:p>
    <w:p w14:paraId="77C9A026" w14:textId="77777777" w:rsidR="006027E1" w:rsidRPr="005511FB" w:rsidRDefault="006027E1"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0D11C6C5" w14:textId="77777777" w:rsidR="00055FB9" w:rsidRPr="005511FB" w:rsidRDefault="00055FB9" w:rsidP="00055FB9">
      <w:pPr>
        <w:spacing w:line="240" w:lineRule="exact"/>
        <w:rPr>
          <w:szCs w:val="22"/>
          <w:lang w:val="hu-HU"/>
        </w:rPr>
      </w:pPr>
    </w:p>
    <w:p w14:paraId="7E033BDE" w14:textId="77777777" w:rsidR="006027E1" w:rsidRPr="005511FB" w:rsidRDefault="006027E1" w:rsidP="006027E1">
      <w:pPr>
        <w:spacing w:line="240" w:lineRule="exact"/>
        <w:rPr>
          <w:szCs w:val="24"/>
          <w:lang w:val="hu-HU"/>
        </w:rPr>
      </w:pPr>
      <w:r w:rsidRPr="005511FB">
        <w:rPr>
          <w:szCs w:val="24"/>
          <w:lang w:val="hu-HU"/>
        </w:rPr>
        <w:t>Legfeljebb 30°C-on tárolandó</w:t>
      </w:r>
      <w:r w:rsidR="005F0738">
        <w:rPr>
          <w:szCs w:val="24"/>
          <w:lang w:val="hu-HU"/>
        </w:rPr>
        <w:t>.</w:t>
      </w:r>
    </w:p>
    <w:p w14:paraId="5D1CBEB7" w14:textId="77777777" w:rsidR="006122EE" w:rsidRPr="005511FB" w:rsidRDefault="006122EE" w:rsidP="00C03364">
      <w:pPr>
        <w:spacing w:line="240" w:lineRule="exact"/>
        <w:rPr>
          <w:szCs w:val="22"/>
          <w:lang w:val="hu-HU"/>
        </w:rPr>
      </w:pPr>
    </w:p>
    <w:p w14:paraId="32CD511E" w14:textId="77777777" w:rsidR="00C37E20" w:rsidRPr="005511FB" w:rsidRDefault="00C37E20" w:rsidP="00C03364">
      <w:pPr>
        <w:spacing w:line="240" w:lineRule="exact"/>
        <w:ind w:left="567" w:hanging="567"/>
        <w:rPr>
          <w:szCs w:val="22"/>
          <w:lang w:val="hu-HU"/>
        </w:rPr>
      </w:pPr>
    </w:p>
    <w:p w14:paraId="09ADAF30" w14:textId="77777777" w:rsidR="006027E1" w:rsidRPr="005511FB" w:rsidRDefault="006027E1"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10.</w:t>
      </w:r>
      <w:r w:rsidRPr="005511FB">
        <w:rPr>
          <w:b/>
          <w:szCs w:val="24"/>
          <w:lang w:val="hu-HU"/>
        </w:rPr>
        <w:tab/>
        <w:t>KÜLÖNLEGES ÓVINTÉZKEDÉSEK A FEL NEM HASZNÁLT GYÓGYSZEREK VAGY AZ ILYEN TERMÉKEKBŐL KELETKEZETT HULLADÉKANYAGOK ÁRTALMATLANNÁ TÉTELÉRE, HA ILYENEKRE SZÜKSÉG VAN</w:t>
      </w:r>
    </w:p>
    <w:p w14:paraId="67267C42" w14:textId="77777777" w:rsidR="006122EE" w:rsidRPr="005511FB" w:rsidRDefault="006122EE" w:rsidP="00F944A2">
      <w:pPr>
        <w:keepNext/>
        <w:keepLines/>
        <w:spacing w:line="240" w:lineRule="exact"/>
        <w:rPr>
          <w:szCs w:val="22"/>
          <w:lang w:val="hu-HU"/>
        </w:rPr>
      </w:pPr>
    </w:p>
    <w:p w14:paraId="4A79D62E" w14:textId="77777777" w:rsidR="006122EE" w:rsidRDefault="006122EE" w:rsidP="00F944A2">
      <w:pPr>
        <w:keepNext/>
        <w:keepLines/>
        <w:spacing w:line="240" w:lineRule="exact"/>
        <w:rPr>
          <w:szCs w:val="22"/>
          <w:lang w:val="hu-HU"/>
        </w:rPr>
      </w:pPr>
    </w:p>
    <w:p w14:paraId="3F1A7342" w14:textId="77777777" w:rsidR="006027E1" w:rsidRPr="005511FB" w:rsidRDefault="006027E1" w:rsidP="000D15A4">
      <w:pPr>
        <w:keepNext/>
        <w:keepLines/>
        <w:pBdr>
          <w:top w:val="single" w:sz="4" w:space="1" w:color="auto"/>
          <w:left w:val="single" w:sz="4" w:space="4" w:color="auto"/>
          <w:bottom w:val="single" w:sz="4" w:space="0" w:color="auto"/>
          <w:right w:val="single" w:sz="4" w:space="4" w:color="auto"/>
        </w:pBdr>
        <w:spacing w:line="240" w:lineRule="exact"/>
        <w:ind w:left="567" w:hanging="567"/>
        <w:outlineLvl w:val="0"/>
        <w:rPr>
          <w:b/>
          <w:szCs w:val="24"/>
          <w:lang w:val="hu-HU"/>
        </w:rPr>
      </w:pPr>
      <w:r w:rsidRPr="005511FB">
        <w:rPr>
          <w:b/>
          <w:szCs w:val="24"/>
          <w:lang w:val="hu-HU"/>
        </w:rPr>
        <w:t>11.</w:t>
      </w:r>
      <w:r w:rsidRPr="005511FB">
        <w:rPr>
          <w:b/>
          <w:szCs w:val="24"/>
          <w:lang w:val="hu-HU"/>
        </w:rPr>
        <w:tab/>
        <w:t>A FORGALOMBA HOZATALI ENGEDÉLY JOGOSULTJÁNAK NEVE ÉS CÍME</w:t>
      </w:r>
    </w:p>
    <w:p w14:paraId="74C48EEE" w14:textId="77777777" w:rsidR="006122EE" w:rsidRPr="005511FB" w:rsidRDefault="006122EE" w:rsidP="00F944A2">
      <w:pPr>
        <w:keepNext/>
        <w:keepLines/>
        <w:spacing w:line="240" w:lineRule="exact"/>
        <w:rPr>
          <w:szCs w:val="22"/>
          <w:lang w:val="hu-HU"/>
        </w:rPr>
      </w:pPr>
    </w:p>
    <w:p w14:paraId="33AC2624"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6E3FF949"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274B46EE"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0DECD109"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511BFF11" w14:textId="77777777" w:rsidR="006122EE" w:rsidRPr="005511FB" w:rsidRDefault="006122EE" w:rsidP="00C03364">
      <w:pPr>
        <w:spacing w:line="240" w:lineRule="exact"/>
        <w:rPr>
          <w:b/>
          <w:szCs w:val="22"/>
          <w:lang w:val="hu-HU"/>
        </w:rPr>
      </w:pPr>
    </w:p>
    <w:p w14:paraId="3A14FCE1" w14:textId="77777777" w:rsidR="006122EE" w:rsidRPr="005511FB" w:rsidRDefault="006122EE" w:rsidP="00C03364">
      <w:pPr>
        <w:spacing w:line="240" w:lineRule="exact"/>
        <w:rPr>
          <w:szCs w:val="22"/>
          <w:lang w:val="hu-HU"/>
        </w:rPr>
      </w:pPr>
    </w:p>
    <w:p w14:paraId="52360513" w14:textId="77777777" w:rsidR="006027E1" w:rsidRPr="005511FB" w:rsidRDefault="006027E1"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7D6D92B9" w14:textId="77777777" w:rsidR="006122EE" w:rsidRPr="005511FB" w:rsidRDefault="006122EE" w:rsidP="00C03364">
      <w:pPr>
        <w:spacing w:line="240" w:lineRule="exact"/>
        <w:rPr>
          <w:szCs w:val="22"/>
          <w:lang w:val="hu-HU"/>
        </w:rPr>
      </w:pPr>
    </w:p>
    <w:p w14:paraId="6FA2C7D4" w14:textId="77777777" w:rsidR="00146703" w:rsidRPr="00BB5C54" w:rsidRDefault="00146703" w:rsidP="00146703">
      <w:pPr>
        <w:rPr>
          <w:rFonts w:eastAsia="MS Mincho"/>
          <w:lang w:val="hu-HU"/>
        </w:rPr>
      </w:pPr>
      <w:r w:rsidRPr="00BB5C54">
        <w:rPr>
          <w:rFonts w:eastAsia="MS Mincho"/>
          <w:lang w:val="hu-HU"/>
        </w:rPr>
        <w:t>EU/1/11/667/003</w:t>
      </w:r>
    </w:p>
    <w:p w14:paraId="52D8FD56" w14:textId="77777777" w:rsidR="00146703" w:rsidRPr="00BB5C54" w:rsidRDefault="00146703" w:rsidP="00146703">
      <w:pPr>
        <w:spacing w:line="240" w:lineRule="exact"/>
        <w:rPr>
          <w:szCs w:val="22"/>
          <w:lang w:val="hu-HU"/>
        </w:rPr>
      </w:pPr>
    </w:p>
    <w:p w14:paraId="697BA6AE" w14:textId="77777777" w:rsidR="006122EE" w:rsidRPr="005511FB" w:rsidRDefault="006122EE" w:rsidP="00C03364">
      <w:pPr>
        <w:spacing w:line="240" w:lineRule="exact"/>
        <w:rPr>
          <w:szCs w:val="22"/>
          <w:lang w:val="hu-HU"/>
        </w:rPr>
      </w:pPr>
    </w:p>
    <w:p w14:paraId="47B64444" w14:textId="77777777" w:rsidR="006027E1" w:rsidRPr="005511FB" w:rsidRDefault="006027E1"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3665C37D" w14:textId="77777777" w:rsidR="006122EE" w:rsidRPr="005511FB" w:rsidRDefault="006122EE" w:rsidP="00C03364">
      <w:pPr>
        <w:spacing w:line="240" w:lineRule="exact"/>
        <w:rPr>
          <w:szCs w:val="22"/>
          <w:lang w:val="hu-HU"/>
        </w:rPr>
      </w:pPr>
    </w:p>
    <w:p w14:paraId="790963A1" w14:textId="77777777" w:rsidR="00B456B7" w:rsidRPr="005511FB" w:rsidRDefault="00EB1E02" w:rsidP="00C03364">
      <w:pPr>
        <w:spacing w:line="240" w:lineRule="exact"/>
        <w:rPr>
          <w:szCs w:val="22"/>
          <w:lang w:val="hu-HU"/>
        </w:rPr>
      </w:pPr>
      <w:r>
        <w:rPr>
          <w:szCs w:val="22"/>
          <w:lang w:val="hu-HU"/>
        </w:rPr>
        <w:t>Lot</w:t>
      </w:r>
    </w:p>
    <w:p w14:paraId="784013CB" w14:textId="77777777" w:rsidR="006122EE" w:rsidRDefault="006122EE" w:rsidP="00C03364">
      <w:pPr>
        <w:spacing w:line="240" w:lineRule="exact"/>
        <w:rPr>
          <w:szCs w:val="22"/>
          <w:lang w:val="hu-HU"/>
        </w:rPr>
      </w:pPr>
    </w:p>
    <w:p w14:paraId="4D4439C6" w14:textId="77777777" w:rsidR="003E00EF" w:rsidRPr="005511FB" w:rsidRDefault="003E00EF" w:rsidP="00C03364">
      <w:pPr>
        <w:spacing w:line="240" w:lineRule="exact"/>
        <w:rPr>
          <w:szCs w:val="22"/>
          <w:lang w:val="hu-HU"/>
        </w:rPr>
      </w:pPr>
    </w:p>
    <w:p w14:paraId="4D69317A" w14:textId="77777777" w:rsidR="006027E1" w:rsidRPr="005511FB" w:rsidRDefault="006027E1"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004A1FE7" w:rsidRPr="00976FCB">
        <w:rPr>
          <w:b/>
          <w:lang w:val="hu-HU"/>
        </w:rPr>
        <w:t>RENDELHETŐSÉGE</w:t>
      </w:r>
    </w:p>
    <w:p w14:paraId="579BF946" w14:textId="77777777" w:rsidR="006122EE" w:rsidRPr="005511FB" w:rsidRDefault="006122EE" w:rsidP="00C03364">
      <w:pPr>
        <w:spacing w:line="240" w:lineRule="exact"/>
        <w:rPr>
          <w:szCs w:val="22"/>
          <w:lang w:val="hu-HU"/>
        </w:rPr>
      </w:pPr>
    </w:p>
    <w:p w14:paraId="15B6D81C" w14:textId="77777777" w:rsidR="006027E1" w:rsidRPr="005511FB" w:rsidRDefault="006027E1" w:rsidP="006027E1">
      <w:pPr>
        <w:spacing w:line="240" w:lineRule="exact"/>
        <w:rPr>
          <w:szCs w:val="24"/>
          <w:lang w:val="hu-HU"/>
        </w:rPr>
      </w:pPr>
      <w:r w:rsidRPr="005511FB">
        <w:rPr>
          <w:szCs w:val="24"/>
          <w:lang w:val="hu-HU"/>
        </w:rPr>
        <w:t>Orvosi rendelvényhez kötött gyógyszer</w:t>
      </w:r>
      <w:r w:rsidR="005F0738">
        <w:rPr>
          <w:szCs w:val="24"/>
          <w:lang w:val="hu-HU"/>
        </w:rPr>
        <w:t>.</w:t>
      </w:r>
    </w:p>
    <w:p w14:paraId="228D704F" w14:textId="77777777" w:rsidR="006122EE" w:rsidRPr="005511FB" w:rsidRDefault="006122EE" w:rsidP="00C03364">
      <w:pPr>
        <w:spacing w:line="240" w:lineRule="exact"/>
        <w:rPr>
          <w:szCs w:val="22"/>
          <w:lang w:val="hu-HU"/>
        </w:rPr>
      </w:pPr>
    </w:p>
    <w:p w14:paraId="271A3AC7" w14:textId="77777777" w:rsidR="006122EE" w:rsidRPr="005511FB" w:rsidRDefault="006122EE" w:rsidP="00C03364">
      <w:pPr>
        <w:spacing w:line="240" w:lineRule="exact"/>
        <w:rPr>
          <w:szCs w:val="22"/>
          <w:lang w:val="hu-HU"/>
        </w:rPr>
      </w:pPr>
    </w:p>
    <w:p w14:paraId="344DA0FC" w14:textId="77777777" w:rsidR="006027E1" w:rsidRPr="005511FB" w:rsidRDefault="006027E1"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2125C255" w14:textId="77777777" w:rsidR="006122EE" w:rsidRPr="005511FB" w:rsidRDefault="006122EE" w:rsidP="00C03364">
      <w:pPr>
        <w:spacing w:line="240" w:lineRule="exact"/>
        <w:rPr>
          <w:szCs w:val="22"/>
          <w:lang w:val="hu-HU"/>
        </w:rPr>
      </w:pPr>
    </w:p>
    <w:p w14:paraId="409D081A" w14:textId="77777777" w:rsidR="006122EE" w:rsidRPr="005511FB" w:rsidRDefault="006122EE" w:rsidP="00C03364">
      <w:pPr>
        <w:spacing w:line="240" w:lineRule="exact"/>
        <w:rPr>
          <w:szCs w:val="22"/>
          <w:lang w:val="hu-HU"/>
        </w:rPr>
      </w:pPr>
    </w:p>
    <w:p w14:paraId="634CA363" w14:textId="77777777" w:rsidR="006027E1" w:rsidRPr="005511FB" w:rsidRDefault="006027E1"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0E24F3EB" w14:textId="77777777" w:rsidR="002A0259" w:rsidRDefault="002A0259" w:rsidP="00C03364">
      <w:pPr>
        <w:spacing w:line="240" w:lineRule="exact"/>
        <w:rPr>
          <w:szCs w:val="22"/>
          <w:lang w:val="hu-HU"/>
        </w:rPr>
      </w:pPr>
    </w:p>
    <w:p w14:paraId="3AAE47E0" w14:textId="77777777" w:rsidR="00E545D4" w:rsidRDefault="00E545D4" w:rsidP="00C03364">
      <w:pPr>
        <w:spacing w:line="240" w:lineRule="exact"/>
        <w:rPr>
          <w:szCs w:val="22"/>
          <w:lang w:val="hu-HU"/>
        </w:rPr>
      </w:pPr>
    </w:p>
    <w:p w14:paraId="4B083D7B" w14:textId="77777777" w:rsidR="00E545D4" w:rsidRPr="00F77E70" w:rsidRDefault="00E545D4"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162B811C" w14:textId="77777777" w:rsidR="00E545D4" w:rsidRPr="00F77E70" w:rsidRDefault="00E545D4" w:rsidP="00E545D4">
      <w:pPr>
        <w:rPr>
          <w:noProof/>
          <w:lang w:val="hu-HU"/>
        </w:rPr>
      </w:pPr>
    </w:p>
    <w:p w14:paraId="1E04D874" w14:textId="77777777" w:rsidR="00E545D4" w:rsidRPr="00F77E70" w:rsidRDefault="00E545D4" w:rsidP="00E545D4">
      <w:pPr>
        <w:rPr>
          <w:noProof/>
          <w:lang w:val="hu-HU"/>
        </w:rPr>
      </w:pPr>
    </w:p>
    <w:p w14:paraId="3AF0A658" w14:textId="77777777" w:rsidR="00E545D4" w:rsidRPr="00F77E70" w:rsidRDefault="00E545D4"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3D2A4D65" w14:textId="77777777" w:rsidR="00E545D4" w:rsidRPr="005511FB" w:rsidRDefault="00E545D4" w:rsidP="00C03364">
      <w:pPr>
        <w:spacing w:line="240" w:lineRule="exact"/>
        <w:rPr>
          <w:szCs w:val="22"/>
          <w:lang w:val="hu-HU"/>
        </w:rPr>
      </w:pPr>
    </w:p>
    <w:p w14:paraId="1AE7E3DA" w14:textId="77777777" w:rsidR="008D6F99" w:rsidRPr="005511FB" w:rsidRDefault="00F50325" w:rsidP="00C03364">
      <w:pPr>
        <w:spacing w:line="240" w:lineRule="exact"/>
        <w:rPr>
          <w:b/>
          <w:szCs w:val="22"/>
          <w:lang w:val="hu-HU"/>
        </w:rPr>
      </w:pPr>
      <w:r w:rsidRPr="005511FB">
        <w:rPr>
          <w:szCs w:val="22"/>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F5E" w:rsidRPr="00224ECE" w14:paraId="0436EFA6" w14:textId="77777777" w:rsidTr="005712CC">
        <w:trPr>
          <w:trHeight w:val="785"/>
        </w:trPr>
        <w:tc>
          <w:tcPr>
            <w:tcW w:w="9287" w:type="dxa"/>
            <w:tcBorders>
              <w:bottom w:val="single" w:sz="4" w:space="0" w:color="auto"/>
            </w:tcBorders>
          </w:tcPr>
          <w:p w14:paraId="4D1CD299" w14:textId="77777777" w:rsidR="006E0F5E" w:rsidRPr="005511FB" w:rsidRDefault="006E0F5E" w:rsidP="005712CC">
            <w:pPr>
              <w:spacing w:line="240" w:lineRule="exact"/>
              <w:rPr>
                <w:b/>
                <w:szCs w:val="24"/>
                <w:lang w:val="hu-HU"/>
              </w:rPr>
            </w:pPr>
            <w:r w:rsidRPr="005511FB">
              <w:rPr>
                <w:b/>
                <w:szCs w:val="24"/>
                <w:lang w:val="hu-HU"/>
              </w:rPr>
              <w:t>A BUBORÉK</w:t>
            </w:r>
            <w:r w:rsidR="002879C3">
              <w:rPr>
                <w:b/>
                <w:szCs w:val="24"/>
                <w:lang w:val="hu-HU"/>
              </w:rPr>
              <w:t xml:space="preserve">CSOMAGOLÁSOS </w:t>
            </w:r>
            <w:r w:rsidRPr="005511FB">
              <w:rPr>
                <w:b/>
                <w:szCs w:val="24"/>
                <w:lang w:val="hu-HU"/>
              </w:rPr>
              <w:t>FÓLI</w:t>
            </w:r>
            <w:r w:rsidR="002879C3">
              <w:rPr>
                <w:b/>
                <w:szCs w:val="24"/>
                <w:lang w:val="hu-HU"/>
              </w:rPr>
              <w:t>A</w:t>
            </w:r>
            <w:r>
              <w:rPr>
                <w:b/>
                <w:szCs w:val="24"/>
                <w:lang w:val="hu-HU"/>
              </w:rPr>
              <w:t xml:space="preserve">CSÍKON </w:t>
            </w:r>
            <w:r w:rsidRPr="005511FB">
              <w:rPr>
                <w:b/>
                <w:szCs w:val="24"/>
                <w:lang w:val="hu-HU"/>
              </w:rPr>
              <w:t>MINIMÁLISAN FELTÜNTETENDŐ ADATOK</w:t>
            </w:r>
          </w:p>
          <w:p w14:paraId="65C81E75" w14:textId="77777777" w:rsidR="006E0F5E" w:rsidRPr="005511FB" w:rsidRDefault="006E0F5E" w:rsidP="005712CC">
            <w:pPr>
              <w:spacing w:line="240" w:lineRule="exact"/>
              <w:rPr>
                <w:b/>
                <w:szCs w:val="22"/>
                <w:lang w:val="hu-HU"/>
              </w:rPr>
            </w:pPr>
          </w:p>
          <w:p w14:paraId="49455767" w14:textId="77777777" w:rsidR="006E0F5E" w:rsidRPr="005511FB" w:rsidRDefault="006E0F5E" w:rsidP="005712CC">
            <w:pPr>
              <w:spacing w:line="240" w:lineRule="exact"/>
              <w:rPr>
                <w:b/>
                <w:szCs w:val="22"/>
                <w:lang w:val="hu-HU"/>
              </w:rPr>
            </w:pPr>
            <w:r>
              <w:rPr>
                <w:b/>
                <w:szCs w:val="24"/>
                <w:lang w:val="hu-HU"/>
              </w:rPr>
              <w:t>BUBORÉK</w:t>
            </w:r>
            <w:r w:rsidR="002879C3">
              <w:rPr>
                <w:b/>
                <w:szCs w:val="24"/>
                <w:lang w:val="hu-HU"/>
              </w:rPr>
              <w:t>CSOMAGOLÁSOS FÓLIA</w:t>
            </w:r>
            <w:r>
              <w:rPr>
                <w:b/>
                <w:szCs w:val="24"/>
                <w:lang w:val="hu-HU"/>
              </w:rPr>
              <w:t>CSÍK</w:t>
            </w:r>
            <w:r w:rsidRPr="005511FB">
              <w:rPr>
                <w:b/>
                <w:szCs w:val="24"/>
                <w:lang w:val="hu-HU"/>
              </w:rPr>
              <w:t xml:space="preserve"> – KEZELÉST KEZDŐ</w:t>
            </w:r>
            <w:r w:rsidR="00F41366">
              <w:rPr>
                <w:b/>
                <w:szCs w:val="24"/>
                <w:lang w:val="hu-HU"/>
              </w:rPr>
              <w:t>,</w:t>
            </w:r>
            <w:r w:rsidRPr="005511FB">
              <w:rPr>
                <w:b/>
                <w:szCs w:val="24"/>
                <w:lang w:val="hu-HU"/>
              </w:rPr>
              <w:t xml:space="preserve"> 2</w:t>
            </w:r>
            <w:r w:rsidR="00F41366">
              <w:rPr>
                <w:b/>
                <w:szCs w:val="24"/>
                <w:lang w:val="hu-HU"/>
              </w:rPr>
              <w:t xml:space="preserve"> </w:t>
            </w:r>
            <w:r w:rsidRPr="005511FB">
              <w:rPr>
                <w:b/>
                <w:szCs w:val="24"/>
                <w:lang w:val="hu-HU"/>
              </w:rPr>
              <w:t>HETES CSOMAG</w:t>
            </w:r>
            <w:r>
              <w:rPr>
                <w:b/>
                <w:szCs w:val="24"/>
                <w:lang w:val="hu-HU"/>
              </w:rPr>
              <w:t xml:space="preserve"> (7 ×3 KAPSZULÁS ÉS 7 × 6 KAPSZULÁS KISZERELÉS)</w:t>
            </w:r>
          </w:p>
        </w:tc>
      </w:tr>
    </w:tbl>
    <w:p w14:paraId="4A9475FE" w14:textId="77777777" w:rsidR="006E0F5E" w:rsidRPr="005511FB" w:rsidRDefault="006E0F5E" w:rsidP="006E0F5E">
      <w:pPr>
        <w:spacing w:line="240" w:lineRule="exact"/>
        <w:rPr>
          <w:b/>
          <w:szCs w:val="22"/>
          <w:lang w:val="hu-HU"/>
        </w:rPr>
      </w:pPr>
    </w:p>
    <w:p w14:paraId="3C7F5E13" w14:textId="77777777" w:rsidR="006E0F5E" w:rsidRPr="005511FB" w:rsidRDefault="006E0F5E" w:rsidP="006E0F5E">
      <w:pPr>
        <w:spacing w:line="240" w:lineRule="exact"/>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F5E" w:rsidRPr="005511FB" w14:paraId="6FBB16AA" w14:textId="77777777" w:rsidTr="005712CC">
        <w:tc>
          <w:tcPr>
            <w:tcW w:w="9287" w:type="dxa"/>
          </w:tcPr>
          <w:p w14:paraId="7D48DFB5" w14:textId="77777777" w:rsidR="006E0F5E" w:rsidRPr="005511FB" w:rsidRDefault="006E0F5E" w:rsidP="00555AF7">
            <w:pPr>
              <w:tabs>
                <w:tab w:val="left" w:pos="142"/>
              </w:tabs>
              <w:spacing w:line="240" w:lineRule="exact"/>
              <w:ind w:left="567" w:hanging="567"/>
              <w:rPr>
                <w:szCs w:val="24"/>
                <w:lang w:val="hu-HU"/>
              </w:rPr>
            </w:pPr>
            <w:r w:rsidRPr="005511FB">
              <w:rPr>
                <w:b/>
                <w:szCs w:val="24"/>
                <w:lang w:val="hu-HU"/>
              </w:rPr>
              <w:t>1.</w:t>
            </w:r>
            <w:r w:rsidRPr="005511FB">
              <w:rPr>
                <w:b/>
                <w:szCs w:val="24"/>
                <w:lang w:val="hu-HU"/>
              </w:rPr>
              <w:tab/>
              <w:t xml:space="preserve">A GYÓGYSZER </w:t>
            </w:r>
            <w:r>
              <w:rPr>
                <w:b/>
                <w:szCs w:val="24"/>
                <w:lang w:val="hu-HU"/>
              </w:rPr>
              <w:t>NEVE</w:t>
            </w:r>
          </w:p>
        </w:tc>
      </w:tr>
    </w:tbl>
    <w:p w14:paraId="776177F5" w14:textId="77777777" w:rsidR="006E0F5E" w:rsidRPr="005511FB" w:rsidRDefault="006E0F5E" w:rsidP="006E0F5E">
      <w:pPr>
        <w:spacing w:line="240" w:lineRule="exact"/>
        <w:ind w:left="567" w:hanging="567"/>
        <w:rPr>
          <w:szCs w:val="22"/>
          <w:lang w:val="hu-HU"/>
        </w:rPr>
      </w:pPr>
    </w:p>
    <w:p w14:paraId="7143EA1C" w14:textId="77777777" w:rsidR="006E0F5E" w:rsidRPr="008C6E7E" w:rsidRDefault="006E0F5E" w:rsidP="008C6E7E">
      <w:pPr>
        <w:autoSpaceDE w:val="0"/>
        <w:autoSpaceDN w:val="0"/>
        <w:adjustRightInd w:val="0"/>
        <w:spacing w:line="240" w:lineRule="exact"/>
        <w:rPr>
          <w:szCs w:val="24"/>
          <w:lang w:val="hu-HU"/>
        </w:rPr>
      </w:pPr>
      <w:r w:rsidRPr="008C6E7E">
        <w:rPr>
          <w:szCs w:val="24"/>
          <w:lang w:val="hu-HU"/>
        </w:rPr>
        <w:t xml:space="preserve">Esbriet 267 mg kemény kapszula </w:t>
      </w:r>
    </w:p>
    <w:p w14:paraId="55793AF8" w14:textId="77777777" w:rsidR="006E0F5E" w:rsidRPr="008C6E7E" w:rsidRDefault="006E0F5E" w:rsidP="008C6E7E">
      <w:pPr>
        <w:autoSpaceDE w:val="0"/>
        <w:autoSpaceDN w:val="0"/>
        <w:adjustRightInd w:val="0"/>
        <w:spacing w:line="240" w:lineRule="exact"/>
        <w:rPr>
          <w:szCs w:val="24"/>
          <w:lang w:val="hu-HU"/>
        </w:rPr>
      </w:pPr>
    </w:p>
    <w:p w14:paraId="26D80D3E" w14:textId="77777777" w:rsidR="006E0F5E" w:rsidRPr="005511FB" w:rsidRDefault="009B7D9A" w:rsidP="006E0F5E">
      <w:pPr>
        <w:autoSpaceDE w:val="0"/>
        <w:autoSpaceDN w:val="0"/>
        <w:adjustRightInd w:val="0"/>
        <w:spacing w:line="240" w:lineRule="exact"/>
        <w:rPr>
          <w:szCs w:val="24"/>
          <w:lang w:val="hu-HU"/>
        </w:rPr>
      </w:pPr>
      <w:r>
        <w:rPr>
          <w:szCs w:val="24"/>
          <w:lang w:val="hu-HU"/>
        </w:rPr>
        <w:t>p</w:t>
      </w:r>
      <w:r w:rsidRPr="005511FB">
        <w:rPr>
          <w:szCs w:val="24"/>
          <w:lang w:val="hu-HU"/>
        </w:rPr>
        <w:t>irfenidon</w:t>
      </w:r>
    </w:p>
    <w:p w14:paraId="4980D27F" w14:textId="77777777" w:rsidR="006E0F5E" w:rsidRDefault="006E0F5E" w:rsidP="006E0F5E">
      <w:pPr>
        <w:spacing w:line="240" w:lineRule="exact"/>
        <w:rPr>
          <w:b/>
          <w:szCs w:val="22"/>
          <w:lang w:val="hu-HU"/>
        </w:rPr>
      </w:pPr>
    </w:p>
    <w:p w14:paraId="6E183D35" w14:textId="77777777" w:rsidR="00AC40E6" w:rsidRPr="005511FB" w:rsidRDefault="00AC40E6" w:rsidP="006E0F5E">
      <w:pPr>
        <w:spacing w:line="240" w:lineRule="exact"/>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F5E" w:rsidRPr="005524BD" w14:paraId="640FC903" w14:textId="77777777" w:rsidTr="005712CC">
        <w:tc>
          <w:tcPr>
            <w:tcW w:w="9287" w:type="dxa"/>
          </w:tcPr>
          <w:p w14:paraId="32F109C0" w14:textId="77777777" w:rsidR="006E0F5E" w:rsidRPr="005511FB" w:rsidRDefault="006E0F5E" w:rsidP="00555AF7">
            <w:pPr>
              <w:tabs>
                <w:tab w:val="left" w:pos="142"/>
              </w:tabs>
              <w:spacing w:line="240" w:lineRule="exact"/>
              <w:ind w:left="567" w:hanging="567"/>
              <w:rPr>
                <w:szCs w:val="24"/>
                <w:lang w:val="hu-HU"/>
              </w:rPr>
            </w:pPr>
            <w:r>
              <w:rPr>
                <w:b/>
                <w:szCs w:val="24"/>
                <w:lang w:val="hu-HU"/>
              </w:rPr>
              <w:t>2</w:t>
            </w:r>
            <w:r w:rsidRPr="005511FB">
              <w:rPr>
                <w:b/>
                <w:szCs w:val="24"/>
                <w:lang w:val="hu-HU"/>
              </w:rPr>
              <w:t>.</w:t>
            </w:r>
            <w:r w:rsidRPr="005511FB">
              <w:rPr>
                <w:b/>
                <w:szCs w:val="24"/>
                <w:lang w:val="hu-HU"/>
              </w:rPr>
              <w:tab/>
              <w:t>A FORGALOMBA HOZATALI ENGEDÉLY JOGOSULTJÁNAK NEVE</w:t>
            </w:r>
          </w:p>
        </w:tc>
      </w:tr>
    </w:tbl>
    <w:p w14:paraId="4C9F761E" w14:textId="77777777" w:rsidR="006E0F5E" w:rsidRPr="005511FB" w:rsidRDefault="006E0F5E" w:rsidP="006E0F5E">
      <w:pPr>
        <w:spacing w:line="240" w:lineRule="exact"/>
        <w:rPr>
          <w:b/>
          <w:szCs w:val="22"/>
          <w:lang w:val="hu-HU"/>
        </w:rPr>
      </w:pPr>
    </w:p>
    <w:p w14:paraId="1C834AAC" w14:textId="77777777" w:rsidR="006E0F5E" w:rsidRDefault="00846D7A" w:rsidP="006E0F5E">
      <w:pPr>
        <w:spacing w:line="240" w:lineRule="exact"/>
        <w:rPr>
          <w:szCs w:val="24"/>
          <w:lang w:val="hu-HU"/>
        </w:rPr>
      </w:pPr>
      <w:r>
        <w:rPr>
          <w:szCs w:val="24"/>
          <w:lang w:val="hu-HU"/>
        </w:rPr>
        <w:t>Roche Registration GmbH</w:t>
      </w:r>
    </w:p>
    <w:p w14:paraId="73D45FEE" w14:textId="77777777" w:rsidR="004E4525" w:rsidRPr="005511FB" w:rsidRDefault="004E4525" w:rsidP="006E0F5E">
      <w:pPr>
        <w:spacing w:line="240" w:lineRule="exact"/>
        <w:rPr>
          <w:b/>
          <w:szCs w:val="22"/>
          <w:lang w:val="hu-HU"/>
        </w:rPr>
      </w:pPr>
    </w:p>
    <w:p w14:paraId="35711730" w14:textId="77777777" w:rsidR="006E0F5E" w:rsidRPr="005511FB" w:rsidRDefault="006E0F5E" w:rsidP="006E0F5E">
      <w:pPr>
        <w:spacing w:line="240" w:lineRule="exact"/>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F5E" w:rsidRPr="005511FB" w14:paraId="03BCB207" w14:textId="77777777" w:rsidTr="005712CC">
        <w:tc>
          <w:tcPr>
            <w:tcW w:w="9287" w:type="dxa"/>
          </w:tcPr>
          <w:p w14:paraId="4E934B4D" w14:textId="77777777" w:rsidR="006E0F5E" w:rsidRPr="005511FB" w:rsidRDefault="006E0F5E" w:rsidP="00555AF7">
            <w:pPr>
              <w:tabs>
                <w:tab w:val="left" w:pos="142"/>
              </w:tabs>
              <w:spacing w:line="240" w:lineRule="exact"/>
              <w:ind w:left="567" w:hanging="567"/>
              <w:rPr>
                <w:szCs w:val="24"/>
                <w:lang w:val="hu-HU"/>
              </w:rPr>
            </w:pPr>
            <w:r>
              <w:rPr>
                <w:b/>
                <w:szCs w:val="24"/>
                <w:lang w:val="hu-HU"/>
              </w:rPr>
              <w:t>3</w:t>
            </w:r>
            <w:r w:rsidRPr="005511FB">
              <w:rPr>
                <w:b/>
                <w:szCs w:val="24"/>
                <w:lang w:val="hu-HU"/>
              </w:rPr>
              <w:t>.</w:t>
            </w:r>
            <w:r w:rsidRPr="005511FB">
              <w:rPr>
                <w:b/>
                <w:szCs w:val="24"/>
                <w:lang w:val="hu-HU"/>
              </w:rPr>
              <w:tab/>
              <w:t>LEJÁRATI IDŐ</w:t>
            </w:r>
          </w:p>
        </w:tc>
      </w:tr>
    </w:tbl>
    <w:p w14:paraId="79065CFA" w14:textId="77777777" w:rsidR="006E0F5E" w:rsidRPr="005511FB" w:rsidRDefault="006E0F5E" w:rsidP="006E0F5E">
      <w:pPr>
        <w:spacing w:line="240" w:lineRule="exact"/>
        <w:rPr>
          <w:i/>
          <w:szCs w:val="22"/>
          <w:lang w:val="hu-HU"/>
        </w:rPr>
      </w:pPr>
    </w:p>
    <w:p w14:paraId="0429E9FF" w14:textId="77777777" w:rsidR="006E0F5E" w:rsidRDefault="00E52CD6" w:rsidP="006E0F5E">
      <w:pPr>
        <w:spacing w:line="240" w:lineRule="exact"/>
        <w:rPr>
          <w:szCs w:val="22"/>
          <w:lang w:val="hu-HU"/>
        </w:rPr>
      </w:pPr>
      <w:r>
        <w:rPr>
          <w:szCs w:val="24"/>
          <w:lang w:val="hu-HU"/>
        </w:rPr>
        <w:t>EXP</w:t>
      </w:r>
    </w:p>
    <w:p w14:paraId="570282D3" w14:textId="77777777" w:rsidR="006E0F5E" w:rsidRDefault="006E0F5E" w:rsidP="006E0F5E">
      <w:pPr>
        <w:spacing w:line="240" w:lineRule="exact"/>
        <w:rPr>
          <w:szCs w:val="22"/>
          <w:lang w:val="hu-HU"/>
        </w:rPr>
      </w:pPr>
    </w:p>
    <w:p w14:paraId="1661B26B" w14:textId="77777777" w:rsidR="00C63B7B" w:rsidRPr="005511FB" w:rsidRDefault="00C63B7B" w:rsidP="006E0F5E">
      <w:pPr>
        <w:spacing w:line="240" w:lineRule="exact"/>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F5E" w:rsidRPr="005511FB" w14:paraId="3D0C4DEA" w14:textId="77777777" w:rsidTr="005712CC">
        <w:tc>
          <w:tcPr>
            <w:tcW w:w="9287" w:type="dxa"/>
          </w:tcPr>
          <w:p w14:paraId="3D067D93" w14:textId="77777777" w:rsidR="006E0F5E" w:rsidRPr="005511FB" w:rsidRDefault="006E0F5E" w:rsidP="00555AF7">
            <w:pPr>
              <w:tabs>
                <w:tab w:val="left" w:pos="142"/>
              </w:tabs>
              <w:spacing w:line="240" w:lineRule="exact"/>
              <w:ind w:left="567" w:hanging="567"/>
              <w:rPr>
                <w:szCs w:val="24"/>
                <w:lang w:val="hu-HU"/>
              </w:rPr>
            </w:pPr>
            <w:r>
              <w:rPr>
                <w:b/>
                <w:szCs w:val="24"/>
                <w:lang w:val="hu-HU"/>
              </w:rPr>
              <w:t>4</w:t>
            </w:r>
            <w:r w:rsidRPr="005511FB">
              <w:rPr>
                <w:b/>
                <w:szCs w:val="24"/>
                <w:lang w:val="hu-HU"/>
              </w:rPr>
              <w:t>.</w:t>
            </w:r>
            <w:r w:rsidRPr="005511FB">
              <w:rPr>
                <w:b/>
                <w:szCs w:val="24"/>
                <w:lang w:val="hu-HU"/>
              </w:rPr>
              <w:tab/>
              <w:t>A GYÁRTÁSI TÉTEL SZÁMA</w:t>
            </w:r>
          </w:p>
        </w:tc>
      </w:tr>
    </w:tbl>
    <w:p w14:paraId="1C15D7DC" w14:textId="77777777" w:rsidR="006E0F5E" w:rsidRPr="005511FB" w:rsidRDefault="006E0F5E" w:rsidP="006E0F5E">
      <w:pPr>
        <w:spacing w:line="240" w:lineRule="exact"/>
        <w:ind w:right="113"/>
        <w:rPr>
          <w:szCs w:val="22"/>
          <w:lang w:val="hu-HU"/>
        </w:rPr>
      </w:pPr>
    </w:p>
    <w:p w14:paraId="0D06E233" w14:textId="77777777" w:rsidR="006E0F5E" w:rsidRPr="005511FB" w:rsidRDefault="00E52CD6" w:rsidP="006E0F5E">
      <w:pPr>
        <w:spacing w:line="240" w:lineRule="exact"/>
        <w:ind w:right="113"/>
        <w:rPr>
          <w:szCs w:val="22"/>
          <w:lang w:val="hu-HU"/>
        </w:rPr>
      </w:pPr>
      <w:r>
        <w:rPr>
          <w:szCs w:val="24"/>
          <w:lang w:val="hu-HU"/>
        </w:rPr>
        <w:t>Lot</w:t>
      </w:r>
    </w:p>
    <w:p w14:paraId="5C2078BF" w14:textId="77777777" w:rsidR="006E0F5E" w:rsidRDefault="006E0F5E" w:rsidP="006E0F5E">
      <w:pPr>
        <w:spacing w:line="240" w:lineRule="exact"/>
        <w:ind w:right="113"/>
        <w:rPr>
          <w:szCs w:val="22"/>
          <w:lang w:val="hu-HU"/>
        </w:rPr>
      </w:pPr>
    </w:p>
    <w:p w14:paraId="64C51665" w14:textId="77777777" w:rsidR="00C63B7B" w:rsidRPr="005511FB" w:rsidRDefault="00C63B7B" w:rsidP="006E0F5E">
      <w:pPr>
        <w:spacing w:line="240" w:lineRule="exact"/>
        <w:ind w:right="113"/>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F5E" w:rsidRPr="005511FB" w14:paraId="27876FDF" w14:textId="77777777" w:rsidTr="005712CC">
        <w:tc>
          <w:tcPr>
            <w:tcW w:w="9287" w:type="dxa"/>
          </w:tcPr>
          <w:p w14:paraId="77F906D1" w14:textId="77777777" w:rsidR="006E0F5E" w:rsidRPr="005511FB" w:rsidRDefault="006E0F5E" w:rsidP="00555AF7">
            <w:pPr>
              <w:tabs>
                <w:tab w:val="left" w:pos="142"/>
              </w:tabs>
              <w:spacing w:line="240" w:lineRule="exact"/>
              <w:ind w:left="567" w:hanging="567"/>
              <w:rPr>
                <w:szCs w:val="24"/>
                <w:lang w:val="hu-HU"/>
              </w:rPr>
            </w:pPr>
            <w:r>
              <w:rPr>
                <w:b/>
                <w:szCs w:val="24"/>
                <w:lang w:val="hu-HU"/>
              </w:rPr>
              <w:t>5</w:t>
            </w:r>
            <w:r w:rsidRPr="005511FB">
              <w:rPr>
                <w:b/>
                <w:szCs w:val="24"/>
                <w:lang w:val="hu-HU"/>
              </w:rPr>
              <w:t>.</w:t>
            </w:r>
            <w:r w:rsidRPr="005511FB">
              <w:rPr>
                <w:b/>
                <w:szCs w:val="24"/>
                <w:lang w:val="hu-HU"/>
              </w:rPr>
              <w:tab/>
              <w:t>EGYÉB INFORMÁCIÓK</w:t>
            </w:r>
          </w:p>
        </w:tc>
      </w:tr>
    </w:tbl>
    <w:p w14:paraId="11DB7FE0" w14:textId="77777777" w:rsidR="006E0F5E" w:rsidRPr="005511FB" w:rsidRDefault="006E0F5E" w:rsidP="006E0F5E">
      <w:pPr>
        <w:spacing w:line="240" w:lineRule="exact"/>
        <w:ind w:right="113"/>
        <w:rPr>
          <w:szCs w:val="22"/>
          <w:lang w:val="hu-HU"/>
        </w:rPr>
      </w:pPr>
    </w:p>
    <w:p w14:paraId="2CC58141" w14:textId="77777777" w:rsidR="006E0F5E" w:rsidRPr="005511FB" w:rsidRDefault="006E0F5E" w:rsidP="006E0F5E">
      <w:pPr>
        <w:spacing w:line="240" w:lineRule="exact"/>
        <w:ind w:right="113"/>
        <w:rPr>
          <w:szCs w:val="22"/>
          <w:lang w:val="hu-HU"/>
        </w:rPr>
      </w:pPr>
      <w:r w:rsidRPr="005511FB">
        <w:rPr>
          <w:szCs w:val="24"/>
          <w:lang w:val="hu-HU"/>
        </w:rPr>
        <w:t xml:space="preserve">1. </w:t>
      </w:r>
      <w:r w:rsidR="00077C65">
        <w:rPr>
          <w:szCs w:val="24"/>
          <w:lang w:val="hu-HU"/>
        </w:rPr>
        <w:t>hét</w:t>
      </w:r>
      <w:r>
        <w:rPr>
          <w:szCs w:val="24"/>
          <w:lang w:val="hu-HU"/>
        </w:rPr>
        <w:t xml:space="preserve">, </w:t>
      </w:r>
      <w:r w:rsidRPr="005511FB">
        <w:rPr>
          <w:szCs w:val="24"/>
          <w:lang w:val="hu-HU"/>
        </w:rPr>
        <w:t xml:space="preserve">2. </w:t>
      </w:r>
      <w:r w:rsidR="00077C65">
        <w:rPr>
          <w:szCs w:val="24"/>
          <w:lang w:val="hu-HU"/>
        </w:rPr>
        <w:t>hét</w:t>
      </w:r>
      <w:r w:rsidR="00077C65" w:rsidRPr="005511FB">
        <w:rPr>
          <w:szCs w:val="24"/>
          <w:lang w:val="hu-HU"/>
        </w:rPr>
        <w:t xml:space="preserve"> </w:t>
      </w:r>
    </w:p>
    <w:p w14:paraId="2FFC5C07" w14:textId="77777777" w:rsidR="006E0F5E" w:rsidRPr="00784E68" w:rsidRDefault="00A91EF4" w:rsidP="006E0F5E">
      <w:pPr>
        <w:spacing w:before="480" w:line="240" w:lineRule="exact"/>
        <w:ind w:right="115"/>
      </w:pPr>
      <w:r>
        <w:rPr>
          <w:noProof/>
        </w:rPr>
        <w:pict w14:anchorId="4FCBB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2.8pt;height:21.85pt;visibility:visible">
            <v:imagedata r:id="rId9" o:title=""/>
          </v:shape>
        </w:pict>
      </w:r>
      <w:r w:rsidR="006E0F5E">
        <w:rPr>
          <w:noProof/>
        </w:rPr>
        <w:t xml:space="preserve"> </w:t>
      </w:r>
      <w:r>
        <w:rPr>
          <w:noProof/>
        </w:rPr>
        <w:pict w14:anchorId="55889C64">
          <v:shape id="_x0000_i1026" type="#_x0000_t75" style="width:29.15pt;height:29.15pt;visibility:visible">
            <v:imagedata r:id="rId10" o:title=""/>
          </v:shape>
        </w:pict>
      </w:r>
      <w:r w:rsidR="006E0F5E">
        <w:rPr>
          <w:noProof/>
        </w:rPr>
        <w:t xml:space="preserve"> </w:t>
      </w:r>
      <w:r>
        <w:rPr>
          <w:noProof/>
        </w:rPr>
        <w:pict w14:anchorId="74E49DE3">
          <v:shape id="_x0000_i1027" type="#_x0000_t75" style="width:23.7pt;height:28.25pt;visibility:visible">
            <v:imagedata r:id="rId11" o:title=""/>
          </v:shape>
        </w:pict>
      </w:r>
    </w:p>
    <w:p w14:paraId="7F6341F8" w14:textId="77777777" w:rsidR="006E0F5E" w:rsidRDefault="006E0F5E" w:rsidP="006E0F5E">
      <w:pPr>
        <w:spacing w:line="240" w:lineRule="exact"/>
        <w:ind w:right="113"/>
        <w:rPr>
          <w:lang w:val="hu-HU"/>
        </w:rPr>
      </w:pPr>
    </w:p>
    <w:p w14:paraId="1DE6C799" w14:textId="77777777" w:rsidR="008F1615" w:rsidRPr="005511FB" w:rsidRDefault="0003535E" w:rsidP="00C03364">
      <w:pPr>
        <w:spacing w:line="240" w:lineRule="exact"/>
        <w:ind w:right="113"/>
        <w:rPr>
          <w:lang w:val="hu-HU"/>
        </w:rPr>
      </w:pPr>
      <w:r>
        <w:rPr>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F5E" w:rsidRPr="00224ECE" w14:paraId="313C456D" w14:textId="77777777" w:rsidTr="005712CC">
        <w:trPr>
          <w:trHeight w:val="785"/>
        </w:trPr>
        <w:tc>
          <w:tcPr>
            <w:tcW w:w="9287" w:type="dxa"/>
            <w:tcBorders>
              <w:bottom w:val="single" w:sz="4" w:space="0" w:color="auto"/>
            </w:tcBorders>
          </w:tcPr>
          <w:p w14:paraId="3983FFD7" w14:textId="77777777" w:rsidR="006E0F5E" w:rsidRPr="005511FB" w:rsidRDefault="006E0F5E" w:rsidP="005712CC">
            <w:pPr>
              <w:spacing w:line="240" w:lineRule="exact"/>
              <w:rPr>
                <w:b/>
                <w:szCs w:val="24"/>
                <w:lang w:val="hu-HU"/>
              </w:rPr>
            </w:pPr>
            <w:r w:rsidRPr="005511FB">
              <w:rPr>
                <w:lang w:val="hu-HU"/>
              </w:rPr>
              <w:br w:type="page"/>
            </w:r>
            <w:r w:rsidRPr="005511FB">
              <w:rPr>
                <w:b/>
                <w:szCs w:val="24"/>
                <w:lang w:val="hu-HU"/>
              </w:rPr>
              <w:t xml:space="preserve">A </w:t>
            </w:r>
            <w:r>
              <w:rPr>
                <w:b/>
                <w:szCs w:val="24"/>
                <w:lang w:val="hu-HU"/>
              </w:rPr>
              <w:t>BUBORÉK</w:t>
            </w:r>
            <w:r w:rsidR="002879C3">
              <w:rPr>
                <w:b/>
                <w:szCs w:val="24"/>
                <w:lang w:val="hu-HU"/>
              </w:rPr>
              <w:t xml:space="preserve">CSOMAGOLÁSOS </w:t>
            </w:r>
            <w:r w:rsidRPr="005511FB">
              <w:rPr>
                <w:b/>
                <w:szCs w:val="24"/>
                <w:lang w:val="hu-HU"/>
              </w:rPr>
              <w:t>FÓLI</w:t>
            </w:r>
            <w:r w:rsidR="002879C3">
              <w:rPr>
                <w:b/>
                <w:szCs w:val="24"/>
                <w:lang w:val="hu-HU"/>
              </w:rPr>
              <w:t>A</w:t>
            </w:r>
            <w:r>
              <w:rPr>
                <w:b/>
                <w:szCs w:val="24"/>
                <w:lang w:val="hu-HU"/>
              </w:rPr>
              <w:t xml:space="preserve">CSÍKON </w:t>
            </w:r>
            <w:r w:rsidRPr="005511FB">
              <w:rPr>
                <w:b/>
                <w:szCs w:val="24"/>
                <w:lang w:val="hu-HU"/>
              </w:rPr>
              <w:t>MINIMÁLISAN FELTÜNTETENDŐ ADATOK</w:t>
            </w:r>
          </w:p>
          <w:p w14:paraId="17FAAAFB" w14:textId="77777777" w:rsidR="006E0F5E" w:rsidRPr="005511FB" w:rsidRDefault="006E0F5E" w:rsidP="005712CC">
            <w:pPr>
              <w:spacing w:line="240" w:lineRule="exact"/>
              <w:rPr>
                <w:b/>
                <w:szCs w:val="22"/>
                <w:lang w:val="hu-HU"/>
              </w:rPr>
            </w:pPr>
          </w:p>
          <w:p w14:paraId="067E2ACA" w14:textId="77777777" w:rsidR="006E0F5E" w:rsidRPr="005511FB" w:rsidRDefault="006E0F5E" w:rsidP="005712CC">
            <w:pPr>
              <w:spacing w:line="240" w:lineRule="exact"/>
              <w:rPr>
                <w:b/>
                <w:szCs w:val="22"/>
                <w:lang w:val="hu-HU"/>
              </w:rPr>
            </w:pPr>
            <w:r w:rsidRPr="005511FB">
              <w:rPr>
                <w:b/>
                <w:szCs w:val="24"/>
                <w:lang w:val="hu-HU"/>
              </w:rPr>
              <w:t>BUBORÉK</w:t>
            </w:r>
            <w:r w:rsidR="002879C3">
              <w:rPr>
                <w:b/>
                <w:szCs w:val="24"/>
                <w:lang w:val="hu-HU"/>
              </w:rPr>
              <w:t>CSOMAGOLÁSOS FÓLIA</w:t>
            </w:r>
            <w:r w:rsidRPr="005511FB">
              <w:rPr>
                <w:b/>
                <w:szCs w:val="24"/>
                <w:lang w:val="hu-HU"/>
              </w:rPr>
              <w:t>CS</w:t>
            </w:r>
            <w:r>
              <w:rPr>
                <w:b/>
                <w:szCs w:val="24"/>
                <w:lang w:val="hu-HU"/>
              </w:rPr>
              <w:t>ÍK</w:t>
            </w:r>
            <w:r w:rsidRPr="005511FB">
              <w:rPr>
                <w:b/>
                <w:szCs w:val="24"/>
                <w:lang w:val="hu-HU"/>
              </w:rPr>
              <w:t xml:space="preserve"> – </w:t>
            </w:r>
            <w:r>
              <w:rPr>
                <w:b/>
                <w:szCs w:val="24"/>
                <w:lang w:val="hu-HU"/>
              </w:rPr>
              <w:t>252</w:t>
            </w:r>
            <w:r w:rsidRPr="005511FB">
              <w:rPr>
                <w:b/>
                <w:szCs w:val="24"/>
                <w:lang w:val="hu-HU"/>
              </w:rPr>
              <w:t xml:space="preserve"> KAPSZULÁT TARTALMAZÓ </w:t>
            </w:r>
            <w:r w:rsidR="002879C3">
              <w:rPr>
                <w:b/>
                <w:szCs w:val="24"/>
                <w:lang w:val="hu-HU"/>
              </w:rPr>
              <w:t>4</w:t>
            </w:r>
            <w:r w:rsidR="00F75A44">
              <w:rPr>
                <w:b/>
                <w:szCs w:val="24"/>
                <w:lang w:val="hu-HU"/>
              </w:rPr>
              <w:t>-</w:t>
            </w:r>
            <w:r w:rsidRPr="005511FB">
              <w:rPr>
                <w:b/>
                <w:szCs w:val="24"/>
                <w:lang w:val="hu-HU"/>
              </w:rPr>
              <w:t>HETES KEZELÉSI CSOMAG</w:t>
            </w:r>
          </w:p>
        </w:tc>
      </w:tr>
    </w:tbl>
    <w:p w14:paraId="7040295B" w14:textId="77777777" w:rsidR="006E0F5E" w:rsidRPr="005511FB" w:rsidRDefault="006E0F5E" w:rsidP="006E0F5E">
      <w:pPr>
        <w:spacing w:line="240" w:lineRule="exact"/>
        <w:rPr>
          <w:b/>
          <w:szCs w:val="22"/>
          <w:lang w:val="hu-HU"/>
        </w:rPr>
      </w:pPr>
    </w:p>
    <w:p w14:paraId="687F8231" w14:textId="77777777" w:rsidR="006E0F5E" w:rsidRPr="005511FB" w:rsidRDefault="006E0F5E" w:rsidP="006E0F5E">
      <w:pPr>
        <w:spacing w:line="240" w:lineRule="exact"/>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F5E" w:rsidRPr="005511FB" w14:paraId="1E4B3F14" w14:textId="77777777" w:rsidTr="005712CC">
        <w:tc>
          <w:tcPr>
            <w:tcW w:w="9287" w:type="dxa"/>
          </w:tcPr>
          <w:p w14:paraId="7EB26EA2" w14:textId="77777777" w:rsidR="006E0F5E" w:rsidRPr="005511FB" w:rsidRDefault="006E0F5E" w:rsidP="00555AF7">
            <w:pPr>
              <w:tabs>
                <w:tab w:val="left" w:pos="142"/>
              </w:tabs>
              <w:spacing w:line="240" w:lineRule="exact"/>
              <w:ind w:left="567" w:hanging="567"/>
              <w:rPr>
                <w:szCs w:val="24"/>
                <w:lang w:val="hu-HU"/>
              </w:rPr>
            </w:pPr>
            <w:r w:rsidRPr="005511FB">
              <w:rPr>
                <w:b/>
                <w:szCs w:val="24"/>
                <w:lang w:val="hu-HU"/>
              </w:rPr>
              <w:t>1.</w:t>
            </w:r>
            <w:r w:rsidRPr="005511FB">
              <w:rPr>
                <w:b/>
                <w:szCs w:val="24"/>
                <w:lang w:val="hu-HU"/>
              </w:rPr>
              <w:tab/>
              <w:t xml:space="preserve">A GYÓGYSZER </w:t>
            </w:r>
            <w:r>
              <w:rPr>
                <w:b/>
                <w:szCs w:val="24"/>
                <w:lang w:val="hu-HU"/>
              </w:rPr>
              <w:t>NEVE</w:t>
            </w:r>
          </w:p>
        </w:tc>
      </w:tr>
    </w:tbl>
    <w:p w14:paraId="47BFB06A" w14:textId="77777777" w:rsidR="006E0F5E" w:rsidRPr="005511FB" w:rsidRDefault="006E0F5E" w:rsidP="006E0F5E">
      <w:pPr>
        <w:spacing w:line="240" w:lineRule="exact"/>
        <w:ind w:left="567" w:hanging="567"/>
        <w:rPr>
          <w:szCs w:val="22"/>
          <w:lang w:val="hu-HU"/>
        </w:rPr>
      </w:pPr>
    </w:p>
    <w:p w14:paraId="1FDFBDA8" w14:textId="77777777" w:rsidR="006E0F5E" w:rsidRPr="008C6E7E" w:rsidRDefault="006E0F5E" w:rsidP="008C6E7E">
      <w:pPr>
        <w:autoSpaceDE w:val="0"/>
        <w:autoSpaceDN w:val="0"/>
        <w:adjustRightInd w:val="0"/>
        <w:spacing w:line="240" w:lineRule="exact"/>
        <w:rPr>
          <w:szCs w:val="24"/>
          <w:lang w:val="hu-HU"/>
        </w:rPr>
      </w:pPr>
      <w:r w:rsidRPr="008C6E7E">
        <w:rPr>
          <w:szCs w:val="24"/>
          <w:lang w:val="hu-HU"/>
        </w:rPr>
        <w:t xml:space="preserve">Esbriet 267 mg kemény kapszula </w:t>
      </w:r>
    </w:p>
    <w:p w14:paraId="657BA621" w14:textId="77777777" w:rsidR="006E0F5E" w:rsidRPr="008C6E7E" w:rsidRDefault="006E0F5E" w:rsidP="008C6E7E">
      <w:pPr>
        <w:autoSpaceDE w:val="0"/>
        <w:autoSpaceDN w:val="0"/>
        <w:adjustRightInd w:val="0"/>
        <w:spacing w:line="240" w:lineRule="exact"/>
        <w:rPr>
          <w:szCs w:val="24"/>
          <w:lang w:val="hu-HU"/>
        </w:rPr>
      </w:pPr>
    </w:p>
    <w:p w14:paraId="53A1207F" w14:textId="77777777" w:rsidR="006E0F5E" w:rsidRPr="005511FB" w:rsidRDefault="009B7D9A" w:rsidP="006E0F5E">
      <w:pPr>
        <w:autoSpaceDE w:val="0"/>
        <w:autoSpaceDN w:val="0"/>
        <w:adjustRightInd w:val="0"/>
        <w:spacing w:line="240" w:lineRule="exact"/>
        <w:rPr>
          <w:szCs w:val="24"/>
          <w:lang w:val="hu-HU"/>
        </w:rPr>
      </w:pPr>
      <w:r>
        <w:rPr>
          <w:szCs w:val="24"/>
          <w:lang w:val="hu-HU"/>
        </w:rPr>
        <w:t>p</w:t>
      </w:r>
      <w:r w:rsidR="006E0F5E" w:rsidRPr="005511FB">
        <w:rPr>
          <w:szCs w:val="24"/>
          <w:lang w:val="hu-HU"/>
        </w:rPr>
        <w:t>irfenidon</w:t>
      </w:r>
    </w:p>
    <w:p w14:paraId="6768802D" w14:textId="77777777" w:rsidR="006E0F5E" w:rsidRPr="005511FB" w:rsidRDefault="006E0F5E" w:rsidP="006E0F5E">
      <w:pPr>
        <w:spacing w:line="240" w:lineRule="exact"/>
        <w:rPr>
          <w:b/>
          <w:szCs w:val="22"/>
          <w:lang w:val="hu-HU"/>
        </w:rPr>
      </w:pPr>
    </w:p>
    <w:p w14:paraId="2F0A2899" w14:textId="77777777" w:rsidR="006E0F5E" w:rsidRPr="005511FB" w:rsidRDefault="006E0F5E" w:rsidP="006E0F5E">
      <w:pPr>
        <w:spacing w:line="240" w:lineRule="exact"/>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F5E" w:rsidRPr="005524BD" w14:paraId="0AA9909F" w14:textId="77777777" w:rsidTr="005712CC">
        <w:tc>
          <w:tcPr>
            <w:tcW w:w="9287" w:type="dxa"/>
          </w:tcPr>
          <w:p w14:paraId="33C43ECA" w14:textId="77777777" w:rsidR="006E0F5E" w:rsidRPr="005511FB" w:rsidRDefault="006E0F5E" w:rsidP="00555AF7">
            <w:pPr>
              <w:tabs>
                <w:tab w:val="left" w:pos="142"/>
              </w:tabs>
              <w:spacing w:line="240" w:lineRule="exact"/>
              <w:ind w:left="567" w:hanging="567"/>
              <w:rPr>
                <w:szCs w:val="24"/>
                <w:lang w:val="hu-HU"/>
              </w:rPr>
            </w:pPr>
            <w:r>
              <w:rPr>
                <w:b/>
                <w:szCs w:val="24"/>
                <w:lang w:val="hu-HU"/>
              </w:rPr>
              <w:t>2</w:t>
            </w:r>
            <w:r w:rsidRPr="005511FB">
              <w:rPr>
                <w:b/>
                <w:szCs w:val="24"/>
                <w:lang w:val="hu-HU"/>
              </w:rPr>
              <w:t>.</w:t>
            </w:r>
            <w:r w:rsidRPr="005511FB">
              <w:rPr>
                <w:b/>
                <w:szCs w:val="24"/>
                <w:lang w:val="hu-HU"/>
              </w:rPr>
              <w:tab/>
              <w:t>A FORGALOMBA HOZATALI ENGEDÉLY JOGOSULTJÁNAK NEVE</w:t>
            </w:r>
          </w:p>
        </w:tc>
      </w:tr>
    </w:tbl>
    <w:p w14:paraId="261DD0F2" w14:textId="77777777" w:rsidR="006E0F5E" w:rsidRPr="005511FB" w:rsidRDefault="006E0F5E" w:rsidP="006E0F5E">
      <w:pPr>
        <w:spacing w:line="240" w:lineRule="exact"/>
        <w:rPr>
          <w:b/>
          <w:szCs w:val="22"/>
          <w:lang w:val="hu-HU"/>
        </w:rPr>
      </w:pPr>
    </w:p>
    <w:p w14:paraId="60E59BB2" w14:textId="77777777" w:rsidR="006E0F5E" w:rsidRPr="005511FB" w:rsidRDefault="00846D7A" w:rsidP="006E0F5E">
      <w:pPr>
        <w:spacing w:line="240" w:lineRule="exact"/>
        <w:rPr>
          <w:b/>
          <w:szCs w:val="24"/>
          <w:lang w:val="hu-HU"/>
        </w:rPr>
      </w:pPr>
      <w:r>
        <w:rPr>
          <w:szCs w:val="24"/>
          <w:lang w:val="hu-HU"/>
        </w:rPr>
        <w:t>Roche Registration GmbH</w:t>
      </w:r>
    </w:p>
    <w:p w14:paraId="6392D5F3" w14:textId="77777777" w:rsidR="006E0F5E" w:rsidRPr="005511FB" w:rsidRDefault="006E0F5E" w:rsidP="006E0F5E">
      <w:pPr>
        <w:spacing w:line="240" w:lineRule="exact"/>
        <w:rPr>
          <w:b/>
          <w:szCs w:val="22"/>
          <w:lang w:val="hu-HU"/>
        </w:rPr>
      </w:pPr>
    </w:p>
    <w:p w14:paraId="1326C6C3" w14:textId="77777777" w:rsidR="006E0F5E" w:rsidRPr="005511FB" w:rsidRDefault="006E0F5E" w:rsidP="006E0F5E">
      <w:pPr>
        <w:spacing w:line="240" w:lineRule="exact"/>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F5E" w:rsidRPr="005511FB" w14:paraId="17F51057" w14:textId="77777777" w:rsidTr="005712CC">
        <w:tc>
          <w:tcPr>
            <w:tcW w:w="9287" w:type="dxa"/>
          </w:tcPr>
          <w:p w14:paraId="51A3E781" w14:textId="77777777" w:rsidR="006E0F5E" w:rsidRPr="005511FB" w:rsidRDefault="006E0F5E" w:rsidP="005712CC">
            <w:pPr>
              <w:tabs>
                <w:tab w:val="left" w:pos="142"/>
              </w:tabs>
              <w:spacing w:line="240" w:lineRule="exact"/>
              <w:ind w:left="567" w:hanging="567"/>
              <w:rPr>
                <w:szCs w:val="24"/>
                <w:lang w:val="hu-HU"/>
              </w:rPr>
            </w:pPr>
            <w:r>
              <w:rPr>
                <w:b/>
                <w:szCs w:val="24"/>
                <w:lang w:val="hu-HU"/>
              </w:rPr>
              <w:t>3</w:t>
            </w:r>
            <w:r w:rsidRPr="005511FB">
              <w:rPr>
                <w:b/>
                <w:szCs w:val="24"/>
                <w:lang w:val="hu-HU"/>
              </w:rPr>
              <w:t>.</w:t>
            </w:r>
            <w:r w:rsidRPr="005511FB">
              <w:rPr>
                <w:b/>
                <w:szCs w:val="24"/>
                <w:lang w:val="hu-HU"/>
              </w:rPr>
              <w:tab/>
              <w:t>LEJÁRATI IDŐ</w:t>
            </w:r>
          </w:p>
        </w:tc>
      </w:tr>
    </w:tbl>
    <w:p w14:paraId="2F80903B" w14:textId="77777777" w:rsidR="006E0F5E" w:rsidRPr="005511FB" w:rsidRDefault="006E0F5E" w:rsidP="006E0F5E">
      <w:pPr>
        <w:spacing w:line="240" w:lineRule="exact"/>
        <w:rPr>
          <w:i/>
          <w:szCs w:val="22"/>
          <w:lang w:val="hu-HU"/>
        </w:rPr>
      </w:pPr>
    </w:p>
    <w:p w14:paraId="7229EADE" w14:textId="77777777" w:rsidR="006E0F5E" w:rsidRPr="005511FB" w:rsidRDefault="00E52CD6" w:rsidP="006E0F5E">
      <w:pPr>
        <w:spacing w:line="240" w:lineRule="exact"/>
        <w:rPr>
          <w:szCs w:val="24"/>
          <w:lang w:val="hu-HU"/>
        </w:rPr>
      </w:pPr>
      <w:r>
        <w:rPr>
          <w:szCs w:val="24"/>
          <w:lang w:val="hu-HU"/>
        </w:rPr>
        <w:t>EXP</w:t>
      </w:r>
    </w:p>
    <w:p w14:paraId="4D2432C5" w14:textId="77777777" w:rsidR="006E0F5E" w:rsidRPr="005511FB" w:rsidRDefault="006E0F5E" w:rsidP="006E0F5E">
      <w:pPr>
        <w:spacing w:line="240" w:lineRule="exact"/>
        <w:rPr>
          <w:szCs w:val="22"/>
          <w:lang w:val="hu-HU"/>
        </w:rPr>
      </w:pPr>
    </w:p>
    <w:p w14:paraId="00BC8D9B" w14:textId="77777777" w:rsidR="006E0F5E" w:rsidRPr="005511FB" w:rsidRDefault="006E0F5E" w:rsidP="006E0F5E">
      <w:pPr>
        <w:spacing w:line="240" w:lineRule="exact"/>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F5E" w:rsidRPr="005511FB" w14:paraId="474D6169" w14:textId="77777777" w:rsidTr="005712CC">
        <w:tc>
          <w:tcPr>
            <w:tcW w:w="9287" w:type="dxa"/>
          </w:tcPr>
          <w:p w14:paraId="5C912536" w14:textId="77777777" w:rsidR="006E0F5E" w:rsidRPr="005511FB" w:rsidRDefault="006E0F5E" w:rsidP="005712CC">
            <w:pPr>
              <w:tabs>
                <w:tab w:val="left" w:pos="142"/>
              </w:tabs>
              <w:spacing w:line="240" w:lineRule="exact"/>
              <w:ind w:left="567" w:hanging="567"/>
              <w:rPr>
                <w:szCs w:val="24"/>
                <w:lang w:val="hu-HU"/>
              </w:rPr>
            </w:pPr>
            <w:r>
              <w:rPr>
                <w:b/>
                <w:szCs w:val="24"/>
                <w:lang w:val="hu-HU"/>
              </w:rPr>
              <w:t>4</w:t>
            </w:r>
            <w:r w:rsidRPr="005511FB">
              <w:rPr>
                <w:b/>
                <w:szCs w:val="24"/>
                <w:lang w:val="hu-HU"/>
              </w:rPr>
              <w:t>.</w:t>
            </w:r>
            <w:r w:rsidRPr="005511FB">
              <w:rPr>
                <w:b/>
                <w:szCs w:val="24"/>
                <w:lang w:val="hu-HU"/>
              </w:rPr>
              <w:tab/>
              <w:t>A GYÁRTÁSI TÉTEL SZÁMA</w:t>
            </w:r>
          </w:p>
        </w:tc>
      </w:tr>
    </w:tbl>
    <w:p w14:paraId="7E9EC172" w14:textId="77777777" w:rsidR="006E0F5E" w:rsidRPr="005511FB" w:rsidRDefault="006E0F5E" w:rsidP="006E0F5E">
      <w:pPr>
        <w:spacing w:line="240" w:lineRule="exact"/>
        <w:ind w:right="113"/>
        <w:rPr>
          <w:szCs w:val="22"/>
          <w:lang w:val="hu-HU"/>
        </w:rPr>
      </w:pPr>
    </w:p>
    <w:p w14:paraId="2B703D7C" w14:textId="77777777" w:rsidR="006E0F5E" w:rsidRPr="005511FB" w:rsidRDefault="00E52CD6" w:rsidP="006E0F5E">
      <w:pPr>
        <w:spacing w:line="240" w:lineRule="exact"/>
        <w:ind w:right="113"/>
        <w:rPr>
          <w:szCs w:val="22"/>
          <w:lang w:val="hu-HU"/>
        </w:rPr>
      </w:pPr>
      <w:r>
        <w:rPr>
          <w:szCs w:val="24"/>
          <w:lang w:val="hu-HU"/>
        </w:rPr>
        <w:t>Lot</w:t>
      </w:r>
    </w:p>
    <w:p w14:paraId="0BF37652" w14:textId="77777777" w:rsidR="006E0F5E" w:rsidRDefault="006E0F5E" w:rsidP="006E0F5E">
      <w:pPr>
        <w:spacing w:line="240" w:lineRule="exact"/>
        <w:ind w:right="113"/>
        <w:rPr>
          <w:szCs w:val="22"/>
          <w:lang w:val="hu-HU"/>
        </w:rPr>
      </w:pPr>
    </w:p>
    <w:p w14:paraId="160EEB14" w14:textId="77777777" w:rsidR="00C63B7B" w:rsidRPr="005511FB" w:rsidRDefault="00C63B7B" w:rsidP="006E0F5E">
      <w:pPr>
        <w:spacing w:line="240" w:lineRule="exact"/>
        <w:ind w:right="113"/>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F5E" w:rsidRPr="005511FB" w14:paraId="6F253031" w14:textId="77777777" w:rsidTr="005712CC">
        <w:tc>
          <w:tcPr>
            <w:tcW w:w="9287" w:type="dxa"/>
          </w:tcPr>
          <w:p w14:paraId="555D1616" w14:textId="77777777" w:rsidR="006E0F5E" w:rsidRPr="005511FB" w:rsidRDefault="006E0F5E" w:rsidP="00555AF7">
            <w:pPr>
              <w:tabs>
                <w:tab w:val="left" w:pos="142"/>
              </w:tabs>
              <w:spacing w:line="240" w:lineRule="exact"/>
              <w:ind w:left="567" w:hanging="567"/>
              <w:rPr>
                <w:szCs w:val="24"/>
                <w:lang w:val="hu-HU"/>
              </w:rPr>
            </w:pPr>
            <w:r>
              <w:rPr>
                <w:b/>
                <w:szCs w:val="24"/>
                <w:lang w:val="hu-HU"/>
              </w:rPr>
              <w:t>5</w:t>
            </w:r>
            <w:r w:rsidRPr="005511FB">
              <w:rPr>
                <w:b/>
                <w:szCs w:val="24"/>
                <w:lang w:val="hu-HU"/>
              </w:rPr>
              <w:t>.</w:t>
            </w:r>
            <w:r w:rsidRPr="005511FB">
              <w:rPr>
                <w:b/>
                <w:szCs w:val="24"/>
                <w:lang w:val="hu-HU"/>
              </w:rPr>
              <w:tab/>
              <w:t>EGYÉB INFORMÁCIÓK</w:t>
            </w:r>
          </w:p>
        </w:tc>
      </w:tr>
    </w:tbl>
    <w:p w14:paraId="00B6BEB7" w14:textId="77777777" w:rsidR="006E0F5E" w:rsidRDefault="006E0F5E" w:rsidP="006E0F5E">
      <w:pPr>
        <w:spacing w:line="240" w:lineRule="exact"/>
        <w:ind w:right="113"/>
        <w:rPr>
          <w:szCs w:val="22"/>
          <w:lang w:val="hu-HU"/>
        </w:rPr>
      </w:pPr>
    </w:p>
    <w:p w14:paraId="7DBF3025" w14:textId="77777777" w:rsidR="006E0F5E" w:rsidRPr="00784E68" w:rsidRDefault="00A91EF4" w:rsidP="006E0F5E">
      <w:pPr>
        <w:spacing w:before="480" w:line="240" w:lineRule="exact"/>
        <w:ind w:right="115"/>
      </w:pPr>
      <w:r>
        <w:rPr>
          <w:noProof/>
        </w:rPr>
        <w:pict w14:anchorId="018A0D72">
          <v:shape id="_x0000_i1028" type="#_x0000_t75" style="width:32.8pt;height:21.85pt;visibility:visible">
            <v:imagedata r:id="rId9" o:title=""/>
          </v:shape>
        </w:pict>
      </w:r>
      <w:r w:rsidR="006E0F5E">
        <w:rPr>
          <w:noProof/>
        </w:rPr>
        <w:t xml:space="preserve"> </w:t>
      </w:r>
      <w:r>
        <w:rPr>
          <w:noProof/>
        </w:rPr>
        <w:pict w14:anchorId="28328B2F">
          <v:shape id="_x0000_i1029" type="#_x0000_t75" style="width:29.15pt;height:29.15pt;visibility:visible">
            <v:imagedata r:id="rId10" o:title=""/>
          </v:shape>
        </w:pict>
      </w:r>
      <w:r w:rsidR="006E0F5E">
        <w:rPr>
          <w:noProof/>
        </w:rPr>
        <w:t xml:space="preserve"> </w:t>
      </w:r>
      <w:r>
        <w:rPr>
          <w:noProof/>
        </w:rPr>
        <w:pict w14:anchorId="36124977">
          <v:shape id="_x0000_i1030" type="#_x0000_t75" style="width:23.7pt;height:28.25pt;visibility:visible">
            <v:imagedata r:id="rId11" o:title=""/>
          </v:shape>
        </w:pict>
      </w:r>
    </w:p>
    <w:p w14:paraId="2AA6E817" w14:textId="77777777" w:rsidR="006E0F5E" w:rsidRPr="005511FB" w:rsidRDefault="006E0F5E" w:rsidP="006E0F5E">
      <w:pPr>
        <w:spacing w:line="240" w:lineRule="exact"/>
        <w:ind w:right="113"/>
        <w:rPr>
          <w:szCs w:val="22"/>
          <w:lang w:val="hu-HU"/>
        </w:rPr>
      </w:pPr>
    </w:p>
    <w:p w14:paraId="602287E8" w14:textId="77777777" w:rsidR="0006123F" w:rsidRPr="005511FB" w:rsidRDefault="008F1615"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lang w:val="hu-HU"/>
        </w:rPr>
        <w:br w:type="page"/>
      </w:r>
      <w:r w:rsidR="0006123F" w:rsidRPr="005511FB">
        <w:rPr>
          <w:b/>
          <w:szCs w:val="24"/>
          <w:lang w:val="hu-HU"/>
        </w:rPr>
        <w:lastRenderedPageBreak/>
        <w:t>A KÜLSŐ CSOMAGOLÁSON FELTÜNTETENDŐ ADATOK</w:t>
      </w:r>
    </w:p>
    <w:p w14:paraId="27C4A90C"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3E95FC10"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KARTON</w:t>
      </w:r>
    </w:p>
    <w:p w14:paraId="1AF3CF53" w14:textId="77777777" w:rsidR="0006123F" w:rsidRPr="005511FB" w:rsidRDefault="0006123F" w:rsidP="0006123F">
      <w:pPr>
        <w:shd w:val="clear" w:color="auto" w:fill="FFFFFF"/>
        <w:spacing w:line="240" w:lineRule="exact"/>
        <w:rPr>
          <w:lang w:val="hu-HU"/>
        </w:rPr>
      </w:pPr>
    </w:p>
    <w:p w14:paraId="16657101" w14:textId="77777777" w:rsidR="0006123F" w:rsidRPr="005511FB" w:rsidRDefault="0006123F" w:rsidP="0006123F">
      <w:pPr>
        <w:shd w:val="clear" w:color="auto" w:fill="FFFFFF"/>
        <w:spacing w:line="240" w:lineRule="exact"/>
        <w:rPr>
          <w:lang w:val="hu-HU"/>
        </w:rPr>
      </w:pPr>
    </w:p>
    <w:p w14:paraId="4CAD02A3"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sidRPr="00D0257C">
        <w:rPr>
          <w:b/>
          <w:noProof/>
          <w:szCs w:val="24"/>
          <w:lang w:val="hu-HU"/>
        </w:rPr>
        <w:t>NEVE</w:t>
      </w:r>
    </w:p>
    <w:p w14:paraId="244B07CD" w14:textId="77777777" w:rsidR="0006123F" w:rsidRPr="005511FB" w:rsidRDefault="0006123F" w:rsidP="0006123F">
      <w:pPr>
        <w:spacing w:line="240" w:lineRule="exact"/>
        <w:rPr>
          <w:szCs w:val="22"/>
          <w:lang w:val="hu-HU"/>
        </w:rPr>
      </w:pPr>
    </w:p>
    <w:p w14:paraId="6D76FC1E" w14:textId="77777777" w:rsidR="0006123F" w:rsidRPr="008C6E7E" w:rsidRDefault="0006123F" w:rsidP="0006123F">
      <w:pPr>
        <w:autoSpaceDE w:val="0"/>
        <w:autoSpaceDN w:val="0"/>
        <w:adjustRightInd w:val="0"/>
        <w:spacing w:line="240" w:lineRule="exact"/>
        <w:rPr>
          <w:szCs w:val="24"/>
          <w:lang w:val="hu-HU"/>
        </w:rPr>
      </w:pPr>
      <w:r w:rsidRPr="008C6E7E">
        <w:rPr>
          <w:szCs w:val="24"/>
          <w:lang w:val="hu-HU"/>
        </w:rPr>
        <w:t xml:space="preserve">Esbriet 267 mg </w:t>
      </w:r>
      <w:r>
        <w:rPr>
          <w:szCs w:val="24"/>
          <w:lang w:val="hu-HU"/>
        </w:rPr>
        <w:t>filmtabletta</w:t>
      </w:r>
    </w:p>
    <w:p w14:paraId="08B2F108" w14:textId="77777777" w:rsidR="0006123F" w:rsidRPr="008C6E7E" w:rsidRDefault="0006123F" w:rsidP="0006123F">
      <w:pPr>
        <w:autoSpaceDE w:val="0"/>
        <w:autoSpaceDN w:val="0"/>
        <w:adjustRightInd w:val="0"/>
        <w:spacing w:line="240" w:lineRule="exact"/>
        <w:rPr>
          <w:szCs w:val="24"/>
          <w:lang w:val="hu-HU"/>
        </w:rPr>
      </w:pPr>
    </w:p>
    <w:p w14:paraId="53D56332" w14:textId="77777777" w:rsidR="0006123F" w:rsidRPr="005511FB" w:rsidRDefault="009B7D9A" w:rsidP="0006123F">
      <w:pPr>
        <w:autoSpaceDE w:val="0"/>
        <w:autoSpaceDN w:val="0"/>
        <w:adjustRightInd w:val="0"/>
        <w:spacing w:line="240" w:lineRule="exact"/>
        <w:rPr>
          <w:szCs w:val="24"/>
          <w:lang w:val="hu-HU"/>
        </w:rPr>
      </w:pPr>
      <w:r>
        <w:rPr>
          <w:szCs w:val="24"/>
          <w:lang w:val="hu-HU"/>
        </w:rPr>
        <w:t>p</w:t>
      </w:r>
      <w:r w:rsidR="0006123F" w:rsidRPr="005511FB">
        <w:rPr>
          <w:szCs w:val="24"/>
          <w:lang w:val="hu-HU"/>
        </w:rPr>
        <w:t>irfenidon</w:t>
      </w:r>
    </w:p>
    <w:p w14:paraId="3C4B6435" w14:textId="77777777" w:rsidR="0006123F" w:rsidRPr="005511FB" w:rsidRDefault="0006123F" w:rsidP="0006123F">
      <w:pPr>
        <w:spacing w:line="240" w:lineRule="exact"/>
        <w:rPr>
          <w:szCs w:val="22"/>
          <w:lang w:val="hu-HU"/>
        </w:rPr>
      </w:pPr>
    </w:p>
    <w:p w14:paraId="33502670" w14:textId="77777777" w:rsidR="0006123F" w:rsidRPr="005511FB" w:rsidRDefault="0006123F" w:rsidP="0006123F">
      <w:pPr>
        <w:spacing w:line="240" w:lineRule="exact"/>
        <w:rPr>
          <w:szCs w:val="22"/>
          <w:lang w:val="hu-HU"/>
        </w:rPr>
      </w:pPr>
    </w:p>
    <w:p w14:paraId="24DF60B8"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288E3801" w14:textId="77777777" w:rsidR="0006123F" w:rsidRPr="005511FB" w:rsidRDefault="0006123F" w:rsidP="0006123F">
      <w:pPr>
        <w:spacing w:line="240" w:lineRule="exact"/>
        <w:rPr>
          <w:szCs w:val="22"/>
          <w:lang w:val="hu-HU"/>
        </w:rPr>
      </w:pPr>
    </w:p>
    <w:p w14:paraId="73074AF0" w14:textId="77777777" w:rsidR="0006123F" w:rsidRPr="005511FB" w:rsidRDefault="0006123F" w:rsidP="0006123F">
      <w:pPr>
        <w:spacing w:line="240" w:lineRule="exact"/>
        <w:rPr>
          <w:szCs w:val="24"/>
          <w:lang w:val="hu-HU"/>
        </w:rPr>
      </w:pPr>
      <w:r w:rsidRPr="005511FB">
        <w:rPr>
          <w:szCs w:val="24"/>
          <w:lang w:val="hu-HU"/>
        </w:rPr>
        <w:t>267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79D2CB73" w14:textId="77777777" w:rsidR="0006123F" w:rsidRPr="005511FB" w:rsidRDefault="0006123F" w:rsidP="0006123F">
      <w:pPr>
        <w:spacing w:line="240" w:lineRule="exact"/>
        <w:rPr>
          <w:szCs w:val="22"/>
          <w:lang w:val="hu-HU"/>
        </w:rPr>
      </w:pPr>
    </w:p>
    <w:p w14:paraId="26D3FB22" w14:textId="77777777" w:rsidR="0006123F" w:rsidRPr="005511FB" w:rsidRDefault="0006123F" w:rsidP="0006123F">
      <w:pPr>
        <w:spacing w:line="240" w:lineRule="exact"/>
        <w:rPr>
          <w:szCs w:val="22"/>
          <w:lang w:val="hu-HU"/>
        </w:rPr>
      </w:pPr>
    </w:p>
    <w:p w14:paraId="2D5600AC"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57649E99" w14:textId="77777777" w:rsidR="0006123F" w:rsidRPr="005511FB" w:rsidRDefault="0006123F" w:rsidP="0006123F">
      <w:pPr>
        <w:spacing w:line="240" w:lineRule="exact"/>
        <w:rPr>
          <w:szCs w:val="22"/>
          <w:lang w:val="hu-HU"/>
        </w:rPr>
      </w:pPr>
    </w:p>
    <w:p w14:paraId="4A2544CC" w14:textId="77777777" w:rsidR="0006123F" w:rsidRPr="005511FB" w:rsidRDefault="0006123F" w:rsidP="0006123F">
      <w:pPr>
        <w:spacing w:line="240" w:lineRule="exact"/>
        <w:rPr>
          <w:szCs w:val="22"/>
          <w:lang w:val="hu-HU"/>
        </w:rPr>
      </w:pPr>
    </w:p>
    <w:p w14:paraId="12CD318F"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64F3008E" w14:textId="77777777" w:rsidR="0006123F" w:rsidRPr="005511FB" w:rsidRDefault="0006123F" w:rsidP="0006123F">
      <w:pPr>
        <w:spacing w:line="240" w:lineRule="exact"/>
        <w:rPr>
          <w:szCs w:val="22"/>
          <w:lang w:val="hu-HU"/>
        </w:rPr>
      </w:pPr>
    </w:p>
    <w:p w14:paraId="59693DF9" w14:textId="77777777" w:rsidR="0006123F" w:rsidRPr="005511FB" w:rsidRDefault="0006123F" w:rsidP="0006123F">
      <w:pPr>
        <w:spacing w:line="240" w:lineRule="exact"/>
        <w:rPr>
          <w:szCs w:val="22"/>
          <w:lang w:val="hu-HU"/>
        </w:rPr>
      </w:pPr>
      <w:r w:rsidRPr="007848B9">
        <w:rPr>
          <w:szCs w:val="24"/>
          <w:shd w:val="clear" w:color="auto" w:fill="D9D9D9"/>
          <w:lang w:val="hu-HU"/>
        </w:rPr>
        <w:t>Filmtabletta</w:t>
      </w:r>
    </w:p>
    <w:p w14:paraId="357B52FF" w14:textId="77777777" w:rsidR="0006123F" w:rsidRDefault="0006123F" w:rsidP="0006123F">
      <w:pPr>
        <w:spacing w:line="240" w:lineRule="exact"/>
        <w:rPr>
          <w:szCs w:val="24"/>
          <w:lang w:val="hu-HU"/>
        </w:rPr>
      </w:pPr>
    </w:p>
    <w:p w14:paraId="572BDCCC" w14:textId="77777777" w:rsidR="0006123F" w:rsidRDefault="0006123F" w:rsidP="0006123F">
      <w:pPr>
        <w:spacing w:line="240" w:lineRule="exact"/>
        <w:rPr>
          <w:szCs w:val="24"/>
          <w:lang w:val="hu-HU"/>
        </w:rPr>
      </w:pPr>
      <w:r w:rsidRPr="00A25150">
        <w:rPr>
          <w:szCs w:val="24"/>
          <w:lang w:val="hu-HU"/>
        </w:rPr>
        <w:t>90 tabletta</w:t>
      </w:r>
    </w:p>
    <w:p w14:paraId="48C267FC" w14:textId="77777777" w:rsidR="0006123F" w:rsidRPr="005511FB" w:rsidRDefault="0006123F" w:rsidP="0006123F">
      <w:pPr>
        <w:spacing w:line="240" w:lineRule="exact"/>
        <w:rPr>
          <w:szCs w:val="24"/>
          <w:lang w:val="hu-HU"/>
        </w:rPr>
      </w:pPr>
      <w:r>
        <w:rPr>
          <w:szCs w:val="24"/>
          <w:shd w:val="clear" w:color="auto" w:fill="D9D9D9"/>
          <w:lang w:val="hu-HU"/>
        </w:rPr>
        <w:t>180 tabletta</w:t>
      </w:r>
    </w:p>
    <w:p w14:paraId="651BFB46" w14:textId="77777777" w:rsidR="0006123F" w:rsidRPr="005511FB" w:rsidRDefault="0006123F" w:rsidP="0006123F">
      <w:pPr>
        <w:spacing w:line="240" w:lineRule="exact"/>
        <w:rPr>
          <w:szCs w:val="22"/>
          <w:lang w:val="hu-HU"/>
        </w:rPr>
      </w:pPr>
    </w:p>
    <w:p w14:paraId="7D838644" w14:textId="77777777" w:rsidR="0006123F" w:rsidRPr="005511FB" w:rsidRDefault="0006123F" w:rsidP="0006123F">
      <w:pPr>
        <w:spacing w:line="240" w:lineRule="exact"/>
        <w:rPr>
          <w:szCs w:val="22"/>
          <w:lang w:val="hu-HU"/>
        </w:rPr>
      </w:pPr>
    </w:p>
    <w:p w14:paraId="39C2D6BD"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02B4EA34" w14:textId="77777777" w:rsidR="0006123F" w:rsidRPr="005511FB" w:rsidRDefault="0006123F" w:rsidP="0006123F">
      <w:pPr>
        <w:spacing w:line="240" w:lineRule="exact"/>
        <w:rPr>
          <w:i/>
          <w:szCs w:val="22"/>
          <w:lang w:val="hu-HU"/>
        </w:rPr>
      </w:pPr>
    </w:p>
    <w:p w14:paraId="718982B0" w14:textId="77777777" w:rsidR="0006123F" w:rsidRPr="005511FB" w:rsidRDefault="0006123F" w:rsidP="0006123F">
      <w:pPr>
        <w:spacing w:line="240" w:lineRule="exact"/>
        <w:rPr>
          <w:szCs w:val="24"/>
          <w:lang w:val="hu-HU"/>
        </w:rPr>
      </w:pPr>
      <w:r w:rsidRPr="005511FB">
        <w:rPr>
          <w:szCs w:val="24"/>
          <w:lang w:val="hu-HU"/>
        </w:rPr>
        <w:t>Használat előtt olvassa el a mellékelt betegtájékoztatót</w:t>
      </w:r>
      <w:r w:rsidR="005F0738">
        <w:rPr>
          <w:szCs w:val="24"/>
          <w:lang w:val="hu-HU"/>
        </w:rPr>
        <w:t>.</w:t>
      </w:r>
    </w:p>
    <w:p w14:paraId="436783D0" w14:textId="77777777" w:rsidR="0006123F" w:rsidRPr="005511FB" w:rsidRDefault="0006123F" w:rsidP="0006123F">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7538A64A" w14:textId="77777777" w:rsidR="0006123F" w:rsidRPr="005511FB" w:rsidRDefault="0006123F" w:rsidP="0006123F">
      <w:pPr>
        <w:spacing w:line="240" w:lineRule="exact"/>
        <w:rPr>
          <w:szCs w:val="22"/>
          <w:lang w:val="hu-HU"/>
        </w:rPr>
      </w:pPr>
    </w:p>
    <w:p w14:paraId="19505C06" w14:textId="77777777" w:rsidR="0006123F" w:rsidRPr="005511FB" w:rsidRDefault="0006123F" w:rsidP="0006123F">
      <w:pPr>
        <w:spacing w:line="240" w:lineRule="exact"/>
        <w:rPr>
          <w:szCs w:val="22"/>
          <w:lang w:val="hu-HU"/>
        </w:rPr>
      </w:pPr>
    </w:p>
    <w:p w14:paraId="3AE6FE77"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4ABCDC1E" w14:textId="77777777" w:rsidR="0006123F" w:rsidRPr="005511FB" w:rsidRDefault="0006123F" w:rsidP="0006123F">
      <w:pPr>
        <w:spacing w:line="240" w:lineRule="exact"/>
        <w:rPr>
          <w:szCs w:val="22"/>
          <w:lang w:val="hu-HU"/>
        </w:rPr>
      </w:pPr>
    </w:p>
    <w:p w14:paraId="4A555047" w14:textId="77777777" w:rsidR="0006123F" w:rsidRPr="005511FB" w:rsidRDefault="0006123F" w:rsidP="0006123F">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45F5846A" w14:textId="77777777" w:rsidR="0006123F" w:rsidRPr="005511FB" w:rsidRDefault="0006123F" w:rsidP="0006123F">
      <w:pPr>
        <w:spacing w:line="240" w:lineRule="exact"/>
        <w:outlineLvl w:val="0"/>
        <w:rPr>
          <w:szCs w:val="22"/>
          <w:lang w:val="hu-HU"/>
        </w:rPr>
      </w:pPr>
    </w:p>
    <w:p w14:paraId="76E5C16D" w14:textId="77777777" w:rsidR="0006123F" w:rsidRPr="005511FB" w:rsidRDefault="0006123F" w:rsidP="0006123F">
      <w:pPr>
        <w:spacing w:line="240" w:lineRule="exact"/>
        <w:outlineLvl w:val="0"/>
        <w:rPr>
          <w:szCs w:val="22"/>
          <w:lang w:val="hu-HU"/>
        </w:rPr>
      </w:pPr>
    </w:p>
    <w:p w14:paraId="673A7A84"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497B06F9" w14:textId="77777777" w:rsidR="0006123F" w:rsidRPr="005511FB" w:rsidRDefault="0006123F" w:rsidP="0006123F">
      <w:pPr>
        <w:spacing w:line="240" w:lineRule="exact"/>
        <w:rPr>
          <w:szCs w:val="22"/>
          <w:lang w:val="hu-HU"/>
        </w:rPr>
      </w:pPr>
    </w:p>
    <w:p w14:paraId="0FC76350" w14:textId="77777777" w:rsidR="0006123F" w:rsidRPr="005511FB" w:rsidRDefault="0006123F" w:rsidP="0006123F">
      <w:pPr>
        <w:autoSpaceDE w:val="0"/>
        <w:autoSpaceDN w:val="0"/>
        <w:adjustRightInd w:val="0"/>
        <w:spacing w:line="240" w:lineRule="exact"/>
        <w:rPr>
          <w:szCs w:val="22"/>
          <w:lang w:val="hu-HU"/>
        </w:rPr>
      </w:pPr>
    </w:p>
    <w:p w14:paraId="6F39BA45"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14ABCA7A" w14:textId="77777777" w:rsidR="0006123F" w:rsidRPr="005511FB" w:rsidRDefault="0006123F" w:rsidP="0006123F">
      <w:pPr>
        <w:spacing w:line="240" w:lineRule="exact"/>
        <w:rPr>
          <w:i/>
          <w:szCs w:val="22"/>
          <w:lang w:val="hu-HU"/>
        </w:rPr>
      </w:pPr>
    </w:p>
    <w:p w14:paraId="1D8362E5" w14:textId="77777777" w:rsidR="0006123F" w:rsidRPr="005511FB" w:rsidRDefault="00EB1E02" w:rsidP="0006123F">
      <w:pPr>
        <w:spacing w:line="240" w:lineRule="exact"/>
        <w:rPr>
          <w:szCs w:val="24"/>
          <w:lang w:val="hu-HU"/>
        </w:rPr>
      </w:pPr>
      <w:r>
        <w:rPr>
          <w:szCs w:val="24"/>
          <w:lang w:val="hu-HU"/>
        </w:rPr>
        <w:t>EXP</w:t>
      </w:r>
      <w:r w:rsidR="0006123F" w:rsidRPr="005511FB">
        <w:rPr>
          <w:szCs w:val="24"/>
          <w:lang w:val="hu-HU"/>
        </w:rPr>
        <w:t xml:space="preserve"> </w:t>
      </w:r>
    </w:p>
    <w:p w14:paraId="5475A3FC" w14:textId="77777777" w:rsidR="0006123F" w:rsidRPr="005511FB" w:rsidRDefault="0006123F" w:rsidP="0006123F">
      <w:pPr>
        <w:spacing w:line="240" w:lineRule="exact"/>
        <w:rPr>
          <w:szCs w:val="22"/>
          <w:lang w:val="hu-HU"/>
        </w:rPr>
      </w:pPr>
    </w:p>
    <w:p w14:paraId="4020EE9C" w14:textId="77777777" w:rsidR="0006123F" w:rsidRPr="005511FB" w:rsidRDefault="0006123F" w:rsidP="0006123F">
      <w:pPr>
        <w:spacing w:line="240" w:lineRule="exact"/>
        <w:rPr>
          <w:szCs w:val="22"/>
          <w:lang w:val="hu-HU"/>
        </w:rPr>
      </w:pPr>
    </w:p>
    <w:p w14:paraId="4A6EBE5F"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158A2B57" w14:textId="77777777" w:rsidR="0006123F" w:rsidRPr="005511FB" w:rsidRDefault="0006123F" w:rsidP="0006123F">
      <w:pPr>
        <w:spacing w:line="240" w:lineRule="exact"/>
        <w:rPr>
          <w:szCs w:val="22"/>
          <w:lang w:val="hu-HU"/>
        </w:rPr>
      </w:pPr>
    </w:p>
    <w:p w14:paraId="70AD6080" w14:textId="77777777" w:rsidR="0006123F" w:rsidRPr="005511FB" w:rsidRDefault="0006123F" w:rsidP="0006123F">
      <w:pPr>
        <w:spacing w:line="240" w:lineRule="exact"/>
        <w:ind w:left="567" w:hanging="567"/>
        <w:rPr>
          <w:szCs w:val="22"/>
          <w:lang w:val="hu-HU"/>
        </w:rPr>
      </w:pPr>
    </w:p>
    <w:p w14:paraId="465BFBAC" w14:textId="77777777" w:rsidR="0006123F" w:rsidRPr="005511FB" w:rsidRDefault="0006123F"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51D2C1FC" w14:textId="77777777" w:rsidR="0006123F" w:rsidRPr="005511FB" w:rsidRDefault="0006123F" w:rsidP="0006123F">
      <w:pPr>
        <w:keepNext/>
        <w:spacing w:line="240" w:lineRule="exact"/>
        <w:rPr>
          <w:szCs w:val="22"/>
          <w:lang w:val="hu-HU"/>
        </w:rPr>
      </w:pPr>
    </w:p>
    <w:p w14:paraId="1D68CBD9" w14:textId="77777777" w:rsidR="0006123F" w:rsidRPr="005511FB" w:rsidRDefault="0006123F" w:rsidP="0006123F">
      <w:pPr>
        <w:spacing w:line="240" w:lineRule="exact"/>
        <w:rPr>
          <w:szCs w:val="22"/>
          <w:lang w:val="hu-HU"/>
        </w:rPr>
      </w:pPr>
    </w:p>
    <w:p w14:paraId="5860FB81"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1B9D5C22" w14:textId="77777777" w:rsidR="0006123F" w:rsidRPr="005511FB" w:rsidRDefault="0006123F" w:rsidP="0006123F">
      <w:pPr>
        <w:spacing w:line="240" w:lineRule="exact"/>
        <w:rPr>
          <w:szCs w:val="22"/>
          <w:lang w:val="hu-HU"/>
        </w:rPr>
      </w:pPr>
    </w:p>
    <w:p w14:paraId="7EE436C6"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14165380"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378E1BDC"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61CF8FE6"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72D0679B" w14:textId="77777777" w:rsidR="0006123F" w:rsidRPr="005511FB" w:rsidRDefault="0006123F" w:rsidP="0006123F">
      <w:pPr>
        <w:spacing w:line="240" w:lineRule="exact"/>
        <w:rPr>
          <w:szCs w:val="22"/>
          <w:lang w:val="hu-HU"/>
        </w:rPr>
      </w:pPr>
    </w:p>
    <w:p w14:paraId="4023AB95" w14:textId="77777777" w:rsidR="0006123F" w:rsidRPr="005511FB" w:rsidRDefault="0006123F" w:rsidP="0006123F">
      <w:pPr>
        <w:spacing w:line="240" w:lineRule="exact"/>
        <w:rPr>
          <w:szCs w:val="22"/>
          <w:lang w:val="hu-HU"/>
        </w:rPr>
      </w:pPr>
    </w:p>
    <w:p w14:paraId="337A39CA"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7307B8DF" w14:textId="77777777" w:rsidR="0006123F" w:rsidRPr="005511FB" w:rsidRDefault="0006123F" w:rsidP="0006123F">
      <w:pPr>
        <w:spacing w:line="240" w:lineRule="exact"/>
        <w:rPr>
          <w:szCs w:val="22"/>
          <w:lang w:val="hu-HU"/>
        </w:rPr>
      </w:pPr>
    </w:p>
    <w:p w14:paraId="0A4C2F96" w14:textId="77777777" w:rsidR="0006123F" w:rsidRPr="004A694F" w:rsidRDefault="0006123F" w:rsidP="0006123F">
      <w:pPr>
        <w:spacing w:line="240" w:lineRule="exact"/>
        <w:rPr>
          <w:szCs w:val="22"/>
          <w:shd w:val="pct15" w:color="auto" w:fill="FFFFFF"/>
          <w:lang w:val="fr-CH"/>
        </w:rPr>
      </w:pPr>
      <w:r w:rsidRPr="00A25150">
        <w:rPr>
          <w:color w:val="222222"/>
          <w:szCs w:val="22"/>
          <w:lang w:val="hu-HU" w:eastAsia="en-US"/>
        </w:rPr>
        <w:t xml:space="preserve">EU/1/11/667/007 </w:t>
      </w:r>
      <w:r w:rsidRPr="004A694F">
        <w:rPr>
          <w:szCs w:val="22"/>
          <w:shd w:val="pct15" w:color="auto" w:fill="FFFFFF"/>
          <w:lang w:val="fr-CH"/>
        </w:rPr>
        <w:t>90 tablet</w:t>
      </w:r>
      <w:r>
        <w:rPr>
          <w:szCs w:val="22"/>
          <w:shd w:val="pct15" w:color="auto" w:fill="FFFFFF"/>
          <w:lang w:val="fr-CH"/>
        </w:rPr>
        <w:t>ta</w:t>
      </w:r>
    </w:p>
    <w:p w14:paraId="27CA489D" w14:textId="77777777" w:rsidR="0006123F" w:rsidRDefault="0006123F" w:rsidP="0006123F">
      <w:pPr>
        <w:rPr>
          <w:szCs w:val="22"/>
          <w:shd w:val="pct15" w:color="auto" w:fill="FFFFFF"/>
          <w:lang w:val="fr-CH"/>
        </w:rPr>
      </w:pPr>
      <w:r w:rsidRPr="004A694F">
        <w:rPr>
          <w:szCs w:val="22"/>
          <w:shd w:val="pct15" w:color="auto" w:fill="FFFFFF"/>
          <w:lang w:val="fr-CH"/>
        </w:rPr>
        <w:t>EU/1/11/667/00</w:t>
      </w:r>
      <w:r>
        <w:rPr>
          <w:szCs w:val="22"/>
          <w:shd w:val="pct15" w:color="auto" w:fill="FFFFFF"/>
          <w:lang w:val="fr-CH"/>
        </w:rPr>
        <w:t>8</w:t>
      </w:r>
      <w:r w:rsidRPr="004A694F">
        <w:rPr>
          <w:szCs w:val="22"/>
          <w:shd w:val="pct15" w:color="auto" w:fill="FFFFFF"/>
          <w:lang w:val="fr-CH"/>
        </w:rPr>
        <w:t xml:space="preserve"> </w:t>
      </w:r>
      <w:r>
        <w:rPr>
          <w:szCs w:val="22"/>
          <w:shd w:val="pct15" w:color="auto" w:fill="FFFFFF"/>
          <w:lang w:val="fr-CH"/>
        </w:rPr>
        <w:t>180 tabletta (</w:t>
      </w:r>
      <w:r w:rsidRPr="001F2F97">
        <w:rPr>
          <w:rFonts w:eastAsia="MS Mincho"/>
          <w:shd w:val="pct15" w:color="auto" w:fill="FFFFFF"/>
          <w:lang w:val="fr-CH"/>
        </w:rPr>
        <w:t xml:space="preserve">2 </w:t>
      </w:r>
      <w:r w:rsidR="00EC0F7E" w:rsidRPr="001F2F97">
        <w:rPr>
          <w:rFonts w:eastAsia="MS Mincho"/>
          <w:shd w:val="pct15" w:color="auto" w:fill="FFFFFF"/>
          <w:lang w:val="fr-CH"/>
        </w:rPr>
        <w:t>×</w:t>
      </w:r>
      <w:r w:rsidRPr="004A694F">
        <w:rPr>
          <w:szCs w:val="22"/>
          <w:shd w:val="pct15" w:color="auto" w:fill="FFFFFF"/>
          <w:lang w:val="fr-CH"/>
        </w:rPr>
        <w:t xml:space="preserve"> 90</w:t>
      </w:r>
      <w:r>
        <w:rPr>
          <w:szCs w:val="22"/>
          <w:shd w:val="pct15" w:color="auto" w:fill="FFFFFF"/>
          <w:lang w:val="fr-CH"/>
        </w:rPr>
        <w:t>)</w:t>
      </w:r>
    </w:p>
    <w:p w14:paraId="16506E94" w14:textId="77777777" w:rsidR="0006123F" w:rsidRPr="00BB5C54" w:rsidRDefault="0006123F" w:rsidP="0006123F">
      <w:pPr>
        <w:spacing w:line="240" w:lineRule="exact"/>
        <w:rPr>
          <w:szCs w:val="22"/>
          <w:lang w:val="hu-HU"/>
        </w:rPr>
      </w:pPr>
    </w:p>
    <w:p w14:paraId="26AED871" w14:textId="77777777" w:rsidR="0006123F" w:rsidRPr="005511FB" w:rsidRDefault="0006123F" w:rsidP="0006123F">
      <w:pPr>
        <w:spacing w:line="240" w:lineRule="exact"/>
        <w:rPr>
          <w:szCs w:val="22"/>
          <w:lang w:val="hu-HU"/>
        </w:rPr>
      </w:pPr>
    </w:p>
    <w:p w14:paraId="1CB23521"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7BACF0CD" w14:textId="77777777" w:rsidR="0006123F" w:rsidRPr="005511FB" w:rsidRDefault="0006123F" w:rsidP="0006123F">
      <w:pPr>
        <w:spacing w:line="240" w:lineRule="exact"/>
        <w:rPr>
          <w:szCs w:val="22"/>
          <w:lang w:val="hu-HU"/>
        </w:rPr>
      </w:pPr>
    </w:p>
    <w:p w14:paraId="349EE30E" w14:textId="77777777" w:rsidR="0006123F" w:rsidRPr="005511FB" w:rsidRDefault="00EB1E02" w:rsidP="0006123F">
      <w:pPr>
        <w:spacing w:line="240" w:lineRule="exact"/>
        <w:rPr>
          <w:szCs w:val="22"/>
          <w:lang w:val="hu-HU"/>
        </w:rPr>
      </w:pPr>
      <w:r>
        <w:rPr>
          <w:szCs w:val="22"/>
          <w:lang w:val="es-ES"/>
        </w:rPr>
        <w:t>Lot</w:t>
      </w:r>
    </w:p>
    <w:p w14:paraId="4E797038" w14:textId="77777777" w:rsidR="0006123F" w:rsidRDefault="0006123F" w:rsidP="0006123F">
      <w:pPr>
        <w:spacing w:line="240" w:lineRule="exact"/>
        <w:rPr>
          <w:szCs w:val="22"/>
          <w:lang w:val="hu-HU"/>
        </w:rPr>
      </w:pPr>
    </w:p>
    <w:p w14:paraId="23D2EFE8" w14:textId="77777777" w:rsidR="00FB50A8" w:rsidRPr="005511FB" w:rsidRDefault="00FB50A8" w:rsidP="0006123F">
      <w:pPr>
        <w:spacing w:line="240" w:lineRule="exact"/>
        <w:rPr>
          <w:szCs w:val="22"/>
          <w:lang w:val="hu-HU"/>
        </w:rPr>
      </w:pPr>
    </w:p>
    <w:p w14:paraId="6E4A6FC5"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976FCB">
        <w:rPr>
          <w:b/>
          <w:lang w:val="hu-HU"/>
        </w:rPr>
        <w:t>RENDELHETŐSÉGE</w:t>
      </w:r>
    </w:p>
    <w:p w14:paraId="38AEC643" w14:textId="77777777" w:rsidR="0006123F" w:rsidRPr="005511FB" w:rsidRDefault="0006123F" w:rsidP="0006123F">
      <w:pPr>
        <w:spacing w:line="240" w:lineRule="exact"/>
        <w:rPr>
          <w:szCs w:val="22"/>
          <w:lang w:val="hu-HU"/>
        </w:rPr>
      </w:pPr>
    </w:p>
    <w:p w14:paraId="23F8CF2F" w14:textId="77777777" w:rsidR="0006123F" w:rsidRPr="005511FB" w:rsidRDefault="0006123F" w:rsidP="0006123F">
      <w:pPr>
        <w:spacing w:line="240" w:lineRule="exact"/>
        <w:rPr>
          <w:szCs w:val="22"/>
          <w:lang w:val="hu-HU"/>
        </w:rPr>
      </w:pPr>
    </w:p>
    <w:p w14:paraId="1B31058F"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42AEFD5D" w14:textId="77777777" w:rsidR="0006123F" w:rsidRPr="005511FB" w:rsidRDefault="0006123F" w:rsidP="0006123F">
      <w:pPr>
        <w:spacing w:line="240" w:lineRule="exact"/>
        <w:rPr>
          <w:szCs w:val="22"/>
          <w:lang w:val="hu-HU"/>
        </w:rPr>
      </w:pPr>
    </w:p>
    <w:p w14:paraId="4E3ABE63" w14:textId="77777777" w:rsidR="0006123F" w:rsidRPr="005511FB" w:rsidRDefault="0006123F" w:rsidP="0006123F">
      <w:pPr>
        <w:spacing w:line="240" w:lineRule="exact"/>
        <w:rPr>
          <w:szCs w:val="22"/>
          <w:lang w:val="hu-HU"/>
        </w:rPr>
      </w:pPr>
    </w:p>
    <w:p w14:paraId="3EA6C17E"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1E59DD56" w14:textId="77777777" w:rsidR="0006123F" w:rsidRPr="005511FB" w:rsidRDefault="0006123F" w:rsidP="0006123F">
      <w:pPr>
        <w:spacing w:line="240" w:lineRule="exact"/>
        <w:rPr>
          <w:szCs w:val="22"/>
          <w:lang w:val="hu-HU"/>
        </w:rPr>
      </w:pPr>
    </w:p>
    <w:p w14:paraId="788CE88E" w14:textId="77777777" w:rsidR="0006123F" w:rsidRPr="005511FB" w:rsidRDefault="0006123F" w:rsidP="0006123F">
      <w:pPr>
        <w:spacing w:line="240" w:lineRule="exact"/>
        <w:rPr>
          <w:szCs w:val="24"/>
          <w:lang w:val="hu-HU"/>
        </w:rPr>
      </w:pPr>
      <w:r>
        <w:rPr>
          <w:szCs w:val="24"/>
          <w:lang w:val="hu-HU"/>
        </w:rPr>
        <w:t>e</w:t>
      </w:r>
      <w:r w:rsidRPr="00AA5F35">
        <w:rPr>
          <w:szCs w:val="24"/>
          <w:lang w:val="hu-HU"/>
        </w:rPr>
        <w:t>sbriet</w:t>
      </w:r>
      <w:r w:rsidRPr="005511FB">
        <w:rPr>
          <w:szCs w:val="24"/>
          <w:lang w:val="hu-HU"/>
        </w:rPr>
        <w:t xml:space="preserve"> </w:t>
      </w:r>
      <w:r>
        <w:rPr>
          <w:szCs w:val="24"/>
          <w:lang w:val="hu-HU"/>
        </w:rPr>
        <w:t>267 mg tabletta</w:t>
      </w:r>
    </w:p>
    <w:p w14:paraId="50C29841" w14:textId="77777777" w:rsidR="0006123F" w:rsidRDefault="0006123F" w:rsidP="0006123F">
      <w:pPr>
        <w:spacing w:line="240" w:lineRule="exact"/>
        <w:rPr>
          <w:szCs w:val="22"/>
          <w:lang w:val="hu-HU"/>
        </w:rPr>
      </w:pPr>
    </w:p>
    <w:p w14:paraId="5457DB71" w14:textId="77777777" w:rsidR="0006123F" w:rsidRPr="005511FB" w:rsidRDefault="0006123F" w:rsidP="0006123F">
      <w:pPr>
        <w:spacing w:line="240" w:lineRule="exact"/>
        <w:rPr>
          <w:szCs w:val="22"/>
          <w:lang w:val="hu-HU"/>
        </w:rPr>
      </w:pPr>
    </w:p>
    <w:p w14:paraId="498A521F"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5A7D4175" w14:textId="77777777" w:rsidR="0006123F" w:rsidRDefault="0006123F" w:rsidP="0006123F">
      <w:pPr>
        <w:rPr>
          <w:noProof/>
          <w:lang w:val="hu-HU"/>
        </w:rPr>
      </w:pPr>
    </w:p>
    <w:p w14:paraId="12450950" w14:textId="77777777" w:rsidR="0006123F" w:rsidRPr="0020405D" w:rsidRDefault="0006123F" w:rsidP="0006123F">
      <w:pPr>
        <w:rPr>
          <w:szCs w:val="22"/>
          <w:shd w:val="pct15" w:color="auto" w:fill="FFFFFF"/>
          <w:lang w:eastAsia="en-US"/>
        </w:rPr>
      </w:pPr>
      <w:r w:rsidRPr="0020405D">
        <w:rPr>
          <w:szCs w:val="22"/>
          <w:shd w:val="pct15" w:color="auto" w:fill="FFFFFF"/>
          <w:lang w:eastAsia="en-US"/>
        </w:rPr>
        <w:t xml:space="preserve">Egyedi </w:t>
      </w:r>
      <w:proofErr w:type="spellStart"/>
      <w:r w:rsidRPr="0020405D">
        <w:rPr>
          <w:szCs w:val="22"/>
          <w:shd w:val="pct15" w:color="auto" w:fill="FFFFFF"/>
          <w:lang w:eastAsia="en-US"/>
        </w:rPr>
        <w:t>azonosítójú</w:t>
      </w:r>
      <w:proofErr w:type="spellEnd"/>
      <w:r w:rsidRPr="0020405D">
        <w:rPr>
          <w:szCs w:val="22"/>
          <w:shd w:val="pct15" w:color="auto" w:fill="FFFFFF"/>
          <w:lang w:eastAsia="en-US"/>
        </w:rPr>
        <w:t xml:space="preserve"> 2D </w:t>
      </w:r>
      <w:proofErr w:type="spellStart"/>
      <w:r w:rsidRPr="0020405D">
        <w:rPr>
          <w:szCs w:val="22"/>
          <w:shd w:val="pct15" w:color="auto" w:fill="FFFFFF"/>
          <w:lang w:eastAsia="en-US"/>
        </w:rPr>
        <w:t>vonalkóddal</w:t>
      </w:r>
      <w:proofErr w:type="spellEnd"/>
      <w:r w:rsidRPr="0020405D">
        <w:rPr>
          <w:szCs w:val="22"/>
          <w:shd w:val="pct15" w:color="auto" w:fill="FFFFFF"/>
          <w:lang w:eastAsia="en-US"/>
        </w:rPr>
        <w:t xml:space="preserve"> </w:t>
      </w:r>
      <w:proofErr w:type="spellStart"/>
      <w:r w:rsidRPr="0020405D">
        <w:rPr>
          <w:szCs w:val="22"/>
          <w:shd w:val="pct15" w:color="auto" w:fill="FFFFFF"/>
          <w:lang w:eastAsia="en-US"/>
        </w:rPr>
        <w:t>ellátva</w:t>
      </w:r>
      <w:proofErr w:type="spellEnd"/>
      <w:r w:rsidRPr="0020405D">
        <w:rPr>
          <w:szCs w:val="22"/>
          <w:shd w:val="pct15" w:color="auto" w:fill="FFFFFF"/>
          <w:lang w:eastAsia="en-US"/>
        </w:rPr>
        <w:t>.</w:t>
      </w:r>
    </w:p>
    <w:p w14:paraId="7D82F370" w14:textId="77777777" w:rsidR="0006123F" w:rsidRDefault="0006123F" w:rsidP="0006123F">
      <w:pPr>
        <w:rPr>
          <w:noProof/>
          <w:highlight w:val="lightGray"/>
          <w:lang w:val="hu-HU"/>
        </w:rPr>
      </w:pPr>
    </w:p>
    <w:p w14:paraId="23C2046E" w14:textId="77777777" w:rsidR="0006123F" w:rsidRPr="00F77E70" w:rsidRDefault="0006123F" w:rsidP="0006123F">
      <w:pPr>
        <w:rPr>
          <w:noProof/>
          <w:lang w:val="hu-HU"/>
        </w:rPr>
      </w:pPr>
    </w:p>
    <w:p w14:paraId="6530A36F"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15FAD15D" w14:textId="77777777" w:rsidR="0006123F" w:rsidRPr="00F77E70" w:rsidRDefault="0006123F" w:rsidP="0006123F">
      <w:pPr>
        <w:rPr>
          <w:noProof/>
          <w:lang w:val="hu-HU"/>
        </w:rPr>
      </w:pPr>
    </w:p>
    <w:p w14:paraId="523E8FCF" w14:textId="77777777" w:rsidR="0006123F" w:rsidRPr="0092143E" w:rsidRDefault="0006123F" w:rsidP="0006123F">
      <w:pPr>
        <w:rPr>
          <w:lang w:val="hu-HU"/>
        </w:rPr>
      </w:pPr>
      <w:r w:rsidRPr="00D5013E">
        <w:rPr>
          <w:lang w:val="hu-HU"/>
        </w:rPr>
        <w:t xml:space="preserve">PC </w:t>
      </w:r>
    </w:p>
    <w:p w14:paraId="451FECCA" w14:textId="77777777" w:rsidR="0006123F" w:rsidRPr="00F77E70" w:rsidRDefault="0006123F" w:rsidP="0006123F">
      <w:pPr>
        <w:rPr>
          <w:lang w:val="hu-HU"/>
        </w:rPr>
      </w:pPr>
      <w:r w:rsidRPr="00F77E70">
        <w:rPr>
          <w:lang w:val="hu-HU"/>
        </w:rPr>
        <w:t xml:space="preserve">SN </w:t>
      </w:r>
    </w:p>
    <w:p w14:paraId="74CBCD22" w14:textId="77777777" w:rsidR="0006123F" w:rsidRPr="00F77E70" w:rsidRDefault="0006123F" w:rsidP="0006123F">
      <w:pPr>
        <w:rPr>
          <w:lang w:val="hu-HU"/>
        </w:rPr>
      </w:pPr>
      <w:r w:rsidRPr="00F77E70">
        <w:rPr>
          <w:lang w:val="hu-HU"/>
        </w:rPr>
        <w:t xml:space="preserve">NN </w:t>
      </w:r>
    </w:p>
    <w:p w14:paraId="498983B1" w14:textId="77777777" w:rsidR="0006123F" w:rsidRPr="00F77E70" w:rsidRDefault="0006123F" w:rsidP="0006123F">
      <w:pPr>
        <w:ind w:left="-198"/>
        <w:rPr>
          <w:lang w:val="hu-HU"/>
        </w:rPr>
      </w:pPr>
    </w:p>
    <w:p w14:paraId="3B8DFE55"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br w:type="page"/>
      </w:r>
      <w:r w:rsidRPr="005511FB">
        <w:rPr>
          <w:b/>
          <w:szCs w:val="24"/>
          <w:lang w:val="hu-HU"/>
        </w:rPr>
        <w:lastRenderedPageBreak/>
        <w:t>A KÜLSŐ CSOMAGOLÁSON FELTÜNTETENDŐ ADATOK</w:t>
      </w:r>
    </w:p>
    <w:p w14:paraId="5162E555"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5A04E1A4" w14:textId="77777777" w:rsidR="0006123F" w:rsidRPr="005511FB" w:rsidRDefault="009B7D9A"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DOBOZ</w:t>
      </w:r>
    </w:p>
    <w:p w14:paraId="085142C6" w14:textId="77777777" w:rsidR="0006123F" w:rsidRPr="005511FB" w:rsidRDefault="0006123F" w:rsidP="0006123F">
      <w:pPr>
        <w:shd w:val="clear" w:color="auto" w:fill="FFFFFF"/>
        <w:spacing w:line="240" w:lineRule="exact"/>
        <w:rPr>
          <w:lang w:val="hu-HU"/>
        </w:rPr>
      </w:pPr>
    </w:p>
    <w:p w14:paraId="307B5283" w14:textId="77777777" w:rsidR="0006123F" w:rsidRPr="005511FB" w:rsidRDefault="0006123F" w:rsidP="0006123F">
      <w:pPr>
        <w:shd w:val="clear" w:color="auto" w:fill="FFFFFF"/>
        <w:spacing w:line="240" w:lineRule="exact"/>
        <w:rPr>
          <w:lang w:val="hu-HU"/>
        </w:rPr>
      </w:pPr>
    </w:p>
    <w:p w14:paraId="0619485B"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12F97998" w14:textId="77777777" w:rsidR="0006123F" w:rsidRPr="005511FB" w:rsidRDefault="0006123F" w:rsidP="0006123F">
      <w:pPr>
        <w:spacing w:line="240" w:lineRule="exact"/>
        <w:rPr>
          <w:szCs w:val="22"/>
          <w:lang w:val="hu-HU"/>
        </w:rPr>
      </w:pPr>
    </w:p>
    <w:p w14:paraId="07BA67FB" w14:textId="77777777" w:rsidR="0006123F" w:rsidRPr="008C6E7E" w:rsidRDefault="0006123F" w:rsidP="0006123F">
      <w:pPr>
        <w:autoSpaceDE w:val="0"/>
        <w:autoSpaceDN w:val="0"/>
        <w:adjustRightInd w:val="0"/>
        <w:spacing w:line="240" w:lineRule="exact"/>
        <w:rPr>
          <w:szCs w:val="24"/>
          <w:lang w:val="hu-HU"/>
        </w:rPr>
      </w:pPr>
      <w:r w:rsidRPr="008C6E7E">
        <w:rPr>
          <w:szCs w:val="24"/>
          <w:lang w:val="hu-HU"/>
        </w:rPr>
        <w:t xml:space="preserve">Esbriet </w:t>
      </w:r>
      <w:r>
        <w:rPr>
          <w:szCs w:val="24"/>
          <w:lang w:val="hu-HU"/>
        </w:rPr>
        <w:t>534</w:t>
      </w:r>
      <w:r w:rsidRPr="008C6E7E">
        <w:rPr>
          <w:szCs w:val="24"/>
          <w:lang w:val="hu-HU"/>
        </w:rPr>
        <w:t xml:space="preserve"> mg </w:t>
      </w:r>
      <w:r>
        <w:rPr>
          <w:szCs w:val="24"/>
          <w:lang w:val="hu-HU"/>
        </w:rPr>
        <w:t>filmtabletta</w:t>
      </w:r>
      <w:r w:rsidRPr="008C6E7E">
        <w:rPr>
          <w:szCs w:val="24"/>
          <w:lang w:val="hu-HU"/>
        </w:rPr>
        <w:t xml:space="preserve"> </w:t>
      </w:r>
    </w:p>
    <w:p w14:paraId="1533BEA9" w14:textId="77777777" w:rsidR="0006123F" w:rsidRPr="008C6E7E" w:rsidRDefault="0006123F" w:rsidP="0006123F">
      <w:pPr>
        <w:autoSpaceDE w:val="0"/>
        <w:autoSpaceDN w:val="0"/>
        <w:adjustRightInd w:val="0"/>
        <w:spacing w:line="240" w:lineRule="exact"/>
        <w:rPr>
          <w:szCs w:val="24"/>
          <w:lang w:val="hu-HU"/>
        </w:rPr>
      </w:pPr>
    </w:p>
    <w:p w14:paraId="7D260EE4" w14:textId="77777777" w:rsidR="0006123F" w:rsidRPr="005511FB" w:rsidRDefault="009B7D9A" w:rsidP="0006123F">
      <w:pPr>
        <w:autoSpaceDE w:val="0"/>
        <w:autoSpaceDN w:val="0"/>
        <w:adjustRightInd w:val="0"/>
        <w:spacing w:line="240" w:lineRule="exact"/>
        <w:rPr>
          <w:szCs w:val="24"/>
          <w:lang w:val="hu-HU"/>
        </w:rPr>
      </w:pPr>
      <w:r>
        <w:rPr>
          <w:szCs w:val="24"/>
          <w:lang w:val="hu-HU"/>
        </w:rPr>
        <w:t>p</w:t>
      </w:r>
      <w:r w:rsidRPr="005511FB">
        <w:rPr>
          <w:szCs w:val="24"/>
          <w:lang w:val="hu-HU"/>
        </w:rPr>
        <w:t>irfenidon</w:t>
      </w:r>
    </w:p>
    <w:p w14:paraId="38163531" w14:textId="77777777" w:rsidR="0006123F" w:rsidRPr="005511FB" w:rsidRDefault="0006123F" w:rsidP="0006123F">
      <w:pPr>
        <w:spacing w:line="240" w:lineRule="exact"/>
        <w:rPr>
          <w:szCs w:val="22"/>
          <w:lang w:val="hu-HU"/>
        </w:rPr>
      </w:pPr>
    </w:p>
    <w:p w14:paraId="47037616" w14:textId="77777777" w:rsidR="0006123F" w:rsidRPr="005511FB" w:rsidRDefault="0006123F" w:rsidP="0006123F">
      <w:pPr>
        <w:spacing w:line="240" w:lineRule="exact"/>
        <w:rPr>
          <w:szCs w:val="22"/>
          <w:lang w:val="hu-HU"/>
        </w:rPr>
      </w:pPr>
    </w:p>
    <w:p w14:paraId="6AD6094C"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302FAA9C" w14:textId="77777777" w:rsidR="0006123F" w:rsidRPr="005511FB" w:rsidRDefault="0006123F" w:rsidP="0006123F">
      <w:pPr>
        <w:spacing w:line="240" w:lineRule="exact"/>
        <w:rPr>
          <w:szCs w:val="22"/>
          <w:lang w:val="hu-HU"/>
        </w:rPr>
      </w:pPr>
    </w:p>
    <w:p w14:paraId="2FB10235" w14:textId="77777777" w:rsidR="0006123F" w:rsidRPr="005511FB" w:rsidRDefault="0006123F" w:rsidP="0006123F">
      <w:pPr>
        <w:spacing w:line="240" w:lineRule="exact"/>
        <w:rPr>
          <w:szCs w:val="24"/>
          <w:lang w:val="hu-HU"/>
        </w:rPr>
      </w:pPr>
      <w:r>
        <w:rPr>
          <w:szCs w:val="24"/>
          <w:lang w:val="hu-HU"/>
        </w:rPr>
        <w:t>534</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34AE756F" w14:textId="77777777" w:rsidR="0006123F" w:rsidRPr="005511FB" w:rsidRDefault="0006123F" w:rsidP="0006123F">
      <w:pPr>
        <w:spacing w:line="240" w:lineRule="exact"/>
        <w:rPr>
          <w:szCs w:val="22"/>
          <w:lang w:val="hu-HU"/>
        </w:rPr>
      </w:pPr>
    </w:p>
    <w:p w14:paraId="23DBF66C" w14:textId="77777777" w:rsidR="0006123F" w:rsidRPr="005511FB" w:rsidRDefault="0006123F" w:rsidP="0006123F">
      <w:pPr>
        <w:spacing w:line="240" w:lineRule="exact"/>
        <w:rPr>
          <w:szCs w:val="22"/>
          <w:lang w:val="hu-HU"/>
        </w:rPr>
      </w:pPr>
    </w:p>
    <w:p w14:paraId="48895192"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570B1AB1" w14:textId="77777777" w:rsidR="0006123F" w:rsidRPr="005511FB" w:rsidRDefault="0006123F" w:rsidP="0006123F">
      <w:pPr>
        <w:spacing w:line="240" w:lineRule="exact"/>
        <w:rPr>
          <w:szCs w:val="22"/>
          <w:lang w:val="hu-HU"/>
        </w:rPr>
      </w:pPr>
    </w:p>
    <w:p w14:paraId="600BCB2B" w14:textId="77777777" w:rsidR="0006123F" w:rsidRPr="005511FB" w:rsidRDefault="0006123F" w:rsidP="0006123F">
      <w:pPr>
        <w:spacing w:line="240" w:lineRule="exact"/>
        <w:rPr>
          <w:szCs w:val="22"/>
          <w:lang w:val="hu-HU"/>
        </w:rPr>
      </w:pPr>
    </w:p>
    <w:p w14:paraId="3F7E2CC7"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6688A74E" w14:textId="77777777" w:rsidR="0006123F" w:rsidRPr="005511FB" w:rsidRDefault="0006123F" w:rsidP="0006123F">
      <w:pPr>
        <w:spacing w:line="240" w:lineRule="exact"/>
        <w:rPr>
          <w:szCs w:val="22"/>
          <w:lang w:val="hu-HU"/>
        </w:rPr>
      </w:pPr>
    </w:p>
    <w:p w14:paraId="23875373" w14:textId="77777777" w:rsidR="0006123F" w:rsidRPr="005511FB" w:rsidRDefault="0006123F" w:rsidP="0006123F">
      <w:pPr>
        <w:spacing w:line="240" w:lineRule="exact"/>
        <w:rPr>
          <w:szCs w:val="24"/>
          <w:lang w:val="hu-HU"/>
        </w:rPr>
      </w:pPr>
      <w:r w:rsidRPr="007848B9">
        <w:rPr>
          <w:szCs w:val="24"/>
          <w:shd w:val="clear" w:color="auto" w:fill="D9D9D9"/>
          <w:lang w:val="hu-HU"/>
        </w:rPr>
        <w:t>Filmtabletta</w:t>
      </w:r>
    </w:p>
    <w:p w14:paraId="19991CC6" w14:textId="77777777" w:rsidR="0006123F" w:rsidRPr="005511FB" w:rsidRDefault="0006123F" w:rsidP="0006123F">
      <w:pPr>
        <w:spacing w:line="240" w:lineRule="exact"/>
        <w:rPr>
          <w:szCs w:val="22"/>
          <w:lang w:val="hu-HU"/>
        </w:rPr>
      </w:pPr>
    </w:p>
    <w:p w14:paraId="21F1A209" w14:textId="77777777" w:rsidR="0006123F" w:rsidRDefault="0006123F" w:rsidP="0006123F">
      <w:pPr>
        <w:spacing w:line="240" w:lineRule="exact"/>
        <w:rPr>
          <w:szCs w:val="24"/>
          <w:lang w:val="hu-HU"/>
        </w:rPr>
      </w:pPr>
      <w:r>
        <w:rPr>
          <w:szCs w:val="24"/>
          <w:lang w:val="hu-HU"/>
        </w:rPr>
        <w:t>21 tabletta</w:t>
      </w:r>
    </w:p>
    <w:p w14:paraId="4DE1FF65" w14:textId="77777777" w:rsidR="0006123F" w:rsidRDefault="0006123F" w:rsidP="0006123F">
      <w:pPr>
        <w:spacing w:line="240" w:lineRule="exact"/>
        <w:rPr>
          <w:szCs w:val="24"/>
          <w:lang w:val="hu-HU"/>
        </w:rPr>
      </w:pPr>
      <w:r w:rsidRPr="007848B9">
        <w:rPr>
          <w:szCs w:val="24"/>
          <w:shd w:val="clear" w:color="auto" w:fill="D9D9D9"/>
          <w:lang w:val="hu-HU"/>
        </w:rPr>
        <w:t>90 tabletta</w:t>
      </w:r>
    </w:p>
    <w:p w14:paraId="720FB482" w14:textId="77777777" w:rsidR="0006123F" w:rsidRPr="005511FB" w:rsidRDefault="0006123F" w:rsidP="0006123F">
      <w:pPr>
        <w:spacing w:line="240" w:lineRule="exact"/>
        <w:rPr>
          <w:szCs w:val="24"/>
          <w:lang w:val="hu-HU"/>
        </w:rPr>
      </w:pPr>
    </w:p>
    <w:p w14:paraId="5F8CD1DE" w14:textId="77777777" w:rsidR="0006123F" w:rsidRPr="005511FB" w:rsidRDefault="0006123F" w:rsidP="0006123F">
      <w:pPr>
        <w:spacing w:line="240" w:lineRule="exact"/>
        <w:rPr>
          <w:szCs w:val="22"/>
          <w:lang w:val="hu-HU"/>
        </w:rPr>
      </w:pPr>
    </w:p>
    <w:p w14:paraId="385C0831"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3DB311C6" w14:textId="77777777" w:rsidR="0006123F" w:rsidRPr="005511FB" w:rsidRDefault="0006123F" w:rsidP="0006123F">
      <w:pPr>
        <w:spacing w:line="240" w:lineRule="exact"/>
        <w:rPr>
          <w:i/>
          <w:szCs w:val="22"/>
          <w:lang w:val="hu-HU"/>
        </w:rPr>
      </w:pPr>
    </w:p>
    <w:p w14:paraId="19BDA7D5" w14:textId="77777777" w:rsidR="0006123F" w:rsidRPr="005511FB" w:rsidRDefault="0006123F" w:rsidP="0006123F">
      <w:pPr>
        <w:spacing w:line="240" w:lineRule="exact"/>
        <w:rPr>
          <w:szCs w:val="24"/>
          <w:lang w:val="hu-HU"/>
        </w:rPr>
      </w:pPr>
      <w:r w:rsidRPr="005511FB">
        <w:rPr>
          <w:szCs w:val="24"/>
          <w:lang w:val="hu-HU"/>
        </w:rPr>
        <w:t>Használat előtt olvassa el</w:t>
      </w:r>
      <w:r>
        <w:rPr>
          <w:szCs w:val="24"/>
          <w:lang w:val="hu-HU"/>
        </w:rPr>
        <w:t xml:space="preserve"> a</w:t>
      </w:r>
      <w:r w:rsidRPr="005511FB">
        <w:rPr>
          <w:szCs w:val="24"/>
          <w:lang w:val="hu-HU"/>
        </w:rPr>
        <w:t xml:space="preserve"> mellékelt betegtájékoztatót</w:t>
      </w:r>
      <w:r w:rsidR="005F0738">
        <w:rPr>
          <w:szCs w:val="24"/>
          <w:lang w:val="hu-HU"/>
        </w:rPr>
        <w:t>.</w:t>
      </w:r>
      <w:r w:rsidRPr="005511FB">
        <w:rPr>
          <w:szCs w:val="24"/>
          <w:lang w:val="hu-HU"/>
        </w:rPr>
        <w:t xml:space="preserve"> </w:t>
      </w:r>
    </w:p>
    <w:p w14:paraId="1BDC541F" w14:textId="77777777" w:rsidR="0006123F" w:rsidRPr="005511FB" w:rsidRDefault="0006123F" w:rsidP="0006123F">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6E93F683" w14:textId="77777777" w:rsidR="0006123F" w:rsidRDefault="0006123F" w:rsidP="0006123F">
      <w:pPr>
        <w:spacing w:line="240" w:lineRule="exact"/>
        <w:rPr>
          <w:szCs w:val="22"/>
          <w:lang w:val="hu-HU"/>
        </w:rPr>
      </w:pPr>
    </w:p>
    <w:p w14:paraId="3D64E3D8" w14:textId="77777777" w:rsidR="0006123F" w:rsidRPr="005511FB" w:rsidRDefault="0006123F" w:rsidP="0006123F">
      <w:pPr>
        <w:spacing w:line="240" w:lineRule="exact"/>
        <w:rPr>
          <w:szCs w:val="22"/>
          <w:lang w:val="hu-HU"/>
        </w:rPr>
      </w:pPr>
    </w:p>
    <w:p w14:paraId="6285B0CE"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3DDCB8C9" w14:textId="77777777" w:rsidR="0006123F" w:rsidRPr="005511FB" w:rsidRDefault="0006123F" w:rsidP="0006123F">
      <w:pPr>
        <w:spacing w:line="240" w:lineRule="exact"/>
        <w:rPr>
          <w:szCs w:val="22"/>
          <w:lang w:val="hu-HU"/>
        </w:rPr>
      </w:pPr>
    </w:p>
    <w:p w14:paraId="57A9CAB7" w14:textId="77777777" w:rsidR="0006123F" w:rsidRPr="005511FB" w:rsidRDefault="0006123F" w:rsidP="0006123F">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27D2A433" w14:textId="77777777" w:rsidR="0006123F" w:rsidRPr="005511FB" w:rsidRDefault="0006123F" w:rsidP="0006123F">
      <w:pPr>
        <w:spacing w:line="240" w:lineRule="exact"/>
        <w:outlineLvl w:val="0"/>
        <w:rPr>
          <w:szCs w:val="22"/>
          <w:lang w:val="hu-HU"/>
        </w:rPr>
      </w:pPr>
    </w:p>
    <w:p w14:paraId="56F20A93" w14:textId="77777777" w:rsidR="0006123F" w:rsidRPr="005511FB" w:rsidRDefault="0006123F" w:rsidP="0006123F">
      <w:pPr>
        <w:spacing w:line="240" w:lineRule="exact"/>
        <w:outlineLvl w:val="0"/>
        <w:rPr>
          <w:szCs w:val="22"/>
          <w:lang w:val="hu-HU"/>
        </w:rPr>
      </w:pPr>
    </w:p>
    <w:p w14:paraId="1E8C7F46"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0EFB5A0E" w14:textId="77777777" w:rsidR="0006123F" w:rsidRPr="005511FB" w:rsidRDefault="0006123F" w:rsidP="0006123F">
      <w:pPr>
        <w:spacing w:line="240" w:lineRule="exact"/>
        <w:rPr>
          <w:szCs w:val="22"/>
          <w:lang w:val="hu-HU"/>
        </w:rPr>
      </w:pPr>
    </w:p>
    <w:p w14:paraId="5BBA7259" w14:textId="77777777" w:rsidR="0006123F" w:rsidRPr="005511FB" w:rsidRDefault="0006123F" w:rsidP="0006123F">
      <w:pPr>
        <w:autoSpaceDE w:val="0"/>
        <w:autoSpaceDN w:val="0"/>
        <w:adjustRightInd w:val="0"/>
        <w:spacing w:line="240" w:lineRule="exact"/>
        <w:rPr>
          <w:szCs w:val="22"/>
          <w:lang w:val="hu-HU"/>
        </w:rPr>
      </w:pPr>
    </w:p>
    <w:p w14:paraId="1AC1A111" w14:textId="77777777" w:rsidR="0006123F" w:rsidRPr="005511FB" w:rsidRDefault="0006123F"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114CCFC3" w14:textId="77777777" w:rsidR="0006123F" w:rsidRPr="005511FB" w:rsidRDefault="0006123F" w:rsidP="0006123F">
      <w:pPr>
        <w:keepNext/>
        <w:spacing w:line="240" w:lineRule="exact"/>
        <w:rPr>
          <w:i/>
          <w:szCs w:val="22"/>
          <w:lang w:val="hu-HU"/>
        </w:rPr>
      </w:pPr>
    </w:p>
    <w:p w14:paraId="4ACB235D" w14:textId="77777777" w:rsidR="0006123F" w:rsidRPr="005511FB" w:rsidRDefault="00EB1E02" w:rsidP="0006123F">
      <w:pPr>
        <w:keepNext/>
        <w:spacing w:line="240" w:lineRule="exact"/>
        <w:rPr>
          <w:szCs w:val="24"/>
          <w:lang w:val="hu-HU"/>
        </w:rPr>
      </w:pPr>
      <w:r>
        <w:rPr>
          <w:szCs w:val="24"/>
          <w:lang w:val="hu-HU"/>
        </w:rPr>
        <w:t>EXP</w:t>
      </w:r>
      <w:r w:rsidR="0006123F" w:rsidRPr="005511FB">
        <w:rPr>
          <w:szCs w:val="24"/>
          <w:lang w:val="hu-HU"/>
        </w:rPr>
        <w:t xml:space="preserve"> </w:t>
      </w:r>
    </w:p>
    <w:p w14:paraId="6E18711D" w14:textId="77777777" w:rsidR="0006123F" w:rsidRPr="005511FB" w:rsidRDefault="0006123F" w:rsidP="0006123F">
      <w:pPr>
        <w:keepNext/>
        <w:spacing w:line="240" w:lineRule="exact"/>
        <w:rPr>
          <w:szCs w:val="22"/>
          <w:lang w:val="hu-HU"/>
        </w:rPr>
      </w:pPr>
    </w:p>
    <w:p w14:paraId="3AB84691" w14:textId="77777777" w:rsidR="0006123F" w:rsidRPr="005511FB" w:rsidRDefault="0006123F" w:rsidP="0006123F">
      <w:pPr>
        <w:spacing w:line="240" w:lineRule="exact"/>
        <w:rPr>
          <w:szCs w:val="22"/>
          <w:lang w:val="hu-HU"/>
        </w:rPr>
      </w:pPr>
    </w:p>
    <w:p w14:paraId="4A780B35"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7A52C49F" w14:textId="77777777" w:rsidR="0006123F" w:rsidRPr="005511FB" w:rsidRDefault="0006123F" w:rsidP="0006123F">
      <w:pPr>
        <w:spacing w:line="240" w:lineRule="exact"/>
        <w:ind w:left="567" w:hanging="567"/>
        <w:rPr>
          <w:szCs w:val="22"/>
          <w:lang w:val="hu-HU"/>
        </w:rPr>
      </w:pPr>
    </w:p>
    <w:p w14:paraId="544DF5D5" w14:textId="77777777" w:rsidR="0006123F" w:rsidRPr="005511FB" w:rsidRDefault="0006123F" w:rsidP="0006123F">
      <w:pPr>
        <w:spacing w:line="240" w:lineRule="exact"/>
        <w:ind w:left="567" w:hanging="567"/>
        <w:rPr>
          <w:szCs w:val="22"/>
          <w:lang w:val="hu-HU"/>
        </w:rPr>
      </w:pPr>
    </w:p>
    <w:p w14:paraId="4DDCBFC6"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28B5EF24" w14:textId="77777777" w:rsidR="0006123F" w:rsidRPr="005511FB" w:rsidRDefault="0006123F" w:rsidP="0006123F">
      <w:pPr>
        <w:spacing w:line="240" w:lineRule="exact"/>
        <w:rPr>
          <w:szCs w:val="22"/>
          <w:lang w:val="hu-HU"/>
        </w:rPr>
      </w:pPr>
    </w:p>
    <w:p w14:paraId="66A3F43E" w14:textId="77777777" w:rsidR="0006123F" w:rsidRPr="005511FB" w:rsidRDefault="0006123F" w:rsidP="0006123F">
      <w:pPr>
        <w:spacing w:line="240" w:lineRule="exact"/>
        <w:rPr>
          <w:szCs w:val="22"/>
          <w:lang w:val="hu-HU"/>
        </w:rPr>
      </w:pPr>
    </w:p>
    <w:p w14:paraId="3ADDE942"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6E4A50AE" w14:textId="77777777" w:rsidR="0006123F" w:rsidRPr="005511FB" w:rsidRDefault="0006123F" w:rsidP="0006123F">
      <w:pPr>
        <w:spacing w:line="240" w:lineRule="exact"/>
        <w:rPr>
          <w:szCs w:val="22"/>
          <w:lang w:val="hu-HU"/>
        </w:rPr>
      </w:pPr>
    </w:p>
    <w:p w14:paraId="34061CE5"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698F566E"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3AF3A09D"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2F657B08"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632DAD22" w14:textId="77777777" w:rsidR="0006123F" w:rsidRDefault="0006123F" w:rsidP="0006123F">
      <w:pPr>
        <w:spacing w:line="240" w:lineRule="exact"/>
        <w:rPr>
          <w:szCs w:val="22"/>
          <w:lang w:val="hu-HU"/>
        </w:rPr>
      </w:pPr>
    </w:p>
    <w:p w14:paraId="6A57D946" w14:textId="77777777" w:rsidR="0006123F" w:rsidRPr="005511FB" w:rsidRDefault="0006123F" w:rsidP="0006123F">
      <w:pPr>
        <w:spacing w:line="240" w:lineRule="exact"/>
        <w:rPr>
          <w:szCs w:val="22"/>
          <w:lang w:val="hu-HU"/>
        </w:rPr>
      </w:pPr>
    </w:p>
    <w:p w14:paraId="47375029"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300B06CB" w14:textId="77777777" w:rsidR="0006123F" w:rsidRPr="005511FB" w:rsidRDefault="0006123F" w:rsidP="0006123F">
      <w:pPr>
        <w:spacing w:line="240" w:lineRule="exact"/>
        <w:rPr>
          <w:szCs w:val="22"/>
          <w:lang w:val="hu-HU"/>
        </w:rPr>
      </w:pPr>
    </w:p>
    <w:p w14:paraId="321061AE" w14:textId="77777777" w:rsidR="0006123F" w:rsidRPr="005524BD" w:rsidRDefault="0006123F" w:rsidP="0006123F">
      <w:pPr>
        <w:rPr>
          <w:rFonts w:eastAsia="MS Mincho"/>
          <w:lang w:val="hu-HU"/>
        </w:rPr>
      </w:pPr>
      <w:r w:rsidRPr="005524BD">
        <w:rPr>
          <w:rFonts w:eastAsia="MS Mincho"/>
          <w:lang w:val="hu-HU"/>
        </w:rPr>
        <w:t>EU/1/11/667/00</w:t>
      </w:r>
      <w:r>
        <w:rPr>
          <w:rFonts w:eastAsia="MS Mincho"/>
          <w:lang w:val="hu-HU"/>
        </w:rPr>
        <w:t xml:space="preserve">9 </w:t>
      </w:r>
      <w:r w:rsidRPr="007848B9">
        <w:rPr>
          <w:rFonts w:eastAsia="MS Mincho"/>
          <w:shd w:val="clear" w:color="auto" w:fill="D9D9D9"/>
          <w:lang w:val="hu-HU"/>
        </w:rPr>
        <w:t>21 tabletta</w:t>
      </w:r>
    </w:p>
    <w:p w14:paraId="39801213" w14:textId="77777777" w:rsidR="0006123F" w:rsidRPr="005524BD" w:rsidRDefault="0006123F" w:rsidP="0006123F">
      <w:pPr>
        <w:rPr>
          <w:rFonts w:eastAsia="MS Mincho"/>
          <w:lang w:val="hu-HU"/>
        </w:rPr>
      </w:pPr>
      <w:r w:rsidRPr="007848B9">
        <w:rPr>
          <w:rFonts w:eastAsia="MS Mincho"/>
          <w:shd w:val="clear" w:color="auto" w:fill="D9D9D9"/>
          <w:lang w:val="hu-HU"/>
        </w:rPr>
        <w:t>EU/1/11/667/0</w:t>
      </w:r>
      <w:r>
        <w:rPr>
          <w:rFonts w:eastAsia="MS Mincho"/>
          <w:shd w:val="clear" w:color="auto" w:fill="D9D9D9"/>
          <w:lang w:val="hu-HU"/>
        </w:rPr>
        <w:t>10</w:t>
      </w:r>
      <w:r w:rsidRPr="007848B9">
        <w:rPr>
          <w:rFonts w:eastAsia="MS Mincho"/>
          <w:shd w:val="clear" w:color="auto" w:fill="D9D9D9"/>
          <w:lang w:val="hu-HU"/>
        </w:rPr>
        <w:t xml:space="preserve"> 90 tabletta</w:t>
      </w:r>
    </w:p>
    <w:p w14:paraId="01422FC8" w14:textId="77777777" w:rsidR="0006123F" w:rsidRPr="005524BD" w:rsidRDefault="0006123F" w:rsidP="0006123F">
      <w:pPr>
        <w:spacing w:line="240" w:lineRule="exact"/>
        <w:rPr>
          <w:szCs w:val="22"/>
          <w:lang w:val="hu-HU"/>
        </w:rPr>
      </w:pPr>
    </w:p>
    <w:p w14:paraId="632FCD11" w14:textId="77777777" w:rsidR="0006123F" w:rsidRPr="005511FB" w:rsidRDefault="0006123F" w:rsidP="0006123F">
      <w:pPr>
        <w:spacing w:line="240" w:lineRule="exact"/>
        <w:rPr>
          <w:szCs w:val="22"/>
          <w:lang w:val="hu-HU"/>
        </w:rPr>
      </w:pPr>
    </w:p>
    <w:p w14:paraId="3BDAF4F8"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59F4B3B2" w14:textId="77777777" w:rsidR="0006123F" w:rsidRPr="005511FB" w:rsidRDefault="0006123F" w:rsidP="0006123F">
      <w:pPr>
        <w:spacing w:line="240" w:lineRule="exact"/>
        <w:rPr>
          <w:szCs w:val="22"/>
          <w:lang w:val="hu-HU"/>
        </w:rPr>
      </w:pPr>
    </w:p>
    <w:p w14:paraId="1B9E9932" w14:textId="77777777" w:rsidR="0006123F" w:rsidRDefault="00EB1E02" w:rsidP="0006123F">
      <w:pPr>
        <w:spacing w:line="240" w:lineRule="exact"/>
        <w:rPr>
          <w:szCs w:val="22"/>
          <w:lang w:val="hu-HU"/>
        </w:rPr>
      </w:pPr>
      <w:r>
        <w:rPr>
          <w:szCs w:val="22"/>
          <w:lang w:val="hu-HU"/>
        </w:rPr>
        <w:t>Lot</w:t>
      </w:r>
    </w:p>
    <w:p w14:paraId="2E67CB5D" w14:textId="77777777" w:rsidR="0082103D" w:rsidRDefault="0082103D" w:rsidP="0006123F">
      <w:pPr>
        <w:spacing w:line="240" w:lineRule="exact"/>
        <w:rPr>
          <w:szCs w:val="22"/>
          <w:lang w:val="hu-HU"/>
        </w:rPr>
      </w:pPr>
    </w:p>
    <w:p w14:paraId="5EF16B1A" w14:textId="77777777" w:rsidR="0006123F" w:rsidRPr="005511FB" w:rsidRDefault="0006123F" w:rsidP="0006123F">
      <w:pPr>
        <w:spacing w:line="240" w:lineRule="exact"/>
        <w:rPr>
          <w:szCs w:val="22"/>
          <w:lang w:val="hu-HU"/>
        </w:rPr>
      </w:pPr>
    </w:p>
    <w:p w14:paraId="6EA6A6C0"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0A57F995" w14:textId="77777777" w:rsidR="0006123F" w:rsidRPr="005511FB" w:rsidRDefault="0006123F" w:rsidP="0006123F">
      <w:pPr>
        <w:spacing w:line="240" w:lineRule="exact"/>
        <w:rPr>
          <w:szCs w:val="22"/>
          <w:lang w:val="hu-HU"/>
        </w:rPr>
      </w:pPr>
    </w:p>
    <w:p w14:paraId="6C0E76E8" w14:textId="77777777" w:rsidR="0006123F" w:rsidRPr="005511FB" w:rsidRDefault="0006123F" w:rsidP="0006123F">
      <w:pPr>
        <w:spacing w:line="240" w:lineRule="exact"/>
        <w:rPr>
          <w:szCs w:val="22"/>
          <w:lang w:val="hu-HU"/>
        </w:rPr>
      </w:pPr>
    </w:p>
    <w:p w14:paraId="01F4A1D0"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20F06209" w14:textId="77777777" w:rsidR="0006123F" w:rsidRPr="005511FB" w:rsidRDefault="0006123F" w:rsidP="0006123F">
      <w:pPr>
        <w:spacing w:line="240" w:lineRule="exact"/>
        <w:rPr>
          <w:szCs w:val="22"/>
          <w:lang w:val="hu-HU"/>
        </w:rPr>
      </w:pPr>
    </w:p>
    <w:p w14:paraId="40EDB2F6" w14:textId="77777777" w:rsidR="0006123F" w:rsidRPr="005511FB" w:rsidRDefault="0006123F" w:rsidP="0006123F">
      <w:pPr>
        <w:spacing w:line="240" w:lineRule="exact"/>
        <w:rPr>
          <w:szCs w:val="22"/>
          <w:lang w:val="hu-HU"/>
        </w:rPr>
      </w:pPr>
    </w:p>
    <w:p w14:paraId="79F760FA"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outlineLvl w:val="0"/>
        <w:rPr>
          <w:szCs w:val="24"/>
          <w:lang w:val="hu-HU"/>
        </w:rPr>
      </w:pPr>
      <w:r w:rsidRPr="005511FB">
        <w:rPr>
          <w:b/>
          <w:szCs w:val="24"/>
          <w:lang w:val="hu-HU"/>
        </w:rPr>
        <w:t>16.</w:t>
      </w:r>
      <w:r w:rsidRPr="005511FB">
        <w:rPr>
          <w:b/>
          <w:szCs w:val="24"/>
          <w:lang w:val="hu-HU"/>
        </w:rPr>
        <w:tab/>
        <w:t>BRAILLE ÍRÁSSAL FELTÜNTETETT INFORMÁCIÓK</w:t>
      </w:r>
    </w:p>
    <w:p w14:paraId="22506051" w14:textId="77777777" w:rsidR="0006123F" w:rsidRPr="005511FB" w:rsidRDefault="0006123F" w:rsidP="0006123F">
      <w:pPr>
        <w:spacing w:line="240" w:lineRule="exact"/>
        <w:rPr>
          <w:szCs w:val="22"/>
          <w:lang w:val="hu-HU"/>
        </w:rPr>
      </w:pPr>
    </w:p>
    <w:p w14:paraId="008BC2E5" w14:textId="77777777" w:rsidR="0006123F" w:rsidRDefault="0006123F" w:rsidP="0006123F">
      <w:pPr>
        <w:spacing w:line="240" w:lineRule="exact"/>
        <w:rPr>
          <w:szCs w:val="24"/>
          <w:lang w:val="hu-HU"/>
        </w:rPr>
      </w:pPr>
      <w:r>
        <w:rPr>
          <w:szCs w:val="24"/>
          <w:lang w:val="hu-HU"/>
        </w:rPr>
        <w:t>e</w:t>
      </w:r>
      <w:r w:rsidRPr="005511FB">
        <w:rPr>
          <w:szCs w:val="24"/>
          <w:lang w:val="hu-HU"/>
        </w:rPr>
        <w:t xml:space="preserve">sbriet </w:t>
      </w:r>
      <w:r>
        <w:rPr>
          <w:szCs w:val="24"/>
          <w:lang w:val="hu-HU"/>
        </w:rPr>
        <w:t>534 mg tabletta</w:t>
      </w:r>
    </w:p>
    <w:p w14:paraId="0CC078E7" w14:textId="77777777" w:rsidR="0006123F" w:rsidRDefault="0006123F" w:rsidP="0006123F">
      <w:pPr>
        <w:spacing w:line="240" w:lineRule="exact"/>
        <w:rPr>
          <w:szCs w:val="24"/>
          <w:lang w:val="hu-HU"/>
        </w:rPr>
      </w:pPr>
    </w:p>
    <w:p w14:paraId="4EEAE1C0" w14:textId="77777777" w:rsidR="0006123F" w:rsidRDefault="0006123F" w:rsidP="0006123F">
      <w:pPr>
        <w:spacing w:line="240" w:lineRule="exact"/>
        <w:rPr>
          <w:szCs w:val="24"/>
          <w:lang w:val="hu-HU"/>
        </w:rPr>
      </w:pPr>
    </w:p>
    <w:p w14:paraId="23E3720F" w14:textId="77777777" w:rsidR="0006123F" w:rsidRPr="00F77E70" w:rsidRDefault="0006123F" w:rsidP="0006123F">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F77E70">
        <w:rPr>
          <w:b/>
          <w:noProof/>
          <w:lang w:val="hu-HU"/>
        </w:rPr>
        <w:t>17.</w:t>
      </w:r>
      <w:r w:rsidRPr="00F77E70">
        <w:rPr>
          <w:b/>
          <w:noProof/>
          <w:lang w:val="hu-HU"/>
        </w:rPr>
        <w:tab/>
        <w:t>EGYEDI AZONOSÍTÓ – 2D VONALKÓD</w:t>
      </w:r>
    </w:p>
    <w:p w14:paraId="679B6970" w14:textId="77777777" w:rsidR="0006123F" w:rsidRPr="00F77E70" w:rsidRDefault="0006123F" w:rsidP="0006123F">
      <w:pPr>
        <w:rPr>
          <w:noProof/>
          <w:lang w:val="hu-HU"/>
        </w:rPr>
      </w:pPr>
    </w:p>
    <w:p w14:paraId="5028CC2C" w14:textId="77777777" w:rsidR="0006123F" w:rsidRPr="0020405D" w:rsidRDefault="0006123F" w:rsidP="0006123F">
      <w:pPr>
        <w:rPr>
          <w:rFonts w:eastAsia="MS Mincho"/>
          <w:shd w:val="clear" w:color="auto" w:fill="D9D9D9"/>
          <w:lang w:val="hu-HU"/>
        </w:rPr>
      </w:pPr>
      <w:r w:rsidRPr="0020405D">
        <w:rPr>
          <w:rFonts w:eastAsia="MS Mincho"/>
          <w:shd w:val="clear" w:color="auto" w:fill="D9D9D9"/>
          <w:lang w:val="hu-HU"/>
        </w:rPr>
        <w:t>Egyedi azonosítójú 2D vonalkóddal ellátva.</w:t>
      </w:r>
    </w:p>
    <w:p w14:paraId="482D8FB2" w14:textId="77777777" w:rsidR="0006123F" w:rsidRDefault="0006123F" w:rsidP="0006123F">
      <w:pPr>
        <w:rPr>
          <w:noProof/>
          <w:highlight w:val="lightGray"/>
          <w:lang w:val="hu-HU"/>
        </w:rPr>
      </w:pPr>
    </w:p>
    <w:p w14:paraId="16EE8618" w14:textId="77777777" w:rsidR="0006123F" w:rsidRPr="00F77E70" w:rsidRDefault="0006123F" w:rsidP="0006123F">
      <w:pPr>
        <w:rPr>
          <w:noProof/>
          <w:lang w:val="hu-HU"/>
        </w:rPr>
      </w:pPr>
    </w:p>
    <w:p w14:paraId="579B05CF" w14:textId="77777777" w:rsidR="0006123F" w:rsidRPr="00F77E70" w:rsidRDefault="0006123F" w:rsidP="000D15A4">
      <w:pPr>
        <w:keepNext/>
        <w:pBdr>
          <w:top w:val="single" w:sz="4" w:space="1" w:color="auto"/>
          <w:left w:val="single" w:sz="4" w:space="6"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713AADCA" w14:textId="77777777" w:rsidR="0006123F" w:rsidRPr="00F77E70" w:rsidRDefault="0006123F" w:rsidP="0006123F">
      <w:pPr>
        <w:rPr>
          <w:noProof/>
          <w:lang w:val="hu-HU"/>
        </w:rPr>
      </w:pPr>
    </w:p>
    <w:p w14:paraId="732A052E" w14:textId="77777777" w:rsidR="0006123F" w:rsidRPr="0092143E" w:rsidRDefault="0006123F" w:rsidP="0006123F">
      <w:pPr>
        <w:rPr>
          <w:lang w:val="hu-HU"/>
        </w:rPr>
      </w:pPr>
      <w:r w:rsidRPr="00D5013E">
        <w:rPr>
          <w:lang w:val="hu-HU"/>
        </w:rPr>
        <w:t xml:space="preserve">PC </w:t>
      </w:r>
    </w:p>
    <w:p w14:paraId="2E15BE02" w14:textId="77777777" w:rsidR="0006123F" w:rsidRPr="00F77E70" w:rsidRDefault="0006123F" w:rsidP="0006123F">
      <w:pPr>
        <w:rPr>
          <w:lang w:val="hu-HU"/>
        </w:rPr>
      </w:pPr>
      <w:r w:rsidRPr="00F77E70">
        <w:rPr>
          <w:lang w:val="hu-HU"/>
        </w:rPr>
        <w:t xml:space="preserve">SN </w:t>
      </w:r>
    </w:p>
    <w:p w14:paraId="132715CA" w14:textId="77777777" w:rsidR="0006123F" w:rsidRPr="00F77E70" w:rsidRDefault="0006123F" w:rsidP="0006123F">
      <w:pPr>
        <w:rPr>
          <w:lang w:val="hu-HU"/>
        </w:rPr>
      </w:pPr>
      <w:r w:rsidRPr="00F77E70">
        <w:rPr>
          <w:lang w:val="hu-HU"/>
        </w:rPr>
        <w:t xml:space="preserve">NN </w:t>
      </w:r>
    </w:p>
    <w:p w14:paraId="5D7BAFA9" w14:textId="77777777" w:rsidR="0006123F" w:rsidRPr="00A33B10" w:rsidRDefault="0006123F" w:rsidP="0006123F">
      <w:pPr>
        <w:spacing w:line="240" w:lineRule="exact"/>
        <w:rPr>
          <w:szCs w:val="24"/>
          <w:lang w:val="hu-HU"/>
        </w:rPr>
      </w:pPr>
    </w:p>
    <w:p w14:paraId="6D0ED8F5"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br w:type="page"/>
      </w:r>
      <w:r w:rsidRPr="005511FB">
        <w:rPr>
          <w:b/>
          <w:szCs w:val="24"/>
          <w:lang w:val="hu-HU"/>
        </w:rPr>
        <w:lastRenderedPageBreak/>
        <w:t>A KÜLSŐ CSOMAGOLÁSON FELTÜNTETENDŐ ADATOK</w:t>
      </w:r>
    </w:p>
    <w:p w14:paraId="6DA624CA" w14:textId="77777777" w:rsidR="0006123F" w:rsidRPr="005511FB" w:rsidRDefault="009B7D9A"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DOBOZ</w:t>
      </w:r>
    </w:p>
    <w:p w14:paraId="19DE47E8" w14:textId="77777777" w:rsidR="0006123F" w:rsidRPr="005511FB" w:rsidRDefault="0006123F" w:rsidP="0006123F">
      <w:pPr>
        <w:shd w:val="clear" w:color="auto" w:fill="FFFFFF"/>
        <w:spacing w:line="240" w:lineRule="exact"/>
        <w:rPr>
          <w:lang w:val="hu-HU"/>
        </w:rPr>
      </w:pPr>
    </w:p>
    <w:p w14:paraId="7F793FC2" w14:textId="77777777" w:rsidR="0006123F" w:rsidRPr="005511FB" w:rsidRDefault="0006123F" w:rsidP="0006123F">
      <w:pPr>
        <w:shd w:val="clear" w:color="auto" w:fill="FFFFFF"/>
        <w:spacing w:line="240" w:lineRule="exact"/>
        <w:rPr>
          <w:lang w:val="hu-HU"/>
        </w:rPr>
      </w:pPr>
    </w:p>
    <w:p w14:paraId="698FE352"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5010A5B8" w14:textId="77777777" w:rsidR="0006123F" w:rsidRPr="005511FB" w:rsidRDefault="0006123F" w:rsidP="0006123F">
      <w:pPr>
        <w:spacing w:line="240" w:lineRule="exact"/>
        <w:rPr>
          <w:szCs w:val="22"/>
          <w:lang w:val="hu-HU"/>
        </w:rPr>
      </w:pPr>
    </w:p>
    <w:p w14:paraId="29B25106" w14:textId="77777777" w:rsidR="0006123F" w:rsidRPr="008C6E7E" w:rsidRDefault="0006123F" w:rsidP="0006123F">
      <w:pPr>
        <w:autoSpaceDE w:val="0"/>
        <w:autoSpaceDN w:val="0"/>
        <w:adjustRightInd w:val="0"/>
        <w:spacing w:line="240" w:lineRule="exact"/>
        <w:rPr>
          <w:szCs w:val="24"/>
          <w:lang w:val="hu-HU"/>
        </w:rPr>
      </w:pPr>
      <w:r w:rsidRPr="008C6E7E">
        <w:rPr>
          <w:szCs w:val="24"/>
          <w:lang w:val="hu-HU"/>
        </w:rPr>
        <w:t xml:space="preserve">Esbriet </w:t>
      </w:r>
      <w:r>
        <w:rPr>
          <w:szCs w:val="24"/>
          <w:lang w:val="hu-HU"/>
        </w:rPr>
        <w:t>801</w:t>
      </w:r>
      <w:r w:rsidRPr="008C6E7E">
        <w:rPr>
          <w:szCs w:val="24"/>
          <w:lang w:val="hu-HU"/>
        </w:rPr>
        <w:t xml:space="preserve"> mg </w:t>
      </w:r>
      <w:r>
        <w:rPr>
          <w:szCs w:val="24"/>
          <w:lang w:val="hu-HU"/>
        </w:rPr>
        <w:t>filmtabletta</w:t>
      </w:r>
    </w:p>
    <w:p w14:paraId="38DB0A1A" w14:textId="77777777" w:rsidR="0006123F" w:rsidRPr="008C6E7E" w:rsidRDefault="0006123F" w:rsidP="0006123F">
      <w:pPr>
        <w:autoSpaceDE w:val="0"/>
        <w:autoSpaceDN w:val="0"/>
        <w:adjustRightInd w:val="0"/>
        <w:spacing w:line="240" w:lineRule="exact"/>
        <w:rPr>
          <w:szCs w:val="24"/>
          <w:lang w:val="hu-HU"/>
        </w:rPr>
      </w:pPr>
    </w:p>
    <w:p w14:paraId="461F66C1" w14:textId="77777777" w:rsidR="0006123F" w:rsidRPr="005511FB" w:rsidRDefault="009B7D9A" w:rsidP="0006123F">
      <w:pPr>
        <w:autoSpaceDE w:val="0"/>
        <w:autoSpaceDN w:val="0"/>
        <w:adjustRightInd w:val="0"/>
        <w:spacing w:line="240" w:lineRule="exact"/>
        <w:rPr>
          <w:szCs w:val="24"/>
          <w:lang w:val="hu-HU"/>
        </w:rPr>
      </w:pPr>
      <w:r>
        <w:rPr>
          <w:szCs w:val="24"/>
          <w:lang w:val="hu-HU"/>
        </w:rPr>
        <w:t>p</w:t>
      </w:r>
      <w:r w:rsidRPr="005511FB">
        <w:rPr>
          <w:szCs w:val="24"/>
          <w:lang w:val="hu-HU"/>
        </w:rPr>
        <w:t>irfenidon</w:t>
      </w:r>
    </w:p>
    <w:p w14:paraId="3DB5D5C0" w14:textId="77777777" w:rsidR="0006123F" w:rsidRPr="005511FB" w:rsidRDefault="0006123F" w:rsidP="0006123F">
      <w:pPr>
        <w:spacing w:line="240" w:lineRule="exact"/>
        <w:rPr>
          <w:szCs w:val="22"/>
          <w:lang w:val="hu-HU"/>
        </w:rPr>
      </w:pPr>
    </w:p>
    <w:p w14:paraId="03D60636" w14:textId="77777777" w:rsidR="0006123F" w:rsidRPr="005511FB" w:rsidRDefault="0006123F" w:rsidP="0006123F">
      <w:pPr>
        <w:spacing w:line="240" w:lineRule="exact"/>
        <w:rPr>
          <w:szCs w:val="22"/>
          <w:lang w:val="hu-HU"/>
        </w:rPr>
      </w:pPr>
    </w:p>
    <w:p w14:paraId="44B908D4"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0994843C" w14:textId="77777777" w:rsidR="0006123F" w:rsidRPr="005511FB" w:rsidRDefault="0006123F" w:rsidP="0006123F">
      <w:pPr>
        <w:spacing w:line="240" w:lineRule="exact"/>
        <w:rPr>
          <w:szCs w:val="22"/>
          <w:lang w:val="hu-HU"/>
        </w:rPr>
      </w:pPr>
    </w:p>
    <w:p w14:paraId="21A1B5C2" w14:textId="77777777" w:rsidR="0006123F" w:rsidRPr="005511FB" w:rsidRDefault="0006123F" w:rsidP="0006123F">
      <w:pPr>
        <w:spacing w:line="240" w:lineRule="exact"/>
        <w:rPr>
          <w:szCs w:val="24"/>
          <w:lang w:val="hu-HU"/>
        </w:rPr>
      </w:pPr>
      <w:r>
        <w:rPr>
          <w:szCs w:val="24"/>
          <w:lang w:val="hu-HU"/>
        </w:rPr>
        <w:t>801</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53C6A3A6" w14:textId="77777777" w:rsidR="0006123F" w:rsidRPr="005511FB" w:rsidRDefault="0006123F" w:rsidP="0006123F">
      <w:pPr>
        <w:spacing w:line="240" w:lineRule="exact"/>
        <w:rPr>
          <w:szCs w:val="22"/>
          <w:lang w:val="hu-HU"/>
        </w:rPr>
      </w:pPr>
    </w:p>
    <w:p w14:paraId="0680FEC9" w14:textId="77777777" w:rsidR="0006123F" w:rsidRPr="005511FB" w:rsidRDefault="0006123F" w:rsidP="0006123F">
      <w:pPr>
        <w:spacing w:line="240" w:lineRule="exact"/>
        <w:rPr>
          <w:szCs w:val="22"/>
          <w:lang w:val="hu-HU"/>
        </w:rPr>
      </w:pPr>
    </w:p>
    <w:p w14:paraId="1DBB1294"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2CC47C07" w14:textId="77777777" w:rsidR="0006123F" w:rsidRPr="005511FB" w:rsidRDefault="0006123F" w:rsidP="0006123F">
      <w:pPr>
        <w:spacing w:line="240" w:lineRule="exact"/>
        <w:rPr>
          <w:szCs w:val="22"/>
          <w:lang w:val="hu-HU"/>
        </w:rPr>
      </w:pPr>
    </w:p>
    <w:p w14:paraId="08D6DE3B" w14:textId="77777777" w:rsidR="0006123F" w:rsidRPr="005511FB" w:rsidRDefault="0006123F" w:rsidP="0006123F">
      <w:pPr>
        <w:spacing w:line="240" w:lineRule="exact"/>
        <w:rPr>
          <w:szCs w:val="22"/>
          <w:lang w:val="hu-HU"/>
        </w:rPr>
      </w:pPr>
    </w:p>
    <w:p w14:paraId="36182E10"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58ABF13B" w14:textId="77777777" w:rsidR="0006123F" w:rsidRPr="005511FB" w:rsidRDefault="0006123F" w:rsidP="0006123F">
      <w:pPr>
        <w:spacing w:line="240" w:lineRule="exact"/>
        <w:rPr>
          <w:szCs w:val="22"/>
          <w:lang w:val="hu-HU"/>
        </w:rPr>
      </w:pPr>
    </w:p>
    <w:p w14:paraId="575240F8" w14:textId="77777777" w:rsidR="0006123F" w:rsidRPr="005511FB" w:rsidRDefault="0006123F" w:rsidP="0006123F">
      <w:pPr>
        <w:spacing w:line="240" w:lineRule="exact"/>
        <w:rPr>
          <w:szCs w:val="24"/>
          <w:lang w:val="hu-HU"/>
        </w:rPr>
      </w:pPr>
      <w:r w:rsidRPr="007848B9">
        <w:rPr>
          <w:szCs w:val="24"/>
          <w:shd w:val="clear" w:color="auto" w:fill="D9D9D9"/>
          <w:lang w:val="hu-HU"/>
        </w:rPr>
        <w:t>Filmtabletta</w:t>
      </w:r>
    </w:p>
    <w:p w14:paraId="09935073" w14:textId="77777777" w:rsidR="0006123F" w:rsidRPr="005511FB" w:rsidRDefault="0006123F" w:rsidP="0006123F">
      <w:pPr>
        <w:spacing w:line="240" w:lineRule="exact"/>
        <w:rPr>
          <w:szCs w:val="22"/>
          <w:lang w:val="hu-HU"/>
        </w:rPr>
      </w:pPr>
    </w:p>
    <w:p w14:paraId="738203E5" w14:textId="77777777" w:rsidR="0006123F" w:rsidRPr="005511FB" w:rsidRDefault="0006123F" w:rsidP="0006123F">
      <w:pPr>
        <w:spacing w:line="240" w:lineRule="exact"/>
        <w:rPr>
          <w:szCs w:val="24"/>
          <w:lang w:val="hu-HU"/>
        </w:rPr>
      </w:pPr>
      <w:r>
        <w:rPr>
          <w:szCs w:val="24"/>
          <w:lang w:val="hu-HU"/>
        </w:rPr>
        <w:t>90 tabletta</w:t>
      </w:r>
    </w:p>
    <w:p w14:paraId="5DDC6A44" w14:textId="77777777" w:rsidR="0006123F" w:rsidRDefault="0006123F" w:rsidP="0006123F">
      <w:pPr>
        <w:spacing w:line="240" w:lineRule="exact"/>
        <w:rPr>
          <w:szCs w:val="22"/>
          <w:lang w:val="hu-HU"/>
        </w:rPr>
      </w:pPr>
    </w:p>
    <w:p w14:paraId="6BE59921" w14:textId="77777777" w:rsidR="0006123F" w:rsidRPr="005511FB" w:rsidRDefault="0006123F" w:rsidP="0006123F">
      <w:pPr>
        <w:spacing w:line="240" w:lineRule="exact"/>
        <w:rPr>
          <w:szCs w:val="22"/>
          <w:lang w:val="hu-HU"/>
        </w:rPr>
      </w:pPr>
    </w:p>
    <w:p w14:paraId="62306C70"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76BD02CA" w14:textId="77777777" w:rsidR="0006123F" w:rsidRPr="005511FB" w:rsidRDefault="0006123F" w:rsidP="0006123F">
      <w:pPr>
        <w:spacing w:line="240" w:lineRule="exact"/>
        <w:rPr>
          <w:i/>
          <w:szCs w:val="22"/>
          <w:lang w:val="hu-HU"/>
        </w:rPr>
      </w:pPr>
    </w:p>
    <w:p w14:paraId="4C20F41F" w14:textId="77777777" w:rsidR="0006123F" w:rsidRPr="005511FB" w:rsidRDefault="0006123F" w:rsidP="0006123F">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2742231A" w14:textId="77777777" w:rsidR="0006123F" w:rsidRPr="005511FB" w:rsidRDefault="0006123F" w:rsidP="0006123F">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2F496E1E" w14:textId="77777777" w:rsidR="0006123F" w:rsidRDefault="0006123F" w:rsidP="0006123F">
      <w:pPr>
        <w:spacing w:line="240" w:lineRule="exact"/>
        <w:rPr>
          <w:szCs w:val="22"/>
          <w:lang w:val="hu-HU"/>
        </w:rPr>
      </w:pPr>
    </w:p>
    <w:p w14:paraId="2F124E4A" w14:textId="77777777" w:rsidR="0006123F" w:rsidRPr="005511FB" w:rsidRDefault="0006123F" w:rsidP="0006123F">
      <w:pPr>
        <w:spacing w:line="240" w:lineRule="exact"/>
        <w:rPr>
          <w:szCs w:val="22"/>
          <w:lang w:val="hu-HU"/>
        </w:rPr>
      </w:pPr>
    </w:p>
    <w:p w14:paraId="6C523B1B"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29B26CED" w14:textId="77777777" w:rsidR="0006123F" w:rsidRPr="005511FB" w:rsidRDefault="0006123F" w:rsidP="0006123F">
      <w:pPr>
        <w:spacing w:line="240" w:lineRule="exact"/>
        <w:rPr>
          <w:szCs w:val="22"/>
          <w:lang w:val="hu-HU"/>
        </w:rPr>
      </w:pPr>
    </w:p>
    <w:p w14:paraId="3D098C26" w14:textId="77777777" w:rsidR="0006123F" w:rsidRPr="005511FB" w:rsidRDefault="0006123F" w:rsidP="0006123F">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325275A8" w14:textId="77777777" w:rsidR="0006123F" w:rsidRPr="005511FB" w:rsidRDefault="0006123F" w:rsidP="0006123F">
      <w:pPr>
        <w:spacing w:line="240" w:lineRule="exact"/>
        <w:outlineLvl w:val="0"/>
        <w:rPr>
          <w:szCs w:val="22"/>
          <w:lang w:val="hu-HU"/>
        </w:rPr>
      </w:pPr>
    </w:p>
    <w:p w14:paraId="20787E6E" w14:textId="77777777" w:rsidR="0006123F" w:rsidRPr="005511FB" w:rsidRDefault="0006123F" w:rsidP="0006123F">
      <w:pPr>
        <w:spacing w:line="240" w:lineRule="exact"/>
        <w:outlineLvl w:val="0"/>
        <w:rPr>
          <w:szCs w:val="22"/>
          <w:lang w:val="hu-HU"/>
        </w:rPr>
      </w:pPr>
    </w:p>
    <w:p w14:paraId="499717FA"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447FBFBD" w14:textId="77777777" w:rsidR="0006123F" w:rsidRPr="005511FB" w:rsidRDefault="0006123F" w:rsidP="0006123F">
      <w:pPr>
        <w:spacing w:line="240" w:lineRule="exact"/>
        <w:rPr>
          <w:szCs w:val="22"/>
          <w:lang w:val="hu-HU"/>
        </w:rPr>
      </w:pPr>
    </w:p>
    <w:p w14:paraId="73EBA167" w14:textId="77777777" w:rsidR="0006123F" w:rsidRPr="005511FB" w:rsidRDefault="0006123F" w:rsidP="0006123F">
      <w:pPr>
        <w:autoSpaceDE w:val="0"/>
        <w:autoSpaceDN w:val="0"/>
        <w:adjustRightInd w:val="0"/>
        <w:spacing w:line="240" w:lineRule="exact"/>
        <w:rPr>
          <w:szCs w:val="22"/>
          <w:lang w:val="hu-HU"/>
        </w:rPr>
      </w:pPr>
    </w:p>
    <w:p w14:paraId="319BF444" w14:textId="77777777" w:rsidR="0006123F" w:rsidRPr="005511FB" w:rsidRDefault="0006123F"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46F69451" w14:textId="77777777" w:rsidR="0006123F" w:rsidRPr="005511FB" w:rsidRDefault="0006123F" w:rsidP="0006123F">
      <w:pPr>
        <w:keepNext/>
        <w:spacing w:line="240" w:lineRule="exact"/>
        <w:rPr>
          <w:i/>
          <w:szCs w:val="22"/>
          <w:lang w:val="hu-HU"/>
        </w:rPr>
      </w:pPr>
    </w:p>
    <w:p w14:paraId="7CA4C96E" w14:textId="77777777" w:rsidR="0006123F" w:rsidRPr="005511FB" w:rsidRDefault="00EB1E02" w:rsidP="0006123F">
      <w:pPr>
        <w:keepNext/>
        <w:spacing w:line="240" w:lineRule="exact"/>
        <w:rPr>
          <w:szCs w:val="24"/>
          <w:lang w:val="hu-HU"/>
        </w:rPr>
      </w:pPr>
      <w:r>
        <w:rPr>
          <w:szCs w:val="24"/>
          <w:lang w:val="hu-HU"/>
        </w:rPr>
        <w:t>EXP</w:t>
      </w:r>
    </w:p>
    <w:p w14:paraId="58D07147" w14:textId="77777777" w:rsidR="0006123F" w:rsidRPr="005511FB" w:rsidRDefault="0006123F" w:rsidP="0006123F">
      <w:pPr>
        <w:keepNext/>
        <w:spacing w:line="240" w:lineRule="exact"/>
        <w:rPr>
          <w:szCs w:val="22"/>
          <w:lang w:val="hu-HU"/>
        </w:rPr>
      </w:pPr>
    </w:p>
    <w:p w14:paraId="4F96956C" w14:textId="77777777" w:rsidR="0006123F" w:rsidRPr="005511FB" w:rsidRDefault="0006123F" w:rsidP="0006123F">
      <w:pPr>
        <w:spacing w:line="240" w:lineRule="exact"/>
        <w:rPr>
          <w:szCs w:val="22"/>
          <w:lang w:val="hu-HU"/>
        </w:rPr>
      </w:pPr>
    </w:p>
    <w:p w14:paraId="5EEF27E6"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17DA9054" w14:textId="77777777" w:rsidR="0006123F" w:rsidRPr="005511FB" w:rsidRDefault="0006123F" w:rsidP="0006123F">
      <w:pPr>
        <w:spacing w:line="240" w:lineRule="exact"/>
        <w:rPr>
          <w:szCs w:val="22"/>
          <w:lang w:val="hu-HU"/>
        </w:rPr>
      </w:pPr>
    </w:p>
    <w:p w14:paraId="36DF9DF7" w14:textId="77777777" w:rsidR="0006123F" w:rsidRPr="005511FB" w:rsidRDefault="0006123F" w:rsidP="0006123F">
      <w:pPr>
        <w:spacing w:line="240" w:lineRule="exact"/>
        <w:ind w:left="567" w:hanging="567"/>
        <w:rPr>
          <w:szCs w:val="22"/>
          <w:lang w:val="hu-HU"/>
        </w:rPr>
      </w:pPr>
    </w:p>
    <w:p w14:paraId="3BBBD017" w14:textId="77777777" w:rsidR="0006123F" w:rsidRPr="005511FB" w:rsidRDefault="0006123F"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2F2AE783" w14:textId="77777777" w:rsidR="0006123F" w:rsidRDefault="0006123F" w:rsidP="0006123F">
      <w:pPr>
        <w:keepNext/>
        <w:keepLines/>
        <w:spacing w:line="240" w:lineRule="exact"/>
        <w:rPr>
          <w:szCs w:val="22"/>
          <w:lang w:val="hu-HU"/>
        </w:rPr>
      </w:pPr>
    </w:p>
    <w:p w14:paraId="1C00484F" w14:textId="77777777" w:rsidR="0006123F" w:rsidRPr="005511FB" w:rsidRDefault="0006123F" w:rsidP="0006123F">
      <w:pPr>
        <w:spacing w:line="240" w:lineRule="exact"/>
        <w:rPr>
          <w:szCs w:val="22"/>
          <w:lang w:val="hu-HU"/>
        </w:rPr>
      </w:pPr>
    </w:p>
    <w:p w14:paraId="51E2CF9F" w14:textId="77777777" w:rsidR="0006123F" w:rsidRPr="005511FB" w:rsidRDefault="0006123F"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0543E733" w14:textId="77777777" w:rsidR="0006123F" w:rsidRPr="005511FB" w:rsidRDefault="0006123F" w:rsidP="007848B9">
      <w:pPr>
        <w:keepNext/>
        <w:keepLines/>
        <w:spacing w:line="240" w:lineRule="exact"/>
        <w:rPr>
          <w:szCs w:val="22"/>
          <w:lang w:val="hu-HU"/>
        </w:rPr>
      </w:pPr>
    </w:p>
    <w:p w14:paraId="19093A3D"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120BFE2B"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71228073"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53A6AAE5"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3BF6FB6B" w14:textId="77777777" w:rsidR="0006123F" w:rsidRPr="005511FB" w:rsidRDefault="0006123F" w:rsidP="0006123F">
      <w:pPr>
        <w:spacing w:line="240" w:lineRule="exact"/>
        <w:rPr>
          <w:szCs w:val="22"/>
          <w:lang w:val="hu-HU"/>
        </w:rPr>
      </w:pPr>
    </w:p>
    <w:p w14:paraId="0D1804C0" w14:textId="77777777" w:rsidR="0006123F" w:rsidRPr="005511FB" w:rsidRDefault="0006123F" w:rsidP="0006123F">
      <w:pPr>
        <w:spacing w:line="240" w:lineRule="exact"/>
        <w:rPr>
          <w:szCs w:val="22"/>
          <w:lang w:val="hu-HU"/>
        </w:rPr>
      </w:pPr>
    </w:p>
    <w:p w14:paraId="6D7AFB29"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220243B1" w14:textId="77777777" w:rsidR="0006123F" w:rsidRPr="005511FB" w:rsidRDefault="0006123F" w:rsidP="0006123F">
      <w:pPr>
        <w:spacing w:line="240" w:lineRule="exact"/>
        <w:rPr>
          <w:szCs w:val="22"/>
          <w:lang w:val="hu-HU"/>
        </w:rPr>
      </w:pPr>
    </w:p>
    <w:p w14:paraId="4BEB9113" w14:textId="77777777" w:rsidR="0006123F" w:rsidRPr="007B0435" w:rsidRDefault="0006123F" w:rsidP="0006123F">
      <w:pPr>
        <w:rPr>
          <w:rFonts w:eastAsia="MS Mincho"/>
          <w:lang w:val="hu-HU"/>
        </w:rPr>
      </w:pPr>
      <w:r w:rsidRPr="007B0435">
        <w:rPr>
          <w:rFonts w:eastAsia="MS Mincho"/>
          <w:lang w:val="hu-HU"/>
        </w:rPr>
        <w:t>EU/1/11/667/0</w:t>
      </w:r>
      <w:r>
        <w:rPr>
          <w:rFonts w:eastAsia="MS Mincho"/>
          <w:lang w:val="hu-HU"/>
        </w:rPr>
        <w:t xml:space="preserve">11 </w:t>
      </w:r>
      <w:r w:rsidRPr="0020405D">
        <w:rPr>
          <w:szCs w:val="24"/>
          <w:shd w:val="clear" w:color="auto" w:fill="D9D9D9"/>
          <w:lang w:val="hu-HU"/>
        </w:rPr>
        <w:t>90 tabletta</w:t>
      </w:r>
    </w:p>
    <w:p w14:paraId="27297373" w14:textId="77777777" w:rsidR="0006123F" w:rsidRPr="007B0435" w:rsidRDefault="0006123F" w:rsidP="0006123F">
      <w:pPr>
        <w:spacing w:line="240" w:lineRule="exact"/>
        <w:rPr>
          <w:szCs w:val="22"/>
          <w:lang w:val="hu-HU"/>
        </w:rPr>
      </w:pPr>
    </w:p>
    <w:p w14:paraId="7C3ECBAE" w14:textId="77777777" w:rsidR="0006123F" w:rsidRPr="005511FB" w:rsidRDefault="0006123F" w:rsidP="0006123F">
      <w:pPr>
        <w:spacing w:line="240" w:lineRule="exact"/>
        <w:rPr>
          <w:szCs w:val="22"/>
          <w:lang w:val="hu-HU"/>
        </w:rPr>
      </w:pPr>
    </w:p>
    <w:p w14:paraId="1018C84D"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21C8EFA4" w14:textId="77777777" w:rsidR="0006123F" w:rsidRPr="005511FB" w:rsidRDefault="0006123F" w:rsidP="0006123F">
      <w:pPr>
        <w:spacing w:line="240" w:lineRule="exact"/>
        <w:rPr>
          <w:szCs w:val="22"/>
          <w:lang w:val="hu-HU"/>
        </w:rPr>
      </w:pPr>
    </w:p>
    <w:p w14:paraId="349E2CDD" w14:textId="77777777" w:rsidR="0006123F" w:rsidRPr="005511FB" w:rsidRDefault="00EB1E02" w:rsidP="0006123F">
      <w:pPr>
        <w:spacing w:line="240" w:lineRule="exact"/>
        <w:rPr>
          <w:szCs w:val="24"/>
          <w:lang w:val="hu-HU"/>
        </w:rPr>
      </w:pPr>
      <w:r>
        <w:rPr>
          <w:szCs w:val="22"/>
          <w:lang w:val="es-ES"/>
        </w:rPr>
        <w:t>Lot</w:t>
      </w:r>
    </w:p>
    <w:p w14:paraId="332BDC4C" w14:textId="77777777" w:rsidR="0006123F" w:rsidRPr="005511FB" w:rsidRDefault="0006123F" w:rsidP="0006123F">
      <w:pPr>
        <w:spacing w:line="240" w:lineRule="exact"/>
        <w:rPr>
          <w:szCs w:val="22"/>
          <w:lang w:val="hu-HU"/>
        </w:rPr>
      </w:pPr>
    </w:p>
    <w:p w14:paraId="34AF2A6C" w14:textId="77777777" w:rsidR="0006123F" w:rsidRPr="005511FB" w:rsidRDefault="0006123F" w:rsidP="0006123F">
      <w:pPr>
        <w:spacing w:line="240" w:lineRule="exact"/>
        <w:rPr>
          <w:szCs w:val="22"/>
          <w:lang w:val="hu-HU"/>
        </w:rPr>
      </w:pPr>
    </w:p>
    <w:p w14:paraId="3EFB50C5"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4A565FBF" w14:textId="77777777" w:rsidR="0006123F" w:rsidRPr="005511FB" w:rsidRDefault="0006123F" w:rsidP="0006123F">
      <w:pPr>
        <w:spacing w:line="240" w:lineRule="exact"/>
        <w:rPr>
          <w:szCs w:val="22"/>
          <w:lang w:val="hu-HU"/>
        </w:rPr>
      </w:pPr>
    </w:p>
    <w:p w14:paraId="6EA3F57B" w14:textId="77777777" w:rsidR="0006123F" w:rsidRPr="005511FB" w:rsidRDefault="0006123F" w:rsidP="0006123F">
      <w:pPr>
        <w:spacing w:line="240" w:lineRule="exact"/>
        <w:rPr>
          <w:szCs w:val="22"/>
          <w:lang w:val="hu-HU"/>
        </w:rPr>
      </w:pPr>
    </w:p>
    <w:p w14:paraId="230D5A62"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52512E41" w14:textId="77777777" w:rsidR="0006123F" w:rsidRPr="005511FB" w:rsidRDefault="0006123F" w:rsidP="0006123F">
      <w:pPr>
        <w:spacing w:line="240" w:lineRule="exact"/>
        <w:rPr>
          <w:szCs w:val="22"/>
          <w:lang w:val="hu-HU"/>
        </w:rPr>
      </w:pPr>
    </w:p>
    <w:p w14:paraId="0F68467D" w14:textId="77777777" w:rsidR="0006123F" w:rsidRPr="005511FB" w:rsidRDefault="0006123F" w:rsidP="0006123F">
      <w:pPr>
        <w:spacing w:line="240" w:lineRule="exact"/>
        <w:rPr>
          <w:szCs w:val="22"/>
          <w:lang w:val="hu-HU"/>
        </w:rPr>
      </w:pPr>
    </w:p>
    <w:p w14:paraId="2E64D8D7"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6DDF891E" w14:textId="77777777" w:rsidR="0006123F" w:rsidRPr="005511FB" w:rsidRDefault="0006123F" w:rsidP="0006123F">
      <w:pPr>
        <w:spacing w:line="240" w:lineRule="exact"/>
        <w:rPr>
          <w:szCs w:val="22"/>
          <w:lang w:val="hu-HU"/>
        </w:rPr>
      </w:pPr>
    </w:p>
    <w:p w14:paraId="339C3C02" w14:textId="77777777" w:rsidR="0006123F" w:rsidRDefault="0006123F" w:rsidP="0006123F">
      <w:pPr>
        <w:spacing w:line="240" w:lineRule="exact"/>
        <w:rPr>
          <w:szCs w:val="24"/>
          <w:lang w:val="hu-HU"/>
        </w:rPr>
      </w:pPr>
      <w:r>
        <w:rPr>
          <w:szCs w:val="24"/>
          <w:lang w:val="hu-HU"/>
        </w:rPr>
        <w:t>e</w:t>
      </w:r>
      <w:r w:rsidRPr="005511FB">
        <w:rPr>
          <w:szCs w:val="24"/>
          <w:lang w:val="hu-HU"/>
        </w:rPr>
        <w:t xml:space="preserve">sbriet </w:t>
      </w:r>
      <w:r>
        <w:rPr>
          <w:szCs w:val="24"/>
          <w:lang w:val="hu-HU"/>
        </w:rPr>
        <w:t>801 mg tabletta</w:t>
      </w:r>
    </w:p>
    <w:p w14:paraId="0BB6F92A" w14:textId="77777777" w:rsidR="0006123F" w:rsidRDefault="0006123F" w:rsidP="0006123F">
      <w:pPr>
        <w:spacing w:line="240" w:lineRule="exact"/>
        <w:rPr>
          <w:szCs w:val="24"/>
          <w:lang w:val="hu-HU"/>
        </w:rPr>
      </w:pPr>
    </w:p>
    <w:p w14:paraId="05816AF9" w14:textId="77777777" w:rsidR="0006123F" w:rsidRDefault="0006123F" w:rsidP="0006123F">
      <w:pPr>
        <w:spacing w:line="240" w:lineRule="exact"/>
        <w:rPr>
          <w:szCs w:val="24"/>
          <w:lang w:val="hu-HU"/>
        </w:rPr>
      </w:pPr>
    </w:p>
    <w:p w14:paraId="50F17419"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59FFD246" w14:textId="77777777" w:rsidR="0006123F" w:rsidRPr="00F77E70" w:rsidRDefault="0006123F" w:rsidP="0006123F">
      <w:pPr>
        <w:rPr>
          <w:noProof/>
          <w:lang w:val="hu-HU"/>
        </w:rPr>
      </w:pPr>
    </w:p>
    <w:p w14:paraId="4632B68C" w14:textId="77777777" w:rsidR="0006123F" w:rsidRPr="0020405D" w:rsidRDefault="0006123F" w:rsidP="0006123F">
      <w:pPr>
        <w:rPr>
          <w:szCs w:val="24"/>
          <w:shd w:val="clear" w:color="auto" w:fill="D9D9D9"/>
          <w:lang w:val="hu-HU"/>
        </w:rPr>
      </w:pPr>
      <w:r w:rsidRPr="0020405D">
        <w:rPr>
          <w:szCs w:val="24"/>
          <w:shd w:val="clear" w:color="auto" w:fill="D9D9D9"/>
          <w:lang w:val="hu-HU"/>
        </w:rPr>
        <w:t>Egyedi azonosítójú 2D vonalkóddal ellátva.</w:t>
      </w:r>
    </w:p>
    <w:p w14:paraId="22920103" w14:textId="77777777" w:rsidR="0006123F" w:rsidRDefault="0006123F" w:rsidP="0006123F">
      <w:pPr>
        <w:rPr>
          <w:noProof/>
          <w:highlight w:val="lightGray"/>
          <w:lang w:val="hu-HU"/>
        </w:rPr>
      </w:pPr>
    </w:p>
    <w:p w14:paraId="563D95FF" w14:textId="77777777" w:rsidR="0006123F" w:rsidRPr="00F77E70" w:rsidRDefault="0006123F" w:rsidP="0006123F">
      <w:pPr>
        <w:rPr>
          <w:noProof/>
          <w:lang w:val="hu-HU"/>
        </w:rPr>
      </w:pPr>
    </w:p>
    <w:p w14:paraId="13B04389"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6C1BA7D2" w14:textId="77777777" w:rsidR="0006123F" w:rsidRPr="00F77E70" w:rsidRDefault="0006123F" w:rsidP="0006123F">
      <w:pPr>
        <w:rPr>
          <w:noProof/>
          <w:lang w:val="hu-HU"/>
        </w:rPr>
      </w:pPr>
    </w:p>
    <w:p w14:paraId="7C02274F" w14:textId="77777777" w:rsidR="0006123F" w:rsidRPr="0092143E" w:rsidRDefault="0006123F" w:rsidP="0006123F">
      <w:pPr>
        <w:rPr>
          <w:lang w:val="hu-HU"/>
        </w:rPr>
      </w:pPr>
      <w:r w:rsidRPr="00D5013E">
        <w:rPr>
          <w:lang w:val="hu-HU"/>
        </w:rPr>
        <w:t xml:space="preserve">PC </w:t>
      </w:r>
    </w:p>
    <w:p w14:paraId="79AB03FF" w14:textId="77777777" w:rsidR="0006123F" w:rsidRPr="00F77E70" w:rsidRDefault="0006123F" w:rsidP="0006123F">
      <w:pPr>
        <w:rPr>
          <w:lang w:val="hu-HU"/>
        </w:rPr>
      </w:pPr>
      <w:r w:rsidRPr="00F77E70">
        <w:rPr>
          <w:lang w:val="hu-HU"/>
        </w:rPr>
        <w:t xml:space="preserve">SN </w:t>
      </w:r>
    </w:p>
    <w:p w14:paraId="30C5490B" w14:textId="77777777" w:rsidR="0006123F" w:rsidRPr="00F77E70" w:rsidRDefault="0006123F" w:rsidP="0006123F">
      <w:pPr>
        <w:rPr>
          <w:lang w:val="hu-HU"/>
        </w:rPr>
      </w:pPr>
      <w:r w:rsidRPr="00F77E70">
        <w:rPr>
          <w:lang w:val="hu-HU"/>
        </w:rPr>
        <w:t xml:space="preserve">NN </w:t>
      </w:r>
    </w:p>
    <w:p w14:paraId="1B900B22" w14:textId="77777777" w:rsidR="0006123F" w:rsidRPr="00F77E70" w:rsidRDefault="0006123F" w:rsidP="0006123F">
      <w:pPr>
        <w:ind w:left="-198"/>
        <w:rPr>
          <w:lang w:val="hu-HU"/>
        </w:rPr>
      </w:pPr>
    </w:p>
    <w:p w14:paraId="0007CC8E" w14:textId="77777777" w:rsidR="00FC461C" w:rsidRPr="005511FB" w:rsidRDefault="00FC461C" w:rsidP="00FC461C">
      <w:pPr>
        <w:pBdr>
          <w:top w:val="single" w:sz="4" w:space="1" w:color="auto"/>
          <w:left w:val="single" w:sz="4" w:space="4" w:color="auto"/>
          <w:bottom w:val="single" w:sz="4" w:space="1" w:color="auto"/>
          <w:right w:val="single" w:sz="4" w:space="4" w:color="auto"/>
        </w:pBdr>
        <w:spacing w:line="240" w:lineRule="exact"/>
        <w:rPr>
          <w:b/>
          <w:szCs w:val="24"/>
          <w:lang w:val="hu-HU"/>
        </w:rPr>
      </w:pPr>
      <w:r>
        <w:rPr>
          <w:szCs w:val="24"/>
          <w:lang w:val="hu-HU"/>
        </w:rPr>
        <w:br w:type="page"/>
      </w:r>
      <w:r w:rsidRPr="005511FB">
        <w:rPr>
          <w:b/>
          <w:szCs w:val="24"/>
          <w:lang w:val="hu-HU"/>
        </w:rPr>
        <w:lastRenderedPageBreak/>
        <w:t>A KÜLSŐ CSOMAGOLÁSON FELTÜNTETENDŐ ADATOK</w:t>
      </w:r>
    </w:p>
    <w:p w14:paraId="463F15B7" w14:textId="77777777" w:rsidR="00FC461C" w:rsidRPr="005511FB" w:rsidRDefault="00FC461C" w:rsidP="00FC461C">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7D30D4CF" w14:textId="77777777" w:rsidR="00FC461C" w:rsidRPr="005511FB" w:rsidRDefault="00D262BA" w:rsidP="00FC461C">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 xml:space="preserve">DOBOZ </w:t>
      </w:r>
      <w:r w:rsidR="00FC461C">
        <w:rPr>
          <w:b/>
          <w:szCs w:val="24"/>
          <w:lang w:val="hu-HU"/>
        </w:rPr>
        <w:t>Filmtabletta buborék</w:t>
      </w:r>
      <w:r w:rsidR="00CC210E">
        <w:rPr>
          <w:b/>
          <w:szCs w:val="24"/>
          <w:lang w:val="hu-HU"/>
        </w:rPr>
        <w:t>csomagolásban</w:t>
      </w:r>
    </w:p>
    <w:p w14:paraId="5561140A" w14:textId="77777777" w:rsidR="00FC461C" w:rsidRPr="005511FB" w:rsidRDefault="00FC461C" w:rsidP="00FC461C">
      <w:pPr>
        <w:shd w:val="clear" w:color="auto" w:fill="FFFFFF"/>
        <w:spacing w:line="240" w:lineRule="exact"/>
        <w:rPr>
          <w:lang w:val="hu-HU"/>
        </w:rPr>
      </w:pPr>
    </w:p>
    <w:p w14:paraId="084AB3CE" w14:textId="77777777" w:rsidR="00FC461C" w:rsidRPr="005511FB" w:rsidRDefault="00FC461C" w:rsidP="00FC461C">
      <w:pPr>
        <w:shd w:val="clear" w:color="auto" w:fill="FFFFFF"/>
        <w:spacing w:line="240" w:lineRule="exact"/>
        <w:rPr>
          <w:lang w:val="hu-HU"/>
        </w:rPr>
      </w:pPr>
    </w:p>
    <w:p w14:paraId="34E09617"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26EAC94C" w14:textId="77777777" w:rsidR="00FC461C" w:rsidRPr="005511FB" w:rsidRDefault="00FC461C" w:rsidP="00FC461C">
      <w:pPr>
        <w:spacing w:line="240" w:lineRule="exact"/>
        <w:rPr>
          <w:szCs w:val="22"/>
          <w:lang w:val="hu-HU"/>
        </w:rPr>
      </w:pPr>
    </w:p>
    <w:p w14:paraId="18393364" w14:textId="77777777" w:rsidR="00FC461C" w:rsidRPr="008C6E7E" w:rsidRDefault="00FC461C" w:rsidP="00FC461C">
      <w:pPr>
        <w:autoSpaceDE w:val="0"/>
        <w:autoSpaceDN w:val="0"/>
        <w:adjustRightInd w:val="0"/>
        <w:spacing w:line="240" w:lineRule="exact"/>
        <w:rPr>
          <w:szCs w:val="24"/>
          <w:lang w:val="hu-HU"/>
        </w:rPr>
      </w:pPr>
      <w:r w:rsidRPr="008C6E7E">
        <w:rPr>
          <w:szCs w:val="24"/>
          <w:lang w:val="hu-HU"/>
        </w:rPr>
        <w:t xml:space="preserve">Esbriet </w:t>
      </w:r>
      <w:r>
        <w:rPr>
          <w:szCs w:val="24"/>
          <w:lang w:val="hu-HU"/>
        </w:rPr>
        <w:t>267</w:t>
      </w:r>
      <w:r w:rsidRPr="008C6E7E">
        <w:rPr>
          <w:szCs w:val="24"/>
          <w:lang w:val="hu-HU"/>
        </w:rPr>
        <w:t xml:space="preserve"> mg </w:t>
      </w:r>
      <w:r>
        <w:rPr>
          <w:szCs w:val="24"/>
          <w:lang w:val="hu-HU"/>
        </w:rPr>
        <w:t>filmtabletta</w:t>
      </w:r>
    </w:p>
    <w:p w14:paraId="65754171" w14:textId="77777777" w:rsidR="00FC461C" w:rsidRPr="008C6E7E" w:rsidRDefault="00FC461C" w:rsidP="00FC461C">
      <w:pPr>
        <w:autoSpaceDE w:val="0"/>
        <w:autoSpaceDN w:val="0"/>
        <w:adjustRightInd w:val="0"/>
        <w:spacing w:line="240" w:lineRule="exact"/>
        <w:rPr>
          <w:szCs w:val="24"/>
          <w:lang w:val="hu-HU"/>
        </w:rPr>
      </w:pPr>
    </w:p>
    <w:p w14:paraId="5E5C7C24" w14:textId="77777777" w:rsidR="00FC461C" w:rsidRPr="005511FB" w:rsidRDefault="00D262BA" w:rsidP="00FC461C">
      <w:pPr>
        <w:autoSpaceDE w:val="0"/>
        <w:autoSpaceDN w:val="0"/>
        <w:adjustRightInd w:val="0"/>
        <w:spacing w:line="240" w:lineRule="exact"/>
        <w:rPr>
          <w:szCs w:val="24"/>
          <w:lang w:val="hu-HU"/>
        </w:rPr>
      </w:pPr>
      <w:r>
        <w:rPr>
          <w:szCs w:val="24"/>
          <w:lang w:val="hu-HU"/>
        </w:rPr>
        <w:t>p</w:t>
      </w:r>
      <w:r w:rsidRPr="005511FB">
        <w:rPr>
          <w:szCs w:val="24"/>
          <w:lang w:val="hu-HU"/>
        </w:rPr>
        <w:t>irfenidon</w:t>
      </w:r>
    </w:p>
    <w:p w14:paraId="1D136718" w14:textId="77777777" w:rsidR="00FC461C" w:rsidRPr="005511FB" w:rsidRDefault="00FC461C" w:rsidP="00FC461C">
      <w:pPr>
        <w:spacing w:line="240" w:lineRule="exact"/>
        <w:rPr>
          <w:szCs w:val="22"/>
          <w:lang w:val="hu-HU"/>
        </w:rPr>
      </w:pPr>
    </w:p>
    <w:p w14:paraId="0C66BA6B" w14:textId="77777777" w:rsidR="00FC461C" w:rsidRPr="005511FB" w:rsidRDefault="00FC461C" w:rsidP="00FC461C">
      <w:pPr>
        <w:spacing w:line="240" w:lineRule="exact"/>
        <w:rPr>
          <w:szCs w:val="22"/>
          <w:lang w:val="hu-HU"/>
        </w:rPr>
      </w:pPr>
    </w:p>
    <w:p w14:paraId="5C0A6546"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15DC166F" w14:textId="77777777" w:rsidR="00FC461C" w:rsidRPr="005511FB" w:rsidRDefault="00FC461C" w:rsidP="00FC461C">
      <w:pPr>
        <w:spacing w:line="240" w:lineRule="exact"/>
        <w:rPr>
          <w:szCs w:val="22"/>
          <w:lang w:val="hu-HU"/>
        </w:rPr>
      </w:pPr>
    </w:p>
    <w:p w14:paraId="3755584C" w14:textId="77777777" w:rsidR="00FC461C" w:rsidRPr="005511FB" w:rsidRDefault="00FC461C" w:rsidP="00FC461C">
      <w:pPr>
        <w:spacing w:line="240" w:lineRule="exact"/>
        <w:rPr>
          <w:szCs w:val="24"/>
          <w:lang w:val="hu-HU"/>
        </w:rPr>
      </w:pPr>
      <w:r>
        <w:rPr>
          <w:szCs w:val="24"/>
          <w:lang w:val="hu-HU"/>
        </w:rPr>
        <w:t>267</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60292962" w14:textId="77777777" w:rsidR="00FC461C" w:rsidRPr="005511FB" w:rsidRDefault="00FC461C" w:rsidP="00FC461C">
      <w:pPr>
        <w:spacing w:line="240" w:lineRule="exact"/>
        <w:rPr>
          <w:szCs w:val="22"/>
          <w:lang w:val="hu-HU"/>
        </w:rPr>
      </w:pPr>
    </w:p>
    <w:p w14:paraId="26258346" w14:textId="77777777" w:rsidR="00FC461C" w:rsidRPr="005511FB" w:rsidRDefault="00FC461C" w:rsidP="00FC461C">
      <w:pPr>
        <w:spacing w:line="240" w:lineRule="exact"/>
        <w:rPr>
          <w:szCs w:val="22"/>
          <w:lang w:val="hu-HU"/>
        </w:rPr>
      </w:pPr>
    </w:p>
    <w:p w14:paraId="0829D2C6"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4787AE33" w14:textId="77777777" w:rsidR="00FC461C" w:rsidRPr="005511FB" w:rsidRDefault="00FC461C" w:rsidP="00FC461C">
      <w:pPr>
        <w:spacing w:line="240" w:lineRule="exact"/>
        <w:rPr>
          <w:szCs w:val="22"/>
          <w:lang w:val="hu-HU"/>
        </w:rPr>
      </w:pPr>
    </w:p>
    <w:p w14:paraId="3B32C42D" w14:textId="77777777" w:rsidR="00FC461C" w:rsidRPr="005511FB" w:rsidRDefault="00FC461C" w:rsidP="00FC461C">
      <w:pPr>
        <w:spacing w:line="240" w:lineRule="exact"/>
        <w:rPr>
          <w:szCs w:val="22"/>
          <w:lang w:val="hu-HU"/>
        </w:rPr>
      </w:pPr>
    </w:p>
    <w:p w14:paraId="259CD089"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0BF8D79D" w14:textId="77777777" w:rsidR="00FC461C" w:rsidRPr="005511FB" w:rsidRDefault="00FC461C" w:rsidP="00FC461C">
      <w:pPr>
        <w:spacing w:line="240" w:lineRule="exact"/>
        <w:rPr>
          <w:szCs w:val="22"/>
          <w:lang w:val="hu-HU"/>
        </w:rPr>
      </w:pPr>
    </w:p>
    <w:p w14:paraId="64744C38" w14:textId="77777777" w:rsidR="00FC461C" w:rsidRPr="005511FB" w:rsidRDefault="00FC461C" w:rsidP="00FC461C">
      <w:pPr>
        <w:spacing w:line="240" w:lineRule="exact"/>
        <w:rPr>
          <w:szCs w:val="24"/>
          <w:lang w:val="hu-HU"/>
        </w:rPr>
      </w:pPr>
      <w:r w:rsidRPr="0090240D">
        <w:rPr>
          <w:szCs w:val="24"/>
          <w:shd w:val="clear" w:color="auto" w:fill="D9D9D9"/>
          <w:lang w:val="hu-HU"/>
        </w:rPr>
        <w:t>Filmtabletta</w:t>
      </w:r>
    </w:p>
    <w:p w14:paraId="5C9CE44C" w14:textId="77777777" w:rsidR="00FC461C" w:rsidRDefault="00FC461C" w:rsidP="00FC461C">
      <w:pPr>
        <w:spacing w:line="240" w:lineRule="exact"/>
        <w:rPr>
          <w:szCs w:val="24"/>
          <w:lang w:val="hu-HU"/>
        </w:rPr>
      </w:pPr>
    </w:p>
    <w:p w14:paraId="09EF1D4A" w14:textId="77777777" w:rsidR="00FC461C" w:rsidRPr="00F944A2" w:rsidRDefault="00883A26" w:rsidP="00FC461C">
      <w:pPr>
        <w:keepNext/>
        <w:spacing w:line="240" w:lineRule="exact"/>
        <w:outlineLvl w:val="0"/>
        <w:rPr>
          <w:iCs/>
          <w:szCs w:val="22"/>
          <w:lang w:val="hu-HU"/>
        </w:rPr>
      </w:pPr>
      <w:r w:rsidRPr="00F944A2">
        <w:rPr>
          <w:iCs/>
          <w:szCs w:val="22"/>
          <w:lang w:val="hu-HU"/>
        </w:rPr>
        <w:t>1 </w:t>
      </w:r>
      <w:r w:rsidR="008E7E9F">
        <w:rPr>
          <w:iCs/>
          <w:szCs w:val="22"/>
          <w:lang w:val="hu-HU"/>
        </w:rPr>
        <w:t>buborékcsomagolás</w:t>
      </w:r>
      <w:r w:rsidR="005748CC" w:rsidRPr="00F944A2">
        <w:rPr>
          <w:iCs/>
          <w:szCs w:val="22"/>
          <w:lang w:val="hu-HU"/>
        </w:rPr>
        <w:t>, mely 21 </w:t>
      </w:r>
      <w:r w:rsidR="00FC461C" w:rsidRPr="00F944A2">
        <w:rPr>
          <w:iCs/>
          <w:szCs w:val="22"/>
          <w:lang w:val="hu-HU"/>
        </w:rPr>
        <w:t>db filmt</w:t>
      </w:r>
      <w:r w:rsidR="005748CC" w:rsidRPr="00F944A2">
        <w:rPr>
          <w:iCs/>
          <w:szCs w:val="22"/>
          <w:lang w:val="hu-HU"/>
        </w:rPr>
        <w:t>ablettát tartalmaz (összesen 21 </w:t>
      </w:r>
      <w:r w:rsidR="00FC461C" w:rsidRPr="00F944A2">
        <w:rPr>
          <w:iCs/>
          <w:szCs w:val="22"/>
          <w:lang w:val="hu-HU"/>
        </w:rPr>
        <w:t>db)</w:t>
      </w:r>
    </w:p>
    <w:p w14:paraId="35436604" w14:textId="77777777" w:rsidR="00FC461C" w:rsidRPr="00F944A2" w:rsidRDefault="00883A26" w:rsidP="00FC461C">
      <w:pPr>
        <w:keepNext/>
        <w:spacing w:line="240" w:lineRule="exact"/>
        <w:outlineLvl w:val="0"/>
        <w:rPr>
          <w:iCs/>
          <w:szCs w:val="22"/>
          <w:lang w:val="hu-HU"/>
        </w:rPr>
      </w:pPr>
      <w:r w:rsidRPr="00F944A2">
        <w:rPr>
          <w:iCs/>
          <w:szCs w:val="22"/>
          <w:lang w:val="hu-HU"/>
        </w:rPr>
        <w:t>2 </w:t>
      </w:r>
      <w:r w:rsidR="008E7E9F">
        <w:rPr>
          <w:iCs/>
          <w:szCs w:val="22"/>
          <w:lang w:val="hu-HU"/>
        </w:rPr>
        <w:t>buborékcsomagolás</w:t>
      </w:r>
      <w:r w:rsidR="005748CC" w:rsidRPr="00F944A2">
        <w:rPr>
          <w:iCs/>
          <w:szCs w:val="22"/>
          <w:lang w:val="hu-HU"/>
        </w:rPr>
        <w:t>, egyenként 21 </w:t>
      </w:r>
      <w:r w:rsidR="00FC461C" w:rsidRPr="00F944A2">
        <w:rPr>
          <w:iCs/>
          <w:szCs w:val="22"/>
          <w:lang w:val="hu-HU"/>
        </w:rPr>
        <w:t>db filmt</w:t>
      </w:r>
      <w:r w:rsidR="005748CC" w:rsidRPr="00F944A2">
        <w:rPr>
          <w:iCs/>
          <w:szCs w:val="22"/>
          <w:lang w:val="hu-HU"/>
        </w:rPr>
        <w:t>ablettát tartalmaz (összesen 42 </w:t>
      </w:r>
      <w:r w:rsidR="00FC461C" w:rsidRPr="00F944A2">
        <w:rPr>
          <w:iCs/>
          <w:szCs w:val="22"/>
          <w:lang w:val="hu-HU"/>
        </w:rPr>
        <w:t>db)</w:t>
      </w:r>
    </w:p>
    <w:p w14:paraId="75AD81E3" w14:textId="77777777" w:rsidR="00FC461C" w:rsidRPr="00F944A2" w:rsidRDefault="00883A26" w:rsidP="00FC461C">
      <w:pPr>
        <w:keepNext/>
        <w:spacing w:line="240" w:lineRule="exact"/>
        <w:outlineLvl w:val="0"/>
        <w:rPr>
          <w:iCs/>
          <w:szCs w:val="22"/>
          <w:lang w:val="hu-HU"/>
        </w:rPr>
      </w:pPr>
      <w:r w:rsidRPr="00F944A2">
        <w:rPr>
          <w:iCs/>
          <w:szCs w:val="22"/>
          <w:lang w:val="hu-HU"/>
        </w:rPr>
        <w:t>4 </w:t>
      </w:r>
      <w:r w:rsidR="008E7E9F">
        <w:rPr>
          <w:iCs/>
          <w:szCs w:val="22"/>
          <w:lang w:val="hu-HU"/>
        </w:rPr>
        <w:t>buborékcsomagolás</w:t>
      </w:r>
      <w:r w:rsidR="005748CC" w:rsidRPr="00F944A2">
        <w:rPr>
          <w:iCs/>
          <w:szCs w:val="22"/>
          <w:lang w:val="hu-HU"/>
        </w:rPr>
        <w:t>, egyenként 21 </w:t>
      </w:r>
      <w:r w:rsidR="00FC461C" w:rsidRPr="00F944A2">
        <w:rPr>
          <w:iCs/>
          <w:szCs w:val="22"/>
          <w:lang w:val="hu-HU"/>
        </w:rPr>
        <w:t>db filmt</w:t>
      </w:r>
      <w:r w:rsidR="005748CC" w:rsidRPr="00F944A2">
        <w:rPr>
          <w:iCs/>
          <w:szCs w:val="22"/>
          <w:lang w:val="hu-HU"/>
        </w:rPr>
        <w:t>ablettát tartalmaz (összesen 84 </w:t>
      </w:r>
      <w:r w:rsidR="00FC461C" w:rsidRPr="00F944A2">
        <w:rPr>
          <w:iCs/>
          <w:szCs w:val="22"/>
          <w:lang w:val="hu-HU"/>
        </w:rPr>
        <w:t>db)</w:t>
      </w:r>
    </w:p>
    <w:p w14:paraId="1C5CEAE3" w14:textId="77777777" w:rsidR="00FC461C" w:rsidRPr="00F944A2" w:rsidRDefault="00883A26" w:rsidP="00FC461C">
      <w:pPr>
        <w:keepNext/>
        <w:spacing w:line="240" w:lineRule="exact"/>
        <w:outlineLvl w:val="0"/>
        <w:rPr>
          <w:iCs/>
          <w:szCs w:val="22"/>
          <w:lang w:val="hu-HU"/>
        </w:rPr>
      </w:pPr>
      <w:r w:rsidRPr="00F944A2">
        <w:rPr>
          <w:iCs/>
          <w:szCs w:val="22"/>
          <w:lang w:val="hu-HU"/>
        </w:rPr>
        <w:t>8 </w:t>
      </w:r>
      <w:r w:rsidR="008E7E9F">
        <w:rPr>
          <w:iCs/>
          <w:szCs w:val="22"/>
          <w:lang w:val="hu-HU"/>
        </w:rPr>
        <w:t>buborékcsomagolás</w:t>
      </w:r>
      <w:r w:rsidR="005748CC" w:rsidRPr="00F944A2">
        <w:rPr>
          <w:iCs/>
          <w:szCs w:val="22"/>
          <w:lang w:val="hu-HU"/>
        </w:rPr>
        <w:t>, egyenként 21 </w:t>
      </w:r>
      <w:r w:rsidR="00FC461C" w:rsidRPr="00F944A2">
        <w:rPr>
          <w:iCs/>
          <w:szCs w:val="22"/>
          <w:lang w:val="hu-HU"/>
        </w:rPr>
        <w:t>db filmta</w:t>
      </w:r>
      <w:r w:rsidR="005748CC" w:rsidRPr="00F944A2">
        <w:rPr>
          <w:iCs/>
          <w:szCs w:val="22"/>
          <w:lang w:val="hu-HU"/>
        </w:rPr>
        <w:t>blettát tartalmaz (összesen 168 </w:t>
      </w:r>
      <w:r w:rsidR="00FC461C" w:rsidRPr="00F944A2">
        <w:rPr>
          <w:iCs/>
          <w:szCs w:val="22"/>
          <w:lang w:val="hu-HU"/>
        </w:rPr>
        <w:t>db)</w:t>
      </w:r>
    </w:p>
    <w:p w14:paraId="33ABBF09" w14:textId="77777777" w:rsidR="00FC461C" w:rsidRDefault="00FC461C" w:rsidP="00FC461C">
      <w:pPr>
        <w:spacing w:line="240" w:lineRule="exact"/>
        <w:rPr>
          <w:szCs w:val="22"/>
          <w:lang w:val="hu-HU"/>
        </w:rPr>
      </w:pPr>
    </w:p>
    <w:p w14:paraId="5ECC9B6D" w14:textId="77777777" w:rsidR="00FC461C" w:rsidRPr="005511FB" w:rsidRDefault="00FC461C" w:rsidP="00FC461C">
      <w:pPr>
        <w:spacing w:line="240" w:lineRule="exact"/>
        <w:rPr>
          <w:szCs w:val="22"/>
          <w:lang w:val="hu-HU"/>
        </w:rPr>
      </w:pPr>
    </w:p>
    <w:p w14:paraId="6A7398A9"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6FB47318" w14:textId="77777777" w:rsidR="00FC461C" w:rsidRPr="005511FB" w:rsidRDefault="00FC461C" w:rsidP="00FC461C">
      <w:pPr>
        <w:spacing w:line="240" w:lineRule="exact"/>
        <w:rPr>
          <w:i/>
          <w:szCs w:val="22"/>
          <w:lang w:val="hu-HU"/>
        </w:rPr>
      </w:pPr>
    </w:p>
    <w:p w14:paraId="78B0488A" w14:textId="77777777" w:rsidR="00FC461C" w:rsidRPr="005511FB" w:rsidRDefault="00FC461C" w:rsidP="00FC461C">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1DDBDAD5" w14:textId="77777777" w:rsidR="00FC461C" w:rsidRPr="005511FB" w:rsidRDefault="00FC461C" w:rsidP="00FC461C">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1666EB3B" w14:textId="77777777" w:rsidR="00FC461C" w:rsidRDefault="00FC461C" w:rsidP="00FC461C">
      <w:pPr>
        <w:spacing w:line="240" w:lineRule="exact"/>
        <w:rPr>
          <w:szCs w:val="22"/>
          <w:lang w:val="hu-HU"/>
        </w:rPr>
      </w:pPr>
    </w:p>
    <w:p w14:paraId="055B05B6" w14:textId="77777777" w:rsidR="00FC461C" w:rsidRPr="005511FB" w:rsidRDefault="00FC461C" w:rsidP="00FC461C">
      <w:pPr>
        <w:spacing w:line="240" w:lineRule="exact"/>
        <w:rPr>
          <w:szCs w:val="22"/>
          <w:lang w:val="hu-HU"/>
        </w:rPr>
      </w:pPr>
    </w:p>
    <w:p w14:paraId="0FF6D157"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0AC9AF41" w14:textId="77777777" w:rsidR="00FC461C" w:rsidRPr="005511FB" w:rsidRDefault="00FC461C" w:rsidP="00FC461C">
      <w:pPr>
        <w:spacing w:line="240" w:lineRule="exact"/>
        <w:rPr>
          <w:szCs w:val="22"/>
          <w:lang w:val="hu-HU"/>
        </w:rPr>
      </w:pPr>
    </w:p>
    <w:p w14:paraId="76551060" w14:textId="77777777" w:rsidR="00FC461C" w:rsidRPr="005511FB" w:rsidRDefault="00FC461C" w:rsidP="00FC461C">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386222D2" w14:textId="77777777" w:rsidR="00FC461C" w:rsidRPr="005511FB" w:rsidRDefault="00FC461C" w:rsidP="00FC461C">
      <w:pPr>
        <w:spacing w:line="240" w:lineRule="exact"/>
        <w:outlineLvl w:val="0"/>
        <w:rPr>
          <w:szCs w:val="22"/>
          <w:lang w:val="hu-HU"/>
        </w:rPr>
      </w:pPr>
    </w:p>
    <w:p w14:paraId="27DE9427" w14:textId="77777777" w:rsidR="00FC461C" w:rsidRPr="005511FB" w:rsidRDefault="00FC461C" w:rsidP="00FC461C">
      <w:pPr>
        <w:spacing w:line="240" w:lineRule="exact"/>
        <w:outlineLvl w:val="0"/>
        <w:rPr>
          <w:szCs w:val="22"/>
          <w:lang w:val="hu-HU"/>
        </w:rPr>
      </w:pPr>
    </w:p>
    <w:p w14:paraId="20E6690C"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4258B2C6" w14:textId="77777777" w:rsidR="00FC461C" w:rsidRPr="005511FB" w:rsidRDefault="00FC461C" w:rsidP="00FC461C">
      <w:pPr>
        <w:spacing w:line="240" w:lineRule="exact"/>
        <w:rPr>
          <w:szCs w:val="22"/>
          <w:lang w:val="hu-HU"/>
        </w:rPr>
      </w:pPr>
    </w:p>
    <w:p w14:paraId="5FCF1F5C" w14:textId="77777777" w:rsidR="00FC461C" w:rsidRPr="005511FB" w:rsidRDefault="00FC461C" w:rsidP="00FC461C">
      <w:pPr>
        <w:autoSpaceDE w:val="0"/>
        <w:autoSpaceDN w:val="0"/>
        <w:adjustRightInd w:val="0"/>
        <w:spacing w:line="240" w:lineRule="exact"/>
        <w:rPr>
          <w:szCs w:val="22"/>
          <w:lang w:val="hu-HU"/>
        </w:rPr>
      </w:pPr>
    </w:p>
    <w:p w14:paraId="27F2E690" w14:textId="77777777" w:rsidR="00FC461C" w:rsidRPr="005511FB" w:rsidRDefault="00FC461C"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2C83E97F" w14:textId="77777777" w:rsidR="00FC461C" w:rsidRPr="005511FB" w:rsidRDefault="00FC461C" w:rsidP="00FC461C">
      <w:pPr>
        <w:keepNext/>
        <w:spacing w:line="240" w:lineRule="exact"/>
        <w:rPr>
          <w:i/>
          <w:szCs w:val="22"/>
          <w:lang w:val="hu-HU"/>
        </w:rPr>
      </w:pPr>
    </w:p>
    <w:p w14:paraId="5BA1760A" w14:textId="77777777" w:rsidR="00FC461C" w:rsidRPr="005511FB" w:rsidRDefault="00EB1E02" w:rsidP="00FC461C">
      <w:pPr>
        <w:keepNext/>
        <w:spacing w:line="240" w:lineRule="exact"/>
        <w:rPr>
          <w:szCs w:val="24"/>
          <w:lang w:val="hu-HU"/>
        </w:rPr>
      </w:pPr>
      <w:r>
        <w:rPr>
          <w:szCs w:val="24"/>
          <w:lang w:val="hu-HU"/>
        </w:rPr>
        <w:t>EXP</w:t>
      </w:r>
      <w:r w:rsidR="00FC461C" w:rsidRPr="005511FB">
        <w:rPr>
          <w:szCs w:val="24"/>
          <w:lang w:val="hu-HU"/>
        </w:rPr>
        <w:t xml:space="preserve"> </w:t>
      </w:r>
    </w:p>
    <w:p w14:paraId="5C3A53B8" w14:textId="77777777" w:rsidR="00FC461C" w:rsidRPr="005511FB" w:rsidRDefault="00FC461C" w:rsidP="00FC461C">
      <w:pPr>
        <w:keepNext/>
        <w:spacing w:line="240" w:lineRule="exact"/>
        <w:rPr>
          <w:szCs w:val="22"/>
          <w:lang w:val="hu-HU"/>
        </w:rPr>
      </w:pPr>
    </w:p>
    <w:p w14:paraId="44AA9DE0" w14:textId="77777777" w:rsidR="00FC461C" w:rsidRPr="005511FB" w:rsidRDefault="00FC461C" w:rsidP="00FC461C">
      <w:pPr>
        <w:spacing w:line="240" w:lineRule="exact"/>
        <w:rPr>
          <w:szCs w:val="22"/>
          <w:lang w:val="hu-HU"/>
        </w:rPr>
      </w:pPr>
    </w:p>
    <w:p w14:paraId="607760A8" w14:textId="77777777" w:rsidR="00FC461C" w:rsidRPr="005511FB" w:rsidRDefault="00FC461C" w:rsidP="00FC461C">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5EC3F568" w14:textId="77777777" w:rsidR="00FC461C" w:rsidRPr="005511FB" w:rsidRDefault="00FC461C" w:rsidP="00FC461C">
      <w:pPr>
        <w:spacing w:line="240" w:lineRule="exact"/>
        <w:rPr>
          <w:szCs w:val="22"/>
          <w:lang w:val="hu-HU"/>
        </w:rPr>
      </w:pPr>
    </w:p>
    <w:p w14:paraId="1EAA7199" w14:textId="77777777" w:rsidR="00FC461C" w:rsidRPr="005511FB" w:rsidRDefault="00FC461C" w:rsidP="00FC461C">
      <w:pPr>
        <w:spacing w:line="240" w:lineRule="exact"/>
        <w:ind w:left="567" w:hanging="567"/>
        <w:rPr>
          <w:szCs w:val="22"/>
          <w:lang w:val="hu-HU"/>
        </w:rPr>
      </w:pPr>
    </w:p>
    <w:p w14:paraId="0BD4B3C1" w14:textId="77777777" w:rsidR="00FC461C" w:rsidRPr="005511FB" w:rsidRDefault="00FC461C"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10.</w:t>
      </w:r>
      <w:r w:rsidRPr="005511FB">
        <w:rPr>
          <w:b/>
          <w:szCs w:val="24"/>
          <w:lang w:val="hu-HU"/>
        </w:rPr>
        <w:tab/>
        <w:t>KÜLÖNLEGES ÓVINTÉZKEDÉSEK A FEL NEM HASZNÁLT GYÓGYSZEREK VAGY AZ ILYEN TERMÉKEKBŐL KELETKEZETT HULLADÉKANYAGOK ÁRTALMATLANNÁ TÉTELÉRE, HA ILYENEKRE SZÜKSÉG VAN</w:t>
      </w:r>
    </w:p>
    <w:p w14:paraId="7A00BD4A" w14:textId="77777777" w:rsidR="00FC461C" w:rsidRDefault="00FC461C" w:rsidP="00FC461C">
      <w:pPr>
        <w:keepNext/>
        <w:keepLines/>
        <w:spacing w:line="240" w:lineRule="exact"/>
        <w:rPr>
          <w:szCs w:val="22"/>
          <w:lang w:val="hu-HU"/>
        </w:rPr>
      </w:pPr>
    </w:p>
    <w:p w14:paraId="096AB958" w14:textId="77777777" w:rsidR="00FC461C" w:rsidRPr="005511FB" w:rsidRDefault="00FC461C" w:rsidP="00FC461C">
      <w:pPr>
        <w:spacing w:line="240" w:lineRule="exact"/>
        <w:rPr>
          <w:szCs w:val="22"/>
          <w:lang w:val="hu-HU"/>
        </w:rPr>
      </w:pPr>
    </w:p>
    <w:p w14:paraId="5E552960" w14:textId="77777777" w:rsidR="00FC461C" w:rsidRPr="005511FB" w:rsidRDefault="00FC461C"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11.</w:t>
      </w:r>
      <w:r w:rsidRPr="005511FB">
        <w:rPr>
          <w:b/>
          <w:szCs w:val="24"/>
          <w:lang w:val="hu-HU"/>
        </w:rPr>
        <w:tab/>
        <w:t>A FORGALOMBA HOZATALI ENGEDÉLY JOGOSULTJÁNAK NEVE ÉS CÍME</w:t>
      </w:r>
    </w:p>
    <w:p w14:paraId="042141DD" w14:textId="77777777" w:rsidR="00FC461C" w:rsidRPr="005511FB" w:rsidRDefault="00FC461C" w:rsidP="00FC461C">
      <w:pPr>
        <w:keepNext/>
        <w:keepLines/>
        <w:spacing w:line="240" w:lineRule="exact"/>
        <w:rPr>
          <w:szCs w:val="22"/>
          <w:lang w:val="hu-HU"/>
        </w:rPr>
      </w:pPr>
    </w:p>
    <w:p w14:paraId="0AE863AD"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104493A8"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31E1432A"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29DA5F67"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398AAE49" w14:textId="77777777" w:rsidR="00FC461C" w:rsidRPr="005511FB" w:rsidRDefault="00FC461C" w:rsidP="00FC461C">
      <w:pPr>
        <w:spacing w:line="240" w:lineRule="exact"/>
        <w:rPr>
          <w:szCs w:val="22"/>
          <w:lang w:val="hu-HU"/>
        </w:rPr>
      </w:pPr>
    </w:p>
    <w:p w14:paraId="184D0562" w14:textId="77777777" w:rsidR="00FC461C" w:rsidRPr="005511FB" w:rsidRDefault="00FC461C" w:rsidP="00FC461C">
      <w:pPr>
        <w:spacing w:line="240" w:lineRule="exact"/>
        <w:rPr>
          <w:szCs w:val="22"/>
          <w:lang w:val="hu-HU"/>
        </w:rPr>
      </w:pPr>
    </w:p>
    <w:p w14:paraId="5DD4326D" w14:textId="77777777" w:rsidR="00FC461C" w:rsidRPr="005511FB" w:rsidRDefault="00FC461C"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309F77C9" w14:textId="77777777" w:rsidR="00FC461C" w:rsidRPr="005511FB" w:rsidRDefault="00FC461C" w:rsidP="00FC461C">
      <w:pPr>
        <w:spacing w:line="240" w:lineRule="exact"/>
        <w:rPr>
          <w:szCs w:val="22"/>
          <w:lang w:val="hu-HU"/>
        </w:rPr>
      </w:pPr>
    </w:p>
    <w:p w14:paraId="70C31AFB" w14:textId="77777777" w:rsidR="00FC461C" w:rsidRPr="004166A7" w:rsidRDefault="00FC461C" w:rsidP="00FC461C">
      <w:pPr>
        <w:rPr>
          <w:highlight w:val="lightGray"/>
          <w:lang w:val="fr-CH" w:eastAsia="en-US"/>
        </w:rPr>
      </w:pPr>
      <w:r w:rsidRPr="001F5389">
        <w:rPr>
          <w:rFonts w:eastAsia="MS Mincho"/>
          <w:lang w:val="hu-HU"/>
        </w:rPr>
        <w:t xml:space="preserve">EU/1/11/667/012 </w:t>
      </w:r>
      <w:r w:rsidRPr="004166A7">
        <w:rPr>
          <w:highlight w:val="lightGray"/>
          <w:lang w:val="fr-CH" w:eastAsia="en-US"/>
        </w:rPr>
        <w:t>21 tabletta</w:t>
      </w:r>
    </w:p>
    <w:p w14:paraId="07EEFB89" w14:textId="77777777" w:rsidR="00FC461C" w:rsidRPr="004166A7" w:rsidRDefault="00FC461C" w:rsidP="00FC461C">
      <w:pPr>
        <w:rPr>
          <w:highlight w:val="lightGray"/>
          <w:lang w:val="fr-CH" w:eastAsia="en-US"/>
        </w:rPr>
      </w:pPr>
      <w:r w:rsidRPr="004166A7">
        <w:rPr>
          <w:highlight w:val="lightGray"/>
          <w:lang w:val="fr-CH" w:eastAsia="en-US"/>
        </w:rPr>
        <w:t>EU/1/11/667/013 42 tabletta (2 × 21)</w:t>
      </w:r>
    </w:p>
    <w:p w14:paraId="76345D0E" w14:textId="77777777" w:rsidR="00FC461C" w:rsidRPr="004166A7" w:rsidRDefault="00FC461C" w:rsidP="00FC461C">
      <w:pPr>
        <w:rPr>
          <w:highlight w:val="lightGray"/>
          <w:lang w:val="fr-CH" w:eastAsia="en-US"/>
        </w:rPr>
      </w:pPr>
      <w:r w:rsidRPr="004166A7">
        <w:rPr>
          <w:highlight w:val="lightGray"/>
          <w:lang w:val="fr-CH" w:eastAsia="en-US"/>
        </w:rPr>
        <w:t>EU/1/11/667/014 84 tabletta (4 × 21)</w:t>
      </w:r>
    </w:p>
    <w:p w14:paraId="51E2DB52" w14:textId="77777777" w:rsidR="00FC461C" w:rsidRPr="004166A7" w:rsidRDefault="00FC461C" w:rsidP="00FC461C">
      <w:pPr>
        <w:rPr>
          <w:highlight w:val="lightGray"/>
          <w:lang w:val="fr-CH" w:eastAsia="en-US"/>
        </w:rPr>
      </w:pPr>
      <w:r w:rsidRPr="004166A7">
        <w:rPr>
          <w:highlight w:val="lightGray"/>
          <w:lang w:val="fr-CH" w:eastAsia="en-US"/>
        </w:rPr>
        <w:t>EU/1/11/667/015 168 tabletta (8 × 21)</w:t>
      </w:r>
    </w:p>
    <w:p w14:paraId="0704AEBC" w14:textId="77777777" w:rsidR="00FC461C" w:rsidRPr="001F5389" w:rsidRDefault="00FC461C" w:rsidP="00FC461C">
      <w:pPr>
        <w:spacing w:line="240" w:lineRule="exact"/>
        <w:rPr>
          <w:szCs w:val="22"/>
          <w:lang w:val="hu-HU"/>
        </w:rPr>
      </w:pPr>
    </w:p>
    <w:p w14:paraId="59B022E2" w14:textId="77777777" w:rsidR="00FC461C" w:rsidRPr="005511FB" w:rsidRDefault="00FC461C" w:rsidP="00FC461C">
      <w:pPr>
        <w:spacing w:line="240" w:lineRule="exact"/>
        <w:rPr>
          <w:szCs w:val="22"/>
          <w:lang w:val="hu-HU"/>
        </w:rPr>
      </w:pPr>
    </w:p>
    <w:p w14:paraId="553727F8" w14:textId="77777777" w:rsidR="00FC461C" w:rsidRPr="005511FB" w:rsidRDefault="00FC461C"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40053633" w14:textId="77777777" w:rsidR="00FC461C" w:rsidRPr="005511FB" w:rsidRDefault="00FC461C" w:rsidP="00FC461C">
      <w:pPr>
        <w:spacing w:line="240" w:lineRule="exact"/>
        <w:rPr>
          <w:szCs w:val="22"/>
          <w:lang w:val="hu-HU"/>
        </w:rPr>
      </w:pPr>
    </w:p>
    <w:p w14:paraId="22FD2BF4" w14:textId="77777777" w:rsidR="00FC461C" w:rsidRPr="005511FB" w:rsidRDefault="00EB1E02" w:rsidP="00FC461C">
      <w:pPr>
        <w:spacing w:line="240" w:lineRule="exact"/>
        <w:rPr>
          <w:szCs w:val="24"/>
          <w:lang w:val="hu-HU"/>
        </w:rPr>
      </w:pPr>
      <w:r>
        <w:rPr>
          <w:szCs w:val="22"/>
          <w:lang w:val="es-ES"/>
        </w:rPr>
        <w:t>Lot</w:t>
      </w:r>
    </w:p>
    <w:p w14:paraId="658BF8EB" w14:textId="77777777" w:rsidR="00FC461C" w:rsidRPr="005511FB" w:rsidRDefault="00FC461C" w:rsidP="00FC461C">
      <w:pPr>
        <w:spacing w:line="240" w:lineRule="exact"/>
        <w:rPr>
          <w:szCs w:val="22"/>
          <w:lang w:val="hu-HU"/>
        </w:rPr>
      </w:pPr>
    </w:p>
    <w:p w14:paraId="45D941F0" w14:textId="77777777" w:rsidR="00FC461C" w:rsidRPr="005511FB" w:rsidRDefault="00FC461C" w:rsidP="00FC461C">
      <w:pPr>
        <w:spacing w:line="240" w:lineRule="exact"/>
        <w:rPr>
          <w:szCs w:val="22"/>
          <w:lang w:val="hu-HU"/>
        </w:rPr>
      </w:pPr>
    </w:p>
    <w:p w14:paraId="3AC3639D"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74D14630" w14:textId="77777777" w:rsidR="00FC461C" w:rsidRPr="005511FB" w:rsidRDefault="00FC461C" w:rsidP="00FC461C">
      <w:pPr>
        <w:spacing w:line="240" w:lineRule="exact"/>
        <w:rPr>
          <w:szCs w:val="22"/>
          <w:lang w:val="hu-HU"/>
        </w:rPr>
      </w:pPr>
    </w:p>
    <w:p w14:paraId="1B7E9C92" w14:textId="77777777" w:rsidR="00FC461C" w:rsidRPr="005511FB" w:rsidRDefault="00FC461C" w:rsidP="00FC461C">
      <w:pPr>
        <w:spacing w:line="240" w:lineRule="exact"/>
        <w:rPr>
          <w:szCs w:val="22"/>
          <w:lang w:val="hu-HU"/>
        </w:rPr>
      </w:pPr>
    </w:p>
    <w:p w14:paraId="63494DB3" w14:textId="77777777" w:rsidR="00FC461C" w:rsidRPr="005511FB" w:rsidRDefault="00FC461C"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0E36C2DE" w14:textId="77777777" w:rsidR="00FC461C" w:rsidRPr="005511FB" w:rsidRDefault="00FC461C" w:rsidP="00FC461C">
      <w:pPr>
        <w:spacing w:line="240" w:lineRule="exact"/>
        <w:rPr>
          <w:szCs w:val="22"/>
          <w:lang w:val="hu-HU"/>
        </w:rPr>
      </w:pPr>
    </w:p>
    <w:p w14:paraId="65DE7545" w14:textId="77777777" w:rsidR="00FC461C" w:rsidRPr="005511FB" w:rsidRDefault="00FC461C" w:rsidP="00FC461C">
      <w:pPr>
        <w:spacing w:line="240" w:lineRule="exact"/>
        <w:rPr>
          <w:szCs w:val="22"/>
          <w:lang w:val="hu-HU"/>
        </w:rPr>
      </w:pPr>
    </w:p>
    <w:p w14:paraId="2245C1DE" w14:textId="77777777" w:rsidR="00FC461C" w:rsidRPr="005511FB" w:rsidRDefault="00FC461C"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692B2768" w14:textId="77777777" w:rsidR="00FC461C" w:rsidRPr="005511FB" w:rsidRDefault="00FC461C" w:rsidP="00FC461C">
      <w:pPr>
        <w:spacing w:line="240" w:lineRule="exact"/>
        <w:rPr>
          <w:szCs w:val="22"/>
          <w:lang w:val="hu-HU"/>
        </w:rPr>
      </w:pPr>
    </w:p>
    <w:p w14:paraId="37939EBE" w14:textId="77777777" w:rsidR="00FC461C" w:rsidRDefault="00FC461C" w:rsidP="00FC461C">
      <w:pPr>
        <w:spacing w:line="240" w:lineRule="exact"/>
        <w:rPr>
          <w:szCs w:val="24"/>
          <w:lang w:val="hu-HU"/>
        </w:rPr>
      </w:pPr>
      <w:r>
        <w:rPr>
          <w:szCs w:val="24"/>
          <w:lang w:val="hu-HU"/>
        </w:rPr>
        <w:t>e</w:t>
      </w:r>
      <w:r w:rsidRPr="005511FB">
        <w:rPr>
          <w:szCs w:val="24"/>
          <w:lang w:val="hu-HU"/>
        </w:rPr>
        <w:t xml:space="preserve">sbriet </w:t>
      </w:r>
      <w:r w:rsidR="00764D85">
        <w:rPr>
          <w:szCs w:val="24"/>
          <w:lang w:val="hu-HU"/>
        </w:rPr>
        <w:t>267</w:t>
      </w:r>
      <w:r w:rsidR="005748CC">
        <w:rPr>
          <w:szCs w:val="24"/>
          <w:lang w:val="hu-HU"/>
        </w:rPr>
        <w:t> </w:t>
      </w:r>
      <w:r>
        <w:rPr>
          <w:szCs w:val="24"/>
          <w:lang w:val="hu-HU"/>
        </w:rPr>
        <w:t>mg tabletta</w:t>
      </w:r>
    </w:p>
    <w:p w14:paraId="353DB052" w14:textId="77777777" w:rsidR="00FC461C" w:rsidRDefault="00FC461C" w:rsidP="00FC461C">
      <w:pPr>
        <w:spacing w:line="240" w:lineRule="exact"/>
        <w:rPr>
          <w:szCs w:val="24"/>
          <w:lang w:val="hu-HU"/>
        </w:rPr>
      </w:pPr>
    </w:p>
    <w:p w14:paraId="1AA216B4" w14:textId="77777777" w:rsidR="00FC461C" w:rsidRDefault="00FC461C" w:rsidP="00FC461C">
      <w:pPr>
        <w:spacing w:line="240" w:lineRule="exact"/>
        <w:rPr>
          <w:szCs w:val="24"/>
          <w:lang w:val="hu-HU"/>
        </w:rPr>
      </w:pPr>
    </w:p>
    <w:p w14:paraId="574DB3DB" w14:textId="77777777" w:rsidR="00FC461C" w:rsidRPr="00F77E70" w:rsidRDefault="00FC461C"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5AF9C8CD" w14:textId="77777777" w:rsidR="00FC461C" w:rsidRPr="00F77E70" w:rsidRDefault="00FC461C" w:rsidP="00FC461C">
      <w:pPr>
        <w:rPr>
          <w:noProof/>
          <w:lang w:val="hu-HU"/>
        </w:rPr>
      </w:pPr>
    </w:p>
    <w:p w14:paraId="3B993E0F" w14:textId="77777777" w:rsidR="00FC461C" w:rsidRPr="004166A7" w:rsidRDefault="00FC461C" w:rsidP="00FC461C">
      <w:pPr>
        <w:rPr>
          <w:noProof/>
          <w:highlight w:val="lightGray"/>
          <w:lang w:val="en-GB" w:eastAsia="en-US"/>
        </w:rPr>
      </w:pPr>
      <w:r w:rsidRPr="004166A7">
        <w:rPr>
          <w:noProof/>
          <w:highlight w:val="lightGray"/>
          <w:lang w:val="en-GB" w:eastAsia="en-US"/>
        </w:rPr>
        <w:t>Egyedi azonosítójú 2D vonalkóddal ellátva.</w:t>
      </w:r>
    </w:p>
    <w:p w14:paraId="00EE9A46" w14:textId="77777777" w:rsidR="00FC461C" w:rsidRDefault="00FC461C" w:rsidP="00FC461C">
      <w:pPr>
        <w:rPr>
          <w:noProof/>
          <w:highlight w:val="lightGray"/>
          <w:lang w:val="hu-HU"/>
        </w:rPr>
      </w:pPr>
    </w:p>
    <w:p w14:paraId="5CA11438" w14:textId="77777777" w:rsidR="00FC461C" w:rsidRPr="00F77E70" w:rsidRDefault="00FC461C" w:rsidP="00FC461C">
      <w:pPr>
        <w:rPr>
          <w:noProof/>
          <w:lang w:val="hu-HU"/>
        </w:rPr>
      </w:pPr>
    </w:p>
    <w:p w14:paraId="2A91894E" w14:textId="77777777" w:rsidR="00FC461C" w:rsidRPr="00F77E70" w:rsidRDefault="00FC461C"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2C4D35ED" w14:textId="77777777" w:rsidR="00FC461C" w:rsidRPr="00F77E70" w:rsidRDefault="00FC461C" w:rsidP="00FC461C">
      <w:pPr>
        <w:rPr>
          <w:noProof/>
          <w:lang w:val="hu-HU"/>
        </w:rPr>
      </w:pPr>
    </w:p>
    <w:p w14:paraId="291A8E9B" w14:textId="77777777" w:rsidR="00FC461C" w:rsidRPr="0092143E" w:rsidRDefault="00FC461C" w:rsidP="00FC461C">
      <w:pPr>
        <w:rPr>
          <w:lang w:val="hu-HU"/>
        </w:rPr>
      </w:pPr>
      <w:r w:rsidRPr="00D5013E">
        <w:rPr>
          <w:lang w:val="hu-HU"/>
        </w:rPr>
        <w:t xml:space="preserve">PC </w:t>
      </w:r>
    </w:p>
    <w:p w14:paraId="7ADD8B0D" w14:textId="77777777" w:rsidR="00FC461C" w:rsidRPr="00F77E70" w:rsidRDefault="00FC461C" w:rsidP="00FC461C">
      <w:pPr>
        <w:rPr>
          <w:lang w:val="hu-HU"/>
        </w:rPr>
      </w:pPr>
      <w:r w:rsidRPr="00F77E70">
        <w:rPr>
          <w:lang w:val="hu-HU"/>
        </w:rPr>
        <w:t xml:space="preserve">SN </w:t>
      </w:r>
    </w:p>
    <w:p w14:paraId="202C5B26" w14:textId="77777777" w:rsidR="00FC461C" w:rsidRPr="00F77E70" w:rsidRDefault="00FC461C" w:rsidP="00FC461C">
      <w:pPr>
        <w:rPr>
          <w:lang w:val="hu-HU"/>
        </w:rPr>
      </w:pPr>
      <w:r w:rsidRPr="00F77E70">
        <w:rPr>
          <w:lang w:val="hu-HU"/>
        </w:rPr>
        <w:t xml:space="preserve">NN </w:t>
      </w:r>
    </w:p>
    <w:p w14:paraId="60B18A28" w14:textId="77777777" w:rsidR="0006123F" w:rsidRPr="006E0F5E" w:rsidRDefault="0006123F" w:rsidP="0006123F">
      <w:pPr>
        <w:spacing w:line="240" w:lineRule="exact"/>
        <w:rPr>
          <w:szCs w:val="24"/>
          <w:lang w:val="hu-HU"/>
        </w:rPr>
      </w:pPr>
    </w:p>
    <w:p w14:paraId="160E1A11" w14:textId="77777777" w:rsidR="00764D85" w:rsidRPr="005511FB" w:rsidRDefault="0006123F" w:rsidP="00764D85">
      <w:pPr>
        <w:pBdr>
          <w:top w:val="single" w:sz="4" w:space="1" w:color="auto"/>
          <w:left w:val="single" w:sz="4" w:space="4" w:color="auto"/>
          <w:bottom w:val="single" w:sz="4" w:space="1" w:color="auto"/>
          <w:right w:val="single" w:sz="4" w:space="4" w:color="auto"/>
        </w:pBdr>
        <w:spacing w:line="240" w:lineRule="exact"/>
        <w:rPr>
          <w:b/>
          <w:szCs w:val="24"/>
          <w:lang w:val="hu-HU"/>
        </w:rPr>
      </w:pPr>
      <w:r>
        <w:rPr>
          <w:szCs w:val="22"/>
          <w:lang w:val="hu-HU"/>
        </w:rPr>
        <w:br w:type="page"/>
      </w:r>
      <w:r w:rsidR="00764D85" w:rsidRPr="005511FB">
        <w:rPr>
          <w:b/>
          <w:szCs w:val="24"/>
          <w:lang w:val="hu-HU"/>
        </w:rPr>
        <w:lastRenderedPageBreak/>
        <w:t>A KÜLSŐ CSOMAGOLÁSON FELTÜNTETENDŐ ADATOK</w:t>
      </w:r>
    </w:p>
    <w:p w14:paraId="360AC97B" w14:textId="77777777" w:rsidR="00764D85" w:rsidRPr="005511FB" w:rsidRDefault="00764D85" w:rsidP="00764D85">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56E03C37" w14:textId="77777777" w:rsidR="00764D85" w:rsidRPr="005511FB" w:rsidRDefault="00D262BA" w:rsidP="00764D85">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 xml:space="preserve">DOBOZ </w:t>
      </w:r>
      <w:r w:rsidR="00764D85">
        <w:rPr>
          <w:b/>
          <w:szCs w:val="24"/>
          <w:lang w:val="hu-HU"/>
        </w:rPr>
        <w:t>Filmtabletta buborék</w:t>
      </w:r>
      <w:r w:rsidR="00CC210E">
        <w:rPr>
          <w:b/>
          <w:szCs w:val="24"/>
          <w:lang w:val="hu-HU"/>
        </w:rPr>
        <w:t>csomagolásban,</w:t>
      </w:r>
      <w:r w:rsidR="00764D85">
        <w:rPr>
          <w:b/>
          <w:szCs w:val="24"/>
          <w:lang w:val="hu-HU"/>
        </w:rPr>
        <w:t xml:space="preserve"> 63 darabos </w:t>
      </w:r>
      <w:r w:rsidR="00552F0A">
        <w:rPr>
          <w:b/>
          <w:szCs w:val="24"/>
          <w:lang w:val="hu-HU"/>
        </w:rPr>
        <w:t>g</w:t>
      </w:r>
      <w:r w:rsidR="00764D85">
        <w:rPr>
          <w:b/>
          <w:szCs w:val="24"/>
          <w:lang w:val="hu-HU"/>
        </w:rPr>
        <w:t>yűjtőcsomagolás (BLUE BOX FELTÜNTETÉSÉVEL)</w:t>
      </w:r>
    </w:p>
    <w:p w14:paraId="7372DD39" w14:textId="77777777" w:rsidR="00764D85" w:rsidRPr="005511FB" w:rsidRDefault="00764D85" w:rsidP="00764D85">
      <w:pPr>
        <w:shd w:val="clear" w:color="auto" w:fill="FFFFFF"/>
        <w:spacing w:line="240" w:lineRule="exact"/>
        <w:rPr>
          <w:lang w:val="hu-HU"/>
        </w:rPr>
      </w:pPr>
    </w:p>
    <w:p w14:paraId="189DCC58" w14:textId="77777777" w:rsidR="00764D85" w:rsidRPr="005511FB" w:rsidRDefault="00764D85" w:rsidP="00764D85">
      <w:pPr>
        <w:shd w:val="clear" w:color="auto" w:fill="FFFFFF"/>
        <w:spacing w:line="240" w:lineRule="exact"/>
        <w:rPr>
          <w:lang w:val="hu-HU"/>
        </w:rPr>
      </w:pPr>
    </w:p>
    <w:p w14:paraId="78B51086"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5547EC99" w14:textId="77777777" w:rsidR="00764D85" w:rsidRPr="005511FB" w:rsidRDefault="00764D85" w:rsidP="00764D85">
      <w:pPr>
        <w:spacing w:line="240" w:lineRule="exact"/>
        <w:rPr>
          <w:szCs w:val="22"/>
          <w:lang w:val="hu-HU"/>
        </w:rPr>
      </w:pPr>
    </w:p>
    <w:p w14:paraId="434C969A" w14:textId="77777777" w:rsidR="00764D85" w:rsidRPr="008C6E7E" w:rsidRDefault="00764D85" w:rsidP="00764D85">
      <w:pPr>
        <w:autoSpaceDE w:val="0"/>
        <w:autoSpaceDN w:val="0"/>
        <w:adjustRightInd w:val="0"/>
        <w:spacing w:line="240" w:lineRule="exact"/>
        <w:rPr>
          <w:szCs w:val="24"/>
          <w:lang w:val="hu-HU"/>
        </w:rPr>
      </w:pPr>
      <w:r w:rsidRPr="008C6E7E">
        <w:rPr>
          <w:szCs w:val="24"/>
          <w:lang w:val="hu-HU"/>
        </w:rPr>
        <w:t xml:space="preserve">Esbriet </w:t>
      </w:r>
      <w:r>
        <w:rPr>
          <w:szCs w:val="24"/>
          <w:lang w:val="hu-HU"/>
        </w:rPr>
        <w:t>267</w:t>
      </w:r>
      <w:r w:rsidRPr="008C6E7E">
        <w:rPr>
          <w:szCs w:val="24"/>
          <w:lang w:val="hu-HU"/>
        </w:rPr>
        <w:t xml:space="preserve"> mg </w:t>
      </w:r>
      <w:r>
        <w:rPr>
          <w:szCs w:val="24"/>
          <w:lang w:val="hu-HU"/>
        </w:rPr>
        <w:t>filmtabletta</w:t>
      </w:r>
    </w:p>
    <w:p w14:paraId="6C3A76CC" w14:textId="77777777" w:rsidR="00764D85" w:rsidRPr="008C6E7E" w:rsidRDefault="00764D85" w:rsidP="00764D85">
      <w:pPr>
        <w:autoSpaceDE w:val="0"/>
        <w:autoSpaceDN w:val="0"/>
        <w:adjustRightInd w:val="0"/>
        <w:spacing w:line="240" w:lineRule="exact"/>
        <w:rPr>
          <w:szCs w:val="24"/>
          <w:lang w:val="hu-HU"/>
        </w:rPr>
      </w:pPr>
    </w:p>
    <w:p w14:paraId="19EC5CAF" w14:textId="77777777" w:rsidR="00764D85" w:rsidRPr="005511FB" w:rsidRDefault="00D262BA" w:rsidP="00764D85">
      <w:pPr>
        <w:autoSpaceDE w:val="0"/>
        <w:autoSpaceDN w:val="0"/>
        <w:adjustRightInd w:val="0"/>
        <w:spacing w:line="240" w:lineRule="exact"/>
        <w:rPr>
          <w:szCs w:val="24"/>
          <w:lang w:val="hu-HU"/>
        </w:rPr>
      </w:pPr>
      <w:r>
        <w:rPr>
          <w:szCs w:val="24"/>
          <w:lang w:val="hu-HU"/>
        </w:rPr>
        <w:t>p</w:t>
      </w:r>
      <w:r w:rsidRPr="005511FB">
        <w:rPr>
          <w:szCs w:val="24"/>
          <w:lang w:val="hu-HU"/>
        </w:rPr>
        <w:t>irfenidon</w:t>
      </w:r>
    </w:p>
    <w:p w14:paraId="1BAC60B2" w14:textId="77777777" w:rsidR="00764D85" w:rsidRPr="005511FB" w:rsidRDefault="00764D85" w:rsidP="00764D85">
      <w:pPr>
        <w:spacing w:line="240" w:lineRule="exact"/>
        <w:rPr>
          <w:szCs w:val="22"/>
          <w:lang w:val="hu-HU"/>
        </w:rPr>
      </w:pPr>
    </w:p>
    <w:p w14:paraId="3F064C34" w14:textId="77777777" w:rsidR="00764D85" w:rsidRPr="005511FB" w:rsidRDefault="00764D85" w:rsidP="00764D85">
      <w:pPr>
        <w:spacing w:line="240" w:lineRule="exact"/>
        <w:rPr>
          <w:szCs w:val="22"/>
          <w:lang w:val="hu-HU"/>
        </w:rPr>
      </w:pPr>
    </w:p>
    <w:p w14:paraId="6FA641ED"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583C1589" w14:textId="77777777" w:rsidR="00764D85" w:rsidRPr="005511FB" w:rsidRDefault="00764D85" w:rsidP="00764D85">
      <w:pPr>
        <w:spacing w:line="240" w:lineRule="exact"/>
        <w:rPr>
          <w:szCs w:val="22"/>
          <w:lang w:val="hu-HU"/>
        </w:rPr>
      </w:pPr>
    </w:p>
    <w:p w14:paraId="14130D1A" w14:textId="77777777" w:rsidR="00764D85" w:rsidRPr="005511FB" w:rsidRDefault="00764D85" w:rsidP="00764D85">
      <w:pPr>
        <w:spacing w:line="240" w:lineRule="exact"/>
        <w:rPr>
          <w:szCs w:val="24"/>
          <w:lang w:val="hu-HU"/>
        </w:rPr>
      </w:pPr>
      <w:r>
        <w:rPr>
          <w:szCs w:val="24"/>
          <w:lang w:val="hu-HU"/>
        </w:rPr>
        <w:t>267</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39EA5A3D" w14:textId="77777777" w:rsidR="00764D85" w:rsidRPr="005511FB" w:rsidRDefault="00764D85" w:rsidP="00764D85">
      <w:pPr>
        <w:spacing w:line="240" w:lineRule="exact"/>
        <w:rPr>
          <w:szCs w:val="22"/>
          <w:lang w:val="hu-HU"/>
        </w:rPr>
      </w:pPr>
    </w:p>
    <w:p w14:paraId="6E94AE0C" w14:textId="77777777" w:rsidR="00764D85" w:rsidRPr="005511FB" w:rsidRDefault="00764D85" w:rsidP="00764D85">
      <w:pPr>
        <w:spacing w:line="240" w:lineRule="exact"/>
        <w:rPr>
          <w:szCs w:val="22"/>
          <w:lang w:val="hu-HU"/>
        </w:rPr>
      </w:pPr>
    </w:p>
    <w:p w14:paraId="58E60508"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0B5BFBB8" w14:textId="77777777" w:rsidR="00764D85" w:rsidRPr="005511FB" w:rsidRDefault="00764D85" w:rsidP="00764D85">
      <w:pPr>
        <w:spacing w:line="240" w:lineRule="exact"/>
        <w:rPr>
          <w:szCs w:val="22"/>
          <w:lang w:val="hu-HU"/>
        </w:rPr>
      </w:pPr>
    </w:p>
    <w:p w14:paraId="62D48654" w14:textId="77777777" w:rsidR="00764D85" w:rsidRPr="005511FB" w:rsidRDefault="00764D85" w:rsidP="00764D85">
      <w:pPr>
        <w:spacing w:line="240" w:lineRule="exact"/>
        <w:rPr>
          <w:szCs w:val="22"/>
          <w:lang w:val="hu-HU"/>
        </w:rPr>
      </w:pPr>
    </w:p>
    <w:p w14:paraId="0E321F1B"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33E01970" w14:textId="77777777" w:rsidR="00764D85" w:rsidRPr="005511FB" w:rsidRDefault="00764D85" w:rsidP="00764D85">
      <w:pPr>
        <w:spacing w:line="240" w:lineRule="exact"/>
        <w:rPr>
          <w:szCs w:val="22"/>
          <w:lang w:val="hu-HU"/>
        </w:rPr>
      </w:pPr>
    </w:p>
    <w:p w14:paraId="373CB43B" w14:textId="77777777" w:rsidR="00764D85" w:rsidRPr="005511FB" w:rsidRDefault="00764D85" w:rsidP="00764D85">
      <w:pPr>
        <w:spacing w:line="240" w:lineRule="exact"/>
        <w:rPr>
          <w:szCs w:val="24"/>
          <w:lang w:val="hu-HU"/>
        </w:rPr>
      </w:pPr>
      <w:r w:rsidRPr="007848B9">
        <w:rPr>
          <w:szCs w:val="24"/>
          <w:shd w:val="clear" w:color="auto" w:fill="D9D9D9"/>
          <w:lang w:val="hu-HU"/>
        </w:rPr>
        <w:t>Filmtabletta</w:t>
      </w:r>
    </w:p>
    <w:p w14:paraId="2EDB0D68" w14:textId="77777777" w:rsidR="00764D85" w:rsidRDefault="00764D85" w:rsidP="00764D85">
      <w:pPr>
        <w:spacing w:line="240" w:lineRule="exact"/>
        <w:rPr>
          <w:szCs w:val="24"/>
          <w:lang w:val="hu-HU"/>
        </w:rPr>
      </w:pPr>
    </w:p>
    <w:p w14:paraId="249E1DAF" w14:textId="77777777" w:rsidR="00764D85" w:rsidRPr="000822B1" w:rsidRDefault="005748CC" w:rsidP="00764D85">
      <w:pPr>
        <w:keepNext/>
        <w:spacing w:line="240" w:lineRule="exact"/>
        <w:outlineLvl w:val="0"/>
        <w:rPr>
          <w:iCs/>
          <w:szCs w:val="22"/>
          <w:lang w:val="hu-HU"/>
        </w:rPr>
      </w:pPr>
      <w:r w:rsidRPr="00F944A2">
        <w:rPr>
          <w:iCs/>
          <w:szCs w:val="22"/>
          <w:lang w:val="hu-HU"/>
        </w:rPr>
        <w:t>63 </w:t>
      </w:r>
      <w:r w:rsidR="00764D85" w:rsidRPr="00F944A2">
        <w:rPr>
          <w:iCs/>
          <w:szCs w:val="22"/>
          <w:lang w:val="hu-HU"/>
        </w:rPr>
        <w:t>db filmtablettát tartalmazó gyűjtőcsomago</w:t>
      </w:r>
      <w:r w:rsidR="00883A26" w:rsidRPr="00F944A2">
        <w:rPr>
          <w:iCs/>
          <w:szCs w:val="22"/>
          <w:lang w:val="hu-HU"/>
        </w:rPr>
        <w:t>lás (1 </w:t>
      </w:r>
      <w:r w:rsidR="00764D85" w:rsidRPr="00F944A2">
        <w:rPr>
          <w:iCs/>
          <w:szCs w:val="22"/>
          <w:lang w:val="hu-HU"/>
        </w:rPr>
        <w:t>csomag, melyben 1</w:t>
      </w:r>
      <w:r w:rsidRPr="00F944A2">
        <w:rPr>
          <w:iCs/>
          <w:szCs w:val="22"/>
          <w:lang w:val="hu-HU"/>
        </w:rPr>
        <w:t> </w:t>
      </w:r>
      <w:r w:rsidR="00764D85" w:rsidRPr="00F944A2">
        <w:rPr>
          <w:iCs/>
          <w:szCs w:val="22"/>
          <w:lang w:val="hu-HU"/>
        </w:rPr>
        <w:t>db,</w:t>
      </w:r>
      <w:r w:rsidR="00883A26" w:rsidRPr="00F944A2">
        <w:rPr>
          <w:iCs/>
          <w:szCs w:val="22"/>
          <w:lang w:val="hu-HU"/>
        </w:rPr>
        <w:t xml:space="preserve"> 21 </w:t>
      </w:r>
      <w:r w:rsidR="00764D85" w:rsidRPr="00F944A2">
        <w:rPr>
          <w:iCs/>
          <w:szCs w:val="22"/>
          <w:lang w:val="hu-HU"/>
        </w:rPr>
        <w:t xml:space="preserve">tablettát tartalmazó </w:t>
      </w:r>
      <w:r w:rsidR="008E7E9F" w:rsidRPr="000822B1">
        <w:rPr>
          <w:iCs/>
          <w:szCs w:val="22"/>
          <w:lang w:val="hu-HU"/>
        </w:rPr>
        <w:t>buborékcsomagolás</w:t>
      </w:r>
      <w:r w:rsidR="00764D85" w:rsidRPr="001F5389">
        <w:rPr>
          <w:iCs/>
          <w:szCs w:val="22"/>
          <w:lang w:val="hu-HU"/>
        </w:rPr>
        <w:t xml:space="preserve"> található,</w:t>
      </w:r>
      <w:r w:rsidR="00883A26" w:rsidRPr="001F5389">
        <w:rPr>
          <w:iCs/>
          <w:szCs w:val="22"/>
          <w:lang w:val="hu-HU"/>
        </w:rPr>
        <w:t xml:space="preserve"> és 1 </w:t>
      </w:r>
      <w:r w:rsidR="00764D85" w:rsidRPr="001F5389">
        <w:rPr>
          <w:iCs/>
          <w:szCs w:val="22"/>
          <w:lang w:val="hu-HU"/>
        </w:rPr>
        <w:t xml:space="preserve">csomag, melyben </w:t>
      </w:r>
      <w:r w:rsidR="00B17D89" w:rsidRPr="001F5389">
        <w:rPr>
          <w:iCs/>
          <w:szCs w:val="22"/>
          <w:lang w:val="hu-HU"/>
        </w:rPr>
        <w:t>2 </w:t>
      </w:r>
      <w:r w:rsidR="00883A26" w:rsidRPr="001F5389">
        <w:rPr>
          <w:iCs/>
          <w:szCs w:val="22"/>
          <w:lang w:val="hu-HU"/>
        </w:rPr>
        <w:t>db, egyenként 21 </w:t>
      </w:r>
      <w:r w:rsidR="00764D85" w:rsidRPr="001F5389">
        <w:rPr>
          <w:iCs/>
          <w:szCs w:val="22"/>
          <w:lang w:val="hu-HU"/>
        </w:rPr>
        <w:t xml:space="preserve">tablettát tartalmazó </w:t>
      </w:r>
      <w:r w:rsidR="008E7E9F" w:rsidRPr="000822B1">
        <w:rPr>
          <w:iCs/>
          <w:szCs w:val="22"/>
          <w:lang w:val="hu-HU"/>
        </w:rPr>
        <w:t>buborékcsomagolás</w:t>
      </w:r>
      <w:r w:rsidR="00764D85" w:rsidRPr="001F5389">
        <w:rPr>
          <w:iCs/>
          <w:szCs w:val="22"/>
          <w:lang w:val="hu-HU"/>
        </w:rPr>
        <w:t xml:space="preserve"> található.)</w:t>
      </w:r>
    </w:p>
    <w:p w14:paraId="60E58050" w14:textId="77777777" w:rsidR="00764D85" w:rsidRPr="005E7FBF" w:rsidRDefault="00764D85" w:rsidP="00764D85">
      <w:pPr>
        <w:spacing w:line="240" w:lineRule="exact"/>
        <w:rPr>
          <w:szCs w:val="22"/>
          <w:lang w:val="hu-HU"/>
        </w:rPr>
      </w:pPr>
    </w:p>
    <w:p w14:paraId="5F7870AD" w14:textId="77777777" w:rsidR="00764D85" w:rsidRPr="005511FB" w:rsidRDefault="00764D85" w:rsidP="00764D85">
      <w:pPr>
        <w:spacing w:line="240" w:lineRule="exact"/>
        <w:rPr>
          <w:szCs w:val="22"/>
          <w:lang w:val="hu-HU"/>
        </w:rPr>
      </w:pPr>
    </w:p>
    <w:p w14:paraId="2A87811A" w14:textId="77777777" w:rsidR="00764D85" w:rsidRPr="005511FB" w:rsidRDefault="00764D85" w:rsidP="00764D85">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2B709DA2" w14:textId="77777777" w:rsidR="00764D85" w:rsidRPr="005511FB" w:rsidRDefault="00764D85" w:rsidP="00764D85">
      <w:pPr>
        <w:spacing w:line="240" w:lineRule="exact"/>
        <w:rPr>
          <w:i/>
          <w:szCs w:val="22"/>
          <w:lang w:val="hu-HU"/>
        </w:rPr>
      </w:pPr>
    </w:p>
    <w:p w14:paraId="1A5C2BDE" w14:textId="77777777" w:rsidR="00764D85" w:rsidRPr="005511FB" w:rsidRDefault="00764D85" w:rsidP="00764D85">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5D0B9939" w14:textId="77777777" w:rsidR="00764D85" w:rsidRPr="005511FB" w:rsidRDefault="00764D85" w:rsidP="00764D85">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2101F4AE" w14:textId="77777777" w:rsidR="00764D85" w:rsidRDefault="00764D85" w:rsidP="00764D85">
      <w:pPr>
        <w:spacing w:line="240" w:lineRule="exact"/>
        <w:rPr>
          <w:szCs w:val="22"/>
          <w:lang w:val="hu-HU"/>
        </w:rPr>
      </w:pPr>
    </w:p>
    <w:p w14:paraId="631469F0" w14:textId="77777777" w:rsidR="00764D85" w:rsidRPr="005511FB" w:rsidRDefault="00764D85" w:rsidP="00764D85">
      <w:pPr>
        <w:spacing w:line="240" w:lineRule="exact"/>
        <w:rPr>
          <w:szCs w:val="22"/>
          <w:lang w:val="hu-HU"/>
        </w:rPr>
      </w:pPr>
    </w:p>
    <w:p w14:paraId="2130F4E8"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6E301E27" w14:textId="77777777" w:rsidR="00764D85" w:rsidRPr="005511FB" w:rsidRDefault="00764D85" w:rsidP="00764D85">
      <w:pPr>
        <w:spacing w:line="240" w:lineRule="exact"/>
        <w:rPr>
          <w:szCs w:val="22"/>
          <w:lang w:val="hu-HU"/>
        </w:rPr>
      </w:pPr>
    </w:p>
    <w:p w14:paraId="4701AF03" w14:textId="77777777" w:rsidR="00764D85" w:rsidRPr="005511FB" w:rsidRDefault="00764D85" w:rsidP="00764D85">
      <w:pPr>
        <w:spacing w:line="240" w:lineRule="exact"/>
        <w:outlineLvl w:val="0"/>
        <w:rPr>
          <w:szCs w:val="24"/>
          <w:lang w:val="hu-HU"/>
        </w:rPr>
      </w:pPr>
      <w:r w:rsidRPr="005511FB">
        <w:rPr>
          <w:szCs w:val="24"/>
          <w:lang w:val="hu-HU"/>
        </w:rPr>
        <w:t>A gyógyszer gyermekektől elzárva tartandó</w:t>
      </w:r>
      <w:r w:rsidR="00885643">
        <w:rPr>
          <w:szCs w:val="24"/>
          <w:lang w:val="hu-HU"/>
        </w:rPr>
        <w:t>.</w:t>
      </w:r>
    </w:p>
    <w:p w14:paraId="26A3CED9" w14:textId="77777777" w:rsidR="00764D85" w:rsidRPr="005511FB" w:rsidRDefault="00764D85" w:rsidP="00764D85">
      <w:pPr>
        <w:spacing w:line="240" w:lineRule="exact"/>
        <w:outlineLvl w:val="0"/>
        <w:rPr>
          <w:szCs w:val="22"/>
          <w:lang w:val="hu-HU"/>
        </w:rPr>
      </w:pPr>
    </w:p>
    <w:p w14:paraId="75431C9E" w14:textId="77777777" w:rsidR="00764D85" w:rsidRPr="005511FB" w:rsidRDefault="00764D85" w:rsidP="00764D85">
      <w:pPr>
        <w:spacing w:line="240" w:lineRule="exact"/>
        <w:outlineLvl w:val="0"/>
        <w:rPr>
          <w:szCs w:val="22"/>
          <w:lang w:val="hu-HU"/>
        </w:rPr>
      </w:pPr>
    </w:p>
    <w:p w14:paraId="2AADC5AC"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67851D17" w14:textId="77777777" w:rsidR="00764D85" w:rsidRPr="005511FB" w:rsidRDefault="00764D85" w:rsidP="00764D85">
      <w:pPr>
        <w:spacing w:line="240" w:lineRule="exact"/>
        <w:rPr>
          <w:szCs w:val="22"/>
          <w:lang w:val="hu-HU"/>
        </w:rPr>
      </w:pPr>
    </w:p>
    <w:p w14:paraId="78B9F1BD" w14:textId="77777777" w:rsidR="00764D85" w:rsidRPr="005511FB" w:rsidRDefault="00764D85" w:rsidP="00764D85">
      <w:pPr>
        <w:autoSpaceDE w:val="0"/>
        <w:autoSpaceDN w:val="0"/>
        <w:adjustRightInd w:val="0"/>
        <w:spacing w:line="240" w:lineRule="exact"/>
        <w:rPr>
          <w:szCs w:val="22"/>
          <w:lang w:val="hu-HU"/>
        </w:rPr>
      </w:pPr>
    </w:p>
    <w:p w14:paraId="107BDF91" w14:textId="77777777" w:rsidR="00764D85" w:rsidRPr="005511FB" w:rsidRDefault="00764D85"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7B3C738C" w14:textId="77777777" w:rsidR="00764D85" w:rsidRPr="005511FB" w:rsidRDefault="00764D85" w:rsidP="00764D85">
      <w:pPr>
        <w:keepNext/>
        <w:spacing w:line="240" w:lineRule="exact"/>
        <w:rPr>
          <w:i/>
          <w:szCs w:val="22"/>
          <w:lang w:val="hu-HU"/>
        </w:rPr>
      </w:pPr>
    </w:p>
    <w:p w14:paraId="5929B2B3" w14:textId="77777777" w:rsidR="00764D85" w:rsidRPr="005511FB" w:rsidRDefault="00EB1E02" w:rsidP="00764D85">
      <w:pPr>
        <w:keepNext/>
        <w:spacing w:line="240" w:lineRule="exact"/>
        <w:rPr>
          <w:szCs w:val="24"/>
          <w:lang w:val="hu-HU"/>
        </w:rPr>
      </w:pPr>
      <w:r>
        <w:rPr>
          <w:szCs w:val="24"/>
          <w:lang w:val="hu-HU"/>
        </w:rPr>
        <w:t>EXP</w:t>
      </w:r>
    </w:p>
    <w:p w14:paraId="2FB96C26" w14:textId="77777777" w:rsidR="00764D85" w:rsidRPr="005511FB" w:rsidRDefault="00764D85" w:rsidP="00764D85">
      <w:pPr>
        <w:keepNext/>
        <w:spacing w:line="240" w:lineRule="exact"/>
        <w:rPr>
          <w:szCs w:val="22"/>
          <w:lang w:val="hu-HU"/>
        </w:rPr>
      </w:pPr>
    </w:p>
    <w:p w14:paraId="7776AF97" w14:textId="77777777" w:rsidR="00764D85" w:rsidRPr="005511FB" w:rsidRDefault="00764D85" w:rsidP="00764D85">
      <w:pPr>
        <w:spacing w:line="240" w:lineRule="exact"/>
        <w:rPr>
          <w:szCs w:val="22"/>
          <w:lang w:val="hu-HU"/>
        </w:rPr>
      </w:pPr>
    </w:p>
    <w:p w14:paraId="1F3B2021"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3A4C5799" w14:textId="77777777" w:rsidR="00764D85" w:rsidRPr="005511FB" w:rsidRDefault="00764D85" w:rsidP="00764D85">
      <w:pPr>
        <w:spacing w:line="240" w:lineRule="exact"/>
        <w:rPr>
          <w:szCs w:val="22"/>
          <w:lang w:val="hu-HU"/>
        </w:rPr>
      </w:pPr>
    </w:p>
    <w:p w14:paraId="1DC9589C" w14:textId="77777777" w:rsidR="00764D85" w:rsidRPr="005511FB" w:rsidRDefault="00764D85" w:rsidP="00764D85">
      <w:pPr>
        <w:spacing w:line="240" w:lineRule="exact"/>
        <w:ind w:left="567" w:hanging="567"/>
        <w:rPr>
          <w:szCs w:val="22"/>
          <w:lang w:val="hu-HU"/>
        </w:rPr>
      </w:pPr>
    </w:p>
    <w:p w14:paraId="50590BD9" w14:textId="77777777" w:rsidR="00764D85" w:rsidRPr="005511FB" w:rsidRDefault="00764D85"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10.</w:t>
      </w:r>
      <w:r w:rsidRPr="005511FB">
        <w:rPr>
          <w:b/>
          <w:szCs w:val="24"/>
          <w:lang w:val="hu-HU"/>
        </w:rPr>
        <w:tab/>
        <w:t>KÜLÖNLEGES ÓVINTÉZKEDÉSEK A FEL NEM HASZNÁLT GYÓGYSZEREK VAGY AZ ILYEN TERMÉKEKBŐL KELETKEZETT HULLADÉKANYAGOK ÁRTALMATLANNÁ TÉTELÉRE, HA ILYENEKRE SZÜKSÉG VAN</w:t>
      </w:r>
    </w:p>
    <w:p w14:paraId="03285FFF" w14:textId="77777777" w:rsidR="00764D85" w:rsidRDefault="00764D85" w:rsidP="00764D85">
      <w:pPr>
        <w:keepNext/>
        <w:keepLines/>
        <w:spacing w:line="240" w:lineRule="exact"/>
        <w:rPr>
          <w:szCs w:val="22"/>
          <w:lang w:val="hu-HU"/>
        </w:rPr>
      </w:pPr>
    </w:p>
    <w:p w14:paraId="3EF77D26" w14:textId="77777777" w:rsidR="00764D85" w:rsidRPr="005511FB" w:rsidRDefault="00764D85" w:rsidP="00764D85">
      <w:pPr>
        <w:spacing w:line="240" w:lineRule="exact"/>
        <w:rPr>
          <w:szCs w:val="22"/>
          <w:lang w:val="hu-HU"/>
        </w:rPr>
      </w:pPr>
    </w:p>
    <w:p w14:paraId="3788E789" w14:textId="77777777" w:rsidR="00764D85" w:rsidRPr="005511FB" w:rsidRDefault="00764D85"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11.</w:t>
      </w:r>
      <w:r w:rsidRPr="005511FB">
        <w:rPr>
          <w:b/>
          <w:szCs w:val="24"/>
          <w:lang w:val="hu-HU"/>
        </w:rPr>
        <w:tab/>
        <w:t>A FORGALOMBA HOZATALI ENGEDÉLY JOGOSULTJÁNAK NEVE ÉS CÍME</w:t>
      </w:r>
    </w:p>
    <w:p w14:paraId="1A273D40" w14:textId="77777777" w:rsidR="00764D85" w:rsidRPr="005511FB" w:rsidRDefault="00764D85" w:rsidP="00764D85">
      <w:pPr>
        <w:keepNext/>
        <w:keepLines/>
        <w:spacing w:line="240" w:lineRule="exact"/>
        <w:rPr>
          <w:szCs w:val="22"/>
          <w:lang w:val="hu-HU"/>
        </w:rPr>
      </w:pPr>
    </w:p>
    <w:p w14:paraId="6E6588DA"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484013C6"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5D436114"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7CF02769"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2424DD9C" w14:textId="77777777" w:rsidR="00764D85" w:rsidRPr="005511FB" w:rsidRDefault="00764D85" w:rsidP="00764D85">
      <w:pPr>
        <w:spacing w:line="240" w:lineRule="exact"/>
        <w:rPr>
          <w:szCs w:val="22"/>
          <w:lang w:val="hu-HU"/>
        </w:rPr>
      </w:pPr>
    </w:p>
    <w:p w14:paraId="355663E4" w14:textId="77777777" w:rsidR="00764D85" w:rsidRPr="005511FB" w:rsidRDefault="00764D85" w:rsidP="00764D85">
      <w:pPr>
        <w:spacing w:line="240" w:lineRule="exact"/>
        <w:rPr>
          <w:szCs w:val="22"/>
          <w:lang w:val="hu-HU"/>
        </w:rPr>
      </w:pPr>
    </w:p>
    <w:p w14:paraId="4E4300D6"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7B83F7DE" w14:textId="77777777" w:rsidR="00764D85" w:rsidRPr="005511FB" w:rsidRDefault="00764D85" w:rsidP="00764D85">
      <w:pPr>
        <w:spacing w:line="240" w:lineRule="exact"/>
        <w:rPr>
          <w:szCs w:val="22"/>
          <w:lang w:val="hu-HU"/>
        </w:rPr>
      </w:pPr>
    </w:p>
    <w:p w14:paraId="10C8EF98" w14:textId="77777777" w:rsidR="00764D85" w:rsidRPr="009E0583" w:rsidRDefault="00764D85" w:rsidP="00764D85">
      <w:pPr>
        <w:rPr>
          <w:rFonts w:eastAsia="MS Mincho"/>
          <w:highlight w:val="lightGray"/>
          <w:lang w:val="hu-HU"/>
        </w:rPr>
      </w:pPr>
      <w:r w:rsidRPr="007B0435">
        <w:rPr>
          <w:rFonts w:eastAsia="MS Mincho"/>
          <w:lang w:val="hu-HU"/>
        </w:rPr>
        <w:t>EU/1/11/667/0</w:t>
      </w:r>
      <w:r>
        <w:rPr>
          <w:rFonts w:eastAsia="MS Mincho"/>
          <w:lang w:val="hu-HU"/>
        </w:rPr>
        <w:t xml:space="preserve">16 </w:t>
      </w:r>
      <w:r w:rsidRPr="00F944A2">
        <w:rPr>
          <w:rFonts w:eastAsia="MS Mincho"/>
          <w:lang w:val="hu-HU"/>
        </w:rPr>
        <w:t>63 tabletta (21 + 42)</w:t>
      </w:r>
    </w:p>
    <w:p w14:paraId="079C5C16" w14:textId="77777777" w:rsidR="00764D85" w:rsidRPr="007B0435" w:rsidRDefault="00764D85" w:rsidP="00764D85">
      <w:pPr>
        <w:spacing w:line="240" w:lineRule="exact"/>
        <w:rPr>
          <w:szCs w:val="22"/>
          <w:lang w:val="hu-HU"/>
        </w:rPr>
      </w:pPr>
    </w:p>
    <w:p w14:paraId="14855E82" w14:textId="77777777" w:rsidR="00764D85" w:rsidRPr="005511FB" w:rsidRDefault="00764D85" w:rsidP="00764D85">
      <w:pPr>
        <w:spacing w:line="240" w:lineRule="exact"/>
        <w:rPr>
          <w:szCs w:val="22"/>
          <w:lang w:val="hu-HU"/>
        </w:rPr>
      </w:pPr>
    </w:p>
    <w:p w14:paraId="5B8762A3"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73DFF701" w14:textId="77777777" w:rsidR="00764D85" w:rsidRPr="005511FB" w:rsidRDefault="00764D85" w:rsidP="00764D85">
      <w:pPr>
        <w:spacing w:line="240" w:lineRule="exact"/>
        <w:rPr>
          <w:szCs w:val="22"/>
          <w:lang w:val="hu-HU"/>
        </w:rPr>
      </w:pPr>
    </w:p>
    <w:p w14:paraId="7213E1DD" w14:textId="77777777" w:rsidR="00764D85" w:rsidRPr="005511FB" w:rsidRDefault="00EB1E02" w:rsidP="00764D85">
      <w:pPr>
        <w:spacing w:line="240" w:lineRule="exact"/>
        <w:rPr>
          <w:szCs w:val="24"/>
          <w:lang w:val="hu-HU"/>
        </w:rPr>
      </w:pPr>
      <w:r>
        <w:rPr>
          <w:szCs w:val="22"/>
          <w:lang w:val="es-ES"/>
        </w:rPr>
        <w:t>Lot</w:t>
      </w:r>
    </w:p>
    <w:p w14:paraId="7FCCC8E7" w14:textId="77777777" w:rsidR="00764D85" w:rsidRPr="005511FB" w:rsidRDefault="00764D85" w:rsidP="00764D85">
      <w:pPr>
        <w:spacing w:line="240" w:lineRule="exact"/>
        <w:rPr>
          <w:szCs w:val="22"/>
          <w:lang w:val="hu-HU"/>
        </w:rPr>
      </w:pPr>
    </w:p>
    <w:p w14:paraId="6E443C3A" w14:textId="77777777" w:rsidR="00764D85" w:rsidRPr="005511FB" w:rsidRDefault="00764D85" w:rsidP="00764D85">
      <w:pPr>
        <w:spacing w:line="240" w:lineRule="exact"/>
        <w:rPr>
          <w:szCs w:val="22"/>
          <w:lang w:val="hu-HU"/>
        </w:rPr>
      </w:pPr>
    </w:p>
    <w:p w14:paraId="4AC77614"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6109C497" w14:textId="77777777" w:rsidR="00764D85" w:rsidRPr="005511FB" w:rsidRDefault="00764D85" w:rsidP="00764D85">
      <w:pPr>
        <w:spacing w:line="240" w:lineRule="exact"/>
        <w:rPr>
          <w:szCs w:val="22"/>
          <w:lang w:val="hu-HU"/>
        </w:rPr>
      </w:pPr>
    </w:p>
    <w:p w14:paraId="4EC7C134" w14:textId="77777777" w:rsidR="00764D85" w:rsidRPr="005511FB" w:rsidRDefault="00764D85" w:rsidP="00764D85">
      <w:pPr>
        <w:spacing w:line="240" w:lineRule="exact"/>
        <w:rPr>
          <w:szCs w:val="22"/>
          <w:lang w:val="hu-HU"/>
        </w:rPr>
      </w:pPr>
    </w:p>
    <w:p w14:paraId="604BB464"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53544BA0" w14:textId="77777777" w:rsidR="00764D85" w:rsidRPr="005511FB" w:rsidRDefault="00764D85" w:rsidP="00764D85">
      <w:pPr>
        <w:spacing w:line="240" w:lineRule="exact"/>
        <w:rPr>
          <w:szCs w:val="22"/>
          <w:lang w:val="hu-HU"/>
        </w:rPr>
      </w:pPr>
    </w:p>
    <w:p w14:paraId="63E61728" w14:textId="77777777" w:rsidR="00764D85" w:rsidRPr="005511FB" w:rsidRDefault="00764D85" w:rsidP="00764D85">
      <w:pPr>
        <w:spacing w:line="240" w:lineRule="exact"/>
        <w:rPr>
          <w:szCs w:val="22"/>
          <w:lang w:val="hu-HU"/>
        </w:rPr>
      </w:pPr>
    </w:p>
    <w:p w14:paraId="0D13582A"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3A29F5AF" w14:textId="77777777" w:rsidR="00764D85" w:rsidRPr="005511FB" w:rsidRDefault="00764D85" w:rsidP="00764D85">
      <w:pPr>
        <w:spacing w:line="240" w:lineRule="exact"/>
        <w:rPr>
          <w:szCs w:val="22"/>
          <w:lang w:val="hu-HU"/>
        </w:rPr>
      </w:pPr>
    </w:p>
    <w:p w14:paraId="76C31DC7" w14:textId="77777777" w:rsidR="00764D85" w:rsidRDefault="00764D85" w:rsidP="00764D85">
      <w:pPr>
        <w:spacing w:line="240" w:lineRule="exact"/>
        <w:rPr>
          <w:szCs w:val="24"/>
          <w:lang w:val="hu-HU"/>
        </w:rPr>
      </w:pPr>
      <w:r>
        <w:rPr>
          <w:szCs w:val="24"/>
          <w:lang w:val="hu-HU"/>
        </w:rPr>
        <w:t>e</w:t>
      </w:r>
      <w:r w:rsidRPr="005511FB">
        <w:rPr>
          <w:szCs w:val="24"/>
          <w:lang w:val="hu-HU"/>
        </w:rPr>
        <w:t xml:space="preserve">sbriet </w:t>
      </w:r>
      <w:r w:rsidR="00B17D89">
        <w:rPr>
          <w:szCs w:val="24"/>
          <w:lang w:val="hu-HU"/>
        </w:rPr>
        <w:t>267 </w:t>
      </w:r>
      <w:r>
        <w:rPr>
          <w:szCs w:val="24"/>
          <w:lang w:val="hu-HU"/>
        </w:rPr>
        <w:t>mg tabletta</w:t>
      </w:r>
    </w:p>
    <w:p w14:paraId="365A4804" w14:textId="77777777" w:rsidR="00764D85" w:rsidRDefault="00764D85" w:rsidP="00764D85">
      <w:pPr>
        <w:spacing w:line="240" w:lineRule="exact"/>
        <w:rPr>
          <w:szCs w:val="24"/>
          <w:lang w:val="hu-HU"/>
        </w:rPr>
      </w:pPr>
    </w:p>
    <w:p w14:paraId="40898A82" w14:textId="77777777" w:rsidR="00764D85" w:rsidRDefault="00764D85" w:rsidP="00764D85">
      <w:pPr>
        <w:spacing w:line="240" w:lineRule="exact"/>
        <w:rPr>
          <w:szCs w:val="24"/>
          <w:lang w:val="hu-HU"/>
        </w:rPr>
      </w:pPr>
    </w:p>
    <w:p w14:paraId="77937AE2" w14:textId="77777777" w:rsidR="00764D85" w:rsidRPr="00F77E70" w:rsidRDefault="00764D85"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6FDE3240" w14:textId="77777777" w:rsidR="00764D85" w:rsidRPr="00F77E70" w:rsidRDefault="00764D85" w:rsidP="00764D85">
      <w:pPr>
        <w:rPr>
          <w:noProof/>
          <w:lang w:val="hu-HU"/>
        </w:rPr>
      </w:pPr>
    </w:p>
    <w:p w14:paraId="3A3AAEB9" w14:textId="77777777" w:rsidR="00764D85" w:rsidRDefault="00764D85" w:rsidP="00764D85">
      <w:pPr>
        <w:rPr>
          <w:noProof/>
          <w:highlight w:val="lightGray"/>
          <w:lang w:val="hu-HU"/>
        </w:rPr>
      </w:pPr>
      <w:r w:rsidRPr="007848B9">
        <w:rPr>
          <w:noProof/>
          <w:highlight w:val="lightGray"/>
          <w:lang w:val="hu-HU"/>
        </w:rPr>
        <w:t>Egyedi azonosítójú 2D vonalkóddal ellátva.</w:t>
      </w:r>
    </w:p>
    <w:p w14:paraId="784DB137" w14:textId="77777777" w:rsidR="00764D85" w:rsidRDefault="00764D85" w:rsidP="00764D85">
      <w:pPr>
        <w:rPr>
          <w:noProof/>
          <w:highlight w:val="lightGray"/>
          <w:lang w:val="hu-HU"/>
        </w:rPr>
      </w:pPr>
    </w:p>
    <w:p w14:paraId="57948C28" w14:textId="77777777" w:rsidR="00764D85" w:rsidRPr="00F77E70" w:rsidRDefault="00764D85" w:rsidP="00764D85">
      <w:pPr>
        <w:rPr>
          <w:noProof/>
          <w:lang w:val="hu-HU"/>
        </w:rPr>
      </w:pPr>
    </w:p>
    <w:p w14:paraId="78D1BA10" w14:textId="77777777" w:rsidR="00764D85" w:rsidRPr="00F77E70" w:rsidRDefault="00764D85"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20DBE85B" w14:textId="77777777" w:rsidR="00764D85" w:rsidRPr="00F77E70" w:rsidRDefault="00764D85" w:rsidP="00764D85">
      <w:pPr>
        <w:rPr>
          <w:noProof/>
          <w:lang w:val="hu-HU"/>
        </w:rPr>
      </w:pPr>
    </w:p>
    <w:p w14:paraId="2F6DBE4E" w14:textId="77777777" w:rsidR="00764D85" w:rsidRPr="0092143E" w:rsidRDefault="00764D85" w:rsidP="00764D85">
      <w:pPr>
        <w:rPr>
          <w:lang w:val="hu-HU"/>
        </w:rPr>
      </w:pPr>
      <w:r w:rsidRPr="00D5013E">
        <w:rPr>
          <w:lang w:val="hu-HU"/>
        </w:rPr>
        <w:t xml:space="preserve">PC </w:t>
      </w:r>
    </w:p>
    <w:p w14:paraId="202A889C" w14:textId="77777777" w:rsidR="00764D85" w:rsidRPr="00F77E70" w:rsidRDefault="00764D85" w:rsidP="00764D85">
      <w:pPr>
        <w:rPr>
          <w:lang w:val="hu-HU"/>
        </w:rPr>
      </w:pPr>
      <w:r w:rsidRPr="00F77E70">
        <w:rPr>
          <w:lang w:val="hu-HU"/>
        </w:rPr>
        <w:t xml:space="preserve">SN </w:t>
      </w:r>
    </w:p>
    <w:p w14:paraId="1AC78D16" w14:textId="77777777" w:rsidR="00764D85" w:rsidRPr="00F77E70" w:rsidRDefault="00764D85" w:rsidP="00764D85">
      <w:pPr>
        <w:rPr>
          <w:lang w:val="hu-HU"/>
        </w:rPr>
      </w:pPr>
      <w:r w:rsidRPr="00F77E70">
        <w:rPr>
          <w:lang w:val="hu-HU"/>
        </w:rPr>
        <w:t xml:space="preserve">NN </w:t>
      </w:r>
    </w:p>
    <w:p w14:paraId="747C323F" w14:textId="77777777" w:rsidR="00764D85" w:rsidRPr="005511FB" w:rsidRDefault="00764D85" w:rsidP="00764D85">
      <w:pPr>
        <w:pBdr>
          <w:top w:val="single" w:sz="4" w:space="1" w:color="auto"/>
          <w:left w:val="single" w:sz="4" w:space="4" w:color="auto"/>
          <w:bottom w:val="single" w:sz="4" w:space="1" w:color="auto"/>
          <w:right w:val="single" w:sz="4" w:space="4" w:color="auto"/>
        </w:pBdr>
        <w:spacing w:line="240" w:lineRule="exact"/>
        <w:rPr>
          <w:b/>
          <w:szCs w:val="24"/>
          <w:lang w:val="hu-HU"/>
        </w:rPr>
      </w:pPr>
      <w:r>
        <w:rPr>
          <w:szCs w:val="22"/>
          <w:lang w:val="hu-HU"/>
        </w:rPr>
        <w:br w:type="page"/>
      </w:r>
      <w:r w:rsidRPr="005511FB">
        <w:rPr>
          <w:b/>
          <w:szCs w:val="24"/>
          <w:lang w:val="hu-HU"/>
        </w:rPr>
        <w:lastRenderedPageBreak/>
        <w:t>A KÜLSŐ CSOMAGOLÁSON FELTÜNTETENDŐ ADATOK</w:t>
      </w:r>
    </w:p>
    <w:p w14:paraId="5BA09000" w14:textId="77777777" w:rsidR="00764D85" w:rsidRPr="005511FB" w:rsidRDefault="00764D85" w:rsidP="00764D85">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39C1263E" w14:textId="77777777" w:rsidR="00764D85" w:rsidRPr="005511FB" w:rsidRDefault="00D262BA" w:rsidP="00764D85">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DOBOZ</w:t>
      </w:r>
      <w:r w:rsidR="00764D85">
        <w:rPr>
          <w:b/>
          <w:szCs w:val="24"/>
          <w:lang w:val="hu-HU"/>
        </w:rPr>
        <w:t xml:space="preserve"> Filmtablet</w:t>
      </w:r>
      <w:r w:rsidR="00552F0A">
        <w:rPr>
          <w:b/>
          <w:szCs w:val="24"/>
          <w:lang w:val="hu-HU"/>
        </w:rPr>
        <w:t>ta buborék</w:t>
      </w:r>
      <w:r w:rsidR="00CC210E">
        <w:rPr>
          <w:b/>
          <w:szCs w:val="24"/>
          <w:lang w:val="hu-HU"/>
        </w:rPr>
        <w:t>csomagolásban,</w:t>
      </w:r>
      <w:r w:rsidR="00552F0A">
        <w:rPr>
          <w:b/>
          <w:szCs w:val="24"/>
          <w:lang w:val="hu-HU"/>
        </w:rPr>
        <w:t xml:space="preserve"> 252 darabos g</w:t>
      </w:r>
      <w:r w:rsidR="00764D85">
        <w:rPr>
          <w:b/>
          <w:szCs w:val="24"/>
          <w:lang w:val="hu-HU"/>
        </w:rPr>
        <w:t>yűjtőcsomagolás (BLUE BOX FELTÜNTETÉSÉVEL)</w:t>
      </w:r>
    </w:p>
    <w:p w14:paraId="41E4F4FC" w14:textId="77777777" w:rsidR="00764D85" w:rsidRPr="005511FB" w:rsidRDefault="00764D85" w:rsidP="00764D85">
      <w:pPr>
        <w:shd w:val="clear" w:color="auto" w:fill="FFFFFF"/>
        <w:spacing w:line="240" w:lineRule="exact"/>
        <w:rPr>
          <w:lang w:val="hu-HU"/>
        </w:rPr>
      </w:pPr>
    </w:p>
    <w:p w14:paraId="079746EF" w14:textId="77777777" w:rsidR="00764D85" w:rsidRPr="005511FB" w:rsidRDefault="00764D85" w:rsidP="00764D85">
      <w:pPr>
        <w:shd w:val="clear" w:color="auto" w:fill="FFFFFF"/>
        <w:spacing w:line="240" w:lineRule="exact"/>
        <w:rPr>
          <w:lang w:val="hu-HU"/>
        </w:rPr>
      </w:pPr>
    </w:p>
    <w:p w14:paraId="5188FB11"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0F149684" w14:textId="77777777" w:rsidR="00764D85" w:rsidRPr="005511FB" w:rsidRDefault="00764D85" w:rsidP="00764D85">
      <w:pPr>
        <w:spacing w:line="240" w:lineRule="exact"/>
        <w:rPr>
          <w:szCs w:val="22"/>
          <w:lang w:val="hu-HU"/>
        </w:rPr>
      </w:pPr>
    </w:p>
    <w:p w14:paraId="23DF098A" w14:textId="77777777" w:rsidR="00764D85" w:rsidRPr="008C6E7E" w:rsidRDefault="00764D85" w:rsidP="00764D85">
      <w:pPr>
        <w:autoSpaceDE w:val="0"/>
        <w:autoSpaceDN w:val="0"/>
        <w:adjustRightInd w:val="0"/>
        <w:spacing w:line="240" w:lineRule="exact"/>
        <w:rPr>
          <w:szCs w:val="24"/>
          <w:lang w:val="hu-HU"/>
        </w:rPr>
      </w:pPr>
      <w:r w:rsidRPr="008C6E7E">
        <w:rPr>
          <w:szCs w:val="24"/>
          <w:lang w:val="hu-HU"/>
        </w:rPr>
        <w:t xml:space="preserve">Esbriet </w:t>
      </w:r>
      <w:r>
        <w:rPr>
          <w:szCs w:val="24"/>
          <w:lang w:val="hu-HU"/>
        </w:rPr>
        <w:t>267</w:t>
      </w:r>
      <w:r w:rsidRPr="008C6E7E">
        <w:rPr>
          <w:szCs w:val="24"/>
          <w:lang w:val="hu-HU"/>
        </w:rPr>
        <w:t xml:space="preserve"> mg </w:t>
      </w:r>
      <w:r>
        <w:rPr>
          <w:szCs w:val="24"/>
          <w:lang w:val="hu-HU"/>
        </w:rPr>
        <w:t>filmtabletta</w:t>
      </w:r>
    </w:p>
    <w:p w14:paraId="3E7DC6D4" w14:textId="77777777" w:rsidR="00764D85" w:rsidRPr="008C6E7E" w:rsidRDefault="00764D85" w:rsidP="00764D85">
      <w:pPr>
        <w:autoSpaceDE w:val="0"/>
        <w:autoSpaceDN w:val="0"/>
        <w:adjustRightInd w:val="0"/>
        <w:spacing w:line="240" w:lineRule="exact"/>
        <w:rPr>
          <w:szCs w:val="24"/>
          <w:lang w:val="hu-HU"/>
        </w:rPr>
      </w:pPr>
    </w:p>
    <w:p w14:paraId="7A4188BB" w14:textId="77777777" w:rsidR="00764D85" w:rsidRPr="005511FB" w:rsidRDefault="00E45B5A" w:rsidP="00764D85">
      <w:pPr>
        <w:autoSpaceDE w:val="0"/>
        <w:autoSpaceDN w:val="0"/>
        <w:adjustRightInd w:val="0"/>
        <w:spacing w:line="240" w:lineRule="exact"/>
        <w:rPr>
          <w:szCs w:val="24"/>
          <w:lang w:val="hu-HU"/>
        </w:rPr>
      </w:pPr>
      <w:r>
        <w:rPr>
          <w:szCs w:val="24"/>
          <w:lang w:val="hu-HU"/>
        </w:rPr>
        <w:t>p</w:t>
      </w:r>
      <w:r w:rsidR="00764D85" w:rsidRPr="005511FB">
        <w:rPr>
          <w:szCs w:val="24"/>
          <w:lang w:val="hu-HU"/>
        </w:rPr>
        <w:t>irfenidon</w:t>
      </w:r>
    </w:p>
    <w:p w14:paraId="3F276658" w14:textId="77777777" w:rsidR="00764D85" w:rsidRPr="005511FB" w:rsidRDefault="00764D85" w:rsidP="00764D85">
      <w:pPr>
        <w:spacing w:line="240" w:lineRule="exact"/>
        <w:rPr>
          <w:szCs w:val="22"/>
          <w:lang w:val="hu-HU"/>
        </w:rPr>
      </w:pPr>
    </w:p>
    <w:p w14:paraId="658E13E9" w14:textId="77777777" w:rsidR="00764D85" w:rsidRPr="005511FB" w:rsidRDefault="00764D85" w:rsidP="00764D85">
      <w:pPr>
        <w:spacing w:line="240" w:lineRule="exact"/>
        <w:rPr>
          <w:szCs w:val="22"/>
          <w:lang w:val="hu-HU"/>
        </w:rPr>
      </w:pPr>
    </w:p>
    <w:p w14:paraId="169EB899"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621C8F16" w14:textId="77777777" w:rsidR="00764D85" w:rsidRPr="005511FB" w:rsidRDefault="00764D85" w:rsidP="00764D85">
      <w:pPr>
        <w:spacing w:line="240" w:lineRule="exact"/>
        <w:rPr>
          <w:szCs w:val="22"/>
          <w:lang w:val="hu-HU"/>
        </w:rPr>
      </w:pPr>
    </w:p>
    <w:p w14:paraId="7CAA2019" w14:textId="77777777" w:rsidR="00764D85" w:rsidRPr="005511FB" w:rsidRDefault="00764D85" w:rsidP="00764D85">
      <w:pPr>
        <w:spacing w:line="240" w:lineRule="exact"/>
        <w:rPr>
          <w:szCs w:val="24"/>
          <w:lang w:val="hu-HU"/>
        </w:rPr>
      </w:pPr>
      <w:r>
        <w:rPr>
          <w:szCs w:val="24"/>
          <w:lang w:val="hu-HU"/>
        </w:rPr>
        <w:t>267</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259E4882" w14:textId="77777777" w:rsidR="00764D85" w:rsidRPr="005511FB" w:rsidRDefault="00764D85" w:rsidP="00764D85">
      <w:pPr>
        <w:spacing w:line="240" w:lineRule="exact"/>
        <w:rPr>
          <w:szCs w:val="22"/>
          <w:lang w:val="hu-HU"/>
        </w:rPr>
      </w:pPr>
    </w:p>
    <w:p w14:paraId="44506C95" w14:textId="77777777" w:rsidR="00764D85" w:rsidRPr="005511FB" w:rsidRDefault="00764D85" w:rsidP="00764D85">
      <w:pPr>
        <w:spacing w:line="240" w:lineRule="exact"/>
        <w:rPr>
          <w:szCs w:val="22"/>
          <w:lang w:val="hu-HU"/>
        </w:rPr>
      </w:pPr>
    </w:p>
    <w:p w14:paraId="5C62634C"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45884C47" w14:textId="77777777" w:rsidR="00764D85" w:rsidRPr="005511FB" w:rsidRDefault="00764D85" w:rsidP="00764D85">
      <w:pPr>
        <w:spacing w:line="240" w:lineRule="exact"/>
        <w:rPr>
          <w:szCs w:val="22"/>
          <w:lang w:val="hu-HU"/>
        </w:rPr>
      </w:pPr>
    </w:p>
    <w:p w14:paraId="18E30854" w14:textId="77777777" w:rsidR="00764D85" w:rsidRPr="005511FB" w:rsidRDefault="00764D85" w:rsidP="00764D85">
      <w:pPr>
        <w:spacing w:line="240" w:lineRule="exact"/>
        <w:rPr>
          <w:szCs w:val="22"/>
          <w:lang w:val="hu-HU"/>
        </w:rPr>
      </w:pPr>
    </w:p>
    <w:p w14:paraId="58C32B66"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5264BA53" w14:textId="77777777" w:rsidR="00764D85" w:rsidRPr="005511FB" w:rsidRDefault="00764D85" w:rsidP="00764D85">
      <w:pPr>
        <w:spacing w:line="240" w:lineRule="exact"/>
        <w:rPr>
          <w:szCs w:val="22"/>
          <w:lang w:val="hu-HU"/>
        </w:rPr>
      </w:pPr>
    </w:p>
    <w:p w14:paraId="7D4CECEC" w14:textId="77777777" w:rsidR="00764D85" w:rsidRPr="005511FB" w:rsidRDefault="00764D85" w:rsidP="00764D85">
      <w:pPr>
        <w:spacing w:line="240" w:lineRule="exact"/>
        <w:rPr>
          <w:szCs w:val="24"/>
          <w:lang w:val="hu-HU"/>
        </w:rPr>
      </w:pPr>
      <w:r w:rsidRPr="007848B9">
        <w:rPr>
          <w:szCs w:val="24"/>
          <w:shd w:val="clear" w:color="auto" w:fill="D9D9D9"/>
          <w:lang w:val="hu-HU"/>
        </w:rPr>
        <w:t>Filmtabletta</w:t>
      </w:r>
    </w:p>
    <w:p w14:paraId="0B2A13B9" w14:textId="77777777" w:rsidR="00764D85" w:rsidRDefault="00764D85" w:rsidP="00764D85">
      <w:pPr>
        <w:spacing w:line="240" w:lineRule="exact"/>
        <w:rPr>
          <w:szCs w:val="24"/>
          <w:lang w:val="hu-HU"/>
        </w:rPr>
      </w:pPr>
    </w:p>
    <w:p w14:paraId="68434897" w14:textId="77777777" w:rsidR="00764D85" w:rsidRPr="00F944A2" w:rsidRDefault="00764D85" w:rsidP="00764D85">
      <w:pPr>
        <w:keepNext/>
        <w:spacing w:line="240" w:lineRule="exact"/>
        <w:outlineLvl w:val="0"/>
        <w:rPr>
          <w:iCs/>
          <w:szCs w:val="22"/>
          <w:u w:val="single"/>
          <w:lang w:val="hu-HU"/>
        </w:rPr>
      </w:pPr>
      <w:r w:rsidRPr="00F944A2">
        <w:rPr>
          <w:iCs/>
          <w:szCs w:val="22"/>
          <w:lang w:val="hu-HU"/>
        </w:rPr>
        <w:t>252</w:t>
      </w:r>
      <w:r w:rsidR="00B17D89" w:rsidRPr="00F944A2">
        <w:rPr>
          <w:iCs/>
          <w:szCs w:val="22"/>
          <w:lang w:val="hu-HU"/>
        </w:rPr>
        <w:t> </w:t>
      </w:r>
      <w:r w:rsidRPr="00F944A2">
        <w:rPr>
          <w:iCs/>
          <w:szCs w:val="22"/>
          <w:lang w:val="hu-HU"/>
        </w:rPr>
        <w:t>db filmtablettá</w:t>
      </w:r>
      <w:r w:rsidR="00883A26" w:rsidRPr="00F944A2">
        <w:rPr>
          <w:iCs/>
          <w:szCs w:val="22"/>
          <w:lang w:val="hu-HU"/>
        </w:rPr>
        <w:t>t tartalmazó gyűjtőcsomagolás (</w:t>
      </w:r>
      <w:r w:rsidR="00CC210E">
        <w:rPr>
          <w:iCs/>
          <w:szCs w:val="22"/>
          <w:lang w:val="hu-HU"/>
        </w:rPr>
        <w:t>3</w:t>
      </w:r>
      <w:r w:rsidR="00883A26" w:rsidRPr="00F944A2">
        <w:rPr>
          <w:iCs/>
          <w:szCs w:val="22"/>
          <w:lang w:val="hu-HU"/>
        </w:rPr>
        <w:t> </w:t>
      </w:r>
      <w:r w:rsidRPr="00F944A2">
        <w:rPr>
          <w:iCs/>
          <w:szCs w:val="22"/>
          <w:lang w:val="hu-HU"/>
        </w:rPr>
        <w:t xml:space="preserve">csomag, melyekben egyenként </w:t>
      </w:r>
      <w:r w:rsidR="00B17D89" w:rsidRPr="00F944A2">
        <w:rPr>
          <w:iCs/>
          <w:szCs w:val="22"/>
          <w:lang w:val="hu-HU"/>
        </w:rPr>
        <w:t>4 </w:t>
      </w:r>
      <w:r w:rsidR="00883A26" w:rsidRPr="00F944A2">
        <w:rPr>
          <w:iCs/>
          <w:szCs w:val="22"/>
          <w:lang w:val="hu-HU"/>
        </w:rPr>
        <w:t>db, egyenként 21 </w:t>
      </w:r>
      <w:r w:rsidRPr="00F944A2">
        <w:rPr>
          <w:iCs/>
          <w:szCs w:val="22"/>
          <w:lang w:val="hu-HU"/>
        </w:rPr>
        <w:t>tablettát tartalmazó</w:t>
      </w:r>
      <w:r w:rsidRPr="00A37049">
        <w:rPr>
          <w:iCs/>
          <w:szCs w:val="22"/>
          <w:lang w:val="hu-HU"/>
        </w:rPr>
        <w:t xml:space="preserve"> </w:t>
      </w:r>
      <w:r w:rsidR="008E7E9F" w:rsidRPr="000822B1">
        <w:rPr>
          <w:iCs/>
          <w:szCs w:val="22"/>
          <w:lang w:val="hu-HU"/>
        </w:rPr>
        <w:t>buborékcsomagolás</w:t>
      </w:r>
      <w:r w:rsidRPr="00F944A2">
        <w:rPr>
          <w:iCs/>
          <w:szCs w:val="22"/>
          <w:lang w:val="hu-HU"/>
        </w:rPr>
        <w:t xml:space="preserve"> található)</w:t>
      </w:r>
    </w:p>
    <w:p w14:paraId="7844C562" w14:textId="77777777" w:rsidR="00764D85" w:rsidRDefault="00764D85" w:rsidP="00764D85">
      <w:pPr>
        <w:spacing w:line="240" w:lineRule="exact"/>
        <w:rPr>
          <w:szCs w:val="22"/>
          <w:lang w:val="hu-HU"/>
        </w:rPr>
      </w:pPr>
    </w:p>
    <w:p w14:paraId="01553C76" w14:textId="77777777" w:rsidR="00764D85" w:rsidRPr="005511FB" w:rsidRDefault="00764D85" w:rsidP="00764D85">
      <w:pPr>
        <w:spacing w:line="240" w:lineRule="exact"/>
        <w:rPr>
          <w:szCs w:val="22"/>
          <w:lang w:val="hu-HU"/>
        </w:rPr>
      </w:pPr>
    </w:p>
    <w:p w14:paraId="3DFD3816"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365D66D5" w14:textId="77777777" w:rsidR="00764D85" w:rsidRPr="005511FB" w:rsidRDefault="00764D85" w:rsidP="00764D85">
      <w:pPr>
        <w:spacing w:line="240" w:lineRule="exact"/>
        <w:rPr>
          <w:i/>
          <w:szCs w:val="22"/>
          <w:lang w:val="hu-HU"/>
        </w:rPr>
      </w:pPr>
    </w:p>
    <w:p w14:paraId="383EB938" w14:textId="77777777" w:rsidR="00764D85" w:rsidRPr="005511FB" w:rsidRDefault="00764D85" w:rsidP="00764D85">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595469E4" w14:textId="77777777" w:rsidR="00764D85" w:rsidRPr="005511FB" w:rsidRDefault="00764D85" w:rsidP="00764D85">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166F33C9" w14:textId="77777777" w:rsidR="00764D85" w:rsidRDefault="00764D85" w:rsidP="00764D85">
      <w:pPr>
        <w:spacing w:line="240" w:lineRule="exact"/>
        <w:rPr>
          <w:szCs w:val="22"/>
          <w:lang w:val="hu-HU"/>
        </w:rPr>
      </w:pPr>
    </w:p>
    <w:p w14:paraId="43226556" w14:textId="77777777" w:rsidR="00764D85" w:rsidRPr="005511FB" w:rsidRDefault="00764D85" w:rsidP="00764D85">
      <w:pPr>
        <w:spacing w:line="240" w:lineRule="exact"/>
        <w:rPr>
          <w:szCs w:val="22"/>
          <w:lang w:val="hu-HU"/>
        </w:rPr>
      </w:pPr>
    </w:p>
    <w:p w14:paraId="19965A61"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3815EF50" w14:textId="77777777" w:rsidR="00764D85" w:rsidRPr="005511FB" w:rsidRDefault="00764D85" w:rsidP="00764D85">
      <w:pPr>
        <w:spacing w:line="240" w:lineRule="exact"/>
        <w:rPr>
          <w:szCs w:val="22"/>
          <w:lang w:val="hu-HU"/>
        </w:rPr>
      </w:pPr>
    </w:p>
    <w:p w14:paraId="3C8AB31E" w14:textId="77777777" w:rsidR="00764D85" w:rsidRPr="005511FB" w:rsidRDefault="00764D85" w:rsidP="00764D85">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300664AF" w14:textId="77777777" w:rsidR="00764D85" w:rsidRPr="005511FB" w:rsidRDefault="00764D85" w:rsidP="00764D85">
      <w:pPr>
        <w:spacing w:line="240" w:lineRule="exact"/>
        <w:outlineLvl w:val="0"/>
        <w:rPr>
          <w:szCs w:val="22"/>
          <w:lang w:val="hu-HU"/>
        </w:rPr>
      </w:pPr>
    </w:p>
    <w:p w14:paraId="00515ECD" w14:textId="77777777" w:rsidR="00764D85" w:rsidRPr="005511FB" w:rsidRDefault="00764D85" w:rsidP="00764D85">
      <w:pPr>
        <w:spacing w:line="240" w:lineRule="exact"/>
        <w:outlineLvl w:val="0"/>
        <w:rPr>
          <w:szCs w:val="22"/>
          <w:lang w:val="hu-HU"/>
        </w:rPr>
      </w:pPr>
    </w:p>
    <w:p w14:paraId="4CAE8E0D"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5F8C6FAD" w14:textId="77777777" w:rsidR="00764D85" w:rsidRPr="005511FB" w:rsidRDefault="00764D85" w:rsidP="00764D85">
      <w:pPr>
        <w:spacing w:line="240" w:lineRule="exact"/>
        <w:rPr>
          <w:szCs w:val="22"/>
          <w:lang w:val="hu-HU"/>
        </w:rPr>
      </w:pPr>
    </w:p>
    <w:p w14:paraId="29A517BD" w14:textId="77777777" w:rsidR="00764D85" w:rsidRPr="005511FB" w:rsidRDefault="00764D85" w:rsidP="00764D85">
      <w:pPr>
        <w:autoSpaceDE w:val="0"/>
        <w:autoSpaceDN w:val="0"/>
        <w:adjustRightInd w:val="0"/>
        <w:spacing w:line="240" w:lineRule="exact"/>
        <w:rPr>
          <w:szCs w:val="22"/>
          <w:lang w:val="hu-HU"/>
        </w:rPr>
      </w:pPr>
    </w:p>
    <w:p w14:paraId="3D8C89F9" w14:textId="77777777" w:rsidR="00764D85" w:rsidRPr="005511FB" w:rsidRDefault="00764D85"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5395E6E7" w14:textId="77777777" w:rsidR="00764D85" w:rsidRPr="005511FB" w:rsidRDefault="00764D85" w:rsidP="00764D85">
      <w:pPr>
        <w:keepNext/>
        <w:spacing w:line="240" w:lineRule="exact"/>
        <w:rPr>
          <w:i/>
          <w:szCs w:val="22"/>
          <w:lang w:val="hu-HU"/>
        </w:rPr>
      </w:pPr>
    </w:p>
    <w:p w14:paraId="38C816C4" w14:textId="77777777" w:rsidR="00764D85" w:rsidRPr="005511FB" w:rsidRDefault="00EB1E02" w:rsidP="00764D85">
      <w:pPr>
        <w:keepNext/>
        <w:spacing w:line="240" w:lineRule="exact"/>
        <w:rPr>
          <w:szCs w:val="24"/>
          <w:lang w:val="hu-HU"/>
        </w:rPr>
      </w:pPr>
      <w:r>
        <w:rPr>
          <w:szCs w:val="24"/>
          <w:lang w:val="hu-HU"/>
        </w:rPr>
        <w:t>EXP</w:t>
      </w:r>
      <w:r w:rsidR="00764D85" w:rsidRPr="005511FB">
        <w:rPr>
          <w:szCs w:val="24"/>
          <w:lang w:val="hu-HU"/>
        </w:rPr>
        <w:t xml:space="preserve"> </w:t>
      </w:r>
    </w:p>
    <w:p w14:paraId="6F1E37CA" w14:textId="77777777" w:rsidR="00764D85" w:rsidRPr="005511FB" w:rsidRDefault="00764D85" w:rsidP="00764D85">
      <w:pPr>
        <w:keepNext/>
        <w:spacing w:line="240" w:lineRule="exact"/>
        <w:rPr>
          <w:szCs w:val="22"/>
          <w:lang w:val="hu-HU"/>
        </w:rPr>
      </w:pPr>
    </w:p>
    <w:p w14:paraId="754F315F" w14:textId="77777777" w:rsidR="00764D85" w:rsidRPr="005511FB" w:rsidRDefault="00764D85" w:rsidP="00764D85">
      <w:pPr>
        <w:spacing w:line="240" w:lineRule="exact"/>
        <w:rPr>
          <w:szCs w:val="22"/>
          <w:lang w:val="hu-HU"/>
        </w:rPr>
      </w:pPr>
    </w:p>
    <w:p w14:paraId="7A26066A"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1FD108EB" w14:textId="77777777" w:rsidR="00764D85" w:rsidRPr="005511FB" w:rsidRDefault="00764D85" w:rsidP="00764D85">
      <w:pPr>
        <w:spacing w:line="240" w:lineRule="exact"/>
        <w:rPr>
          <w:szCs w:val="22"/>
          <w:lang w:val="hu-HU"/>
        </w:rPr>
      </w:pPr>
    </w:p>
    <w:p w14:paraId="314FF551" w14:textId="77777777" w:rsidR="00764D85" w:rsidRPr="005511FB" w:rsidRDefault="00764D85" w:rsidP="00764D85">
      <w:pPr>
        <w:spacing w:line="240" w:lineRule="exact"/>
        <w:ind w:left="567" w:hanging="567"/>
        <w:rPr>
          <w:szCs w:val="22"/>
          <w:lang w:val="hu-HU"/>
        </w:rPr>
      </w:pPr>
    </w:p>
    <w:p w14:paraId="6382E503" w14:textId="77777777" w:rsidR="00764D85" w:rsidRPr="005511FB" w:rsidRDefault="00764D85"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10.</w:t>
      </w:r>
      <w:r w:rsidRPr="005511FB">
        <w:rPr>
          <w:b/>
          <w:szCs w:val="24"/>
          <w:lang w:val="hu-HU"/>
        </w:rPr>
        <w:tab/>
        <w:t>KÜLÖNLEGES ÓVINTÉZKEDÉSEK A FEL NEM HASZNÁLT GYÓGYSZEREK VAGY AZ ILYEN TERMÉKEKBŐL KELETKEZETT HULLADÉKANYAGOK ÁRTALMATLANNÁ TÉTELÉRE, HA ILYENEKRE SZÜKSÉG VAN</w:t>
      </w:r>
    </w:p>
    <w:p w14:paraId="2F9893F6" w14:textId="77777777" w:rsidR="00764D85" w:rsidRDefault="00764D85" w:rsidP="00764D85">
      <w:pPr>
        <w:keepNext/>
        <w:keepLines/>
        <w:spacing w:line="240" w:lineRule="exact"/>
        <w:rPr>
          <w:szCs w:val="22"/>
          <w:lang w:val="hu-HU"/>
        </w:rPr>
      </w:pPr>
    </w:p>
    <w:p w14:paraId="0B70FF1D" w14:textId="77777777" w:rsidR="00764D85" w:rsidRPr="005511FB" w:rsidRDefault="00764D85" w:rsidP="00764D85">
      <w:pPr>
        <w:spacing w:line="240" w:lineRule="exact"/>
        <w:rPr>
          <w:szCs w:val="22"/>
          <w:lang w:val="hu-HU"/>
        </w:rPr>
      </w:pPr>
    </w:p>
    <w:p w14:paraId="08F7BE9A" w14:textId="77777777" w:rsidR="00764D85" w:rsidRPr="005511FB" w:rsidRDefault="00764D85"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11.</w:t>
      </w:r>
      <w:r w:rsidRPr="005511FB">
        <w:rPr>
          <w:b/>
          <w:szCs w:val="24"/>
          <w:lang w:val="hu-HU"/>
        </w:rPr>
        <w:tab/>
        <w:t>A FORGALOMBA HOZATALI ENGEDÉLY JOGOSULTJÁNAK NEVE ÉS CÍME</w:t>
      </w:r>
    </w:p>
    <w:p w14:paraId="2357BCDD" w14:textId="77777777" w:rsidR="00764D85" w:rsidRPr="005511FB" w:rsidRDefault="00764D85" w:rsidP="00764D85">
      <w:pPr>
        <w:keepNext/>
        <w:keepLines/>
        <w:spacing w:line="240" w:lineRule="exact"/>
        <w:rPr>
          <w:szCs w:val="22"/>
          <w:lang w:val="hu-HU"/>
        </w:rPr>
      </w:pPr>
    </w:p>
    <w:p w14:paraId="77F5367C"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153828D6"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268361E6"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194F8B53"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1BA0AFAB" w14:textId="77777777" w:rsidR="00764D85" w:rsidRPr="005511FB" w:rsidRDefault="00764D85" w:rsidP="00764D85">
      <w:pPr>
        <w:spacing w:line="240" w:lineRule="exact"/>
        <w:rPr>
          <w:szCs w:val="22"/>
          <w:lang w:val="hu-HU"/>
        </w:rPr>
      </w:pPr>
    </w:p>
    <w:p w14:paraId="7E7FF5A7" w14:textId="77777777" w:rsidR="00764D85" w:rsidRPr="005511FB" w:rsidRDefault="00764D85" w:rsidP="00764D85">
      <w:pPr>
        <w:spacing w:line="240" w:lineRule="exact"/>
        <w:rPr>
          <w:szCs w:val="22"/>
          <w:lang w:val="hu-HU"/>
        </w:rPr>
      </w:pPr>
    </w:p>
    <w:p w14:paraId="0E001343"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33EFB41A" w14:textId="77777777" w:rsidR="00764D85" w:rsidRPr="005511FB" w:rsidRDefault="00764D85" w:rsidP="00764D85">
      <w:pPr>
        <w:spacing w:line="240" w:lineRule="exact"/>
        <w:rPr>
          <w:szCs w:val="22"/>
          <w:lang w:val="hu-HU"/>
        </w:rPr>
      </w:pPr>
    </w:p>
    <w:p w14:paraId="0DDD1D38" w14:textId="77777777" w:rsidR="00764D85" w:rsidRPr="009E0583" w:rsidRDefault="00764D85" w:rsidP="00764D85">
      <w:pPr>
        <w:rPr>
          <w:rFonts w:eastAsia="MS Mincho"/>
          <w:highlight w:val="lightGray"/>
          <w:lang w:val="hu-HU"/>
        </w:rPr>
      </w:pPr>
      <w:r w:rsidRPr="007B0435">
        <w:rPr>
          <w:rFonts w:eastAsia="MS Mincho"/>
          <w:lang w:val="hu-HU"/>
        </w:rPr>
        <w:t>EU/1/11/667/0</w:t>
      </w:r>
      <w:r>
        <w:rPr>
          <w:rFonts w:eastAsia="MS Mincho"/>
          <w:lang w:val="hu-HU"/>
        </w:rPr>
        <w:t xml:space="preserve">17 </w:t>
      </w:r>
      <w:r w:rsidRPr="00552F0A">
        <w:rPr>
          <w:rFonts w:eastAsia="MS Mincho"/>
          <w:lang w:val="hu-HU"/>
        </w:rPr>
        <w:t>252</w:t>
      </w:r>
      <w:r w:rsidRPr="00F944A2">
        <w:rPr>
          <w:rFonts w:eastAsia="MS Mincho"/>
          <w:lang w:val="hu-HU"/>
        </w:rPr>
        <w:t xml:space="preserve"> tabletta (3 × 84)</w:t>
      </w:r>
    </w:p>
    <w:p w14:paraId="76B6A3AA" w14:textId="77777777" w:rsidR="00764D85" w:rsidRPr="007B0435" w:rsidRDefault="00764D85" w:rsidP="00764D85">
      <w:pPr>
        <w:spacing w:line="240" w:lineRule="exact"/>
        <w:rPr>
          <w:szCs w:val="22"/>
          <w:lang w:val="hu-HU"/>
        </w:rPr>
      </w:pPr>
    </w:p>
    <w:p w14:paraId="57B1A50C" w14:textId="77777777" w:rsidR="00764D85" w:rsidRPr="005511FB" w:rsidRDefault="00764D85" w:rsidP="00764D85">
      <w:pPr>
        <w:spacing w:line="240" w:lineRule="exact"/>
        <w:rPr>
          <w:szCs w:val="22"/>
          <w:lang w:val="hu-HU"/>
        </w:rPr>
      </w:pPr>
    </w:p>
    <w:p w14:paraId="5515939A"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37CC5768" w14:textId="77777777" w:rsidR="00764D85" w:rsidRPr="005511FB" w:rsidRDefault="00764D85" w:rsidP="00764D85">
      <w:pPr>
        <w:spacing w:line="240" w:lineRule="exact"/>
        <w:rPr>
          <w:szCs w:val="22"/>
          <w:lang w:val="hu-HU"/>
        </w:rPr>
      </w:pPr>
    </w:p>
    <w:p w14:paraId="3542102A" w14:textId="77777777" w:rsidR="00764D85" w:rsidRPr="005511FB" w:rsidRDefault="00EB1E02" w:rsidP="00764D85">
      <w:pPr>
        <w:spacing w:line="240" w:lineRule="exact"/>
        <w:rPr>
          <w:szCs w:val="24"/>
          <w:lang w:val="hu-HU"/>
        </w:rPr>
      </w:pPr>
      <w:r>
        <w:rPr>
          <w:szCs w:val="22"/>
          <w:lang w:val="es-ES"/>
        </w:rPr>
        <w:t>Lot</w:t>
      </w:r>
    </w:p>
    <w:p w14:paraId="4272FDDD" w14:textId="77777777" w:rsidR="00764D85" w:rsidRPr="005511FB" w:rsidRDefault="00764D85" w:rsidP="00764D85">
      <w:pPr>
        <w:spacing w:line="240" w:lineRule="exact"/>
        <w:rPr>
          <w:szCs w:val="22"/>
          <w:lang w:val="hu-HU"/>
        </w:rPr>
      </w:pPr>
    </w:p>
    <w:p w14:paraId="5081E29F" w14:textId="77777777" w:rsidR="00764D85" w:rsidRPr="005511FB" w:rsidRDefault="00764D85" w:rsidP="00764D85">
      <w:pPr>
        <w:spacing w:line="240" w:lineRule="exact"/>
        <w:rPr>
          <w:szCs w:val="22"/>
          <w:lang w:val="hu-HU"/>
        </w:rPr>
      </w:pPr>
    </w:p>
    <w:p w14:paraId="21DFD7B6"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236334D0" w14:textId="77777777" w:rsidR="00764D85" w:rsidRPr="005511FB" w:rsidRDefault="00764D85" w:rsidP="00764D85">
      <w:pPr>
        <w:spacing w:line="240" w:lineRule="exact"/>
        <w:rPr>
          <w:szCs w:val="22"/>
          <w:lang w:val="hu-HU"/>
        </w:rPr>
      </w:pPr>
    </w:p>
    <w:p w14:paraId="2FEDE548" w14:textId="77777777" w:rsidR="00764D85" w:rsidRPr="005511FB" w:rsidRDefault="00764D85" w:rsidP="00764D85">
      <w:pPr>
        <w:spacing w:line="240" w:lineRule="exact"/>
        <w:rPr>
          <w:szCs w:val="22"/>
          <w:lang w:val="hu-HU"/>
        </w:rPr>
      </w:pPr>
    </w:p>
    <w:p w14:paraId="5481CD34"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12AA19C3" w14:textId="77777777" w:rsidR="00764D85" w:rsidRPr="005511FB" w:rsidRDefault="00764D85" w:rsidP="00764D85">
      <w:pPr>
        <w:spacing w:line="240" w:lineRule="exact"/>
        <w:rPr>
          <w:szCs w:val="22"/>
          <w:lang w:val="hu-HU"/>
        </w:rPr>
      </w:pPr>
    </w:p>
    <w:p w14:paraId="22AB0776" w14:textId="77777777" w:rsidR="00764D85" w:rsidRPr="005511FB" w:rsidRDefault="00764D85" w:rsidP="00764D85">
      <w:pPr>
        <w:spacing w:line="240" w:lineRule="exact"/>
        <w:rPr>
          <w:szCs w:val="22"/>
          <w:lang w:val="hu-HU"/>
        </w:rPr>
      </w:pPr>
    </w:p>
    <w:p w14:paraId="164A077F"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310E4D82" w14:textId="77777777" w:rsidR="00764D85" w:rsidRPr="005511FB" w:rsidRDefault="00764D85" w:rsidP="00764D85">
      <w:pPr>
        <w:spacing w:line="240" w:lineRule="exact"/>
        <w:rPr>
          <w:szCs w:val="22"/>
          <w:lang w:val="hu-HU"/>
        </w:rPr>
      </w:pPr>
    </w:p>
    <w:p w14:paraId="0CC03AD0" w14:textId="77777777" w:rsidR="00764D85" w:rsidRDefault="00764D85" w:rsidP="00764D85">
      <w:pPr>
        <w:spacing w:line="240" w:lineRule="exact"/>
        <w:rPr>
          <w:szCs w:val="24"/>
          <w:lang w:val="hu-HU"/>
        </w:rPr>
      </w:pPr>
      <w:r>
        <w:rPr>
          <w:szCs w:val="24"/>
          <w:lang w:val="hu-HU"/>
        </w:rPr>
        <w:t>e</w:t>
      </w:r>
      <w:r w:rsidRPr="005511FB">
        <w:rPr>
          <w:szCs w:val="24"/>
          <w:lang w:val="hu-HU"/>
        </w:rPr>
        <w:t xml:space="preserve">sbriet </w:t>
      </w:r>
      <w:r w:rsidR="00883A26">
        <w:rPr>
          <w:szCs w:val="24"/>
          <w:lang w:val="hu-HU"/>
        </w:rPr>
        <w:t>267 </w:t>
      </w:r>
      <w:r>
        <w:rPr>
          <w:szCs w:val="24"/>
          <w:lang w:val="hu-HU"/>
        </w:rPr>
        <w:t>mg tabletta</w:t>
      </w:r>
    </w:p>
    <w:p w14:paraId="459CF516" w14:textId="77777777" w:rsidR="00764D85" w:rsidRDefault="00764D85" w:rsidP="00764D85">
      <w:pPr>
        <w:spacing w:line="240" w:lineRule="exact"/>
        <w:rPr>
          <w:szCs w:val="24"/>
          <w:lang w:val="hu-HU"/>
        </w:rPr>
      </w:pPr>
    </w:p>
    <w:p w14:paraId="31731753" w14:textId="77777777" w:rsidR="00764D85" w:rsidRDefault="00764D85" w:rsidP="00764D85">
      <w:pPr>
        <w:spacing w:line="240" w:lineRule="exact"/>
        <w:rPr>
          <w:szCs w:val="24"/>
          <w:lang w:val="hu-HU"/>
        </w:rPr>
      </w:pPr>
    </w:p>
    <w:p w14:paraId="275285D3" w14:textId="77777777" w:rsidR="00764D85" w:rsidRPr="00F77E70" w:rsidRDefault="00764D85" w:rsidP="00764D85">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F77E70">
        <w:rPr>
          <w:b/>
          <w:noProof/>
          <w:lang w:val="hu-HU"/>
        </w:rPr>
        <w:t>17.</w:t>
      </w:r>
      <w:r w:rsidRPr="00F77E70">
        <w:rPr>
          <w:b/>
          <w:noProof/>
          <w:lang w:val="hu-HU"/>
        </w:rPr>
        <w:tab/>
        <w:t>EGYEDI AZONOSÍTÓ – 2D VONALKÓD</w:t>
      </w:r>
    </w:p>
    <w:p w14:paraId="23E4ABBF" w14:textId="77777777" w:rsidR="00764D85" w:rsidRPr="00F77E70" w:rsidRDefault="00764D85" w:rsidP="00764D85">
      <w:pPr>
        <w:rPr>
          <w:noProof/>
          <w:lang w:val="hu-HU"/>
        </w:rPr>
      </w:pPr>
    </w:p>
    <w:p w14:paraId="169D8BCA" w14:textId="77777777" w:rsidR="00764D85" w:rsidRPr="00B862C9" w:rsidRDefault="00764D85" w:rsidP="00764D85">
      <w:pPr>
        <w:rPr>
          <w:szCs w:val="22"/>
          <w:shd w:val="pct15" w:color="auto" w:fill="FFFFFF"/>
          <w:lang w:eastAsia="en-US"/>
        </w:rPr>
      </w:pPr>
      <w:r w:rsidRPr="00B862C9">
        <w:rPr>
          <w:szCs w:val="22"/>
          <w:shd w:val="pct15" w:color="auto" w:fill="FFFFFF"/>
          <w:lang w:eastAsia="en-US"/>
        </w:rPr>
        <w:t xml:space="preserve">Egyedi </w:t>
      </w:r>
      <w:proofErr w:type="spellStart"/>
      <w:r w:rsidRPr="00B862C9">
        <w:rPr>
          <w:szCs w:val="22"/>
          <w:shd w:val="pct15" w:color="auto" w:fill="FFFFFF"/>
          <w:lang w:eastAsia="en-US"/>
        </w:rPr>
        <w:t>azonosítójú</w:t>
      </w:r>
      <w:proofErr w:type="spellEnd"/>
      <w:r w:rsidRPr="00B862C9">
        <w:rPr>
          <w:szCs w:val="22"/>
          <w:shd w:val="pct15" w:color="auto" w:fill="FFFFFF"/>
          <w:lang w:eastAsia="en-US"/>
        </w:rPr>
        <w:t xml:space="preserve"> 2D </w:t>
      </w:r>
      <w:proofErr w:type="spellStart"/>
      <w:r w:rsidRPr="00B862C9">
        <w:rPr>
          <w:szCs w:val="22"/>
          <w:shd w:val="pct15" w:color="auto" w:fill="FFFFFF"/>
          <w:lang w:eastAsia="en-US"/>
        </w:rPr>
        <w:t>vonalkóddal</w:t>
      </w:r>
      <w:proofErr w:type="spellEnd"/>
      <w:r w:rsidRPr="00B862C9">
        <w:rPr>
          <w:szCs w:val="22"/>
          <w:shd w:val="pct15" w:color="auto" w:fill="FFFFFF"/>
          <w:lang w:eastAsia="en-US"/>
        </w:rPr>
        <w:t xml:space="preserve"> </w:t>
      </w:r>
      <w:proofErr w:type="spellStart"/>
      <w:r w:rsidRPr="00B862C9">
        <w:rPr>
          <w:szCs w:val="22"/>
          <w:shd w:val="pct15" w:color="auto" w:fill="FFFFFF"/>
          <w:lang w:eastAsia="en-US"/>
        </w:rPr>
        <w:t>ellátva</w:t>
      </w:r>
      <w:proofErr w:type="spellEnd"/>
      <w:r w:rsidRPr="00B862C9">
        <w:rPr>
          <w:szCs w:val="22"/>
          <w:shd w:val="pct15" w:color="auto" w:fill="FFFFFF"/>
          <w:lang w:eastAsia="en-US"/>
        </w:rPr>
        <w:t>.</w:t>
      </w:r>
    </w:p>
    <w:p w14:paraId="35089036" w14:textId="77777777" w:rsidR="00764D85" w:rsidRDefault="00764D85" w:rsidP="00764D85">
      <w:pPr>
        <w:rPr>
          <w:noProof/>
          <w:highlight w:val="lightGray"/>
          <w:lang w:val="hu-HU"/>
        </w:rPr>
      </w:pPr>
    </w:p>
    <w:p w14:paraId="24913A91" w14:textId="77777777" w:rsidR="00764D85" w:rsidRPr="00F77E70" w:rsidRDefault="00764D85" w:rsidP="00764D85">
      <w:pPr>
        <w:rPr>
          <w:noProof/>
          <w:lang w:val="hu-HU"/>
        </w:rPr>
      </w:pPr>
    </w:p>
    <w:p w14:paraId="72808312" w14:textId="77777777" w:rsidR="00764D85" w:rsidRPr="00F77E70" w:rsidRDefault="00764D85"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473144CC" w14:textId="77777777" w:rsidR="00764D85" w:rsidRPr="00F77E70" w:rsidRDefault="00764D85" w:rsidP="00764D85">
      <w:pPr>
        <w:rPr>
          <w:noProof/>
          <w:lang w:val="hu-HU"/>
        </w:rPr>
      </w:pPr>
    </w:p>
    <w:p w14:paraId="4829184E" w14:textId="77777777" w:rsidR="00764D85" w:rsidRPr="0092143E" w:rsidRDefault="00764D85" w:rsidP="00764D85">
      <w:pPr>
        <w:rPr>
          <w:lang w:val="hu-HU"/>
        </w:rPr>
      </w:pPr>
      <w:r w:rsidRPr="00D5013E">
        <w:rPr>
          <w:lang w:val="hu-HU"/>
        </w:rPr>
        <w:t xml:space="preserve">PC </w:t>
      </w:r>
    </w:p>
    <w:p w14:paraId="6B964C23" w14:textId="77777777" w:rsidR="00764D85" w:rsidRPr="00F77E70" w:rsidRDefault="00764D85" w:rsidP="00764D85">
      <w:pPr>
        <w:rPr>
          <w:lang w:val="hu-HU"/>
        </w:rPr>
      </w:pPr>
      <w:r w:rsidRPr="00F77E70">
        <w:rPr>
          <w:lang w:val="hu-HU"/>
        </w:rPr>
        <w:t xml:space="preserve">SN </w:t>
      </w:r>
    </w:p>
    <w:p w14:paraId="7FF3D8D1" w14:textId="77777777" w:rsidR="00764D85" w:rsidRPr="00F77E70" w:rsidRDefault="00764D85" w:rsidP="00764D85">
      <w:pPr>
        <w:rPr>
          <w:lang w:val="hu-HU"/>
        </w:rPr>
      </w:pPr>
      <w:r w:rsidRPr="00F77E70">
        <w:rPr>
          <w:lang w:val="hu-HU"/>
        </w:rPr>
        <w:t xml:space="preserve">NN </w:t>
      </w:r>
    </w:p>
    <w:p w14:paraId="48D1BEBD" w14:textId="77777777" w:rsidR="00764D85" w:rsidRPr="005511FB" w:rsidRDefault="00764D85" w:rsidP="00764D85">
      <w:pPr>
        <w:pBdr>
          <w:top w:val="single" w:sz="4" w:space="1" w:color="auto"/>
          <w:left w:val="single" w:sz="4" w:space="4" w:color="auto"/>
          <w:bottom w:val="single" w:sz="4" w:space="1" w:color="auto"/>
          <w:right w:val="single" w:sz="4" w:space="4" w:color="auto"/>
        </w:pBdr>
        <w:spacing w:line="240" w:lineRule="exact"/>
        <w:rPr>
          <w:b/>
          <w:szCs w:val="24"/>
          <w:lang w:val="hu-HU"/>
        </w:rPr>
      </w:pPr>
      <w:r>
        <w:rPr>
          <w:szCs w:val="22"/>
          <w:lang w:val="hu-HU"/>
        </w:rPr>
        <w:br w:type="page"/>
      </w:r>
      <w:r w:rsidRPr="005511FB">
        <w:rPr>
          <w:b/>
          <w:szCs w:val="24"/>
          <w:lang w:val="hu-HU"/>
        </w:rPr>
        <w:lastRenderedPageBreak/>
        <w:t>A KÜLSŐ CSOMAGOLÁSON FELTÜNTETENDŐ ADATOK</w:t>
      </w:r>
    </w:p>
    <w:p w14:paraId="318F3965" w14:textId="77777777" w:rsidR="00764D85" w:rsidRPr="005511FB" w:rsidRDefault="00764D85" w:rsidP="00764D85">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5E999E46" w14:textId="77777777" w:rsidR="00764D85" w:rsidRPr="005511FB" w:rsidRDefault="003D2D94" w:rsidP="00764D85">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DOBOZ</w:t>
      </w:r>
      <w:r w:rsidR="00764D85">
        <w:rPr>
          <w:b/>
          <w:szCs w:val="24"/>
          <w:lang w:val="hu-HU"/>
        </w:rPr>
        <w:t xml:space="preserve"> Filmtabletta </w:t>
      </w:r>
      <w:r w:rsidR="00764D85" w:rsidRPr="00570E94">
        <w:rPr>
          <w:b/>
          <w:szCs w:val="24"/>
          <w:lang w:val="hu-HU"/>
        </w:rPr>
        <w:t>buborék</w:t>
      </w:r>
      <w:r w:rsidR="00CC210E" w:rsidRPr="00570E94">
        <w:rPr>
          <w:b/>
          <w:szCs w:val="24"/>
          <w:lang w:val="hu-HU"/>
        </w:rPr>
        <w:t>csomagolásban</w:t>
      </w:r>
    </w:p>
    <w:p w14:paraId="4659C151" w14:textId="77777777" w:rsidR="00764D85" w:rsidRPr="005511FB" w:rsidRDefault="00764D85" w:rsidP="00764D85">
      <w:pPr>
        <w:shd w:val="clear" w:color="auto" w:fill="FFFFFF"/>
        <w:spacing w:line="240" w:lineRule="exact"/>
        <w:rPr>
          <w:lang w:val="hu-HU"/>
        </w:rPr>
      </w:pPr>
    </w:p>
    <w:p w14:paraId="7C5A0AC0" w14:textId="77777777" w:rsidR="00764D85" w:rsidRPr="005511FB" w:rsidRDefault="00764D85" w:rsidP="00764D85">
      <w:pPr>
        <w:shd w:val="clear" w:color="auto" w:fill="FFFFFF"/>
        <w:spacing w:line="240" w:lineRule="exact"/>
        <w:rPr>
          <w:lang w:val="hu-HU"/>
        </w:rPr>
      </w:pPr>
    </w:p>
    <w:p w14:paraId="255B6F26"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3FC3C0F9" w14:textId="77777777" w:rsidR="00764D85" w:rsidRPr="005511FB" w:rsidRDefault="00764D85" w:rsidP="00764D85">
      <w:pPr>
        <w:spacing w:line="240" w:lineRule="exact"/>
        <w:rPr>
          <w:szCs w:val="22"/>
          <w:lang w:val="hu-HU"/>
        </w:rPr>
      </w:pPr>
    </w:p>
    <w:p w14:paraId="53CEE4D3" w14:textId="77777777" w:rsidR="00764D85" w:rsidRPr="008C6E7E" w:rsidRDefault="00764D85" w:rsidP="00764D85">
      <w:pPr>
        <w:autoSpaceDE w:val="0"/>
        <w:autoSpaceDN w:val="0"/>
        <w:adjustRightInd w:val="0"/>
        <w:spacing w:line="240" w:lineRule="exact"/>
        <w:rPr>
          <w:szCs w:val="24"/>
          <w:lang w:val="hu-HU"/>
        </w:rPr>
      </w:pPr>
      <w:r w:rsidRPr="008C6E7E">
        <w:rPr>
          <w:szCs w:val="24"/>
          <w:lang w:val="hu-HU"/>
        </w:rPr>
        <w:t xml:space="preserve">Esbriet </w:t>
      </w:r>
      <w:r>
        <w:rPr>
          <w:szCs w:val="24"/>
          <w:lang w:val="hu-HU"/>
        </w:rPr>
        <w:t>801</w:t>
      </w:r>
      <w:r w:rsidRPr="008C6E7E">
        <w:rPr>
          <w:szCs w:val="24"/>
          <w:lang w:val="hu-HU"/>
        </w:rPr>
        <w:t xml:space="preserve"> mg </w:t>
      </w:r>
      <w:r>
        <w:rPr>
          <w:szCs w:val="24"/>
          <w:lang w:val="hu-HU"/>
        </w:rPr>
        <w:t>filmtabletta</w:t>
      </w:r>
    </w:p>
    <w:p w14:paraId="432D60B9" w14:textId="77777777" w:rsidR="00764D85" w:rsidRPr="008C6E7E" w:rsidRDefault="00764D85" w:rsidP="00764D85">
      <w:pPr>
        <w:autoSpaceDE w:val="0"/>
        <w:autoSpaceDN w:val="0"/>
        <w:adjustRightInd w:val="0"/>
        <w:spacing w:line="240" w:lineRule="exact"/>
        <w:rPr>
          <w:szCs w:val="24"/>
          <w:lang w:val="hu-HU"/>
        </w:rPr>
      </w:pPr>
    </w:p>
    <w:p w14:paraId="3EE46C87" w14:textId="77777777" w:rsidR="00764D85" w:rsidRPr="005511FB" w:rsidRDefault="003D2D94" w:rsidP="00764D85">
      <w:pPr>
        <w:autoSpaceDE w:val="0"/>
        <w:autoSpaceDN w:val="0"/>
        <w:adjustRightInd w:val="0"/>
        <w:spacing w:line="240" w:lineRule="exact"/>
        <w:rPr>
          <w:szCs w:val="24"/>
          <w:lang w:val="hu-HU"/>
        </w:rPr>
      </w:pPr>
      <w:r>
        <w:rPr>
          <w:szCs w:val="24"/>
          <w:lang w:val="hu-HU"/>
        </w:rPr>
        <w:t>p</w:t>
      </w:r>
      <w:r w:rsidRPr="005511FB">
        <w:rPr>
          <w:szCs w:val="24"/>
          <w:lang w:val="hu-HU"/>
        </w:rPr>
        <w:t>irfenidon</w:t>
      </w:r>
    </w:p>
    <w:p w14:paraId="5C245048" w14:textId="77777777" w:rsidR="00764D85" w:rsidRPr="005511FB" w:rsidRDefault="00764D85" w:rsidP="00764D85">
      <w:pPr>
        <w:spacing w:line="240" w:lineRule="exact"/>
        <w:rPr>
          <w:szCs w:val="22"/>
          <w:lang w:val="hu-HU"/>
        </w:rPr>
      </w:pPr>
    </w:p>
    <w:p w14:paraId="7828C0CE" w14:textId="77777777" w:rsidR="00764D85" w:rsidRPr="005511FB" w:rsidRDefault="00764D85" w:rsidP="00764D85">
      <w:pPr>
        <w:spacing w:line="240" w:lineRule="exact"/>
        <w:rPr>
          <w:szCs w:val="22"/>
          <w:lang w:val="hu-HU"/>
        </w:rPr>
      </w:pPr>
    </w:p>
    <w:p w14:paraId="4E799931"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29F6DE78" w14:textId="77777777" w:rsidR="00764D85" w:rsidRPr="005511FB" w:rsidRDefault="00764D85" w:rsidP="00764D85">
      <w:pPr>
        <w:spacing w:line="240" w:lineRule="exact"/>
        <w:rPr>
          <w:szCs w:val="22"/>
          <w:lang w:val="hu-HU"/>
        </w:rPr>
      </w:pPr>
    </w:p>
    <w:p w14:paraId="7EC16A1F" w14:textId="77777777" w:rsidR="00764D85" w:rsidRPr="005511FB" w:rsidRDefault="00764D85" w:rsidP="00764D85">
      <w:pPr>
        <w:spacing w:line="240" w:lineRule="exact"/>
        <w:rPr>
          <w:szCs w:val="24"/>
          <w:lang w:val="hu-HU"/>
        </w:rPr>
      </w:pPr>
      <w:r>
        <w:rPr>
          <w:szCs w:val="24"/>
          <w:lang w:val="hu-HU"/>
        </w:rPr>
        <w:t>801</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5D1120DE" w14:textId="77777777" w:rsidR="00764D85" w:rsidRPr="005511FB" w:rsidRDefault="00764D85" w:rsidP="00764D85">
      <w:pPr>
        <w:spacing w:line="240" w:lineRule="exact"/>
        <w:rPr>
          <w:szCs w:val="22"/>
          <w:lang w:val="hu-HU"/>
        </w:rPr>
      </w:pPr>
    </w:p>
    <w:p w14:paraId="7526DD5B" w14:textId="77777777" w:rsidR="00764D85" w:rsidRPr="005511FB" w:rsidRDefault="00764D85" w:rsidP="00764D85">
      <w:pPr>
        <w:spacing w:line="240" w:lineRule="exact"/>
        <w:rPr>
          <w:szCs w:val="22"/>
          <w:lang w:val="hu-HU"/>
        </w:rPr>
      </w:pPr>
    </w:p>
    <w:p w14:paraId="6F06DDCC"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7577D11E" w14:textId="77777777" w:rsidR="00764D85" w:rsidRPr="005511FB" w:rsidRDefault="00764D85" w:rsidP="00764D85">
      <w:pPr>
        <w:spacing w:line="240" w:lineRule="exact"/>
        <w:rPr>
          <w:szCs w:val="22"/>
          <w:lang w:val="hu-HU"/>
        </w:rPr>
      </w:pPr>
    </w:p>
    <w:p w14:paraId="109E6F67" w14:textId="77777777" w:rsidR="00764D85" w:rsidRPr="005511FB" w:rsidRDefault="00764D85" w:rsidP="00764D85">
      <w:pPr>
        <w:spacing w:line="240" w:lineRule="exact"/>
        <w:rPr>
          <w:szCs w:val="22"/>
          <w:lang w:val="hu-HU"/>
        </w:rPr>
      </w:pPr>
    </w:p>
    <w:p w14:paraId="29246D81" w14:textId="77777777" w:rsidR="00764D85" w:rsidRPr="005511FB" w:rsidRDefault="00764D85" w:rsidP="00764D85">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7589B258" w14:textId="77777777" w:rsidR="00764D85" w:rsidRPr="005511FB" w:rsidRDefault="00764D85" w:rsidP="00764D85">
      <w:pPr>
        <w:spacing w:line="240" w:lineRule="exact"/>
        <w:rPr>
          <w:szCs w:val="22"/>
          <w:lang w:val="hu-HU"/>
        </w:rPr>
      </w:pPr>
    </w:p>
    <w:p w14:paraId="3E8BDAEC" w14:textId="77777777" w:rsidR="00764D85" w:rsidRPr="005511FB" w:rsidRDefault="00764D85" w:rsidP="00764D85">
      <w:pPr>
        <w:spacing w:line="240" w:lineRule="exact"/>
        <w:rPr>
          <w:szCs w:val="24"/>
          <w:lang w:val="hu-HU"/>
        </w:rPr>
      </w:pPr>
      <w:r w:rsidRPr="007848B9">
        <w:rPr>
          <w:szCs w:val="24"/>
          <w:shd w:val="clear" w:color="auto" w:fill="D9D9D9"/>
          <w:lang w:val="hu-HU"/>
        </w:rPr>
        <w:t>Filmtabletta</w:t>
      </w:r>
    </w:p>
    <w:p w14:paraId="165A5A71" w14:textId="77777777" w:rsidR="00764D85" w:rsidRDefault="00764D85" w:rsidP="00764D85">
      <w:pPr>
        <w:spacing w:line="240" w:lineRule="exact"/>
        <w:rPr>
          <w:szCs w:val="24"/>
          <w:lang w:val="hu-HU"/>
        </w:rPr>
      </w:pPr>
    </w:p>
    <w:p w14:paraId="234C5833" w14:textId="77777777" w:rsidR="00764D85" w:rsidRPr="00F944A2" w:rsidRDefault="00883A26" w:rsidP="00764D85">
      <w:pPr>
        <w:keepNext/>
        <w:spacing w:line="240" w:lineRule="exact"/>
        <w:outlineLvl w:val="0"/>
        <w:rPr>
          <w:iCs/>
          <w:szCs w:val="22"/>
          <w:lang w:val="hu-HU"/>
        </w:rPr>
      </w:pPr>
      <w:r w:rsidRPr="00F944A2">
        <w:rPr>
          <w:iCs/>
          <w:szCs w:val="22"/>
          <w:lang w:val="hu-HU"/>
        </w:rPr>
        <w:t>4 </w:t>
      </w:r>
      <w:r w:rsidR="008E7E9F">
        <w:rPr>
          <w:iCs/>
          <w:szCs w:val="22"/>
          <w:lang w:val="hu-HU"/>
        </w:rPr>
        <w:t>buborékcsomagolás</w:t>
      </w:r>
      <w:r w:rsidRPr="00F944A2">
        <w:rPr>
          <w:iCs/>
          <w:szCs w:val="22"/>
          <w:lang w:val="hu-HU"/>
        </w:rPr>
        <w:t>, egyenként 21 </w:t>
      </w:r>
      <w:r w:rsidR="00764D85" w:rsidRPr="00F944A2">
        <w:rPr>
          <w:iCs/>
          <w:szCs w:val="22"/>
          <w:lang w:val="hu-HU"/>
        </w:rPr>
        <w:t>db filmt</w:t>
      </w:r>
      <w:r w:rsidRPr="00F944A2">
        <w:rPr>
          <w:iCs/>
          <w:szCs w:val="22"/>
          <w:lang w:val="hu-HU"/>
        </w:rPr>
        <w:t>ablettát tartalmaz (összesen 84 </w:t>
      </w:r>
      <w:r w:rsidR="00764D85" w:rsidRPr="00F944A2">
        <w:rPr>
          <w:iCs/>
          <w:szCs w:val="22"/>
          <w:lang w:val="hu-HU"/>
        </w:rPr>
        <w:t>db</w:t>
      </w:r>
      <w:r w:rsidR="001151FF" w:rsidRPr="00F944A2">
        <w:rPr>
          <w:iCs/>
          <w:szCs w:val="22"/>
          <w:lang w:val="hu-HU"/>
        </w:rPr>
        <w:t>)</w:t>
      </w:r>
    </w:p>
    <w:p w14:paraId="42E06A61" w14:textId="77777777" w:rsidR="00764D85" w:rsidRDefault="00764D85" w:rsidP="00764D85">
      <w:pPr>
        <w:spacing w:line="240" w:lineRule="exact"/>
        <w:rPr>
          <w:szCs w:val="22"/>
          <w:lang w:val="hu-HU"/>
        </w:rPr>
      </w:pPr>
    </w:p>
    <w:p w14:paraId="365DDA83" w14:textId="77777777" w:rsidR="00764D85" w:rsidRPr="005511FB" w:rsidRDefault="00764D85" w:rsidP="00764D85">
      <w:pPr>
        <w:spacing w:line="240" w:lineRule="exact"/>
        <w:rPr>
          <w:szCs w:val="22"/>
          <w:lang w:val="hu-HU"/>
        </w:rPr>
      </w:pPr>
    </w:p>
    <w:p w14:paraId="4994B42C"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68D0DAFE" w14:textId="77777777" w:rsidR="00764D85" w:rsidRPr="005511FB" w:rsidRDefault="00764D85" w:rsidP="00764D85">
      <w:pPr>
        <w:spacing w:line="240" w:lineRule="exact"/>
        <w:rPr>
          <w:i/>
          <w:szCs w:val="22"/>
          <w:lang w:val="hu-HU"/>
        </w:rPr>
      </w:pPr>
    </w:p>
    <w:p w14:paraId="2F6E2867" w14:textId="77777777" w:rsidR="00764D85" w:rsidRPr="005511FB" w:rsidRDefault="00764D85" w:rsidP="00764D85">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3010C100" w14:textId="77777777" w:rsidR="00764D85" w:rsidRPr="005511FB" w:rsidRDefault="00764D85" w:rsidP="00764D85">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0DC8DEB7" w14:textId="77777777" w:rsidR="00764D85" w:rsidRDefault="00764D85" w:rsidP="00764D85">
      <w:pPr>
        <w:spacing w:line="240" w:lineRule="exact"/>
        <w:rPr>
          <w:szCs w:val="22"/>
          <w:lang w:val="hu-HU"/>
        </w:rPr>
      </w:pPr>
    </w:p>
    <w:p w14:paraId="6E14D16B" w14:textId="77777777" w:rsidR="00764D85" w:rsidRPr="005511FB" w:rsidRDefault="00764D85" w:rsidP="00764D85">
      <w:pPr>
        <w:spacing w:line="240" w:lineRule="exact"/>
        <w:rPr>
          <w:szCs w:val="22"/>
          <w:lang w:val="hu-HU"/>
        </w:rPr>
      </w:pPr>
    </w:p>
    <w:p w14:paraId="2FB2E5E4"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7D2A2495" w14:textId="77777777" w:rsidR="00764D85" w:rsidRPr="005511FB" w:rsidRDefault="00764D85" w:rsidP="00764D85">
      <w:pPr>
        <w:spacing w:line="240" w:lineRule="exact"/>
        <w:rPr>
          <w:szCs w:val="22"/>
          <w:lang w:val="hu-HU"/>
        </w:rPr>
      </w:pPr>
    </w:p>
    <w:p w14:paraId="54CA5047" w14:textId="77777777" w:rsidR="00764D85" w:rsidRPr="005511FB" w:rsidRDefault="00764D85" w:rsidP="00764D85">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7076A036" w14:textId="77777777" w:rsidR="00764D85" w:rsidRPr="005511FB" w:rsidRDefault="00764D85" w:rsidP="00764D85">
      <w:pPr>
        <w:spacing w:line="240" w:lineRule="exact"/>
        <w:outlineLvl w:val="0"/>
        <w:rPr>
          <w:szCs w:val="22"/>
          <w:lang w:val="hu-HU"/>
        </w:rPr>
      </w:pPr>
    </w:p>
    <w:p w14:paraId="11ED3174" w14:textId="77777777" w:rsidR="00764D85" w:rsidRPr="005511FB" w:rsidRDefault="00764D85" w:rsidP="00764D85">
      <w:pPr>
        <w:spacing w:line="240" w:lineRule="exact"/>
        <w:outlineLvl w:val="0"/>
        <w:rPr>
          <w:szCs w:val="22"/>
          <w:lang w:val="hu-HU"/>
        </w:rPr>
      </w:pPr>
    </w:p>
    <w:p w14:paraId="538EF01A"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2D9E01CB" w14:textId="77777777" w:rsidR="00764D85" w:rsidRPr="005511FB" w:rsidRDefault="00764D85" w:rsidP="00764D85">
      <w:pPr>
        <w:spacing w:line="240" w:lineRule="exact"/>
        <w:rPr>
          <w:szCs w:val="22"/>
          <w:lang w:val="hu-HU"/>
        </w:rPr>
      </w:pPr>
    </w:p>
    <w:p w14:paraId="21B79540" w14:textId="77777777" w:rsidR="00764D85" w:rsidRPr="005511FB" w:rsidRDefault="00764D85" w:rsidP="00764D85">
      <w:pPr>
        <w:autoSpaceDE w:val="0"/>
        <w:autoSpaceDN w:val="0"/>
        <w:adjustRightInd w:val="0"/>
        <w:spacing w:line="240" w:lineRule="exact"/>
        <w:rPr>
          <w:szCs w:val="22"/>
          <w:lang w:val="hu-HU"/>
        </w:rPr>
      </w:pPr>
    </w:p>
    <w:p w14:paraId="1AE57D30" w14:textId="77777777" w:rsidR="00764D85" w:rsidRPr="005511FB" w:rsidRDefault="00764D85"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7100521B" w14:textId="77777777" w:rsidR="00764D85" w:rsidRPr="005511FB" w:rsidRDefault="00764D85" w:rsidP="00764D85">
      <w:pPr>
        <w:keepNext/>
        <w:spacing w:line="240" w:lineRule="exact"/>
        <w:rPr>
          <w:i/>
          <w:szCs w:val="22"/>
          <w:lang w:val="hu-HU"/>
        </w:rPr>
      </w:pPr>
    </w:p>
    <w:p w14:paraId="345AD470" w14:textId="77777777" w:rsidR="00764D85" w:rsidRPr="005511FB" w:rsidRDefault="00EB1E02" w:rsidP="00764D85">
      <w:pPr>
        <w:keepNext/>
        <w:spacing w:line="240" w:lineRule="exact"/>
        <w:rPr>
          <w:szCs w:val="24"/>
          <w:lang w:val="hu-HU"/>
        </w:rPr>
      </w:pPr>
      <w:r>
        <w:rPr>
          <w:szCs w:val="24"/>
          <w:lang w:val="hu-HU"/>
        </w:rPr>
        <w:t>EXP</w:t>
      </w:r>
      <w:r w:rsidR="00764D85" w:rsidRPr="005511FB">
        <w:rPr>
          <w:szCs w:val="24"/>
          <w:lang w:val="hu-HU"/>
        </w:rPr>
        <w:t xml:space="preserve"> </w:t>
      </w:r>
    </w:p>
    <w:p w14:paraId="1B94A5A1" w14:textId="77777777" w:rsidR="00764D85" w:rsidRPr="005511FB" w:rsidRDefault="00764D85" w:rsidP="00764D85">
      <w:pPr>
        <w:keepNext/>
        <w:spacing w:line="240" w:lineRule="exact"/>
        <w:rPr>
          <w:szCs w:val="22"/>
          <w:lang w:val="hu-HU"/>
        </w:rPr>
      </w:pPr>
    </w:p>
    <w:p w14:paraId="30A2DC45" w14:textId="77777777" w:rsidR="00764D85" w:rsidRPr="005511FB" w:rsidRDefault="00764D85" w:rsidP="00764D85">
      <w:pPr>
        <w:spacing w:line="240" w:lineRule="exact"/>
        <w:rPr>
          <w:szCs w:val="22"/>
          <w:lang w:val="hu-HU"/>
        </w:rPr>
      </w:pPr>
    </w:p>
    <w:p w14:paraId="72E9012E"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6FDF31CD" w14:textId="77777777" w:rsidR="00764D85" w:rsidRPr="005511FB" w:rsidRDefault="00764D85" w:rsidP="00764D85">
      <w:pPr>
        <w:spacing w:line="240" w:lineRule="exact"/>
        <w:rPr>
          <w:szCs w:val="22"/>
          <w:lang w:val="hu-HU"/>
        </w:rPr>
      </w:pPr>
    </w:p>
    <w:p w14:paraId="60867B7C" w14:textId="77777777" w:rsidR="00764D85" w:rsidRPr="005511FB" w:rsidRDefault="00764D85" w:rsidP="00764D85">
      <w:pPr>
        <w:spacing w:line="240" w:lineRule="exact"/>
        <w:ind w:left="567" w:hanging="567"/>
        <w:rPr>
          <w:szCs w:val="22"/>
          <w:lang w:val="hu-HU"/>
        </w:rPr>
      </w:pPr>
    </w:p>
    <w:p w14:paraId="223C212F" w14:textId="77777777" w:rsidR="00764D85" w:rsidRPr="005511FB" w:rsidRDefault="00764D85"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77D1D971" w14:textId="77777777" w:rsidR="00764D85" w:rsidRDefault="00764D85" w:rsidP="00764D85">
      <w:pPr>
        <w:keepNext/>
        <w:keepLines/>
        <w:spacing w:line="240" w:lineRule="exact"/>
        <w:rPr>
          <w:szCs w:val="22"/>
          <w:lang w:val="hu-HU"/>
        </w:rPr>
      </w:pPr>
    </w:p>
    <w:p w14:paraId="488FCE4B" w14:textId="77777777" w:rsidR="00764D85" w:rsidRPr="005511FB" w:rsidRDefault="00764D85" w:rsidP="00764D85">
      <w:pPr>
        <w:spacing w:line="240" w:lineRule="exact"/>
        <w:rPr>
          <w:szCs w:val="22"/>
          <w:lang w:val="hu-HU"/>
        </w:rPr>
      </w:pPr>
    </w:p>
    <w:p w14:paraId="4FE9F208" w14:textId="77777777" w:rsidR="00764D85" w:rsidRPr="005511FB" w:rsidRDefault="00764D85"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5CF6EE21" w14:textId="77777777" w:rsidR="00764D85" w:rsidRPr="005511FB" w:rsidRDefault="00764D85" w:rsidP="00764D85">
      <w:pPr>
        <w:keepNext/>
        <w:keepLines/>
        <w:spacing w:line="240" w:lineRule="exact"/>
        <w:rPr>
          <w:szCs w:val="22"/>
          <w:lang w:val="hu-HU"/>
        </w:rPr>
      </w:pPr>
    </w:p>
    <w:p w14:paraId="081A3DEF"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71C6BA69"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6FEA3E03"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0859DA47"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7A177988" w14:textId="77777777" w:rsidR="00764D85" w:rsidRPr="005511FB" w:rsidRDefault="00764D85" w:rsidP="00764D85">
      <w:pPr>
        <w:spacing w:line="240" w:lineRule="exact"/>
        <w:rPr>
          <w:szCs w:val="22"/>
          <w:lang w:val="hu-HU"/>
        </w:rPr>
      </w:pPr>
    </w:p>
    <w:p w14:paraId="719E48E5" w14:textId="77777777" w:rsidR="00764D85" w:rsidRPr="005511FB" w:rsidRDefault="00764D85" w:rsidP="00764D85">
      <w:pPr>
        <w:spacing w:line="240" w:lineRule="exact"/>
        <w:rPr>
          <w:szCs w:val="22"/>
          <w:lang w:val="hu-HU"/>
        </w:rPr>
      </w:pPr>
    </w:p>
    <w:p w14:paraId="605F6802"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47260771" w14:textId="77777777" w:rsidR="00764D85" w:rsidRPr="005511FB" w:rsidRDefault="00764D85" w:rsidP="00764D85">
      <w:pPr>
        <w:spacing w:line="240" w:lineRule="exact"/>
        <w:rPr>
          <w:szCs w:val="22"/>
          <w:lang w:val="hu-HU"/>
        </w:rPr>
      </w:pPr>
    </w:p>
    <w:p w14:paraId="18F8576A" w14:textId="77777777" w:rsidR="00764D85" w:rsidRPr="009E0583" w:rsidRDefault="00764D85" w:rsidP="00764D85">
      <w:pPr>
        <w:rPr>
          <w:rFonts w:eastAsia="MS Mincho"/>
          <w:highlight w:val="lightGray"/>
          <w:lang w:val="hu-HU"/>
        </w:rPr>
      </w:pPr>
      <w:r w:rsidRPr="007B0435">
        <w:rPr>
          <w:rFonts w:eastAsia="MS Mincho"/>
          <w:lang w:val="hu-HU"/>
        </w:rPr>
        <w:t>EU/1/11/667/0</w:t>
      </w:r>
      <w:r>
        <w:rPr>
          <w:rFonts w:eastAsia="MS Mincho"/>
          <w:lang w:val="hu-HU"/>
        </w:rPr>
        <w:t>1</w:t>
      </w:r>
      <w:r w:rsidR="001151FF">
        <w:rPr>
          <w:rFonts w:eastAsia="MS Mincho"/>
          <w:lang w:val="hu-HU"/>
        </w:rPr>
        <w:t>8</w:t>
      </w:r>
      <w:r>
        <w:rPr>
          <w:rFonts w:eastAsia="MS Mincho"/>
          <w:lang w:val="hu-HU"/>
        </w:rPr>
        <w:t xml:space="preserve"> </w:t>
      </w:r>
      <w:r w:rsidR="001151FF">
        <w:rPr>
          <w:rFonts w:eastAsia="MS Mincho"/>
          <w:lang w:val="hu-HU"/>
        </w:rPr>
        <w:t>84 tabletta (4 × 21)</w:t>
      </w:r>
    </w:p>
    <w:p w14:paraId="0A3E3D6D" w14:textId="77777777" w:rsidR="00764D85" w:rsidRPr="007B0435" w:rsidRDefault="00764D85" w:rsidP="00764D85">
      <w:pPr>
        <w:spacing w:line="240" w:lineRule="exact"/>
        <w:rPr>
          <w:szCs w:val="22"/>
          <w:lang w:val="hu-HU"/>
        </w:rPr>
      </w:pPr>
    </w:p>
    <w:p w14:paraId="10C72FC1" w14:textId="77777777" w:rsidR="00764D85" w:rsidRPr="005511FB" w:rsidRDefault="00764D85" w:rsidP="00764D85">
      <w:pPr>
        <w:spacing w:line="240" w:lineRule="exact"/>
        <w:rPr>
          <w:szCs w:val="22"/>
          <w:lang w:val="hu-HU"/>
        </w:rPr>
      </w:pPr>
    </w:p>
    <w:p w14:paraId="447FB895"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72D9122E" w14:textId="77777777" w:rsidR="00764D85" w:rsidRPr="005511FB" w:rsidRDefault="00764D85" w:rsidP="00764D85">
      <w:pPr>
        <w:spacing w:line="240" w:lineRule="exact"/>
        <w:rPr>
          <w:szCs w:val="22"/>
          <w:lang w:val="hu-HU"/>
        </w:rPr>
      </w:pPr>
    </w:p>
    <w:p w14:paraId="0C9B57B0" w14:textId="77777777" w:rsidR="00764D85" w:rsidRPr="005511FB" w:rsidRDefault="00EB1E02" w:rsidP="00764D85">
      <w:pPr>
        <w:spacing w:line="240" w:lineRule="exact"/>
        <w:rPr>
          <w:szCs w:val="24"/>
          <w:lang w:val="hu-HU"/>
        </w:rPr>
      </w:pPr>
      <w:r>
        <w:rPr>
          <w:szCs w:val="22"/>
          <w:lang w:val="es-ES"/>
        </w:rPr>
        <w:t>Lot</w:t>
      </w:r>
    </w:p>
    <w:p w14:paraId="3E7FC0D9" w14:textId="77777777" w:rsidR="00764D85" w:rsidRPr="005511FB" w:rsidRDefault="00764D85" w:rsidP="00764D85">
      <w:pPr>
        <w:spacing w:line="240" w:lineRule="exact"/>
        <w:rPr>
          <w:szCs w:val="22"/>
          <w:lang w:val="hu-HU"/>
        </w:rPr>
      </w:pPr>
    </w:p>
    <w:p w14:paraId="46160A5E" w14:textId="77777777" w:rsidR="00764D85" w:rsidRPr="005511FB" w:rsidRDefault="00764D85" w:rsidP="00764D85">
      <w:pPr>
        <w:spacing w:line="240" w:lineRule="exact"/>
        <w:rPr>
          <w:szCs w:val="22"/>
          <w:lang w:val="hu-HU"/>
        </w:rPr>
      </w:pPr>
    </w:p>
    <w:p w14:paraId="56988134"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33A1858D" w14:textId="77777777" w:rsidR="00764D85" w:rsidRPr="005511FB" w:rsidRDefault="00764D85" w:rsidP="00764D85">
      <w:pPr>
        <w:spacing w:line="240" w:lineRule="exact"/>
        <w:rPr>
          <w:szCs w:val="22"/>
          <w:lang w:val="hu-HU"/>
        </w:rPr>
      </w:pPr>
    </w:p>
    <w:p w14:paraId="568D4E02" w14:textId="77777777" w:rsidR="00764D85" w:rsidRPr="005511FB" w:rsidRDefault="00764D85" w:rsidP="00764D85">
      <w:pPr>
        <w:spacing w:line="240" w:lineRule="exact"/>
        <w:rPr>
          <w:szCs w:val="22"/>
          <w:lang w:val="hu-HU"/>
        </w:rPr>
      </w:pPr>
    </w:p>
    <w:p w14:paraId="05F69020"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5F03D698" w14:textId="77777777" w:rsidR="00764D85" w:rsidRPr="005511FB" w:rsidRDefault="00764D85" w:rsidP="00764D85">
      <w:pPr>
        <w:spacing w:line="240" w:lineRule="exact"/>
        <w:rPr>
          <w:szCs w:val="22"/>
          <w:lang w:val="hu-HU"/>
        </w:rPr>
      </w:pPr>
    </w:p>
    <w:p w14:paraId="314C5D30" w14:textId="77777777" w:rsidR="00764D85" w:rsidRPr="005511FB" w:rsidRDefault="00764D85" w:rsidP="00764D85">
      <w:pPr>
        <w:spacing w:line="240" w:lineRule="exact"/>
        <w:rPr>
          <w:szCs w:val="22"/>
          <w:lang w:val="hu-HU"/>
        </w:rPr>
      </w:pPr>
    </w:p>
    <w:p w14:paraId="599FB75A"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5F49EB62" w14:textId="77777777" w:rsidR="00764D85" w:rsidRPr="005511FB" w:rsidRDefault="00764D85" w:rsidP="00764D85">
      <w:pPr>
        <w:spacing w:line="240" w:lineRule="exact"/>
        <w:rPr>
          <w:szCs w:val="22"/>
          <w:lang w:val="hu-HU"/>
        </w:rPr>
      </w:pPr>
    </w:p>
    <w:p w14:paraId="31D7F9D3" w14:textId="77777777" w:rsidR="00764D85" w:rsidRDefault="00764D85" w:rsidP="00764D85">
      <w:pPr>
        <w:spacing w:line="240" w:lineRule="exact"/>
        <w:rPr>
          <w:szCs w:val="24"/>
          <w:lang w:val="hu-HU"/>
        </w:rPr>
      </w:pPr>
      <w:r>
        <w:rPr>
          <w:szCs w:val="24"/>
          <w:lang w:val="hu-HU"/>
        </w:rPr>
        <w:t>e</w:t>
      </w:r>
      <w:r w:rsidRPr="005511FB">
        <w:rPr>
          <w:szCs w:val="24"/>
          <w:lang w:val="hu-HU"/>
        </w:rPr>
        <w:t xml:space="preserve">sbriet </w:t>
      </w:r>
      <w:r w:rsidR="001151FF">
        <w:rPr>
          <w:szCs w:val="24"/>
          <w:lang w:val="hu-HU"/>
        </w:rPr>
        <w:t>801</w:t>
      </w:r>
      <w:r w:rsidR="00883A26">
        <w:rPr>
          <w:szCs w:val="24"/>
          <w:lang w:val="hu-HU"/>
        </w:rPr>
        <w:t> </w:t>
      </w:r>
      <w:r>
        <w:rPr>
          <w:szCs w:val="24"/>
          <w:lang w:val="hu-HU"/>
        </w:rPr>
        <w:t>mg tabletta</w:t>
      </w:r>
    </w:p>
    <w:p w14:paraId="4597EAB8" w14:textId="77777777" w:rsidR="00764D85" w:rsidRDefault="00764D85" w:rsidP="00764D85">
      <w:pPr>
        <w:spacing w:line="240" w:lineRule="exact"/>
        <w:rPr>
          <w:szCs w:val="24"/>
          <w:lang w:val="hu-HU"/>
        </w:rPr>
      </w:pPr>
    </w:p>
    <w:p w14:paraId="7014713A" w14:textId="77777777" w:rsidR="00764D85" w:rsidRDefault="00764D85" w:rsidP="00764D85">
      <w:pPr>
        <w:spacing w:line="240" w:lineRule="exact"/>
        <w:rPr>
          <w:szCs w:val="24"/>
          <w:lang w:val="hu-HU"/>
        </w:rPr>
      </w:pPr>
    </w:p>
    <w:p w14:paraId="5B48BCD9" w14:textId="77777777" w:rsidR="00764D85" w:rsidRPr="00F77E70" w:rsidRDefault="00764D85"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1081B790" w14:textId="77777777" w:rsidR="00764D85" w:rsidRPr="00F77E70" w:rsidRDefault="00764D85" w:rsidP="00764D85">
      <w:pPr>
        <w:rPr>
          <w:noProof/>
          <w:lang w:val="hu-HU"/>
        </w:rPr>
      </w:pPr>
    </w:p>
    <w:p w14:paraId="5B6BC3E9" w14:textId="77777777" w:rsidR="00764D85" w:rsidRPr="00B862C9" w:rsidRDefault="00764D85" w:rsidP="00764D85">
      <w:pPr>
        <w:rPr>
          <w:szCs w:val="22"/>
          <w:shd w:val="pct15" w:color="auto" w:fill="FFFFFF"/>
          <w:lang w:eastAsia="en-US"/>
        </w:rPr>
      </w:pPr>
      <w:r w:rsidRPr="00B862C9">
        <w:rPr>
          <w:szCs w:val="22"/>
          <w:shd w:val="pct15" w:color="auto" w:fill="FFFFFF"/>
          <w:lang w:eastAsia="en-US"/>
        </w:rPr>
        <w:t xml:space="preserve">Egyedi </w:t>
      </w:r>
      <w:proofErr w:type="spellStart"/>
      <w:r w:rsidRPr="00B862C9">
        <w:rPr>
          <w:szCs w:val="22"/>
          <w:shd w:val="pct15" w:color="auto" w:fill="FFFFFF"/>
          <w:lang w:eastAsia="en-US"/>
        </w:rPr>
        <w:t>azonosítójú</w:t>
      </w:r>
      <w:proofErr w:type="spellEnd"/>
      <w:r w:rsidRPr="00B862C9">
        <w:rPr>
          <w:szCs w:val="22"/>
          <w:shd w:val="pct15" w:color="auto" w:fill="FFFFFF"/>
          <w:lang w:eastAsia="en-US"/>
        </w:rPr>
        <w:t xml:space="preserve"> 2D </w:t>
      </w:r>
      <w:proofErr w:type="spellStart"/>
      <w:r w:rsidRPr="00B862C9">
        <w:rPr>
          <w:szCs w:val="22"/>
          <w:shd w:val="pct15" w:color="auto" w:fill="FFFFFF"/>
          <w:lang w:eastAsia="en-US"/>
        </w:rPr>
        <w:t>vonalkóddal</w:t>
      </w:r>
      <w:proofErr w:type="spellEnd"/>
      <w:r w:rsidRPr="00B862C9">
        <w:rPr>
          <w:szCs w:val="22"/>
          <w:shd w:val="pct15" w:color="auto" w:fill="FFFFFF"/>
          <w:lang w:eastAsia="en-US"/>
        </w:rPr>
        <w:t xml:space="preserve"> </w:t>
      </w:r>
      <w:proofErr w:type="spellStart"/>
      <w:r w:rsidRPr="00B862C9">
        <w:rPr>
          <w:szCs w:val="22"/>
          <w:shd w:val="pct15" w:color="auto" w:fill="FFFFFF"/>
          <w:lang w:eastAsia="en-US"/>
        </w:rPr>
        <w:t>ellátva</w:t>
      </w:r>
      <w:proofErr w:type="spellEnd"/>
      <w:r w:rsidRPr="00B862C9">
        <w:rPr>
          <w:szCs w:val="22"/>
          <w:shd w:val="pct15" w:color="auto" w:fill="FFFFFF"/>
          <w:lang w:eastAsia="en-US"/>
        </w:rPr>
        <w:t>.</w:t>
      </w:r>
    </w:p>
    <w:p w14:paraId="5047AF1D" w14:textId="77777777" w:rsidR="00764D85" w:rsidRDefault="00764D85" w:rsidP="00764D85">
      <w:pPr>
        <w:rPr>
          <w:noProof/>
          <w:highlight w:val="lightGray"/>
          <w:lang w:val="hu-HU"/>
        </w:rPr>
      </w:pPr>
    </w:p>
    <w:p w14:paraId="6915D3D5" w14:textId="77777777" w:rsidR="00764D85" w:rsidRPr="00F77E70" w:rsidRDefault="00764D85" w:rsidP="00764D85">
      <w:pPr>
        <w:rPr>
          <w:noProof/>
          <w:lang w:val="hu-HU"/>
        </w:rPr>
      </w:pPr>
    </w:p>
    <w:p w14:paraId="056C8C97" w14:textId="77777777" w:rsidR="00764D85" w:rsidRPr="00F77E70" w:rsidRDefault="00764D85"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305A3A26" w14:textId="77777777" w:rsidR="00764D85" w:rsidRPr="00F77E70" w:rsidRDefault="00764D85" w:rsidP="00764D85">
      <w:pPr>
        <w:rPr>
          <w:noProof/>
          <w:lang w:val="hu-HU"/>
        </w:rPr>
      </w:pPr>
    </w:p>
    <w:p w14:paraId="10758D9D" w14:textId="77777777" w:rsidR="00764D85" w:rsidRPr="0092143E" w:rsidRDefault="00764D85" w:rsidP="00764D85">
      <w:pPr>
        <w:rPr>
          <w:lang w:val="hu-HU"/>
        </w:rPr>
      </w:pPr>
      <w:r w:rsidRPr="00D5013E">
        <w:rPr>
          <w:lang w:val="hu-HU"/>
        </w:rPr>
        <w:t xml:space="preserve">PC </w:t>
      </w:r>
    </w:p>
    <w:p w14:paraId="08C6704B" w14:textId="77777777" w:rsidR="00764D85" w:rsidRPr="00F77E70" w:rsidRDefault="00764D85" w:rsidP="00764D85">
      <w:pPr>
        <w:rPr>
          <w:lang w:val="hu-HU"/>
        </w:rPr>
      </w:pPr>
      <w:r w:rsidRPr="00F77E70">
        <w:rPr>
          <w:lang w:val="hu-HU"/>
        </w:rPr>
        <w:t xml:space="preserve">SN </w:t>
      </w:r>
    </w:p>
    <w:p w14:paraId="3FCE9FD3" w14:textId="77777777" w:rsidR="00764D85" w:rsidRPr="00F77E70" w:rsidRDefault="00764D85" w:rsidP="00764D85">
      <w:pPr>
        <w:rPr>
          <w:lang w:val="hu-HU"/>
        </w:rPr>
      </w:pPr>
      <w:r w:rsidRPr="00F77E70">
        <w:rPr>
          <w:lang w:val="hu-HU"/>
        </w:rPr>
        <w:t xml:space="preserve">NN </w:t>
      </w:r>
    </w:p>
    <w:p w14:paraId="74D62C6E" w14:textId="77777777" w:rsidR="001151FF" w:rsidRPr="005511FB" w:rsidRDefault="001151FF" w:rsidP="001151FF">
      <w:pPr>
        <w:pBdr>
          <w:top w:val="single" w:sz="4" w:space="1" w:color="auto"/>
          <w:left w:val="single" w:sz="4" w:space="4" w:color="auto"/>
          <w:bottom w:val="single" w:sz="4" w:space="1" w:color="auto"/>
          <w:right w:val="single" w:sz="4" w:space="4" w:color="auto"/>
        </w:pBdr>
        <w:spacing w:line="240" w:lineRule="exact"/>
        <w:rPr>
          <w:b/>
          <w:szCs w:val="24"/>
          <w:lang w:val="hu-HU"/>
        </w:rPr>
      </w:pPr>
      <w:r>
        <w:rPr>
          <w:szCs w:val="22"/>
          <w:lang w:val="hu-HU"/>
        </w:rPr>
        <w:br w:type="page"/>
      </w:r>
      <w:r w:rsidRPr="005511FB">
        <w:rPr>
          <w:b/>
          <w:szCs w:val="24"/>
          <w:lang w:val="hu-HU"/>
        </w:rPr>
        <w:lastRenderedPageBreak/>
        <w:t>A KÜLSŐ CSOMAGOLÁSON FELTÜNTETENDŐ ADATOK</w:t>
      </w:r>
    </w:p>
    <w:p w14:paraId="57735C70" w14:textId="77777777" w:rsidR="001151FF" w:rsidRPr="005511FB" w:rsidRDefault="001151FF" w:rsidP="001151FF">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7FAE24DA" w14:textId="77777777" w:rsidR="001151FF" w:rsidRPr="005511FB" w:rsidRDefault="002D0AA4" w:rsidP="001151FF">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DOBOZ</w:t>
      </w:r>
      <w:r w:rsidR="001151FF">
        <w:rPr>
          <w:b/>
          <w:szCs w:val="24"/>
          <w:lang w:val="hu-HU"/>
        </w:rPr>
        <w:t xml:space="preserve"> Filmtablet</w:t>
      </w:r>
      <w:r w:rsidR="00552F0A">
        <w:rPr>
          <w:b/>
          <w:szCs w:val="24"/>
          <w:lang w:val="hu-HU"/>
        </w:rPr>
        <w:t>ta buborék</w:t>
      </w:r>
      <w:r w:rsidR="00CC210E">
        <w:rPr>
          <w:b/>
          <w:szCs w:val="24"/>
          <w:lang w:val="hu-HU"/>
        </w:rPr>
        <w:t>csomagolás</w:t>
      </w:r>
      <w:r w:rsidR="00552F0A">
        <w:rPr>
          <w:b/>
          <w:szCs w:val="24"/>
          <w:lang w:val="hu-HU"/>
        </w:rPr>
        <w:t>ban</w:t>
      </w:r>
      <w:r w:rsidR="00CC210E">
        <w:rPr>
          <w:b/>
          <w:szCs w:val="24"/>
          <w:lang w:val="hu-HU"/>
        </w:rPr>
        <w:t>,</w:t>
      </w:r>
      <w:r w:rsidR="00552F0A">
        <w:rPr>
          <w:b/>
          <w:szCs w:val="24"/>
          <w:lang w:val="hu-HU"/>
        </w:rPr>
        <w:t xml:space="preserve"> </w:t>
      </w:r>
      <w:r w:rsidR="00552F0A" w:rsidRPr="00570E94">
        <w:rPr>
          <w:b/>
          <w:szCs w:val="24"/>
          <w:lang w:val="hu-HU"/>
        </w:rPr>
        <w:t>252 darabos g</w:t>
      </w:r>
      <w:r w:rsidR="001151FF" w:rsidRPr="00570E94">
        <w:rPr>
          <w:b/>
          <w:szCs w:val="24"/>
          <w:lang w:val="hu-HU"/>
        </w:rPr>
        <w:t>yűjtőcsomagolás (BLUE BOX FELTÜNTETÉSÉVEL</w:t>
      </w:r>
      <w:r w:rsidR="001151FF">
        <w:rPr>
          <w:b/>
          <w:szCs w:val="24"/>
          <w:lang w:val="hu-HU"/>
        </w:rPr>
        <w:t>)</w:t>
      </w:r>
    </w:p>
    <w:p w14:paraId="56C8BC2D" w14:textId="77777777" w:rsidR="001151FF" w:rsidRPr="005511FB" w:rsidRDefault="001151FF" w:rsidP="001151FF">
      <w:pPr>
        <w:shd w:val="clear" w:color="auto" w:fill="FFFFFF"/>
        <w:spacing w:line="240" w:lineRule="exact"/>
        <w:rPr>
          <w:lang w:val="hu-HU"/>
        </w:rPr>
      </w:pPr>
    </w:p>
    <w:p w14:paraId="6DE7E349" w14:textId="77777777" w:rsidR="001151FF" w:rsidRPr="005511FB" w:rsidRDefault="001151FF" w:rsidP="001151FF">
      <w:pPr>
        <w:shd w:val="clear" w:color="auto" w:fill="FFFFFF"/>
        <w:spacing w:line="240" w:lineRule="exact"/>
        <w:rPr>
          <w:lang w:val="hu-HU"/>
        </w:rPr>
      </w:pPr>
    </w:p>
    <w:p w14:paraId="740758A9"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58E13006" w14:textId="77777777" w:rsidR="001151FF" w:rsidRPr="005511FB" w:rsidRDefault="001151FF" w:rsidP="001151FF">
      <w:pPr>
        <w:spacing w:line="240" w:lineRule="exact"/>
        <w:rPr>
          <w:szCs w:val="22"/>
          <w:lang w:val="hu-HU"/>
        </w:rPr>
      </w:pPr>
    </w:p>
    <w:p w14:paraId="51FC2DEC" w14:textId="77777777" w:rsidR="001151FF" w:rsidRPr="008C6E7E" w:rsidRDefault="001151FF" w:rsidP="001151FF">
      <w:pPr>
        <w:autoSpaceDE w:val="0"/>
        <w:autoSpaceDN w:val="0"/>
        <w:adjustRightInd w:val="0"/>
        <w:spacing w:line="240" w:lineRule="exact"/>
        <w:rPr>
          <w:szCs w:val="24"/>
          <w:lang w:val="hu-HU"/>
        </w:rPr>
      </w:pPr>
      <w:r w:rsidRPr="008C6E7E">
        <w:rPr>
          <w:szCs w:val="24"/>
          <w:lang w:val="hu-HU"/>
        </w:rPr>
        <w:t xml:space="preserve">Esbriet </w:t>
      </w:r>
      <w:r>
        <w:rPr>
          <w:szCs w:val="24"/>
          <w:lang w:val="hu-HU"/>
        </w:rPr>
        <w:t>801</w:t>
      </w:r>
      <w:r w:rsidRPr="008C6E7E">
        <w:rPr>
          <w:szCs w:val="24"/>
          <w:lang w:val="hu-HU"/>
        </w:rPr>
        <w:t xml:space="preserve"> mg </w:t>
      </w:r>
      <w:r>
        <w:rPr>
          <w:szCs w:val="24"/>
          <w:lang w:val="hu-HU"/>
        </w:rPr>
        <w:t>filmtabletta</w:t>
      </w:r>
    </w:p>
    <w:p w14:paraId="527A851C" w14:textId="77777777" w:rsidR="001151FF" w:rsidRPr="008C6E7E" w:rsidRDefault="001151FF" w:rsidP="001151FF">
      <w:pPr>
        <w:autoSpaceDE w:val="0"/>
        <w:autoSpaceDN w:val="0"/>
        <w:adjustRightInd w:val="0"/>
        <w:spacing w:line="240" w:lineRule="exact"/>
        <w:rPr>
          <w:szCs w:val="24"/>
          <w:lang w:val="hu-HU"/>
        </w:rPr>
      </w:pPr>
    </w:p>
    <w:p w14:paraId="41515CDC" w14:textId="77777777" w:rsidR="001151FF" w:rsidRPr="005511FB" w:rsidRDefault="009A024B" w:rsidP="001151FF">
      <w:pPr>
        <w:autoSpaceDE w:val="0"/>
        <w:autoSpaceDN w:val="0"/>
        <w:adjustRightInd w:val="0"/>
        <w:spacing w:line="240" w:lineRule="exact"/>
        <w:rPr>
          <w:szCs w:val="24"/>
          <w:lang w:val="hu-HU"/>
        </w:rPr>
      </w:pPr>
      <w:r>
        <w:rPr>
          <w:szCs w:val="24"/>
          <w:lang w:val="hu-HU"/>
        </w:rPr>
        <w:t>p</w:t>
      </w:r>
      <w:r w:rsidR="001151FF" w:rsidRPr="005511FB">
        <w:rPr>
          <w:szCs w:val="24"/>
          <w:lang w:val="hu-HU"/>
        </w:rPr>
        <w:t>irfenidon</w:t>
      </w:r>
    </w:p>
    <w:p w14:paraId="69644E05" w14:textId="77777777" w:rsidR="001151FF" w:rsidRPr="005511FB" w:rsidRDefault="001151FF" w:rsidP="001151FF">
      <w:pPr>
        <w:spacing w:line="240" w:lineRule="exact"/>
        <w:rPr>
          <w:szCs w:val="22"/>
          <w:lang w:val="hu-HU"/>
        </w:rPr>
      </w:pPr>
    </w:p>
    <w:p w14:paraId="4811F773" w14:textId="77777777" w:rsidR="001151FF" w:rsidRPr="005511FB" w:rsidRDefault="001151FF" w:rsidP="001151FF">
      <w:pPr>
        <w:spacing w:line="240" w:lineRule="exact"/>
        <w:rPr>
          <w:szCs w:val="22"/>
          <w:lang w:val="hu-HU"/>
        </w:rPr>
      </w:pPr>
    </w:p>
    <w:p w14:paraId="744EC440"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0CCBC46A" w14:textId="77777777" w:rsidR="001151FF" w:rsidRPr="005511FB" w:rsidRDefault="001151FF" w:rsidP="001151FF">
      <w:pPr>
        <w:spacing w:line="240" w:lineRule="exact"/>
        <w:rPr>
          <w:szCs w:val="22"/>
          <w:lang w:val="hu-HU"/>
        </w:rPr>
      </w:pPr>
    </w:p>
    <w:p w14:paraId="003ABF0C" w14:textId="77777777" w:rsidR="001151FF" w:rsidRPr="005511FB" w:rsidRDefault="001151FF" w:rsidP="001151FF">
      <w:pPr>
        <w:spacing w:line="240" w:lineRule="exact"/>
        <w:rPr>
          <w:szCs w:val="24"/>
          <w:lang w:val="hu-HU"/>
        </w:rPr>
      </w:pPr>
      <w:r>
        <w:rPr>
          <w:szCs w:val="24"/>
          <w:lang w:val="hu-HU"/>
        </w:rPr>
        <w:t>801</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68BFED19" w14:textId="77777777" w:rsidR="001151FF" w:rsidRPr="005511FB" w:rsidRDefault="001151FF" w:rsidP="001151FF">
      <w:pPr>
        <w:spacing w:line="240" w:lineRule="exact"/>
        <w:rPr>
          <w:szCs w:val="22"/>
          <w:lang w:val="hu-HU"/>
        </w:rPr>
      </w:pPr>
    </w:p>
    <w:p w14:paraId="25F7CBB3" w14:textId="77777777" w:rsidR="001151FF" w:rsidRPr="005511FB" w:rsidRDefault="001151FF" w:rsidP="001151FF">
      <w:pPr>
        <w:spacing w:line="240" w:lineRule="exact"/>
        <w:rPr>
          <w:szCs w:val="22"/>
          <w:lang w:val="hu-HU"/>
        </w:rPr>
      </w:pPr>
    </w:p>
    <w:p w14:paraId="2E4E5E4E"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0F84ACBB" w14:textId="77777777" w:rsidR="001151FF" w:rsidRPr="005511FB" w:rsidRDefault="001151FF" w:rsidP="001151FF">
      <w:pPr>
        <w:spacing w:line="240" w:lineRule="exact"/>
        <w:rPr>
          <w:szCs w:val="22"/>
          <w:lang w:val="hu-HU"/>
        </w:rPr>
      </w:pPr>
    </w:p>
    <w:p w14:paraId="6FE345F7" w14:textId="77777777" w:rsidR="001151FF" w:rsidRPr="005511FB" w:rsidRDefault="001151FF" w:rsidP="001151FF">
      <w:pPr>
        <w:spacing w:line="240" w:lineRule="exact"/>
        <w:rPr>
          <w:szCs w:val="22"/>
          <w:lang w:val="hu-HU"/>
        </w:rPr>
      </w:pPr>
    </w:p>
    <w:p w14:paraId="7D00123B"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06C86B3B" w14:textId="77777777" w:rsidR="001151FF" w:rsidRPr="005511FB" w:rsidRDefault="001151FF" w:rsidP="001151FF">
      <w:pPr>
        <w:spacing w:line="240" w:lineRule="exact"/>
        <w:rPr>
          <w:szCs w:val="22"/>
          <w:lang w:val="hu-HU"/>
        </w:rPr>
      </w:pPr>
    </w:p>
    <w:p w14:paraId="51C66B68" w14:textId="77777777" w:rsidR="001151FF" w:rsidRPr="005511FB" w:rsidRDefault="001151FF" w:rsidP="001151FF">
      <w:pPr>
        <w:spacing w:line="240" w:lineRule="exact"/>
        <w:rPr>
          <w:szCs w:val="24"/>
          <w:lang w:val="hu-HU"/>
        </w:rPr>
      </w:pPr>
      <w:r w:rsidRPr="007848B9">
        <w:rPr>
          <w:szCs w:val="24"/>
          <w:shd w:val="clear" w:color="auto" w:fill="D9D9D9"/>
          <w:lang w:val="hu-HU"/>
        </w:rPr>
        <w:t>Filmtabletta</w:t>
      </w:r>
    </w:p>
    <w:p w14:paraId="44135EBB" w14:textId="77777777" w:rsidR="001151FF" w:rsidRDefault="001151FF" w:rsidP="001151FF">
      <w:pPr>
        <w:spacing w:line="240" w:lineRule="exact"/>
        <w:rPr>
          <w:szCs w:val="24"/>
          <w:lang w:val="hu-HU"/>
        </w:rPr>
      </w:pPr>
    </w:p>
    <w:p w14:paraId="3625FFA1" w14:textId="77777777" w:rsidR="001151FF" w:rsidRPr="00F944A2" w:rsidRDefault="001151FF" w:rsidP="001151FF">
      <w:pPr>
        <w:keepNext/>
        <w:spacing w:line="240" w:lineRule="exact"/>
        <w:outlineLvl w:val="0"/>
        <w:rPr>
          <w:iCs/>
          <w:szCs w:val="22"/>
          <w:u w:val="single"/>
          <w:lang w:val="hu-HU"/>
        </w:rPr>
      </w:pPr>
      <w:r w:rsidRPr="00F944A2">
        <w:rPr>
          <w:iCs/>
          <w:szCs w:val="22"/>
          <w:lang w:val="hu-HU"/>
        </w:rPr>
        <w:t>252</w:t>
      </w:r>
      <w:r w:rsidR="00255B3C" w:rsidRPr="00F944A2">
        <w:rPr>
          <w:iCs/>
          <w:szCs w:val="22"/>
          <w:lang w:val="hu-HU"/>
        </w:rPr>
        <w:t> </w:t>
      </w:r>
      <w:r w:rsidRPr="00F944A2">
        <w:rPr>
          <w:iCs/>
          <w:szCs w:val="22"/>
          <w:lang w:val="hu-HU"/>
        </w:rPr>
        <w:t>db filmtablettát tartalmazó gyűjtőcsom</w:t>
      </w:r>
      <w:r w:rsidR="00883A26" w:rsidRPr="00F944A2">
        <w:rPr>
          <w:iCs/>
          <w:szCs w:val="22"/>
          <w:lang w:val="hu-HU"/>
        </w:rPr>
        <w:t>agolás (3 </w:t>
      </w:r>
      <w:r w:rsidRPr="00F944A2">
        <w:rPr>
          <w:iCs/>
          <w:szCs w:val="22"/>
          <w:lang w:val="hu-HU"/>
        </w:rPr>
        <w:t xml:space="preserve">csomag, melyekben egyenként </w:t>
      </w:r>
      <w:r w:rsidR="00255B3C" w:rsidRPr="00F944A2">
        <w:rPr>
          <w:iCs/>
          <w:szCs w:val="22"/>
          <w:lang w:val="hu-HU"/>
        </w:rPr>
        <w:t>4</w:t>
      </w:r>
      <w:r w:rsidR="0015631B" w:rsidRPr="00F944A2">
        <w:rPr>
          <w:iCs/>
          <w:szCs w:val="22"/>
          <w:lang w:val="hu-HU"/>
        </w:rPr>
        <w:t> </w:t>
      </w:r>
      <w:r w:rsidR="00883A26" w:rsidRPr="00F944A2">
        <w:rPr>
          <w:iCs/>
          <w:szCs w:val="22"/>
          <w:lang w:val="hu-HU"/>
        </w:rPr>
        <w:t>db, egyenként 21 </w:t>
      </w:r>
      <w:r w:rsidRPr="00F944A2">
        <w:rPr>
          <w:iCs/>
          <w:szCs w:val="22"/>
          <w:lang w:val="hu-HU"/>
        </w:rPr>
        <w:t>tablettát tartalmazó</w:t>
      </w:r>
      <w:r w:rsidRPr="00A37049">
        <w:rPr>
          <w:iCs/>
          <w:szCs w:val="22"/>
          <w:lang w:val="hu-HU"/>
        </w:rPr>
        <w:t xml:space="preserve"> </w:t>
      </w:r>
      <w:r w:rsidR="008E7E9F" w:rsidRPr="000822B1">
        <w:rPr>
          <w:iCs/>
          <w:szCs w:val="22"/>
          <w:lang w:val="hu-HU"/>
        </w:rPr>
        <w:t>buborékcsomagolás</w:t>
      </w:r>
      <w:r w:rsidRPr="00A37049">
        <w:rPr>
          <w:iCs/>
          <w:szCs w:val="22"/>
          <w:lang w:val="hu-HU"/>
        </w:rPr>
        <w:t xml:space="preserve"> t</w:t>
      </w:r>
      <w:r w:rsidRPr="00F944A2">
        <w:rPr>
          <w:iCs/>
          <w:szCs w:val="22"/>
          <w:lang w:val="hu-HU"/>
        </w:rPr>
        <w:t>alálható)</w:t>
      </w:r>
    </w:p>
    <w:p w14:paraId="6ACC9934" w14:textId="77777777" w:rsidR="001151FF" w:rsidRDefault="001151FF" w:rsidP="001151FF">
      <w:pPr>
        <w:spacing w:line="240" w:lineRule="exact"/>
        <w:rPr>
          <w:szCs w:val="22"/>
          <w:lang w:val="hu-HU"/>
        </w:rPr>
      </w:pPr>
    </w:p>
    <w:p w14:paraId="461E584D" w14:textId="77777777" w:rsidR="001151FF" w:rsidRPr="005511FB" w:rsidRDefault="001151FF" w:rsidP="001151FF">
      <w:pPr>
        <w:spacing w:line="240" w:lineRule="exact"/>
        <w:rPr>
          <w:szCs w:val="22"/>
          <w:lang w:val="hu-HU"/>
        </w:rPr>
      </w:pPr>
    </w:p>
    <w:p w14:paraId="152E57EB"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2DEF92F6" w14:textId="77777777" w:rsidR="001151FF" w:rsidRPr="005511FB" w:rsidRDefault="001151FF" w:rsidP="001151FF">
      <w:pPr>
        <w:spacing w:line="240" w:lineRule="exact"/>
        <w:rPr>
          <w:i/>
          <w:szCs w:val="22"/>
          <w:lang w:val="hu-HU"/>
        </w:rPr>
      </w:pPr>
    </w:p>
    <w:p w14:paraId="5AE5B0DF" w14:textId="77777777" w:rsidR="001151FF" w:rsidRPr="005511FB" w:rsidRDefault="001151FF" w:rsidP="001151FF">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38BF3C1F" w14:textId="77777777" w:rsidR="001151FF" w:rsidRPr="005511FB" w:rsidRDefault="001151FF" w:rsidP="001151FF">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1B723453" w14:textId="77777777" w:rsidR="001151FF" w:rsidRDefault="001151FF" w:rsidP="001151FF">
      <w:pPr>
        <w:spacing w:line="240" w:lineRule="exact"/>
        <w:rPr>
          <w:szCs w:val="22"/>
          <w:lang w:val="hu-HU"/>
        </w:rPr>
      </w:pPr>
    </w:p>
    <w:p w14:paraId="074E1D70" w14:textId="77777777" w:rsidR="001151FF" w:rsidRPr="005511FB" w:rsidRDefault="001151FF" w:rsidP="001151FF">
      <w:pPr>
        <w:spacing w:line="240" w:lineRule="exact"/>
        <w:rPr>
          <w:szCs w:val="22"/>
          <w:lang w:val="hu-HU"/>
        </w:rPr>
      </w:pPr>
    </w:p>
    <w:p w14:paraId="5ACBF786"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5DE3C577" w14:textId="77777777" w:rsidR="001151FF" w:rsidRPr="005511FB" w:rsidRDefault="001151FF" w:rsidP="001151FF">
      <w:pPr>
        <w:spacing w:line="240" w:lineRule="exact"/>
        <w:rPr>
          <w:szCs w:val="22"/>
          <w:lang w:val="hu-HU"/>
        </w:rPr>
      </w:pPr>
    </w:p>
    <w:p w14:paraId="061B54C1" w14:textId="77777777" w:rsidR="001151FF" w:rsidRPr="005511FB" w:rsidRDefault="001151FF" w:rsidP="001151FF">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618F2084" w14:textId="77777777" w:rsidR="001151FF" w:rsidRPr="005511FB" w:rsidRDefault="001151FF" w:rsidP="001151FF">
      <w:pPr>
        <w:spacing w:line="240" w:lineRule="exact"/>
        <w:outlineLvl w:val="0"/>
        <w:rPr>
          <w:szCs w:val="22"/>
          <w:lang w:val="hu-HU"/>
        </w:rPr>
      </w:pPr>
    </w:p>
    <w:p w14:paraId="4ADF4ED4" w14:textId="77777777" w:rsidR="001151FF" w:rsidRPr="005511FB" w:rsidRDefault="001151FF" w:rsidP="001151FF">
      <w:pPr>
        <w:spacing w:line="240" w:lineRule="exact"/>
        <w:outlineLvl w:val="0"/>
        <w:rPr>
          <w:szCs w:val="22"/>
          <w:lang w:val="hu-HU"/>
        </w:rPr>
      </w:pPr>
    </w:p>
    <w:p w14:paraId="73E003EA"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74030D3C" w14:textId="77777777" w:rsidR="001151FF" w:rsidRPr="005511FB" w:rsidRDefault="001151FF" w:rsidP="001151FF">
      <w:pPr>
        <w:spacing w:line="240" w:lineRule="exact"/>
        <w:rPr>
          <w:szCs w:val="22"/>
          <w:lang w:val="hu-HU"/>
        </w:rPr>
      </w:pPr>
    </w:p>
    <w:p w14:paraId="341F9FEC" w14:textId="77777777" w:rsidR="001151FF" w:rsidRPr="005511FB" w:rsidRDefault="001151FF" w:rsidP="001151FF">
      <w:pPr>
        <w:autoSpaceDE w:val="0"/>
        <w:autoSpaceDN w:val="0"/>
        <w:adjustRightInd w:val="0"/>
        <w:spacing w:line="240" w:lineRule="exact"/>
        <w:rPr>
          <w:szCs w:val="22"/>
          <w:lang w:val="hu-HU"/>
        </w:rPr>
      </w:pPr>
    </w:p>
    <w:p w14:paraId="3C46F494" w14:textId="77777777" w:rsidR="001151FF" w:rsidRPr="005511FB" w:rsidRDefault="001151FF" w:rsidP="001151FF">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0921B56D" w14:textId="77777777" w:rsidR="001151FF" w:rsidRPr="005511FB" w:rsidRDefault="001151FF" w:rsidP="001151FF">
      <w:pPr>
        <w:keepNext/>
        <w:spacing w:line="240" w:lineRule="exact"/>
        <w:rPr>
          <w:i/>
          <w:szCs w:val="22"/>
          <w:lang w:val="hu-HU"/>
        </w:rPr>
      </w:pPr>
    </w:p>
    <w:p w14:paraId="6D39BA09" w14:textId="77777777" w:rsidR="001151FF" w:rsidRPr="005511FB" w:rsidRDefault="00EB1E02" w:rsidP="001151FF">
      <w:pPr>
        <w:keepNext/>
        <w:spacing w:line="240" w:lineRule="exact"/>
        <w:rPr>
          <w:szCs w:val="24"/>
          <w:lang w:val="hu-HU"/>
        </w:rPr>
      </w:pPr>
      <w:r>
        <w:rPr>
          <w:szCs w:val="24"/>
          <w:lang w:val="hu-HU"/>
        </w:rPr>
        <w:t>EXP</w:t>
      </w:r>
      <w:r w:rsidR="001151FF" w:rsidRPr="005511FB">
        <w:rPr>
          <w:szCs w:val="24"/>
          <w:lang w:val="hu-HU"/>
        </w:rPr>
        <w:t xml:space="preserve"> </w:t>
      </w:r>
    </w:p>
    <w:p w14:paraId="5AA2E840" w14:textId="77777777" w:rsidR="001151FF" w:rsidRPr="005511FB" w:rsidRDefault="001151FF" w:rsidP="001151FF">
      <w:pPr>
        <w:keepNext/>
        <w:spacing w:line="240" w:lineRule="exact"/>
        <w:rPr>
          <w:szCs w:val="22"/>
          <w:lang w:val="hu-HU"/>
        </w:rPr>
      </w:pPr>
    </w:p>
    <w:p w14:paraId="36B4B831" w14:textId="77777777" w:rsidR="001151FF" w:rsidRPr="005511FB" w:rsidRDefault="001151FF" w:rsidP="001151FF">
      <w:pPr>
        <w:spacing w:line="240" w:lineRule="exact"/>
        <w:rPr>
          <w:szCs w:val="22"/>
          <w:lang w:val="hu-HU"/>
        </w:rPr>
      </w:pPr>
    </w:p>
    <w:p w14:paraId="4E0AFA94" w14:textId="77777777" w:rsidR="001151FF" w:rsidRPr="005511FB" w:rsidRDefault="001151FF"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lastRenderedPageBreak/>
        <w:t>9.</w:t>
      </w:r>
      <w:r w:rsidRPr="005511FB">
        <w:rPr>
          <w:b/>
          <w:szCs w:val="24"/>
          <w:lang w:val="hu-HU"/>
        </w:rPr>
        <w:tab/>
        <w:t>KÜLÖNLEGES TÁROLÁSI ELŐÍRÁSOK</w:t>
      </w:r>
    </w:p>
    <w:p w14:paraId="163BE43F" w14:textId="77777777" w:rsidR="001151FF" w:rsidRPr="005511FB" w:rsidRDefault="001151FF" w:rsidP="00E91829">
      <w:pPr>
        <w:keepNext/>
        <w:keepLines/>
        <w:spacing w:line="240" w:lineRule="exact"/>
        <w:rPr>
          <w:szCs w:val="22"/>
          <w:lang w:val="hu-HU"/>
        </w:rPr>
      </w:pPr>
    </w:p>
    <w:p w14:paraId="12B00E9F" w14:textId="77777777" w:rsidR="001151FF" w:rsidRPr="005511FB" w:rsidRDefault="001151FF" w:rsidP="00E91829">
      <w:pPr>
        <w:keepNext/>
        <w:keepLines/>
        <w:spacing w:line="240" w:lineRule="exact"/>
        <w:ind w:left="567" w:hanging="567"/>
        <w:rPr>
          <w:szCs w:val="22"/>
          <w:lang w:val="hu-HU"/>
        </w:rPr>
      </w:pPr>
    </w:p>
    <w:p w14:paraId="072D930D" w14:textId="77777777" w:rsidR="001151FF" w:rsidRPr="005511FB" w:rsidRDefault="001151FF"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7A6F106B" w14:textId="77777777" w:rsidR="001151FF" w:rsidRDefault="001151FF" w:rsidP="001151FF">
      <w:pPr>
        <w:keepNext/>
        <w:keepLines/>
        <w:spacing w:line="240" w:lineRule="exact"/>
        <w:rPr>
          <w:szCs w:val="22"/>
          <w:lang w:val="hu-HU"/>
        </w:rPr>
      </w:pPr>
    </w:p>
    <w:p w14:paraId="11D5C9A4" w14:textId="77777777" w:rsidR="001151FF" w:rsidRPr="005511FB" w:rsidRDefault="001151FF" w:rsidP="001151FF">
      <w:pPr>
        <w:spacing w:line="240" w:lineRule="exact"/>
        <w:rPr>
          <w:szCs w:val="22"/>
          <w:lang w:val="hu-HU"/>
        </w:rPr>
      </w:pPr>
    </w:p>
    <w:p w14:paraId="51A55A4A" w14:textId="77777777" w:rsidR="001151FF" w:rsidRPr="005511FB" w:rsidRDefault="001151FF"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11.</w:t>
      </w:r>
      <w:r w:rsidRPr="005511FB">
        <w:rPr>
          <w:b/>
          <w:szCs w:val="24"/>
          <w:lang w:val="hu-HU"/>
        </w:rPr>
        <w:tab/>
        <w:t>A FORGALOMBA HOZATALI ENGEDÉLY JOGOSULTJÁNAK NEVE ÉS CÍME</w:t>
      </w:r>
    </w:p>
    <w:p w14:paraId="4F85AE2F" w14:textId="77777777" w:rsidR="001151FF" w:rsidRPr="005511FB" w:rsidRDefault="001151FF" w:rsidP="001151FF">
      <w:pPr>
        <w:keepNext/>
        <w:keepLines/>
        <w:spacing w:line="240" w:lineRule="exact"/>
        <w:rPr>
          <w:szCs w:val="22"/>
          <w:lang w:val="hu-HU"/>
        </w:rPr>
      </w:pPr>
    </w:p>
    <w:p w14:paraId="56783117"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5C002E66"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0E00E03D"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52A74E30"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776F72F5" w14:textId="77777777" w:rsidR="001151FF" w:rsidRPr="005511FB" w:rsidRDefault="001151FF" w:rsidP="001151FF">
      <w:pPr>
        <w:spacing w:line="240" w:lineRule="exact"/>
        <w:rPr>
          <w:szCs w:val="22"/>
          <w:lang w:val="hu-HU"/>
        </w:rPr>
      </w:pPr>
    </w:p>
    <w:p w14:paraId="099A13F3" w14:textId="77777777" w:rsidR="001151FF" w:rsidRPr="005511FB" w:rsidRDefault="001151FF" w:rsidP="001151FF">
      <w:pPr>
        <w:spacing w:line="240" w:lineRule="exact"/>
        <w:rPr>
          <w:szCs w:val="22"/>
          <w:lang w:val="hu-HU"/>
        </w:rPr>
      </w:pPr>
    </w:p>
    <w:p w14:paraId="76FBF6F7"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3B3E4995" w14:textId="77777777" w:rsidR="001151FF" w:rsidRPr="005511FB" w:rsidRDefault="001151FF" w:rsidP="001151FF">
      <w:pPr>
        <w:spacing w:line="240" w:lineRule="exact"/>
        <w:rPr>
          <w:szCs w:val="22"/>
          <w:lang w:val="hu-HU"/>
        </w:rPr>
      </w:pPr>
    </w:p>
    <w:p w14:paraId="5F99A9AD" w14:textId="77777777" w:rsidR="001151FF" w:rsidRPr="00570E94" w:rsidRDefault="001151FF" w:rsidP="001151FF">
      <w:pPr>
        <w:rPr>
          <w:rFonts w:eastAsia="MS Mincho"/>
          <w:highlight w:val="lightGray"/>
          <w:lang w:val="hu-HU"/>
        </w:rPr>
      </w:pPr>
      <w:r w:rsidRPr="00570E94">
        <w:rPr>
          <w:rFonts w:eastAsia="MS Mincho"/>
          <w:lang w:val="hu-HU"/>
        </w:rPr>
        <w:t>EU/1/11/667/019 252 tabletta (3 × 84)</w:t>
      </w:r>
    </w:p>
    <w:p w14:paraId="250F35CE" w14:textId="77777777" w:rsidR="001151FF" w:rsidRPr="007B0435" w:rsidRDefault="001151FF" w:rsidP="001151FF">
      <w:pPr>
        <w:spacing w:line="240" w:lineRule="exact"/>
        <w:rPr>
          <w:szCs w:val="22"/>
          <w:lang w:val="hu-HU"/>
        </w:rPr>
      </w:pPr>
    </w:p>
    <w:p w14:paraId="538FDF26" w14:textId="77777777" w:rsidR="001151FF" w:rsidRPr="005511FB" w:rsidRDefault="001151FF" w:rsidP="001151FF">
      <w:pPr>
        <w:spacing w:line="240" w:lineRule="exact"/>
        <w:rPr>
          <w:szCs w:val="22"/>
          <w:lang w:val="hu-HU"/>
        </w:rPr>
      </w:pPr>
    </w:p>
    <w:p w14:paraId="5170A14D"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68E8E169" w14:textId="77777777" w:rsidR="001151FF" w:rsidRPr="005511FB" w:rsidRDefault="001151FF" w:rsidP="001151FF">
      <w:pPr>
        <w:spacing w:line="240" w:lineRule="exact"/>
        <w:rPr>
          <w:szCs w:val="22"/>
          <w:lang w:val="hu-HU"/>
        </w:rPr>
      </w:pPr>
    </w:p>
    <w:p w14:paraId="491C5C33" w14:textId="77777777" w:rsidR="001151FF" w:rsidRPr="005511FB" w:rsidRDefault="00EB1E02" w:rsidP="001151FF">
      <w:pPr>
        <w:spacing w:line="240" w:lineRule="exact"/>
        <w:rPr>
          <w:szCs w:val="24"/>
          <w:lang w:val="hu-HU"/>
        </w:rPr>
      </w:pPr>
      <w:r>
        <w:rPr>
          <w:szCs w:val="22"/>
          <w:lang w:val="es-ES"/>
        </w:rPr>
        <w:t>Lot</w:t>
      </w:r>
    </w:p>
    <w:p w14:paraId="6009EF4F" w14:textId="77777777" w:rsidR="001151FF" w:rsidRPr="005511FB" w:rsidRDefault="001151FF" w:rsidP="001151FF">
      <w:pPr>
        <w:spacing w:line="240" w:lineRule="exact"/>
        <w:rPr>
          <w:szCs w:val="22"/>
          <w:lang w:val="hu-HU"/>
        </w:rPr>
      </w:pPr>
    </w:p>
    <w:p w14:paraId="782EA148" w14:textId="77777777" w:rsidR="001151FF" w:rsidRPr="005511FB" w:rsidRDefault="001151FF" w:rsidP="001151FF">
      <w:pPr>
        <w:spacing w:line="240" w:lineRule="exact"/>
        <w:rPr>
          <w:szCs w:val="22"/>
          <w:lang w:val="hu-HU"/>
        </w:rPr>
      </w:pPr>
    </w:p>
    <w:p w14:paraId="2FEE4377"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629EECE4" w14:textId="77777777" w:rsidR="001151FF" w:rsidRPr="005511FB" w:rsidRDefault="001151FF" w:rsidP="001151FF">
      <w:pPr>
        <w:spacing w:line="240" w:lineRule="exact"/>
        <w:rPr>
          <w:szCs w:val="22"/>
          <w:lang w:val="hu-HU"/>
        </w:rPr>
      </w:pPr>
    </w:p>
    <w:p w14:paraId="05F2DDAB" w14:textId="77777777" w:rsidR="001151FF" w:rsidRPr="005511FB" w:rsidRDefault="001151FF" w:rsidP="001151FF">
      <w:pPr>
        <w:spacing w:line="240" w:lineRule="exact"/>
        <w:rPr>
          <w:szCs w:val="22"/>
          <w:lang w:val="hu-HU"/>
        </w:rPr>
      </w:pPr>
    </w:p>
    <w:p w14:paraId="512E9FBE"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04B325D3" w14:textId="77777777" w:rsidR="001151FF" w:rsidRPr="005511FB" w:rsidRDefault="001151FF" w:rsidP="001151FF">
      <w:pPr>
        <w:spacing w:line="240" w:lineRule="exact"/>
        <w:rPr>
          <w:szCs w:val="22"/>
          <w:lang w:val="hu-HU"/>
        </w:rPr>
      </w:pPr>
    </w:p>
    <w:p w14:paraId="67BED569" w14:textId="77777777" w:rsidR="001151FF" w:rsidRPr="005511FB" w:rsidRDefault="001151FF" w:rsidP="001151FF">
      <w:pPr>
        <w:spacing w:line="240" w:lineRule="exact"/>
        <w:rPr>
          <w:szCs w:val="22"/>
          <w:lang w:val="hu-HU"/>
        </w:rPr>
      </w:pPr>
    </w:p>
    <w:p w14:paraId="1F0DFB1B"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76670C1A" w14:textId="77777777" w:rsidR="001151FF" w:rsidRPr="005511FB" w:rsidRDefault="001151FF" w:rsidP="001151FF">
      <w:pPr>
        <w:spacing w:line="240" w:lineRule="exact"/>
        <w:rPr>
          <w:szCs w:val="22"/>
          <w:lang w:val="hu-HU"/>
        </w:rPr>
      </w:pPr>
    </w:p>
    <w:p w14:paraId="6A4844B8" w14:textId="77777777" w:rsidR="001151FF" w:rsidRDefault="001151FF" w:rsidP="001151FF">
      <w:pPr>
        <w:spacing w:line="240" w:lineRule="exact"/>
        <w:rPr>
          <w:szCs w:val="24"/>
          <w:lang w:val="hu-HU"/>
        </w:rPr>
      </w:pPr>
      <w:r>
        <w:rPr>
          <w:szCs w:val="24"/>
          <w:lang w:val="hu-HU"/>
        </w:rPr>
        <w:t>e</w:t>
      </w:r>
      <w:r w:rsidRPr="005511FB">
        <w:rPr>
          <w:szCs w:val="24"/>
          <w:lang w:val="hu-HU"/>
        </w:rPr>
        <w:t xml:space="preserve">sbriet </w:t>
      </w:r>
      <w:r>
        <w:rPr>
          <w:szCs w:val="24"/>
          <w:lang w:val="hu-HU"/>
        </w:rPr>
        <w:t>801</w:t>
      </w:r>
      <w:r w:rsidR="00255B3C">
        <w:rPr>
          <w:szCs w:val="24"/>
          <w:lang w:val="hu-HU"/>
        </w:rPr>
        <w:t> </w:t>
      </w:r>
      <w:r>
        <w:rPr>
          <w:szCs w:val="24"/>
          <w:lang w:val="hu-HU"/>
        </w:rPr>
        <w:t>mg tabletta</w:t>
      </w:r>
    </w:p>
    <w:p w14:paraId="718129AC" w14:textId="77777777" w:rsidR="001151FF" w:rsidRDefault="001151FF" w:rsidP="001151FF">
      <w:pPr>
        <w:spacing w:line="240" w:lineRule="exact"/>
        <w:rPr>
          <w:szCs w:val="24"/>
          <w:lang w:val="hu-HU"/>
        </w:rPr>
      </w:pPr>
    </w:p>
    <w:p w14:paraId="03289BBB" w14:textId="77777777" w:rsidR="001151FF" w:rsidRDefault="001151FF" w:rsidP="001151FF">
      <w:pPr>
        <w:spacing w:line="240" w:lineRule="exact"/>
        <w:rPr>
          <w:szCs w:val="24"/>
          <w:lang w:val="hu-HU"/>
        </w:rPr>
      </w:pPr>
    </w:p>
    <w:p w14:paraId="47EB0C4E" w14:textId="77777777" w:rsidR="001151FF" w:rsidRPr="00F77E70" w:rsidRDefault="001151FF" w:rsidP="001151FF">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F77E70">
        <w:rPr>
          <w:b/>
          <w:noProof/>
          <w:lang w:val="hu-HU"/>
        </w:rPr>
        <w:t>17.</w:t>
      </w:r>
      <w:r w:rsidRPr="00F77E70">
        <w:rPr>
          <w:b/>
          <w:noProof/>
          <w:lang w:val="hu-HU"/>
        </w:rPr>
        <w:tab/>
        <w:t>EGYEDI AZONOSÍTÓ – 2D VONALKÓD</w:t>
      </w:r>
    </w:p>
    <w:p w14:paraId="1F43EF19" w14:textId="77777777" w:rsidR="001151FF" w:rsidRPr="00F77E70" w:rsidRDefault="001151FF" w:rsidP="001151FF">
      <w:pPr>
        <w:rPr>
          <w:noProof/>
          <w:lang w:val="hu-HU"/>
        </w:rPr>
      </w:pPr>
    </w:p>
    <w:p w14:paraId="0C3845A3" w14:textId="77777777" w:rsidR="001151FF" w:rsidRPr="00B862C9" w:rsidRDefault="001151FF" w:rsidP="001151FF">
      <w:pPr>
        <w:rPr>
          <w:szCs w:val="22"/>
          <w:shd w:val="pct15" w:color="auto" w:fill="FFFFFF"/>
          <w:lang w:eastAsia="en-US"/>
        </w:rPr>
      </w:pPr>
      <w:r w:rsidRPr="00B862C9">
        <w:rPr>
          <w:szCs w:val="22"/>
          <w:shd w:val="pct15" w:color="auto" w:fill="FFFFFF"/>
          <w:lang w:eastAsia="en-US"/>
        </w:rPr>
        <w:t xml:space="preserve">Egyedi </w:t>
      </w:r>
      <w:proofErr w:type="spellStart"/>
      <w:r w:rsidRPr="00B862C9">
        <w:rPr>
          <w:szCs w:val="22"/>
          <w:shd w:val="pct15" w:color="auto" w:fill="FFFFFF"/>
          <w:lang w:eastAsia="en-US"/>
        </w:rPr>
        <w:t>azonosítójú</w:t>
      </w:r>
      <w:proofErr w:type="spellEnd"/>
      <w:r w:rsidRPr="00B862C9">
        <w:rPr>
          <w:szCs w:val="22"/>
          <w:shd w:val="pct15" w:color="auto" w:fill="FFFFFF"/>
          <w:lang w:eastAsia="en-US"/>
        </w:rPr>
        <w:t xml:space="preserve"> 2D </w:t>
      </w:r>
      <w:proofErr w:type="spellStart"/>
      <w:r w:rsidRPr="00B862C9">
        <w:rPr>
          <w:szCs w:val="22"/>
          <w:shd w:val="pct15" w:color="auto" w:fill="FFFFFF"/>
          <w:lang w:eastAsia="en-US"/>
        </w:rPr>
        <w:t>vonalkóddal</w:t>
      </w:r>
      <w:proofErr w:type="spellEnd"/>
      <w:r w:rsidRPr="00B862C9">
        <w:rPr>
          <w:szCs w:val="22"/>
          <w:shd w:val="pct15" w:color="auto" w:fill="FFFFFF"/>
          <w:lang w:eastAsia="en-US"/>
        </w:rPr>
        <w:t xml:space="preserve"> </w:t>
      </w:r>
      <w:proofErr w:type="spellStart"/>
      <w:r w:rsidRPr="00B862C9">
        <w:rPr>
          <w:szCs w:val="22"/>
          <w:shd w:val="pct15" w:color="auto" w:fill="FFFFFF"/>
          <w:lang w:eastAsia="en-US"/>
        </w:rPr>
        <w:t>ellátva</w:t>
      </w:r>
      <w:proofErr w:type="spellEnd"/>
      <w:r w:rsidRPr="00B862C9">
        <w:rPr>
          <w:szCs w:val="22"/>
          <w:shd w:val="pct15" w:color="auto" w:fill="FFFFFF"/>
          <w:lang w:eastAsia="en-US"/>
        </w:rPr>
        <w:t>.</w:t>
      </w:r>
    </w:p>
    <w:p w14:paraId="65D4307D" w14:textId="77777777" w:rsidR="001151FF" w:rsidRDefault="001151FF" w:rsidP="001151FF">
      <w:pPr>
        <w:rPr>
          <w:noProof/>
          <w:highlight w:val="lightGray"/>
          <w:lang w:val="hu-HU"/>
        </w:rPr>
      </w:pPr>
    </w:p>
    <w:p w14:paraId="1855270B" w14:textId="77777777" w:rsidR="001151FF" w:rsidRPr="00F77E70" w:rsidRDefault="001151FF" w:rsidP="001151FF">
      <w:pPr>
        <w:rPr>
          <w:noProof/>
          <w:lang w:val="hu-HU"/>
        </w:rPr>
      </w:pPr>
    </w:p>
    <w:p w14:paraId="15C79F99" w14:textId="77777777" w:rsidR="001151FF" w:rsidRPr="00F77E70" w:rsidRDefault="001151F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264278D1" w14:textId="77777777" w:rsidR="001151FF" w:rsidRPr="00F77E70" w:rsidRDefault="001151FF" w:rsidP="001151FF">
      <w:pPr>
        <w:rPr>
          <w:noProof/>
          <w:lang w:val="hu-HU"/>
        </w:rPr>
      </w:pPr>
    </w:p>
    <w:p w14:paraId="5F21A14C" w14:textId="77777777" w:rsidR="001151FF" w:rsidRPr="0092143E" w:rsidRDefault="001151FF" w:rsidP="001151FF">
      <w:pPr>
        <w:rPr>
          <w:lang w:val="hu-HU"/>
        </w:rPr>
      </w:pPr>
      <w:r w:rsidRPr="00D5013E">
        <w:rPr>
          <w:lang w:val="hu-HU"/>
        </w:rPr>
        <w:t xml:space="preserve">PC </w:t>
      </w:r>
    </w:p>
    <w:p w14:paraId="2835C35E" w14:textId="77777777" w:rsidR="001151FF" w:rsidRPr="00F77E70" w:rsidRDefault="001151FF" w:rsidP="001151FF">
      <w:pPr>
        <w:rPr>
          <w:lang w:val="hu-HU"/>
        </w:rPr>
      </w:pPr>
      <w:r w:rsidRPr="00F77E70">
        <w:rPr>
          <w:lang w:val="hu-HU"/>
        </w:rPr>
        <w:t xml:space="preserve">SN </w:t>
      </w:r>
    </w:p>
    <w:p w14:paraId="3194B010" w14:textId="77777777" w:rsidR="001151FF" w:rsidRPr="00F77E70" w:rsidRDefault="001151FF" w:rsidP="001151FF">
      <w:pPr>
        <w:rPr>
          <w:lang w:val="hu-HU"/>
        </w:rPr>
      </w:pPr>
      <w:r w:rsidRPr="00F77E70">
        <w:rPr>
          <w:lang w:val="hu-HU"/>
        </w:rPr>
        <w:t xml:space="preserve">NN </w:t>
      </w:r>
    </w:p>
    <w:p w14:paraId="30331128" w14:textId="77777777" w:rsidR="001151FF" w:rsidRPr="001151FF" w:rsidRDefault="001151FF" w:rsidP="001151FF">
      <w:pPr>
        <w:pBdr>
          <w:top w:val="single" w:sz="4" w:space="1" w:color="auto"/>
          <w:left w:val="single" w:sz="4" w:space="4" w:color="auto"/>
          <w:bottom w:val="single" w:sz="4" w:space="1" w:color="auto"/>
          <w:right w:val="single" w:sz="4" w:space="4" w:color="auto"/>
        </w:pBdr>
        <w:spacing w:line="240" w:lineRule="exact"/>
        <w:rPr>
          <w:b/>
          <w:szCs w:val="22"/>
          <w:lang w:val="hu-HU"/>
        </w:rPr>
      </w:pPr>
      <w:r>
        <w:rPr>
          <w:szCs w:val="22"/>
          <w:lang w:val="hu-HU"/>
        </w:rPr>
        <w:br w:type="page"/>
      </w:r>
      <w:r w:rsidRPr="001151FF">
        <w:rPr>
          <w:b/>
          <w:szCs w:val="22"/>
          <w:lang w:val="hu-HU"/>
        </w:rPr>
        <w:lastRenderedPageBreak/>
        <w:t>A KÜLSŐ CSOMAGOLÁSON FELTÜNTETENDŐ ADATOK</w:t>
      </w:r>
    </w:p>
    <w:p w14:paraId="3225FFFA" w14:textId="77777777" w:rsidR="001151FF" w:rsidRPr="00CA4176" w:rsidRDefault="001151FF" w:rsidP="001151FF">
      <w:pPr>
        <w:pBdr>
          <w:top w:val="single" w:sz="4" w:space="1" w:color="auto"/>
          <w:left w:val="single" w:sz="4" w:space="4" w:color="auto"/>
          <w:bottom w:val="single" w:sz="4" w:space="1" w:color="auto"/>
          <w:right w:val="single" w:sz="4" w:space="4" w:color="auto"/>
        </w:pBdr>
        <w:spacing w:line="240" w:lineRule="exact"/>
        <w:ind w:left="567" w:hanging="567"/>
        <w:rPr>
          <w:bCs/>
          <w:szCs w:val="22"/>
          <w:lang w:val="hu-HU"/>
        </w:rPr>
      </w:pPr>
    </w:p>
    <w:p w14:paraId="76D9E87E" w14:textId="77777777" w:rsidR="001151FF" w:rsidRPr="001151FF" w:rsidRDefault="001151FF" w:rsidP="001151FF">
      <w:pPr>
        <w:pBdr>
          <w:top w:val="single" w:sz="4" w:space="1" w:color="auto"/>
          <w:left w:val="single" w:sz="4" w:space="4" w:color="auto"/>
          <w:bottom w:val="single" w:sz="4" w:space="1" w:color="auto"/>
          <w:right w:val="single" w:sz="4" w:space="4" w:color="auto"/>
        </w:pBdr>
        <w:spacing w:line="240" w:lineRule="exact"/>
        <w:rPr>
          <w:b/>
          <w:szCs w:val="22"/>
          <w:lang w:val="hu-HU"/>
        </w:rPr>
      </w:pPr>
      <w:r w:rsidRPr="00CA4176">
        <w:rPr>
          <w:b/>
          <w:szCs w:val="22"/>
          <w:lang w:val="hu-HU"/>
        </w:rPr>
        <w:t>CÍMKE -</w:t>
      </w:r>
      <w:r w:rsidRPr="001B0938">
        <w:rPr>
          <w:szCs w:val="22"/>
          <w:lang w:val="hu-HU"/>
        </w:rPr>
        <w:t xml:space="preserve"> </w:t>
      </w:r>
      <w:r w:rsidRPr="00CA4176">
        <w:rPr>
          <w:b/>
          <w:szCs w:val="22"/>
          <w:lang w:val="hu-HU"/>
        </w:rPr>
        <w:t>A GYŰJTŐCSOMAGOLÁS KÖZBÜLSŐ KARTONDOBOZA (</w:t>
      </w:r>
      <w:r w:rsidRPr="00570E94">
        <w:rPr>
          <w:b/>
          <w:szCs w:val="22"/>
          <w:lang w:val="hu-HU"/>
        </w:rPr>
        <w:t>BLUE BOX NÉLKÜL</w:t>
      </w:r>
      <w:r>
        <w:rPr>
          <w:color w:val="333333"/>
          <w:szCs w:val="22"/>
          <w:lang w:val="hu-HU"/>
        </w:rPr>
        <w:t>)</w:t>
      </w:r>
    </w:p>
    <w:p w14:paraId="20B91F57" w14:textId="77777777" w:rsidR="001151FF" w:rsidRPr="005511FB" w:rsidRDefault="001151FF" w:rsidP="001151FF">
      <w:pPr>
        <w:shd w:val="clear" w:color="auto" w:fill="FFFFFF"/>
        <w:spacing w:line="240" w:lineRule="exact"/>
        <w:rPr>
          <w:lang w:val="hu-HU"/>
        </w:rPr>
      </w:pPr>
    </w:p>
    <w:p w14:paraId="78F3FFEE" w14:textId="77777777" w:rsidR="001151FF" w:rsidRPr="005511FB" w:rsidRDefault="001151FF" w:rsidP="001151FF">
      <w:pPr>
        <w:shd w:val="clear" w:color="auto" w:fill="FFFFFF"/>
        <w:spacing w:line="240" w:lineRule="exact"/>
        <w:rPr>
          <w:lang w:val="hu-HU"/>
        </w:rPr>
      </w:pPr>
    </w:p>
    <w:p w14:paraId="43AE378F"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0D964A96" w14:textId="77777777" w:rsidR="001151FF" w:rsidRPr="005511FB" w:rsidRDefault="001151FF" w:rsidP="001151FF">
      <w:pPr>
        <w:spacing w:line="240" w:lineRule="exact"/>
        <w:rPr>
          <w:szCs w:val="22"/>
          <w:lang w:val="hu-HU"/>
        </w:rPr>
      </w:pPr>
    </w:p>
    <w:p w14:paraId="59B8039B" w14:textId="77777777" w:rsidR="001151FF" w:rsidRPr="008C6E7E" w:rsidRDefault="001151FF" w:rsidP="001151FF">
      <w:pPr>
        <w:autoSpaceDE w:val="0"/>
        <w:autoSpaceDN w:val="0"/>
        <w:adjustRightInd w:val="0"/>
        <w:spacing w:line="240" w:lineRule="exact"/>
        <w:rPr>
          <w:szCs w:val="24"/>
          <w:lang w:val="hu-HU"/>
        </w:rPr>
      </w:pPr>
      <w:r w:rsidRPr="008C6E7E">
        <w:rPr>
          <w:szCs w:val="24"/>
          <w:lang w:val="hu-HU"/>
        </w:rPr>
        <w:t xml:space="preserve">Esbriet </w:t>
      </w:r>
      <w:r>
        <w:rPr>
          <w:szCs w:val="24"/>
          <w:lang w:val="hu-HU"/>
        </w:rPr>
        <w:t>26</w:t>
      </w:r>
      <w:r w:rsidR="00ED7918">
        <w:rPr>
          <w:szCs w:val="24"/>
          <w:lang w:val="hu-HU"/>
        </w:rPr>
        <w:t>7</w:t>
      </w:r>
      <w:r w:rsidRPr="008C6E7E">
        <w:rPr>
          <w:szCs w:val="24"/>
          <w:lang w:val="hu-HU"/>
        </w:rPr>
        <w:t xml:space="preserve"> mg </w:t>
      </w:r>
      <w:r>
        <w:rPr>
          <w:szCs w:val="24"/>
          <w:lang w:val="hu-HU"/>
        </w:rPr>
        <w:t>filmtabletta</w:t>
      </w:r>
    </w:p>
    <w:p w14:paraId="036F241C" w14:textId="77777777" w:rsidR="001151FF" w:rsidRPr="008C6E7E" w:rsidRDefault="001151FF" w:rsidP="001151FF">
      <w:pPr>
        <w:autoSpaceDE w:val="0"/>
        <w:autoSpaceDN w:val="0"/>
        <w:adjustRightInd w:val="0"/>
        <w:spacing w:line="240" w:lineRule="exact"/>
        <w:rPr>
          <w:szCs w:val="24"/>
          <w:lang w:val="hu-HU"/>
        </w:rPr>
      </w:pPr>
    </w:p>
    <w:p w14:paraId="59C8EEA2" w14:textId="77777777" w:rsidR="001151FF" w:rsidRPr="005511FB" w:rsidRDefault="00212D1F" w:rsidP="001151FF">
      <w:pPr>
        <w:autoSpaceDE w:val="0"/>
        <w:autoSpaceDN w:val="0"/>
        <w:adjustRightInd w:val="0"/>
        <w:spacing w:line="240" w:lineRule="exact"/>
        <w:rPr>
          <w:szCs w:val="24"/>
          <w:lang w:val="hu-HU"/>
        </w:rPr>
      </w:pPr>
      <w:r>
        <w:rPr>
          <w:szCs w:val="24"/>
          <w:lang w:val="hu-HU"/>
        </w:rPr>
        <w:t>p</w:t>
      </w:r>
      <w:r w:rsidR="001151FF" w:rsidRPr="005511FB">
        <w:rPr>
          <w:szCs w:val="24"/>
          <w:lang w:val="hu-HU"/>
        </w:rPr>
        <w:t>irfenidon</w:t>
      </w:r>
    </w:p>
    <w:p w14:paraId="0C7799FE" w14:textId="77777777" w:rsidR="001151FF" w:rsidRPr="005511FB" w:rsidRDefault="001151FF" w:rsidP="001151FF">
      <w:pPr>
        <w:spacing w:line="240" w:lineRule="exact"/>
        <w:rPr>
          <w:szCs w:val="22"/>
          <w:lang w:val="hu-HU"/>
        </w:rPr>
      </w:pPr>
    </w:p>
    <w:p w14:paraId="635B5048" w14:textId="77777777" w:rsidR="001151FF" w:rsidRPr="005511FB" w:rsidRDefault="001151FF" w:rsidP="001151FF">
      <w:pPr>
        <w:spacing w:line="240" w:lineRule="exact"/>
        <w:rPr>
          <w:szCs w:val="22"/>
          <w:lang w:val="hu-HU"/>
        </w:rPr>
      </w:pPr>
    </w:p>
    <w:p w14:paraId="4123BE09"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133E3DFB" w14:textId="77777777" w:rsidR="001151FF" w:rsidRPr="005511FB" w:rsidRDefault="001151FF" w:rsidP="001151FF">
      <w:pPr>
        <w:spacing w:line="240" w:lineRule="exact"/>
        <w:rPr>
          <w:szCs w:val="22"/>
          <w:lang w:val="hu-HU"/>
        </w:rPr>
      </w:pPr>
    </w:p>
    <w:p w14:paraId="55DC9070" w14:textId="77777777" w:rsidR="001151FF" w:rsidRPr="005511FB" w:rsidRDefault="00ED7918" w:rsidP="001151FF">
      <w:pPr>
        <w:spacing w:line="240" w:lineRule="exact"/>
        <w:rPr>
          <w:szCs w:val="24"/>
          <w:lang w:val="hu-HU"/>
        </w:rPr>
      </w:pPr>
      <w:r>
        <w:rPr>
          <w:szCs w:val="24"/>
          <w:lang w:val="hu-HU"/>
        </w:rPr>
        <w:t>267</w:t>
      </w:r>
      <w:r w:rsidRPr="005511FB">
        <w:rPr>
          <w:szCs w:val="24"/>
          <w:lang w:val="hu-HU"/>
        </w:rPr>
        <w:t> </w:t>
      </w:r>
      <w:r w:rsidR="001151FF" w:rsidRPr="005511FB">
        <w:rPr>
          <w:szCs w:val="24"/>
          <w:lang w:val="hu-HU"/>
        </w:rPr>
        <w:t>mg pirfenidon</w:t>
      </w:r>
      <w:r w:rsidR="005F0738">
        <w:rPr>
          <w:szCs w:val="24"/>
          <w:lang w:val="hu-HU"/>
        </w:rPr>
        <w:t>t tartalmaz</w:t>
      </w:r>
      <w:r w:rsidR="001151FF" w:rsidRPr="005511FB">
        <w:rPr>
          <w:szCs w:val="24"/>
          <w:lang w:val="hu-HU"/>
        </w:rPr>
        <w:t xml:space="preserve"> </w:t>
      </w:r>
      <w:r w:rsidR="001151FF">
        <w:rPr>
          <w:szCs w:val="24"/>
          <w:lang w:val="hu-HU"/>
        </w:rPr>
        <w:t>tablett</w:t>
      </w:r>
      <w:r w:rsidR="001151FF" w:rsidRPr="005511FB">
        <w:rPr>
          <w:szCs w:val="24"/>
          <w:lang w:val="hu-HU"/>
        </w:rPr>
        <w:t>ánként.</w:t>
      </w:r>
    </w:p>
    <w:p w14:paraId="099DF2C1" w14:textId="77777777" w:rsidR="001151FF" w:rsidRPr="005511FB" w:rsidRDefault="001151FF" w:rsidP="001151FF">
      <w:pPr>
        <w:spacing w:line="240" w:lineRule="exact"/>
        <w:rPr>
          <w:szCs w:val="22"/>
          <w:lang w:val="hu-HU"/>
        </w:rPr>
      </w:pPr>
    </w:p>
    <w:p w14:paraId="0B769655" w14:textId="77777777" w:rsidR="001151FF" w:rsidRPr="005511FB" w:rsidRDefault="001151FF" w:rsidP="001151FF">
      <w:pPr>
        <w:spacing w:line="240" w:lineRule="exact"/>
        <w:rPr>
          <w:szCs w:val="22"/>
          <w:lang w:val="hu-HU"/>
        </w:rPr>
      </w:pPr>
    </w:p>
    <w:p w14:paraId="5F71E18A"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2EE660D9" w14:textId="77777777" w:rsidR="001151FF" w:rsidRPr="005511FB" w:rsidRDefault="001151FF" w:rsidP="001151FF">
      <w:pPr>
        <w:spacing w:line="240" w:lineRule="exact"/>
        <w:rPr>
          <w:szCs w:val="22"/>
          <w:lang w:val="hu-HU"/>
        </w:rPr>
      </w:pPr>
    </w:p>
    <w:p w14:paraId="571E2605" w14:textId="77777777" w:rsidR="001151FF" w:rsidRPr="005511FB" w:rsidRDefault="001151FF" w:rsidP="001151FF">
      <w:pPr>
        <w:spacing w:line="240" w:lineRule="exact"/>
        <w:rPr>
          <w:szCs w:val="22"/>
          <w:lang w:val="hu-HU"/>
        </w:rPr>
      </w:pPr>
    </w:p>
    <w:p w14:paraId="3AA568B4"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76AEA7E4" w14:textId="77777777" w:rsidR="001151FF" w:rsidRPr="005511FB" w:rsidRDefault="001151FF" w:rsidP="001151FF">
      <w:pPr>
        <w:spacing w:line="240" w:lineRule="exact"/>
        <w:rPr>
          <w:szCs w:val="22"/>
          <w:lang w:val="hu-HU"/>
        </w:rPr>
      </w:pPr>
    </w:p>
    <w:p w14:paraId="256BC240" w14:textId="77777777" w:rsidR="001151FF" w:rsidRPr="005511FB" w:rsidRDefault="001151FF" w:rsidP="001151FF">
      <w:pPr>
        <w:spacing w:line="240" w:lineRule="exact"/>
        <w:rPr>
          <w:szCs w:val="24"/>
          <w:lang w:val="hu-HU"/>
        </w:rPr>
      </w:pPr>
      <w:r w:rsidRPr="007848B9">
        <w:rPr>
          <w:szCs w:val="24"/>
          <w:shd w:val="clear" w:color="auto" w:fill="D9D9D9"/>
          <w:lang w:val="hu-HU"/>
        </w:rPr>
        <w:t>Filmtabletta</w:t>
      </w:r>
    </w:p>
    <w:p w14:paraId="3207E4CC" w14:textId="77777777" w:rsidR="001151FF" w:rsidRDefault="001151FF" w:rsidP="001151FF">
      <w:pPr>
        <w:spacing w:line="240" w:lineRule="exact"/>
        <w:rPr>
          <w:szCs w:val="24"/>
          <w:lang w:val="hu-HU"/>
        </w:rPr>
      </w:pPr>
    </w:p>
    <w:p w14:paraId="73E12DE3" w14:textId="77777777" w:rsidR="001151FF" w:rsidRPr="00F944A2" w:rsidRDefault="00255B3C" w:rsidP="001151FF">
      <w:pPr>
        <w:keepNext/>
        <w:spacing w:line="240" w:lineRule="exact"/>
        <w:outlineLvl w:val="0"/>
        <w:rPr>
          <w:iCs/>
          <w:szCs w:val="22"/>
          <w:u w:val="single"/>
          <w:lang w:val="hu-HU"/>
        </w:rPr>
      </w:pPr>
      <w:r w:rsidRPr="000822B1">
        <w:rPr>
          <w:iCs/>
          <w:szCs w:val="22"/>
          <w:lang w:val="hu-HU"/>
        </w:rPr>
        <w:t>21 </w:t>
      </w:r>
      <w:r w:rsidR="001151FF" w:rsidRPr="000822B1">
        <w:rPr>
          <w:iCs/>
          <w:szCs w:val="22"/>
          <w:lang w:val="hu-HU"/>
        </w:rPr>
        <w:t>db filmt</w:t>
      </w:r>
      <w:r w:rsidRPr="000822B1">
        <w:rPr>
          <w:iCs/>
          <w:szCs w:val="22"/>
          <w:lang w:val="hu-HU"/>
        </w:rPr>
        <w:t>ablett</w:t>
      </w:r>
      <w:r w:rsidR="00A37049" w:rsidRPr="000822B1">
        <w:rPr>
          <w:iCs/>
          <w:szCs w:val="22"/>
          <w:lang w:val="hu-HU"/>
        </w:rPr>
        <w:t>a</w:t>
      </w:r>
      <w:r w:rsidR="001151FF" w:rsidRPr="00F944A2">
        <w:rPr>
          <w:iCs/>
          <w:szCs w:val="22"/>
          <w:lang w:val="hu-HU"/>
        </w:rPr>
        <w:t>. Gyűjtőcsomagolás része, önállóan nem érté</w:t>
      </w:r>
      <w:r w:rsidR="0015631B" w:rsidRPr="00F944A2">
        <w:rPr>
          <w:iCs/>
          <w:szCs w:val="22"/>
          <w:lang w:val="hu-HU"/>
        </w:rPr>
        <w:t>k</w:t>
      </w:r>
      <w:r w:rsidR="001151FF" w:rsidRPr="00F944A2">
        <w:rPr>
          <w:iCs/>
          <w:szCs w:val="22"/>
          <w:lang w:val="hu-HU"/>
        </w:rPr>
        <w:t>esíthető</w:t>
      </w:r>
      <w:r w:rsidR="005F0738">
        <w:rPr>
          <w:iCs/>
          <w:szCs w:val="22"/>
          <w:lang w:val="hu-HU"/>
        </w:rPr>
        <w:t>.</w:t>
      </w:r>
    </w:p>
    <w:p w14:paraId="20AA5E1E" w14:textId="77777777" w:rsidR="001151FF" w:rsidRDefault="001151FF" w:rsidP="001151FF">
      <w:pPr>
        <w:spacing w:line="240" w:lineRule="exact"/>
        <w:rPr>
          <w:szCs w:val="22"/>
          <w:lang w:val="hu-HU"/>
        </w:rPr>
      </w:pPr>
    </w:p>
    <w:p w14:paraId="42E97A18" w14:textId="77777777" w:rsidR="001151FF" w:rsidRPr="005511FB" w:rsidRDefault="001151FF" w:rsidP="001151FF">
      <w:pPr>
        <w:spacing w:line="240" w:lineRule="exact"/>
        <w:rPr>
          <w:szCs w:val="22"/>
          <w:lang w:val="hu-HU"/>
        </w:rPr>
      </w:pPr>
    </w:p>
    <w:p w14:paraId="11FDB25A"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4CAFF30C" w14:textId="77777777" w:rsidR="001151FF" w:rsidRPr="005511FB" w:rsidRDefault="001151FF" w:rsidP="001151FF">
      <w:pPr>
        <w:spacing w:line="240" w:lineRule="exact"/>
        <w:rPr>
          <w:i/>
          <w:szCs w:val="22"/>
          <w:lang w:val="hu-HU"/>
        </w:rPr>
      </w:pPr>
    </w:p>
    <w:p w14:paraId="150BF0B9" w14:textId="77777777" w:rsidR="001151FF" w:rsidRPr="005511FB" w:rsidRDefault="001151FF" w:rsidP="001151FF">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061EA920" w14:textId="77777777" w:rsidR="001151FF" w:rsidRPr="005511FB" w:rsidRDefault="001151FF" w:rsidP="001151FF">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614AE1C7" w14:textId="77777777" w:rsidR="001151FF" w:rsidRDefault="001151FF" w:rsidP="001151FF">
      <w:pPr>
        <w:spacing w:line="240" w:lineRule="exact"/>
        <w:rPr>
          <w:szCs w:val="22"/>
          <w:lang w:val="hu-HU"/>
        </w:rPr>
      </w:pPr>
    </w:p>
    <w:p w14:paraId="10C46F21" w14:textId="77777777" w:rsidR="001151FF" w:rsidRPr="005511FB" w:rsidRDefault="001151FF" w:rsidP="001151FF">
      <w:pPr>
        <w:spacing w:line="240" w:lineRule="exact"/>
        <w:rPr>
          <w:szCs w:val="22"/>
          <w:lang w:val="hu-HU"/>
        </w:rPr>
      </w:pPr>
    </w:p>
    <w:p w14:paraId="5AE804AD"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120849D3" w14:textId="77777777" w:rsidR="001151FF" w:rsidRPr="005511FB" w:rsidRDefault="001151FF" w:rsidP="001151FF">
      <w:pPr>
        <w:spacing w:line="240" w:lineRule="exact"/>
        <w:rPr>
          <w:szCs w:val="22"/>
          <w:lang w:val="hu-HU"/>
        </w:rPr>
      </w:pPr>
    </w:p>
    <w:p w14:paraId="6304E97C" w14:textId="77777777" w:rsidR="001151FF" w:rsidRPr="005511FB" w:rsidRDefault="001151FF" w:rsidP="001151FF">
      <w:pPr>
        <w:spacing w:line="240" w:lineRule="exact"/>
        <w:outlineLvl w:val="0"/>
        <w:rPr>
          <w:szCs w:val="24"/>
          <w:lang w:val="hu-HU"/>
        </w:rPr>
      </w:pPr>
      <w:r w:rsidRPr="005511FB">
        <w:rPr>
          <w:szCs w:val="24"/>
          <w:lang w:val="hu-HU"/>
        </w:rPr>
        <w:t>A gyógyszer gyermekektől elzárva tartandó</w:t>
      </w:r>
    </w:p>
    <w:p w14:paraId="4E7E1EFA" w14:textId="77777777" w:rsidR="001151FF" w:rsidRPr="005511FB" w:rsidRDefault="001151FF" w:rsidP="001151FF">
      <w:pPr>
        <w:spacing w:line="240" w:lineRule="exact"/>
        <w:outlineLvl w:val="0"/>
        <w:rPr>
          <w:szCs w:val="22"/>
          <w:lang w:val="hu-HU"/>
        </w:rPr>
      </w:pPr>
    </w:p>
    <w:p w14:paraId="577729FF" w14:textId="77777777" w:rsidR="001151FF" w:rsidRPr="005511FB" w:rsidRDefault="001151FF" w:rsidP="001151FF">
      <w:pPr>
        <w:spacing w:line="240" w:lineRule="exact"/>
        <w:outlineLvl w:val="0"/>
        <w:rPr>
          <w:szCs w:val="22"/>
          <w:lang w:val="hu-HU"/>
        </w:rPr>
      </w:pPr>
    </w:p>
    <w:p w14:paraId="1192F8ED"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4E64550B" w14:textId="77777777" w:rsidR="001151FF" w:rsidRPr="005511FB" w:rsidRDefault="001151FF" w:rsidP="001151FF">
      <w:pPr>
        <w:spacing w:line="240" w:lineRule="exact"/>
        <w:rPr>
          <w:szCs w:val="22"/>
          <w:lang w:val="hu-HU"/>
        </w:rPr>
      </w:pPr>
    </w:p>
    <w:p w14:paraId="7A1F62A1" w14:textId="77777777" w:rsidR="001151FF" w:rsidRPr="005511FB" w:rsidRDefault="001151FF" w:rsidP="001151FF">
      <w:pPr>
        <w:autoSpaceDE w:val="0"/>
        <w:autoSpaceDN w:val="0"/>
        <w:adjustRightInd w:val="0"/>
        <w:spacing w:line="240" w:lineRule="exact"/>
        <w:rPr>
          <w:szCs w:val="22"/>
          <w:lang w:val="hu-HU"/>
        </w:rPr>
      </w:pPr>
    </w:p>
    <w:p w14:paraId="2117C050" w14:textId="77777777" w:rsidR="001151FF" w:rsidRPr="005511FB" w:rsidRDefault="001151FF"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2739806D" w14:textId="77777777" w:rsidR="001151FF" w:rsidRPr="005511FB" w:rsidRDefault="001151FF" w:rsidP="001151FF">
      <w:pPr>
        <w:keepNext/>
        <w:spacing w:line="240" w:lineRule="exact"/>
        <w:rPr>
          <w:i/>
          <w:szCs w:val="22"/>
          <w:lang w:val="hu-HU"/>
        </w:rPr>
      </w:pPr>
    </w:p>
    <w:p w14:paraId="64009463" w14:textId="77777777" w:rsidR="001151FF" w:rsidRPr="005511FB" w:rsidRDefault="00EB1E02" w:rsidP="001151FF">
      <w:pPr>
        <w:keepNext/>
        <w:spacing w:line="240" w:lineRule="exact"/>
        <w:rPr>
          <w:szCs w:val="24"/>
          <w:lang w:val="hu-HU"/>
        </w:rPr>
      </w:pPr>
      <w:r>
        <w:rPr>
          <w:szCs w:val="24"/>
          <w:lang w:val="hu-HU"/>
        </w:rPr>
        <w:t>EXP</w:t>
      </w:r>
    </w:p>
    <w:p w14:paraId="05497C0D" w14:textId="77777777" w:rsidR="001151FF" w:rsidRPr="005511FB" w:rsidRDefault="001151FF" w:rsidP="001151FF">
      <w:pPr>
        <w:keepNext/>
        <w:spacing w:line="240" w:lineRule="exact"/>
        <w:rPr>
          <w:szCs w:val="22"/>
          <w:lang w:val="hu-HU"/>
        </w:rPr>
      </w:pPr>
    </w:p>
    <w:p w14:paraId="6F28A948" w14:textId="77777777" w:rsidR="001151FF" w:rsidRPr="005511FB" w:rsidRDefault="001151FF" w:rsidP="001151FF">
      <w:pPr>
        <w:spacing w:line="240" w:lineRule="exact"/>
        <w:rPr>
          <w:szCs w:val="22"/>
          <w:lang w:val="hu-HU"/>
        </w:rPr>
      </w:pPr>
    </w:p>
    <w:p w14:paraId="05F30F98"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58A9E500" w14:textId="77777777" w:rsidR="001151FF" w:rsidRPr="005511FB" w:rsidRDefault="001151FF" w:rsidP="001151FF">
      <w:pPr>
        <w:spacing w:line="240" w:lineRule="exact"/>
        <w:rPr>
          <w:szCs w:val="22"/>
          <w:lang w:val="hu-HU"/>
        </w:rPr>
      </w:pPr>
    </w:p>
    <w:p w14:paraId="08C32657" w14:textId="77777777" w:rsidR="001151FF" w:rsidRPr="005511FB" w:rsidRDefault="001151FF" w:rsidP="001151FF">
      <w:pPr>
        <w:spacing w:line="240" w:lineRule="exact"/>
        <w:ind w:left="567" w:hanging="567"/>
        <w:rPr>
          <w:szCs w:val="22"/>
          <w:lang w:val="hu-HU"/>
        </w:rPr>
      </w:pPr>
    </w:p>
    <w:p w14:paraId="41A29C51" w14:textId="77777777" w:rsidR="001151FF" w:rsidRPr="005511FB" w:rsidRDefault="001151FF"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1653988F" w14:textId="77777777" w:rsidR="001151FF" w:rsidRDefault="001151FF" w:rsidP="001151FF">
      <w:pPr>
        <w:keepNext/>
        <w:keepLines/>
        <w:spacing w:line="240" w:lineRule="exact"/>
        <w:rPr>
          <w:szCs w:val="22"/>
          <w:lang w:val="hu-HU"/>
        </w:rPr>
      </w:pPr>
    </w:p>
    <w:p w14:paraId="20106438" w14:textId="77777777" w:rsidR="001151FF" w:rsidRPr="005511FB" w:rsidRDefault="001151FF" w:rsidP="001151FF">
      <w:pPr>
        <w:spacing w:line="240" w:lineRule="exact"/>
        <w:rPr>
          <w:szCs w:val="22"/>
          <w:lang w:val="hu-HU"/>
        </w:rPr>
      </w:pPr>
    </w:p>
    <w:p w14:paraId="2FE169A6" w14:textId="77777777" w:rsidR="001151FF" w:rsidRPr="005511FB" w:rsidRDefault="001151FF"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759ECCB5" w14:textId="77777777" w:rsidR="001151FF" w:rsidRPr="005511FB" w:rsidRDefault="001151FF" w:rsidP="001151FF">
      <w:pPr>
        <w:keepNext/>
        <w:keepLines/>
        <w:spacing w:line="240" w:lineRule="exact"/>
        <w:rPr>
          <w:szCs w:val="22"/>
          <w:lang w:val="hu-HU"/>
        </w:rPr>
      </w:pPr>
    </w:p>
    <w:p w14:paraId="68203FED"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384150D3"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3CC66D71"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23616A22"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6B316B46" w14:textId="77777777" w:rsidR="001151FF" w:rsidRPr="005511FB" w:rsidRDefault="001151FF" w:rsidP="001151FF">
      <w:pPr>
        <w:spacing w:line="240" w:lineRule="exact"/>
        <w:rPr>
          <w:szCs w:val="22"/>
          <w:lang w:val="hu-HU"/>
        </w:rPr>
      </w:pPr>
    </w:p>
    <w:p w14:paraId="61ED3CDC" w14:textId="77777777" w:rsidR="001151FF" w:rsidRPr="005511FB" w:rsidRDefault="001151FF" w:rsidP="001151FF">
      <w:pPr>
        <w:spacing w:line="240" w:lineRule="exact"/>
        <w:rPr>
          <w:szCs w:val="22"/>
          <w:lang w:val="hu-HU"/>
        </w:rPr>
      </w:pPr>
    </w:p>
    <w:p w14:paraId="6544BB6E"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18D7604D" w14:textId="77777777" w:rsidR="001151FF" w:rsidRPr="005511FB" w:rsidRDefault="001151FF" w:rsidP="001151FF">
      <w:pPr>
        <w:spacing w:line="240" w:lineRule="exact"/>
        <w:rPr>
          <w:szCs w:val="22"/>
          <w:lang w:val="hu-HU"/>
        </w:rPr>
      </w:pPr>
    </w:p>
    <w:p w14:paraId="19962EAF" w14:textId="77777777" w:rsidR="001151FF" w:rsidRPr="009E0583" w:rsidRDefault="001151FF" w:rsidP="001151FF">
      <w:pPr>
        <w:rPr>
          <w:rFonts w:eastAsia="MS Mincho"/>
          <w:highlight w:val="lightGray"/>
          <w:lang w:val="hu-HU"/>
        </w:rPr>
      </w:pPr>
      <w:r w:rsidRPr="007B0435">
        <w:rPr>
          <w:rFonts w:eastAsia="MS Mincho"/>
          <w:lang w:val="hu-HU"/>
        </w:rPr>
        <w:t>EU/1/11/667/0</w:t>
      </w:r>
      <w:r>
        <w:rPr>
          <w:rFonts w:eastAsia="MS Mincho"/>
          <w:lang w:val="hu-HU"/>
        </w:rPr>
        <w:t>1</w:t>
      </w:r>
      <w:r w:rsidR="00FA5188">
        <w:rPr>
          <w:rFonts w:eastAsia="MS Mincho"/>
          <w:lang w:val="hu-HU"/>
        </w:rPr>
        <w:t>6</w:t>
      </w:r>
      <w:r>
        <w:rPr>
          <w:rFonts w:eastAsia="MS Mincho"/>
          <w:lang w:val="hu-HU"/>
        </w:rPr>
        <w:t xml:space="preserve"> </w:t>
      </w:r>
      <w:r w:rsidR="00FA5188" w:rsidRPr="00BF55D3">
        <w:rPr>
          <w:rFonts w:eastAsia="MS Mincho"/>
          <w:lang w:val="hu-HU"/>
        </w:rPr>
        <w:t>63</w:t>
      </w:r>
      <w:r w:rsidRPr="00F944A2">
        <w:rPr>
          <w:rFonts w:eastAsia="MS Mincho"/>
          <w:lang w:val="hu-HU"/>
        </w:rPr>
        <w:t xml:space="preserve"> tabletta (</w:t>
      </w:r>
      <w:r w:rsidR="00FA5188" w:rsidRPr="00F944A2">
        <w:rPr>
          <w:rFonts w:eastAsia="MS Mincho"/>
          <w:lang w:val="hu-HU"/>
        </w:rPr>
        <w:t>21</w:t>
      </w:r>
      <w:r w:rsidRPr="00F944A2">
        <w:rPr>
          <w:rFonts w:eastAsia="MS Mincho"/>
          <w:lang w:val="hu-HU"/>
        </w:rPr>
        <w:t xml:space="preserve"> </w:t>
      </w:r>
      <w:r w:rsidR="00FA5188" w:rsidRPr="00F944A2">
        <w:rPr>
          <w:rFonts w:eastAsia="MS Mincho"/>
          <w:lang w:val="hu-HU"/>
        </w:rPr>
        <w:t>+</w:t>
      </w:r>
      <w:r w:rsidRPr="00F944A2">
        <w:rPr>
          <w:rFonts w:eastAsia="MS Mincho"/>
          <w:lang w:val="hu-HU"/>
        </w:rPr>
        <w:t xml:space="preserve"> </w:t>
      </w:r>
      <w:r w:rsidR="00FA5188" w:rsidRPr="00F944A2">
        <w:rPr>
          <w:rFonts w:eastAsia="MS Mincho"/>
          <w:lang w:val="hu-HU"/>
        </w:rPr>
        <w:t>42</w:t>
      </w:r>
      <w:r w:rsidRPr="00F944A2">
        <w:rPr>
          <w:rFonts w:eastAsia="MS Mincho"/>
          <w:lang w:val="hu-HU"/>
        </w:rPr>
        <w:t>)</w:t>
      </w:r>
    </w:p>
    <w:p w14:paraId="3189B8B5" w14:textId="77777777" w:rsidR="001151FF" w:rsidRPr="007B0435" w:rsidRDefault="001151FF" w:rsidP="001151FF">
      <w:pPr>
        <w:spacing w:line="240" w:lineRule="exact"/>
        <w:rPr>
          <w:szCs w:val="22"/>
          <w:lang w:val="hu-HU"/>
        </w:rPr>
      </w:pPr>
    </w:p>
    <w:p w14:paraId="0B7FB606" w14:textId="77777777" w:rsidR="001151FF" w:rsidRPr="005511FB" w:rsidRDefault="001151FF" w:rsidP="001151FF">
      <w:pPr>
        <w:spacing w:line="240" w:lineRule="exact"/>
        <w:rPr>
          <w:szCs w:val="22"/>
          <w:lang w:val="hu-HU"/>
        </w:rPr>
      </w:pPr>
    </w:p>
    <w:p w14:paraId="3D76B57C"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0E1D1D75" w14:textId="77777777" w:rsidR="001151FF" w:rsidRPr="005511FB" w:rsidRDefault="001151FF" w:rsidP="001151FF">
      <w:pPr>
        <w:spacing w:line="240" w:lineRule="exact"/>
        <w:rPr>
          <w:szCs w:val="22"/>
          <w:lang w:val="hu-HU"/>
        </w:rPr>
      </w:pPr>
    </w:p>
    <w:p w14:paraId="0DFFC8F4" w14:textId="77777777" w:rsidR="001151FF" w:rsidRPr="005511FB" w:rsidRDefault="00EB1E02" w:rsidP="001151FF">
      <w:pPr>
        <w:spacing w:line="240" w:lineRule="exact"/>
        <w:rPr>
          <w:szCs w:val="24"/>
          <w:lang w:val="hu-HU"/>
        </w:rPr>
      </w:pPr>
      <w:r>
        <w:rPr>
          <w:szCs w:val="22"/>
          <w:lang w:val="es-ES"/>
        </w:rPr>
        <w:t>Lot</w:t>
      </w:r>
    </w:p>
    <w:p w14:paraId="28CCFC01" w14:textId="77777777" w:rsidR="001151FF" w:rsidRPr="005511FB" w:rsidRDefault="001151FF" w:rsidP="001151FF">
      <w:pPr>
        <w:spacing w:line="240" w:lineRule="exact"/>
        <w:rPr>
          <w:szCs w:val="22"/>
          <w:lang w:val="hu-HU"/>
        </w:rPr>
      </w:pPr>
    </w:p>
    <w:p w14:paraId="5AEC7127" w14:textId="77777777" w:rsidR="001151FF" w:rsidRPr="005511FB" w:rsidRDefault="001151FF" w:rsidP="001151FF">
      <w:pPr>
        <w:spacing w:line="240" w:lineRule="exact"/>
        <w:rPr>
          <w:szCs w:val="22"/>
          <w:lang w:val="hu-HU"/>
        </w:rPr>
      </w:pPr>
    </w:p>
    <w:p w14:paraId="3BBDC740"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7A91B32B" w14:textId="77777777" w:rsidR="001151FF" w:rsidRPr="005511FB" w:rsidRDefault="001151FF" w:rsidP="001151FF">
      <w:pPr>
        <w:spacing w:line="240" w:lineRule="exact"/>
        <w:rPr>
          <w:szCs w:val="22"/>
          <w:lang w:val="hu-HU"/>
        </w:rPr>
      </w:pPr>
    </w:p>
    <w:p w14:paraId="42937F6B" w14:textId="77777777" w:rsidR="001151FF" w:rsidRPr="005511FB" w:rsidRDefault="001151FF" w:rsidP="001151FF">
      <w:pPr>
        <w:spacing w:line="240" w:lineRule="exact"/>
        <w:rPr>
          <w:szCs w:val="22"/>
          <w:lang w:val="hu-HU"/>
        </w:rPr>
      </w:pPr>
    </w:p>
    <w:p w14:paraId="2F8BFD05"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287677CB" w14:textId="77777777" w:rsidR="001151FF" w:rsidRPr="005511FB" w:rsidRDefault="001151FF" w:rsidP="001151FF">
      <w:pPr>
        <w:spacing w:line="240" w:lineRule="exact"/>
        <w:rPr>
          <w:szCs w:val="22"/>
          <w:lang w:val="hu-HU"/>
        </w:rPr>
      </w:pPr>
    </w:p>
    <w:p w14:paraId="63DE6B74" w14:textId="77777777" w:rsidR="001151FF" w:rsidRPr="005511FB" w:rsidRDefault="001151FF" w:rsidP="001151FF">
      <w:pPr>
        <w:spacing w:line="240" w:lineRule="exact"/>
        <w:rPr>
          <w:szCs w:val="22"/>
          <w:lang w:val="hu-HU"/>
        </w:rPr>
      </w:pPr>
    </w:p>
    <w:p w14:paraId="66CD30A2"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68CF9B7A" w14:textId="77777777" w:rsidR="001151FF" w:rsidRPr="005511FB" w:rsidRDefault="001151FF" w:rsidP="001151FF">
      <w:pPr>
        <w:spacing w:line="240" w:lineRule="exact"/>
        <w:rPr>
          <w:szCs w:val="22"/>
          <w:lang w:val="hu-HU"/>
        </w:rPr>
      </w:pPr>
    </w:p>
    <w:p w14:paraId="7F8C9559" w14:textId="77777777" w:rsidR="001151FF" w:rsidRDefault="001151FF" w:rsidP="001151FF">
      <w:pPr>
        <w:spacing w:line="240" w:lineRule="exact"/>
        <w:rPr>
          <w:szCs w:val="24"/>
          <w:lang w:val="hu-HU"/>
        </w:rPr>
      </w:pPr>
      <w:r>
        <w:rPr>
          <w:szCs w:val="24"/>
          <w:lang w:val="hu-HU"/>
        </w:rPr>
        <w:t>e</w:t>
      </w:r>
      <w:r w:rsidRPr="005511FB">
        <w:rPr>
          <w:szCs w:val="24"/>
          <w:lang w:val="hu-HU"/>
        </w:rPr>
        <w:t xml:space="preserve">sbriet </w:t>
      </w:r>
      <w:r w:rsidR="00FA5188">
        <w:rPr>
          <w:szCs w:val="24"/>
          <w:lang w:val="hu-HU"/>
        </w:rPr>
        <w:t>267</w:t>
      </w:r>
      <w:r w:rsidR="00255B3C">
        <w:rPr>
          <w:szCs w:val="24"/>
          <w:lang w:val="hu-HU"/>
        </w:rPr>
        <w:t> </w:t>
      </w:r>
      <w:r>
        <w:rPr>
          <w:szCs w:val="24"/>
          <w:lang w:val="hu-HU"/>
        </w:rPr>
        <w:t>mg tabletta</w:t>
      </w:r>
    </w:p>
    <w:p w14:paraId="4F4A651A" w14:textId="77777777" w:rsidR="001151FF" w:rsidRDefault="001151FF" w:rsidP="001151FF">
      <w:pPr>
        <w:spacing w:line="240" w:lineRule="exact"/>
        <w:rPr>
          <w:szCs w:val="24"/>
          <w:lang w:val="hu-HU"/>
        </w:rPr>
      </w:pPr>
    </w:p>
    <w:p w14:paraId="74157454" w14:textId="77777777" w:rsidR="001151FF" w:rsidRDefault="001151FF" w:rsidP="001151FF">
      <w:pPr>
        <w:spacing w:line="240" w:lineRule="exact"/>
        <w:rPr>
          <w:szCs w:val="24"/>
          <w:lang w:val="hu-HU"/>
        </w:rPr>
      </w:pPr>
    </w:p>
    <w:p w14:paraId="761CAB34" w14:textId="77777777" w:rsidR="001151FF" w:rsidRPr="00F77E70" w:rsidRDefault="001151FF" w:rsidP="001151FF">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F77E70">
        <w:rPr>
          <w:b/>
          <w:noProof/>
          <w:lang w:val="hu-HU"/>
        </w:rPr>
        <w:t>17.</w:t>
      </w:r>
      <w:r w:rsidRPr="00F77E70">
        <w:rPr>
          <w:b/>
          <w:noProof/>
          <w:lang w:val="hu-HU"/>
        </w:rPr>
        <w:tab/>
        <w:t>EGYEDI AZONOSÍTÓ – 2D VONALKÓD</w:t>
      </w:r>
    </w:p>
    <w:p w14:paraId="44E0F149" w14:textId="77777777" w:rsidR="001151FF" w:rsidRPr="00F77E70" w:rsidRDefault="001151FF" w:rsidP="001151FF">
      <w:pPr>
        <w:rPr>
          <w:noProof/>
          <w:lang w:val="hu-HU"/>
        </w:rPr>
      </w:pPr>
    </w:p>
    <w:p w14:paraId="0495600E" w14:textId="77777777" w:rsidR="001151FF" w:rsidRPr="00B862C9" w:rsidRDefault="001151FF" w:rsidP="001151FF">
      <w:pPr>
        <w:rPr>
          <w:szCs w:val="22"/>
          <w:shd w:val="pct15" w:color="auto" w:fill="FFFFFF"/>
          <w:lang w:eastAsia="en-US"/>
        </w:rPr>
      </w:pPr>
      <w:r w:rsidRPr="00B862C9">
        <w:rPr>
          <w:szCs w:val="22"/>
          <w:shd w:val="pct15" w:color="auto" w:fill="FFFFFF"/>
          <w:lang w:eastAsia="en-US"/>
        </w:rPr>
        <w:t xml:space="preserve">Egyedi </w:t>
      </w:r>
      <w:proofErr w:type="spellStart"/>
      <w:r w:rsidRPr="00B862C9">
        <w:rPr>
          <w:szCs w:val="22"/>
          <w:shd w:val="pct15" w:color="auto" w:fill="FFFFFF"/>
          <w:lang w:eastAsia="en-US"/>
        </w:rPr>
        <w:t>azonosítójú</w:t>
      </w:r>
      <w:proofErr w:type="spellEnd"/>
      <w:r w:rsidRPr="00B862C9">
        <w:rPr>
          <w:szCs w:val="22"/>
          <w:shd w:val="pct15" w:color="auto" w:fill="FFFFFF"/>
          <w:lang w:eastAsia="en-US"/>
        </w:rPr>
        <w:t xml:space="preserve"> 2D </w:t>
      </w:r>
      <w:proofErr w:type="spellStart"/>
      <w:r w:rsidRPr="00B862C9">
        <w:rPr>
          <w:szCs w:val="22"/>
          <w:shd w:val="pct15" w:color="auto" w:fill="FFFFFF"/>
          <w:lang w:eastAsia="en-US"/>
        </w:rPr>
        <w:t>vonalkóddal</w:t>
      </w:r>
      <w:proofErr w:type="spellEnd"/>
      <w:r w:rsidRPr="00B862C9">
        <w:rPr>
          <w:szCs w:val="22"/>
          <w:shd w:val="pct15" w:color="auto" w:fill="FFFFFF"/>
          <w:lang w:eastAsia="en-US"/>
        </w:rPr>
        <w:t xml:space="preserve"> </w:t>
      </w:r>
      <w:proofErr w:type="spellStart"/>
      <w:r w:rsidRPr="00B862C9">
        <w:rPr>
          <w:szCs w:val="22"/>
          <w:shd w:val="pct15" w:color="auto" w:fill="FFFFFF"/>
          <w:lang w:eastAsia="en-US"/>
        </w:rPr>
        <w:t>ellátva</w:t>
      </w:r>
      <w:proofErr w:type="spellEnd"/>
      <w:r w:rsidRPr="00B862C9">
        <w:rPr>
          <w:szCs w:val="22"/>
          <w:shd w:val="pct15" w:color="auto" w:fill="FFFFFF"/>
          <w:lang w:eastAsia="en-US"/>
        </w:rPr>
        <w:t>.</w:t>
      </w:r>
    </w:p>
    <w:p w14:paraId="7192A717" w14:textId="77777777" w:rsidR="001151FF" w:rsidRDefault="001151FF" w:rsidP="001151FF">
      <w:pPr>
        <w:rPr>
          <w:noProof/>
          <w:highlight w:val="lightGray"/>
          <w:lang w:val="hu-HU"/>
        </w:rPr>
      </w:pPr>
    </w:p>
    <w:p w14:paraId="22210B6D" w14:textId="77777777" w:rsidR="001151FF" w:rsidRPr="00F77E70" w:rsidRDefault="001151FF" w:rsidP="001151FF">
      <w:pPr>
        <w:rPr>
          <w:noProof/>
          <w:lang w:val="hu-HU"/>
        </w:rPr>
      </w:pPr>
    </w:p>
    <w:p w14:paraId="68C027FE" w14:textId="77777777" w:rsidR="001151FF" w:rsidRPr="00F77E70" w:rsidRDefault="001151F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2ECB1B7C" w14:textId="77777777" w:rsidR="001151FF" w:rsidRPr="00F77E70" w:rsidRDefault="001151FF" w:rsidP="001151FF">
      <w:pPr>
        <w:rPr>
          <w:noProof/>
          <w:lang w:val="hu-HU"/>
        </w:rPr>
      </w:pPr>
    </w:p>
    <w:p w14:paraId="40EA2037" w14:textId="77777777" w:rsidR="001151FF" w:rsidRPr="0092143E" w:rsidRDefault="001151FF" w:rsidP="001151FF">
      <w:pPr>
        <w:rPr>
          <w:lang w:val="hu-HU"/>
        </w:rPr>
      </w:pPr>
      <w:r w:rsidRPr="00D5013E">
        <w:rPr>
          <w:lang w:val="hu-HU"/>
        </w:rPr>
        <w:t xml:space="preserve">PC </w:t>
      </w:r>
    </w:p>
    <w:p w14:paraId="70E2B259" w14:textId="77777777" w:rsidR="001151FF" w:rsidRPr="00F77E70" w:rsidRDefault="001151FF" w:rsidP="001151FF">
      <w:pPr>
        <w:rPr>
          <w:lang w:val="hu-HU"/>
        </w:rPr>
      </w:pPr>
      <w:r w:rsidRPr="00F77E70">
        <w:rPr>
          <w:lang w:val="hu-HU"/>
        </w:rPr>
        <w:t xml:space="preserve">SN </w:t>
      </w:r>
    </w:p>
    <w:p w14:paraId="43E0EE67" w14:textId="77777777" w:rsidR="001151FF" w:rsidRPr="00F77E70" w:rsidRDefault="001151FF" w:rsidP="001151FF">
      <w:pPr>
        <w:rPr>
          <w:lang w:val="hu-HU"/>
        </w:rPr>
      </w:pPr>
      <w:r w:rsidRPr="00F77E70">
        <w:rPr>
          <w:lang w:val="hu-HU"/>
        </w:rPr>
        <w:t xml:space="preserve">NN </w:t>
      </w:r>
    </w:p>
    <w:p w14:paraId="2726B8D1" w14:textId="77777777" w:rsidR="00FA5188" w:rsidRPr="001151FF" w:rsidRDefault="00FA5188" w:rsidP="00FA5188">
      <w:pPr>
        <w:pBdr>
          <w:top w:val="single" w:sz="4" w:space="1" w:color="auto"/>
          <w:left w:val="single" w:sz="4" w:space="4" w:color="auto"/>
          <w:bottom w:val="single" w:sz="4" w:space="1" w:color="auto"/>
          <w:right w:val="single" w:sz="4" w:space="4" w:color="auto"/>
        </w:pBdr>
        <w:spacing w:line="240" w:lineRule="exact"/>
        <w:rPr>
          <w:b/>
          <w:szCs w:val="22"/>
          <w:lang w:val="hu-HU"/>
        </w:rPr>
      </w:pPr>
      <w:r>
        <w:rPr>
          <w:szCs w:val="22"/>
          <w:lang w:val="hu-HU"/>
        </w:rPr>
        <w:br w:type="page"/>
      </w:r>
      <w:r w:rsidRPr="001151FF">
        <w:rPr>
          <w:b/>
          <w:szCs w:val="22"/>
          <w:lang w:val="hu-HU"/>
        </w:rPr>
        <w:lastRenderedPageBreak/>
        <w:t>A KÜLSŐ CSOMAGOLÁSON FELTÜNTETENDŐ ADATOK</w:t>
      </w:r>
    </w:p>
    <w:p w14:paraId="138CE3C6" w14:textId="77777777" w:rsidR="00FA5188" w:rsidRPr="009E0583" w:rsidRDefault="00FA5188" w:rsidP="00FA5188">
      <w:pPr>
        <w:pBdr>
          <w:top w:val="single" w:sz="4" w:space="1" w:color="auto"/>
          <w:left w:val="single" w:sz="4" w:space="4" w:color="auto"/>
          <w:bottom w:val="single" w:sz="4" w:space="1" w:color="auto"/>
          <w:right w:val="single" w:sz="4" w:space="4" w:color="auto"/>
        </w:pBdr>
        <w:spacing w:line="240" w:lineRule="exact"/>
        <w:ind w:left="567" w:hanging="567"/>
        <w:rPr>
          <w:bCs/>
          <w:szCs w:val="22"/>
          <w:lang w:val="hu-HU"/>
        </w:rPr>
      </w:pPr>
    </w:p>
    <w:p w14:paraId="1F0ADF19" w14:textId="77777777" w:rsidR="00FA5188" w:rsidRPr="001151FF" w:rsidRDefault="00FA5188" w:rsidP="00FA5188">
      <w:pPr>
        <w:pBdr>
          <w:top w:val="single" w:sz="4" w:space="1" w:color="auto"/>
          <w:left w:val="single" w:sz="4" w:space="4" w:color="auto"/>
          <w:bottom w:val="single" w:sz="4" w:space="1" w:color="auto"/>
          <w:right w:val="single" w:sz="4" w:space="4" w:color="auto"/>
        </w:pBdr>
        <w:spacing w:line="240" w:lineRule="exact"/>
        <w:rPr>
          <w:b/>
          <w:szCs w:val="22"/>
          <w:lang w:val="hu-HU"/>
        </w:rPr>
      </w:pPr>
      <w:r w:rsidRPr="009E0583">
        <w:rPr>
          <w:b/>
          <w:szCs w:val="22"/>
          <w:lang w:val="hu-HU"/>
        </w:rPr>
        <w:t>CÍMKE -</w:t>
      </w:r>
      <w:r w:rsidRPr="001B0938">
        <w:rPr>
          <w:szCs w:val="22"/>
          <w:lang w:val="hu-HU"/>
        </w:rPr>
        <w:t xml:space="preserve"> </w:t>
      </w:r>
      <w:r w:rsidRPr="009E0583">
        <w:rPr>
          <w:b/>
          <w:szCs w:val="22"/>
          <w:lang w:val="hu-HU"/>
        </w:rPr>
        <w:t>A GYŰJTŐCSOMAGOLÁS KÖZBÜLSŐ KARTONDOBOZA (BLUE BOX NÉLKÜL</w:t>
      </w:r>
      <w:r>
        <w:rPr>
          <w:color w:val="333333"/>
          <w:szCs w:val="22"/>
          <w:lang w:val="hu-HU"/>
        </w:rPr>
        <w:t>)</w:t>
      </w:r>
    </w:p>
    <w:p w14:paraId="7F1D9673" w14:textId="77777777" w:rsidR="00FA5188" w:rsidRPr="005511FB" w:rsidRDefault="00FA5188" w:rsidP="00FA5188">
      <w:pPr>
        <w:shd w:val="clear" w:color="auto" w:fill="FFFFFF"/>
        <w:spacing w:line="240" w:lineRule="exact"/>
        <w:rPr>
          <w:lang w:val="hu-HU"/>
        </w:rPr>
      </w:pPr>
    </w:p>
    <w:p w14:paraId="2D21A7D9" w14:textId="77777777" w:rsidR="00FA5188" w:rsidRPr="005511FB" w:rsidRDefault="00FA5188" w:rsidP="00FA5188">
      <w:pPr>
        <w:shd w:val="clear" w:color="auto" w:fill="FFFFFF"/>
        <w:spacing w:line="240" w:lineRule="exact"/>
        <w:rPr>
          <w:lang w:val="hu-HU"/>
        </w:rPr>
      </w:pPr>
    </w:p>
    <w:p w14:paraId="7F310339"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1655A848" w14:textId="77777777" w:rsidR="00FA5188" w:rsidRPr="005511FB" w:rsidRDefault="00FA5188" w:rsidP="00FA5188">
      <w:pPr>
        <w:spacing w:line="240" w:lineRule="exact"/>
        <w:rPr>
          <w:szCs w:val="22"/>
          <w:lang w:val="hu-HU"/>
        </w:rPr>
      </w:pPr>
    </w:p>
    <w:p w14:paraId="6F258E52" w14:textId="77777777" w:rsidR="00FA5188" w:rsidRPr="008C6E7E" w:rsidRDefault="00FA5188" w:rsidP="00FA5188">
      <w:pPr>
        <w:autoSpaceDE w:val="0"/>
        <w:autoSpaceDN w:val="0"/>
        <w:adjustRightInd w:val="0"/>
        <w:spacing w:line="240" w:lineRule="exact"/>
        <w:rPr>
          <w:szCs w:val="24"/>
          <w:lang w:val="hu-HU"/>
        </w:rPr>
      </w:pPr>
      <w:r w:rsidRPr="008C6E7E">
        <w:rPr>
          <w:szCs w:val="24"/>
          <w:lang w:val="hu-HU"/>
        </w:rPr>
        <w:t xml:space="preserve">Esbriet </w:t>
      </w:r>
      <w:r w:rsidR="00ED7918">
        <w:rPr>
          <w:szCs w:val="24"/>
          <w:lang w:val="hu-HU"/>
        </w:rPr>
        <w:t>267</w:t>
      </w:r>
      <w:r w:rsidR="00ED7918" w:rsidRPr="008C6E7E">
        <w:rPr>
          <w:szCs w:val="24"/>
          <w:lang w:val="hu-HU"/>
        </w:rPr>
        <w:t> </w:t>
      </w:r>
      <w:r w:rsidRPr="008C6E7E">
        <w:rPr>
          <w:szCs w:val="24"/>
          <w:lang w:val="hu-HU"/>
        </w:rPr>
        <w:t xml:space="preserve">mg </w:t>
      </w:r>
      <w:r>
        <w:rPr>
          <w:szCs w:val="24"/>
          <w:lang w:val="hu-HU"/>
        </w:rPr>
        <w:t>filmtabletta</w:t>
      </w:r>
    </w:p>
    <w:p w14:paraId="0ED1DA86" w14:textId="77777777" w:rsidR="00FA5188" w:rsidRPr="008C6E7E" w:rsidRDefault="00FA5188" w:rsidP="00FA5188">
      <w:pPr>
        <w:autoSpaceDE w:val="0"/>
        <w:autoSpaceDN w:val="0"/>
        <w:adjustRightInd w:val="0"/>
        <w:spacing w:line="240" w:lineRule="exact"/>
        <w:rPr>
          <w:szCs w:val="24"/>
          <w:lang w:val="hu-HU"/>
        </w:rPr>
      </w:pPr>
    </w:p>
    <w:p w14:paraId="23B90E8A" w14:textId="77777777" w:rsidR="00FA5188" w:rsidRPr="005511FB" w:rsidRDefault="00212D1F" w:rsidP="00FA5188">
      <w:pPr>
        <w:autoSpaceDE w:val="0"/>
        <w:autoSpaceDN w:val="0"/>
        <w:adjustRightInd w:val="0"/>
        <w:spacing w:line="240" w:lineRule="exact"/>
        <w:rPr>
          <w:szCs w:val="24"/>
          <w:lang w:val="hu-HU"/>
        </w:rPr>
      </w:pPr>
      <w:r>
        <w:rPr>
          <w:szCs w:val="24"/>
          <w:lang w:val="hu-HU"/>
        </w:rPr>
        <w:t>p</w:t>
      </w:r>
      <w:r w:rsidR="00FA5188" w:rsidRPr="005511FB">
        <w:rPr>
          <w:szCs w:val="24"/>
          <w:lang w:val="hu-HU"/>
        </w:rPr>
        <w:t>irfenidon</w:t>
      </w:r>
    </w:p>
    <w:p w14:paraId="0D6F7F08" w14:textId="77777777" w:rsidR="00FA5188" w:rsidRPr="005511FB" w:rsidRDefault="00FA5188" w:rsidP="00FA5188">
      <w:pPr>
        <w:spacing w:line="240" w:lineRule="exact"/>
        <w:rPr>
          <w:szCs w:val="22"/>
          <w:lang w:val="hu-HU"/>
        </w:rPr>
      </w:pPr>
    </w:p>
    <w:p w14:paraId="0969008B" w14:textId="77777777" w:rsidR="00FA5188" w:rsidRPr="005511FB" w:rsidRDefault="00FA5188" w:rsidP="00FA5188">
      <w:pPr>
        <w:spacing w:line="240" w:lineRule="exact"/>
        <w:rPr>
          <w:szCs w:val="22"/>
          <w:lang w:val="hu-HU"/>
        </w:rPr>
      </w:pPr>
    </w:p>
    <w:p w14:paraId="1C469589"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5AE375B8" w14:textId="77777777" w:rsidR="00FA5188" w:rsidRPr="005511FB" w:rsidRDefault="00FA5188" w:rsidP="00FA5188">
      <w:pPr>
        <w:spacing w:line="240" w:lineRule="exact"/>
        <w:rPr>
          <w:szCs w:val="22"/>
          <w:lang w:val="hu-HU"/>
        </w:rPr>
      </w:pPr>
    </w:p>
    <w:p w14:paraId="63280296" w14:textId="77777777" w:rsidR="00FA5188" w:rsidRPr="005511FB" w:rsidRDefault="00ED7918" w:rsidP="00FA5188">
      <w:pPr>
        <w:spacing w:line="240" w:lineRule="exact"/>
        <w:rPr>
          <w:szCs w:val="24"/>
          <w:lang w:val="hu-HU"/>
        </w:rPr>
      </w:pPr>
      <w:r>
        <w:rPr>
          <w:szCs w:val="24"/>
          <w:lang w:val="hu-HU"/>
        </w:rPr>
        <w:t>267</w:t>
      </w:r>
      <w:r w:rsidRPr="005511FB">
        <w:rPr>
          <w:szCs w:val="24"/>
          <w:lang w:val="hu-HU"/>
        </w:rPr>
        <w:t> </w:t>
      </w:r>
      <w:r w:rsidR="00FA5188" w:rsidRPr="005511FB">
        <w:rPr>
          <w:szCs w:val="24"/>
          <w:lang w:val="hu-HU"/>
        </w:rPr>
        <w:t>mg pirfenidon</w:t>
      </w:r>
      <w:r w:rsidR="005F0738">
        <w:rPr>
          <w:szCs w:val="24"/>
          <w:lang w:val="hu-HU"/>
        </w:rPr>
        <w:t>t tartalmaz</w:t>
      </w:r>
      <w:r w:rsidR="00FA5188" w:rsidRPr="005511FB">
        <w:rPr>
          <w:szCs w:val="24"/>
          <w:lang w:val="hu-HU"/>
        </w:rPr>
        <w:t xml:space="preserve"> </w:t>
      </w:r>
      <w:r w:rsidR="00FA5188">
        <w:rPr>
          <w:szCs w:val="24"/>
          <w:lang w:val="hu-HU"/>
        </w:rPr>
        <w:t>tablett</w:t>
      </w:r>
      <w:r w:rsidR="00FA5188" w:rsidRPr="005511FB">
        <w:rPr>
          <w:szCs w:val="24"/>
          <w:lang w:val="hu-HU"/>
        </w:rPr>
        <w:t>ánként.</w:t>
      </w:r>
    </w:p>
    <w:p w14:paraId="10F8202B" w14:textId="77777777" w:rsidR="00FA5188" w:rsidRPr="005511FB" w:rsidRDefault="00FA5188" w:rsidP="00FA5188">
      <w:pPr>
        <w:spacing w:line="240" w:lineRule="exact"/>
        <w:rPr>
          <w:szCs w:val="22"/>
          <w:lang w:val="hu-HU"/>
        </w:rPr>
      </w:pPr>
    </w:p>
    <w:p w14:paraId="19F6C5C6" w14:textId="77777777" w:rsidR="00FA5188" w:rsidRPr="005511FB" w:rsidRDefault="00FA5188" w:rsidP="00FA5188">
      <w:pPr>
        <w:spacing w:line="240" w:lineRule="exact"/>
        <w:rPr>
          <w:szCs w:val="22"/>
          <w:lang w:val="hu-HU"/>
        </w:rPr>
      </w:pPr>
    </w:p>
    <w:p w14:paraId="2B0E0097"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53397B85" w14:textId="77777777" w:rsidR="00FA5188" w:rsidRPr="005511FB" w:rsidRDefault="00FA5188" w:rsidP="00FA5188">
      <w:pPr>
        <w:spacing w:line="240" w:lineRule="exact"/>
        <w:rPr>
          <w:szCs w:val="22"/>
          <w:lang w:val="hu-HU"/>
        </w:rPr>
      </w:pPr>
    </w:p>
    <w:p w14:paraId="5F446EE9" w14:textId="77777777" w:rsidR="00FA5188" w:rsidRPr="005511FB" w:rsidRDefault="00FA5188" w:rsidP="00FA5188">
      <w:pPr>
        <w:spacing w:line="240" w:lineRule="exact"/>
        <w:rPr>
          <w:szCs w:val="22"/>
          <w:lang w:val="hu-HU"/>
        </w:rPr>
      </w:pPr>
    </w:p>
    <w:p w14:paraId="5F5FD96D"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7B25234E" w14:textId="77777777" w:rsidR="00FA5188" w:rsidRPr="005511FB" w:rsidRDefault="00FA5188" w:rsidP="00FA5188">
      <w:pPr>
        <w:spacing w:line="240" w:lineRule="exact"/>
        <w:rPr>
          <w:szCs w:val="22"/>
          <w:lang w:val="hu-HU"/>
        </w:rPr>
      </w:pPr>
    </w:p>
    <w:p w14:paraId="5AC85913" w14:textId="77777777" w:rsidR="00FA5188" w:rsidRPr="005511FB" w:rsidRDefault="00FA5188" w:rsidP="00FA5188">
      <w:pPr>
        <w:spacing w:line="240" w:lineRule="exact"/>
        <w:rPr>
          <w:szCs w:val="24"/>
          <w:lang w:val="hu-HU"/>
        </w:rPr>
      </w:pPr>
      <w:r w:rsidRPr="007848B9">
        <w:rPr>
          <w:szCs w:val="24"/>
          <w:shd w:val="clear" w:color="auto" w:fill="D9D9D9"/>
          <w:lang w:val="hu-HU"/>
        </w:rPr>
        <w:t>Filmtabletta</w:t>
      </w:r>
    </w:p>
    <w:p w14:paraId="530E23EA" w14:textId="77777777" w:rsidR="00FA5188" w:rsidRDefault="00FA5188" w:rsidP="00FA5188">
      <w:pPr>
        <w:spacing w:line="240" w:lineRule="exact"/>
        <w:rPr>
          <w:szCs w:val="24"/>
          <w:lang w:val="hu-HU"/>
        </w:rPr>
      </w:pPr>
    </w:p>
    <w:p w14:paraId="6084A511" w14:textId="77777777" w:rsidR="00FA5188" w:rsidRPr="00F944A2" w:rsidRDefault="00A37049" w:rsidP="00FA5188">
      <w:pPr>
        <w:keepNext/>
        <w:spacing w:line="240" w:lineRule="exact"/>
        <w:outlineLvl w:val="0"/>
        <w:rPr>
          <w:iCs/>
          <w:szCs w:val="22"/>
          <w:u w:val="single"/>
          <w:lang w:val="hu-HU"/>
        </w:rPr>
      </w:pPr>
      <w:r w:rsidRPr="001B0938">
        <w:rPr>
          <w:iCs/>
          <w:szCs w:val="22"/>
          <w:lang w:val="hu-HU"/>
        </w:rPr>
        <w:t>42</w:t>
      </w:r>
      <w:r w:rsidR="00255B3C" w:rsidRPr="001B0938">
        <w:rPr>
          <w:iCs/>
          <w:szCs w:val="22"/>
          <w:lang w:val="hu-HU"/>
        </w:rPr>
        <w:t> </w:t>
      </w:r>
      <w:r w:rsidR="00FA5188" w:rsidRPr="001B0938">
        <w:rPr>
          <w:iCs/>
          <w:szCs w:val="22"/>
          <w:lang w:val="hu-HU"/>
        </w:rPr>
        <w:t>db filmt</w:t>
      </w:r>
      <w:r w:rsidR="00255B3C" w:rsidRPr="001B0938">
        <w:rPr>
          <w:iCs/>
          <w:szCs w:val="22"/>
          <w:lang w:val="hu-HU"/>
        </w:rPr>
        <w:t>ablett</w:t>
      </w:r>
      <w:r w:rsidRPr="001B0938">
        <w:rPr>
          <w:iCs/>
          <w:szCs w:val="22"/>
          <w:lang w:val="hu-HU"/>
        </w:rPr>
        <w:t>a</w:t>
      </w:r>
      <w:r w:rsidR="00FA5188" w:rsidRPr="00415DC3">
        <w:rPr>
          <w:iCs/>
          <w:szCs w:val="22"/>
          <w:lang w:val="hu-HU"/>
        </w:rPr>
        <w:t>.</w:t>
      </w:r>
      <w:r w:rsidR="00FA5188" w:rsidRPr="00F944A2">
        <w:rPr>
          <w:iCs/>
          <w:szCs w:val="22"/>
          <w:lang w:val="hu-HU"/>
        </w:rPr>
        <w:t xml:space="preserve"> Gyűjtőcsomagolás része, önállóan nem érté</w:t>
      </w:r>
      <w:r w:rsidR="00255B3C" w:rsidRPr="00F944A2">
        <w:rPr>
          <w:iCs/>
          <w:szCs w:val="22"/>
          <w:lang w:val="hu-HU"/>
        </w:rPr>
        <w:t>k</w:t>
      </w:r>
      <w:r w:rsidR="00FA5188" w:rsidRPr="00F944A2">
        <w:rPr>
          <w:iCs/>
          <w:szCs w:val="22"/>
          <w:lang w:val="hu-HU"/>
        </w:rPr>
        <w:t>esíthető</w:t>
      </w:r>
      <w:r w:rsidR="005F0738">
        <w:rPr>
          <w:iCs/>
          <w:szCs w:val="22"/>
          <w:lang w:val="hu-HU"/>
        </w:rPr>
        <w:t>.</w:t>
      </w:r>
    </w:p>
    <w:p w14:paraId="5BBD6DF1" w14:textId="77777777" w:rsidR="00FA5188" w:rsidRDefault="00FA5188" w:rsidP="00FA5188">
      <w:pPr>
        <w:spacing w:line="240" w:lineRule="exact"/>
        <w:rPr>
          <w:szCs w:val="22"/>
          <w:lang w:val="hu-HU"/>
        </w:rPr>
      </w:pPr>
    </w:p>
    <w:p w14:paraId="0D2F9E8E" w14:textId="77777777" w:rsidR="00FA5188" w:rsidRPr="005511FB" w:rsidRDefault="00FA5188" w:rsidP="00FA5188">
      <w:pPr>
        <w:spacing w:line="240" w:lineRule="exact"/>
        <w:rPr>
          <w:szCs w:val="22"/>
          <w:lang w:val="hu-HU"/>
        </w:rPr>
      </w:pPr>
    </w:p>
    <w:p w14:paraId="76E2658E"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665EECB9" w14:textId="77777777" w:rsidR="00FA5188" w:rsidRPr="005511FB" w:rsidRDefault="00FA5188" w:rsidP="00FA5188">
      <w:pPr>
        <w:spacing w:line="240" w:lineRule="exact"/>
        <w:rPr>
          <w:i/>
          <w:szCs w:val="22"/>
          <w:lang w:val="hu-HU"/>
        </w:rPr>
      </w:pPr>
    </w:p>
    <w:p w14:paraId="62AC6406" w14:textId="77777777" w:rsidR="00FA5188" w:rsidRPr="005511FB" w:rsidRDefault="00FA5188" w:rsidP="00FA5188">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0A862CD3" w14:textId="77777777" w:rsidR="00FA5188" w:rsidRPr="005511FB" w:rsidRDefault="00FA5188" w:rsidP="00FA5188">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58724AAE" w14:textId="77777777" w:rsidR="00FA5188" w:rsidRDefault="00FA5188" w:rsidP="00FA5188">
      <w:pPr>
        <w:spacing w:line="240" w:lineRule="exact"/>
        <w:rPr>
          <w:szCs w:val="22"/>
          <w:lang w:val="hu-HU"/>
        </w:rPr>
      </w:pPr>
    </w:p>
    <w:p w14:paraId="33A7DF9C" w14:textId="77777777" w:rsidR="00FA5188" w:rsidRPr="005511FB" w:rsidRDefault="00FA5188" w:rsidP="00FA5188">
      <w:pPr>
        <w:spacing w:line="240" w:lineRule="exact"/>
        <w:rPr>
          <w:szCs w:val="22"/>
          <w:lang w:val="hu-HU"/>
        </w:rPr>
      </w:pPr>
    </w:p>
    <w:p w14:paraId="4A3A3AD0"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36EF20EB" w14:textId="77777777" w:rsidR="00FA5188" w:rsidRPr="005511FB" w:rsidRDefault="00FA5188" w:rsidP="00FA5188">
      <w:pPr>
        <w:spacing w:line="240" w:lineRule="exact"/>
        <w:rPr>
          <w:szCs w:val="22"/>
          <w:lang w:val="hu-HU"/>
        </w:rPr>
      </w:pPr>
    </w:p>
    <w:p w14:paraId="0ECEABAB" w14:textId="77777777" w:rsidR="00FA5188" w:rsidRPr="005511FB" w:rsidRDefault="00FA5188" w:rsidP="00FA5188">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299C7FDC" w14:textId="77777777" w:rsidR="00FA5188" w:rsidRPr="005511FB" w:rsidRDefault="00FA5188" w:rsidP="00FA5188">
      <w:pPr>
        <w:spacing w:line="240" w:lineRule="exact"/>
        <w:outlineLvl w:val="0"/>
        <w:rPr>
          <w:szCs w:val="22"/>
          <w:lang w:val="hu-HU"/>
        </w:rPr>
      </w:pPr>
    </w:p>
    <w:p w14:paraId="73E1F25C" w14:textId="77777777" w:rsidR="00FA5188" w:rsidRPr="005511FB" w:rsidRDefault="00FA5188" w:rsidP="00FA5188">
      <w:pPr>
        <w:spacing w:line="240" w:lineRule="exact"/>
        <w:outlineLvl w:val="0"/>
        <w:rPr>
          <w:szCs w:val="22"/>
          <w:lang w:val="hu-HU"/>
        </w:rPr>
      </w:pPr>
    </w:p>
    <w:p w14:paraId="3E1BB2A7" w14:textId="77777777" w:rsidR="00FA5188" w:rsidRPr="005511FB" w:rsidRDefault="00FA5188" w:rsidP="00FA51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47A174A1" w14:textId="77777777" w:rsidR="00FA5188" w:rsidRPr="005511FB" w:rsidRDefault="00FA5188" w:rsidP="00FA5188">
      <w:pPr>
        <w:spacing w:line="240" w:lineRule="exact"/>
        <w:rPr>
          <w:szCs w:val="22"/>
          <w:lang w:val="hu-HU"/>
        </w:rPr>
      </w:pPr>
    </w:p>
    <w:p w14:paraId="180414AA" w14:textId="77777777" w:rsidR="00FA5188" w:rsidRPr="005511FB" w:rsidRDefault="00FA5188" w:rsidP="00FA5188">
      <w:pPr>
        <w:autoSpaceDE w:val="0"/>
        <w:autoSpaceDN w:val="0"/>
        <w:adjustRightInd w:val="0"/>
        <w:spacing w:line="240" w:lineRule="exact"/>
        <w:rPr>
          <w:szCs w:val="22"/>
          <w:lang w:val="hu-HU"/>
        </w:rPr>
      </w:pPr>
    </w:p>
    <w:p w14:paraId="6F997EDE" w14:textId="77777777" w:rsidR="00FA5188" w:rsidRPr="005511FB" w:rsidRDefault="00FA5188"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6EA504EE" w14:textId="77777777" w:rsidR="00FA5188" w:rsidRPr="005511FB" w:rsidRDefault="00FA5188" w:rsidP="00FA5188">
      <w:pPr>
        <w:keepNext/>
        <w:spacing w:line="240" w:lineRule="exact"/>
        <w:rPr>
          <w:i/>
          <w:szCs w:val="22"/>
          <w:lang w:val="hu-HU"/>
        </w:rPr>
      </w:pPr>
    </w:p>
    <w:p w14:paraId="4BBB0915" w14:textId="77777777" w:rsidR="00FA5188" w:rsidRPr="005511FB" w:rsidRDefault="00EB1E02" w:rsidP="00FA5188">
      <w:pPr>
        <w:keepNext/>
        <w:spacing w:line="240" w:lineRule="exact"/>
        <w:rPr>
          <w:szCs w:val="24"/>
          <w:lang w:val="hu-HU"/>
        </w:rPr>
      </w:pPr>
      <w:r>
        <w:rPr>
          <w:szCs w:val="24"/>
          <w:lang w:val="hu-HU"/>
        </w:rPr>
        <w:t>EXP</w:t>
      </w:r>
    </w:p>
    <w:p w14:paraId="615856C0" w14:textId="77777777" w:rsidR="00FA5188" w:rsidRPr="005511FB" w:rsidRDefault="00FA5188" w:rsidP="00FA5188">
      <w:pPr>
        <w:keepNext/>
        <w:spacing w:line="240" w:lineRule="exact"/>
        <w:rPr>
          <w:szCs w:val="22"/>
          <w:lang w:val="hu-HU"/>
        </w:rPr>
      </w:pPr>
    </w:p>
    <w:p w14:paraId="1504E1B7" w14:textId="77777777" w:rsidR="00FA5188" w:rsidRPr="005511FB" w:rsidRDefault="00FA5188" w:rsidP="00FA5188">
      <w:pPr>
        <w:spacing w:line="240" w:lineRule="exact"/>
        <w:rPr>
          <w:szCs w:val="22"/>
          <w:lang w:val="hu-HU"/>
        </w:rPr>
      </w:pPr>
    </w:p>
    <w:p w14:paraId="7753D469"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6608C36B" w14:textId="77777777" w:rsidR="00FA5188" w:rsidRPr="005511FB" w:rsidRDefault="00FA5188" w:rsidP="00FA5188">
      <w:pPr>
        <w:spacing w:line="240" w:lineRule="exact"/>
        <w:rPr>
          <w:szCs w:val="22"/>
          <w:lang w:val="hu-HU"/>
        </w:rPr>
      </w:pPr>
    </w:p>
    <w:p w14:paraId="793DC2B3" w14:textId="77777777" w:rsidR="00FA5188" w:rsidRPr="005511FB" w:rsidRDefault="00FA5188" w:rsidP="00FA5188">
      <w:pPr>
        <w:spacing w:line="240" w:lineRule="exact"/>
        <w:ind w:left="567" w:hanging="567"/>
        <w:rPr>
          <w:szCs w:val="22"/>
          <w:lang w:val="hu-HU"/>
        </w:rPr>
      </w:pPr>
    </w:p>
    <w:p w14:paraId="51633D45" w14:textId="77777777" w:rsidR="00FA5188" w:rsidRPr="005511FB" w:rsidRDefault="00FA5188"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67325DCD" w14:textId="77777777" w:rsidR="00FA5188" w:rsidRDefault="00FA5188" w:rsidP="00FA5188">
      <w:pPr>
        <w:keepNext/>
        <w:keepLines/>
        <w:spacing w:line="240" w:lineRule="exact"/>
        <w:rPr>
          <w:szCs w:val="22"/>
          <w:lang w:val="hu-HU"/>
        </w:rPr>
      </w:pPr>
    </w:p>
    <w:p w14:paraId="1245643B" w14:textId="77777777" w:rsidR="00FA5188" w:rsidRPr="005511FB" w:rsidRDefault="00FA5188" w:rsidP="00FA5188">
      <w:pPr>
        <w:spacing w:line="240" w:lineRule="exact"/>
        <w:rPr>
          <w:szCs w:val="22"/>
          <w:lang w:val="hu-HU"/>
        </w:rPr>
      </w:pPr>
    </w:p>
    <w:p w14:paraId="0B22EE59" w14:textId="77777777" w:rsidR="00FA5188" w:rsidRPr="005511FB" w:rsidRDefault="00FA5188"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561E87AD" w14:textId="77777777" w:rsidR="00FA5188" w:rsidRPr="005511FB" w:rsidRDefault="00FA5188" w:rsidP="00FA5188">
      <w:pPr>
        <w:keepNext/>
        <w:keepLines/>
        <w:spacing w:line="240" w:lineRule="exact"/>
        <w:rPr>
          <w:szCs w:val="22"/>
          <w:lang w:val="hu-HU"/>
        </w:rPr>
      </w:pPr>
    </w:p>
    <w:p w14:paraId="6C47CC4A"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197527EC"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3E895815"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3605052E"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79A49099" w14:textId="77777777" w:rsidR="00FA5188" w:rsidRPr="005511FB" w:rsidRDefault="00FA5188" w:rsidP="00FA5188">
      <w:pPr>
        <w:spacing w:line="240" w:lineRule="exact"/>
        <w:rPr>
          <w:szCs w:val="22"/>
          <w:lang w:val="hu-HU"/>
        </w:rPr>
      </w:pPr>
    </w:p>
    <w:p w14:paraId="394C2416" w14:textId="77777777" w:rsidR="00FA5188" w:rsidRPr="005511FB" w:rsidRDefault="00FA5188" w:rsidP="00FA5188">
      <w:pPr>
        <w:spacing w:line="240" w:lineRule="exact"/>
        <w:rPr>
          <w:szCs w:val="22"/>
          <w:lang w:val="hu-HU"/>
        </w:rPr>
      </w:pPr>
    </w:p>
    <w:p w14:paraId="3911260D"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61ED9431" w14:textId="77777777" w:rsidR="00FA5188" w:rsidRPr="005511FB" w:rsidRDefault="00FA5188" w:rsidP="00FA5188">
      <w:pPr>
        <w:spacing w:line="240" w:lineRule="exact"/>
        <w:rPr>
          <w:szCs w:val="22"/>
          <w:lang w:val="hu-HU"/>
        </w:rPr>
      </w:pPr>
    </w:p>
    <w:p w14:paraId="725B02F9" w14:textId="77777777" w:rsidR="00FA5188" w:rsidRPr="00F944A2" w:rsidRDefault="00FA5188" w:rsidP="00FA5188">
      <w:pPr>
        <w:rPr>
          <w:rFonts w:eastAsia="MS Mincho"/>
          <w:lang w:val="hu-HU"/>
        </w:rPr>
      </w:pPr>
      <w:r w:rsidRPr="00570E94">
        <w:rPr>
          <w:rFonts w:eastAsia="MS Mincho"/>
          <w:lang w:val="hu-HU"/>
        </w:rPr>
        <w:t>EU/1/11/667/016 63 tabletta (21 + 42)</w:t>
      </w:r>
    </w:p>
    <w:p w14:paraId="288E0F3B" w14:textId="77777777" w:rsidR="00FA5188" w:rsidRPr="007B0435" w:rsidRDefault="00FA5188" w:rsidP="00FA5188">
      <w:pPr>
        <w:spacing w:line="240" w:lineRule="exact"/>
        <w:rPr>
          <w:szCs w:val="22"/>
          <w:lang w:val="hu-HU"/>
        </w:rPr>
      </w:pPr>
    </w:p>
    <w:p w14:paraId="6CEB1F2D" w14:textId="77777777" w:rsidR="00FA5188" w:rsidRPr="005511FB" w:rsidRDefault="00FA5188" w:rsidP="00FA5188">
      <w:pPr>
        <w:spacing w:line="240" w:lineRule="exact"/>
        <w:rPr>
          <w:szCs w:val="22"/>
          <w:lang w:val="hu-HU"/>
        </w:rPr>
      </w:pPr>
    </w:p>
    <w:p w14:paraId="1317EBE6"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17C1956C" w14:textId="77777777" w:rsidR="00FA5188" w:rsidRPr="005511FB" w:rsidRDefault="00FA5188" w:rsidP="00FA5188">
      <w:pPr>
        <w:spacing w:line="240" w:lineRule="exact"/>
        <w:rPr>
          <w:szCs w:val="22"/>
          <w:lang w:val="hu-HU"/>
        </w:rPr>
      </w:pPr>
    </w:p>
    <w:p w14:paraId="788E12EB" w14:textId="77777777" w:rsidR="00FA5188" w:rsidRPr="005511FB" w:rsidRDefault="00EB1E02" w:rsidP="00FA5188">
      <w:pPr>
        <w:spacing w:line="240" w:lineRule="exact"/>
        <w:rPr>
          <w:szCs w:val="24"/>
          <w:lang w:val="hu-HU"/>
        </w:rPr>
      </w:pPr>
      <w:r>
        <w:rPr>
          <w:szCs w:val="22"/>
          <w:lang w:val="es-ES"/>
        </w:rPr>
        <w:t>Lot</w:t>
      </w:r>
    </w:p>
    <w:p w14:paraId="7D78B488" w14:textId="77777777" w:rsidR="00FA5188" w:rsidRPr="005511FB" w:rsidRDefault="00FA5188" w:rsidP="00FA5188">
      <w:pPr>
        <w:spacing w:line="240" w:lineRule="exact"/>
        <w:rPr>
          <w:szCs w:val="22"/>
          <w:lang w:val="hu-HU"/>
        </w:rPr>
      </w:pPr>
    </w:p>
    <w:p w14:paraId="1AB2CCA8" w14:textId="77777777" w:rsidR="00FA5188" w:rsidRPr="005511FB" w:rsidRDefault="00FA5188" w:rsidP="00FA5188">
      <w:pPr>
        <w:spacing w:line="240" w:lineRule="exact"/>
        <w:rPr>
          <w:szCs w:val="22"/>
          <w:lang w:val="hu-HU"/>
        </w:rPr>
      </w:pPr>
    </w:p>
    <w:p w14:paraId="5861F743"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4157A1F4" w14:textId="77777777" w:rsidR="00FA5188" w:rsidRPr="005511FB" w:rsidRDefault="00FA5188" w:rsidP="00FA5188">
      <w:pPr>
        <w:spacing w:line="240" w:lineRule="exact"/>
        <w:rPr>
          <w:szCs w:val="22"/>
          <w:lang w:val="hu-HU"/>
        </w:rPr>
      </w:pPr>
    </w:p>
    <w:p w14:paraId="59ECD499" w14:textId="77777777" w:rsidR="00FA5188" w:rsidRPr="005511FB" w:rsidRDefault="00FA5188" w:rsidP="00FA5188">
      <w:pPr>
        <w:spacing w:line="240" w:lineRule="exact"/>
        <w:rPr>
          <w:szCs w:val="22"/>
          <w:lang w:val="hu-HU"/>
        </w:rPr>
      </w:pPr>
    </w:p>
    <w:p w14:paraId="6DA4CBF1"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6630DF00" w14:textId="77777777" w:rsidR="00FA5188" w:rsidRPr="005511FB" w:rsidRDefault="00FA5188" w:rsidP="00FA5188">
      <w:pPr>
        <w:spacing w:line="240" w:lineRule="exact"/>
        <w:rPr>
          <w:szCs w:val="22"/>
          <w:lang w:val="hu-HU"/>
        </w:rPr>
      </w:pPr>
    </w:p>
    <w:p w14:paraId="7BE7E5FA" w14:textId="77777777" w:rsidR="00FA5188" w:rsidRPr="005511FB" w:rsidRDefault="00FA5188" w:rsidP="00FA5188">
      <w:pPr>
        <w:spacing w:line="240" w:lineRule="exact"/>
        <w:rPr>
          <w:szCs w:val="22"/>
          <w:lang w:val="hu-HU"/>
        </w:rPr>
      </w:pPr>
    </w:p>
    <w:p w14:paraId="0A6EA601"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51E32358" w14:textId="77777777" w:rsidR="00FA5188" w:rsidRPr="005511FB" w:rsidRDefault="00FA5188" w:rsidP="00FA5188">
      <w:pPr>
        <w:spacing w:line="240" w:lineRule="exact"/>
        <w:rPr>
          <w:szCs w:val="22"/>
          <w:lang w:val="hu-HU"/>
        </w:rPr>
      </w:pPr>
    </w:p>
    <w:p w14:paraId="11CFBC8A" w14:textId="77777777" w:rsidR="00FA5188" w:rsidRDefault="00FA5188" w:rsidP="00FA5188">
      <w:pPr>
        <w:spacing w:line="240" w:lineRule="exact"/>
        <w:rPr>
          <w:szCs w:val="24"/>
          <w:lang w:val="hu-HU"/>
        </w:rPr>
      </w:pPr>
      <w:r>
        <w:rPr>
          <w:szCs w:val="24"/>
          <w:lang w:val="hu-HU"/>
        </w:rPr>
        <w:t>e</w:t>
      </w:r>
      <w:r w:rsidRPr="005511FB">
        <w:rPr>
          <w:szCs w:val="24"/>
          <w:lang w:val="hu-HU"/>
        </w:rPr>
        <w:t xml:space="preserve">sbriet </w:t>
      </w:r>
      <w:r w:rsidR="00255B3C">
        <w:rPr>
          <w:szCs w:val="24"/>
          <w:lang w:val="hu-HU"/>
        </w:rPr>
        <w:t>267 </w:t>
      </w:r>
      <w:r>
        <w:rPr>
          <w:szCs w:val="24"/>
          <w:lang w:val="hu-HU"/>
        </w:rPr>
        <w:t>mg tabletta</w:t>
      </w:r>
    </w:p>
    <w:p w14:paraId="6980BE3E" w14:textId="77777777" w:rsidR="00FA5188" w:rsidRDefault="00FA5188" w:rsidP="00FA5188">
      <w:pPr>
        <w:spacing w:line="240" w:lineRule="exact"/>
        <w:rPr>
          <w:szCs w:val="24"/>
          <w:lang w:val="hu-HU"/>
        </w:rPr>
      </w:pPr>
    </w:p>
    <w:p w14:paraId="0B0F2EA3" w14:textId="77777777" w:rsidR="00FA5188" w:rsidRDefault="00FA5188" w:rsidP="00FA5188">
      <w:pPr>
        <w:spacing w:line="240" w:lineRule="exact"/>
        <w:rPr>
          <w:szCs w:val="24"/>
          <w:lang w:val="hu-HU"/>
        </w:rPr>
      </w:pPr>
    </w:p>
    <w:p w14:paraId="607CDC15" w14:textId="77777777" w:rsidR="00FA5188" w:rsidRPr="00F77E70" w:rsidRDefault="00FA5188"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31140CAA" w14:textId="77777777" w:rsidR="00FA5188" w:rsidRPr="00F77E70" w:rsidRDefault="00FA5188" w:rsidP="00FA5188">
      <w:pPr>
        <w:rPr>
          <w:noProof/>
          <w:lang w:val="hu-HU"/>
        </w:rPr>
      </w:pPr>
    </w:p>
    <w:p w14:paraId="693692F9" w14:textId="77777777" w:rsidR="00FA5188" w:rsidRPr="00B862C9" w:rsidRDefault="00FA5188" w:rsidP="00FA5188">
      <w:pPr>
        <w:rPr>
          <w:szCs w:val="22"/>
          <w:shd w:val="pct15" w:color="auto" w:fill="FFFFFF"/>
          <w:lang w:eastAsia="en-US"/>
        </w:rPr>
      </w:pPr>
      <w:r w:rsidRPr="00B862C9">
        <w:rPr>
          <w:szCs w:val="22"/>
          <w:shd w:val="pct15" w:color="auto" w:fill="FFFFFF"/>
          <w:lang w:eastAsia="en-US"/>
        </w:rPr>
        <w:t xml:space="preserve">Egyedi </w:t>
      </w:r>
      <w:proofErr w:type="spellStart"/>
      <w:r w:rsidRPr="00B862C9">
        <w:rPr>
          <w:szCs w:val="22"/>
          <w:shd w:val="pct15" w:color="auto" w:fill="FFFFFF"/>
          <w:lang w:eastAsia="en-US"/>
        </w:rPr>
        <w:t>azonosítójú</w:t>
      </w:r>
      <w:proofErr w:type="spellEnd"/>
      <w:r w:rsidRPr="00B862C9">
        <w:rPr>
          <w:szCs w:val="22"/>
          <w:shd w:val="pct15" w:color="auto" w:fill="FFFFFF"/>
          <w:lang w:eastAsia="en-US"/>
        </w:rPr>
        <w:t xml:space="preserve"> 2D </w:t>
      </w:r>
      <w:proofErr w:type="spellStart"/>
      <w:r w:rsidRPr="00B862C9">
        <w:rPr>
          <w:szCs w:val="22"/>
          <w:shd w:val="pct15" w:color="auto" w:fill="FFFFFF"/>
          <w:lang w:eastAsia="en-US"/>
        </w:rPr>
        <w:t>vonalkóddal</w:t>
      </w:r>
      <w:proofErr w:type="spellEnd"/>
      <w:r w:rsidRPr="00B862C9">
        <w:rPr>
          <w:szCs w:val="22"/>
          <w:shd w:val="pct15" w:color="auto" w:fill="FFFFFF"/>
          <w:lang w:eastAsia="en-US"/>
        </w:rPr>
        <w:t xml:space="preserve"> </w:t>
      </w:r>
      <w:proofErr w:type="spellStart"/>
      <w:r w:rsidRPr="00B862C9">
        <w:rPr>
          <w:szCs w:val="22"/>
          <w:shd w:val="pct15" w:color="auto" w:fill="FFFFFF"/>
          <w:lang w:eastAsia="en-US"/>
        </w:rPr>
        <w:t>ellátva</w:t>
      </w:r>
      <w:proofErr w:type="spellEnd"/>
      <w:r w:rsidRPr="00B862C9">
        <w:rPr>
          <w:szCs w:val="22"/>
          <w:shd w:val="pct15" w:color="auto" w:fill="FFFFFF"/>
          <w:lang w:eastAsia="en-US"/>
        </w:rPr>
        <w:t>.</w:t>
      </w:r>
    </w:p>
    <w:p w14:paraId="6DB143A7" w14:textId="77777777" w:rsidR="00FA5188" w:rsidRDefault="00FA5188" w:rsidP="00FA5188">
      <w:pPr>
        <w:rPr>
          <w:noProof/>
          <w:highlight w:val="lightGray"/>
          <w:lang w:val="hu-HU"/>
        </w:rPr>
      </w:pPr>
    </w:p>
    <w:p w14:paraId="447D5EC5" w14:textId="77777777" w:rsidR="00FA5188" w:rsidRPr="00F77E70" w:rsidRDefault="00FA5188" w:rsidP="00FA5188">
      <w:pPr>
        <w:rPr>
          <w:noProof/>
          <w:lang w:val="hu-HU"/>
        </w:rPr>
      </w:pPr>
    </w:p>
    <w:p w14:paraId="18A98436" w14:textId="77777777" w:rsidR="00FA5188" w:rsidRPr="00F77E70" w:rsidRDefault="00FA5188"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3A41BA86" w14:textId="77777777" w:rsidR="00FA5188" w:rsidRPr="00F77E70" w:rsidRDefault="00FA5188" w:rsidP="00FA5188">
      <w:pPr>
        <w:rPr>
          <w:noProof/>
          <w:lang w:val="hu-HU"/>
        </w:rPr>
      </w:pPr>
    </w:p>
    <w:p w14:paraId="069D7549" w14:textId="77777777" w:rsidR="00FA5188" w:rsidRPr="0092143E" w:rsidRDefault="00FA5188" w:rsidP="00FA5188">
      <w:pPr>
        <w:rPr>
          <w:lang w:val="hu-HU"/>
        </w:rPr>
      </w:pPr>
      <w:r w:rsidRPr="00D5013E">
        <w:rPr>
          <w:lang w:val="hu-HU"/>
        </w:rPr>
        <w:t xml:space="preserve">PC </w:t>
      </w:r>
    </w:p>
    <w:p w14:paraId="61A91363" w14:textId="77777777" w:rsidR="00FA5188" w:rsidRPr="00F77E70" w:rsidRDefault="00FA5188" w:rsidP="00FA5188">
      <w:pPr>
        <w:rPr>
          <w:lang w:val="hu-HU"/>
        </w:rPr>
      </w:pPr>
      <w:r w:rsidRPr="00F77E70">
        <w:rPr>
          <w:lang w:val="hu-HU"/>
        </w:rPr>
        <w:t xml:space="preserve">SN </w:t>
      </w:r>
    </w:p>
    <w:p w14:paraId="2E599AB4" w14:textId="77777777" w:rsidR="00FA5188" w:rsidRPr="00F77E70" w:rsidRDefault="00FA5188" w:rsidP="00FA5188">
      <w:pPr>
        <w:rPr>
          <w:lang w:val="hu-HU"/>
        </w:rPr>
      </w:pPr>
      <w:r w:rsidRPr="00F77E70">
        <w:rPr>
          <w:lang w:val="hu-HU"/>
        </w:rPr>
        <w:t xml:space="preserve">NN </w:t>
      </w:r>
    </w:p>
    <w:p w14:paraId="3E90A7C9" w14:textId="77777777" w:rsidR="00FA5188" w:rsidRPr="001151FF" w:rsidRDefault="00FA5188" w:rsidP="00FA5188">
      <w:pPr>
        <w:pBdr>
          <w:top w:val="single" w:sz="4" w:space="1" w:color="auto"/>
          <w:left w:val="single" w:sz="4" w:space="4" w:color="auto"/>
          <w:bottom w:val="single" w:sz="4" w:space="1" w:color="auto"/>
          <w:right w:val="single" w:sz="4" w:space="4" w:color="auto"/>
        </w:pBdr>
        <w:spacing w:line="240" w:lineRule="exact"/>
        <w:rPr>
          <w:b/>
          <w:szCs w:val="22"/>
          <w:lang w:val="hu-HU"/>
        </w:rPr>
      </w:pPr>
      <w:r>
        <w:rPr>
          <w:szCs w:val="22"/>
          <w:lang w:val="hu-HU"/>
        </w:rPr>
        <w:br w:type="page"/>
      </w:r>
      <w:r w:rsidRPr="001151FF">
        <w:rPr>
          <w:b/>
          <w:szCs w:val="22"/>
          <w:lang w:val="hu-HU"/>
        </w:rPr>
        <w:lastRenderedPageBreak/>
        <w:t>A KÜLSŐ CSOMAGOLÁSON FELTÜNTETENDŐ ADATOK</w:t>
      </w:r>
    </w:p>
    <w:p w14:paraId="4E818CEE" w14:textId="77777777" w:rsidR="00FA5188" w:rsidRPr="009E0583" w:rsidRDefault="00FA5188" w:rsidP="00FA5188">
      <w:pPr>
        <w:pBdr>
          <w:top w:val="single" w:sz="4" w:space="1" w:color="auto"/>
          <w:left w:val="single" w:sz="4" w:space="4" w:color="auto"/>
          <w:bottom w:val="single" w:sz="4" w:space="1" w:color="auto"/>
          <w:right w:val="single" w:sz="4" w:space="4" w:color="auto"/>
        </w:pBdr>
        <w:spacing w:line="240" w:lineRule="exact"/>
        <w:ind w:left="567" w:hanging="567"/>
        <w:rPr>
          <w:bCs/>
          <w:szCs w:val="22"/>
          <w:lang w:val="hu-HU"/>
        </w:rPr>
      </w:pPr>
    </w:p>
    <w:p w14:paraId="5B08682B" w14:textId="77777777" w:rsidR="00FA5188" w:rsidRPr="001151FF" w:rsidRDefault="00FA5188" w:rsidP="00FA5188">
      <w:pPr>
        <w:pBdr>
          <w:top w:val="single" w:sz="4" w:space="1" w:color="auto"/>
          <w:left w:val="single" w:sz="4" w:space="4" w:color="auto"/>
          <w:bottom w:val="single" w:sz="4" w:space="1" w:color="auto"/>
          <w:right w:val="single" w:sz="4" w:space="4" w:color="auto"/>
        </w:pBdr>
        <w:spacing w:line="240" w:lineRule="exact"/>
        <w:rPr>
          <w:b/>
          <w:szCs w:val="22"/>
          <w:lang w:val="hu-HU"/>
        </w:rPr>
      </w:pPr>
      <w:r w:rsidRPr="009E0583">
        <w:rPr>
          <w:b/>
          <w:szCs w:val="22"/>
          <w:lang w:val="hu-HU"/>
        </w:rPr>
        <w:t>CÍMKE -</w:t>
      </w:r>
      <w:r w:rsidRPr="001B0938">
        <w:rPr>
          <w:szCs w:val="22"/>
          <w:lang w:val="hu-HU"/>
        </w:rPr>
        <w:t xml:space="preserve"> </w:t>
      </w:r>
      <w:r w:rsidRPr="009E0583">
        <w:rPr>
          <w:b/>
          <w:szCs w:val="22"/>
          <w:lang w:val="hu-HU"/>
        </w:rPr>
        <w:t>A GYŰJTŐCSOMAGOLÁS KÖZBÜLSŐ KARTONDOBOZA (BLUE BOX NÉLKÜL</w:t>
      </w:r>
      <w:r>
        <w:rPr>
          <w:color w:val="333333"/>
          <w:szCs w:val="22"/>
          <w:lang w:val="hu-HU"/>
        </w:rPr>
        <w:t>)</w:t>
      </w:r>
    </w:p>
    <w:p w14:paraId="6C910E10" w14:textId="77777777" w:rsidR="00FA5188" w:rsidRPr="005511FB" w:rsidRDefault="00FA5188" w:rsidP="00FA5188">
      <w:pPr>
        <w:shd w:val="clear" w:color="auto" w:fill="FFFFFF"/>
        <w:spacing w:line="240" w:lineRule="exact"/>
        <w:rPr>
          <w:lang w:val="hu-HU"/>
        </w:rPr>
      </w:pPr>
    </w:p>
    <w:p w14:paraId="13D570DB" w14:textId="77777777" w:rsidR="00FA5188" w:rsidRPr="005511FB" w:rsidRDefault="00FA5188" w:rsidP="00FA5188">
      <w:pPr>
        <w:shd w:val="clear" w:color="auto" w:fill="FFFFFF"/>
        <w:spacing w:line="240" w:lineRule="exact"/>
        <w:rPr>
          <w:lang w:val="hu-HU"/>
        </w:rPr>
      </w:pPr>
    </w:p>
    <w:p w14:paraId="7E572A8A"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7107FE0B" w14:textId="77777777" w:rsidR="00FA5188" w:rsidRPr="005511FB" w:rsidRDefault="00FA5188" w:rsidP="00FA5188">
      <w:pPr>
        <w:spacing w:line="240" w:lineRule="exact"/>
        <w:rPr>
          <w:szCs w:val="22"/>
          <w:lang w:val="hu-HU"/>
        </w:rPr>
      </w:pPr>
    </w:p>
    <w:p w14:paraId="5AA9ED65" w14:textId="77777777" w:rsidR="00FA5188" w:rsidRPr="008C6E7E" w:rsidRDefault="00FA5188" w:rsidP="00FA5188">
      <w:pPr>
        <w:autoSpaceDE w:val="0"/>
        <w:autoSpaceDN w:val="0"/>
        <w:adjustRightInd w:val="0"/>
        <w:spacing w:line="240" w:lineRule="exact"/>
        <w:rPr>
          <w:szCs w:val="24"/>
          <w:lang w:val="hu-HU"/>
        </w:rPr>
      </w:pPr>
      <w:r w:rsidRPr="008C6E7E">
        <w:rPr>
          <w:szCs w:val="24"/>
          <w:lang w:val="hu-HU"/>
        </w:rPr>
        <w:t xml:space="preserve">Esbriet </w:t>
      </w:r>
      <w:r w:rsidR="00ED7918">
        <w:rPr>
          <w:szCs w:val="24"/>
          <w:lang w:val="hu-HU"/>
        </w:rPr>
        <w:t>267</w:t>
      </w:r>
      <w:r w:rsidR="00ED7918" w:rsidRPr="008C6E7E">
        <w:rPr>
          <w:szCs w:val="24"/>
          <w:lang w:val="hu-HU"/>
        </w:rPr>
        <w:t> </w:t>
      </w:r>
      <w:r w:rsidRPr="008C6E7E">
        <w:rPr>
          <w:szCs w:val="24"/>
          <w:lang w:val="hu-HU"/>
        </w:rPr>
        <w:t xml:space="preserve">mg </w:t>
      </w:r>
      <w:r>
        <w:rPr>
          <w:szCs w:val="24"/>
          <w:lang w:val="hu-HU"/>
        </w:rPr>
        <w:t>filmtabletta</w:t>
      </w:r>
    </w:p>
    <w:p w14:paraId="44053034" w14:textId="77777777" w:rsidR="00FA5188" w:rsidRPr="008C6E7E" w:rsidRDefault="00FA5188" w:rsidP="00FA5188">
      <w:pPr>
        <w:autoSpaceDE w:val="0"/>
        <w:autoSpaceDN w:val="0"/>
        <w:adjustRightInd w:val="0"/>
        <w:spacing w:line="240" w:lineRule="exact"/>
        <w:rPr>
          <w:szCs w:val="24"/>
          <w:lang w:val="hu-HU"/>
        </w:rPr>
      </w:pPr>
    </w:p>
    <w:p w14:paraId="1617260A" w14:textId="77777777" w:rsidR="00FA5188" w:rsidRPr="005511FB" w:rsidRDefault="00212D1F" w:rsidP="00FA5188">
      <w:pPr>
        <w:autoSpaceDE w:val="0"/>
        <w:autoSpaceDN w:val="0"/>
        <w:adjustRightInd w:val="0"/>
        <w:spacing w:line="240" w:lineRule="exact"/>
        <w:rPr>
          <w:szCs w:val="24"/>
          <w:lang w:val="hu-HU"/>
        </w:rPr>
      </w:pPr>
      <w:r>
        <w:rPr>
          <w:szCs w:val="24"/>
          <w:lang w:val="hu-HU"/>
        </w:rPr>
        <w:t>p</w:t>
      </w:r>
      <w:r w:rsidR="00FA5188" w:rsidRPr="005511FB">
        <w:rPr>
          <w:szCs w:val="24"/>
          <w:lang w:val="hu-HU"/>
        </w:rPr>
        <w:t>irfenidon</w:t>
      </w:r>
    </w:p>
    <w:p w14:paraId="111B1DBC" w14:textId="77777777" w:rsidR="00FA5188" w:rsidRPr="005511FB" w:rsidRDefault="00FA5188" w:rsidP="00FA5188">
      <w:pPr>
        <w:spacing w:line="240" w:lineRule="exact"/>
        <w:rPr>
          <w:szCs w:val="22"/>
          <w:lang w:val="hu-HU"/>
        </w:rPr>
      </w:pPr>
    </w:p>
    <w:p w14:paraId="58506F71" w14:textId="77777777" w:rsidR="00FA5188" w:rsidRPr="005511FB" w:rsidRDefault="00FA5188" w:rsidP="00FA5188">
      <w:pPr>
        <w:spacing w:line="240" w:lineRule="exact"/>
        <w:rPr>
          <w:szCs w:val="22"/>
          <w:lang w:val="hu-HU"/>
        </w:rPr>
      </w:pPr>
    </w:p>
    <w:p w14:paraId="20D01A18"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6A85CE9A" w14:textId="77777777" w:rsidR="00FA5188" w:rsidRPr="005511FB" w:rsidRDefault="00FA5188" w:rsidP="00FA5188">
      <w:pPr>
        <w:spacing w:line="240" w:lineRule="exact"/>
        <w:rPr>
          <w:szCs w:val="22"/>
          <w:lang w:val="hu-HU"/>
        </w:rPr>
      </w:pPr>
    </w:p>
    <w:p w14:paraId="2A53D984" w14:textId="77777777" w:rsidR="00FA5188" w:rsidRPr="005511FB" w:rsidRDefault="00ED7918" w:rsidP="00FA5188">
      <w:pPr>
        <w:spacing w:line="240" w:lineRule="exact"/>
        <w:rPr>
          <w:szCs w:val="24"/>
          <w:lang w:val="hu-HU"/>
        </w:rPr>
      </w:pPr>
      <w:r>
        <w:rPr>
          <w:szCs w:val="24"/>
          <w:lang w:val="hu-HU"/>
        </w:rPr>
        <w:t>267</w:t>
      </w:r>
      <w:r w:rsidRPr="005511FB">
        <w:rPr>
          <w:szCs w:val="24"/>
          <w:lang w:val="hu-HU"/>
        </w:rPr>
        <w:t> </w:t>
      </w:r>
      <w:r w:rsidR="00FA5188" w:rsidRPr="005511FB">
        <w:rPr>
          <w:szCs w:val="24"/>
          <w:lang w:val="hu-HU"/>
        </w:rPr>
        <w:t>mg pirfenidon</w:t>
      </w:r>
      <w:r w:rsidR="005F0738">
        <w:rPr>
          <w:szCs w:val="24"/>
          <w:lang w:val="hu-HU"/>
        </w:rPr>
        <w:t>t tartalmaz</w:t>
      </w:r>
      <w:r w:rsidR="00FA5188" w:rsidRPr="005511FB">
        <w:rPr>
          <w:szCs w:val="24"/>
          <w:lang w:val="hu-HU"/>
        </w:rPr>
        <w:t xml:space="preserve"> </w:t>
      </w:r>
      <w:r w:rsidR="00FA5188">
        <w:rPr>
          <w:szCs w:val="24"/>
          <w:lang w:val="hu-HU"/>
        </w:rPr>
        <w:t>tablett</w:t>
      </w:r>
      <w:r w:rsidR="00FA5188" w:rsidRPr="005511FB">
        <w:rPr>
          <w:szCs w:val="24"/>
          <w:lang w:val="hu-HU"/>
        </w:rPr>
        <w:t>ánként.</w:t>
      </w:r>
    </w:p>
    <w:p w14:paraId="6DCC622F" w14:textId="77777777" w:rsidR="00FA5188" w:rsidRPr="005511FB" w:rsidRDefault="00FA5188" w:rsidP="00FA5188">
      <w:pPr>
        <w:spacing w:line="240" w:lineRule="exact"/>
        <w:rPr>
          <w:szCs w:val="22"/>
          <w:lang w:val="hu-HU"/>
        </w:rPr>
      </w:pPr>
    </w:p>
    <w:p w14:paraId="54DF9EFB" w14:textId="77777777" w:rsidR="00FA5188" w:rsidRPr="005511FB" w:rsidRDefault="00FA5188" w:rsidP="00FA5188">
      <w:pPr>
        <w:spacing w:line="240" w:lineRule="exact"/>
        <w:rPr>
          <w:szCs w:val="22"/>
          <w:lang w:val="hu-HU"/>
        </w:rPr>
      </w:pPr>
    </w:p>
    <w:p w14:paraId="21E2F168"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1A53DDAD" w14:textId="77777777" w:rsidR="00FA5188" w:rsidRPr="005511FB" w:rsidRDefault="00FA5188" w:rsidP="00FA5188">
      <w:pPr>
        <w:spacing w:line="240" w:lineRule="exact"/>
        <w:rPr>
          <w:szCs w:val="22"/>
          <w:lang w:val="hu-HU"/>
        </w:rPr>
      </w:pPr>
    </w:p>
    <w:p w14:paraId="1E6C06D9" w14:textId="77777777" w:rsidR="00FA5188" w:rsidRPr="005511FB" w:rsidRDefault="00FA5188" w:rsidP="00FA5188">
      <w:pPr>
        <w:spacing w:line="240" w:lineRule="exact"/>
        <w:rPr>
          <w:szCs w:val="22"/>
          <w:lang w:val="hu-HU"/>
        </w:rPr>
      </w:pPr>
    </w:p>
    <w:p w14:paraId="314F73DF"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501CFEF6" w14:textId="77777777" w:rsidR="00FA5188" w:rsidRPr="005511FB" w:rsidRDefault="00FA5188" w:rsidP="00FA5188">
      <w:pPr>
        <w:spacing w:line="240" w:lineRule="exact"/>
        <w:rPr>
          <w:szCs w:val="22"/>
          <w:lang w:val="hu-HU"/>
        </w:rPr>
      </w:pPr>
    </w:p>
    <w:p w14:paraId="036E121D" w14:textId="77777777" w:rsidR="00FA5188" w:rsidRPr="005511FB" w:rsidRDefault="00FA5188" w:rsidP="00FA5188">
      <w:pPr>
        <w:spacing w:line="240" w:lineRule="exact"/>
        <w:rPr>
          <w:szCs w:val="24"/>
          <w:lang w:val="hu-HU"/>
        </w:rPr>
      </w:pPr>
      <w:r w:rsidRPr="007848B9">
        <w:rPr>
          <w:szCs w:val="24"/>
          <w:shd w:val="clear" w:color="auto" w:fill="D9D9D9"/>
          <w:lang w:val="hu-HU"/>
        </w:rPr>
        <w:t>Filmtabletta</w:t>
      </w:r>
    </w:p>
    <w:p w14:paraId="30B9A7D8" w14:textId="77777777" w:rsidR="00FA5188" w:rsidRDefault="00FA5188" w:rsidP="00FA5188">
      <w:pPr>
        <w:spacing w:line="240" w:lineRule="exact"/>
        <w:rPr>
          <w:szCs w:val="24"/>
          <w:lang w:val="hu-HU"/>
        </w:rPr>
      </w:pPr>
    </w:p>
    <w:p w14:paraId="5D68E3FB" w14:textId="77777777" w:rsidR="00FA5188" w:rsidRPr="00F944A2" w:rsidRDefault="00A37049" w:rsidP="00FA5188">
      <w:pPr>
        <w:keepNext/>
        <w:spacing w:line="240" w:lineRule="exact"/>
        <w:outlineLvl w:val="0"/>
        <w:rPr>
          <w:iCs/>
          <w:szCs w:val="22"/>
          <w:lang w:val="hu-HU"/>
        </w:rPr>
      </w:pPr>
      <w:r>
        <w:rPr>
          <w:iCs/>
          <w:szCs w:val="22"/>
          <w:lang w:val="hu-HU"/>
        </w:rPr>
        <w:t>84</w:t>
      </w:r>
      <w:r w:rsidR="00255B3C" w:rsidRPr="00F944A2">
        <w:rPr>
          <w:iCs/>
          <w:szCs w:val="22"/>
          <w:lang w:val="hu-HU"/>
        </w:rPr>
        <w:t> </w:t>
      </w:r>
      <w:r w:rsidR="00FA5188" w:rsidRPr="00F944A2">
        <w:rPr>
          <w:iCs/>
          <w:szCs w:val="22"/>
          <w:lang w:val="hu-HU"/>
        </w:rPr>
        <w:t>db filmt</w:t>
      </w:r>
      <w:r w:rsidR="00255B3C" w:rsidRPr="00F944A2">
        <w:rPr>
          <w:iCs/>
          <w:szCs w:val="22"/>
          <w:lang w:val="hu-HU"/>
        </w:rPr>
        <w:t>ablett</w:t>
      </w:r>
      <w:r>
        <w:rPr>
          <w:iCs/>
          <w:szCs w:val="22"/>
          <w:lang w:val="hu-HU"/>
        </w:rPr>
        <w:t>a</w:t>
      </w:r>
      <w:r w:rsidR="00FA5188" w:rsidRPr="00F944A2">
        <w:rPr>
          <w:iCs/>
          <w:szCs w:val="22"/>
          <w:lang w:val="hu-HU"/>
        </w:rPr>
        <w:t>. Gyűjtőcsomagolás része, önállóan nem érté</w:t>
      </w:r>
      <w:r w:rsidR="00255B3C" w:rsidRPr="00F944A2">
        <w:rPr>
          <w:iCs/>
          <w:szCs w:val="22"/>
          <w:lang w:val="hu-HU"/>
        </w:rPr>
        <w:t>k</w:t>
      </w:r>
      <w:r w:rsidR="00FA5188" w:rsidRPr="00F944A2">
        <w:rPr>
          <w:iCs/>
          <w:szCs w:val="22"/>
          <w:lang w:val="hu-HU"/>
        </w:rPr>
        <w:t>esíthető</w:t>
      </w:r>
      <w:r w:rsidR="005F0738">
        <w:rPr>
          <w:iCs/>
          <w:szCs w:val="22"/>
          <w:lang w:val="hu-HU"/>
        </w:rPr>
        <w:t>.</w:t>
      </w:r>
    </w:p>
    <w:p w14:paraId="1BFEFE36" w14:textId="77777777" w:rsidR="00FA5188" w:rsidRDefault="00FA5188" w:rsidP="00FA5188">
      <w:pPr>
        <w:spacing w:line="240" w:lineRule="exact"/>
        <w:rPr>
          <w:szCs w:val="22"/>
          <w:lang w:val="hu-HU"/>
        </w:rPr>
      </w:pPr>
    </w:p>
    <w:p w14:paraId="206B11EB" w14:textId="77777777" w:rsidR="00FA5188" w:rsidRPr="005511FB" w:rsidRDefault="00FA5188" w:rsidP="00FA5188">
      <w:pPr>
        <w:spacing w:line="240" w:lineRule="exact"/>
        <w:rPr>
          <w:szCs w:val="22"/>
          <w:lang w:val="hu-HU"/>
        </w:rPr>
      </w:pPr>
    </w:p>
    <w:p w14:paraId="469B35F8"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4B723D84" w14:textId="77777777" w:rsidR="00FA5188" w:rsidRPr="005511FB" w:rsidRDefault="00FA5188" w:rsidP="00FA5188">
      <w:pPr>
        <w:spacing w:line="240" w:lineRule="exact"/>
        <w:rPr>
          <w:i/>
          <w:szCs w:val="22"/>
          <w:lang w:val="hu-HU"/>
        </w:rPr>
      </w:pPr>
    </w:p>
    <w:p w14:paraId="78AEC34C" w14:textId="77777777" w:rsidR="00FA5188" w:rsidRPr="005511FB" w:rsidRDefault="00FA5188" w:rsidP="00FA5188">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63872C59" w14:textId="77777777" w:rsidR="00FA5188" w:rsidRPr="005511FB" w:rsidRDefault="00FA5188" w:rsidP="00FA5188">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53BD4858" w14:textId="77777777" w:rsidR="00FA5188" w:rsidRDefault="00FA5188" w:rsidP="00FA5188">
      <w:pPr>
        <w:spacing w:line="240" w:lineRule="exact"/>
        <w:rPr>
          <w:szCs w:val="22"/>
          <w:lang w:val="hu-HU"/>
        </w:rPr>
      </w:pPr>
    </w:p>
    <w:p w14:paraId="1F8D3508" w14:textId="77777777" w:rsidR="00FA5188" w:rsidRPr="005511FB" w:rsidRDefault="00FA5188" w:rsidP="00FA5188">
      <w:pPr>
        <w:spacing w:line="240" w:lineRule="exact"/>
        <w:rPr>
          <w:szCs w:val="22"/>
          <w:lang w:val="hu-HU"/>
        </w:rPr>
      </w:pPr>
    </w:p>
    <w:p w14:paraId="07383E50"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13BB44B4" w14:textId="77777777" w:rsidR="00FA5188" w:rsidRPr="005511FB" w:rsidRDefault="00FA5188" w:rsidP="00FA5188">
      <w:pPr>
        <w:spacing w:line="240" w:lineRule="exact"/>
        <w:rPr>
          <w:szCs w:val="22"/>
          <w:lang w:val="hu-HU"/>
        </w:rPr>
      </w:pPr>
    </w:p>
    <w:p w14:paraId="1247655D" w14:textId="77777777" w:rsidR="00FA5188" w:rsidRPr="005511FB" w:rsidRDefault="00FA5188" w:rsidP="00FA5188">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58086E8F" w14:textId="77777777" w:rsidR="00FA5188" w:rsidRPr="005511FB" w:rsidRDefault="00FA5188" w:rsidP="00FA5188">
      <w:pPr>
        <w:spacing w:line="240" w:lineRule="exact"/>
        <w:outlineLvl w:val="0"/>
        <w:rPr>
          <w:szCs w:val="22"/>
          <w:lang w:val="hu-HU"/>
        </w:rPr>
      </w:pPr>
    </w:p>
    <w:p w14:paraId="5686529E" w14:textId="77777777" w:rsidR="00FA5188" w:rsidRPr="005511FB" w:rsidRDefault="00FA5188" w:rsidP="00FA5188">
      <w:pPr>
        <w:spacing w:line="240" w:lineRule="exact"/>
        <w:outlineLvl w:val="0"/>
        <w:rPr>
          <w:szCs w:val="22"/>
          <w:lang w:val="hu-HU"/>
        </w:rPr>
      </w:pPr>
    </w:p>
    <w:p w14:paraId="7A1C5C19"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2D063015" w14:textId="77777777" w:rsidR="00FA5188" w:rsidRPr="005511FB" w:rsidRDefault="00FA5188" w:rsidP="00FA5188">
      <w:pPr>
        <w:spacing w:line="240" w:lineRule="exact"/>
        <w:rPr>
          <w:szCs w:val="22"/>
          <w:lang w:val="hu-HU"/>
        </w:rPr>
      </w:pPr>
    </w:p>
    <w:p w14:paraId="616F58FD" w14:textId="77777777" w:rsidR="00FA5188" w:rsidRPr="005511FB" w:rsidRDefault="00FA5188" w:rsidP="00FA5188">
      <w:pPr>
        <w:autoSpaceDE w:val="0"/>
        <w:autoSpaceDN w:val="0"/>
        <w:adjustRightInd w:val="0"/>
        <w:spacing w:line="240" w:lineRule="exact"/>
        <w:rPr>
          <w:szCs w:val="22"/>
          <w:lang w:val="hu-HU"/>
        </w:rPr>
      </w:pPr>
    </w:p>
    <w:p w14:paraId="07B5C711" w14:textId="77777777" w:rsidR="00FA5188" w:rsidRPr="005511FB" w:rsidRDefault="00FA5188"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63A292E4" w14:textId="77777777" w:rsidR="00FA5188" w:rsidRPr="005511FB" w:rsidRDefault="00FA5188" w:rsidP="00FA5188">
      <w:pPr>
        <w:keepNext/>
        <w:spacing w:line="240" w:lineRule="exact"/>
        <w:rPr>
          <w:i/>
          <w:szCs w:val="22"/>
          <w:lang w:val="hu-HU"/>
        </w:rPr>
      </w:pPr>
    </w:p>
    <w:p w14:paraId="6EEA2C1D" w14:textId="77777777" w:rsidR="00FA5188" w:rsidRPr="005511FB" w:rsidRDefault="00EB1E02" w:rsidP="00FA5188">
      <w:pPr>
        <w:keepNext/>
        <w:spacing w:line="240" w:lineRule="exact"/>
        <w:rPr>
          <w:szCs w:val="24"/>
          <w:lang w:val="hu-HU"/>
        </w:rPr>
      </w:pPr>
      <w:r>
        <w:rPr>
          <w:szCs w:val="24"/>
          <w:lang w:val="hu-HU"/>
        </w:rPr>
        <w:t>EXP</w:t>
      </w:r>
    </w:p>
    <w:p w14:paraId="28AB34F8" w14:textId="77777777" w:rsidR="00FA5188" w:rsidRPr="005511FB" w:rsidRDefault="00FA5188" w:rsidP="00FA5188">
      <w:pPr>
        <w:keepNext/>
        <w:spacing w:line="240" w:lineRule="exact"/>
        <w:rPr>
          <w:szCs w:val="22"/>
          <w:lang w:val="hu-HU"/>
        </w:rPr>
      </w:pPr>
    </w:p>
    <w:p w14:paraId="4B1BDF3E" w14:textId="77777777" w:rsidR="00FA5188" w:rsidRPr="005511FB" w:rsidRDefault="00FA5188" w:rsidP="00FA5188">
      <w:pPr>
        <w:spacing w:line="240" w:lineRule="exact"/>
        <w:rPr>
          <w:szCs w:val="22"/>
          <w:lang w:val="hu-HU"/>
        </w:rPr>
      </w:pPr>
    </w:p>
    <w:p w14:paraId="07501C80"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27621F36" w14:textId="77777777" w:rsidR="00FA5188" w:rsidRPr="005511FB" w:rsidRDefault="00FA5188" w:rsidP="00FA5188">
      <w:pPr>
        <w:spacing w:line="240" w:lineRule="exact"/>
        <w:rPr>
          <w:szCs w:val="22"/>
          <w:lang w:val="hu-HU"/>
        </w:rPr>
      </w:pPr>
    </w:p>
    <w:p w14:paraId="7A5423BE" w14:textId="77777777" w:rsidR="00FA5188" w:rsidRPr="005511FB" w:rsidRDefault="00FA5188" w:rsidP="00FA5188">
      <w:pPr>
        <w:spacing w:line="240" w:lineRule="exact"/>
        <w:ind w:left="567" w:hanging="567"/>
        <w:rPr>
          <w:szCs w:val="22"/>
          <w:lang w:val="hu-HU"/>
        </w:rPr>
      </w:pPr>
    </w:p>
    <w:p w14:paraId="08EC3B05" w14:textId="77777777" w:rsidR="00FA5188" w:rsidRPr="005511FB" w:rsidRDefault="00FA5188"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69A0E031" w14:textId="77777777" w:rsidR="00FA5188" w:rsidRDefault="00FA5188" w:rsidP="00FA5188">
      <w:pPr>
        <w:keepNext/>
        <w:keepLines/>
        <w:spacing w:line="240" w:lineRule="exact"/>
        <w:rPr>
          <w:szCs w:val="22"/>
          <w:lang w:val="hu-HU"/>
        </w:rPr>
      </w:pPr>
    </w:p>
    <w:p w14:paraId="5BC5AC8A" w14:textId="77777777" w:rsidR="00FA5188" w:rsidRPr="005511FB" w:rsidRDefault="00FA5188" w:rsidP="00FA5188">
      <w:pPr>
        <w:spacing w:line="240" w:lineRule="exact"/>
        <w:rPr>
          <w:szCs w:val="22"/>
          <w:lang w:val="hu-HU"/>
        </w:rPr>
      </w:pPr>
    </w:p>
    <w:p w14:paraId="497903D2" w14:textId="77777777" w:rsidR="00FA5188" w:rsidRPr="005511FB" w:rsidRDefault="00FA5188"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42947963" w14:textId="77777777" w:rsidR="00FA5188" w:rsidRPr="005511FB" w:rsidRDefault="00FA5188" w:rsidP="00FA5188">
      <w:pPr>
        <w:keepNext/>
        <w:keepLines/>
        <w:spacing w:line="240" w:lineRule="exact"/>
        <w:rPr>
          <w:szCs w:val="22"/>
          <w:lang w:val="hu-HU"/>
        </w:rPr>
      </w:pPr>
    </w:p>
    <w:p w14:paraId="5501AC98"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3C47370F"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13180D40"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1CC0F8B7"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32123B41" w14:textId="77777777" w:rsidR="00FA5188" w:rsidRPr="005511FB" w:rsidRDefault="00FA5188" w:rsidP="00FA5188">
      <w:pPr>
        <w:spacing w:line="240" w:lineRule="exact"/>
        <w:rPr>
          <w:szCs w:val="22"/>
          <w:lang w:val="hu-HU"/>
        </w:rPr>
      </w:pPr>
    </w:p>
    <w:p w14:paraId="0077FDFD" w14:textId="77777777" w:rsidR="00FA5188" w:rsidRPr="005511FB" w:rsidRDefault="00FA5188" w:rsidP="00FA5188">
      <w:pPr>
        <w:spacing w:line="240" w:lineRule="exact"/>
        <w:rPr>
          <w:szCs w:val="22"/>
          <w:lang w:val="hu-HU"/>
        </w:rPr>
      </w:pPr>
    </w:p>
    <w:p w14:paraId="1657906E"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384C844F" w14:textId="77777777" w:rsidR="00FA5188" w:rsidRPr="005511FB" w:rsidRDefault="00FA5188" w:rsidP="00FA5188">
      <w:pPr>
        <w:spacing w:line="240" w:lineRule="exact"/>
        <w:rPr>
          <w:szCs w:val="22"/>
          <w:lang w:val="hu-HU"/>
        </w:rPr>
      </w:pPr>
    </w:p>
    <w:p w14:paraId="6A7CA074" w14:textId="77777777" w:rsidR="00FA5188" w:rsidRPr="009E0583" w:rsidRDefault="00FA5188" w:rsidP="00FA5188">
      <w:pPr>
        <w:rPr>
          <w:rFonts w:eastAsia="MS Mincho"/>
          <w:lang w:val="hu-HU"/>
        </w:rPr>
      </w:pPr>
      <w:r w:rsidRPr="00570E94">
        <w:rPr>
          <w:rFonts w:eastAsia="MS Mincho"/>
          <w:lang w:val="hu-HU"/>
        </w:rPr>
        <w:t>EU/1/11/667/017 252 tabletta (3 × 84)</w:t>
      </w:r>
    </w:p>
    <w:p w14:paraId="4A246AE4" w14:textId="77777777" w:rsidR="00FA5188" w:rsidRPr="007B0435" w:rsidRDefault="00FA5188" w:rsidP="00FA5188">
      <w:pPr>
        <w:spacing w:line="240" w:lineRule="exact"/>
        <w:rPr>
          <w:szCs w:val="22"/>
          <w:lang w:val="hu-HU"/>
        </w:rPr>
      </w:pPr>
    </w:p>
    <w:p w14:paraId="7225841E" w14:textId="77777777" w:rsidR="00FA5188" w:rsidRPr="005511FB" w:rsidRDefault="00FA5188" w:rsidP="00FA5188">
      <w:pPr>
        <w:spacing w:line="240" w:lineRule="exact"/>
        <w:rPr>
          <w:szCs w:val="22"/>
          <w:lang w:val="hu-HU"/>
        </w:rPr>
      </w:pPr>
    </w:p>
    <w:p w14:paraId="244A6431"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54F277DA" w14:textId="77777777" w:rsidR="00FA5188" w:rsidRPr="005511FB" w:rsidRDefault="00FA5188" w:rsidP="00FA5188">
      <w:pPr>
        <w:spacing w:line="240" w:lineRule="exact"/>
        <w:rPr>
          <w:szCs w:val="22"/>
          <w:lang w:val="hu-HU"/>
        </w:rPr>
      </w:pPr>
    </w:p>
    <w:p w14:paraId="74ECCE0B" w14:textId="77777777" w:rsidR="00FA5188" w:rsidRPr="005511FB" w:rsidRDefault="00EB1E02" w:rsidP="00FA5188">
      <w:pPr>
        <w:spacing w:line="240" w:lineRule="exact"/>
        <w:rPr>
          <w:szCs w:val="24"/>
          <w:lang w:val="hu-HU"/>
        </w:rPr>
      </w:pPr>
      <w:r>
        <w:rPr>
          <w:szCs w:val="22"/>
          <w:lang w:val="es-ES"/>
        </w:rPr>
        <w:t>Lot</w:t>
      </w:r>
    </w:p>
    <w:p w14:paraId="3BA972C2" w14:textId="77777777" w:rsidR="00FA5188" w:rsidRPr="005511FB" w:rsidRDefault="00FA5188" w:rsidP="00FA5188">
      <w:pPr>
        <w:spacing w:line="240" w:lineRule="exact"/>
        <w:rPr>
          <w:szCs w:val="22"/>
          <w:lang w:val="hu-HU"/>
        </w:rPr>
      </w:pPr>
    </w:p>
    <w:p w14:paraId="6EA45291" w14:textId="77777777" w:rsidR="00FA5188" w:rsidRPr="005511FB" w:rsidRDefault="00FA5188" w:rsidP="00FA5188">
      <w:pPr>
        <w:spacing w:line="240" w:lineRule="exact"/>
        <w:rPr>
          <w:szCs w:val="22"/>
          <w:lang w:val="hu-HU"/>
        </w:rPr>
      </w:pPr>
    </w:p>
    <w:p w14:paraId="31007991"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7A4470EF" w14:textId="77777777" w:rsidR="00FA5188" w:rsidRPr="005511FB" w:rsidRDefault="00FA5188" w:rsidP="00FA5188">
      <w:pPr>
        <w:spacing w:line="240" w:lineRule="exact"/>
        <w:rPr>
          <w:szCs w:val="22"/>
          <w:lang w:val="hu-HU"/>
        </w:rPr>
      </w:pPr>
    </w:p>
    <w:p w14:paraId="2EAD890C" w14:textId="77777777" w:rsidR="00FA5188" w:rsidRPr="005511FB" w:rsidRDefault="00FA5188" w:rsidP="00FA5188">
      <w:pPr>
        <w:spacing w:line="240" w:lineRule="exact"/>
        <w:rPr>
          <w:szCs w:val="22"/>
          <w:lang w:val="hu-HU"/>
        </w:rPr>
      </w:pPr>
    </w:p>
    <w:p w14:paraId="526F4D87"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12FE086A" w14:textId="77777777" w:rsidR="00FA5188" w:rsidRPr="005511FB" w:rsidRDefault="00FA5188" w:rsidP="00FA5188">
      <w:pPr>
        <w:spacing w:line="240" w:lineRule="exact"/>
        <w:rPr>
          <w:szCs w:val="22"/>
          <w:lang w:val="hu-HU"/>
        </w:rPr>
      </w:pPr>
    </w:p>
    <w:p w14:paraId="36959237" w14:textId="77777777" w:rsidR="00FA5188" w:rsidRPr="005511FB" w:rsidRDefault="00FA5188" w:rsidP="00FA5188">
      <w:pPr>
        <w:spacing w:line="240" w:lineRule="exact"/>
        <w:rPr>
          <w:szCs w:val="22"/>
          <w:lang w:val="hu-HU"/>
        </w:rPr>
      </w:pPr>
    </w:p>
    <w:p w14:paraId="23171B4E"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487F3236" w14:textId="77777777" w:rsidR="00FA5188" w:rsidRPr="005511FB" w:rsidRDefault="00FA5188" w:rsidP="00FA5188">
      <w:pPr>
        <w:spacing w:line="240" w:lineRule="exact"/>
        <w:rPr>
          <w:szCs w:val="22"/>
          <w:lang w:val="hu-HU"/>
        </w:rPr>
      </w:pPr>
    </w:p>
    <w:p w14:paraId="52B62845" w14:textId="77777777" w:rsidR="00FA5188" w:rsidRDefault="00FA5188" w:rsidP="00FA5188">
      <w:pPr>
        <w:spacing w:line="240" w:lineRule="exact"/>
        <w:rPr>
          <w:szCs w:val="24"/>
          <w:lang w:val="hu-HU"/>
        </w:rPr>
      </w:pPr>
      <w:r>
        <w:rPr>
          <w:szCs w:val="24"/>
          <w:lang w:val="hu-HU"/>
        </w:rPr>
        <w:t>e</w:t>
      </w:r>
      <w:r w:rsidRPr="005511FB">
        <w:rPr>
          <w:szCs w:val="24"/>
          <w:lang w:val="hu-HU"/>
        </w:rPr>
        <w:t xml:space="preserve">sbriet </w:t>
      </w:r>
      <w:r w:rsidR="00255B3C">
        <w:rPr>
          <w:szCs w:val="24"/>
          <w:lang w:val="hu-HU"/>
        </w:rPr>
        <w:t>267 </w:t>
      </w:r>
      <w:r>
        <w:rPr>
          <w:szCs w:val="24"/>
          <w:lang w:val="hu-HU"/>
        </w:rPr>
        <w:t>mg tabletta</w:t>
      </w:r>
    </w:p>
    <w:p w14:paraId="3133B310" w14:textId="77777777" w:rsidR="00FA5188" w:rsidRDefault="00FA5188" w:rsidP="00FA5188">
      <w:pPr>
        <w:spacing w:line="240" w:lineRule="exact"/>
        <w:rPr>
          <w:szCs w:val="24"/>
          <w:lang w:val="hu-HU"/>
        </w:rPr>
      </w:pPr>
    </w:p>
    <w:p w14:paraId="2769380B" w14:textId="77777777" w:rsidR="00FA5188" w:rsidRDefault="00FA5188" w:rsidP="00FA5188">
      <w:pPr>
        <w:spacing w:line="240" w:lineRule="exact"/>
        <w:rPr>
          <w:szCs w:val="24"/>
          <w:lang w:val="hu-HU"/>
        </w:rPr>
      </w:pPr>
    </w:p>
    <w:p w14:paraId="0A97BF90" w14:textId="77777777" w:rsidR="00FA5188" w:rsidRPr="00F77E70" w:rsidRDefault="00FA5188"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7A9CA850" w14:textId="77777777" w:rsidR="00FA5188" w:rsidRPr="00F77E70" w:rsidRDefault="00FA5188" w:rsidP="00FA5188">
      <w:pPr>
        <w:rPr>
          <w:noProof/>
          <w:lang w:val="hu-HU"/>
        </w:rPr>
      </w:pPr>
    </w:p>
    <w:p w14:paraId="66F1FD52" w14:textId="77777777" w:rsidR="00FA5188" w:rsidRDefault="00FA5188" w:rsidP="00FA5188">
      <w:pPr>
        <w:rPr>
          <w:noProof/>
          <w:highlight w:val="lightGray"/>
          <w:lang w:val="hu-HU"/>
        </w:rPr>
      </w:pPr>
      <w:r w:rsidRPr="007848B9">
        <w:rPr>
          <w:noProof/>
          <w:highlight w:val="lightGray"/>
          <w:lang w:val="hu-HU"/>
        </w:rPr>
        <w:t>Egyedi azonosítójú 2D vonalkóddal ellátva.</w:t>
      </w:r>
    </w:p>
    <w:p w14:paraId="6C902128" w14:textId="77777777" w:rsidR="00FA5188" w:rsidRDefault="00FA5188" w:rsidP="00FA5188">
      <w:pPr>
        <w:rPr>
          <w:noProof/>
          <w:highlight w:val="lightGray"/>
          <w:lang w:val="hu-HU"/>
        </w:rPr>
      </w:pPr>
    </w:p>
    <w:p w14:paraId="7054EAB9" w14:textId="77777777" w:rsidR="00FA5188" w:rsidRPr="00F77E70" w:rsidRDefault="00FA5188" w:rsidP="00FA5188">
      <w:pPr>
        <w:rPr>
          <w:noProof/>
          <w:lang w:val="hu-HU"/>
        </w:rPr>
      </w:pPr>
    </w:p>
    <w:p w14:paraId="04BDAA54" w14:textId="77777777" w:rsidR="00FA5188" w:rsidRPr="00F77E70" w:rsidRDefault="00FA5188"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7B3C1A60" w14:textId="77777777" w:rsidR="00FA5188" w:rsidRPr="00F77E70" w:rsidRDefault="00FA5188" w:rsidP="00FA5188">
      <w:pPr>
        <w:rPr>
          <w:noProof/>
          <w:lang w:val="hu-HU"/>
        </w:rPr>
      </w:pPr>
    </w:p>
    <w:p w14:paraId="4BCCC81D" w14:textId="77777777" w:rsidR="00FA5188" w:rsidRPr="0092143E" w:rsidRDefault="00FA5188" w:rsidP="00FA5188">
      <w:pPr>
        <w:rPr>
          <w:lang w:val="hu-HU"/>
        </w:rPr>
      </w:pPr>
      <w:r w:rsidRPr="00D5013E">
        <w:rPr>
          <w:lang w:val="hu-HU"/>
        </w:rPr>
        <w:t xml:space="preserve">PC </w:t>
      </w:r>
    </w:p>
    <w:p w14:paraId="0A25E877" w14:textId="77777777" w:rsidR="00FA5188" w:rsidRPr="00F77E70" w:rsidRDefault="00FA5188" w:rsidP="00FA5188">
      <w:pPr>
        <w:rPr>
          <w:lang w:val="hu-HU"/>
        </w:rPr>
      </w:pPr>
      <w:r w:rsidRPr="00F77E70">
        <w:rPr>
          <w:lang w:val="hu-HU"/>
        </w:rPr>
        <w:t xml:space="preserve">SN </w:t>
      </w:r>
    </w:p>
    <w:p w14:paraId="6B53CE3B" w14:textId="77777777" w:rsidR="00FA5188" w:rsidRPr="00F77E70" w:rsidRDefault="00FA5188" w:rsidP="00FA5188">
      <w:pPr>
        <w:rPr>
          <w:lang w:val="hu-HU"/>
        </w:rPr>
      </w:pPr>
      <w:r w:rsidRPr="00F77E70">
        <w:rPr>
          <w:lang w:val="hu-HU"/>
        </w:rPr>
        <w:t xml:space="preserve">NN </w:t>
      </w:r>
    </w:p>
    <w:p w14:paraId="091BA5B2" w14:textId="77777777" w:rsidR="00FA5188" w:rsidRPr="001151FF" w:rsidRDefault="00FA5188" w:rsidP="00FA5188">
      <w:pPr>
        <w:pBdr>
          <w:top w:val="single" w:sz="4" w:space="1" w:color="auto"/>
          <w:left w:val="single" w:sz="4" w:space="4" w:color="auto"/>
          <w:bottom w:val="single" w:sz="4" w:space="1" w:color="auto"/>
          <w:right w:val="single" w:sz="4" w:space="4" w:color="auto"/>
        </w:pBdr>
        <w:spacing w:line="240" w:lineRule="exact"/>
        <w:rPr>
          <w:b/>
          <w:szCs w:val="22"/>
          <w:lang w:val="hu-HU"/>
        </w:rPr>
      </w:pPr>
      <w:r>
        <w:rPr>
          <w:szCs w:val="22"/>
          <w:lang w:val="hu-HU"/>
        </w:rPr>
        <w:br w:type="page"/>
      </w:r>
      <w:r w:rsidRPr="001151FF">
        <w:rPr>
          <w:b/>
          <w:szCs w:val="22"/>
          <w:lang w:val="hu-HU"/>
        </w:rPr>
        <w:lastRenderedPageBreak/>
        <w:t>A KÜLSŐ CSOMAGOLÁSON FELTÜNTETENDŐ ADATOK</w:t>
      </w:r>
    </w:p>
    <w:p w14:paraId="04B065AD" w14:textId="77777777" w:rsidR="00FA5188" w:rsidRPr="009E0583" w:rsidRDefault="00FA5188" w:rsidP="00FA5188">
      <w:pPr>
        <w:pBdr>
          <w:top w:val="single" w:sz="4" w:space="1" w:color="auto"/>
          <w:left w:val="single" w:sz="4" w:space="4" w:color="auto"/>
          <w:bottom w:val="single" w:sz="4" w:space="1" w:color="auto"/>
          <w:right w:val="single" w:sz="4" w:space="4" w:color="auto"/>
        </w:pBdr>
        <w:spacing w:line="240" w:lineRule="exact"/>
        <w:ind w:left="567" w:hanging="567"/>
        <w:rPr>
          <w:bCs/>
          <w:szCs w:val="22"/>
          <w:lang w:val="hu-HU"/>
        </w:rPr>
      </w:pPr>
    </w:p>
    <w:p w14:paraId="7E394050" w14:textId="77777777" w:rsidR="00FA5188" w:rsidRPr="001151FF" w:rsidRDefault="00FA5188" w:rsidP="00FA5188">
      <w:pPr>
        <w:pBdr>
          <w:top w:val="single" w:sz="4" w:space="1" w:color="auto"/>
          <w:left w:val="single" w:sz="4" w:space="4" w:color="auto"/>
          <w:bottom w:val="single" w:sz="4" w:space="1" w:color="auto"/>
          <w:right w:val="single" w:sz="4" w:space="4" w:color="auto"/>
        </w:pBdr>
        <w:spacing w:line="240" w:lineRule="exact"/>
        <w:rPr>
          <w:b/>
          <w:szCs w:val="22"/>
          <w:lang w:val="hu-HU"/>
        </w:rPr>
      </w:pPr>
      <w:r w:rsidRPr="009E0583">
        <w:rPr>
          <w:b/>
          <w:szCs w:val="22"/>
          <w:lang w:val="hu-HU"/>
        </w:rPr>
        <w:t>CÍMKE -</w:t>
      </w:r>
      <w:r w:rsidRPr="001B0938">
        <w:rPr>
          <w:szCs w:val="22"/>
          <w:lang w:val="hu-HU"/>
        </w:rPr>
        <w:t xml:space="preserve"> </w:t>
      </w:r>
      <w:r w:rsidRPr="009E0583">
        <w:rPr>
          <w:b/>
          <w:szCs w:val="22"/>
          <w:lang w:val="hu-HU"/>
        </w:rPr>
        <w:t>A GYŰJTŐCSOMAGOLÁS KÖZBÜLSŐ KARTONDOBOZA (BLUE BOX NÉLKÜL</w:t>
      </w:r>
      <w:r>
        <w:rPr>
          <w:color w:val="333333"/>
          <w:szCs w:val="22"/>
          <w:lang w:val="hu-HU"/>
        </w:rPr>
        <w:t>)</w:t>
      </w:r>
    </w:p>
    <w:p w14:paraId="75652C2E" w14:textId="77777777" w:rsidR="00FA5188" w:rsidRPr="005511FB" w:rsidRDefault="00FA5188" w:rsidP="00FA5188">
      <w:pPr>
        <w:shd w:val="clear" w:color="auto" w:fill="FFFFFF"/>
        <w:spacing w:line="240" w:lineRule="exact"/>
        <w:rPr>
          <w:lang w:val="hu-HU"/>
        </w:rPr>
      </w:pPr>
    </w:p>
    <w:p w14:paraId="455CC8F0" w14:textId="77777777" w:rsidR="00FA5188" w:rsidRPr="005511FB" w:rsidRDefault="00FA5188" w:rsidP="00FA5188">
      <w:pPr>
        <w:shd w:val="clear" w:color="auto" w:fill="FFFFFF"/>
        <w:spacing w:line="240" w:lineRule="exact"/>
        <w:rPr>
          <w:lang w:val="hu-HU"/>
        </w:rPr>
      </w:pPr>
    </w:p>
    <w:p w14:paraId="13956C24"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66626975" w14:textId="77777777" w:rsidR="00FA5188" w:rsidRPr="005511FB" w:rsidRDefault="00FA5188" w:rsidP="00FA5188">
      <w:pPr>
        <w:spacing w:line="240" w:lineRule="exact"/>
        <w:rPr>
          <w:szCs w:val="22"/>
          <w:lang w:val="hu-HU"/>
        </w:rPr>
      </w:pPr>
    </w:p>
    <w:p w14:paraId="6874992C" w14:textId="77777777" w:rsidR="00FA5188" w:rsidRPr="008C6E7E" w:rsidRDefault="00FA5188" w:rsidP="00FA5188">
      <w:pPr>
        <w:autoSpaceDE w:val="0"/>
        <w:autoSpaceDN w:val="0"/>
        <w:adjustRightInd w:val="0"/>
        <w:spacing w:line="240" w:lineRule="exact"/>
        <w:rPr>
          <w:szCs w:val="24"/>
          <w:lang w:val="hu-HU"/>
        </w:rPr>
      </w:pPr>
      <w:r w:rsidRPr="008C6E7E">
        <w:rPr>
          <w:szCs w:val="24"/>
          <w:lang w:val="hu-HU"/>
        </w:rPr>
        <w:t xml:space="preserve">Esbriet </w:t>
      </w:r>
      <w:r>
        <w:rPr>
          <w:szCs w:val="24"/>
          <w:lang w:val="hu-HU"/>
        </w:rPr>
        <w:t>801</w:t>
      </w:r>
      <w:r w:rsidRPr="008C6E7E">
        <w:rPr>
          <w:szCs w:val="24"/>
          <w:lang w:val="hu-HU"/>
        </w:rPr>
        <w:t xml:space="preserve"> mg </w:t>
      </w:r>
      <w:r>
        <w:rPr>
          <w:szCs w:val="24"/>
          <w:lang w:val="hu-HU"/>
        </w:rPr>
        <w:t>filmtabletta</w:t>
      </w:r>
    </w:p>
    <w:p w14:paraId="5C252DDC" w14:textId="77777777" w:rsidR="00FA5188" w:rsidRPr="008C6E7E" w:rsidRDefault="00FA5188" w:rsidP="00FA5188">
      <w:pPr>
        <w:autoSpaceDE w:val="0"/>
        <w:autoSpaceDN w:val="0"/>
        <w:adjustRightInd w:val="0"/>
        <w:spacing w:line="240" w:lineRule="exact"/>
        <w:rPr>
          <w:szCs w:val="24"/>
          <w:lang w:val="hu-HU"/>
        </w:rPr>
      </w:pPr>
    </w:p>
    <w:p w14:paraId="195D3AF3" w14:textId="77777777" w:rsidR="00FA5188" w:rsidRPr="005511FB" w:rsidRDefault="00212D1F" w:rsidP="00FA5188">
      <w:pPr>
        <w:autoSpaceDE w:val="0"/>
        <w:autoSpaceDN w:val="0"/>
        <w:adjustRightInd w:val="0"/>
        <w:spacing w:line="240" w:lineRule="exact"/>
        <w:rPr>
          <w:szCs w:val="24"/>
          <w:lang w:val="hu-HU"/>
        </w:rPr>
      </w:pPr>
      <w:r>
        <w:rPr>
          <w:szCs w:val="24"/>
          <w:lang w:val="hu-HU"/>
        </w:rPr>
        <w:t>p</w:t>
      </w:r>
      <w:r w:rsidR="00FA5188" w:rsidRPr="005511FB">
        <w:rPr>
          <w:szCs w:val="24"/>
          <w:lang w:val="hu-HU"/>
        </w:rPr>
        <w:t>irfenidon</w:t>
      </w:r>
    </w:p>
    <w:p w14:paraId="28AB3094" w14:textId="77777777" w:rsidR="00FA5188" w:rsidRPr="005511FB" w:rsidRDefault="00FA5188" w:rsidP="00FA5188">
      <w:pPr>
        <w:spacing w:line="240" w:lineRule="exact"/>
        <w:rPr>
          <w:szCs w:val="22"/>
          <w:lang w:val="hu-HU"/>
        </w:rPr>
      </w:pPr>
    </w:p>
    <w:p w14:paraId="4A736F5D" w14:textId="77777777" w:rsidR="00FA5188" w:rsidRPr="005511FB" w:rsidRDefault="00FA5188" w:rsidP="00FA5188">
      <w:pPr>
        <w:spacing w:line="240" w:lineRule="exact"/>
        <w:rPr>
          <w:szCs w:val="22"/>
          <w:lang w:val="hu-HU"/>
        </w:rPr>
      </w:pPr>
    </w:p>
    <w:p w14:paraId="49841535"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6B2E6499" w14:textId="77777777" w:rsidR="00FA5188" w:rsidRPr="005511FB" w:rsidRDefault="00FA5188" w:rsidP="00FA5188">
      <w:pPr>
        <w:spacing w:line="240" w:lineRule="exact"/>
        <w:rPr>
          <w:szCs w:val="22"/>
          <w:lang w:val="hu-HU"/>
        </w:rPr>
      </w:pPr>
    </w:p>
    <w:p w14:paraId="6DD63352" w14:textId="77777777" w:rsidR="00FA5188" w:rsidRPr="005511FB" w:rsidRDefault="00FA5188" w:rsidP="00FA5188">
      <w:pPr>
        <w:spacing w:line="240" w:lineRule="exact"/>
        <w:rPr>
          <w:szCs w:val="24"/>
          <w:lang w:val="hu-HU"/>
        </w:rPr>
      </w:pPr>
      <w:r>
        <w:rPr>
          <w:szCs w:val="24"/>
          <w:lang w:val="hu-HU"/>
        </w:rPr>
        <w:t>801</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4D7BC6CD" w14:textId="77777777" w:rsidR="00FA5188" w:rsidRPr="005511FB" w:rsidRDefault="00FA5188" w:rsidP="00FA5188">
      <w:pPr>
        <w:spacing w:line="240" w:lineRule="exact"/>
        <w:rPr>
          <w:szCs w:val="22"/>
          <w:lang w:val="hu-HU"/>
        </w:rPr>
      </w:pPr>
    </w:p>
    <w:p w14:paraId="2086839C" w14:textId="77777777" w:rsidR="00FA5188" w:rsidRPr="005511FB" w:rsidRDefault="00FA5188" w:rsidP="00FA5188">
      <w:pPr>
        <w:spacing w:line="240" w:lineRule="exact"/>
        <w:rPr>
          <w:szCs w:val="22"/>
          <w:lang w:val="hu-HU"/>
        </w:rPr>
      </w:pPr>
    </w:p>
    <w:p w14:paraId="6373C90B"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6BF48EE0" w14:textId="77777777" w:rsidR="00FA5188" w:rsidRPr="005511FB" w:rsidRDefault="00FA5188" w:rsidP="00FA5188">
      <w:pPr>
        <w:spacing w:line="240" w:lineRule="exact"/>
        <w:rPr>
          <w:szCs w:val="22"/>
          <w:lang w:val="hu-HU"/>
        </w:rPr>
      </w:pPr>
    </w:p>
    <w:p w14:paraId="201A0616" w14:textId="77777777" w:rsidR="00FA5188" w:rsidRPr="005511FB" w:rsidRDefault="00FA5188" w:rsidP="00FA5188">
      <w:pPr>
        <w:spacing w:line="240" w:lineRule="exact"/>
        <w:rPr>
          <w:szCs w:val="22"/>
          <w:lang w:val="hu-HU"/>
        </w:rPr>
      </w:pPr>
    </w:p>
    <w:p w14:paraId="21684440"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380EFEF4" w14:textId="77777777" w:rsidR="00FA5188" w:rsidRPr="005511FB" w:rsidRDefault="00FA5188" w:rsidP="00FA5188">
      <w:pPr>
        <w:spacing w:line="240" w:lineRule="exact"/>
        <w:rPr>
          <w:szCs w:val="22"/>
          <w:lang w:val="hu-HU"/>
        </w:rPr>
      </w:pPr>
    </w:p>
    <w:p w14:paraId="325796DB" w14:textId="77777777" w:rsidR="00FA5188" w:rsidRPr="005511FB" w:rsidRDefault="00FA5188" w:rsidP="00FA5188">
      <w:pPr>
        <w:spacing w:line="240" w:lineRule="exact"/>
        <w:rPr>
          <w:szCs w:val="24"/>
          <w:lang w:val="hu-HU"/>
        </w:rPr>
      </w:pPr>
      <w:r w:rsidRPr="007848B9">
        <w:rPr>
          <w:szCs w:val="24"/>
          <w:shd w:val="clear" w:color="auto" w:fill="D9D9D9"/>
          <w:lang w:val="hu-HU"/>
        </w:rPr>
        <w:t>Filmtabletta</w:t>
      </w:r>
    </w:p>
    <w:p w14:paraId="65431C95" w14:textId="77777777" w:rsidR="00FA5188" w:rsidRDefault="00FA5188" w:rsidP="00FA5188">
      <w:pPr>
        <w:spacing w:line="240" w:lineRule="exact"/>
        <w:rPr>
          <w:szCs w:val="24"/>
          <w:lang w:val="hu-HU"/>
        </w:rPr>
      </w:pPr>
    </w:p>
    <w:p w14:paraId="5AAC75D7" w14:textId="77777777" w:rsidR="00FA5188" w:rsidRPr="00F944A2" w:rsidRDefault="00A37049" w:rsidP="00FA5188">
      <w:pPr>
        <w:keepNext/>
        <w:spacing w:line="240" w:lineRule="exact"/>
        <w:outlineLvl w:val="0"/>
        <w:rPr>
          <w:iCs/>
          <w:szCs w:val="22"/>
          <w:lang w:val="hu-HU"/>
        </w:rPr>
      </w:pPr>
      <w:r>
        <w:rPr>
          <w:iCs/>
          <w:szCs w:val="22"/>
          <w:lang w:val="hu-HU"/>
        </w:rPr>
        <w:t>84</w:t>
      </w:r>
      <w:r w:rsidR="00255B3C" w:rsidRPr="00F944A2">
        <w:rPr>
          <w:iCs/>
          <w:szCs w:val="22"/>
          <w:lang w:val="hu-HU"/>
        </w:rPr>
        <w:t> </w:t>
      </w:r>
      <w:r w:rsidR="00FA5188" w:rsidRPr="00F944A2">
        <w:rPr>
          <w:iCs/>
          <w:szCs w:val="22"/>
          <w:lang w:val="hu-HU"/>
        </w:rPr>
        <w:t>db filmtablett</w:t>
      </w:r>
      <w:r>
        <w:rPr>
          <w:iCs/>
          <w:szCs w:val="22"/>
          <w:lang w:val="hu-HU"/>
        </w:rPr>
        <w:t>a</w:t>
      </w:r>
      <w:r w:rsidR="00BF55D3" w:rsidRPr="00F944A2">
        <w:rPr>
          <w:iCs/>
          <w:szCs w:val="22"/>
          <w:lang w:val="hu-HU"/>
        </w:rPr>
        <w:t>. Gyűjtőcsomagolás része, önállóan nem értékesíthető</w:t>
      </w:r>
    </w:p>
    <w:p w14:paraId="2531A0A9" w14:textId="77777777" w:rsidR="00FA5188" w:rsidRDefault="00FA5188" w:rsidP="00FA5188">
      <w:pPr>
        <w:spacing w:line="240" w:lineRule="exact"/>
        <w:rPr>
          <w:szCs w:val="22"/>
          <w:lang w:val="hu-HU"/>
        </w:rPr>
      </w:pPr>
    </w:p>
    <w:p w14:paraId="7BED27EA" w14:textId="77777777" w:rsidR="00FA5188" w:rsidRPr="005511FB" w:rsidRDefault="00FA5188" w:rsidP="00FA5188">
      <w:pPr>
        <w:spacing w:line="240" w:lineRule="exact"/>
        <w:rPr>
          <w:szCs w:val="22"/>
          <w:lang w:val="hu-HU"/>
        </w:rPr>
      </w:pPr>
    </w:p>
    <w:p w14:paraId="542148DF"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1BF57F6F" w14:textId="77777777" w:rsidR="00FA5188" w:rsidRPr="005511FB" w:rsidRDefault="00FA5188" w:rsidP="00FA5188">
      <w:pPr>
        <w:spacing w:line="240" w:lineRule="exact"/>
        <w:rPr>
          <w:i/>
          <w:szCs w:val="22"/>
          <w:lang w:val="hu-HU"/>
        </w:rPr>
      </w:pPr>
    </w:p>
    <w:p w14:paraId="342698CC" w14:textId="77777777" w:rsidR="00FA5188" w:rsidRPr="005511FB" w:rsidRDefault="00FA5188" w:rsidP="00FA5188">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47C08AEC" w14:textId="77777777" w:rsidR="00FA5188" w:rsidRPr="005511FB" w:rsidRDefault="00FA5188" w:rsidP="00FA5188">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409E5E25" w14:textId="77777777" w:rsidR="00FA5188" w:rsidRDefault="00FA5188" w:rsidP="00FA5188">
      <w:pPr>
        <w:spacing w:line="240" w:lineRule="exact"/>
        <w:rPr>
          <w:szCs w:val="22"/>
          <w:lang w:val="hu-HU"/>
        </w:rPr>
      </w:pPr>
    </w:p>
    <w:p w14:paraId="168E8630" w14:textId="77777777" w:rsidR="00FA5188" w:rsidRPr="005511FB" w:rsidRDefault="00FA5188" w:rsidP="00FA5188">
      <w:pPr>
        <w:spacing w:line="240" w:lineRule="exact"/>
        <w:rPr>
          <w:szCs w:val="22"/>
          <w:lang w:val="hu-HU"/>
        </w:rPr>
      </w:pPr>
    </w:p>
    <w:p w14:paraId="74BEA39F"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5097EFD7" w14:textId="77777777" w:rsidR="00FA5188" w:rsidRPr="005511FB" w:rsidRDefault="00FA5188" w:rsidP="00FA5188">
      <w:pPr>
        <w:spacing w:line="240" w:lineRule="exact"/>
        <w:rPr>
          <w:szCs w:val="22"/>
          <w:lang w:val="hu-HU"/>
        </w:rPr>
      </w:pPr>
    </w:p>
    <w:p w14:paraId="6FD8E64A" w14:textId="77777777" w:rsidR="00FA5188" w:rsidRPr="005511FB" w:rsidRDefault="00FA5188" w:rsidP="00FA5188">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6F07A741" w14:textId="77777777" w:rsidR="00FA5188" w:rsidRPr="005511FB" w:rsidRDefault="00FA5188" w:rsidP="00FA5188">
      <w:pPr>
        <w:spacing w:line="240" w:lineRule="exact"/>
        <w:outlineLvl w:val="0"/>
        <w:rPr>
          <w:szCs w:val="22"/>
          <w:lang w:val="hu-HU"/>
        </w:rPr>
      </w:pPr>
    </w:p>
    <w:p w14:paraId="13A86AEB" w14:textId="77777777" w:rsidR="00FA5188" w:rsidRPr="005511FB" w:rsidRDefault="00FA5188" w:rsidP="00FA5188">
      <w:pPr>
        <w:spacing w:line="240" w:lineRule="exact"/>
        <w:outlineLvl w:val="0"/>
        <w:rPr>
          <w:szCs w:val="22"/>
          <w:lang w:val="hu-HU"/>
        </w:rPr>
      </w:pPr>
    </w:p>
    <w:p w14:paraId="3F1A680D"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73169AC7" w14:textId="77777777" w:rsidR="00FA5188" w:rsidRPr="005511FB" w:rsidRDefault="00FA5188" w:rsidP="00FA5188">
      <w:pPr>
        <w:spacing w:line="240" w:lineRule="exact"/>
        <w:rPr>
          <w:szCs w:val="22"/>
          <w:lang w:val="hu-HU"/>
        </w:rPr>
      </w:pPr>
    </w:p>
    <w:p w14:paraId="453CBF40" w14:textId="77777777" w:rsidR="00FA5188" w:rsidRPr="005511FB" w:rsidRDefault="00FA5188" w:rsidP="00FA5188">
      <w:pPr>
        <w:autoSpaceDE w:val="0"/>
        <w:autoSpaceDN w:val="0"/>
        <w:adjustRightInd w:val="0"/>
        <w:spacing w:line="240" w:lineRule="exact"/>
        <w:rPr>
          <w:szCs w:val="22"/>
          <w:lang w:val="hu-HU"/>
        </w:rPr>
      </w:pPr>
    </w:p>
    <w:p w14:paraId="4681D6F0" w14:textId="77777777" w:rsidR="00FA5188" w:rsidRPr="005511FB" w:rsidRDefault="00FA5188" w:rsidP="00FA5188">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7E1F831C" w14:textId="77777777" w:rsidR="00FA5188" w:rsidRPr="005511FB" w:rsidRDefault="00FA5188" w:rsidP="00FA5188">
      <w:pPr>
        <w:keepNext/>
        <w:spacing w:line="240" w:lineRule="exact"/>
        <w:rPr>
          <w:i/>
          <w:szCs w:val="22"/>
          <w:lang w:val="hu-HU"/>
        </w:rPr>
      </w:pPr>
    </w:p>
    <w:p w14:paraId="19F5C5C8" w14:textId="77777777" w:rsidR="00FA5188" w:rsidRPr="005511FB" w:rsidRDefault="00EB1E02" w:rsidP="00FA5188">
      <w:pPr>
        <w:keepNext/>
        <w:spacing w:line="240" w:lineRule="exact"/>
        <w:rPr>
          <w:szCs w:val="24"/>
          <w:lang w:val="hu-HU"/>
        </w:rPr>
      </w:pPr>
      <w:r>
        <w:rPr>
          <w:szCs w:val="24"/>
          <w:lang w:val="hu-HU"/>
        </w:rPr>
        <w:t>EXP</w:t>
      </w:r>
    </w:p>
    <w:p w14:paraId="04B13FD5" w14:textId="77777777" w:rsidR="00FA5188" w:rsidRPr="005511FB" w:rsidRDefault="00FA5188" w:rsidP="00FA5188">
      <w:pPr>
        <w:keepNext/>
        <w:spacing w:line="240" w:lineRule="exact"/>
        <w:rPr>
          <w:szCs w:val="22"/>
          <w:lang w:val="hu-HU"/>
        </w:rPr>
      </w:pPr>
    </w:p>
    <w:p w14:paraId="1EEA8E5F" w14:textId="77777777" w:rsidR="00FA5188" w:rsidRPr="005511FB" w:rsidRDefault="00FA5188" w:rsidP="00FA5188">
      <w:pPr>
        <w:spacing w:line="240" w:lineRule="exact"/>
        <w:rPr>
          <w:szCs w:val="22"/>
          <w:lang w:val="hu-HU"/>
        </w:rPr>
      </w:pPr>
    </w:p>
    <w:p w14:paraId="27648AA3"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57274490" w14:textId="77777777" w:rsidR="00FA5188" w:rsidRPr="005511FB" w:rsidRDefault="00FA5188" w:rsidP="00FA5188">
      <w:pPr>
        <w:spacing w:line="240" w:lineRule="exact"/>
        <w:rPr>
          <w:szCs w:val="22"/>
          <w:lang w:val="hu-HU"/>
        </w:rPr>
      </w:pPr>
    </w:p>
    <w:p w14:paraId="187E2EBE" w14:textId="77777777" w:rsidR="00FA5188" w:rsidRPr="005511FB" w:rsidRDefault="00FA5188" w:rsidP="00FA5188">
      <w:pPr>
        <w:spacing w:line="240" w:lineRule="exact"/>
        <w:ind w:left="567" w:hanging="567"/>
        <w:rPr>
          <w:szCs w:val="22"/>
          <w:lang w:val="hu-HU"/>
        </w:rPr>
      </w:pPr>
    </w:p>
    <w:p w14:paraId="3BD3EE1D" w14:textId="77777777" w:rsidR="00FA5188" w:rsidRPr="005511FB" w:rsidRDefault="00FA5188"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4C62A620" w14:textId="77777777" w:rsidR="00FA5188" w:rsidRDefault="00FA5188" w:rsidP="00FA5188">
      <w:pPr>
        <w:keepNext/>
        <w:keepLines/>
        <w:spacing w:line="240" w:lineRule="exact"/>
        <w:rPr>
          <w:szCs w:val="22"/>
          <w:lang w:val="hu-HU"/>
        </w:rPr>
      </w:pPr>
    </w:p>
    <w:p w14:paraId="7F8C006C" w14:textId="77777777" w:rsidR="00FA5188" w:rsidRPr="005511FB" w:rsidRDefault="00FA5188" w:rsidP="00FA5188">
      <w:pPr>
        <w:spacing w:line="240" w:lineRule="exact"/>
        <w:rPr>
          <w:szCs w:val="22"/>
          <w:lang w:val="hu-HU"/>
        </w:rPr>
      </w:pPr>
    </w:p>
    <w:p w14:paraId="38F93788" w14:textId="77777777" w:rsidR="00FA5188" w:rsidRPr="005511FB" w:rsidRDefault="00FA5188"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4BD41F77" w14:textId="77777777" w:rsidR="00FA5188" w:rsidRPr="005511FB" w:rsidRDefault="00FA5188" w:rsidP="00FA5188">
      <w:pPr>
        <w:keepNext/>
        <w:keepLines/>
        <w:spacing w:line="240" w:lineRule="exact"/>
        <w:rPr>
          <w:szCs w:val="22"/>
          <w:lang w:val="hu-HU"/>
        </w:rPr>
      </w:pPr>
    </w:p>
    <w:p w14:paraId="23C807E0"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Roche Registration GmbH</w:t>
      </w:r>
    </w:p>
    <w:p w14:paraId="4BE2E894" w14:textId="77777777" w:rsidR="00846D7A" w:rsidRPr="00846D7A"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Emil-Barell-Strasse 1.</w:t>
      </w:r>
    </w:p>
    <w:p w14:paraId="5B014530"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79639</w:t>
      </w:r>
      <w:r w:rsidR="008952D5">
        <w:rPr>
          <w:color w:val="222222"/>
          <w:szCs w:val="22"/>
          <w:lang w:val="hu-HU" w:eastAsia="en-US"/>
        </w:rPr>
        <w:t xml:space="preserve"> </w:t>
      </w:r>
      <w:r w:rsidRPr="00846D7A">
        <w:rPr>
          <w:color w:val="222222"/>
          <w:szCs w:val="22"/>
          <w:lang w:val="hu-HU" w:eastAsia="en-US"/>
        </w:rPr>
        <w:t>Grenzach-Wyhlen</w:t>
      </w:r>
    </w:p>
    <w:p w14:paraId="5AC830F5" w14:textId="77777777" w:rsidR="00846D7A" w:rsidRPr="00E91829" w:rsidRDefault="00846D7A" w:rsidP="00846D7A">
      <w:pPr>
        <w:shd w:val="clear" w:color="auto" w:fill="FFFFFF"/>
        <w:spacing w:line="253" w:lineRule="atLeast"/>
        <w:rPr>
          <w:rFonts w:ascii="Calibri" w:hAnsi="Calibri"/>
          <w:color w:val="222222"/>
          <w:szCs w:val="22"/>
          <w:lang w:val="de-CH" w:eastAsia="en-US"/>
        </w:rPr>
      </w:pPr>
      <w:r w:rsidRPr="00846D7A">
        <w:rPr>
          <w:color w:val="222222"/>
          <w:szCs w:val="22"/>
          <w:lang w:val="hu-HU" w:eastAsia="en-US"/>
        </w:rPr>
        <w:t>Németország</w:t>
      </w:r>
    </w:p>
    <w:p w14:paraId="4D0AFDC5" w14:textId="77777777" w:rsidR="00FA5188" w:rsidRPr="005511FB" w:rsidRDefault="00FA5188" w:rsidP="00FA5188">
      <w:pPr>
        <w:spacing w:line="240" w:lineRule="exact"/>
        <w:rPr>
          <w:szCs w:val="22"/>
          <w:lang w:val="hu-HU"/>
        </w:rPr>
      </w:pPr>
    </w:p>
    <w:p w14:paraId="39B65572" w14:textId="77777777" w:rsidR="00FA5188" w:rsidRPr="005511FB" w:rsidRDefault="00FA5188" w:rsidP="00FA5188">
      <w:pPr>
        <w:spacing w:line="240" w:lineRule="exact"/>
        <w:rPr>
          <w:szCs w:val="22"/>
          <w:lang w:val="hu-HU"/>
        </w:rPr>
      </w:pPr>
    </w:p>
    <w:p w14:paraId="22F8B8F4"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3ADC2782" w14:textId="77777777" w:rsidR="00FA5188" w:rsidRPr="005511FB" w:rsidRDefault="00FA5188" w:rsidP="00FA5188">
      <w:pPr>
        <w:spacing w:line="240" w:lineRule="exact"/>
        <w:rPr>
          <w:szCs w:val="22"/>
          <w:lang w:val="hu-HU"/>
        </w:rPr>
      </w:pPr>
    </w:p>
    <w:p w14:paraId="2AE468EA" w14:textId="77777777" w:rsidR="00FA5188" w:rsidRPr="009E0583" w:rsidRDefault="00FA5188" w:rsidP="00FA5188">
      <w:pPr>
        <w:rPr>
          <w:rFonts w:eastAsia="MS Mincho"/>
          <w:lang w:val="hu-HU"/>
        </w:rPr>
      </w:pPr>
      <w:r w:rsidRPr="00FA5188">
        <w:rPr>
          <w:rFonts w:eastAsia="MS Mincho"/>
          <w:lang w:val="hu-HU"/>
        </w:rPr>
        <w:t>EU/1/11/667/0</w:t>
      </w:r>
      <w:r w:rsidRPr="00F944A2">
        <w:rPr>
          <w:rFonts w:eastAsia="MS Mincho"/>
          <w:lang w:val="hu-HU"/>
        </w:rPr>
        <w:t>19 252 tabletta (3 × 84)</w:t>
      </w:r>
    </w:p>
    <w:p w14:paraId="1799A5D0" w14:textId="77777777" w:rsidR="00FA5188" w:rsidRPr="007B0435" w:rsidRDefault="00FA5188" w:rsidP="00FA5188">
      <w:pPr>
        <w:spacing w:line="240" w:lineRule="exact"/>
        <w:rPr>
          <w:szCs w:val="22"/>
          <w:lang w:val="hu-HU"/>
        </w:rPr>
      </w:pPr>
    </w:p>
    <w:p w14:paraId="7C7AD701" w14:textId="77777777" w:rsidR="00FA5188" w:rsidRPr="005511FB" w:rsidRDefault="00FA5188" w:rsidP="00FA5188">
      <w:pPr>
        <w:spacing w:line="240" w:lineRule="exact"/>
        <w:rPr>
          <w:szCs w:val="22"/>
          <w:lang w:val="hu-HU"/>
        </w:rPr>
      </w:pPr>
    </w:p>
    <w:p w14:paraId="0F973548"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36E3BEA2" w14:textId="77777777" w:rsidR="00FA5188" w:rsidRPr="005511FB" w:rsidRDefault="00FA5188" w:rsidP="00FA5188">
      <w:pPr>
        <w:spacing w:line="240" w:lineRule="exact"/>
        <w:rPr>
          <w:szCs w:val="22"/>
          <w:lang w:val="hu-HU"/>
        </w:rPr>
      </w:pPr>
    </w:p>
    <w:p w14:paraId="5A151E86" w14:textId="77777777" w:rsidR="00FA5188" w:rsidRPr="005511FB" w:rsidRDefault="00EB1E02" w:rsidP="00FA5188">
      <w:pPr>
        <w:spacing w:line="240" w:lineRule="exact"/>
        <w:rPr>
          <w:szCs w:val="24"/>
          <w:lang w:val="hu-HU"/>
        </w:rPr>
      </w:pPr>
      <w:r>
        <w:rPr>
          <w:szCs w:val="22"/>
          <w:lang w:val="es-ES"/>
        </w:rPr>
        <w:t>Lot</w:t>
      </w:r>
    </w:p>
    <w:p w14:paraId="7740D411" w14:textId="77777777" w:rsidR="00FA5188" w:rsidRPr="005511FB" w:rsidRDefault="00FA5188" w:rsidP="00FA5188">
      <w:pPr>
        <w:spacing w:line="240" w:lineRule="exact"/>
        <w:rPr>
          <w:szCs w:val="22"/>
          <w:lang w:val="hu-HU"/>
        </w:rPr>
      </w:pPr>
    </w:p>
    <w:p w14:paraId="0D1484C5" w14:textId="77777777" w:rsidR="00FA5188" w:rsidRPr="005511FB" w:rsidRDefault="00FA5188" w:rsidP="00FA5188">
      <w:pPr>
        <w:spacing w:line="240" w:lineRule="exact"/>
        <w:rPr>
          <w:szCs w:val="22"/>
          <w:lang w:val="hu-HU"/>
        </w:rPr>
      </w:pPr>
    </w:p>
    <w:p w14:paraId="67361EF4"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224E68FC" w14:textId="77777777" w:rsidR="00FA5188" w:rsidRPr="005511FB" w:rsidRDefault="00FA5188" w:rsidP="00FA5188">
      <w:pPr>
        <w:spacing w:line="240" w:lineRule="exact"/>
        <w:rPr>
          <w:szCs w:val="22"/>
          <w:lang w:val="hu-HU"/>
        </w:rPr>
      </w:pPr>
    </w:p>
    <w:p w14:paraId="351E4611" w14:textId="77777777" w:rsidR="00FA5188" w:rsidRPr="005511FB" w:rsidRDefault="00FA5188" w:rsidP="00FA5188">
      <w:pPr>
        <w:spacing w:line="240" w:lineRule="exact"/>
        <w:rPr>
          <w:szCs w:val="22"/>
          <w:lang w:val="hu-HU"/>
        </w:rPr>
      </w:pPr>
    </w:p>
    <w:p w14:paraId="6572CEB1"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00705850" w14:textId="77777777" w:rsidR="00FA5188" w:rsidRPr="005511FB" w:rsidRDefault="00FA5188" w:rsidP="00FA5188">
      <w:pPr>
        <w:spacing w:line="240" w:lineRule="exact"/>
        <w:rPr>
          <w:szCs w:val="22"/>
          <w:lang w:val="hu-HU"/>
        </w:rPr>
      </w:pPr>
    </w:p>
    <w:p w14:paraId="70F899C6" w14:textId="77777777" w:rsidR="00FA5188" w:rsidRPr="005511FB" w:rsidRDefault="00FA5188" w:rsidP="00FA5188">
      <w:pPr>
        <w:spacing w:line="240" w:lineRule="exact"/>
        <w:rPr>
          <w:szCs w:val="22"/>
          <w:lang w:val="hu-HU"/>
        </w:rPr>
      </w:pPr>
    </w:p>
    <w:p w14:paraId="0C304149"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32455261" w14:textId="77777777" w:rsidR="00FA5188" w:rsidRPr="005511FB" w:rsidRDefault="00FA5188" w:rsidP="00FA5188">
      <w:pPr>
        <w:spacing w:line="240" w:lineRule="exact"/>
        <w:rPr>
          <w:szCs w:val="22"/>
          <w:lang w:val="hu-HU"/>
        </w:rPr>
      </w:pPr>
    </w:p>
    <w:p w14:paraId="28762A4F" w14:textId="77777777" w:rsidR="00FA5188" w:rsidRDefault="00FA5188" w:rsidP="00FA5188">
      <w:pPr>
        <w:spacing w:line="240" w:lineRule="exact"/>
        <w:rPr>
          <w:szCs w:val="24"/>
          <w:lang w:val="hu-HU"/>
        </w:rPr>
      </w:pPr>
      <w:r>
        <w:rPr>
          <w:szCs w:val="24"/>
          <w:lang w:val="hu-HU"/>
        </w:rPr>
        <w:t>e</w:t>
      </w:r>
      <w:r w:rsidRPr="005511FB">
        <w:rPr>
          <w:szCs w:val="24"/>
          <w:lang w:val="hu-HU"/>
        </w:rPr>
        <w:t xml:space="preserve">sbriet </w:t>
      </w:r>
      <w:r>
        <w:rPr>
          <w:szCs w:val="24"/>
          <w:lang w:val="hu-HU"/>
        </w:rPr>
        <w:t>801</w:t>
      </w:r>
      <w:r w:rsidR="00255B3C">
        <w:rPr>
          <w:szCs w:val="24"/>
          <w:lang w:val="hu-HU"/>
        </w:rPr>
        <w:t> </w:t>
      </w:r>
      <w:r>
        <w:rPr>
          <w:szCs w:val="24"/>
          <w:lang w:val="hu-HU"/>
        </w:rPr>
        <w:t>mg tabletta</w:t>
      </w:r>
    </w:p>
    <w:p w14:paraId="5841CEB9" w14:textId="77777777" w:rsidR="00FA5188" w:rsidRDefault="00FA5188" w:rsidP="00FA5188">
      <w:pPr>
        <w:spacing w:line="240" w:lineRule="exact"/>
        <w:rPr>
          <w:szCs w:val="24"/>
          <w:lang w:val="hu-HU"/>
        </w:rPr>
      </w:pPr>
    </w:p>
    <w:p w14:paraId="6FA4679F" w14:textId="77777777" w:rsidR="00FA5188" w:rsidRDefault="00FA5188" w:rsidP="00FA5188">
      <w:pPr>
        <w:spacing w:line="240" w:lineRule="exact"/>
        <w:rPr>
          <w:szCs w:val="24"/>
          <w:lang w:val="hu-HU"/>
        </w:rPr>
      </w:pPr>
    </w:p>
    <w:p w14:paraId="1128257E" w14:textId="77777777" w:rsidR="00FA5188" w:rsidRPr="00F77E70" w:rsidRDefault="00FA5188" w:rsidP="00FA5188">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F77E70">
        <w:rPr>
          <w:b/>
          <w:noProof/>
          <w:lang w:val="hu-HU"/>
        </w:rPr>
        <w:t>17.</w:t>
      </w:r>
      <w:r w:rsidRPr="00F77E70">
        <w:rPr>
          <w:b/>
          <w:noProof/>
          <w:lang w:val="hu-HU"/>
        </w:rPr>
        <w:tab/>
        <w:t>EGYEDI AZONOSÍTÓ – 2D VONALKÓD</w:t>
      </w:r>
    </w:p>
    <w:p w14:paraId="4C330773" w14:textId="77777777" w:rsidR="00FA5188" w:rsidRPr="00B862C9" w:rsidRDefault="00FA5188" w:rsidP="00FA5188">
      <w:pPr>
        <w:rPr>
          <w:szCs w:val="22"/>
          <w:shd w:val="pct15" w:color="auto" w:fill="FFFFFF"/>
          <w:lang w:eastAsia="en-US"/>
        </w:rPr>
      </w:pPr>
    </w:p>
    <w:p w14:paraId="5CB194DA" w14:textId="77777777" w:rsidR="00FA5188" w:rsidRPr="00B862C9" w:rsidRDefault="00FA5188" w:rsidP="00FA5188">
      <w:pPr>
        <w:rPr>
          <w:szCs w:val="22"/>
          <w:shd w:val="pct15" w:color="auto" w:fill="FFFFFF"/>
          <w:lang w:eastAsia="en-US"/>
        </w:rPr>
      </w:pPr>
      <w:r w:rsidRPr="00B862C9">
        <w:rPr>
          <w:szCs w:val="22"/>
          <w:shd w:val="pct15" w:color="auto" w:fill="FFFFFF"/>
          <w:lang w:eastAsia="en-US"/>
        </w:rPr>
        <w:t xml:space="preserve">Egyedi </w:t>
      </w:r>
      <w:proofErr w:type="spellStart"/>
      <w:r w:rsidRPr="00B862C9">
        <w:rPr>
          <w:szCs w:val="22"/>
          <w:shd w:val="pct15" w:color="auto" w:fill="FFFFFF"/>
          <w:lang w:eastAsia="en-US"/>
        </w:rPr>
        <w:t>azonosítójú</w:t>
      </w:r>
      <w:proofErr w:type="spellEnd"/>
      <w:r w:rsidRPr="00B862C9">
        <w:rPr>
          <w:szCs w:val="22"/>
          <w:shd w:val="pct15" w:color="auto" w:fill="FFFFFF"/>
          <w:lang w:eastAsia="en-US"/>
        </w:rPr>
        <w:t xml:space="preserve"> 2D </w:t>
      </w:r>
      <w:proofErr w:type="spellStart"/>
      <w:r w:rsidRPr="00B862C9">
        <w:rPr>
          <w:szCs w:val="22"/>
          <w:shd w:val="pct15" w:color="auto" w:fill="FFFFFF"/>
          <w:lang w:eastAsia="en-US"/>
        </w:rPr>
        <w:t>vonalkóddal</w:t>
      </w:r>
      <w:proofErr w:type="spellEnd"/>
      <w:r w:rsidRPr="00B862C9">
        <w:rPr>
          <w:szCs w:val="22"/>
          <w:shd w:val="pct15" w:color="auto" w:fill="FFFFFF"/>
          <w:lang w:eastAsia="en-US"/>
        </w:rPr>
        <w:t xml:space="preserve"> </w:t>
      </w:r>
      <w:proofErr w:type="spellStart"/>
      <w:r w:rsidRPr="00B862C9">
        <w:rPr>
          <w:szCs w:val="22"/>
          <w:shd w:val="pct15" w:color="auto" w:fill="FFFFFF"/>
          <w:lang w:eastAsia="en-US"/>
        </w:rPr>
        <w:t>ellátva</w:t>
      </w:r>
      <w:proofErr w:type="spellEnd"/>
      <w:r w:rsidRPr="00B862C9">
        <w:rPr>
          <w:szCs w:val="22"/>
          <w:shd w:val="pct15" w:color="auto" w:fill="FFFFFF"/>
          <w:lang w:eastAsia="en-US"/>
        </w:rPr>
        <w:t>.</w:t>
      </w:r>
    </w:p>
    <w:p w14:paraId="23A85360" w14:textId="77777777" w:rsidR="00FA5188" w:rsidRDefault="00FA5188" w:rsidP="00FA5188">
      <w:pPr>
        <w:rPr>
          <w:noProof/>
          <w:highlight w:val="lightGray"/>
          <w:lang w:val="hu-HU"/>
        </w:rPr>
      </w:pPr>
    </w:p>
    <w:p w14:paraId="0B935E19" w14:textId="77777777" w:rsidR="00FA5188" w:rsidRPr="00F77E70" w:rsidRDefault="00FA5188" w:rsidP="00FA5188">
      <w:pPr>
        <w:rPr>
          <w:noProof/>
          <w:lang w:val="hu-HU"/>
        </w:rPr>
      </w:pPr>
    </w:p>
    <w:p w14:paraId="2F8D9EDA" w14:textId="77777777" w:rsidR="00FA5188" w:rsidRPr="00F77E70" w:rsidRDefault="00FA5188"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6713ECC1" w14:textId="77777777" w:rsidR="00FA5188" w:rsidRPr="00F77E70" w:rsidRDefault="00FA5188" w:rsidP="00FA5188">
      <w:pPr>
        <w:rPr>
          <w:noProof/>
          <w:lang w:val="hu-HU"/>
        </w:rPr>
      </w:pPr>
    </w:p>
    <w:p w14:paraId="026EA6F9" w14:textId="77777777" w:rsidR="00FA5188" w:rsidRPr="0092143E" w:rsidRDefault="00FA5188" w:rsidP="00FA5188">
      <w:pPr>
        <w:rPr>
          <w:lang w:val="hu-HU"/>
        </w:rPr>
      </w:pPr>
      <w:r w:rsidRPr="00D5013E">
        <w:rPr>
          <w:lang w:val="hu-HU"/>
        </w:rPr>
        <w:t xml:space="preserve">PC </w:t>
      </w:r>
    </w:p>
    <w:p w14:paraId="6A083F6C" w14:textId="77777777" w:rsidR="00FA5188" w:rsidRPr="00F77E70" w:rsidRDefault="00FA5188" w:rsidP="00FA5188">
      <w:pPr>
        <w:rPr>
          <w:lang w:val="hu-HU"/>
        </w:rPr>
      </w:pPr>
      <w:r w:rsidRPr="00F77E70">
        <w:rPr>
          <w:lang w:val="hu-HU"/>
        </w:rPr>
        <w:t xml:space="preserve">SN </w:t>
      </w:r>
    </w:p>
    <w:p w14:paraId="59760F71" w14:textId="77777777" w:rsidR="00FA5188" w:rsidRPr="00F77E70" w:rsidRDefault="00FA5188" w:rsidP="00FA5188">
      <w:pPr>
        <w:rPr>
          <w:lang w:val="hu-HU"/>
        </w:rPr>
      </w:pPr>
      <w:r w:rsidRPr="00F77E70">
        <w:rPr>
          <w:lang w:val="hu-HU"/>
        </w:rPr>
        <w:t xml:space="preserve">NN </w:t>
      </w:r>
    </w:p>
    <w:p w14:paraId="213B408A" w14:textId="77777777" w:rsidR="0006123F" w:rsidRPr="005511FB" w:rsidRDefault="00FA5188" w:rsidP="00E277DA">
      <w:pPr>
        <w:spacing w:line="240" w:lineRule="exact"/>
        <w:rPr>
          <w:szCs w:val="22"/>
          <w:lang w:val="hu-HU"/>
        </w:rPr>
      </w:pPr>
      <w:r>
        <w:rPr>
          <w:szCs w:val="22"/>
          <w:lang w:val="hu-HU"/>
        </w:rPr>
        <w:br w:type="page"/>
      </w:r>
    </w:p>
    <w:p w14:paraId="7927A37B"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A KÖZVETLEN CSOMAGOLÁSON FELTÜNTETENDŐ ADATOK</w:t>
      </w:r>
    </w:p>
    <w:p w14:paraId="00B78C1D"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1C86F3B4"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 xml:space="preserve">CÍMKE – TARTÁLY </w:t>
      </w:r>
      <w:r>
        <w:rPr>
          <w:b/>
          <w:szCs w:val="24"/>
          <w:lang w:val="hu-HU"/>
        </w:rPr>
        <w:t>200</w:t>
      </w:r>
      <w:r w:rsidRPr="005511FB">
        <w:rPr>
          <w:b/>
          <w:szCs w:val="24"/>
          <w:lang w:val="hu-HU"/>
        </w:rPr>
        <w:t> ML</w:t>
      </w:r>
    </w:p>
    <w:p w14:paraId="003FF898" w14:textId="77777777" w:rsidR="0006123F" w:rsidRPr="005511FB" w:rsidRDefault="0006123F" w:rsidP="0006123F">
      <w:pPr>
        <w:shd w:val="clear" w:color="auto" w:fill="FFFFFF"/>
        <w:spacing w:line="240" w:lineRule="exact"/>
        <w:rPr>
          <w:lang w:val="hu-HU"/>
        </w:rPr>
      </w:pPr>
    </w:p>
    <w:p w14:paraId="313080AD" w14:textId="77777777" w:rsidR="0006123F" w:rsidRPr="005511FB" w:rsidRDefault="0006123F" w:rsidP="0006123F">
      <w:pPr>
        <w:shd w:val="clear" w:color="auto" w:fill="FFFFFF"/>
        <w:spacing w:line="240" w:lineRule="exact"/>
        <w:rPr>
          <w:lang w:val="hu-HU"/>
        </w:rPr>
      </w:pPr>
    </w:p>
    <w:p w14:paraId="2CC53771"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24ECB851" w14:textId="77777777" w:rsidR="0006123F" w:rsidRPr="005511FB" w:rsidRDefault="0006123F" w:rsidP="000D15A4">
      <w:pPr>
        <w:spacing w:line="240" w:lineRule="exact"/>
        <w:ind w:left="567" w:hanging="567"/>
        <w:rPr>
          <w:szCs w:val="22"/>
          <w:lang w:val="hu-HU"/>
        </w:rPr>
      </w:pPr>
    </w:p>
    <w:p w14:paraId="2867B77C" w14:textId="77777777" w:rsidR="0006123F" w:rsidRPr="008C6E7E" w:rsidRDefault="0006123F" w:rsidP="000D15A4">
      <w:pPr>
        <w:autoSpaceDE w:val="0"/>
        <w:autoSpaceDN w:val="0"/>
        <w:adjustRightInd w:val="0"/>
        <w:spacing w:line="240" w:lineRule="exact"/>
        <w:ind w:left="567" w:hanging="567"/>
        <w:rPr>
          <w:szCs w:val="24"/>
          <w:lang w:val="hu-HU"/>
        </w:rPr>
      </w:pPr>
      <w:r w:rsidRPr="008C6E7E">
        <w:rPr>
          <w:szCs w:val="24"/>
          <w:lang w:val="hu-HU"/>
        </w:rPr>
        <w:t xml:space="preserve">Esbriet 267 mg </w:t>
      </w:r>
      <w:r>
        <w:rPr>
          <w:szCs w:val="24"/>
          <w:lang w:val="hu-HU"/>
        </w:rPr>
        <w:t>filmtabletta</w:t>
      </w:r>
      <w:r w:rsidRPr="008C6E7E">
        <w:rPr>
          <w:szCs w:val="24"/>
          <w:lang w:val="hu-HU"/>
        </w:rPr>
        <w:t xml:space="preserve"> </w:t>
      </w:r>
    </w:p>
    <w:p w14:paraId="2DF6C6C9" w14:textId="77777777" w:rsidR="0006123F" w:rsidRPr="008C6E7E" w:rsidRDefault="0006123F" w:rsidP="000D15A4">
      <w:pPr>
        <w:autoSpaceDE w:val="0"/>
        <w:autoSpaceDN w:val="0"/>
        <w:adjustRightInd w:val="0"/>
        <w:spacing w:line="240" w:lineRule="exact"/>
        <w:ind w:left="567" w:hanging="567"/>
        <w:rPr>
          <w:szCs w:val="24"/>
          <w:lang w:val="hu-HU"/>
        </w:rPr>
      </w:pPr>
    </w:p>
    <w:p w14:paraId="6F34C7B9" w14:textId="77777777" w:rsidR="0006123F" w:rsidRPr="005511FB" w:rsidRDefault="00212D1F" w:rsidP="000D15A4">
      <w:pPr>
        <w:autoSpaceDE w:val="0"/>
        <w:autoSpaceDN w:val="0"/>
        <w:adjustRightInd w:val="0"/>
        <w:spacing w:line="240" w:lineRule="exact"/>
        <w:ind w:left="567" w:hanging="567"/>
        <w:rPr>
          <w:szCs w:val="24"/>
          <w:lang w:val="hu-HU"/>
        </w:rPr>
      </w:pPr>
      <w:r>
        <w:rPr>
          <w:szCs w:val="24"/>
          <w:lang w:val="hu-HU"/>
        </w:rPr>
        <w:t>p</w:t>
      </w:r>
      <w:r w:rsidR="0006123F" w:rsidRPr="005511FB">
        <w:rPr>
          <w:szCs w:val="24"/>
          <w:lang w:val="hu-HU"/>
        </w:rPr>
        <w:t>irfenidon</w:t>
      </w:r>
    </w:p>
    <w:p w14:paraId="56DEFD54" w14:textId="77777777" w:rsidR="0006123F" w:rsidRPr="005511FB" w:rsidRDefault="0006123F" w:rsidP="000D15A4">
      <w:pPr>
        <w:spacing w:line="240" w:lineRule="exact"/>
        <w:ind w:left="567" w:hanging="567"/>
        <w:rPr>
          <w:szCs w:val="22"/>
          <w:lang w:val="hu-HU"/>
        </w:rPr>
      </w:pPr>
    </w:p>
    <w:p w14:paraId="43A95E26" w14:textId="77777777" w:rsidR="0006123F" w:rsidRPr="005511FB" w:rsidRDefault="0006123F" w:rsidP="000D15A4">
      <w:pPr>
        <w:spacing w:line="240" w:lineRule="exact"/>
        <w:ind w:left="567" w:hanging="567"/>
        <w:rPr>
          <w:szCs w:val="22"/>
          <w:lang w:val="hu-HU"/>
        </w:rPr>
      </w:pPr>
    </w:p>
    <w:p w14:paraId="538DC174"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00435D54" w14:textId="77777777" w:rsidR="0006123F" w:rsidRPr="005511FB" w:rsidRDefault="0006123F" w:rsidP="000D15A4">
      <w:pPr>
        <w:spacing w:line="240" w:lineRule="exact"/>
        <w:ind w:left="567" w:hanging="567"/>
        <w:rPr>
          <w:szCs w:val="22"/>
          <w:lang w:val="hu-HU"/>
        </w:rPr>
      </w:pPr>
    </w:p>
    <w:p w14:paraId="33601F5B" w14:textId="77777777" w:rsidR="0006123F" w:rsidRPr="005511FB" w:rsidRDefault="0006123F" w:rsidP="000D15A4">
      <w:pPr>
        <w:spacing w:line="240" w:lineRule="exact"/>
        <w:ind w:left="567" w:hanging="567"/>
        <w:rPr>
          <w:szCs w:val="24"/>
          <w:lang w:val="hu-HU"/>
        </w:rPr>
      </w:pPr>
      <w:r w:rsidRPr="005511FB">
        <w:rPr>
          <w:szCs w:val="24"/>
          <w:lang w:val="hu-HU"/>
        </w:rPr>
        <w:t>267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099FB69D" w14:textId="77777777" w:rsidR="0006123F" w:rsidRPr="005511FB" w:rsidRDefault="0006123F" w:rsidP="000D15A4">
      <w:pPr>
        <w:spacing w:line="240" w:lineRule="exact"/>
        <w:ind w:left="567" w:hanging="567"/>
        <w:rPr>
          <w:szCs w:val="22"/>
          <w:lang w:val="hu-HU"/>
        </w:rPr>
      </w:pPr>
    </w:p>
    <w:p w14:paraId="4F2D4AA6" w14:textId="77777777" w:rsidR="0006123F" w:rsidRPr="005511FB" w:rsidRDefault="0006123F" w:rsidP="000D15A4">
      <w:pPr>
        <w:spacing w:line="240" w:lineRule="exact"/>
        <w:ind w:left="567" w:hanging="567"/>
        <w:rPr>
          <w:szCs w:val="22"/>
          <w:lang w:val="hu-HU"/>
        </w:rPr>
      </w:pPr>
    </w:p>
    <w:p w14:paraId="1795A331"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62A23CF4" w14:textId="77777777" w:rsidR="0006123F" w:rsidRPr="005511FB" w:rsidRDefault="0006123F" w:rsidP="000D15A4">
      <w:pPr>
        <w:spacing w:line="240" w:lineRule="exact"/>
        <w:ind w:left="567" w:hanging="567"/>
        <w:rPr>
          <w:szCs w:val="22"/>
          <w:lang w:val="hu-HU"/>
        </w:rPr>
      </w:pPr>
    </w:p>
    <w:p w14:paraId="050958A7" w14:textId="77777777" w:rsidR="0006123F" w:rsidRPr="005511FB" w:rsidRDefault="0006123F" w:rsidP="000D15A4">
      <w:pPr>
        <w:spacing w:line="240" w:lineRule="exact"/>
        <w:ind w:left="567" w:hanging="567"/>
        <w:rPr>
          <w:szCs w:val="22"/>
          <w:lang w:val="hu-HU"/>
        </w:rPr>
      </w:pPr>
    </w:p>
    <w:p w14:paraId="529AA362"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117AC098" w14:textId="77777777" w:rsidR="0006123F" w:rsidRPr="005511FB" w:rsidRDefault="0006123F" w:rsidP="000D15A4">
      <w:pPr>
        <w:spacing w:line="240" w:lineRule="exact"/>
        <w:ind w:left="567" w:hanging="567"/>
        <w:rPr>
          <w:szCs w:val="22"/>
          <w:lang w:val="hu-HU"/>
        </w:rPr>
      </w:pPr>
    </w:p>
    <w:p w14:paraId="2D3B4077" w14:textId="77777777" w:rsidR="0006123F" w:rsidRPr="005511FB" w:rsidRDefault="0006123F" w:rsidP="000D15A4">
      <w:pPr>
        <w:spacing w:line="240" w:lineRule="exact"/>
        <w:ind w:left="567" w:hanging="567"/>
        <w:rPr>
          <w:szCs w:val="24"/>
          <w:lang w:val="hu-HU"/>
        </w:rPr>
      </w:pPr>
      <w:r w:rsidRPr="00064F48">
        <w:rPr>
          <w:szCs w:val="24"/>
          <w:shd w:val="clear" w:color="auto" w:fill="D9D9D9"/>
          <w:lang w:val="hu-HU"/>
        </w:rPr>
        <w:t>Filmtabletta</w:t>
      </w:r>
    </w:p>
    <w:p w14:paraId="5524E660" w14:textId="77777777" w:rsidR="0006123F" w:rsidRDefault="0006123F" w:rsidP="000D15A4">
      <w:pPr>
        <w:spacing w:line="240" w:lineRule="exact"/>
        <w:ind w:left="567" w:hanging="567"/>
        <w:rPr>
          <w:szCs w:val="24"/>
          <w:lang w:val="hu-HU"/>
        </w:rPr>
      </w:pPr>
    </w:p>
    <w:p w14:paraId="03A6E637" w14:textId="77777777" w:rsidR="0006123F" w:rsidRPr="005511FB" w:rsidRDefault="0006123F" w:rsidP="000D15A4">
      <w:pPr>
        <w:spacing w:line="240" w:lineRule="exact"/>
        <w:ind w:left="567" w:hanging="567"/>
        <w:rPr>
          <w:szCs w:val="24"/>
          <w:lang w:val="hu-HU"/>
        </w:rPr>
      </w:pPr>
      <w:r>
        <w:rPr>
          <w:szCs w:val="24"/>
          <w:lang w:val="hu-HU"/>
        </w:rPr>
        <w:t>90 tabletta</w:t>
      </w:r>
    </w:p>
    <w:p w14:paraId="34DA90B1" w14:textId="77777777" w:rsidR="0006123F" w:rsidRPr="005511FB" w:rsidRDefault="0006123F" w:rsidP="000D15A4">
      <w:pPr>
        <w:spacing w:line="240" w:lineRule="exact"/>
        <w:ind w:left="567" w:hanging="567"/>
        <w:rPr>
          <w:szCs w:val="22"/>
          <w:lang w:val="hu-HU"/>
        </w:rPr>
      </w:pPr>
    </w:p>
    <w:p w14:paraId="3FED9F6E" w14:textId="77777777" w:rsidR="0006123F" w:rsidRPr="005511FB" w:rsidRDefault="0006123F" w:rsidP="000D15A4">
      <w:pPr>
        <w:spacing w:line="240" w:lineRule="exact"/>
        <w:ind w:left="567" w:hanging="567"/>
        <w:rPr>
          <w:szCs w:val="22"/>
          <w:lang w:val="hu-HU"/>
        </w:rPr>
      </w:pPr>
    </w:p>
    <w:p w14:paraId="1A0A239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12042F86" w14:textId="77777777" w:rsidR="0006123F" w:rsidRPr="005511FB" w:rsidRDefault="0006123F" w:rsidP="000D15A4">
      <w:pPr>
        <w:spacing w:line="240" w:lineRule="exact"/>
        <w:ind w:left="567" w:hanging="567"/>
        <w:rPr>
          <w:i/>
          <w:szCs w:val="22"/>
          <w:lang w:val="hu-HU"/>
        </w:rPr>
      </w:pPr>
    </w:p>
    <w:p w14:paraId="459FEF16" w14:textId="77777777" w:rsidR="0006123F" w:rsidRPr="005511FB" w:rsidRDefault="0006123F" w:rsidP="000D15A4">
      <w:pPr>
        <w:spacing w:line="240" w:lineRule="exact"/>
        <w:ind w:left="567" w:hanging="567"/>
        <w:rPr>
          <w:szCs w:val="24"/>
          <w:lang w:val="hu-HU"/>
        </w:rPr>
      </w:pPr>
      <w:r w:rsidRPr="005511FB">
        <w:rPr>
          <w:szCs w:val="24"/>
          <w:lang w:val="hu-HU"/>
        </w:rPr>
        <w:t>Használat előtt olvassa el a mellékelt betegtájékoztatót</w:t>
      </w:r>
      <w:r w:rsidR="005F0738">
        <w:rPr>
          <w:szCs w:val="24"/>
          <w:lang w:val="hu-HU"/>
        </w:rPr>
        <w:t>.</w:t>
      </w:r>
    </w:p>
    <w:p w14:paraId="23A3FCCE" w14:textId="77777777" w:rsidR="0006123F" w:rsidRPr="005511FB" w:rsidRDefault="0006123F" w:rsidP="000D15A4">
      <w:pPr>
        <w:spacing w:line="240" w:lineRule="exact"/>
        <w:ind w:left="567" w:hanging="567"/>
        <w:rPr>
          <w:szCs w:val="24"/>
          <w:lang w:val="hu-HU"/>
        </w:rPr>
      </w:pPr>
      <w:r w:rsidRPr="005511FB">
        <w:rPr>
          <w:szCs w:val="24"/>
          <w:lang w:val="hu-HU"/>
        </w:rPr>
        <w:t>Szájon át történő alkalmazás</w:t>
      </w:r>
      <w:r>
        <w:rPr>
          <w:szCs w:val="24"/>
          <w:lang w:val="hu-HU"/>
        </w:rPr>
        <w:t>ra</w:t>
      </w:r>
      <w:r w:rsidR="005F0738">
        <w:rPr>
          <w:szCs w:val="24"/>
          <w:lang w:val="hu-HU"/>
        </w:rPr>
        <w:t>.</w:t>
      </w:r>
    </w:p>
    <w:p w14:paraId="65262E32" w14:textId="77777777" w:rsidR="0006123F" w:rsidRPr="005511FB" w:rsidRDefault="0006123F" w:rsidP="000D15A4">
      <w:pPr>
        <w:spacing w:line="240" w:lineRule="exact"/>
        <w:ind w:left="567" w:hanging="567"/>
        <w:rPr>
          <w:szCs w:val="22"/>
          <w:lang w:val="hu-HU"/>
        </w:rPr>
      </w:pPr>
    </w:p>
    <w:p w14:paraId="04C71952" w14:textId="77777777" w:rsidR="0006123F" w:rsidRPr="005511FB" w:rsidRDefault="0006123F" w:rsidP="000D15A4">
      <w:pPr>
        <w:spacing w:line="240" w:lineRule="exact"/>
        <w:ind w:left="567" w:hanging="567"/>
        <w:rPr>
          <w:szCs w:val="22"/>
          <w:lang w:val="hu-HU"/>
        </w:rPr>
      </w:pPr>
    </w:p>
    <w:p w14:paraId="65231A81"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0EBCBE27" w14:textId="77777777" w:rsidR="0006123F" w:rsidRPr="005511FB" w:rsidRDefault="0006123F" w:rsidP="000D15A4">
      <w:pPr>
        <w:spacing w:line="240" w:lineRule="exact"/>
        <w:ind w:left="567" w:hanging="567"/>
        <w:rPr>
          <w:szCs w:val="22"/>
          <w:lang w:val="hu-HU"/>
        </w:rPr>
      </w:pPr>
    </w:p>
    <w:p w14:paraId="79D7983C" w14:textId="77777777" w:rsidR="0006123F" w:rsidRPr="005511FB" w:rsidRDefault="0006123F" w:rsidP="000D15A4">
      <w:pPr>
        <w:spacing w:line="240" w:lineRule="exact"/>
        <w:ind w:left="567" w:hanging="567"/>
        <w:outlineLvl w:val="0"/>
        <w:rPr>
          <w:szCs w:val="24"/>
          <w:lang w:val="hu-HU"/>
        </w:rPr>
      </w:pPr>
      <w:r w:rsidRPr="005511FB">
        <w:rPr>
          <w:szCs w:val="24"/>
          <w:lang w:val="hu-HU"/>
        </w:rPr>
        <w:t>A gyógyszer gyermekektől elzárva tartandó</w:t>
      </w:r>
      <w:r w:rsidR="005F0738">
        <w:rPr>
          <w:szCs w:val="24"/>
          <w:lang w:val="hu-HU"/>
        </w:rPr>
        <w:t>.</w:t>
      </w:r>
    </w:p>
    <w:p w14:paraId="5EF82D3B" w14:textId="77777777" w:rsidR="0006123F" w:rsidRPr="005511FB" w:rsidRDefault="0006123F" w:rsidP="000D15A4">
      <w:pPr>
        <w:spacing w:line="240" w:lineRule="exact"/>
        <w:ind w:left="567" w:hanging="567"/>
        <w:outlineLvl w:val="0"/>
        <w:rPr>
          <w:szCs w:val="22"/>
          <w:lang w:val="hu-HU"/>
        </w:rPr>
      </w:pPr>
    </w:p>
    <w:p w14:paraId="71EC1EF3" w14:textId="77777777" w:rsidR="0006123F" w:rsidRPr="005511FB" w:rsidRDefault="0006123F" w:rsidP="000D15A4">
      <w:pPr>
        <w:spacing w:line="240" w:lineRule="exact"/>
        <w:ind w:left="567" w:hanging="567"/>
        <w:outlineLvl w:val="0"/>
        <w:rPr>
          <w:szCs w:val="22"/>
          <w:lang w:val="hu-HU"/>
        </w:rPr>
      </w:pPr>
    </w:p>
    <w:p w14:paraId="0A6C4D69"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77E275CE" w14:textId="77777777" w:rsidR="0006123F" w:rsidRPr="005511FB" w:rsidRDefault="0006123F" w:rsidP="000D15A4">
      <w:pPr>
        <w:spacing w:line="240" w:lineRule="exact"/>
        <w:ind w:left="567" w:hanging="567"/>
        <w:rPr>
          <w:szCs w:val="22"/>
          <w:lang w:val="hu-HU"/>
        </w:rPr>
      </w:pPr>
    </w:p>
    <w:p w14:paraId="45CE56AC" w14:textId="77777777" w:rsidR="0006123F" w:rsidRPr="005511FB" w:rsidRDefault="0006123F" w:rsidP="000D15A4">
      <w:pPr>
        <w:autoSpaceDE w:val="0"/>
        <w:autoSpaceDN w:val="0"/>
        <w:adjustRightInd w:val="0"/>
        <w:spacing w:line="240" w:lineRule="exact"/>
        <w:ind w:left="567" w:hanging="567"/>
        <w:rPr>
          <w:szCs w:val="22"/>
          <w:lang w:val="hu-HU"/>
        </w:rPr>
      </w:pPr>
    </w:p>
    <w:p w14:paraId="17DFE19F"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02DF6223" w14:textId="77777777" w:rsidR="0006123F" w:rsidRPr="005511FB" w:rsidRDefault="0006123F" w:rsidP="000D15A4">
      <w:pPr>
        <w:spacing w:line="240" w:lineRule="exact"/>
        <w:ind w:left="567" w:hanging="567"/>
        <w:rPr>
          <w:i/>
          <w:szCs w:val="22"/>
          <w:lang w:val="hu-HU"/>
        </w:rPr>
      </w:pPr>
    </w:p>
    <w:p w14:paraId="4EC4963B" w14:textId="77777777" w:rsidR="0006123F" w:rsidRPr="005511FB" w:rsidRDefault="0006123F" w:rsidP="000D15A4">
      <w:pPr>
        <w:spacing w:line="240" w:lineRule="exact"/>
        <w:ind w:left="567" w:hanging="567"/>
        <w:rPr>
          <w:szCs w:val="22"/>
          <w:lang w:val="hu-HU"/>
        </w:rPr>
      </w:pPr>
      <w:r>
        <w:rPr>
          <w:szCs w:val="24"/>
          <w:lang w:val="hu-HU"/>
        </w:rPr>
        <w:t>EXP</w:t>
      </w:r>
    </w:p>
    <w:p w14:paraId="66C43425" w14:textId="77777777" w:rsidR="0006123F" w:rsidRDefault="0006123F" w:rsidP="000D15A4">
      <w:pPr>
        <w:spacing w:line="240" w:lineRule="exact"/>
        <w:ind w:left="567" w:hanging="567"/>
        <w:rPr>
          <w:szCs w:val="22"/>
          <w:lang w:val="hu-HU"/>
        </w:rPr>
      </w:pPr>
    </w:p>
    <w:p w14:paraId="101150B4" w14:textId="77777777" w:rsidR="0006123F" w:rsidRPr="005511FB" w:rsidRDefault="0006123F" w:rsidP="000D15A4">
      <w:pPr>
        <w:spacing w:line="240" w:lineRule="exact"/>
        <w:ind w:left="567" w:hanging="567"/>
        <w:rPr>
          <w:szCs w:val="22"/>
          <w:lang w:val="hu-HU"/>
        </w:rPr>
      </w:pPr>
    </w:p>
    <w:p w14:paraId="0351B407"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70743194" w14:textId="77777777" w:rsidR="0006123F" w:rsidRPr="005511FB" w:rsidRDefault="0006123F" w:rsidP="000D15A4">
      <w:pPr>
        <w:spacing w:line="240" w:lineRule="exact"/>
        <w:ind w:left="567" w:hanging="567"/>
        <w:rPr>
          <w:szCs w:val="22"/>
          <w:lang w:val="hu-HU"/>
        </w:rPr>
      </w:pPr>
    </w:p>
    <w:p w14:paraId="349EEE15" w14:textId="77777777" w:rsidR="0006123F" w:rsidRPr="005511FB" w:rsidRDefault="0006123F" w:rsidP="00555AF7">
      <w:pPr>
        <w:spacing w:line="240" w:lineRule="exact"/>
        <w:ind w:left="567" w:hanging="567"/>
        <w:rPr>
          <w:szCs w:val="22"/>
          <w:lang w:val="hu-HU"/>
        </w:rPr>
      </w:pPr>
    </w:p>
    <w:p w14:paraId="50207B03"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091C04B3" w14:textId="77777777" w:rsidR="0006123F" w:rsidRPr="005511FB" w:rsidRDefault="0006123F" w:rsidP="0006123F">
      <w:pPr>
        <w:spacing w:line="240" w:lineRule="exact"/>
        <w:rPr>
          <w:szCs w:val="22"/>
          <w:lang w:val="hu-HU"/>
        </w:rPr>
      </w:pPr>
    </w:p>
    <w:p w14:paraId="12ECFC01" w14:textId="77777777" w:rsidR="0006123F" w:rsidRDefault="0006123F" w:rsidP="0006123F">
      <w:pPr>
        <w:spacing w:line="240" w:lineRule="exact"/>
        <w:rPr>
          <w:szCs w:val="22"/>
          <w:lang w:val="hu-HU"/>
        </w:rPr>
      </w:pPr>
    </w:p>
    <w:p w14:paraId="288C75F3" w14:textId="77777777" w:rsidR="0006123F" w:rsidRPr="005511FB" w:rsidRDefault="0006123F" w:rsidP="000D15A4">
      <w:pPr>
        <w:keepNext/>
        <w:keepLines/>
        <w:pBdr>
          <w:top w:val="single" w:sz="4" w:space="1" w:color="auto"/>
          <w:left w:val="single" w:sz="4" w:space="4" w:color="auto"/>
          <w:bottom w:val="single" w:sz="4" w:space="0"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2F95BEF9" w14:textId="77777777" w:rsidR="0006123F" w:rsidRPr="005511FB" w:rsidRDefault="0006123F" w:rsidP="000D15A4">
      <w:pPr>
        <w:keepNext/>
        <w:keepLines/>
        <w:spacing w:line="240" w:lineRule="exact"/>
        <w:ind w:left="567" w:hanging="567"/>
        <w:rPr>
          <w:szCs w:val="22"/>
          <w:lang w:val="hu-HU"/>
        </w:rPr>
      </w:pPr>
    </w:p>
    <w:p w14:paraId="1ECC2C2D" w14:textId="77777777" w:rsidR="0006123F" w:rsidRDefault="00846D7A" w:rsidP="000D15A4">
      <w:pPr>
        <w:spacing w:line="240" w:lineRule="exact"/>
        <w:ind w:left="567" w:hanging="567"/>
        <w:rPr>
          <w:szCs w:val="24"/>
        </w:rPr>
      </w:pPr>
      <w:r>
        <w:rPr>
          <w:szCs w:val="24"/>
        </w:rPr>
        <w:t>Roche Registration GmbH</w:t>
      </w:r>
    </w:p>
    <w:p w14:paraId="19C78C66" w14:textId="77777777" w:rsidR="0006123F" w:rsidRPr="005511FB" w:rsidRDefault="0006123F" w:rsidP="000D15A4">
      <w:pPr>
        <w:spacing w:line="240" w:lineRule="exact"/>
        <w:ind w:left="567" w:hanging="567"/>
        <w:rPr>
          <w:b/>
          <w:szCs w:val="22"/>
          <w:lang w:val="hu-HU"/>
        </w:rPr>
      </w:pPr>
    </w:p>
    <w:p w14:paraId="1761D490" w14:textId="77777777" w:rsidR="0006123F" w:rsidRPr="005511FB" w:rsidRDefault="0006123F" w:rsidP="000D15A4">
      <w:pPr>
        <w:spacing w:line="240" w:lineRule="exact"/>
        <w:ind w:left="567" w:hanging="567"/>
        <w:rPr>
          <w:szCs w:val="22"/>
          <w:lang w:val="hu-HU"/>
        </w:rPr>
      </w:pPr>
    </w:p>
    <w:p w14:paraId="1F2451EF"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4F680B73" w14:textId="77777777" w:rsidR="0006123F" w:rsidRPr="005511FB" w:rsidRDefault="0006123F" w:rsidP="000D15A4">
      <w:pPr>
        <w:spacing w:line="240" w:lineRule="exact"/>
        <w:ind w:left="567" w:hanging="567"/>
        <w:rPr>
          <w:szCs w:val="22"/>
          <w:lang w:val="hu-HU"/>
        </w:rPr>
      </w:pPr>
    </w:p>
    <w:p w14:paraId="658C1B82" w14:textId="77777777" w:rsidR="0006123F" w:rsidRPr="00BB5C54" w:rsidRDefault="0006123F" w:rsidP="000D15A4">
      <w:pPr>
        <w:ind w:left="567" w:hanging="567"/>
        <w:rPr>
          <w:rFonts w:eastAsia="MS Mincho"/>
          <w:lang w:val="hu-HU"/>
        </w:rPr>
      </w:pPr>
      <w:r w:rsidRPr="00BB5C54">
        <w:rPr>
          <w:rFonts w:eastAsia="MS Mincho"/>
          <w:lang w:val="hu-HU"/>
        </w:rPr>
        <w:t>EU/1/11/667/00</w:t>
      </w:r>
      <w:r>
        <w:rPr>
          <w:rFonts w:eastAsia="MS Mincho"/>
          <w:lang w:val="hu-HU"/>
        </w:rPr>
        <w:t>7</w:t>
      </w:r>
    </w:p>
    <w:p w14:paraId="4B08372C" w14:textId="77777777" w:rsidR="0006123F" w:rsidRPr="001B0938" w:rsidRDefault="0006123F" w:rsidP="000D15A4">
      <w:pPr>
        <w:ind w:left="567" w:hanging="567"/>
        <w:rPr>
          <w:rFonts w:eastAsia="MS Mincho"/>
          <w:lang w:val="fr-CH"/>
        </w:rPr>
      </w:pPr>
      <w:r w:rsidRPr="001B0938">
        <w:rPr>
          <w:rFonts w:eastAsia="MS Mincho"/>
          <w:highlight w:val="lightGray"/>
          <w:lang w:val="fr-CH"/>
        </w:rPr>
        <w:t>EU/1/11/667/008</w:t>
      </w:r>
    </w:p>
    <w:p w14:paraId="153970DF" w14:textId="77777777" w:rsidR="0006123F" w:rsidRPr="00BB5C54" w:rsidRDefault="0006123F" w:rsidP="000D15A4">
      <w:pPr>
        <w:spacing w:line="240" w:lineRule="exact"/>
        <w:ind w:left="567" w:hanging="567"/>
        <w:rPr>
          <w:szCs w:val="22"/>
          <w:lang w:val="hu-HU"/>
        </w:rPr>
      </w:pPr>
    </w:p>
    <w:p w14:paraId="57ABE557" w14:textId="77777777" w:rsidR="0006123F" w:rsidRPr="005511FB" w:rsidRDefault="0006123F" w:rsidP="000D15A4">
      <w:pPr>
        <w:spacing w:line="240" w:lineRule="exact"/>
        <w:ind w:left="567" w:hanging="567"/>
        <w:rPr>
          <w:szCs w:val="22"/>
          <w:lang w:val="hu-HU"/>
        </w:rPr>
      </w:pPr>
    </w:p>
    <w:p w14:paraId="788A1BA2"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65531EAB" w14:textId="77777777" w:rsidR="0006123F" w:rsidRPr="005511FB" w:rsidRDefault="0006123F" w:rsidP="000D15A4">
      <w:pPr>
        <w:spacing w:line="240" w:lineRule="exact"/>
        <w:ind w:left="567" w:hanging="567"/>
        <w:rPr>
          <w:szCs w:val="22"/>
          <w:lang w:val="hu-HU"/>
        </w:rPr>
      </w:pPr>
    </w:p>
    <w:p w14:paraId="40CC7A09" w14:textId="77777777" w:rsidR="0006123F" w:rsidRPr="005511FB" w:rsidRDefault="0006123F" w:rsidP="000D15A4">
      <w:pPr>
        <w:spacing w:line="240" w:lineRule="exact"/>
        <w:ind w:left="567" w:hanging="567"/>
        <w:rPr>
          <w:szCs w:val="22"/>
          <w:lang w:val="hu-HU"/>
        </w:rPr>
      </w:pPr>
      <w:r>
        <w:rPr>
          <w:szCs w:val="24"/>
          <w:lang w:val="hu-HU"/>
        </w:rPr>
        <w:t>Lot</w:t>
      </w:r>
    </w:p>
    <w:p w14:paraId="7F728508" w14:textId="77777777" w:rsidR="0006123F" w:rsidRDefault="0006123F" w:rsidP="000D15A4">
      <w:pPr>
        <w:spacing w:line="240" w:lineRule="exact"/>
        <w:ind w:left="567" w:hanging="567"/>
        <w:rPr>
          <w:szCs w:val="22"/>
          <w:lang w:val="hu-HU"/>
        </w:rPr>
      </w:pPr>
    </w:p>
    <w:p w14:paraId="676674F9" w14:textId="77777777" w:rsidR="0006123F" w:rsidRPr="005511FB" w:rsidRDefault="0006123F" w:rsidP="000D15A4">
      <w:pPr>
        <w:spacing w:line="240" w:lineRule="exact"/>
        <w:ind w:left="567" w:hanging="567"/>
        <w:rPr>
          <w:szCs w:val="22"/>
          <w:lang w:val="hu-HU"/>
        </w:rPr>
      </w:pPr>
    </w:p>
    <w:p w14:paraId="60A2520A"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976FCB">
        <w:rPr>
          <w:b/>
          <w:lang w:val="hu-HU"/>
        </w:rPr>
        <w:t>RENDELHETŐSÉGE</w:t>
      </w:r>
    </w:p>
    <w:p w14:paraId="4E3244D0" w14:textId="77777777" w:rsidR="0006123F" w:rsidRPr="005511FB" w:rsidRDefault="0006123F" w:rsidP="000D15A4">
      <w:pPr>
        <w:spacing w:line="240" w:lineRule="exact"/>
        <w:ind w:left="567" w:hanging="567"/>
        <w:rPr>
          <w:szCs w:val="22"/>
          <w:lang w:val="hu-HU"/>
        </w:rPr>
      </w:pPr>
    </w:p>
    <w:p w14:paraId="7986D113" w14:textId="77777777" w:rsidR="0006123F" w:rsidRPr="005511FB" w:rsidRDefault="0006123F" w:rsidP="000D15A4">
      <w:pPr>
        <w:spacing w:line="240" w:lineRule="exact"/>
        <w:ind w:left="567" w:hanging="567"/>
        <w:rPr>
          <w:szCs w:val="22"/>
          <w:lang w:val="hu-HU"/>
        </w:rPr>
      </w:pPr>
    </w:p>
    <w:p w14:paraId="440FCD39"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2D40DF59" w14:textId="77777777" w:rsidR="0006123F" w:rsidRPr="005511FB" w:rsidRDefault="0006123F" w:rsidP="000D15A4">
      <w:pPr>
        <w:spacing w:line="240" w:lineRule="exact"/>
        <w:ind w:left="567" w:hanging="567"/>
        <w:rPr>
          <w:szCs w:val="22"/>
          <w:lang w:val="hu-HU"/>
        </w:rPr>
      </w:pPr>
    </w:p>
    <w:p w14:paraId="2CC5126E" w14:textId="77777777" w:rsidR="0006123F" w:rsidRPr="005511FB" w:rsidRDefault="0006123F" w:rsidP="000D15A4">
      <w:pPr>
        <w:spacing w:line="240" w:lineRule="exact"/>
        <w:ind w:left="567" w:hanging="567"/>
        <w:rPr>
          <w:szCs w:val="22"/>
          <w:lang w:val="hu-HU"/>
        </w:rPr>
      </w:pPr>
    </w:p>
    <w:p w14:paraId="1F60C92D"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5F127433" w14:textId="77777777" w:rsidR="0006123F" w:rsidRDefault="0006123F" w:rsidP="000D15A4">
      <w:pPr>
        <w:spacing w:line="240" w:lineRule="exact"/>
        <w:ind w:left="567" w:hanging="567"/>
        <w:rPr>
          <w:szCs w:val="22"/>
          <w:lang w:val="hu-HU"/>
        </w:rPr>
      </w:pPr>
    </w:p>
    <w:p w14:paraId="6200B2D9" w14:textId="77777777" w:rsidR="0006123F" w:rsidRDefault="0006123F" w:rsidP="000D15A4">
      <w:pPr>
        <w:spacing w:line="240" w:lineRule="exact"/>
        <w:ind w:left="567" w:hanging="567"/>
        <w:rPr>
          <w:szCs w:val="22"/>
          <w:lang w:val="hu-HU"/>
        </w:rPr>
      </w:pPr>
    </w:p>
    <w:p w14:paraId="4FDA255E"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7ED86E9F" w14:textId="77777777" w:rsidR="0006123F" w:rsidRPr="00F77E70" w:rsidRDefault="0006123F" w:rsidP="000D15A4">
      <w:pPr>
        <w:ind w:left="567" w:hanging="567"/>
        <w:rPr>
          <w:noProof/>
          <w:lang w:val="hu-HU"/>
        </w:rPr>
      </w:pPr>
    </w:p>
    <w:p w14:paraId="5018C40B" w14:textId="77777777" w:rsidR="0006123F" w:rsidRPr="00F77E70" w:rsidRDefault="0006123F" w:rsidP="000D15A4">
      <w:pPr>
        <w:ind w:left="567" w:hanging="567"/>
        <w:rPr>
          <w:noProof/>
          <w:lang w:val="hu-HU"/>
        </w:rPr>
      </w:pPr>
    </w:p>
    <w:p w14:paraId="6125C49E"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00F4CD73" w14:textId="77777777" w:rsidR="0006123F" w:rsidRPr="00F77E70" w:rsidRDefault="0006123F" w:rsidP="000D15A4">
      <w:pPr>
        <w:ind w:left="567" w:hanging="567"/>
        <w:rPr>
          <w:noProof/>
          <w:lang w:val="hu-HU"/>
        </w:rPr>
      </w:pPr>
    </w:p>
    <w:p w14:paraId="4A7A6568" w14:textId="77777777" w:rsidR="00852255" w:rsidRPr="005511FB" w:rsidRDefault="0006123F" w:rsidP="00A25150">
      <w:pPr>
        <w:spacing w:line="240" w:lineRule="exact"/>
        <w:ind w:left="567" w:hanging="567"/>
        <w:rPr>
          <w:szCs w:val="22"/>
          <w:lang w:val="hu-HU"/>
        </w:rPr>
      </w:pPr>
      <w:r>
        <w:rPr>
          <w:szCs w:val="22"/>
          <w:lang w:val="hu-HU"/>
        </w:rPr>
        <w:br w:type="page"/>
      </w:r>
    </w:p>
    <w:p w14:paraId="54911C33"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A KÖZVETLEN CSOMAGOLÁSON FELTÜNTETENDŐ ADATOK</w:t>
      </w:r>
    </w:p>
    <w:p w14:paraId="5DF3B887"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69FAF160"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 xml:space="preserve">CÍMKE – TARTÁLY </w:t>
      </w:r>
      <w:r>
        <w:rPr>
          <w:b/>
          <w:szCs w:val="24"/>
          <w:lang w:val="hu-HU"/>
        </w:rPr>
        <w:t>70</w:t>
      </w:r>
      <w:r w:rsidRPr="005511FB">
        <w:rPr>
          <w:b/>
          <w:szCs w:val="24"/>
          <w:lang w:val="hu-HU"/>
        </w:rPr>
        <w:t> ML</w:t>
      </w:r>
    </w:p>
    <w:p w14:paraId="5B0AE403" w14:textId="77777777" w:rsidR="0006123F" w:rsidRPr="005511FB" w:rsidRDefault="0006123F" w:rsidP="0006123F">
      <w:pPr>
        <w:shd w:val="clear" w:color="auto" w:fill="FFFFFF"/>
        <w:spacing w:line="240" w:lineRule="exact"/>
        <w:rPr>
          <w:lang w:val="hu-HU"/>
        </w:rPr>
      </w:pPr>
    </w:p>
    <w:p w14:paraId="4BDA35C2" w14:textId="77777777" w:rsidR="0006123F" w:rsidRPr="005511FB" w:rsidRDefault="0006123F" w:rsidP="0006123F">
      <w:pPr>
        <w:shd w:val="clear" w:color="auto" w:fill="FFFFFF"/>
        <w:spacing w:line="240" w:lineRule="exact"/>
        <w:rPr>
          <w:lang w:val="hu-HU"/>
        </w:rPr>
      </w:pPr>
    </w:p>
    <w:p w14:paraId="0D4D382F"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66711B58" w14:textId="77777777" w:rsidR="0006123F" w:rsidRPr="005511FB" w:rsidRDefault="0006123F" w:rsidP="000D15A4">
      <w:pPr>
        <w:spacing w:line="240" w:lineRule="exact"/>
        <w:ind w:left="567" w:hanging="567"/>
        <w:rPr>
          <w:szCs w:val="22"/>
          <w:lang w:val="hu-HU"/>
        </w:rPr>
      </w:pPr>
    </w:p>
    <w:p w14:paraId="1C32E89F" w14:textId="77777777" w:rsidR="0006123F" w:rsidRPr="008C6E7E" w:rsidRDefault="0006123F" w:rsidP="000D15A4">
      <w:pPr>
        <w:autoSpaceDE w:val="0"/>
        <w:autoSpaceDN w:val="0"/>
        <w:adjustRightInd w:val="0"/>
        <w:spacing w:line="240" w:lineRule="exact"/>
        <w:ind w:left="567" w:hanging="567"/>
        <w:rPr>
          <w:szCs w:val="24"/>
          <w:lang w:val="hu-HU"/>
        </w:rPr>
      </w:pPr>
      <w:r w:rsidRPr="008C6E7E">
        <w:rPr>
          <w:szCs w:val="24"/>
          <w:lang w:val="hu-HU"/>
        </w:rPr>
        <w:t xml:space="preserve">Esbriet </w:t>
      </w:r>
      <w:r>
        <w:rPr>
          <w:szCs w:val="24"/>
          <w:lang w:val="hu-HU"/>
        </w:rPr>
        <w:t>534</w:t>
      </w:r>
      <w:r w:rsidRPr="008C6E7E">
        <w:rPr>
          <w:szCs w:val="24"/>
          <w:lang w:val="hu-HU"/>
        </w:rPr>
        <w:t xml:space="preserve"> mg </w:t>
      </w:r>
      <w:r>
        <w:rPr>
          <w:szCs w:val="24"/>
          <w:lang w:val="hu-HU"/>
        </w:rPr>
        <w:t>filmtabletta</w:t>
      </w:r>
      <w:r w:rsidRPr="008C6E7E">
        <w:rPr>
          <w:szCs w:val="24"/>
          <w:lang w:val="hu-HU"/>
        </w:rPr>
        <w:t xml:space="preserve"> </w:t>
      </w:r>
    </w:p>
    <w:p w14:paraId="6812D395" w14:textId="77777777" w:rsidR="0006123F" w:rsidRPr="008C6E7E" w:rsidRDefault="0006123F" w:rsidP="000D15A4">
      <w:pPr>
        <w:autoSpaceDE w:val="0"/>
        <w:autoSpaceDN w:val="0"/>
        <w:adjustRightInd w:val="0"/>
        <w:spacing w:line="240" w:lineRule="exact"/>
        <w:ind w:left="567" w:hanging="567"/>
        <w:rPr>
          <w:szCs w:val="24"/>
          <w:lang w:val="hu-HU"/>
        </w:rPr>
      </w:pPr>
    </w:p>
    <w:p w14:paraId="354BE155" w14:textId="77777777" w:rsidR="0006123F" w:rsidRPr="005511FB" w:rsidRDefault="00212D1F" w:rsidP="000D15A4">
      <w:pPr>
        <w:autoSpaceDE w:val="0"/>
        <w:autoSpaceDN w:val="0"/>
        <w:adjustRightInd w:val="0"/>
        <w:spacing w:line="240" w:lineRule="exact"/>
        <w:ind w:left="567" w:hanging="567"/>
        <w:rPr>
          <w:szCs w:val="24"/>
          <w:lang w:val="hu-HU"/>
        </w:rPr>
      </w:pPr>
      <w:r>
        <w:rPr>
          <w:szCs w:val="24"/>
          <w:lang w:val="hu-HU"/>
        </w:rPr>
        <w:t>p</w:t>
      </w:r>
      <w:r w:rsidR="0006123F" w:rsidRPr="005511FB">
        <w:rPr>
          <w:szCs w:val="24"/>
          <w:lang w:val="hu-HU"/>
        </w:rPr>
        <w:t>irfenidon</w:t>
      </w:r>
    </w:p>
    <w:p w14:paraId="3B104A6D" w14:textId="77777777" w:rsidR="0006123F" w:rsidRPr="005511FB" w:rsidRDefault="0006123F" w:rsidP="000D15A4">
      <w:pPr>
        <w:spacing w:line="240" w:lineRule="exact"/>
        <w:ind w:left="567" w:hanging="567"/>
        <w:rPr>
          <w:szCs w:val="22"/>
          <w:lang w:val="hu-HU"/>
        </w:rPr>
      </w:pPr>
    </w:p>
    <w:p w14:paraId="7B041B8C" w14:textId="77777777" w:rsidR="0006123F" w:rsidRPr="005511FB" w:rsidRDefault="0006123F" w:rsidP="000D15A4">
      <w:pPr>
        <w:spacing w:line="240" w:lineRule="exact"/>
        <w:ind w:left="567" w:hanging="567"/>
        <w:rPr>
          <w:szCs w:val="22"/>
          <w:lang w:val="hu-HU"/>
        </w:rPr>
      </w:pPr>
    </w:p>
    <w:p w14:paraId="67A1D5E6"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4697C520" w14:textId="77777777" w:rsidR="0006123F" w:rsidRPr="005511FB" w:rsidRDefault="0006123F" w:rsidP="000D15A4">
      <w:pPr>
        <w:spacing w:line="240" w:lineRule="exact"/>
        <w:ind w:left="567" w:hanging="567"/>
        <w:rPr>
          <w:szCs w:val="22"/>
          <w:lang w:val="hu-HU"/>
        </w:rPr>
      </w:pPr>
    </w:p>
    <w:p w14:paraId="47723E08" w14:textId="77777777" w:rsidR="0006123F" w:rsidRPr="005511FB" w:rsidRDefault="0006123F" w:rsidP="000D15A4">
      <w:pPr>
        <w:spacing w:line="240" w:lineRule="exact"/>
        <w:ind w:left="567" w:hanging="567"/>
        <w:rPr>
          <w:szCs w:val="24"/>
          <w:lang w:val="hu-HU"/>
        </w:rPr>
      </w:pPr>
      <w:r>
        <w:rPr>
          <w:szCs w:val="24"/>
          <w:lang w:val="hu-HU"/>
        </w:rPr>
        <w:t>534</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04C297D8" w14:textId="77777777" w:rsidR="0006123F" w:rsidRPr="005511FB" w:rsidRDefault="0006123F" w:rsidP="000D15A4">
      <w:pPr>
        <w:spacing w:line="240" w:lineRule="exact"/>
        <w:ind w:left="567" w:hanging="567"/>
        <w:rPr>
          <w:szCs w:val="22"/>
          <w:lang w:val="hu-HU"/>
        </w:rPr>
      </w:pPr>
    </w:p>
    <w:p w14:paraId="3847F244" w14:textId="77777777" w:rsidR="0006123F" w:rsidRPr="005511FB" w:rsidRDefault="0006123F" w:rsidP="000D15A4">
      <w:pPr>
        <w:spacing w:line="240" w:lineRule="exact"/>
        <w:ind w:left="567" w:hanging="567"/>
        <w:rPr>
          <w:szCs w:val="22"/>
          <w:lang w:val="hu-HU"/>
        </w:rPr>
      </w:pPr>
    </w:p>
    <w:p w14:paraId="3B25E86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38519F1F" w14:textId="77777777" w:rsidR="0006123F" w:rsidRPr="005511FB" w:rsidRDefault="0006123F" w:rsidP="000D15A4">
      <w:pPr>
        <w:spacing w:line="240" w:lineRule="exact"/>
        <w:ind w:left="567" w:hanging="567"/>
        <w:rPr>
          <w:szCs w:val="22"/>
          <w:lang w:val="hu-HU"/>
        </w:rPr>
      </w:pPr>
    </w:p>
    <w:p w14:paraId="2E522AB9" w14:textId="77777777" w:rsidR="0006123F" w:rsidRPr="005511FB" w:rsidRDefault="0006123F" w:rsidP="000D15A4">
      <w:pPr>
        <w:spacing w:line="240" w:lineRule="exact"/>
        <w:ind w:left="567" w:hanging="567"/>
        <w:rPr>
          <w:szCs w:val="22"/>
          <w:lang w:val="hu-HU"/>
        </w:rPr>
      </w:pPr>
    </w:p>
    <w:p w14:paraId="213DD97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5CCC9766" w14:textId="77777777" w:rsidR="0006123F" w:rsidRPr="005511FB" w:rsidRDefault="0006123F" w:rsidP="000D15A4">
      <w:pPr>
        <w:spacing w:line="240" w:lineRule="exact"/>
        <w:ind w:left="567" w:hanging="567"/>
        <w:rPr>
          <w:szCs w:val="22"/>
          <w:lang w:val="hu-HU"/>
        </w:rPr>
      </w:pPr>
    </w:p>
    <w:p w14:paraId="2FD916D9" w14:textId="77777777" w:rsidR="0006123F" w:rsidRPr="005511FB" w:rsidRDefault="0006123F" w:rsidP="000D15A4">
      <w:pPr>
        <w:spacing w:line="240" w:lineRule="exact"/>
        <w:ind w:left="567" w:hanging="567"/>
        <w:rPr>
          <w:szCs w:val="24"/>
          <w:lang w:val="hu-HU"/>
        </w:rPr>
      </w:pPr>
      <w:r w:rsidRPr="008C47C2">
        <w:rPr>
          <w:szCs w:val="24"/>
          <w:shd w:val="clear" w:color="auto" w:fill="D9D9D9"/>
          <w:lang w:val="hu-HU"/>
        </w:rPr>
        <w:t>Filmtabletta</w:t>
      </w:r>
    </w:p>
    <w:p w14:paraId="364E40CC" w14:textId="77777777" w:rsidR="0006123F" w:rsidRDefault="0006123F" w:rsidP="000D15A4">
      <w:pPr>
        <w:spacing w:line="240" w:lineRule="exact"/>
        <w:ind w:left="567" w:hanging="567"/>
        <w:rPr>
          <w:szCs w:val="24"/>
          <w:lang w:val="hu-HU"/>
        </w:rPr>
      </w:pPr>
    </w:p>
    <w:p w14:paraId="7318B443" w14:textId="77777777" w:rsidR="0006123F" w:rsidRPr="005511FB" w:rsidRDefault="0006123F" w:rsidP="000D15A4">
      <w:pPr>
        <w:spacing w:line="240" w:lineRule="exact"/>
        <w:ind w:left="567" w:hanging="567"/>
        <w:rPr>
          <w:szCs w:val="24"/>
          <w:lang w:val="hu-HU"/>
        </w:rPr>
      </w:pPr>
      <w:r>
        <w:rPr>
          <w:szCs w:val="24"/>
          <w:lang w:val="hu-HU"/>
        </w:rPr>
        <w:t>21 tabletta</w:t>
      </w:r>
    </w:p>
    <w:p w14:paraId="15C86C99" w14:textId="77777777" w:rsidR="0006123F" w:rsidRPr="005511FB" w:rsidRDefault="0006123F" w:rsidP="000D15A4">
      <w:pPr>
        <w:spacing w:line="240" w:lineRule="exact"/>
        <w:ind w:left="567" w:hanging="567"/>
        <w:rPr>
          <w:szCs w:val="22"/>
          <w:lang w:val="hu-HU"/>
        </w:rPr>
      </w:pPr>
    </w:p>
    <w:p w14:paraId="44FADF9B" w14:textId="77777777" w:rsidR="0006123F" w:rsidRPr="005511FB" w:rsidRDefault="0006123F" w:rsidP="000D15A4">
      <w:pPr>
        <w:spacing w:line="240" w:lineRule="exact"/>
        <w:ind w:left="567" w:hanging="567"/>
        <w:rPr>
          <w:szCs w:val="22"/>
          <w:lang w:val="hu-HU"/>
        </w:rPr>
      </w:pPr>
    </w:p>
    <w:p w14:paraId="676115B9"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128B40F0" w14:textId="77777777" w:rsidR="0006123F" w:rsidRPr="005511FB" w:rsidRDefault="0006123F" w:rsidP="000D15A4">
      <w:pPr>
        <w:spacing w:line="240" w:lineRule="exact"/>
        <w:ind w:left="567" w:hanging="567"/>
        <w:rPr>
          <w:i/>
          <w:szCs w:val="22"/>
          <w:lang w:val="hu-HU"/>
        </w:rPr>
      </w:pPr>
    </w:p>
    <w:p w14:paraId="0346EBCB" w14:textId="77777777" w:rsidR="0006123F" w:rsidRPr="005511FB" w:rsidRDefault="0006123F" w:rsidP="000D15A4">
      <w:pPr>
        <w:spacing w:line="240" w:lineRule="exact"/>
        <w:ind w:left="567" w:hanging="567"/>
        <w:rPr>
          <w:szCs w:val="24"/>
          <w:lang w:val="hu-HU"/>
        </w:rPr>
      </w:pPr>
      <w:r w:rsidRPr="005511FB">
        <w:rPr>
          <w:szCs w:val="24"/>
          <w:lang w:val="hu-HU"/>
        </w:rPr>
        <w:t>Használat előtt olvassa el a mellékelt betegtájékoztatót</w:t>
      </w:r>
      <w:r w:rsidR="005F0738">
        <w:rPr>
          <w:szCs w:val="24"/>
          <w:lang w:val="hu-HU"/>
        </w:rPr>
        <w:t>.</w:t>
      </w:r>
      <w:r w:rsidRPr="005511FB">
        <w:rPr>
          <w:szCs w:val="24"/>
          <w:lang w:val="hu-HU"/>
        </w:rPr>
        <w:t xml:space="preserve"> </w:t>
      </w:r>
    </w:p>
    <w:p w14:paraId="52D06B7D" w14:textId="77777777" w:rsidR="0006123F" w:rsidRPr="005511FB" w:rsidRDefault="0006123F" w:rsidP="000D15A4">
      <w:pPr>
        <w:spacing w:line="240" w:lineRule="exact"/>
        <w:ind w:left="567" w:hanging="567"/>
        <w:rPr>
          <w:szCs w:val="24"/>
          <w:lang w:val="hu-HU"/>
        </w:rPr>
      </w:pPr>
      <w:r w:rsidRPr="005511FB">
        <w:rPr>
          <w:szCs w:val="24"/>
          <w:lang w:val="hu-HU"/>
        </w:rPr>
        <w:t>Szájon át történő alkalmazás</w:t>
      </w:r>
      <w:r>
        <w:rPr>
          <w:szCs w:val="24"/>
          <w:lang w:val="hu-HU"/>
        </w:rPr>
        <w:t>ra</w:t>
      </w:r>
      <w:r w:rsidR="005F0738">
        <w:rPr>
          <w:szCs w:val="24"/>
          <w:lang w:val="hu-HU"/>
        </w:rPr>
        <w:t>.</w:t>
      </w:r>
    </w:p>
    <w:p w14:paraId="20B882B7" w14:textId="77777777" w:rsidR="0006123F" w:rsidRPr="005511FB" w:rsidRDefault="0006123F" w:rsidP="000D15A4">
      <w:pPr>
        <w:spacing w:line="240" w:lineRule="exact"/>
        <w:ind w:left="567" w:hanging="567"/>
        <w:rPr>
          <w:szCs w:val="22"/>
          <w:lang w:val="hu-HU"/>
        </w:rPr>
      </w:pPr>
    </w:p>
    <w:p w14:paraId="617B6AF7" w14:textId="77777777" w:rsidR="0006123F" w:rsidRPr="005511FB" w:rsidRDefault="0006123F" w:rsidP="000D15A4">
      <w:pPr>
        <w:spacing w:line="240" w:lineRule="exact"/>
        <w:ind w:left="567" w:hanging="567"/>
        <w:rPr>
          <w:szCs w:val="22"/>
          <w:lang w:val="hu-HU"/>
        </w:rPr>
      </w:pPr>
    </w:p>
    <w:p w14:paraId="56C36051"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2052F46B" w14:textId="77777777" w:rsidR="0006123F" w:rsidRPr="005511FB" w:rsidRDefault="0006123F" w:rsidP="000D15A4">
      <w:pPr>
        <w:spacing w:line="240" w:lineRule="exact"/>
        <w:ind w:left="567" w:hanging="567"/>
        <w:rPr>
          <w:szCs w:val="22"/>
          <w:lang w:val="hu-HU"/>
        </w:rPr>
      </w:pPr>
    </w:p>
    <w:p w14:paraId="2977836A" w14:textId="77777777" w:rsidR="0006123F" w:rsidRPr="005511FB" w:rsidRDefault="0006123F" w:rsidP="000D15A4">
      <w:pPr>
        <w:spacing w:line="240" w:lineRule="exact"/>
        <w:ind w:left="567" w:hanging="567"/>
        <w:outlineLvl w:val="0"/>
        <w:rPr>
          <w:szCs w:val="24"/>
          <w:lang w:val="hu-HU"/>
        </w:rPr>
      </w:pPr>
      <w:r w:rsidRPr="005511FB">
        <w:rPr>
          <w:szCs w:val="24"/>
          <w:lang w:val="hu-HU"/>
        </w:rPr>
        <w:t>A gyógyszer gyermekektől elzárva tartandó</w:t>
      </w:r>
      <w:r w:rsidR="005F0738">
        <w:rPr>
          <w:szCs w:val="24"/>
          <w:lang w:val="hu-HU"/>
        </w:rPr>
        <w:t>.</w:t>
      </w:r>
    </w:p>
    <w:p w14:paraId="68F94B7A" w14:textId="77777777" w:rsidR="0006123F" w:rsidRPr="005511FB" w:rsidRDefault="0006123F" w:rsidP="000D15A4">
      <w:pPr>
        <w:spacing w:line="240" w:lineRule="exact"/>
        <w:ind w:left="567" w:hanging="567"/>
        <w:outlineLvl w:val="0"/>
        <w:rPr>
          <w:szCs w:val="22"/>
          <w:lang w:val="hu-HU"/>
        </w:rPr>
      </w:pPr>
    </w:p>
    <w:p w14:paraId="3ED17C95" w14:textId="77777777" w:rsidR="0006123F" w:rsidRPr="005511FB" w:rsidRDefault="0006123F" w:rsidP="000D15A4">
      <w:pPr>
        <w:spacing w:line="240" w:lineRule="exact"/>
        <w:ind w:left="567" w:hanging="567"/>
        <w:outlineLvl w:val="0"/>
        <w:rPr>
          <w:szCs w:val="22"/>
          <w:lang w:val="hu-HU"/>
        </w:rPr>
      </w:pPr>
    </w:p>
    <w:p w14:paraId="05A5443D"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30377F0D" w14:textId="77777777" w:rsidR="0006123F" w:rsidRPr="005511FB" w:rsidRDefault="0006123F" w:rsidP="000D15A4">
      <w:pPr>
        <w:spacing w:line="240" w:lineRule="exact"/>
        <w:ind w:left="567" w:hanging="567"/>
        <w:rPr>
          <w:szCs w:val="22"/>
          <w:lang w:val="hu-HU"/>
        </w:rPr>
      </w:pPr>
    </w:p>
    <w:p w14:paraId="5C11D39D" w14:textId="77777777" w:rsidR="0006123F" w:rsidRPr="005511FB" w:rsidRDefault="0006123F" w:rsidP="000D15A4">
      <w:pPr>
        <w:autoSpaceDE w:val="0"/>
        <w:autoSpaceDN w:val="0"/>
        <w:adjustRightInd w:val="0"/>
        <w:spacing w:line="240" w:lineRule="exact"/>
        <w:ind w:left="567" w:hanging="567"/>
        <w:rPr>
          <w:szCs w:val="22"/>
          <w:lang w:val="hu-HU"/>
        </w:rPr>
      </w:pPr>
    </w:p>
    <w:p w14:paraId="32F00939"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3D9EABB8" w14:textId="77777777" w:rsidR="0006123F" w:rsidRPr="005511FB" w:rsidRDefault="0006123F" w:rsidP="000D15A4">
      <w:pPr>
        <w:spacing w:line="240" w:lineRule="exact"/>
        <w:ind w:left="567" w:hanging="567"/>
        <w:rPr>
          <w:i/>
          <w:szCs w:val="22"/>
          <w:lang w:val="hu-HU"/>
        </w:rPr>
      </w:pPr>
    </w:p>
    <w:p w14:paraId="0B2E8DC9" w14:textId="77777777" w:rsidR="0006123F" w:rsidRPr="005511FB" w:rsidRDefault="0006123F" w:rsidP="000D15A4">
      <w:pPr>
        <w:spacing w:line="240" w:lineRule="exact"/>
        <w:ind w:left="567" w:hanging="567"/>
        <w:rPr>
          <w:szCs w:val="22"/>
          <w:lang w:val="hu-HU"/>
        </w:rPr>
      </w:pPr>
      <w:r>
        <w:rPr>
          <w:szCs w:val="24"/>
          <w:lang w:val="hu-HU"/>
        </w:rPr>
        <w:t>EXP</w:t>
      </w:r>
    </w:p>
    <w:p w14:paraId="140206A1" w14:textId="77777777" w:rsidR="0006123F" w:rsidRDefault="0006123F" w:rsidP="000D15A4">
      <w:pPr>
        <w:spacing w:line="240" w:lineRule="exact"/>
        <w:ind w:left="567" w:hanging="567"/>
        <w:rPr>
          <w:szCs w:val="22"/>
          <w:lang w:val="hu-HU"/>
        </w:rPr>
      </w:pPr>
    </w:p>
    <w:p w14:paraId="2CC50137" w14:textId="77777777" w:rsidR="0006123F" w:rsidRPr="005511FB" w:rsidRDefault="0006123F" w:rsidP="000D15A4">
      <w:pPr>
        <w:spacing w:line="240" w:lineRule="exact"/>
        <w:ind w:left="567" w:hanging="567"/>
        <w:rPr>
          <w:szCs w:val="22"/>
          <w:lang w:val="hu-HU"/>
        </w:rPr>
      </w:pPr>
    </w:p>
    <w:p w14:paraId="1CCC73B3"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6A7F4FE6" w14:textId="77777777" w:rsidR="0006123F" w:rsidRPr="005511FB" w:rsidRDefault="0006123F" w:rsidP="000D15A4">
      <w:pPr>
        <w:spacing w:line="240" w:lineRule="exact"/>
        <w:ind w:left="567" w:hanging="567"/>
        <w:rPr>
          <w:szCs w:val="22"/>
          <w:lang w:val="hu-HU"/>
        </w:rPr>
      </w:pPr>
    </w:p>
    <w:p w14:paraId="31291B66" w14:textId="77777777" w:rsidR="0006123F" w:rsidRPr="005511FB" w:rsidRDefault="0006123F" w:rsidP="00555AF7">
      <w:pPr>
        <w:spacing w:line="240" w:lineRule="exact"/>
        <w:ind w:left="567" w:hanging="567"/>
        <w:rPr>
          <w:szCs w:val="22"/>
          <w:lang w:val="hu-HU"/>
        </w:rPr>
      </w:pPr>
    </w:p>
    <w:p w14:paraId="110CE0AA"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36138D9C" w14:textId="77777777" w:rsidR="0006123F" w:rsidRPr="005511FB" w:rsidRDefault="0006123F" w:rsidP="0006123F">
      <w:pPr>
        <w:spacing w:line="240" w:lineRule="exact"/>
        <w:rPr>
          <w:szCs w:val="22"/>
          <w:lang w:val="hu-HU"/>
        </w:rPr>
      </w:pPr>
    </w:p>
    <w:p w14:paraId="272C67D3" w14:textId="77777777" w:rsidR="0006123F" w:rsidRDefault="0006123F" w:rsidP="0006123F">
      <w:pPr>
        <w:spacing w:line="240" w:lineRule="exact"/>
        <w:rPr>
          <w:szCs w:val="22"/>
          <w:lang w:val="hu-HU"/>
        </w:rPr>
      </w:pPr>
    </w:p>
    <w:p w14:paraId="6D97CE6F" w14:textId="77777777" w:rsidR="0006123F" w:rsidRPr="005511FB" w:rsidRDefault="0006123F" w:rsidP="000D15A4">
      <w:pPr>
        <w:keepNext/>
        <w:keepLines/>
        <w:pBdr>
          <w:top w:val="single" w:sz="4" w:space="1" w:color="auto"/>
          <w:left w:val="single" w:sz="4" w:space="4" w:color="auto"/>
          <w:bottom w:val="single" w:sz="4" w:space="0"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73D76EC8" w14:textId="77777777" w:rsidR="0006123F" w:rsidRPr="005511FB" w:rsidRDefault="0006123F" w:rsidP="000D15A4">
      <w:pPr>
        <w:keepNext/>
        <w:keepLines/>
        <w:spacing w:line="240" w:lineRule="exact"/>
        <w:ind w:left="567" w:hanging="567"/>
        <w:rPr>
          <w:szCs w:val="22"/>
          <w:lang w:val="hu-HU"/>
        </w:rPr>
      </w:pPr>
    </w:p>
    <w:p w14:paraId="2AC1F59B" w14:textId="77777777" w:rsidR="0006123F" w:rsidRDefault="00846D7A" w:rsidP="000D15A4">
      <w:pPr>
        <w:spacing w:line="240" w:lineRule="exact"/>
        <w:ind w:left="567" w:hanging="567"/>
        <w:rPr>
          <w:szCs w:val="24"/>
        </w:rPr>
      </w:pPr>
      <w:r>
        <w:rPr>
          <w:szCs w:val="24"/>
        </w:rPr>
        <w:t>Roche Registration GmbH</w:t>
      </w:r>
    </w:p>
    <w:p w14:paraId="6DF7F407" w14:textId="77777777" w:rsidR="0006123F" w:rsidRPr="005511FB" w:rsidRDefault="0006123F" w:rsidP="000D15A4">
      <w:pPr>
        <w:spacing w:line="240" w:lineRule="exact"/>
        <w:ind w:left="567" w:hanging="567"/>
        <w:rPr>
          <w:b/>
          <w:szCs w:val="22"/>
          <w:lang w:val="hu-HU"/>
        </w:rPr>
      </w:pPr>
    </w:p>
    <w:p w14:paraId="5C599DA3" w14:textId="77777777" w:rsidR="0006123F" w:rsidRPr="005511FB" w:rsidRDefault="0006123F" w:rsidP="000D15A4">
      <w:pPr>
        <w:spacing w:line="240" w:lineRule="exact"/>
        <w:ind w:left="567" w:hanging="567"/>
        <w:rPr>
          <w:szCs w:val="22"/>
          <w:lang w:val="hu-HU"/>
        </w:rPr>
      </w:pPr>
    </w:p>
    <w:p w14:paraId="75016209"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511ADBB8" w14:textId="77777777" w:rsidR="0006123F" w:rsidRPr="005511FB" w:rsidRDefault="0006123F" w:rsidP="000D15A4">
      <w:pPr>
        <w:spacing w:line="240" w:lineRule="exact"/>
        <w:ind w:left="567" w:hanging="567"/>
        <w:rPr>
          <w:szCs w:val="22"/>
          <w:lang w:val="hu-HU"/>
        </w:rPr>
      </w:pPr>
    </w:p>
    <w:p w14:paraId="0E6C03C7" w14:textId="77777777" w:rsidR="0006123F" w:rsidRPr="00BB5C54" w:rsidRDefault="0006123F" w:rsidP="000D15A4">
      <w:pPr>
        <w:ind w:left="567" w:hanging="567"/>
        <w:rPr>
          <w:rFonts w:eastAsia="MS Mincho"/>
          <w:lang w:val="hu-HU"/>
        </w:rPr>
      </w:pPr>
      <w:r w:rsidRPr="00BB5C54">
        <w:rPr>
          <w:rFonts w:eastAsia="MS Mincho"/>
          <w:lang w:val="hu-HU"/>
        </w:rPr>
        <w:t>EU/1/11/667/00</w:t>
      </w:r>
      <w:r>
        <w:rPr>
          <w:rFonts w:eastAsia="MS Mincho"/>
          <w:lang w:val="hu-HU"/>
        </w:rPr>
        <w:t>9</w:t>
      </w:r>
    </w:p>
    <w:p w14:paraId="60D9AC47" w14:textId="77777777" w:rsidR="0006123F" w:rsidRPr="00BB5C54" w:rsidRDefault="0006123F" w:rsidP="000D15A4">
      <w:pPr>
        <w:spacing w:line="240" w:lineRule="exact"/>
        <w:ind w:left="567" w:hanging="567"/>
        <w:rPr>
          <w:szCs w:val="22"/>
          <w:lang w:val="hu-HU"/>
        </w:rPr>
      </w:pPr>
    </w:p>
    <w:p w14:paraId="19B30878" w14:textId="77777777" w:rsidR="0006123F" w:rsidRPr="005511FB" w:rsidRDefault="0006123F" w:rsidP="000D15A4">
      <w:pPr>
        <w:spacing w:line="240" w:lineRule="exact"/>
        <w:ind w:left="567" w:hanging="567"/>
        <w:rPr>
          <w:szCs w:val="22"/>
          <w:lang w:val="hu-HU"/>
        </w:rPr>
      </w:pPr>
    </w:p>
    <w:p w14:paraId="0458B3EC"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59FB0D6B" w14:textId="77777777" w:rsidR="0006123F" w:rsidRPr="005511FB" w:rsidRDefault="0006123F" w:rsidP="000D15A4">
      <w:pPr>
        <w:spacing w:line="240" w:lineRule="exact"/>
        <w:ind w:left="567" w:hanging="567"/>
        <w:rPr>
          <w:szCs w:val="22"/>
          <w:lang w:val="hu-HU"/>
        </w:rPr>
      </w:pPr>
    </w:p>
    <w:p w14:paraId="0F3EB3EA" w14:textId="77777777" w:rsidR="0006123F" w:rsidRPr="005511FB" w:rsidRDefault="0006123F" w:rsidP="000D15A4">
      <w:pPr>
        <w:spacing w:line="240" w:lineRule="exact"/>
        <w:ind w:left="567" w:hanging="567"/>
        <w:rPr>
          <w:szCs w:val="22"/>
          <w:lang w:val="hu-HU"/>
        </w:rPr>
      </w:pPr>
      <w:r>
        <w:rPr>
          <w:szCs w:val="24"/>
          <w:lang w:val="hu-HU"/>
        </w:rPr>
        <w:t>Lot</w:t>
      </w:r>
    </w:p>
    <w:p w14:paraId="7388DD04" w14:textId="77777777" w:rsidR="0006123F" w:rsidRDefault="0006123F" w:rsidP="000D15A4">
      <w:pPr>
        <w:spacing w:line="240" w:lineRule="exact"/>
        <w:ind w:left="567" w:hanging="567"/>
        <w:rPr>
          <w:szCs w:val="22"/>
          <w:lang w:val="hu-HU"/>
        </w:rPr>
      </w:pPr>
    </w:p>
    <w:p w14:paraId="6493C774" w14:textId="77777777" w:rsidR="0006123F" w:rsidRPr="005511FB" w:rsidRDefault="0006123F" w:rsidP="000D15A4">
      <w:pPr>
        <w:spacing w:line="240" w:lineRule="exact"/>
        <w:ind w:left="567" w:hanging="567"/>
        <w:rPr>
          <w:szCs w:val="22"/>
          <w:lang w:val="hu-HU"/>
        </w:rPr>
      </w:pPr>
    </w:p>
    <w:p w14:paraId="1457A7A7"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976FCB">
        <w:rPr>
          <w:b/>
          <w:lang w:val="hu-HU"/>
        </w:rPr>
        <w:t>RENDELHETŐSÉGE</w:t>
      </w:r>
    </w:p>
    <w:p w14:paraId="01C76479" w14:textId="77777777" w:rsidR="0006123F" w:rsidRPr="005511FB" w:rsidRDefault="0006123F" w:rsidP="000D15A4">
      <w:pPr>
        <w:spacing w:line="240" w:lineRule="exact"/>
        <w:ind w:left="567" w:hanging="567"/>
        <w:rPr>
          <w:szCs w:val="22"/>
          <w:lang w:val="hu-HU"/>
        </w:rPr>
      </w:pPr>
    </w:p>
    <w:p w14:paraId="59662F47" w14:textId="77777777" w:rsidR="0006123F" w:rsidRPr="005511FB" w:rsidRDefault="0006123F" w:rsidP="000D15A4">
      <w:pPr>
        <w:spacing w:line="240" w:lineRule="exact"/>
        <w:ind w:left="567" w:hanging="567"/>
        <w:rPr>
          <w:szCs w:val="22"/>
          <w:lang w:val="hu-HU"/>
        </w:rPr>
      </w:pPr>
    </w:p>
    <w:p w14:paraId="40308EE9"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21E76281" w14:textId="77777777" w:rsidR="0006123F" w:rsidRPr="005511FB" w:rsidRDefault="0006123F" w:rsidP="000D15A4">
      <w:pPr>
        <w:spacing w:line="240" w:lineRule="exact"/>
        <w:ind w:left="567" w:hanging="567"/>
        <w:rPr>
          <w:szCs w:val="22"/>
          <w:lang w:val="hu-HU"/>
        </w:rPr>
      </w:pPr>
    </w:p>
    <w:p w14:paraId="44BAAAE2" w14:textId="77777777" w:rsidR="0006123F" w:rsidRPr="005511FB" w:rsidRDefault="0006123F" w:rsidP="000D15A4">
      <w:pPr>
        <w:spacing w:line="240" w:lineRule="exact"/>
        <w:ind w:left="567" w:hanging="567"/>
        <w:rPr>
          <w:szCs w:val="22"/>
          <w:lang w:val="hu-HU"/>
        </w:rPr>
      </w:pPr>
    </w:p>
    <w:p w14:paraId="483A6689"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037C65B9" w14:textId="77777777" w:rsidR="0006123F" w:rsidRDefault="0006123F" w:rsidP="000D15A4">
      <w:pPr>
        <w:spacing w:line="240" w:lineRule="exact"/>
        <w:ind w:left="567" w:hanging="567"/>
        <w:rPr>
          <w:szCs w:val="22"/>
          <w:lang w:val="hu-HU"/>
        </w:rPr>
      </w:pPr>
    </w:p>
    <w:p w14:paraId="5657166A" w14:textId="77777777" w:rsidR="0006123F" w:rsidRDefault="0006123F" w:rsidP="000D15A4">
      <w:pPr>
        <w:spacing w:line="240" w:lineRule="exact"/>
        <w:ind w:left="567" w:hanging="567"/>
        <w:rPr>
          <w:szCs w:val="22"/>
          <w:lang w:val="hu-HU"/>
        </w:rPr>
      </w:pPr>
    </w:p>
    <w:p w14:paraId="6603C0CA"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3907EEE2" w14:textId="77777777" w:rsidR="0006123F" w:rsidRPr="00F77E70" w:rsidRDefault="0006123F" w:rsidP="000D15A4">
      <w:pPr>
        <w:ind w:left="567" w:hanging="567"/>
        <w:rPr>
          <w:noProof/>
          <w:lang w:val="hu-HU"/>
        </w:rPr>
      </w:pPr>
    </w:p>
    <w:p w14:paraId="0064245B" w14:textId="77777777" w:rsidR="0006123F" w:rsidRPr="00F77E70" w:rsidRDefault="0006123F" w:rsidP="000D15A4">
      <w:pPr>
        <w:ind w:left="567" w:hanging="567"/>
        <w:rPr>
          <w:noProof/>
          <w:lang w:val="hu-HU"/>
        </w:rPr>
      </w:pPr>
    </w:p>
    <w:p w14:paraId="1CD358C7"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73019A17" w14:textId="77777777" w:rsidR="0006123F" w:rsidRPr="00F77E70" w:rsidRDefault="0006123F" w:rsidP="000D15A4">
      <w:pPr>
        <w:ind w:left="567" w:hanging="567"/>
        <w:rPr>
          <w:noProof/>
          <w:lang w:val="hu-HU"/>
        </w:rPr>
      </w:pPr>
    </w:p>
    <w:p w14:paraId="1F815DBE" w14:textId="77777777" w:rsidR="0006123F" w:rsidRPr="005511FB" w:rsidRDefault="0006123F" w:rsidP="0006123F">
      <w:pPr>
        <w:spacing w:line="240" w:lineRule="exact"/>
        <w:rPr>
          <w:szCs w:val="22"/>
          <w:lang w:val="hu-HU"/>
        </w:rPr>
      </w:pPr>
      <w:r>
        <w:rPr>
          <w:szCs w:val="22"/>
          <w:lang w:val="hu-HU"/>
        </w:rPr>
        <w:br w:type="page"/>
      </w:r>
    </w:p>
    <w:p w14:paraId="40F5FF64"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A KÖZVETLEN CSOMAGOLÁSON FELTÜNTETENDŐ ADATOK</w:t>
      </w:r>
    </w:p>
    <w:p w14:paraId="3853701A"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740067F0"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 xml:space="preserve">CÍMKE – TARTÁLY </w:t>
      </w:r>
      <w:r>
        <w:rPr>
          <w:b/>
          <w:szCs w:val="24"/>
          <w:lang w:val="hu-HU"/>
        </w:rPr>
        <w:t>200</w:t>
      </w:r>
      <w:r w:rsidRPr="005511FB">
        <w:rPr>
          <w:b/>
          <w:szCs w:val="24"/>
          <w:lang w:val="hu-HU"/>
        </w:rPr>
        <w:t> ML</w:t>
      </w:r>
    </w:p>
    <w:p w14:paraId="4EA061DD" w14:textId="77777777" w:rsidR="0006123F" w:rsidRPr="005511FB" w:rsidRDefault="0006123F" w:rsidP="0006123F">
      <w:pPr>
        <w:shd w:val="clear" w:color="auto" w:fill="FFFFFF"/>
        <w:spacing w:line="240" w:lineRule="exact"/>
        <w:rPr>
          <w:lang w:val="hu-HU"/>
        </w:rPr>
      </w:pPr>
    </w:p>
    <w:p w14:paraId="79D748E7" w14:textId="77777777" w:rsidR="0006123F" w:rsidRPr="005511FB" w:rsidRDefault="0006123F" w:rsidP="0006123F">
      <w:pPr>
        <w:shd w:val="clear" w:color="auto" w:fill="FFFFFF"/>
        <w:spacing w:line="240" w:lineRule="exact"/>
        <w:rPr>
          <w:lang w:val="hu-HU"/>
        </w:rPr>
      </w:pPr>
    </w:p>
    <w:p w14:paraId="5314BC27"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5D831648" w14:textId="77777777" w:rsidR="0006123F" w:rsidRPr="005511FB" w:rsidRDefault="0006123F" w:rsidP="000D15A4">
      <w:pPr>
        <w:spacing w:line="240" w:lineRule="exact"/>
        <w:ind w:left="567" w:hanging="567"/>
        <w:rPr>
          <w:szCs w:val="22"/>
          <w:lang w:val="hu-HU"/>
        </w:rPr>
      </w:pPr>
    </w:p>
    <w:p w14:paraId="08FABA80" w14:textId="77777777" w:rsidR="0006123F" w:rsidRPr="008C6E7E" w:rsidRDefault="0006123F" w:rsidP="000D15A4">
      <w:pPr>
        <w:autoSpaceDE w:val="0"/>
        <w:autoSpaceDN w:val="0"/>
        <w:adjustRightInd w:val="0"/>
        <w:spacing w:line="240" w:lineRule="exact"/>
        <w:ind w:left="567" w:hanging="567"/>
        <w:rPr>
          <w:szCs w:val="24"/>
          <w:lang w:val="hu-HU"/>
        </w:rPr>
      </w:pPr>
      <w:r w:rsidRPr="008C6E7E">
        <w:rPr>
          <w:szCs w:val="24"/>
          <w:lang w:val="hu-HU"/>
        </w:rPr>
        <w:t xml:space="preserve">Esbriet </w:t>
      </w:r>
      <w:r>
        <w:rPr>
          <w:szCs w:val="24"/>
          <w:lang w:val="hu-HU"/>
        </w:rPr>
        <w:t>534</w:t>
      </w:r>
      <w:r w:rsidRPr="008C6E7E">
        <w:rPr>
          <w:szCs w:val="24"/>
          <w:lang w:val="hu-HU"/>
        </w:rPr>
        <w:t xml:space="preserve"> mg </w:t>
      </w:r>
      <w:r>
        <w:rPr>
          <w:szCs w:val="24"/>
          <w:lang w:val="hu-HU"/>
        </w:rPr>
        <w:t>filmtabletta</w:t>
      </w:r>
      <w:r w:rsidRPr="008C6E7E">
        <w:rPr>
          <w:szCs w:val="24"/>
          <w:lang w:val="hu-HU"/>
        </w:rPr>
        <w:t xml:space="preserve"> </w:t>
      </w:r>
    </w:p>
    <w:p w14:paraId="15D17B06" w14:textId="77777777" w:rsidR="0006123F" w:rsidRPr="008C6E7E" w:rsidRDefault="0006123F" w:rsidP="000D15A4">
      <w:pPr>
        <w:autoSpaceDE w:val="0"/>
        <w:autoSpaceDN w:val="0"/>
        <w:adjustRightInd w:val="0"/>
        <w:spacing w:line="240" w:lineRule="exact"/>
        <w:ind w:left="567" w:hanging="567"/>
        <w:rPr>
          <w:szCs w:val="24"/>
          <w:lang w:val="hu-HU"/>
        </w:rPr>
      </w:pPr>
    </w:p>
    <w:p w14:paraId="20694356" w14:textId="77777777" w:rsidR="0006123F" w:rsidRPr="005511FB" w:rsidRDefault="00212D1F" w:rsidP="000D15A4">
      <w:pPr>
        <w:autoSpaceDE w:val="0"/>
        <w:autoSpaceDN w:val="0"/>
        <w:adjustRightInd w:val="0"/>
        <w:spacing w:line="240" w:lineRule="exact"/>
        <w:ind w:left="567" w:hanging="567"/>
        <w:rPr>
          <w:szCs w:val="24"/>
          <w:lang w:val="hu-HU"/>
        </w:rPr>
      </w:pPr>
      <w:r>
        <w:rPr>
          <w:szCs w:val="24"/>
          <w:lang w:val="hu-HU"/>
        </w:rPr>
        <w:t>p</w:t>
      </w:r>
      <w:r w:rsidR="0006123F" w:rsidRPr="005511FB">
        <w:rPr>
          <w:szCs w:val="24"/>
          <w:lang w:val="hu-HU"/>
        </w:rPr>
        <w:t>irfenidon</w:t>
      </w:r>
    </w:p>
    <w:p w14:paraId="01490FE4" w14:textId="77777777" w:rsidR="0006123F" w:rsidRPr="005511FB" w:rsidRDefault="0006123F" w:rsidP="000D15A4">
      <w:pPr>
        <w:spacing w:line="240" w:lineRule="exact"/>
        <w:ind w:left="567" w:hanging="567"/>
        <w:rPr>
          <w:szCs w:val="22"/>
          <w:lang w:val="hu-HU"/>
        </w:rPr>
      </w:pPr>
    </w:p>
    <w:p w14:paraId="6AF3428A" w14:textId="77777777" w:rsidR="0006123F" w:rsidRPr="005511FB" w:rsidRDefault="0006123F" w:rsidP="000D15A4">
      <w:pPr>
        <w:spacing w:line="240" w:lineRule="exact"/>
        <w:ind w:left="567" w:hanging="567"/>
        <w:rPr>
          <w:szCs w:val="22"/>
          <w:lang w:val="hu-HU"/>
        </w:rPr>
      </w:pPr>
    </w:p>
    <w:p w14:paraId="114CA87D"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44E88845" w14:textId="77777777" w:rsidR="0006123F" w:rsidRPr="005511FB" w:rsidRDefault="0006123F" w:rsidP="000D15A4">
      <w:pPr>
        <w:spacing w:line="240" w:lineRule="exact"/>
        <w:ind w:left="567" w:hanging="567"/>
        <w:rPr>
          <w:szCs w:val="22"/>
          <w:lang w:val="hu-HU"/>
        </w:rPr>
      </w:pPr>
    </w:p>
    <w:p w14:paraId="27C09623" w14:textId="77777777" w:rsidR="0006123F" w:rsidRPr="005511FB" w:rsidRDefault="0006123F" w:rsidP="000D15A4">
      <w:pPr>
        <w:spacing w:line="240" w:lineRule="exact"/>
        <w:ind w:left="567" w:hanging="567"/>
        <w:rPr>
          <w:szCs w:val="24"/>
          <w:lang w:val="hu-HU"/>
        </w:rPr>
      </w:pPr>
      <w:r>
        <w:rPr>
          <w:szCs w:val="24"/>
          <w:lang w:val="hu-HU"/>
        </w:rPr>
        <w:t>534</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224C72BE" w14:textId="77777777" w:rsidR="0006123F" w:rsidRPr="005511FB" w:rsidRDefault="0006123F" w:rsidP="000D15A4">
      <w:pPr>
        <w:spacing w:line="240" w:lineRule="exact"/>
        <w:ind w:left="567" w:hanging="567"/>
        <w:rPr>
          <w:szCs w:val="22"/>
          <w:lang w:val="hu-HU"/>
        </w:rPr>
      </w:pPr>
    </w:p>
    <w:p w14:paraId="69DA9513" w14:textId="77777777" w:rsidR="0006123F" w:rsidRPr="005511FB" w:rsidRDefault="0006123F" w:rsidP="000D15A4">
      <w:pPr>
        <w:spacing w:line="240" w:lineRule="exact"/>
        <w:ind w:left="567" w:hanging="567"/>
        <w:rPr>
          <w:szCs w:val="22"/>
          <w:lang w:val="hu-HU"/>
        </w:rPr>
      </w:pPr>
    </w:p>
    <w:p w14:paraId="0195E0A2"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6DD75B73" w14:textId="77777777" w:rsidR="0006123F" w:rsidRPr="005511FB" w:rsidRDefault="0006123F" w:rsidP="000D15A4">
      <w:pPr>
        <w:spacing w:line="240" w:lineRule="exact"/>
        <w:ind w:left="567" w:hanging="567"/>
        <w:rPr>
          <w:szCs w:val="22"/>
          <w:lang w:val="hu-HU"/>
        </w:rPr>
      </w:pPr>
    </w:p>
    <w:p w14:paraId="79DC383F" w14:textId="77777777" w:rsidR="0006123F" w:rsidRPr="005511FB" w:rsidRDefault="0006123F" w:rsidP="000D15A4">
      <w:pPr>
        <w:spacing w:line="240" w:lineRule="exact"/>
        <w:ind w:left="567" w:hanging="567"/>
        <w:rPr>
          <w:szCs w:val="22"/>
          <w:lang w:val="hu-HU"/>
        </w:rPr>
      </w:pPr>
    </w:p>
    <w:p w14:paraId="1066BCCE"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5065DE50" w14:textId="77777777" w:rsidR="0006123F" w:rsidRPr="005511FB" w:rsidRDefault="0006123F" w:rsidP="000D15A4">
      <w:pPr>
        <w:spacing w:line="240" w:lineRule="exact"/>
        <w:ind w:left="567" w:hanging="567"/>
        <w:rPr>
          <w:szCs w:val="22"/>
          <w:lang w:val="hu-HU"/>
        </w:rPr>
      </w:pPr>
    </w:p>
    <w:p w14:paraId="6F0E74BB" w14:textId="77777777" w:rsidR="0006123F" w:rsidRPr="005511FB" w:rsidRDefault="0006123F" w:rsidP="000D15A4">
      <w:pPr>
        <w:spacing w:line="240" w:lineRule="exact"/>
        <w:ind w:left="567" w:hanging="567"/>
        <w:rPr>
          <w:szCs w:val="24"/>
          <w:lang w:val="hu-HU"/>
        </w:rPr>
      </w:pPr>
      <w:r w:rsidRPr="008C47C2">
        <w:rPr>
          <w:szCs w:val="24"/>
          <w:shd w:val="clear" w:color="auto" w:fill="D9D9D9"/>
          <w:lang w:val="hu-HU"/>
        </w:rPr>
        <w:t>Filmtabletta</w:t>
      </w:r>
    </w:p>
    <w:p w14:paraId="18A129B0" w14:textId="77777777" w:rsidR="0006123F" w:rsidRDefault="0006123F" w:rsidP="000D15A4">
      <w:pPr>
        <w:spacing w:line="240" w:lineRule="exact"/>
        <w:ind w:left="567" w:hanging="567"/>
        <w:rPr>
          <w:szCs w:val="24"/>
          <w:lang w:val="hu-HU"/>
        </w:rPr>
      </w:pPr>
    </w:p>
    <w:p w14:paraId="79C9133C" w14:textId="77777777" w:rsidR="0006123F" w:rsidRPr="005511FB" w:rsidRDefault="0006123F" w:rsidP="000D15A4">
      <w:pPr>
        <w:spacing w:line="240" w:lineRule="exact"/>
        <w:ind w:left="567" w:hanging="567"/>
        <w:rPr>
          <w:szCs w:val="24"/>
          <w:lang w:val="hu-HU"/>
        </w:rPr>
      </w:pPr>
      <w:r>
        <w:rPr>
          <w:szCs w:val="24"/>
          <w:lang w:val="hu-HU"/>
        </w:rPr>
        <w:t>90 tabletta</w:t>
      </w:r>
    </w:p>
    <w:p w14:paraId="31F3DDE2" w14:textId="77777777" w:rsidR="0006123F" w:rsidRPr="005511FB" w:rsidRDefault="0006123F" w:rsidP="000D15A4">
      <w:pPr>
        <w:spacing w:line="240" w:lineRule="exact"/>
        <w:ind w:left="567" w:hanging="567"/>
        <w:rPr>
          <w:szCs w:val="22"/>
          <w:lang w:val="hu-HU"/>
        </w:rPr>
      </w:pPr>
    </w:p>
    <w:p w14:paraId="7393EEF4" w14:textId="77777777" w:rsidR="0006123F" w:rsidRPr="005511FB" w:rsidRDefault="0006123F" w:rsidP="000D15A4">
      <w:pPr>
        <w:spacing w:line="240" w:lineRule="exact"/>
        <w:ind w:left="567" w:hanging="567"/>
        <w:rPr>
          <w:szCs w:val="22"/>
          <w:lang w:val="hu-HU"/>
        </w:rPr>
      </w:pPr>
    </w:p>
    <w:p w14:paraId="0D430E44"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6086F17C" w14:textId="77777777" w:rsidR="0006123F" w:rsidRPr="005511FB" w:rsidRDefault="0006123F" w:rsidP="000D15A4">
      <w:pPr>
        <w:spacing w:line="240" w:lineRule="exact"/>
        <w:ind w:left="567" w:hanging="567"/>
        <w:rPr>
          <w:i/>
          <w:szCs w:val="22"/>
          <w:lang w:val="hu-HU"/>
        </w:rPr>
      </w:pPr>
    </w:p>
    <w:p w14:paraId="33EB1763" w14:textId="77777777" w:rsidR="0006123F" w:rsidRPr="005511FB" w:rsidRDefault="0006123F" w:rsidP="000D15A4">
      <w:pPr>
        <w:spacing w:line="240" w:lineRule="exact"/>
        <w:ind w:left="567" w:hanging="567"/>
        <w:rPr>
          <w:szCs w:val="24"/>
          <w:lang w:val="hu-HU"/>
        </w:rPr>
      </w:pPr>
      <w:r w:rsidRPr="005511FB">
        <w:rPr>
          <w:szCs w:val="24"/>
          <w:lang w:val="hu-HU"/>
        </w:rPr>
        <w:t>Használat előtt olvassa el a mellékelt betegtájékoztatót</w:t>
      </w:r>
      <w:r w:rsidR="005F0738">
        <w:rPr>
          <w:szCs w:val="24"/>
          <w:lang w:val="hu-HU"/>
        </w:rPr>
        <w:t>.</w:t>
      </w:r>
      <w:r w:rsidRPr="005511FB">
        <w:rPr>
          <w:szCs w:val="24"/>
          <w:lang w:val="hu-HU"/>
        </w:rPr>
        <w:t xml:space="preserve"> </w:t>
      </w:r>
    </w:p>
    <w:p w14:paraId="5CECF5AC" w14:textId="77777777" w:rsidR="0006123F" w:rsidRPr="005511FB" w:rsidRDefault="0006123F" w:rsidP="000D15A4">
      <w:pPr>
        <w:spacing w:line="240" w:lineRule="exact"/>
        <w:ind w:left="567" w:hanging="567"/>
        <w:rPr>
          <w:szCs w:val="24"/>
          <w:lang w:val="hu-HU"/>
        </w:rPr>
      </w:pPr>
      <w:r w:rsidRPr="005511FB">
        <w:rPr>
          <w:szCs w:val="24"/>
          <w:lang w:val="hu-HU"/>
        </w:rPr>
        <w:t>Szájon át történő alkalmazás</w:t>
      </w:r>
      <w:r>
        <w:rPr>
          <w:szCs w:val="24"/>
          <w:lang w:val="hu-HU"/>
        </w:rPr>
        <w:t>ra</w:t>
      </w:r>
      <w:r w:rsidR="005F0738">
        <w:rPr>
          <w:szCs w:val="24"/>
          <w:lang w:val="hu-HU"/>
        </w:rPr>
        <w:t>.</w:t>
      </w:r>
    </w:p>
    <w:p w14:paraId="0999B6FB" w14:textId="77777777" w:rsidR="0006123F" w:rsidRPr="005511FB" w:rsidRDefault="0006123F" w:rsidP="000D15A4">
      <w:pPr>
        <w:spacing w:line="240" w:lineRule="exact"/>
        <w:ind w:left="567" w:hanging="567"/>
        <w:rPr>
          <w:szCs w:val="22"/>
          <w:lang w:val="hu-HU"/>
        </w:rPr>
      </w:pPr>
    </w:p>
    <w:p w14:paraId="690D7972" w14:textId="77777777" w:rsidR="0006123F" w:rsidRPr="005511FB" w:rsidRDefault="0006123F" w:rsidP="000D15A4">
      <w:pPr>
        <w:spacing w:line="240" w:lineRule="exact"/>
        <w:ind w:left="567" w:hanging="567"/>
        <w:rPr>
          <w:szCs w:val="22"/>
          <w:lang w:val="hu-HU"/>
        </w:rPr>
      </w:pPr>
    </w:p>
    <w:p w14:paraId="44F90872"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20C5C4D3" w14:textId="77777777" w:rsidR="0006123F" w:rsidRPr="005511FB" w:rsidRDefault="0006123F" w:rsidP="000D15A4">
      <w:pPr>
        <w:spacing w:line="240" w:lineRule="exact"/>
        <w:ind w:left="567" w:hanging="567"/>
        <w:rPr>
          <w:szCs w:val="22"/>
          <w:lang w:val="hu-HU"/>
        </w:rPr>
      </w:pPr>
    </w:p>
    <w:p w14:paraId="5E1C8A19" w14:textId="77777777" w:rsidR="0006123F" w:rsidRPr="005511FB" w:rsidRDefault="0006123F" w:rsidP="000D15A4">
      <w:pPr>
        <w:spacing w:line="240" w:lineRule="exact"/>
        <w:ind w:left="567" w:hanging="567"/>
        <w:outlineLvl w:val="0"/>
        <w:rPr>
          <w:szCs w:val="24"/>
          <w:lang w:val="hu-HU"/>
        </w:rPr>
      </w:pPr>
      <w:r w:rsidRPr="005511FB">
        <w:rPr>
          <w:szCs w:val="24"/>
          <w:lang w:val="hu-HU"/>
        </w:rPr>
        <w:t>A gyógyszer gyermekektől elzárva tartandó</w:t>
      </w:r>
    </w:p>
    <w:p w14:paraId="07EACACF" w14:textId="77777777" w:rsidR="0006123F" w:rsidRPr="005511FB" w:rsidRDefault="0006123F" w:rsidP="000D15A4">
      <w:pPr>
        <w:spacing w:line="240" w:lineRule="exact"/>
        <w:ind w:left="567" w:hanging="567"/>
        <w:outlineLvl w:val="0"/>
        <w:rPr>
          <w:szCs w:val="22"/>
          <w:lang w:val="hu-HU"/>
        </w:rPr>
      </w:pPr>
    </w:p>
    <w:p w14:paraId="557325FD" w14:textId="77777777" w:rsidR="0006123F" w:rsidRPr="005511FB" w:rsidRDefault="0006123F" w:rsidP="000D15A4">
      <w:pPr>
        <w:spacing w:line="240" w:lineRule="exact"/>
        <w:ind w:left="567" w:hanging="567"/>
        <w:outlineLvl w:val="0"/>
        <w:rPr>
          <w:szCs w:val="22"/>
          <w:lang w:val="hu-HU"/>
        </w:rPr>
      </w:pPr>
    </w:p>
    <w:p w14:paraId="3D853CFE"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3B81AD32" w14:textId="77777777" w:rsidR="0006123F" w:rsidRPr="005511FB" w:rsidRDefault="0006123F" w:rsidP="000D15A4">
      <w:pPr>
        <w:spacing w:line="240" w:lineRule="exact"/>
        <w:ind w:left="567" w:hanging="567"/>
        <w:rPr>
          <w:szCs w:val="22"/>
          <w:lang w:val="hu-HU"/>
        </w:rPr>
      </w:pPr>
    </w:p>
    <w:p w14:paraId="78DE3798" w14:textId="77777777" w:rsidR="0006123F" w:rsidRPr="005511FB" w:rsidRDefault="0006123F" w:rsidP="000D15A4">
      <w:pPr>
        <w:autoSpaceDE w:val="0"/>
        <w:autoSpaceDN w:val="0"/>
        <w:adjustRightInd w:val="0"/>
        <w:spacing w:line="240" w:lineRule="exact"/>
        <w:ind w:left="567" w:hanging="567"/>
        <w:rPr>
          <w:szCs w:val="22"/>
          <w:lang w:val="hu-HU"/>
        </w:rPr>
      </w:pPr>
    </w:p>
    <w:p w14:paraId="0007B9A9"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436A2A30" w14:textId="77777777" w:rsidR="0006123F" w:rsidRPr="005511FB" w:rsidRDefault="0006123F" w:rsidP="000D15A4">
      <w:pPr>
        <w:spacing w:line="240" w:lineRule="exact"/>
        <w:ind w:left="567" w:hanging="567"/>
        <w:rPr>
          <w:i/>
          <w:szCs w:val="22"/>
          <w:lang w:val="hu-HU"/>
        </w:rPr>
      </w:pPr>
    </w:p>
    <w:p w14:paraId="5AE14A34" w14:textId="77777777" w:rsidR="0006123F" w:rsidRPr="005511FB" w:rsidRDefault="0006123F" w:rsidP="000D15A4">
      <w:pPr>
        <w:spacing w:line="240" w:lineRule="exact"/>
        <w:ind w:left="567" w:hanging="567"/>
        <w:rPr>
          <w:szCs w:val="22"/>
          <w:lang w:val="hu-HU"/>
        </w:rPr>
      </w:pPr>
      <w:r>
        <w:rPr>
          <w:szCs w:val="24"/>
          <w:lang w:val="hu-HU"/>
        </w:rPr>
        <w:t>EXP</w:t>
      </w:r>
    </w:p>
    <w:p w14:paraId="0FE8A168" w14:textId="77777777" w:rsidR="0006123F" w:rsidRDefault="0006123F" w:rsidP="000D15A4">
      <w:pPr>
        <w:spacing w:line="240" w:lineRule="exact"/>
        <w:ind w:left="567" w:hanging="567"/>
        <w:rPr>
          <w:szCs w:val="22"/>
          <w:lang w:val="hu-HU"/>
        </w:rPr>
      </w:pPr>
    </w:p>
    <w:p w14:paraId="6A84D790" w14:textId="77777777" w:rsidR="0006123F" w:rsidRPr="005511FB" w:rsidRDefault="0006123F" w:rsidP="000D15A4">
      <w:pPr>
        <w:spacing w:line="240" w:lineRule="exact"/>
        <w:ind w:left="567" w:hanging="567"/>
        <w:rPr>
          <w:szCs w:val="22"/>
          <w:lang w:val="hu-HU"/>
        </w:rPr>
      </w:pPr>
    </w:p>
    <w:p w14:paraId="054EA5C7"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353A7D70" w14:textId="77777777" w:rsidR="0006123F" w:rsidRPr="005511FB" w:rsidRDefault="0006123F" w:rsidP="000D15A4">
      <w:pPr>
        <w:spacing w:line="240" w:lineRule="exact"/>
        <w:ind w:left="567" w:hanging="567"/>
        <w:rPr>
          <w:szCs w:val="22"/>
          <w:lang w:val="hu-HU"/>
        </w:rPr>
      </w:pPr>
    </w:p>
    <w:p w14:paraId="1FEB09BB" w14:textId="77777777" w:rsidR="0006123F" w:rsidRPr="005511FB" w:rsidRDefault="0006123F" w:rsidP="00555AF7">
      <w:pPr>
        <w:spacing w:line="240" w:lineRule="exact"/>
        <w:ind w:left="567" w:hanging="567"/>
        <w:rPr>
          <w:szCs w:val="22"/>
          <w:lang w:val="hu-HU"/>
        </w:rPr>
      </w:pPr>
    </w:p>
    <w:p w14:paraId="16E10ED2"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5302577E" w14:textId="77777777" w:rsidR="0006123F" w:rsidRPr="005511FB" w:rsidRDefault="0006123F" w:rsidP="000D15A4">
      <w:pPr>
        <w:spacing w:line="240" w:lineRule="exact"/>
        <w:ind w:left="567" w:hanging="567"/>
        <w:rPr>
          <w:szCs w:val="22"/>
          <w:lang w:val="hu-HU"/>
        </w:rPr>
      </w:pPr>
    </w:p>
    <w:p w14:paraId="1BE3685F" w14:textId="77777777" w:rsidR="0006123F" w:rsidRDefault="0006123F" w:rsidP="0006123F">
      <w:pPr>
        <w:spacing w:line="240" w:lineRule="exact"/>
        <w:rPr>
          <w:szCs w:val="22"/>
          <w:lang w:val="hu-HU"/>
        </w:rPr>
      </w:pPr>
    </w:p>
    <w:p w14:paraId="7E27D80E" w14:textId="77777777" w:rsidR="0006123F" w:rsidRPr="005511FB" w:rsidRDefault="0006123F" w:rsidP="000D15A4">
      <w:pPr>
        <w:keepNext/>
        <w:keepLines/>
        <w:pBdr>
          <w:top w:val="single" w:sz="4" w:space="1" w:color="auto"/>
          <w:left w:val="single" w:sz="4" w:space="4" w:color="auto"/>
          <w:bottom w:val="single" w:sz="4" w:space="0"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59987F3B" w14:textId="77777777" w:rsidR="0006123F" w:rsidRPr="005511FB" w:rsidRDefault="0006123F" w:rsidP="000D15A4">
      <w:pPr>
        <w:keepNext/>
        <w:keepLines/>
        <w:spacing w:line="240" w:lineRule="exact"/>
        <w:ind w:left="567" w:hanging="567"/>
        <w:rPr>
          <w:szCs w:val="22"/>
          <w:lang w:val="hu-HU"/>
        </w:rPr>
      </w:pPr>
    </w:p>
    <w:p w14:paraId="4A55D4DF" w14:textId="77777777" w:rsidR="0006123F" w:rsidRDefault="00846D7A" w:rsidP="000D15A4">
      <w:pPr>
        <w:spacing w:line="240" w:lineRule="exact"/>
        <w:ind w:left="567" w:hanging="567"/>
        <w:rPr>
          <w:szCs w:val="24"/>
        </w:rPr>
      </w:pPr>
      <w:r>
        <w:rPr>
          <w:szCs w:val="24"/>
        </w:rPr>
        <w:t>Roche Registration GmbH</w:t>
      </w:r>
    </w:p>
    <w:p w14:paraId="59D45211" w14:textId="77777777" w:rsidR="0006123F" w:rsidRPr="005511FB" w:rsidRDefault="0006123F" w:rsidP="000D15A4">
      <w:pPr>
        <w:spacing w:line="240" w:lineRule="exact"/>
        <w:ind w:left="567" w:hanging="567"/>
        <w:rPr>
          <w:b/>
          <w:szCs w:val="22"/>
          <w:lang w:val="hu-HU"/>
        </w:rPr>
      </w:pPr>
    </w:p>
    <w:p w14:paraId="415D34F6" w14:textId="77777777" w:rsidR="0006123F" w:rsidRPr="005511FB" w:rsidRDefault="0006123F" w:rsidP="000D15A4">
      <w:pPr>
        <w:spacing w:line="240" w:lineRule="exact"/>
        <w:ind w:left="567" w:hanging="567"/>
        <w:rPr>
          <w:szCs w:val="22"/>
          <w:lang w:val="hu-HU"/>
        </w:rPr>
      </w:pPr>
    </w:p>
    <w:p w14:paraId="2FC59297"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499580CC" w14:textId="77777777" w:rsidR="0006123F" w:rsidRPr="005511FB" w:rsidRDefault="0006123F" w:rsidP="000D15A4">
      <w:pPr>
        <w:spacing w:line="240" w:lineRule="exact"/>
        <w:ind w:left="567" w:hanging="567"/>
        <w:rPr>
          <w:szCs w:val="22"/>
          <w:lang w:val="hu-HU"/>
        </w:rPr>
      </w:pPr>
    </w:p>
    <w:p w14:paraId="077AF911" w14:textId="77777777" w:rsidR="0006123F" w:rsidRPr="00BB5C54" w:rsidRDefault="0006123F" w:rsidP="000D15A4">
      <w:pPr>
        <w:ind w:left="567" w:hanging="567"/>
        <w:rPr>
          <w:rFonts w:eastAsia="MS Mincho"/>
          <w:lang w:val="hu-HU"/>
        </w:rPr>
      </w:pPr>
      <w:r w:rsidRPr="00BB5C54">
        <w:rPr>
          <w:rFonts w:eastAsia="MS Mincho"/>
          <w:lang w:val="hu-HU"/>
        </w:rPr>
        <w:t>EU/1/11/667/0</w:t>
      </w:r>
      <w:r>
        <w:rPr>
          <w:rFonts w:eastAsia="MS Mincho"/>
          <w:lang w:val="hu-HU"/>
        </w:rPr>
        <w:t>10</w:t>
      </w:r>
    </w:p>
    <w:p w14:paraId="13B1A452" w14:textId="77777777" w:rsidR="0006123F" w:rsidRPr="00BB5C54" w:rsidRDefault="0006123F" w:rsidP="000D15A4">
      <w:pPr>
        <w:spacing w:line="240" w:lineRule="exact"/>
        <w:ind w:left="567" w:hanging="567"/>
        <w:rPr>
          <w:szCs w:val="22"/>
          <w:lang w:val="hu-HU"/>
        </w:rPr>
      </w:pPr>
    </w:p>
    <w:p w14:paraId="20F99889" w14:textId="77777777" w:rsidR="0006123F" w:rsidRPr="005511FB" w:rsidRDefault="0006123F" w:rsidP="000D15A4">
      <w:pPr>
        <w:spacing w:line="240" w:lineRule="exact"/>
        <w:ind w:left="567" w:hanging="567"/>
        <w:rPr>
          <w:szCs w:val="22"/>
          <w:lang w:val="hu-HU"/>
        </w:rPr>
      </w:pPr>
    </w:p>
    <w:p w14:paraId="225D82D5"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7870EEA8" w14:textId="77777777" w:rsidR="0006123F" w:rsidRPr="005511FB" w:rsidRDefault="0006123F" w:rsidP="000D15A4">
      <w:pPr>
        <w:spacing w:line="240" w:lineRule="exact"/>
        <w:ind w:left="567" w:hanging="567"/>
        <w:rPr>
          <w:szCs w:val="22"/>
          <w:lang w:val="hu-HU"/>
        </w:rPr>
      </w:pPr>
    </w:p>
    <w:p w14:paraId="1F809599" w14:textId="77777777" w:rsidR="0006123F" w:rsidRPr="005511FB" w:rsidRDefault="0006123F" w:rsidP="000D15A4">
      <w:pPr>
        <w:spacing w:line="240" w:lineRule="exact"/>
        <w:ind w:left="567" w:hanging="567"/>
        <w:rPr>
          <w:szCs w:val="22"/>
          <w:lang w:val="hu-HU"/>
        </w:rPr>
      </w:pPr>
      <w:r>
        <w:rPr>
          <w:szCs w:val="24"/>
          <w:lang w:val="hu-HU"/>
        </w:rPr>
        <w:t>Lot</w:t>
      </w:r>
    </w:p>
    <w:p w14:paraId="22F7DE15" w14:textId="77777777" w:rsidR="0006123F" w:rsidRDefault="0006123F" w:rsidP="000D15A4">
      <w:pPr>
        <w:spacing w:line="240" w:lineRule="exact"/>
        <w:ind w:left="567" w:hanging="567"/>
        <w:rPr>
          <w:szCs w:val="22"/>
          <w:lang w:val="hu-HU"/>
        </w:rPr>
      </w:pPr>
    </w:p>
    <w:p w14:paraId="1A0F9AC1" w14:textId="77777777" w:rsidR="0006123F" w:rsidRPr="005511FB" w:rsidRDefault="0006123F" w:rsidP="000D15A4">
      <w:pPr>
        <w:spacing w:line="240" w:lineRule="exact"/>
        <w:ind w:left="567" w:hanging="567"/>
        <w:rPr>
          <w:szCs w:val="22"/>
          <w:lang w:val="hu-HU"/>
        </w:rPr>
      </w:pPr>
    </w:p>
    <w:p w14:paraId="63B0B0C2"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976FCB">
        <w:rPr>
          <w:b/>
          <w:lang w:val="hu-HU"/>
        </w:rPr>
        <w:t>RENDELHETŐSÉGE</w:t>
      </w:r>
    </w:p>
    <w:p w14:paraId="0C79E9BB" w14:textId="77777777" w:rsidR="0006123F" w:rsidRPr="005511FB" w:rsidRDefault="0006123F" w:rsidP="000D15A4">
      <w:pPr>
        <w:spacing w:line="240" w:lineRule="exact"/>
        <w:ind w:left="567" w:hanging="567"/>
        <w:rPr>
          <w:szCs w:val="22"/>
          <w:lang w:val="hu-HU"/>
        </w:rPr>
      </w:pPr>
    </w:p>
    <w:p w14:paraId="3C0869F3" w14:textId="77777777" w:rsidR="0006123F" w:rsidRPr="005511FB" w:rsidRDefault="0006123F" w:rsidP="000D15A4">
      <w:pPr>
        <w:spacing w:line="240" w:lineRule="exact"/>
        <w:ind w:left="567" w:hanging="567"/>
        <w:rPr>
          <w:szCs w:val="22"/>
          <w:lang w:val="hu-HU"/>
        </w:rPr>
      </w:pPr>
    </w:p>
    <w:p w14:paraId="29D55FE7"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79CCE579" w14:textId="77777777" w:rsidR="0006123F" w:rsidRPr="005511FB" w:rsidRDefault="0006123F" w:rsidP="000D15A4">
      <w:pPr>
        <w:spacing w:line="240" w:lineRule="exact"/>
        <w:ind w:left="567" w:hanging="567"/>
        <w:rPr>
          <w:szCs w:val="22"/>
          <w:lang w:val="hu-HU"/>
        </w:rPr>
      </w:pPr>
    </w:p>
    <w:p w14:paraId="448C5AE1" w14:textId="77777777" w:rsidR="0006123F" w:rsidRPr="005511FB" w:rsidRDefault="0006123F" w:rsidP="000D15A4">
      <w:pPr>
        <w:spacing w:line="240" w:lineRule="exact"/>
        <w:ind w:left="567" w:hanging="567"/>
        <w:rPr>
          <w:szCs w:val="22"/>
          <w:lang w:val="hu-HU"/>
        </w:rPr>
      </w:pPr>
    </w:p>
    <w:p w14:paraId="57873065"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7858778B" w14:textId="77777777" w:rsidR="0006123F" w:rsidRDefault="0006123F" w:rsidP="000D15A4">
      <w:pPr>
        <w:spacing w:line="240" w:lineRule="exact"/>
        <w:ind w:left="567" w:hanging="567"/>
        <w:rPr>
          <w:szCs w:val="22"/>
          <w:lang w:val="hu-HU"/>
        </w:rPr>
      </w:pPr>
    </w:p>
    <w:p w14:paraId="74EEFC10" w14:textId="77777777" w:rsidR="0006123F" w:rsidRDefault="0006123F" w:rsidP="000D15A4">
      <w:pPr>
        <w:spacing w:line="240" w:lineRule="exact"/>
        <w:ind w:left="567" w:hanging="567"/>
        <w:rPr>
          <w:szCs w:val="22"/>
          <w:lang w:val="hu-HU"/>
        </w:rPr>
      </w:pPr>
    </w:p>
    <w:p w14:paraId="0F48F9A9"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7D9E8801" w14:textId="77777777" w:rsidR="0006123F" w:rsidRPr="00F77E70" w:rsidRDefault="0006123F" w:rsidP="000D15A4">
      <w:pPr>
        <w:ind w:left="567" w:hanging="567"/>
        <w:rPr>
          <w:noProof/>
          <w:lang w:val="hu-HU"/>
        </w:rPr>
      </w:pPr>
    </w:p>
    <w:p w14:paraId="45D496BC" w14:textId="77777777" w:rsidR="0006123F" w:rsidRPr="00F77E70" w:rsidRDefault="0006123F" w:rsidP="000D15A4">
      <w:pPr>
        <w:ind w:left="567" w:hanging="567"/>
        <w:rPr>
          <w:noProof/>
          <w:lang w:val="hu-HU"/>
        </w:rPr>
      </w:pPr>
    </w:p>
    <w:p w14:paraId="07A77441"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3E239FCE" w14:textId="77777777" w:rsidR="0006123F" w:rsidRPr="00F77E70" w:rsidRDefault="0006123F" w:rsidP="000D15A4">
      <w:pPr>
        <w:ind w:left="567" w:hanging="567"/>
        <w:rPr>
          <w:noProof/>
          <w:lang w:val="hu-HU"/>
        </w:rPr>
      </w:pPr>
    </w:p>
    <w:p w14:paraId="77B67288" w14:textId="77777777" w:rsidR="0006123F" w:rsidRPr="005511FB" w:rsidRDefault="0006123F" w:rsidP="0006123F">
      <w:pPr>
        <w:spacing w:line="240" w:lineRule="exact"/>
        <w:rPr>
          <w:szCs w:val="22"/>
          <w:lang w:val="hu-HU"/>
        </w:rPr>
      </w:pPr>
      <w:r>
        <w:rPr>
          <w:szCs w:val="22"/>
          <w:lang w:val="hu-HU"/>
        </w:rPr>
        <w:br w:type="page"/>
      </w:r>
    </w:p>
    <w:p w14:paraId="2D54BD4C"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A KÖZVETLEN CSOMAGOLÁSON FELTÜNTETENDŐ ADATOK</w:t>
      </w:r>
    </w:p>
    <w:p w14:paraId="26EEEA0C"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3695953E"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 xml:space="preserve">CÍMKE – TARTÁLY </w:t>
      </w:r>
      <w:r>
        <w:rPr>
          <w:b/>
          <w:szCs w:val="24"/>
          <w:lang w:val="hu-HU"/>
        </w:rPr>
        <w:t>200</w:t>
      </w:r>
      <w:r w:rsidRPr="005511FB">
        <w:rPr>
          <w:b/>
          <w:szCs w:val="24"/>
          <w:lang w:val="hu-HU"/>
        </w:rPr>
        <w:t> ML</w:t>
      </w:r>
    </w:p>
    <w:p w14:paraId="238B3EEC" w14:textId="77777777" w:rsidR="0006123F" w:rsidRPr="005511FB" w:rsidRDefault="0006123F" w:rsidP="0006123F">
      <w:pPr>
        <w:shd w:val="clear" w:color="auto" w:fill="FFFFFF"/>
        <w:spacing w:line="240" w:lineRule="exact"/>
        <w:rPr>
          <w:lang w:val="hu-HU"/>
        </w:rPr>
      </w:pPr>
    </w:p>
    <w:p w14:paraId="2FF99D95" w14:textId="77777777" w:rsidR="0006123F" w:rsidRPr="005511FB" w:rsidRDefault="0006123F" w:rsidP="0006123F">
      <w:pPr>
        <w:shd w:val="clear" w:color="auto" w:fill="FFFFFF"/>
        <w:spacing w:line="240" w:lineRule="exact"/>
        <w:rPr>
          <w:lang w:val="hu-HU"/>
        </w:rPr>
      </w:pPr>
    </w:p>
    <w:p w14:paraId="161F194D"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421A4CFB" w14:textId="77777777" w:rsidR="0006123F" w:rsidRPr="005511FB" w:rsidRDefault="0006123F" w:rsidP="000D15A4">
      <w:pPr>
        <w:spacing w:line="240" w:lineRule="exact"/>
        <w:ind w:left="567" w:hanging="567"/>
        <w:rPr>
          <w:szCs w:val="22"/>
          <w:lang w:val="hu-HU"/>
        </w:rPr>
      </w:pPr>
    </w:p>
    <w:p w14:paraId="060800E5" w14:textId="77777777" w:rsidR="0006123F" w:rsidRPr="008C6E7E" w:rsidRDefault="0006123F" w:rsidP="000D15A4">
      <w:pPr>
        <w:autoSpaceDE w:val="0"/>
        <w:autoSpaceDN w:val="0"/>
        <w:adjustRightInd w:val="0"/>
        <w:spacing w:line="240" w:lineRule="exact"/>
        <w:ind w:left="567" w:hanging="567"/>
        <w:rPr>
          <w:szCs w:val="24"/>
          <w:lang w:val="hu-HU"/>
        </w:rPr>
      </w:pPr>
      <w:r w:rsidRPr="008C6E7E">
        <w:rPr>
          <w:szCs w:val="24"/>
          <w:lang w:val="hu-HU"/>
        </w:rPr>
        <w:t xml:space="preserve">Esbriet </w:t>
      </w:r>
      <w:r>
        <w:rPr>
          <w:szCs w:val="24"/>
          <w:lang w:val="hu-HU"/>
        </w:rPr>
        <w:t>801</w:t>
      </w:r>
      <w:r w:rsidRPr="008C6E7E">
        <w:rPr>
          <w:szCs w:val="24"/>
          <w:lang w:val="hu-HU"/>
        </w:rPr>
        <w:t xml:space="preserve"> mg </w:t>
      </w:r>
      <w:r>
        <w:rPr>
          <w:szCs w:val="24"/>
          <w:lang w:val="hu-HU"/>
        </w:rPr>
        <w:t>filmtabletta</w:t>
      </w:r>
      <w:r w:rsidRPr="008C6E7E">
        <w:rPr>
          <w:szCs w:val="24"/>
          <w:lang w:val="hu-HU"/>
        </w:rPr>
        <w:t xml:space="preserve"> </w:t>
      </w:r>
    </w:p>
    <w:p w14:paraId="7C16FE25" w14:textId="77777777" w:rsidR="0006123F" w:rsidRPr="008C6E7E" w:rsidRDefault="0006123F" w:rsidP="000D15A4">
      <w:pPr>
        <w:autoSpaceDE w:val="0"/>
        <w:autoSpaceDN w:val="0"/>
        <w:adjustRightInd w:val="0"/>
        <w:spacing w:line="240" w:lineRule="exact"/>
        <w:ind w:left="567" w:hanging="567"/>
        <w:rPr>
          <w:szCs w:val="24"/>
          <w:lang w:val="hu-HU"/>
        </w:rPr>
      </w:pPr>
    </w:p>
    <w:p w14:paraId="1920D10C" w14:textId="77777777" w:rsidR="0006123F" w:rsidRPr="005511FB" w:rsidRDefault="00212D1F" w:rsidP="000D15A4">
      <w:pPr>
        <w:autoSpaceDE w:val="0"/>
        <w:autoSpaceDN w:val="0"/>
        <w:adjustRightInd w:val="0"/>
        <w:spacing w:line="240" w:lineRule="exact"/>
        <w:ind w:left="567" w:hanging="567"/>
        <w:rPr>
          <w:szCs w:val="24"/>
          <w:lang w:val="hu-HU"/>
        </w:rPr>
      </w:pPr>
      <w:r>
        <w:rPr>
          <w:szCs w:val="24"/>
          <w:lang w:val="hu-HU"/>
        </w:rPr>
        <w:t>p</w:t>
      </w:r>
      <w:r w:rsidR="0006123F" w:rsidRPr="005511FB">
        <w:rPr>
          <w:szCs w:val="24"/>
          <w:lang w:val="hu-HU"/>
        </w:rPr>
        <w:t>irfenidon</w:t>
      </w:r>
    </w:p>
    <w:p w14:paraId="1B0079BA" w14:textId="77777777" w:rsidR="0006123F" w:rsidRPr="005511FB" w:rsidRDefault="0006123F" w:rsidP="000D15A4">
      <w:pPr>
        <w:spacing w:line="240" w:lineRule="exact"/>
        <w:ind w:left="567" w:hanging="567"/>
        <w:rPr>
          <w:szCs w:val="22"/>
          <w:lang w:val="hu-HU"/>
        </w:rPr>
      </w:pPr>
    </w:p>
    <w:p w14:paraId="7C4A892B" w14:textId="77777777" w:rsidR="0006123F" w:rsidRPr="005511FB" w:rsidRDefault="0006123F" w:rsidP="000D15A4">
      <w:pPr>
        <w:spacing w:line="240" w:lineRule="exact"/>
        <w:ind w:left="567" w:hanging="567"/>
        <w:rPr>
          <w:szCs w:val="22"/>
          <w:lang w:val="hu-HU"/>
        </w:rPr>
      </w:pPr>
    </w:p>
    <w:p w14:paraId="527D2417"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25DE6EBC" w14:textId="77777777" w:rsidR="0006123F" w:rsidRPr="005511FB" w:rsidRDefault="0006123F" w:rsidP="000D15A4">
      <w:pPr>
        <w:spacing w:line="240" w:lineRule="exact"/>
        <w:ind w:left="567" w:hanging="567"/>
        <w:rPr>
          <w:szCs w:val="22"/>
          <w:lang w:val="hu-HU"/>
        </w:rPr>
      </w:pPr>
    </w:p>
    <w:p w14:paraId="614AD6BF" w14:textId="77777777" w:rsidR="0006123F" w:rsidRPr="005511FB" w:rsidRDefault="0006123F" w:rsidP="000D15A4">
      <w:pPr>
        <w:spacing w:line="240" w:lineRule="exact"/>
        <w:ind w:left="567" w:hanging="567"/>
        <w:rPr>
          <w:szCs w:val="24"/>
          <w:lang w:val="hu-HU"/>
        </w:rPr>
      </w:pPr>
      <w:r>
        <w:rPr>
          <w:szCs w:val="24"/>
          <w:lang w:val="hu-HU"/>
        </w:rPr>
        <w:t>801</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0F1D3CEC" w14:textId="77777777" w:rsidR="0006123F" w:rsidRPr="005511FB" w:rsidRDefault="0006123F" w:rsidP="000D15A4">
      <w:pPr>
        <w:spacing w:line="240" w:lineRule="exact"/>
        <w:ind w:left="567" w:hanging="567"/>
        <w:rPr>
          <w:szCs w:val="22"/>
          <w:lang w:val="hu-HU"/>
        </w:rPr>
      </w:pPr>
    </w:p>
    <w:p w14:paraId="6FB6F3E9" w14:textId="77777777" w:rsidR="0006123F" w:rsidRPr="005511FB" w:rsidRDefault="0006123F" w:rsidP="000D15A4">
      <w:pPr>
        <w:spacing w:line="240" w:lineRule="exact"/>
        <w:ind w:left="567" w:hanging="567"/>
        <w:rPr>
          <w:szCs w:val="22"/>
          <w:lang w:val="hu-HU"/>
        </w:rPr>
      </w:pPr>
    </w:p>
    <w:p w14:paraId="58B82B1A"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2C5A6F38" w14:textId="77777777" w:rsidR="0006123F" w:rsidRPr="005511FB" w:rsidRDefault="0006123F" w:rsidP="000D15A4">
      <w:pPr>
        <w:spacing w:line="240" w:lineRule="exact"/>
        <w:ind w:left="567" w:hanging="567"/>
        <w:rPr>
          <w:szCs w:val="22"/>
          <w:lang w:val="hu-HU"/>
        </w:rPr>
      </w:pPr>
    </w:p>
    <w:p w14:paraId="24698AF7" w14:textId="77777777" w:rsidR="0006123F" w:rsidRPr="005511FB" w:rsidRDefault="0006123F" w:rsidP="000D15A4">
      <w:pPr>
        <w:spacing w:line="240" w:lineRule="exact"/>
        <w:ind w:left="567" w:hanging="567"/>
        <w:rPr>
          <w:szCs w:val="22"/>
          <w:lang w:val="hu-HU"/>
        </w:rPr>
      </w:pPr>
    </w:p>
    <w:p w14:paraId="0004F47C"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5923E8DA" w14:textId="77777777" w:rsidR="0006123F" w:rsidRPr="005511FB" w:rsidRDefault="0006123F" w:rsidP="000D15A4">
      <w:pPr>
        <w:spacing w:line="240" w:lineRule="exact"/>
        <w:ind w:left="567" w:hanging="567"/>
        <w:rPr>
          <w:szCs w:val="22"/>
          <w:lang w:val="hu-HU"/>
        </w:rPr>
      </w:pPr>
    </w:p>
    <w:p w14:paraId="51A8C8B0" w14:textId="77777777" w:rsidR="0006123F" w:rsidRPr="005511FB" w:rsidRDefault="0006123F" w:rsidP="000D15A4">
      <w:pPr>
        <w:spacing w:line="240" w:lineRule="exact"/>
        <w:ind w:left="567" w:hanging="567"/>
        <w:rPr>
          <w:szCs w:val="24"/>
          <w:lang w:val="hu-HU"/>
        </w:rPr>
      </w:pPr>
      <w:r w:rsidRPr="008C47C2">
        <w:rPr>
          <w:szCs w:val="24"/>
          <w:shd w:val="clear" w:color="auto" w:fill="D9D9D9"/>
          <w:lang w:val="hu-HU"/>
        </w:rPr>
        <w:t>Filmtabletta</w:t>
      </w:r>
    </w:p>
    <w:p w14:paraId="5327F94E" w14:textId="77777777" w:rsidR="0006123F" w:rsidRDefault="0006123F" w:rsidP="000D15A4">
      <w:pPr>
        <w:spacing w:line="240" w:lineRule="exact"/>
        <w:ind w:left="567" w:hanging="567"/>
        <w:rPr>
          <w:szCs w:val="24"/>
          <w:lang w:val="hu-HU"/>
        </w:rPr>
      </w:pPr>
    </w:p>
    <w:p w14:paraId="3F93F85B" w14:textId="77777777" w:rsidR="0006123F" w:rsidRPr="005511FB" w:rsidRDefault="0006123F" w:rsidP="000D15A4">
      <w:pPr>
        <w:spacing w:line="240" w:lineRule="exact"/>
        <w:ind w:left="567" w:hanging="567"/>
        <w:rPr>
          <w:szCs w:val="24"/>
          <w:lang w:val="hu-HU"/>
        </w:rPr>
      </w:pPr>
      <w:r>
        <w:rPr>
          <w:szCs w:val="24"/>
          <w:lang w:val="hu-HU"/>
        </w:rPr>
        <w:t>90 tabletta</w:t>
      </w:r>
    </w:p>
    <w:p w14:paraId="2AAB9ECA" w14:textId="77777777" w:rsidR="0006123F" w:rsidRPr="005511FB" w:rsidRDefault="0006123F" w:rsidP="000D15A4">
      <w:pPr>
        <w:spacing w:line="240" w:lineRule="exact"/>
        <w:ind w:left="567" w:hanging="567"/>
        <w:rPr>
          <w:szCs w:val="22"/>
          <w:lang w:val="hu-HU"/>
        </w:rPr>
      </w:pPr>
    </w:p>
    <w:p w14:paraId="14F77C29" w14:textId="77777777" w:rsidR="0006123F" w:rsidRPr="005511FB" w:rsidRDefault="0006123F" w:rsidP="000D15A4">
      <w:pPr>
        <w:spacing w:line="240" w:lineRule="exact"/>
        <w:ind w:left="567" w:hanging="567"/>
        <w:rPr>
          <w:szCs w:val="22"/>
          <w:lang w:val="hu-HU"/>
        </w:rPr>
      </w:pPr>
    </w:p>
    <w:p w14:paraId="7562DD06"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6CC62EDB" w14:textId="77777777" w:rsidR="0006123F" w:rsidRPr="005511FB" w:rsidRDefault="0006123F" w:rsidP="000D15A4">
      <w:pPr>
        <w:spacing w:line="240" w:lineRule="exact"/>
        <w:ind w:left="567" w:hanging="567"/>
        <w:rPr>
          <w:i/>
          <w:szCs w:val="22"/>
          <w:lang w:val="hu-HU"/>
        </w:rPr>
      </w:pPr>
    </w:p>
    <w:p w14:paraId="0A00752F" w14:textId="77777777" w:rsidR="0006123F" w:rsidRPr="005511FB" w:rsidRDefault="0006123F" w:rsidP="000D15A4">
      <w:pPr>
        <w:spacing w:line="240" w:lineRule="exact"/>
        <w:ind w:left="567" w:hanging="567"/>
        <w:rPr>
          <w:szCs w:val="24"/>
          <w:lang w:val="hu-HU"/>
        </w:rPr>
      </w:pPr>
      <w:r w:rsidRPr="005511FB">
        <w:rPr>
          <w:szCs w:val="24"/>
          <w:lang w:val="hu-HU"/>
        </w:rPr>
        <w:t>Használat előtt olvassa el a mellékelt betegtájékoztatót</w:t>
      </w:r>
      <w:r w:rsidR="005F0738">
        <w:rPr>
          <w:szCs w:val="24"/>
          <w:lang w:val="hu-HU"/>
        </w:rPr>
        <w:t>.</w:t>
      </w:r>
      <w:r w:rsidRPr="005511FB">
        <w:rPr>
          <w:szCs w:val="24"/>
          <w:lang w:val="hu-HU"/>
        </w:rPr>
        <w:t xml:space="preserve"> </w:t>
      </w:r>
    </w:p>
    <w:p w14:paraId="4E9C35A9" w14:textId="77777777" w:rsidR="0006123F" w:rsidRPr="005511FB" w:rsidRDefault="0006123F" w:rsidP="000D15A4">
      <w:pPr>
        <w:spacing w:line="240" w:lineRule="exact"/>
        <w:ind w:left="567" w:hanging="567"/>
        <w:rPr>
          <w:szCs w:val="24"/>
          <w:lang w:val="hu-HU"/>
        </w:rPr>
      </w:pPr>
      <w:r w:rsidRPr="005511FB">
        <w:rPr>
          <w:szCs w:val="24"/>
          <w:lang w:val="hu-HU"/>
        </w:rPr>
        <w:t>Szájon át történő alkalmazás</w:t>
      </w:r>
      <w:r>
        <w:rPr>
          <w:szCs w:val="24"/>
          <w:lang w:val="hu-HU"/>
        </w:rPr>
        <w:t>ra</w:t>
      </w:r>
      <w:r w:rsidR="005F0738">
        <w:rPr>
          <w:szCs w:val="24"/>
          <w:lang w:val="hu-HU"/>
        </w:rPr>
        <w:t>.</w:t>
      </w:r>
    </w:p>
    <w:p w14:paraId="59C366F7" w14:textId="77777777" w:rsidR="0006123F" w:rsidRPr="005511FB" w:rsidRDefault="0006123F" w:rsidP="000D15A4">
      <w:pPr>
        <w:spacing w:line="240" w:lineRule="exact"/>
        <w:ind w:left="567" w:hanging="567"/>
        <w:rPr>
          <w:szCs w:val="22"/>
          <w:lang w:val="hu-HU"/>
        </w:rPr>
      </w:pPr>
    </w:p>
    <w:p w14:paraId="3851F204" w14:textId="77777777" w:rsidR="0006123F" w:rsidRPr="005511FB" w:rsidRDefault="0006123F" w:rsidP="000D15A4">
      <w:pPr>
        <w:spacing w:line="240" w:lineRule="exact"/>
        <w:ind w:left="567" w:hanging="567"/>
        <w:rPr>
          <w:szCs w:val="22"/>
          <w:lang w:val="hu-HU"/>
        </w:rPr>
      </w:pPr>
    </w:p>
    <w:p w14:paraId="3ABE4697"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30A6DF1B" w14:textId="77777777" w:rsidR="0006123F" w:rsidRPr="005511FB" w:rsidRDefault="0006123F" w:rsidP="000D15A4">
      <w:pPr>
        <w:spacing w:line="240" w:lineRule="exact"/>
        <w:ind w:left="567" w:hanging="567"/>
        <w:rPr>
          <w:szCs w:val="22"/>
          <w:lang w:val="hu-HU"/>
        </w:rPr>
      </w:pPr>
    </w:p>
    <w:p w14:paraId="0CC9D6E5" w14:textId="77777777" w:rsidR="0006123F" w:rsidRPr="005511FB" w:rsidRDefault="0006123F" w:rsidP="000D15A4">
      <w:pPr>
        <w:spacing w:line="240" w:lineRule="exact"/>
        <w:ind w:left="567" w:hanging="567"/>
        <w:outlineLvl w:val="0"/>
        <w:rPr>
          <w:szCs w:val="24"/>
          <w:lang w:val="hu-HU"/>
        </w:rPr>
      </w:pPr>
      <w:r w:rsidRPr="005511FB">
        <w:rPr>
          <w:szCs w:val="24"/>
          <w:lang w:val="hu-HU"/>
        </w:rPr>
        <w:t>A gyógyszer gyermekektől elzárva tartandó</w:t>
      </w:r>
      <w:r w:rsidR="005F0738">
        <w:rPr>
          <w:szCs w:val="24"/>
          <w:lang w:val="hu-HU"/>
        </w:rPr>
        <w:t>.</w:t>
      </w:r>
    </w:p>
    <w:p w14:paraId="3645B8A1" w14:textId="77777777" w:rsidR="0006123F" w:rsidRPr="005511FB" w:rsidRDefault="0006123F" w:rsidP="000D15A4">
      <w:pPr>
        <w:spacing w:line="240" w:lineRule="exact"/>
        <w:ind w:left="567" w:hanging="567"/>
        <w:outlineLvl w:val="0"/>
        <w:rPr>
          <w:szCs w:val="22"/>
          <w:lang w:val="hu-HU"/>
        </w:rPr>
      </w:pPr>
    </w:p>
    <w:p w14:paraId="2BC8BD20" w14:textId="77777777" w:rsidR="0006123F" w:rsidRPr="005511FB" w:rsidRDefault="0006123F" w:rsidP="000D15A4">
      <w:pPr>
        <w:spacing w:line="240" w:lineRule="exact"/>
        <w:ind w:left="567" w:hanging="567"/>
        <w:outlineLvl w:val="0"/>
        <w:rPr>
          <w:szCs w:val="22"/>
          <w:lang w:val="hu-HU"/>
        </w:rPr>
      </w:pPr>
    </w:p>
    <w:p w14:paraId="4F0C36C9"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229EA5C5" w14:textId="77777777" w:rsidR="0006123F" w:rsidRPr="005511FB" w:rsidRDefault="0006123F" w:rsidP="000D15A4">
      <w:pPr>
        <w:spacing w:line="240" w:lineRule="exact"/>
        <w:ind w:left="567" w:hanging="567"/>
        <w:rPr>
          <w:szCs w:val="22"/>
          <w:lang w:val="hu-HU"/>
        </w:rPr>
      </w:pPr>
    </w:p>
    <w:p w14:paraId="3B4A4DDC" w14:textId="77777777" w:rsidR="0006123F" w:rsidRPr="005511FB" w:rsidRDefault="0006123F" w:rsidP="000D15A4">
      <w:pPr>
        <w:autoSpaceDE w:val="0"/>
        <w:autoSpaceDN w:val="0"/>
        <w:adjustRightInd w:val="0"/>
        <w:spacing w:line="240" w:lineRule="exact"/>
        <w:ind w:left="567" w:hanging="567"/>
        <w:rPr>
          <w:szCs w:val="22"/>
          <w:lang w:val="hu-HU"/>
        </w:rPr>
      </w:pPr>
    </w:p>
    <w:p w14:paraId="2C99BBDA"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20C86640" w14:textId="77777777" w:rsidR="0006123F" w:rsidRPr="005511FB" w:rsidRDefault="0006123F" w:rsidP="000D15A4">
      <w:pPr>
        <w:spacing w:line="240" w:lineRule="exact"/>
        <w:ind w:left="567" w:hanging="567"/>
        <w:rPr>
          <w:i/>
          <w:szCs w:val="22"/>
          <w:lang w:val="hu-HU"/>
        </w:rPr>
      </w:pPr>
    </w:p>
    <w:p w14:paraId="430766BD" w14:textId="77777777" w:rsidR="0006123F" w:rsidRPr="005511FB" w:rsidRDefault="0006123F" w:rsidP="000D15A4">
      <w:pPr>
        <w:spacing w:line="240" w:lineRule="exact"/>
        <w:ind w:left="567" w:hanging="567"/>
        <w:rPr>
          <w:szCs w:val="22"/>
          <w:lang w:val="hu-HU"/>
        </w:rPr>
      </w:pPr>
      <w:r>
        <w:rPr>
          <w:szCs w:val="24"/>
          <w:lang w:val="hu-HU"/>
        </w:rPr>
        <w:t>EXP</w:t>
      </w:r>
    </w:p>
    <w:p w14:paraId="0DFD3110" w14:textId="77777777" w:rsidR="0006123F" w:rsidRDefault="0006123F" w:rsidP="000D15A4">
      <w:pPr>
        <w:spacing w:line="240" w:lineRule="exact"/>
        <w:ind w:left="567" w:hanging="567"/>
        <w:rPr>
          <w:szCs w:val="22"/>
          <w:lang w:val="hu-HU"/>
        </w:rPr>
      </w:pPr>
    </w:p>
    <w:p w14:paraId="454FE278" w14:textId="77777777" w:rsidR="0006123F" w:rsidRPr="005511FB" w:rsidRDefault="0006123F" w:rsidP="000D15A4">
      <w:pPr>
        <w:spacing w:line="240" w:lineRule="exact"/>
        <w:ind w:left="567" w:hanging="567"/>
        <w:rPr>
          <w:szCs w:val="22"/>
          <w:lang w:val="hu-HU"/>
        </w:rPr>
      </w:pPr>
    </w:p>
    <w:p w14:paraId="24AFDD27"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09C3E68E" w14:textId="77777777" w:rsidR="0006123F" w:rsidRPr="005511FB" w:rsidRDefault="0006123F" w:rsidP="000D15A4">
      <w:pPr>
        <w:spacing w:line="240" w:lineRule="exact"/>
        <w:ind w:left="567" w:hanging="567"/>
        <w:rPr>
          <w:szCs w:val="22"/>
          <w:lang w:val="hu-HU"/>
        </w:rPr>
      </w:pPr>
    </w:p>
    <w:p w14:paraId="3B7090B4" w14:textId="77777777" w:rsidR="0006123F" w:rsidRPr="005511FB" w:rsidRDefault="0006123F" w:rsidP="00555AF7">
      <w:pPr>
        <w:spacing w:line="240" w:lineRule="exact"/>
        <w:ind w:left="567" w:hanging="567"/>
        <w:rPr>
          <w:szCs w:val="22"/>
          <w:lang w:val="hu-HU"/>
        </w:rPr>
      </w:pPr>
    </w:p>
    <w:p w14:paraId="686C2F4A"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195F2B49" w14:textId="77777777" w:rsidR="0006123F" w:rsidRPr="005511FB" w:rsidRDefault="0006123F" w:rsidP="0006123F">
      <w:pPr>
        <w:spacing w:line="240" w:lineRule="exact"/>
        <w:rPr>
          <w:szCs w:val="22"/>
          <w:lang w:val="hu-HU"/>
        </w:rPr>
      </w:pPr>
    </w:p>
    <w:p w14:paraId="730C5D98" w14:textId="77777777" w:rsidR="0006123F" w:rsidRDefault="0006123F" w:rsidP="0006123F">
      <w:pPr>
        <w:spacing w:line="240" w:lineRule="exact"/>
        <w:rPr>
          <w:szCs w:val="22"/>
          <w:lang w:val="hu-HU"/>
        </w:rPr>
      </w:pPr>
    </w:p>
    <w:p w14:paraId="3C6F7466" w14:textId="77777777" w:rsidR="0006123F" w:rsidRPr="005511FB" w:rsidRDefault="0006123F" w:rsidP="000D15A4">
      <w:pPr>
        <w:keepNext/>
        <w:keepLines/>
        <w:pBdr>
          <w:top w:val="single" w:sz="4" w:space="1" w:color="auto"/>
          <w:left w:val="single" w:sz="4" w:space="4" w:color="auto"/>
          <w:bottom w:val="single" w:sz="4" w:space="0"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1AD1415A" w14:textId="77777777" w:rsidR="0006123F" w:rsidRPr="005511FB" w:rsidRDefault="0006123F" w:rsidP="000D15A4">
      <w:pPr>
        <w:keepNext/>
        <w:keepLines/>
        <w:spacing w:line="240" w:lineRule="exact"/>
        <w:ind w:left="567" w:hanging="567"/>
        <w:rPr>
          <w:szCs w:val="22"/>
          <w:lang w:val="hu-HU"/>
        </w:rPr>
      </w:pPr>
    </w:p>
    <w:p w14:paraId="68C4DA6E" w14:textId="77777777" w:rsidR="0006123F" w:rsidRDefault="00846D7A" w:rsidP="000D15A4">
      <w:pPr>
        <w:spacing w:line="240" w:lineRule="exact"/>
        <w:ind w:left="567" w:hanging="567"/>
        <w:rPr>
          <w:szCs w:val="24"/>
        </w:rPr>
      </w:pPr>
      <w:r>
        <w:rPr>
          <w:szCs w:val="24"/>
        </w:rPr>
        <w:t>Roche Registration GmbH</w:t>
      </w:r>
    </w:p>
    <w:p w14:paraId="62FCABC4" w14:textId="77777777" w:rsidR="0006123F" w:rsidRPr="005511FB" w:rsidRDefault="0006123F" w:rsidP="000D15A4">
      <w:pPr>
        <w:spacing w:line="240" w:lineRule="exact"/>
        <w:ind w:left="567" w:hanging="567"/>
        <w:rPr>
          <w:b/>
          <w:szCs w:val="22"/>
          <w:lang w:val="hu-HU"/>
        </w:rPr>
      </w:pPr>
    </w:p>
    <w:p w14:paraId="12565712" w14:textId="77777777" w:rsidR="0006123F" w:rsidRPr="005511FB" w:rsidRDefault="0006123F" w:rsidP="000D15A4">
      <w:pPr>
        <w:spacing w:line="240" w:lineRule="exact"/>
        <w:ind w:left="567" w:hanging="567"/>
        <w:rPr>
          <w:szCs w:val="22"/>
          <w:lang w:val="hu-HU"/>
        </w:rPr>
      </w:pPr>
    </w:p>
    <w:p w14:paraId="1557115A"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48416BEF" w14:textId="77777777" w:rsidR="0006123F" w:rsidRPr="005511FB" w:rsidRDefault="0006123F" w:rsidP="000D15A4">
      <w:pPr>
        <w:spacing w:line="240" w:lineRule="exact"/>
        <w:ind w:left="567" w:hanging="567"/>
        <w:rPr>
          <w:szCs w:val="22"/>
          <w:lang w:val="hu-HU"/>
        </w:rPr>
      </w:pPr>
    </w:p>
    <w:p w14:paraId="10D6792F" w14:textId="77777777" w:rsidR="0006123F" w:rsidRPr="00BB5C54" w:rsidRDefault="0006123F" w:rsidP="000D15A4">
      <w:pPr>
        <w:ind w:left="567" w:hanging="567"/>
        <w:rPr>
          <w:rFonts w:eastAsia="MS Mincho"/>
          <w:lang w:val="hu-HU"/>
        </w:rPr>
      </w:pPr>
      <w:r w:rsidRPr="00BB5C54">
        <w:rPr>
          <w:rFonts w:eastAsia="MS Mincho"/>
          <w:lang w:val="hu-HU"/>
        </w:rPr>
        <w:t>EU/1/11/667/0</w:t>
      </w:r>
      <w:r>
        <w:rPr>
          <w:rFonts w:eastAsia="MS Mincho"/>
          <w:lang w:val="hu-HU"/>
        </w:rPr>
        <w:t>11</w:t>
      </w:r>
    </w:p>
    <w:p w14:paraId="0EF3ACE2" w14:textId="77777777" w:rsidR="0006123F" w:rsidRPr="00BB5C54" w:rsidRDefault="0006123F" w:rsidP="000D15A4">
      <w:pPr>
        <w:spacing w:line="240" w:lineRule="exact"/>
        <w:ind w:left="567" w:hanging="567"/>
        <w:rPr>
          <w:szCs w:val="22"/>
          <w:lang w:val="hu-HU"/>
        </w:rPr>
      </w:pPr>
    </w:p>
    <w:p w14:paraId="353C2568" w14:textId="77777777" w:rsidR="0006123F" w:rsidRPr="005511FB" w:rsidRDefault="0006123F" w:rsidP="000D15A4">
      <w:pPr>
        <w:spacing w:line="240" w:lineRule="exact"/>
        <w:ind w:left="567" w:hanging="567"/>
        <w:rPr>
          <w:szCs w:val="22"/>
          <w:lang w:val="hu-HU"/>
        </w:rPr>
      </w:pPr>
    </w:p>
    <w:p w14:paraId="5F73CF4F"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78E5034E" w14:textId="77777777" w:rsidR="0006123F" w:rsidRPr="005511FB" w:rsidRDefault="0006123F" w:rsidP="000D15A4">
      <w:pPr>
        <w:spacing w:line="240" w:lineRule="exact"/>
        <w:ind w:left="567" w:hanging="567"/>
        <w:rPr>
          <w:szCs w:val="22"/>
          <w:lang w:val="hu-HU"/>
        </w:rPr>
      </w:pPr>
    </w:p>
    <w:p w14:paraId="04BCBFF9" w14:textId="77777777" w:rsidR="0006123F" w:rsidRPr="005511FB" w:rsidRDefault="0006123F" w:rsidP="000D15A4">
      <w:pPr>
        <w:spacing w:line="240" w:lineRule="exact"/>
        <w:ind w:left="567" w:hanging="567"/>
        <w:rPr>
          <w:szCs w:val="22"/>
          <w:lang w:val="hu-HU"/>
        </w:rPr>
      </w:pPr>
      <w:r>
        <w:rPr>
          <w:szCs w:val="24"/>
          <w:lang w:val="hu-HU"/>
        </w:rPr>
        <w:t>Lot</w:t>
      </w:r>
    </w:p>
    <w:p w14:paraId="581D7804" w14:textId="77777777" w:rsidR="0006123F" w:rsidRDefault="0006123F" w:rsidP="000D15A4">
      <w:pPr>
        <w:spacing w:line="240" w:lineRule="exact"/>
        <w:ind w:left="567" w:hanging="567"/>
        <w:rPr>
          <w:szCs w:val="22"/>
          <w:lang w:val="hu-HU"/>
        </w:rPr>
      </w:pPr>
    </w:p>
    <w:p w14:paraId="7D921302" w14:textId="77777777" w:rsidR="0006123F" w:rsidRPr="005511FB" w:rsidRDefault="0006123F" w:rsidP="000D15A4">
      <w:pPr>
        <w:spacing w:line="240" w:lineRule="exact"/>
        <w:ind w:left="567" w:hanging="567"/>
        <w:rPr>
          <w:szCs w:val="22"/>
          <w:lang w:val="hu-HU"/>
        </w:rPr>
      </w:pPr>
    </w:p>
    <w:p w14:paraId="67F0209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976FCB">
        <w:rPr>
          <w:b/>
          <w:lang w:val="hu-HU"/>
        </w:rPr>
        <w:t>RENDELHETŐSÉGE</w:t>
      </w:r>
    </w:p>
    <w:p w14:paraId="021F6494" w14:textId="77777777" w:rsidR="0006123F" w:rsidRPr="005511FB" w:rsidRDefault="0006123F" w:rsidP="000D15A4">
      <w:pPr>
        <w:spacing w:line="240" w:lineRule="exact"/>
        <w:ind w:left="567" w:hanging="567"/>
        <w:rPr>
          <w:szCs w:val="22"/>
          <w:lang w:val="hu-HU"/>
        </w:rPr>
      </w:pPr>
    </w:p>
    <w:p w14:paraId="096230D3" w14:textId="77777777" w:rsidR="0006123F" w:rsidRPr="005511FB" w:rsidRDefault="0006123F" w:rsidP="000D15A4">
      <w:pPr>
        <w:spacing w:line="240" w:lineRule="exact"/>
        <w:ind w:left="567" w:hanging="567"/>
        <w:rPr>
          <w:szCs w:val="22"/>
          <w:lang w:val="hu-HU"/>
        </w:rPr>
      </w:pPr>
    </w:p>
    <w:p w14:paraId="16F7C4D5"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3A46D000" w14:textId="77777777" w:rsidR="0006123F" w:rsidRPr="005511FB" w:rsidRDefault="0006123F" w:rsidP="000D15A4">
      <w:pPr>
        <w:spacing w:line="240" w:lineRule="exact"/>
        <w:ind w:left="567" w:hanging="567"/>
        <w:rPr>
          <w:szCs w:val="22"/>
          <w:lang w:val="hu-HU"/>
        </w:rPr>
      </w:pPr>
    </w:p>
    <w:p w14:paraId="49A6562C" w14:textId="77777777" w:rsidR="0006123F" w:rsidRPr="005511FB" w:rsidRDefault="0006123F" w:rsidP="000D15A4">
      <w:pPr>
        <w:spacing w:line="240" w:lineRule="exact"/>
        <w:ind w:left="567" w:hanging="567"/>
        <w:rPr>
          <w:szCs w:val="22"/>
          <w:lang w:val="hu-HU"/>
        </w:rPr>
      </w:pPr>
    </w:p>
    <w:p w14:paraId="0D44A0C4"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1CD83D52" w14:textId="77777777" w:rsidR="0006123F" w:rsidRDefault="0006123F" w:rsidP="000D15A4">
      <w:pPr>
        <w:spacing w:line="240" w:lineRule="exact"/>
        <w:ind w:left="567" w:hanging="567"/>
        <w:rPr>
          <w:szCs w:val="22"/>
          <w:lang w:val="hu-HU"/>
        </w:rPr>
      </w:pPr>
    </w:p>
    <w:p w14:paraId="2EB53C85" w14:textId="77777777" w:rsidR="00E545D4" w:rsidRDefault="00E545D4" w:rsidP="000D15A4">
      <w:pPr>
        <w:spacing w:line="240" w:lineRule="exact"/>
        <w:ind w:left="567" w:hanging="567"/>
        <w:rPr>
          <w:szCs w:val="22"/>
          <w:lang w:val="hu-HU"/>
        </w:rPr>
      </w:pPr>
    </w:p>
    <w:p w14:paraId="79DF89F6" w14:textId="77777777" w:rsidR="00E545D4" w:rsidRPr="00F77E70" w:rsidRDefault="00E545D4"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0FBCA5CB" w14:textId="77777777" w:rsidR="00E545D4" w:rsidRPr="00F77E70" w:rsidRDefault="00E545D4" w:rsidP="000D15A4">
      <w:pPr>
        <w:ind w:left="567" w:hanging="567"/>
        <w:rPr>
          <w:noProof/>
          <w:lang w:val="hu-HU"/>
        </w:rPr>
      </w:pPr>
    </w:p>
    <w:p w14:paraId="5331274D" w14:textId="77777777" w:rsidR="00E545D4" w:rsidRPr="00F77E70" w:rsidRDefault="00E545D4" w:rsidP="000D15A4">
      <w:pPr>
        <w:ind w:left="567" w:hanging="567"/>
        <w:rPr>
          <w:noProof/>
          <w:lang w:val="hu-HU"/>
        </w:rPr>
      </w:pPr>
    </w:p>
    <w:p w14:paraId="1FBD848C" w14:textId="77777777" w:rsidR="00E545D4" w:rsidRPr="00F77E70" w:rsidRDefault="00E545D4"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4492C4F4" w14:textId="77777777" w:rsidR="00E545D4" w:rsidRDefault="00E545D4" w:rsidP="000D15A4">
      <w:pPr>
        <w:spacing w:line="240" w:lineRule="exact"/>
        <w:ind w:left="567" w:hanging="567"/>
        <w:rPr>
          <w:szCs w:val="22"/>
          <w:lang w:val="hu-HU"/>
        </w:rPr>
      </w:pPr>
    </w:p>
    <w:p w14:paraId="4D9A932A" w14:textId="77777777" w:rsidR="00A17FB3" w:rsidRPr="005511FB" w:rsidRDefault="0006123F" w:rsidP="00C03364">
      <w:pPr>
        <w:spacing w:line="240" w:lineRule="exact"/>
        <w:ind w:right="113"/>
        <w:rPr>
          <w:lang w:val="hu-HU"/>
        </w:rPr>
      </w:pPr>
      <w:r>
        <w:rPr>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224ECE" w14:paraId="5D542565" w14:textId="77777777" w:rsidTr="008957BB">
        <w:trPr>
          <w:trHeight w:val="785"/>
        </w:trPr>
        <w:tc>
          <w:tcPr>
            <w:tcW w:w="9287" w:type="dxa"/>
            <w:tcBorders>
              <w:bottom w:val="single" w:sz="4" w:space="0" w:color="auto"/>
            </w:tcBorders>
          </w:tcPr>
          <w:p w14:paraId="3E0C99E2" w14:textId="77777777" w:rsidR="00A17FB3" w:rsidRPr="005511FB" w:rsidRDefault="00A17FB3" w:rsidP="008957BB">
            <w:pPr>
              <w:spacing w:line="240" w:lineRule="exact"/>
              <w:rPr>
                <w:b/>
                <w:szCs w:val="24"/>
                <w:lang w:val="hu-HU"/>
              </w:rPr>
            </w:pPr>
            <w:r w:rsidRPr="005511FB">
              <w:rPr>
                <w:b/>
                <w:szCs w:val="24"/>
                <w:lang w:val="hu-HU"/>
              </w:rPr>
              <w:t>A BUBORÉK</w:t>
            </w:r>
            <w:r>
              <w:rPr>
                <w:b/>
                <w:szCs w:val="24"/>
                <w:lang w:val="hu-HU"/>
              </w:rPr>
              <w:t xml:space="preserve">CSOMAGOLÁSOS </w:t>
            </w:r>
            <w:r w:rsidRPr="005511FB">
              <w:rPr>
                <w:b/>
                <w:szCs w:val="24"/>
                <w:lang w:val="hu-HU"/>
              </w:rPr>
              <w:t>FÓLI</w:t>
            </w:r>
            <w:r>
              <w:rPr>
                <w:b/>
                <w:szCs w:val="24"/>
                <w:lang w:val="hu-HU"/>
              </w:rPr>
              <w:t xml:space="preserve">ACSÍKON </w:t>
            </w:r>
            <w:r w:rsidRPr="005511FB">
              <w:rPr>
                <w:b/>
                <w:szCs w:val="24"/>
                <w:lang w:val="hu-HU"/>
              </w:rPr>
              <w:t>MINIMÁLISAN FELTÜNTETENDŐ ADATOK</w:t>
            </w:r>
          </w:p>
          <w:p w14:paraId="047854F6" w14:textId="77777777" w:rsidR="00A17FB3" w:rsidRPr="005511FB" w:rsidRDefault="00A17FB3" w:rsidP="008957BB">
            <w:pPr>
              <w:spacing w:line="240" w:lineRule="exact"/>
              <w:rPr>
                <w:b/>
                <w:szCs w:val="22"/>
                <w:lang w:val="hu-HU"/>
              </w:rPr>
            </w:pPr>
          </w:p>
          <w:p w14:paraId="17601D63" w14:textId="77777777" w:rsidR="00A17FB3" w:rsidRPr="005511FB" w:rsidRDefault="00A17FB3" w:rsidP="00A17FB3">
            <w:pPr>
              <w:spacing w:line="240" w:lineRule="exact"/>
              <w:rPr>
                <w:b/>
                <w:szCs w:val="22"/>
                <w:lang w:val="hu-HU"/>
              </w:rPr>
            </w:pPr>
            <w:r>
              <w:rPr>
                <w:b/>
                <w:szCs w:val="24"/>
                <w:lang w:val="hu-HU"/>
              </w:rPr>
              <w:t>BUBORÉKCSOMAGOLÁSOS FÓLIACSÍK</w:t>
            </w:r>
          </w:p>
        </w:tc>
      </w:tr>
    </w:tbl>
    <w:p w14:paraId="002B8A02" w14:textId="77777777" w:rsidR="00A17FB3" w:rsidRPr="005511FB" w:rsidRDefault="00A17FB3" w:rsidP="00A17FB3">
      <w:pPr>
        <w:spacing w:line="240" w:lineRule="exact"/>
        <w:rPr>
          <w:b/>
          <w:szCs w:val="22"/>
          <w:lang w:val="hu-HU"/>
        </w:rPr>
      </w:pPr>
    </w:p>
    <w:p w14:paraId="215A1AF0" w14:textId="77777777" w:rsidR="00A17FB3" w:rsidRPr="005511FB" w:rsidRDefault="00A17FB3" w:rsidP="00A17FB3">
      <w:pPr>
        <w:spacing w:line="240" w:lineRule="exact"/>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50F7BAB1" w14:textId="77777777" w:rsidTr="008957BB">
        <w:tc>
          <w:tcPr>
            <w:tcW w:w="9287" w:type="dxa"/>
          </w:tcPr>
          <w:p w14:paraId="18C8231C" w14:textId="77777777" w:rsidR="00A17FB3" w:rsidRPr="005511FB" w:rsidRDefault="00A17FB3" w:rsidP="00555AF7">
            <w:pPr>
              <w:tabs>
                <w:tab w:val="left" w:pos="142"/>
              </w:tabs>
              <w:spacing w:line="240" w:lineRule="exact"/>
              <w:ind w:left="567" w:hanging="567"/>
              <w:rPr>
                <w:szCs w:val="24"/>
                <w:lang w:val="hu-HU"/>
              </w:rPr>
            </w:pPr>
            <w:r w:rsidRPr="005511FB">
              <w:rPr>
                <w:b/>
                <w:szCs w:val="24"/>
                <w:lang w:val="hu-HU"/>
              </w:rPr>
              <w:t>1.</w:t>
            </w:r>
            <w:r w:rsidRPr="005511FB">
              <w:rPr>
                <w:b/>
                <w:szCs w:val="24"/>
                <w:lang w:val="hu-HU"/>
              </w:rPr>
              <w:tab/>
              <w:t xml:space="preserve">A GYÓGYSZER </w:t>
            </w:r>
            <w:r>
              <w:rPr>
                <w:b/>
                <w:szCs w:val="24"/>
                <w:lang w:val="hu-HU"/>
              </w:rPr>
              <w:t>NEVE</w:t>
            </w:r>
          </w:p>
        </w:tc>
      </w:tr>
    </w:tbl>
    <w:p w14:paraId="4AC20A1E" w14:textId="77777777" w:rsidR="00A17FB3" w:rsidRPr="005511FB" w:rsidRDefault="00A17FB3" w:rsidP="00555AF7">
      <w:pPr>
        <w:spacing w:line="240" w:lineRule="exact"/>
        <w:ind w:left="567" w:hanging="567"/>
        <w:rPr>
          <w:szCs w:val="22"/>
          <w:lang w:val="hu-HU"/>
        </w:rPr>
      </w:pPr>
    </w:p>
    <w:p w14:paraId="110AF75E" w14:textId="77777777" w:rsidR="00A17FB3" w:rsidRPr="008C6E7E" w:rsidRDefault="00A17FB3" w:rsidP="000D15A4">
      <w:pPr>
        <w:autoSpaceDE w:val="0"/>
        <w:autoSpaceDN w:val="0"/>
        <w:adjustRightInd w:val="0"/>
        <w:spacing w:line="240" w:lineRule="exact"/>
        <w:ind w:left="567" w:hanging="567"/>
        <w:rPr>
          <w:szCs w:val="24"/>
          <w:lang w:val="hu-HU"/>
        </w:rPr>
      </w:pPr>
      <w:r w:rsidRPr="008C6E7E">
        <w:rPr>
          <w:szCs w:val="24"/>
          <w:lang w:val="hu-HU"/>
        </w:rPr>
        <w:t xml:space="preserve">Esbriet 267 mg </w:t>
      </w:r>
      <w:r>
        <w:rPr>
          <w:szCs w:val="24"/>
          <w:lang w:val="hu-HU"/>
        </w:rPr>
        <w:t>filmtabletta</w:t>
      </w:r>
      <w:r w:rsidRPr="008C6E7E">
        <w:rPr>
          <w:szCs w:val="24"/>
          <w:lang w:val="hu-HU"/>
        </w:rPr>
        <w:t xml:space="preserve"> </w:t>
      </w:r>
    </w:p>
    <w:p w14:paraId="6CC09C26" w14:textId="77777777" w:rsidR="00A17FB3" w:rsidRPr="008C6E7E" w:rsidRDefault="00A17FB3" w:rsidP="000D15A4">
      <w:pPr>
        <w:autoSpaceDE w:val="0"/>
        <w:autoSpaceDN w:val="0"/>
        <w:adjustRightInd w:val="0"/>
        <w:spacing w:line="240" w:lineRule="exact"/>
        <w:ind w:left="567" w:hanging="567"/>
        <w:rPr>
          <w:szCs w:val="24"/>
          <w:lang w:val="hu-HU"/>
        </w:rPr>
      </w:pPr>
    </w:p>
    <w:p w14:paraId="34335731" w14:textId="77777777" w:rsidR="00A17FB3" w:rsidRPr="005511FB" w:rsidRDefault="00212D1F" w:rsidP="000D15A4">
      <w:pPr>
        <w:autoSpaceDE w:val="0"/>
        <w:autoSpaceDN w:val="0"/>
        <w:adjustRightInd w:val="0"/>
        <w:spacing w:line="240" w:lineRule="exact"/>
        <w:ind w:left="567" w:hanging="567"/>
        <w:rPr>
          <w:szCs w:val="24"/>
          <w:lang w:val="hu-HU"/>
        </w:rPr>
      </w:pPr>
      <w:r>
        <w:rPr>
          <w:szCs w:val="24"/>
          <w:lang w:val="hu-HU"/>
        </w:rPr>
        <w:t>p</w:t>
      </w:r>
      <w:r w:rsidR="00A17FB3" w:rsidRPr="005511FB">
        <w:rPr>
          <w:szCs w:val="24"/>
          <w:lang w:val="hu-HU"/>
        </w:rPr>
        <w:t>irfenidon</w:t>
      </w:r>
    </w:p>
    <w:p w14:paraId="30A4B02B" w14:textId="77777777" w:rsidR="00A17FB3" w:rsidRDefault="00A17FB3" w:rsidP="000D15A4">
      <w:pPr>
        <w:spacing w:line="240" w:lineRule="exact"/>
        <w:ind w:left="567" w:hanging="567"/>
        <w:rPr>
          <w:b/>
          <w:szCs w:val="22"/>
          <w:lang w:val="hu-HU"/>
        </w:rPr>
      </w:pPr>
    </w:p>
    <w:p w14:paraId="39073265" w14:textId="77777777" w:rsidR="00A17FB3" w:rsidRPr="005511FB" w:rsidRDefault="00A17FB3" w:rsidP="000D15A4">
      <w:pPr>
        <w:spacing w:line="240" w:lineRule="exact"/>
        <w:ind w:left="567" w:hanging="567"/>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24BD" w14:paraId="7F2A4DC0" w14:textId="77777777" w:rsidTr="008957BB">
        <w:tc>
          <w:tcPr>
            <w:tcW w:w="9287" w:type="dxa"/>
          </w:tcPr>
          <w:p w14:paraId="64251F30" w14:textId="77777777" w:rsidR="00A17FB3" w:rsidRPr="005511FB" w:rsidRDefault="00A17FB3" w:rsidP="00555AF7">
            <w:pPr>
              <w:tabs>
                <w:tab w:val="left" w:pos="142"/>
              </w:tabs>
              <w:spacing w:line="240" w:lineRule="exact"/>
              <w:ind w:left="567" w:hanging="567"/>
              <w:rPr>
                <w:szCs w:val="24"/>
                <w:lang w:val="hu-HU"/>
              </w:rPr>
            </w:pPr>
            <w:r>
              <w:rPr>
                <w:b/>
                <w:szCs w:val="24"/>
                <w:lang w:val="hu-HU"/>
              </w:rPr>
              <w:t>2</w:t>
            </w:r>
            <w:r w:rsidRPr="005511FB">
              <w:rPr>
                <w:b/>
                <w:szCs w:val="24"/>
                <w:lang w:val="hu-HU"/>
              </w:rPr>
              <w:t>.</w:t>
            </w:r>
            <w:r w:rsidRPr="005511FB">
              <w:rPr>
                <w:b/>
                <w:szCs w:val="24"/>
                <w:lang w:val="hu-HU"/>
              </w:rPr>
              <w:tab/>
              <w:t>A FORGALOMBA HOZATALI ENGEDÉLY JOGOSULTJÁNAK NEVE</w:t>
            </w:r>
          </w:p>
        </w:tc>
      </w:tr>
    </w:tbl>
    <w:p w14:paraId="14F5AC60" w14:textId="77777777" w:rsidR="00A17FB3" w:rsidRPr="005511FB" w:rsidRDefault="00A17FB3" w:rsidP="000D15A4">
      <w:pPr>
        <w:spacing w:line="240" w:lineRule="exact"/>
        <w:ind w:left="567" w:hanging="567"/>
        <w:rPr>
          <w:b/>
          <w:szCs w:val="22"/>
          <w:lang w:val="hu-HU"/>
        </w:rPr>
      </w:pPr>
    </w:p>
    <w:p w14:paraId="2FE28876" w14:textId="77777777" w:rsidR="00A17FB3" w:rsidRDefault="00846D7A" w:rsidP="000D15A4">
      <w:pPr>
        <w:spacing w:line="240" w:lineRule="exact"/>
        <w:ind w:left="567" w:hanging="567"/>
        <w:rPr>
          <w:szCs w:val="24"/>
          <w:lang w:val="hu-HU"/>
        </w:rPr>
      </w:pPr>
      <w:r>
        <w:rPr>
          <w:szCs w:val="24"/>
          <w:lang w:val="hu-HU"/>
        </w:rPr>
        <w:t>Roche Registration GmbH</w:t>
      </w:r>
    </w:p>
    <w:p w14:paraId="2099E971" w14:textId="77777777" w:rsidR="00A17FB3" w:rsidRPr="005511FB" w:rsidRDefault="00A17FB3" w:rsidP="000D15A4">
      <w:pPr>
        <w:spacing w:line="240" w:lineRule="exact"/>
        <w:ind w:left="567" w:hanging="567"/>
        <w:rPr>
          <w:b/>
          <w:szCs w:val="22"/>
          <w:lang w:val="hu-HU"/>
        </w:rPr>
      </w:pPr>
    </w:p>
    <w:p w14:paraId="4B9D4DF8" w14:textId="77777777" w:rsidR="00A17FB3" w:rsidRPr="005511FB" w:rsidRDefault="00A17FB3" w:rsidP="000D15A4">
      <w:pPr>
        <w:spacing w:line="240" w:lineRule="exact"/>
        <w:ind w:left="567" w:hanging="567"/>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5E80F377" w14:textId="77777777" w:rsidTr="008957BB">
        <w:tc>
          <w:tcPr>
            <w:tcW w:w="9287" w:type="dxa"/>
          </w:tcPr>
          <w:p w14:paraId="6CC50C97" w14:textId="77777777" w:rsidR="00A17FB3" w:rsidRPr="005511FB" w:rsidRDefault="00A17FB3" w:rsidP="00555AF7">
            <w:pPr>
              <w:tabs>
                <w:tab w:val="left" w:pos="142"/>
              </w:tabs>
              <w:spacing w:line="240" w:lineRule="exact"/>
              <w:ind w:left="567" w:hanging="567"/>
              <w:rPr>
                <w:szCs w:val="24"/>
                <w:lang w:val="hu-HU"/>
              </w:rPr>
            </w:pPr>
            <w:r>
              <w:rPr>
                <w:b/>
                <w:szCs w:val="24"/>
                <w:lang w:val="hu-HU"/>
              </w:rPr>
              <w:t>3</w:t>
            </w:r>
            <w:r w:rsidRPr="005511FB">
              <w:rPr>
                <w:b/>
                <w:szCs w:val="24"/>
                <w:lang w:val="hu-HU"/>
              </w:rPr>
              <w:t>.</w:t>
            </w:r>
            <w:r w:rsidRPr="005511FB">
              <w:rPr>
                <w:b/>
                <w:szCs w:val="24"/>
                <w:lang w:val="hu-HU"/>
              </w:rPr>
              <w:tab/>
              <w:t>LEJÁRATI IDŐ</w:t>
            </w:r>
          </w:p>
        </w:tc>
      </w:tr>
    </w:tbl>
    <w:p w14:paraId="14090AC1" w14:textId="77777777" w:rsidR="00A17FB3" w:rsidRPr="005511FB" w:rsidRDefault="00A17FB3" w:rsidP="000D15A4">
      <w:pPr>
        <w:spacing w:line="240" w:lineRule="exact"/>
        <w:ind w:left="567" w:hanging="567"/>
        <w:rPr>
          <w:i/>
          <w:szCs w:val="22"/>
          <w:lang w:val="hu-HU"/>
        </w:rPr>
      </w:pPr>
    </w:p>
    <w:p w14:paraId="39EE3E85" w14:textId="77777777" w:rsidR="00A17FB3" w:rsidRDefault="00A17FB3" w:rsidP="000D15A4">
      <w:pPr>
        <w:spacing w:line="240" w:lineRule="exact"/>
        <w:ind w:left="567" w:hanging="567"/>
        <w:rPr>
          <w:szCs w:val="22"/>
          <w:lang w:val="hu-HU"/>
        </w:rPr>
      </w:pPr>
      <w:r>
        <w:rPr>
          <w:szCs w:val="24"/>
          <w:lang w:val="hu-HU"/>
        </w:rPr>
        <w:t>EXP</w:t>
      </w:r>
    </w:p>
    <w:p w14:paraId="03E134D5" w14:textId="77777777" w:rsidR="00A17FB3" w:rsidRDefault="00A17FB3" w:rsidP="000D15A4">
      <w:pPr>
        <w:spacing w:line="240" w:lineRule="exact"/>
        <w:ind w:left="567" w:hanging="567"/>
        <w:rPr>
          <w:szCs w:val="22"/>
          <w:lang w:val="hu-HU"/>
        </w:rPr>
      </w:pPr>
    </w:p>
    <w:p w14:paraId="71B491EA" w14:textId="77777777" w:rsidR="00A17FB3" w:rsidRPr="005511FB" w:rsidRDefault="00A17FB3" w:rsidP="000D15A4">
      <w:pPr>
        <w:spacing w:line="240" w:lineRule="exact"/>
        <w:ind w:left="567" w:hanging="567"/>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5ED91DEB" w14:textId="77777777" w:rsidTr="008957BB">
        <w:tc>
          <w:tcPr>
            <w:tcW w:w="9287" w:type="dxa"/>
          </w:tcPr>
          <w:p w14:paraId="374EA33D" w14:textId="77777777" w:rsidR="00A17FB3" w:rsidRPr="005511FB" w:rsidRDefault="00A17FB3" w:rsidP="00555AF7">
            <w:pPr>
              <w:tabs>
                <w:tab w:val="left" w:pos="142"/>
              </w:tabs>
              <w:spacing w:line="240" w:lineRule="exact"/>
              <w:ind w:left="567" w:hanging="567"/>
              <w:rPr>
                <w:szCs w:val="24"/>
                <w:lang w:val="hu-HU"/>
              </w:rPr>
            </w:pPr>
            <w:r>
              <w:rPr>
                <w:b/>
                <w:szCs w:val="24"/>
                <w:lang w:val="hu-HU"/>
              </w:rPr>
              <w:t>4</w:t>
            </w:r>
            <w:r w:rsidRPr="005511FB">
              <w:rPr>
                <w:b/>
                <w:szCs w:val="24"/>
                <w:lang w:val="hu-HU"/>
              </w:rPr>
              <w:t>.</w:t>
            </w:r>
            <w:r w:rsidRPr="005511FB">
              <w:rPr>
                <w:b/>
                <w:szCs w:val="24"/>
                <w:lang w:val="hu-HU"/>
              </w:rPr>
              <w:tab/>
              <w:t>A GYÁRTÁSI TÉTEL SZÁMA</w:t>
            </w:r>
          </w:p>
        </w:tc>
      </w:tr>
    </w:tbl>
    <w:p w14:paraId="4A5DBA81" w14:textId="77777777" w:rsidR="00A17FB3" w:rsidRPr="005511FB" w:rsidRDefault="00A17FB3" w:rsidP="000D15A4">
      <w:pPr>
        <w:spacing w:line="240" w:lineRule="exact"/>
        <w:ind w:left="567" w:hanging="567"/>
        <w:rPr>
          <w:szCs w:val="22"/>
          <w:lang w:val="hu-HU"/>
        </w:rPr>
      </w:pPr>
    </w:p>
    <w:p w14:paraId="08C8C38E" w14:textId="77777777" w:rsidR="00A17FB3" w:rsidRPr="005511FB" w:rsidRDefault="00A17FB3" w:rsidP="000D15A4">
      <w:pPr>
        <w:spacing w:line="240" w:lineRule="exact"/>
        <w:ind w:left="567" w:hanging="567"/>
        <w:rPr>
          <w:szCs w:val="22"/>
          <w:lang w:val="hu-HU"/>
        </w:rPr>
      </w:pPr>
      <w:r>
        <w:rPr>
          <w:szCs w:val="24"/>
          <w:lang w:val="hu-HU"/>
        </w:rPr>
        <w:t>Lot</w:t>
      </w:r>
    </w:p>
    <w:p w14:paraId="1902C627" w14:textId="77777777" w:rsidR="00A17FB3" w:rsidRDefault="00A17FB3" w:rsidP="000D15A4">
      <w:pPr>
        <w:spacing w:line="240" w:lineRule="exact"/>
        <w:ind w:left="567" w:hanging="567"/>
        <w:rPr>
          <w:szCs w:val="22"/>
          <w:lang w:val="hu-HU"/>
        </w:rPr>
      </w:pPr>
    </w:p>
    <w:p w14:paraId="1A78760D" w14:textId="77777777" w:rsidR="00A17FB3" w:rsidRPr="005511FB" w:rsidRDefault="00A17FB3" w:rsidP="000D15A4">
      <w:pPr>
        <w:spacing w:line="240" w:lineRule="exact"/>
        <w:ind w:left="567" w:hanging="567"/>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5E2205AC" w14:textId="77777777" w:rsidTr="008957BB">
        <w:tc>
          <w:tcPr>
            <w:tcW w:w="9287" w:type="dxa"/>
          </w:tcPr>
          <w:p w14:paraId="1A5586D3" w14:textId="77777777" w:rsidR="00A17FB3" w:rsidRPr="005511FB" w:rsidRDefault="00A17FB3" w:rsidP="00555AF7">
            <w:pPr>
              <w:tabs>
                <w:tab w:val="left" w:pos="142"/>
              </w:tabs>
              <w:spacing w:line="240" w:lineRule="exact"/>
              <w:ind w:left="567" w:hanging="567"/>
              <w:rPr>
                <w:szCs w:val="24"/>
                <w:lang w:val="hu-HU"/>
              </w:rPr>
            </w:pPr>
            <w:r>
              <w:rPr>
                <w:b/>
                <w:szCs w:val="24"/>
                <w:lang w:val="hu-HU"/>
              </w:rPr>
              <w:t>5</w:t>
            </w:r>
            <w:r w:rsidRPr="005511FB">
              <w:rPr>
                <w:b/>
                <w:szCs w:val="24"/>
                <w:lang w:val="hu-HU"/>
              </w:rPr>
              <w:t>.</w:t>
            </w:r>
            <w:r w:rsidRPr="005511FB">
              <w:rPr>
                <w:b/>
                <w:szCs w:val="24"/>
                <w:lang w:val="hu-HU"/>
              </w:rPr>
              <w:tab/>
              <w:t>EGYÉB INFORMÁCIÓK</w:t>
            </w:r>
          </w:p>
        </w:tc>
      </w:tr>
    </w:tbl>
    <w:p w14:paraId="5A407A17" w14:textId="77777777" w:rsidR="00867E60" w:rsidRDefault="00867E60" w:rsidP="000D15A4">
      <w:pPr>
        <w:tabs>
          <w:tab w:val="left" w:pos="720"/>
        </w:tabs>
        <w:spacing w:line="240" w:lineRule="exact"/>
        <w:ind w:left="567" w:hanging="567"/>
        <w:rPr>
          <w:szCs w:val="22"/>
        </w:rPr>
      </w:pPr>
    </w:p>
    <w:p w14:paraId="76989FB1" w14:textId="77777777" w:rsidR="00A17FB3" w:rsidRDefault="00A17FB3" w:rsidP="000D15A4">
      <w:pPr>
        <w:spacing w:line="240" w:lineRule="exact"/>
        <w:ind w:left="567" w:hanging="567"/>
        <w:rPr>
          <w:lang w:val="hu-HU"/>
        </w:rPr>
      </w:pPr>
    </w:p>
    <w:p w14:paraId="58333340" w14:textId="77777777" w:rsidR="00A17FB3" w:rsidRPr="005511FB" w:rsidRDefault="00A17FB3" w:rsidP="00C03364">
      <w:pPr>
        <w:spacing w:line="240" w:lineRule="exact"/>
        <w:ind w:right="113"/>
        <w:rPr>
          <w:lang w:val="hu-HU"/>
        </w:rPr>
      </w:pPr>
      <w:r>
        <w:rPr>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224ECE" w14:paraId="2364FBD5" w14:textId="77777777" w:rsidTr="008957BB">
        <w:trPr>
          <w:trHeight w:val="785"/>
        </w:trPr>
        <w:tc>
          <w:tcPr>
            <w:tcW w:w="9287" w:type="dxa"/>
            <w:tcBorders>
              <w:bottom w:val="single" w:sz="4" w:space="0" w:color="auto"/>
            </w:tcBorders>
          </w:tcPr>
          <w:p w14:paraId="3F41F218" w14:textId="77777777" w:rsidR="00A17FB3" w:rsidRPr="005511FB" w:rsidRDefault="00A17FB3" w:rsidP="008957BB">
            <w:pPr>
              <w:spacing w:line="240" w:lineRule="exact"/>
              <w:rPr>
                <w:b/>
                <w:szCs w:val="24"/>
                <w:lang w:val="hu-HU"/>
              </w:rPr>
            </w:pPr>
            <w:r w:rsidRPr="005511FB">
              <w:rPr>
                <w:b/>
                <w:szCs w:val="24"/>
                <w:lang w:val="hu-HU"/>
              </w:rPr>
              <w:t>A BUBORÉK</w:t>
            </w:r>
            <w:r>
              <w:rPr>
                <w:b/>
                <w:szCs w:val="24"/>
                <w:lang w:val="hu-HU"/>
              </w:rPr>
              <w:t xml:space="preserve">CSOMAGOLÁSOS </w:t>
            </w:r>
            <w:r w:rsidRPr="005511FB">
              <w:rPr>
                <w:b/>
                <w:szCs w:val="24"/>
                <w:lang w:val="hu-HU"/>
              </w:rPr>
              <w:t>FÓLI</w:t>
            </w:r>
            <w:r>
              <w:rPr>
                <w:b/>
                <w:szCs w:val="24"/>
                <w:lang w:val="hu-HU"/>
              </w:rPr>
              <w:t xml:space="preserve">ACSÍKON </w:t>
            </w:r>
            <w:r w:rsidRPr="005511FB">
              <w:rPr>
                <w:b/>
                <w:szCs w:val="24"/>
                <w:lang w:val="hu-HU"/>
              </w:rPr>
              <w:t>MINIMÁLISAN FELTÜNTETENDŐ ADATOK</w:t>
            </w:r>
          </w:p>
          <w:p w14:paraId="5FF1665F" w14:textId="77777777" w:rsidR="00A17FB3" w:rsidRPr="005511FB" w:rsidRDefault="00A17FB3" w:rsidP="008957BB">
            <w:pPr>
              <w:spacing w:line="240" w:lineRule="exact"/>
              <w:rPr>
                <w:b/>
                <w:szCs w:val="22"/>
                <w:lang w:val="hu-HU"/>
              </w:rPr>
            </w:pPr>
          </w:p>
          <w:p w14:paraId="4AF13AAE" w14:textId="77777777" w:rsidR="00A17FB3" w:rsidRPr="005511FB" w:rsidRDefault="00A17FB3" w:rsidP="008957BB">
            <w:pPr>
              <w:spacing w:line="240" w:lineRule="exact"/>
              <w:rPr>
                <w:b/>
                <w:szCs w:val="22"/>
                <w:lang w:val="hu-HU"/>
              </w:rPr>
            </w:pPr>
            <w:r>
              <w:rPr>
                <w:b/>
                <w:szCs w:val="24"/>
                <w:lang w:val="hu-HU"/>
              </w:rPr>
              <w:t>BUBORÉKCSOMAGOLÁSOS FÓLIACSÍK</w:t>
            </w:r>
          </w:p>
        </w:tc>
      </w:tr>
    </w:tbl>
    <w:p w14:paraId="741DCCF4" w14:textId="77777777" w:rsidR="00A17FB3" w:rsidRPr="005511FB" w:rsidRDefault="00A17FB3" w:rsidP="00A17FB3">
      <w:pPr>
        <w:spacing w:line="240" w:lineRule="exact"/>
        <w:rPr>
          <w:b/>
          <w:szCs w:val="22"/>
          <w:lang w:val="hu-HU"/>
        </w:rPr>
      </w:pPr>
    </w:p>
    <w:p w14:paraId="364C9DC9" w14:textId="77777777" w:rsidR="00A17FB3" w:rsidRPr="005511FB" w:rsidRDefault="00A17FB3" w:rsidP="00A17FB3">
      <w:pPr>
        <w:spacing w:line="240" w:lineRule="exact"/>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2B885630" w14:textId="77777777" w:rsidTr="008957BB">
        <w:tc>
          <w:tcPr>
            <w:tcW w:w="9287" w:type="dxa"/>
          </w:tcPr>
          <w:p w14:paraId="344DE649" w14:textId="77777777" w:rsidR="00A17FB3" w:rsidRPr="005511FB" w:rsidRDefault="00A17FB3" w:rsidP="00555AF7">
            <w:pPr>
              <w:tabs>
                <w:tab w:val="left" w:pos="142"/>
              </w:tabs>
              <w:spacing w:line="240" w:lineRule="exact"/>
              <w:ind w:left="567" w:hanging="567"/>
              <w:rPr>
                <w:szCs w:val="24"/>
                <w:lang w:val="hu-HU"/>
              </w:rPr>
            </w:pPr>
            <w:r w:rsidRPr="005511FB">
              <w:rPr>
                <w:b/>
                <w:szCs w:val="24"/>
                <w:lang w:val="hu-HU"/>
              </w:rPr>
              <w:t>1.</w:t>
            </w:r>
            <w:r w:rsidRPr="005511FB">
              <w:rPr>
                <w:b/>
                <w:szCs w:val="24"/>
                <w:lang w:val="hu-HU"/>
              </w:rPr>
              <w:tab/>
              <w:t xml:space="preserve">A GYÓGYSZER </w:t>
            </w:r>
            <w:r>
              <w:rPr>
                <w:b/>
                <w:szCs w:val="24"/>
                <w:lang w:val="hu-HU"/>
              </w:rPr>
              <w:t>NEVE</w:t>
            </w:r>
          </w:p>
        </w:tc>
      </w:tr>
    </w:tbl>
    <w:p w14:paraId="285F36D9" w14:textId="77777777" w:rsidR="00A17FB3" w:rsidRPr="005511FB" w:rsidRDefault="00A17FB3" w:rsidP="00555AF7">
      <w:pPr>
        <w:spacing w:line="240" w:lineRule="exact"/>
        <w:ind w:left="567" w:hanging="567"/>
        <w:rPr>
          <w:szCs w:val="22"/>
          <w:lang w:val="hu-HU"/>
        </w:rPr>
      </w:pPr>
    </w:p>
    <w:p w14:paraId="67C7DA47" w14:textId="77777777" w:rsidR="00A17FB3" w:rsidRPr="008C6E7E" w:rsidRDefault="00A17FB3" w:rsidP="000D15A4">
      <w:pPr>
        <w:autoSpaceDE w:val="0"/>
        <w:autoSpaceDN w:val="0"/>
        <w:adjustRightInd w:val="0"/>
        <w:spacing w:line="240" w:lineRule="exact"/>
        <w:ind w:left="567" w:hanging="567"/>
        <w:rPr>
          <w:szCs w:val="24"/>
          <w:lang w:val="hu-HU"/>
        </w:rPr>
      </w:pPr>
      <w:r w:rsidRPr="008C6E7E">
        <w:rPr>
          <w:szCs w:val="24"/>
          <w:lang w:val="hu-HU"/>
        </w:rPr>
        <w:t xml:space="preserve">Esbriet </w:t>
      </w:r>
      <w:r>
        <w:rPr>
          <w:szCs w:val="24"/>
          <w:lang w:val="hu-HU"/>
        </w:rPr>
        <w:t>801</w:t>
      </w:r>
      <w:r w:rsidRPr="008C6E7E">
        <w:rPr>
          <w:szCs w:val="24"/>
          <w:lang w:val="hu-HU"/>
        </w:rPr>
        <w:t xml:space="preserve"> mg </w:t>
      </w:r>
      <w:r>
        <w:rPr>
          <w:szCs w:val="24"/>
          <w:lang w:val="hu-HU"/>
        </w:rPr>
        <w:t>filmtabletta</w:t>
      </w:r>
      <w:r w:rsidRPr="008C6E7E">
        <w:rPr>
          <w:szCs w:val="24"/>
          <w:lang w:val="hu-HU"/>
        </w:rPr>
        <w:t xml:space="preserve"> </w:t>
      </w:r>
    </w:p>
    <w:p w14:paraId="790DBF83" w14:textId="77777777" w:rsidR="00A17FB3" w:rsidRPr="008C6E7E" w:rsidRDefault="00A17FB3" w:rsidP="000D15A4">
      <w:pPr>
        <w:autoSpaceDE w:val="0"/>
        <w:autoSpaceDN w:val="0"/>
        <w:adjustRightInd w:val="0"/>
        <w:spacing w:line="240" w:lineRule="exact"/>
        <w:ind w:left="567" w:hanging="567"/>
        <w:rPr>
          <w:szCs w:val="24"/>
          <w:lang w:val="hu-HU"/>
        </w:rPr>
      </w:pPr>
    </w:p>
    <w:p w14:paraId="1F79101C" w14:textId="77777777" w:rsidR="00A17FB3" w:rsidRPr="005511FB" w:rsidRDefault="00212D1F" w:rsidP="000D15A4">
      <w:pPr>
        <w:autoSpaceDE w:val="0"/>
        <w:autoSpaceDN w:val="0"/>
        <w:adjustRightInd w:val="0"/>
        <w:spacing w:line="240" w:lineRule="exact"/>
        <w:ind w:left="567" w:hanging="567"/>
        <w:rPr>
          <w:szCs w:val="24"/>
          <w:lang w:val="hu-HU"/>
        </w:rPr>
      </w:pPr>
      <w:r>
        <w:rPr>
          <w:szCs w:val="24"/>
          <w:lang w:val="hu-HU"/>
        </w:rPr>
        <w:t>p</w:t>
      </w:r>
      <w:r w:rsidR="00A17FB3" w:rsidRPr="005511FB">
        <w:rPr>
          <w:szCs w:val="24"/>
          <w:lang w:val="hu-HU"/>
        </w:rPr>
        <w:t>irfenidon</w:t>
      </w:r>
    </w:p>
    <w:p w14:paraId="026BBE0B" w14:textId="77777777" w:rsidR="00A17FB3" w:rsidRDefault="00A17FB3" w:rsidP="000D15A4">
      <w:pPr>
        <w:spacing w:line="240" w:lineRule="exact"/>
        <w:ind w:left="567" w:hanging="567"/>
        <w:rPr>
          <w:b/>
          <w:szCs w:val="22"/>
          <w:lang w:val="hu-HU"/>
        </w:rPr>
      </w:pPr>
    </w:p>
    <w:p w14:paraId="7A66647D" w14:textId="77777777" w:rsidR="00A17FB3" w:rsidRPr="005511FB" w:rsidRDefault="00A17FB3" w:rsidP="000D15A4">
      <w:pPr>
        <w:spacing w:line="240" w:lineRule="exact"/>
        <w:ind w:left="567" w:hanging="567"/>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24BD" w14:paraId="7966A58D" w14:textId="77777777" w:rsidTr="008957BB">
        <w:tc>
          <w:tcPr>
            <w:tcW w:w="9287" w:type="dxa"/>
          </w:tcPr>
          <w:p w14:paraId="452A0DF7" w14:textId="77777777" w:rsidR="00A17FB3" w:rsidRPr="005511FB" w:rsidRDefault="00A17FB3" w:rsidP="00555AF7">
            <w:pPr>
              <w:tabs>
                <w:tab w:val="left" w:pos="142"/>
              </w:tabs>
              <w:spacing w:line="240" w:lineRule="exact"/>
              <w:ind w:left="567" w:hanging="567"/>
              <w:rPr>
                <w:szCs w:val="24"/>
                <w:lang w:val="hu-HU"/>
              </w:rPr>
            </w:pPr>
            <w:r>
              <w:rPr>
                <w:b/>
                <w:szCs w:val="24"/>
                <w:lang w:val="hu-HU"/>
              </w:rPr>
              <w:t>2</w:t>
            </w:r>
            <w:r w:rsidRPr="005511FB">
              <w:rPr>
                <w:b/>
                <w:szCs w:val="24"/>
                <w:lang w:val="hu-HU"/>
              </w:rPr>
              <w:t>.</w:t>
            </w:r>
            <w:r w:rsidRPr="005511FB">
              <w:rPr>
                <w:b/>
                <w:szCs w:val="24"/>
                <w:lang w:val="hu-HU"/>
              </w:rPr>
              <w:tab/>
              <w:t>A FORGALOMBA HOZATALI ENGEDÉLY JOGOSULTJÁNAK NEVE</w:t>
            </w:r>
          </w:p>
        </w:tc>
      </w:tr>
    </w:tbl>
    <w:p w14:paraId="71EA16D8" w14:textId="77777777" w:rsidR="00A17FB3" w:rsidRPr="005511FB" w:rsidRDefault="00A17FB3" w:rsidP="000D15A4">
      <w:pPr>
        <w:spacing w:line="240" w:lineRule="exact"/>
        <w:ind w:left="567" w:hanging="567"/>
        <w:rPr>
          <w:b/>
          <w:szCs w:val="22"/>
          <w:lang w:val="hu-HU"/>
        </w:rPr>
      </w:pPr>
    </w:p>
    <w:p w14:paraId="3C7B49CA" w14:textId="77777777" w:rsidR="00A17FB3" w:rsidRDefault="006704B5" w:rsidP="000D15A4">
      <w:pPr>
        <w:spacing w:line="240" w:lineRule="exact"/>
        <w:ind w:left="567" w:hanging="567"/>
        <w:rPr>
          <w:szCs w:val="24"/>
          <w:lang w:val="hu-HU"/>
        </w:rPr>
      </w:pPr>
      <w:r>
        <w:rPr>
          <w:szCs w:val="24"/>
          <w:lang w:val="hu-HU"/>
        </w:rPr>
        <w:t>Roche Registration GmbH</w:t>
      </w:r>
    </w:p>
    <w:p w14:paraId="60CAA4D2" w14:textId="77777777" w:rsidR="00A17FB3" w:rsidRPr="005511FB" w:rsidRDefault="00A17FB3" w:rsidP="000D15A4">
      <w:pPr>
        <w:spacing w:line="240" w:lineRule="exact"/>
        <w:ind w:left="567" w:hanging="567"/>
        <w:rPr>
          <w:b/>
          <w:szCs w:val="22"/>
          <w:lang w:val="hu-HU"/>
        </w:rPr>
      </w:pPr>
    </w:p>
    <w:p w14:paraId="5921EF58" w14:textId="77777777" w:rsidR="00A17FB3" w:rsidRPr="005511FB" w:rsidRDefault="00A17FB3" w:rsidP="000D15A4">
      <w:pPr>
        <w:spacing w:line="240" w:lineRule="exact"/>
        <w:ind w:left="567" w:hanging="567"/>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2BCC7A56" w14:textId="77777777" w:rsidTr="008957BB">
        <w:tc>
          <w:tcPr>
            <w:tcW w:w="9287" w:type="dxa"/>
          </w:tcPr>
          <w:p w14:paraId="05E7E1C2" w14:textId="77777777" w:rsidR="00A17FB3" w:rsidRPr="005511FB" w:rsidRDefault="00A17FB3" w:rsidP="00555AF7">
            <w:pPr>
              <w:tabs>
                <w:tab w:val="left" w:pos="142"/>
              </w:tabs>
              <w:spacing w:line="240" w:lineRule="exact"/>
              <w:ind w:left="567" w:hanging="567"/>
              <w:rPr>
                <w:szCs w:val="24"/>
                <w:lang w:val="hu-HU"/>
              </w:rPr>
            </w:pPr>
            <w:r>
              <w:rPr>
                <w:b/>
                <w:szCs w:val="24"/>
                <w:lang w:val="hu-HU"/>
              </w:rPr>
              <w:t>3</w:t>
            </w:r>
            <w:r w:rsidRPr="005511FB">
              <w:rPr>
                <w:b/>
                <w:szCs w:val="24"/>
                <w:lang w:val="hu-HU"/>
              </w:rPr>
              <w:t>.</w:t>
            </w:r>
            <w:r w:rsidRPr="005511FB">
              <w:rPr>
                <w:b/>
                <w:szCs w:val="24"/>
                <w:lang w:val="hu-HU"/>
              </w:rPr>
              <w:tab/>
              <w:t>LEJÁRATI IDŐ</w:t>
            </w:r>
          </w:p>
        </w:tc>
      </w:tr>
    </w:tbl>
    <w:p w14:paraId="5E7E0B2F" w14:textId="77777777" w:rsidR="00A17FB3" w:rsidRPr="005511FB" w:rsidRDefault="00A17FB3" w:rsidP="000D15A4">
      <w:pPr>
        <w:spacing w:line="240" w:lineRule="exact"/>
        <w:ind w:left="567" w:hanging="567"/>
        <w:rPr>
          <w:i/>
          <w:szCs w:val="22"/>
          <w:lang w:val="hu-HU"/>
        </w:rPr>
      </w:pPr>
    </w:p>
    <w:p w14:paraId="247FF107" w14:textId="77777777" w:rsidR="00A17FB3" w:rsidRDefault="00A17FB3" w:rsidP="000D15A4">
      <w:pPr>
        <w:spacing w:line="240" w:lineRule="exact"/>
        <w:ind w:left="567" w:hanging="567"/>
        <w:rPr>
          <w:szCs w:val="22"/>
          <w:lang w:val="hu-HU"/>
        </w:rPr>
      </w:pPr>
      <w:r>
        <w:rPr>
          <w:szCs w:val="24"/>
          <w:lang w:val="hu-HU"/>
        </w:rPr>
        <w:t>EXP</w:t>
      </w:r>
    </w:p>
    <w:p w14:paraId="5B4E630C" w14:textId="77777777" w:rsidR="00A17FB3" w:rsidRDefault="00A17FB3" w:rsidP="000D15A4">
      <w:pPr>
        <w:spacing w:line="240" w:lineRule="exact"/>
        <w:ind w:left="567" w:hanging="567"/>
        <w:rPr>
          <w:szCs w:val="22"/>
          <w:lang w:val="hu-HU"/>
        </w:rPr>
      </w:pPr>
    </w:p>
    <w:p w14:paraId="693AA477" w14:textId="77777777" w:rsidR="00A17FB3" w:rsidRPr="005511FB" w:rsidRDefault="00A17FB3" w:rsidP="000D15A4">
      <w:pPr>
        <w:spacing w:line="240" w:lineRule="exact"/>
        <w:ind w:left="567" w:hanging="567"/>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4BA3C050" w14:textId="77777777" w:rsidTr="008957BB">
        <w:tc>
          <w:tcPr>
            <w:tcW w:w="9287" w:type="dxa"/>
          </w:tcPr>
          <w:p w14:paraId="09C452A9" w14:textId="77777777" w:rsidR="00A17FB3" w:rsidRPr="005511FB" w:rsidRDefault="00A17FB3" w:rsidP="00555AF7">
            <w:pPr>
              <w:tabs>
                <w:tab w:val="left" w:pos="142"/>
              </w:tabs>
              <w:spacing w:line="240" w:lineRule="exact"/>
              <w:ind w:left="567" w:hanging="567"/>
              <w:rPr>
                <w:szCs w:val="24"/>
                <w:lang w:val="hu-HU"/>
              </w:rPr>
            </w:pPr>
            <w:r>
              <w:rPr>
                <w:b/>
                <w:szCs w:val="24"/>
                <w:lang w:val="hu-HU"/>
              </w:rPr>
              <w:t>4</w:t>
            </w:r>
            <w:r w:rsidRPr="005511FB">
              <w:rPr>
                <w:b/>
                <w:szCs w:val="24"/>
                <w:lang w:val="hu-HU"/>
              </w:rPr>
              <w:t>.</w:t>
            </w:r>
            <w:r w:rsidRPr="005511FB">
              <w:rPr>
                <w:b/>
                <w:szCs w:val="24"/>
                <w:lang w:val="hu-HU"/>
              </w:rPr>
              <w:tab/>
              <w:t>A GYÁRTÁSI TÉTEL SZÁMA</w:t>
            </w:r>
          </w:p>
        </w:tc>
      </w:tr>
    </w:tbl>
    <w:p w14:paraId="64158943" w14:textId="77777777" w:rsidR="00A17FB3" w:rsidRPr="005511FB" w:rsidRDefault="00A17FB3" w:rsidP="000D15A4">
      <w:pPr>
        <w:spacing w:line="240" w:lineRule="exact"/>
        <w:ind w:left="567" w:hanging="567"/>
        <w:rPr>
          <w:szCs w:val="22"/>
          <w:lang w:val="hu-HU"/>
        </w:rPr>
      </w:pPr>
    </w:p>
    <w:p w14:paraId="293FC521" w14:textId="77777777" w:rsidR="00A17FB3" w:rsidRPr="005511FB" w:rsidRDefault="00A17FB3" w:rsidP="000D15A4">
      <w:pPr>
        <w:spacing w:line="240" w:lineRule="exact"/>
        <w:ind w:left="567" w:hanging="567"/>
        <w:rPr>
          <w:szCs w:val="22"/>
          <w:lang w:val="hu-HU"/>
        </w:rPr>
      </w:pPr>
      <w:r>
        <w:rPr>
          <w:szCs w:val="24"/>
          <w:lang w:val="hu-HU"/>
        </w:rPr>
        <w:t>Lot</w:t>
      </w:r>
    </w:p>
    <w:p w14:paraId="0E7A4B26" w14:textId="77777777" w:rsidR="00A17FB3" w:rsidRDefault="00A17FB3" w:rsidP="000D15A4">
      <w:pPr>
        <w:spacing w:line="240" w:lineRule="exact"/>
        <w:ind w:left="567" w:hanging="567"/>
        <w:rPr>
          <w:szCs w:val="22"/>
          <w:lang w:val="hu-HU"/>
        </w:rPr>
      </w:pPr>
    </w:p>
    <w:p w14:paraId="04A1A136" w14:textId="77777777" w:rsidR="00A17FB3" w:rsidRPr="005511FB" w:rsidRDefault="00A17FB3" w:rsidP="000D15A4">
      <w:pPr>
        <w:spacing w:line="240" w:lineRule="exact"/>
        <w:ind w:left="567" w:hanging="567"/>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1F78BBE4" w14:textId="77777777" w:rsidTr="008957BB">
        <w:tc>
          <w:tcPr>
            <w:tcW w:w="9287" w:type="dxa"/>
          </w:tcPr>
          <w:p w14:paraId="47B25521" w14:textId="77777777" w:rsidR="00A17FB3" w:rsidRPr="005511FB" w:rsidRDefault="00A17FB3" w:rsidP="00555AF7">
            <w:pPr>
              <w:tabs>
                <w:tab w:val="left" w:pos="142"/>
              </w:tabs>
              <w:spacing w:line="240" w:lineRule="exact"/>
              <w:ind w:left="567" w:hanging="567"/>
              <w:rPr>
                <w:szCs w:val="24"/>
                <w:lang w:val="hu-HU"/>
              </w:rPr>
            </w:pPr>
            <w:r>
              <w:rPr>
                <w:b/>
                <w:szCs w:val="24"/>
                <w:lang w:val="hu-HU"/>
              </w:rPr>
              <w:t>5</w:t>
            </w:r>
            <w:r w:rsidRPr="005511FB">
              <w:rPr>
                <w:b/>
                <w:szCs w:val="24"/>
                <w:lang w:val="hu-HU"/>
              </w:rPr>
              <w:t>.</w:t>
            </w:r>
            <w:r w:rsidRPr="005511FB">
              <w:rPr>
                <w:b/>
                <w:szCs w:val="24"/>
                <w:lang w:val="hu-HU"/>
              </w:rPr>
              <w:tab/>
              <w:t>EGYÉB INFORMÁCIÓK</w:t>
            </w:r>
          </w:p>
        </w:tc>
      </w:tr>
    </w:tbl>
    <w:p w14:paraId="75CCD8B1" w14:textId="77777777" w:rsidR="00A17FB3" w:rsidRDefault="00A17FB3" w:rsidP="00A17FB3">
      <w:pPr>
        <w:spacing w:line="240" w:lineRule="exact"/>
        <w:ind w:right="113"/>
        <w:rPr>
          <w:lang w:val="hu-HU"/>
        </w:rPr>
      </w:pPr>
    </w:p>
    <w:p w14:paraId="4EA1E75A" w14:textId="77777777" w:rsidR="00A17FB3" w:rsidRDefault="00A91EF4" w:rsidP="00A17FB3">
      <w:pPr>
        <w:tabs>
          <w:tab w:val="left" w:pos="720"/>
        </w:tabs>
        <w:spacing w:before="480" w:line="240" w:lineRule="exact"/>
        <w:ind w:right="115"/>
        <w:rPr>
          <w:noProof/>
        </w:rPr>
      </w:pPr>
      <w:r>
        <w:rPr>
          <w:noProof/>
        </w:rPr>
        <w:pict w14:anchorId="769932D5">
          <v:shape id="_x0000_i1031" type="#_x0000_t75" style="width:32.8pt;height:21.85pt;visibility:visible">
            <v:imagedata r:id="rId9" o:title=""/>
          </v:shape>
        </w:pict>
      </w:r>
      <w:r w:rsidR="00A17FB3">
        <w:rPr>
          <w:noProof/>
        </w:rPr>
        <w:t xml:space="preserve"> </w:t>
      </w:r>
      <w:r>
        <w:rPr>
          <w:noProof/>
        </w:rPr>
        <w:pict w14:anchorId="6E3FFA61">
          <v:shape id="_x0000_i1032" type="#_x0000_t75" style="width:29.15pt;height:29.15pt;visibility:visible">
            <v:imagedata r:id="rId10" o:title=""/>
          </v:shape>
        </w:pict>
      </w:r>
      <w:r w:rsidR="00A17FB3">
        <w:rPr>
          <w:noProof/>
        </w:rPr>
        <w:t xml:space="preserve"> </w:t>
      </w:r>
      <w:r>
        <w:rPr>
          <w:noProof/>
        </w:rPr>
        <w:pict w14:anchorId="277555BF">
          <v:shape id="_x0000_i1033" type="#_x0000_t75" style="width:23.7pt;height:28.25pt;visibility:visible">
            <v:imagedata r:id="rId11" o:title=""/>
          </v:shape>
        </w:pict>
      </w:r>
    </w:p>
    <w:p w14:paraId="343534A6" w14:textId="77777777" w:rsidR="009711FE" w:rsidRPr="006B0515" w:rsidRDefault="009711FE" w:rsidP="00A17FB3">
      <w:pPr>
        <w:tabs>
          <w:tab w:val="left" w:pos="720"/>
        </w:tabs>
        <w:spacing w:before="480" w:line="240" w:lineRule="exact"/>
        <w:ind w:right="115"/>
        <w:rPr>
          <w:lang w:val="pt-BR"/>
        </w:rPr>
      </w:pPr>
      <w:r w:rsidRPr="006B0515">
        <w:rPr>
          <w:lang w:val="pt-BR"/>
        </w:rPr>
        <w:t>H</w:t>
      </w:r>
      <w:r w:rsidR="004E1BAB">
        <w:rPr>
          <w:lang w:val="pt-BR"/>
        </w:rPr>
        <w:t>.</w:t>
      </w:r>
      <w:r w:rsidRPr="006B0515">
        <w:rPr>
          <w:lang w:val="pt-BR"/>
        </w:rPr>
        <w:t xml:space="preserve"> K</w:t>
      </w:r>
      <w:r w:rsidR="004E1BAB">
        <w:rPr>
          <w:lang w:val="pt-BR"/>
        </w:rPr>
        <w:t>.</w:t>
      </w:r>
      <w:r w:rsidRPr="006B0515">
        <w:rPr>
          <w:lang w:val="pt-BR"/>
        </w:rPr>
        <w:t xml:space="preserve"> Sz</w:t>
      </w:r>
      <w:r w:rsidR="004E1BAB">
        <w:rPr>
          <w:lang w:val="pt-BR"/>
        </w:rPr>
        <w:t>e.</w:t>
      </w:r>
      <w:r w:rsidRPr="006B0515">
        <w:rPr>
          <w:lang w:val="pt-BR"/>
        </w:rPr>
        <w:t xml:space="preserve"> Cs</w:t>
      </w:r>
      <w:r w:rsidR="004E1BAB">
        <w:rPr>
          <w:lang w:val="pt-BR"/>
        </w:rPr>
        <w:t>üt.</w:t>
      </w:r>
      <w:r w:rsidRPr="006B0515">
        <w:rPr>
          <w:lang w:val="pt-BR"/>
        </w:rPr>
        <w:t xml:space="preserve"> P</w:t>
      </w:r>
      <w:r w:rsidR="004E1BAB">
        <w:rPr>
          <w:lang w:val="pt-BR"/>
        </w:rPr>
        <w:t>.</w:t>
      </w:r>
      <w:r w:rsidRPr="006B0515">
        <w:rPr>
          <w:lang w:val="pt-BR"/>
        </w:rPr>
        <w:t xml:space="preserve"> Szo</w:t>
      </w:r>
      <w:r w:rsidR="004E1BAB">
        <w:rPr>
          <w:lang w:val="pt-BR"/>
        </w:rPr>
        <w:t>.</w:t>
      </w:r>
      <w:r w:rsidRPr="006B0515">
        <w:rPr>
          <w:lang w:val="pt-BR"/>
        </w:rPr>
        <w:t xml:space="preserve"> V</w:t>
      </w:r>
      <w:r w:rsidR="004E1BAB">
        <w:rPr>
          <w:lang w:val="pt-BR"/>
        </w:rPr>
        <w:t>as.</w:t>
      </w:r>
    </w:p>
    <w:p w14:paraId="78318CAF" w14:textId="77777777" w:rsidR="009711FE" w:rsidRPr="006B0515" w:rsidRDefault="009711FE" w:rsidP="009711FE">
      <w:pPr>
        <w:tabs>
          <w:tab w:val="left" w:pos="720"/>
        </w:tabs>
        <w:ind w:right="115"/>
        <w:rPr>
          <w:lang w:val="pt-BR"/>
        </w:rPr>
      </w:pPr>
    </w:p>
    <w:p w14:paraId="1FEF0140" w14:textId="77777777" w:rsidR="008D6F99" w:rsidRPr="005511FB" w:rsidRDefault="00A17FB3" w:rsidP="00C03364">
      <w:pPr>
        <w:spacing w:line="240" w:lineRule="exact"/>
        <w:ind w:right="113"/>
        <w:rPr>
          <w:lang w:val="hu-HU"/>
        </w:rPr>
      </w:pPr>
      <w:r>
        <w:rPr>
          <w:lang w:val="hu-HU"/>
        </w:rPr>
        <w:br w:type="page"/>
      </w:r>
    </w:p>
    <w:p w14:paraId="2F0FA87A" w14:textId="77777777" w:rsidR="008D6F99" w:rsidRPr="005511FB" w:rsidRDefault="008D6F99" w:rsidP="00C03364">
      <w:pPr>
        <w:spacing w:line="240" w:lineRule="exact"/>
        <w:jc w:val="center"/>
        <w:rPr>
          <w:lang w:val="hu-HU"/>
        </w:rPr>
      </w:pPr>
    </w:p>
    <w:p w14:paraId="06BF1AF4" w14:textId="77777777" w:rsidR="008D6F99" w:rsidRPr="005511FB" w:rsidRDefault="008D6F99" w:rsidP="00C03364">
      <w:pPr>
        <w:spacing w:line="240" w:lineRule="exact"/>
        <w:jc w:val="center"/>
        <w:rPr>
          <w:lang w:val="hu-HU"/>
        </w:rPr>
      </w:pPr>
    </w:p>
    <w:p w14:paraId="6C79B2D1" w14:textId="77777777" w:rsidR="008D6F99" w:rsidRPr="005511FB" w:rsidRDefault="008D6F99" w:rsidP="00C03364">
      <w:pPr>
        <w:spacing w:line="240" w:lineRule="exact"/>
        <w:jc w:val="center"/>
        <w:rPr>
          <w:lang w:val="hu-HU"/>
        </w:rPr>
      </w:pPr>
    </w:p>
    <w:p w14:paraId="13CDF443" w14:textId="77777777" w:rsidR="008D6F99" w:rsidRPr="005511FB" w:rsidRDefault="008D6F99" w:rsidP="00C03364">
      <w:pPr>
        <w:spacing w:line="240" w:lineRule="exact"/>
        <w:jc w:val="center"/>
        <w:rPr>
          <w:lang w:val="hu-HU"/>
        </w:rPr>
      </w:pPr>
    </w:p>
    <w:p w14:paraId="5F207D63" w14:textId="77777777" w:rsidR="008D6F99" w:rsidRPr="005511FB" w:rsidRDefault="008D6F99" w:rsidP="00C03364">
      <w:pPr>
        <w:spacing w:line="240" w:lineRule="exact"/>
        <w:jc w:val="center"/>
        <w:rPr>
          <w:lang w:val="hu-HU"/>
        </w:rPr>
      </w:pPr>
    </w:p>
    <w:p w14:paraId="7C773101" w14:textId="77777777" w:rsidR="008D6F99" w:rsidRPr="005511FB" w:rsidRDefault="008D6F99" w:rsidP="00C03364">
      <w:pPr>
        <w:spacing w:line="240" w:lineRule="exact"/>
        <w:jc w:val="center"/>
        <w:rPr>
          <w:lang w:val="hu-HU"/>
        </w:rPr>
      </w:pPr>
    </w:p>
    <w:p w14:paraId="039FDEBD" w14:textId="77777777" w:rsidR="008D6F99" w:rsidRPr="005511FB" w:rsidRDefault="008D6F99" w:rsidP="00C03364">
      <w:pPr>
        <w:spacing w:line="240" w:lineRule="exact"/>
        <w:jc w:val="center"/>
        <w:rPr>
          <w:lang w:val="hu-HU"/>
        </w:rPr>
      </w:pPr>
    </w:p>
    <w:p w14:paraId="2730B761" w14:textId="77777777" w:rsidR="008D6F99" w:rsidRPr="005511FB" w:rsidRDefault="008D6F99" w:rsidP="00C03364">
      <w:pPr>
        <w:spacing w:line="240" w:lineRule="exact"/>
        <w:rPr>
          <w:lang w:val="hu-HU"/>
        </w:rPr>
      </w:pPr>
    </w:p>
    <w:p w14:paraId="12F7B8FE" w14:textId="77777777" w:rsidR="008D6F99" w:rsidRPr="005511FB" w:rsidRDefault="008D6F99" w:rsidP="00C03364">
      <w:pPr>
        <w:spacing w:line="240" w:lineRule="exact"/>
        <w:jc w:val="center"/>
        <w:rPr>
          <w:lang w:val="hu-HU"/>
        </w:rPr>
      </w:pPr>
    </w:p>
    <w:p w14:paraId="448096F4" w14:textId="77777777" w:rsidR="008D6F99" w:rsidRPr="005511FB" w:rsidRDefault="008D6F99" w:rsidP="00C03364">
      <w:pPr>
        <w:spacing w:line="240" w:lineRule="exact"/>
        <w:jc w:val="center"/>
        <w:rPr>
          <w:lang w:val="hu-HU"/>
        </w:rPr>
      </w:pPr>
    </w:p>
    <w:p w14:paraId="142BEEB4" w14:textId="77777777" w:rsidR="008D6F99" w:rsidRPr="005511FB" w:rsidRDefault="008D6F99" w:rsidP="00C03364">
      <w:pPr>
        <w:spacing w:line="240" w:lineRule="exact"/>
        <w:jc w:val="center"/>
        <w:rPr>
          <w:lang w:val="hu-HU"/>
        </w:rPr>
      </w:pPr>
    </w:p>
    <w:p w14:paraId="74711D9E" w14:textId="77777777" w:rsidR="008D6F99" w:rsidRPr="005511FB" w:rsidRDefault="008D6F99" w:rsidP="00C03364">
      <w:pPr>
        <w:spacing w:line="240" w:lineRule="exact"/>
        <w:jc w:val="center"/>
        <w:rPr>
          <w:lang w:val="hu-HU"/>
        </w:rPr>
      </w:pPr>
    </w:p>
    <w:p w14:paraId="328A3960" w14:textId="77777777" w:rsidR="008D6F99" w:rsidRPr="005511FB" w:rsidRDefault="008D6F99" w:rsidP="00C03364">
      <w:pPr>
        <w:spacing w:line="240" w:lineRule="exact"/>
        <w:jc w:val="center"/>
        <w:rPr>
          <w:lang w:val="hu-HU"/>
        </w:rPr>
      </w:pPr>
    </w:p>
    <w:p w14:paraId="7BC7DED4" w14:textId="77777777" w:rsidR="008D6F99" w:rsidRPr="005511FB" w:rsidRDefault="008D6F99" w:rsidP="00C03364">
      <w:pPr>
        <w:spacing w:line="240" w:lineRule="exact"/>
        <w:jc w:val="center"/>
        <w:rPr>
          <w:lang w:val="hu-HU"/>
        </w:rPr>
      </w:pPr>
    </w:p>
    <w:p w14:paraId="3DBC6BBE" w14:textId="77777777" w:rsidR="008D6F99" w:rsidRPr="005511FB" w:rsidRDefault="008D6F99" w:rsidP="00C03364">
      <w:pPr>
        <w:spacing w:line="240" w:lineRule="exact"/>
        <w:jc w:val="center"/>
        <w:rPr>
          <w:lang w:val="hu-HU"/>
        </w:rPr>
      </w:pPr>
    </w:p>
    <w:p w14:paraId="007E3444" w14:textId="77777777" w:rsidR="008D6F99" w:rsidRPr="005511FB" w:rsidRDefault="008D6F99" w:rsidP="00C03364">
      <w:pPr>
        <w:spacing w:line="240" w:lineRule="exact"/>
        <w:jc w:val="center"/>
        <w:rPr>
          <w:lang w:val="hu-HU"/>
        </w:rPr>
      </w:pPr>
    </w:p>
    <w:p w14:paraId="04A7B8D3" w14:textId="77777777" w:rsidR="008D6F99" w:rsidRPr="005511FB" w:rsidRDefault="008D6F99" w:rsidP="00C03364">
      <w:pPr>
        <w:spacing w:line="240" w:lineRule="exact"/>
        <w:jc w:val="center"/>
        <w:rPr>
          <w:lang w:val="hu-HU"/>
        </w:rPr>
      </w:pPr>
    </w:p>
    <w:p w14:paraId="316A18E6" w14:textId="77777777" w:rsidR="008D6F99" w:rsidRPr="005511FB" w:rsidRDefault="008D6F99" w:rsidP="00C03364">
      <w:pPr>
        <w:spacing w:line="240" w:lineRule="exact"/>
        <w:jc w:val="center"/>
        <w:rPr>
          <w:lang w:val="hu-HU"/>
        </w:rPr>
      </w:pPr>
    </w:p>
    <w:p w14:paraId="4E49EEE7" w14:textId="77777777" w:rsidR="008D6F99" w:rsidRPr="005511FB" w:rsidRDefault="008D6F99" w:rsidP="00C03364">
      <w:pPr>
        <w:spacing w:line="240" w:lineRule="exact"/>
        <w:jc w:val="center"/>
        <w:rPr>
          <w:lang w:val="hu-HU"/>
        </w:rPr>
      </w:pPr>
    </w:p>
    <w:p w14:paraId="055EE914" w14:textId="77777777" w:rsidR="008D6F99" w:rsidRPr="005511FB" w:rsidRDefault="008D6F99" w:rsidP="00C03364">
      <w:pPr>
        <w:spacing w:line="240" w:lineRule="exact"/>
        <w:jc w:val="center"/>
        <w:rPr>
          <w:lang w:val="hu-HU"/>
        </w:rPr>
      </w:pPr>
    </w:p>
    <w:p w14:paraId="25205545" w14:textId="77777777" w:rsidR="008D6F99" w:rsidRPr="005511FB" w:rsidRDefault="008D6F99" w:rsidP="00C03364">
      <w:pPr>
        <w:spacing w:line="240" w:lineRule="exact"/>
        <w:jc w:val="center"/>
        <w:rPr>
          <w:lang w:val="hu-HU"/>
        </w:rPr>
      </w:pPr>
    </w:p>
    <w:p w14:paraId="647409F6" w14:textId="77777777" w:rsidR="008D6F99" w:rsidRPr="005511FB" w:rsidRDefault="008D6F99" w:rsidP="00C03364">
      <w:pPr>
        <w:spacing w:line="240" w:lineRule="exact"/>
        <w:jc w:val="center"/>
        <w:rPr>
          <w:lang w:val="hu-HU"/>
        </w:rPr>
      </w:pPr>
    </w:p>
    <w:p w14:paraId="52AF10A9" w14:textId="77777777" w:rsidR="006B5FFE" w:rsidRPr="005511FB" w:rsidRDefault="006B5FFE" w:rsidP="00FF6BE3">
      <w:pPr>
        <w:pStyle w:val="Annex"/>
        <w:rPr>
          <w:lang w:val="hu-HU"/>
        </w:rPr>
      </w:pPr>
      <w:r w:rsidRPr="005511FB">
        <w:rPr>
          <w:lang w:val="hu-HU"/>
        </w:rPr>
        <w:t>B. BETEGTÁJÉKOZTATÓ</w:t>
      </w:r>
    </w:p>
    <w:p w14:paraId="211F0B9F" w14:textId="77777777" w:rsidR="008D6F99" w:rsidRPr="005511FB" w:rsidRDefault="008D6F99" w:rsidP="00C03364">
      <w:pPr>
        <w:spacing w:line="240" w:lineRule="exact"/>
        <w:rPr>
          <w:i/>
          <w:lang w:val="hu-HU"/>
        </w:rPr>
      </w:pPr>
    </w:p>
    <w:p w14:paraId="3F0D9FA3" w14:textId="77777777" w:rsidR="005F6401" w:rsidRPr="00D0257C" w:rsidRDefault="006B5FFE" w:rsidP="0092143E">
      <w:pPr>
        <w:spacing w:line="240" w:lineRule="exact"/>
        <w:jc w:val="center"/>
        <w:rPr>
          <w:noProof/>
          <w:szCs w:val="24"/>
          <w:lang w:val="hu-HU"/>
        </w:rPr>
      </w:pPr>
      <w:r w:rsidRPr="005511FB">
        <w:rPr>
          <w:szCs w:val="24"/>
          <w:lang w:val="hu-HU"/>
        </w:rPr>
        <w:br w:type="page"/>
      </w:r>
      <w:r w:rsidR="005F6401" w:rsidRPr="00D0257C">
        <w:rPr>
          <w:b/>
          <w:noProof/>
          <w:szCs w:val="24"/>
          <w:lang w:val="hu-HU"/>
        </w:rPr>
        <w:lastRenderedPageBreak/>
        <w:t>Betegtájékoztató: Információk a felhasználó számára</w:t>
      </w:r>
    </w:p>
    <w:p w14:paraId="08B217FF" w14:textId="77777777" w:rsidR="009E16D5" w:rsidRDefault="009E16D5" w:rsidP="008F7D59">
      <w:pPr>
        <w:numPr>
          <w:ilvl w:val="12"/>
          <w:numId w:val="0"/>
        </w:numPr>
        <w:spacing w:line="240" w:lineRule="exact"/>
        <w:jc w:val="center"/>
        <w:rPr>
          <w:b/>
          <w:szCs w:val="24"/>
          <w:lang w:val="hu-HU"/>
        </w:rPr>
      </w:pPr>
    </w:p>
    <w:p w14:paraId="334F34B4" w14:textId="77777777" w:rsidR="008F7D59" w:rsidRPr="005511FB" w:rsidRDefault="008F7D59" w:rsidP="008F7D59">
      <w:pPr>
        <w:numPr>
          <w:ilvl w:val="12"/>
          <w:numId w:val="0"/>
        </w:numPr>
        <w:spacing w:line="240" w:lineRule="exact"/>
        <w:jc w:val="center"/>
        <w:rPr>
          <w:b/>
          <w:szCs w:val="24"/>
          <w:lang w:val="hu-HU"/>
        </w:rPr>
      </w:pPr>
      <w:r w:rsidRPr="005511FB">
        <w:rPr>
          <w:b/>
          <w:szCs w:val="24"/>
          <w:lang w:val="hu-HU"/>
        </w:rPr>
        <w:t>Esbriet 267 mg kemény kapszula</w:t>
      </w:r>
    </w:p>
    <w:p w14:paraId="00A5B789" w14:textId="77777777" w:rsidR="008F7D59" w:rsidRPr="005511FB" w:rsidRDefault="004C428B" w:rsidP="008F7D59">
      <w:pPr>
        <w:numPr>
          <w:ilvl w:val="12"/>
          <w:numId w:val="0"/>
        </w:numPr>
        <w:spacing w:line="240" w:lineRule="exact"/>
        <w:jc w:val="center"/>
        <w:rPr>
          <w:szCs w:val="24"/>
          <w:lang w:val="hu-HU"/>
        </w:rPr>
      </w:pPr>
      <w:r>
        <w:rPr>
          <w:szCs w:val="24"/>
          <w:lang w:val="hu-HU"/>
        </w:rPr>
        <w:t>p</w:t>
      </w:r>
      <w:r w:rsidRPr="005511FB">
        <w:rPr>
          <w:szCs w:val="24"/>
          <w:lang w:val="hu-HU"/>
        </w:rPr>
        <w:t>irfenidon</w:t>
      </w:r>
    </w:p>
    <w:p w14:paraId="707EA396" w14:textId="77777777" w:rsidR="00B04BF3" w:rsidRPr="005511FB" w:rsidRDefault="00B04BF3" w:rsidP="00430502">
      <w:pPr>
        <w:suppressAutoHyphens/>
        <w:spacing w:line="240" w:lineRule="exact"/>
        <w:rPr>
          <w:lang w:val="hu-HU"/>
        </w:rPr>
      </w:pPr>
    </w:p>
    <w:p w14:paraId="4556A0C3" w14:textId="77777777" w:rsidR="008F7D59" w:rsidRPr="005511FB" w:rsidRDefault="008F7D59" w:rsidP="00D0257C">
      <w:pPr>
        <w:suppressAutoHyphens/>
        <w:spacing w:line="240" w:lineRule="exact"/>
        <w:rPr>
          <w:b/>
          <w:szCs w:val="24"/>
          <w:lang w:val="hu-HU"/>
        </w:rPr>
      </w:pPr>
      <w:r w:rsidRPr="005511FB">
        <w:rPr>
          <w:b/>
          <w:szCs w:val="24"/>
          <w:lang w:val="hu-HU"/>
        </w:rPr>
        <w:t xml:space="preserve">Mielőtt </w:t>
      </w:r>
      <w:r w:rsidR="00D91218" w:rsidRPr="005511FB">
        <w:rPr>
          <w:b/>
          <w:szCs w:val="24"/>
          <w:lang w:val="hu-HU"/>
        </w:rPr>
        <w:t>elkezd</w:t>
      </w:r>
      <w:r w:rsidR="00D91218">
        <w:rPr>
          <w:b/>
          <w:szCs w:val="24"/>
          <w:lang w:val="hu-HU"/>
        </w:rPr>
        <w:t>i</w:t>
      </w:r>
      <w:r w:rsidR="00D91218" w:rsidRPr="005511FB">
        <w:rPr>
          <w:b/>
          <w:szCs w:val="24"/>
          <w:lang w:val="hu-HU"/>
        </w:rPr>
        <w:t xml:space="preserve"> </w:t>
      </w:r>
      <w:r w:rsidRPr="005511FB">
        <w:rPr>
          <w:b/>
          <w:szCs w:val="24"/>
          <w:lang w:val="hu-HU"/>
        </w:rPr>
        <w:t>szedni ezt a gyógyszert, olvassa el figyelmesen az alábbi betegtájékoztatót</w:t>
      </w:r>
      <w:r w:rsidR="005F6401" w:rsidRPr="00D0257C">
        <w:rPr>
          <w:b/>
          <w:szCs w:val="24"/>
          <w:lang w:val="hu-HU"/>
        </w:rPr>
        <w:t>, me</w:t>
      </w:r>
      <w:r w:rsidR="00A26195">
        <w:rPr>
          <w:b/>
          <w:szCs w:val="24"/>
          <w:lang w:val="hu-HU"/>
        </w:rPr>
        <w:t>rt</w:t>
      </w:r>
      <w:r w:rsidR="005F6401" w:rsidRPr="00D0257C">
        <w:rPr>
          <w:b/>
          <w:szCs w:val="24"/>
          <w:lang w:val="hu-HU"/>
        </w:rPr>
        <w:t xml:space="preserve"> az Ön számára fontos információkat tartalmaz</w:t>
      </w:r>
      <w:r w:rsidRPr="005511FB">
        <w:rPr>
          <w:b/>
          <w:szCs w:val="24"/>
          <w:lang w:val="hu-HU"/>
        </w:rPr>
        <w:t>.</w:t>
      </w:r>
    </w:p>
    <w:p w14:paraId="2762342E" w14:textId="77777777" w:rsidR="008F7D59" w:rsidRPr="005511FB" w:rsidRDefault="00C63B7B" w:rsidP="00555AF7">
      <w:pPr>
        <w:spacing w:line="240" w:lineRule="exact"/>
        <w:ind w:left="567" w:hanging="567"/>
        <w:rPr>
          <w:szCs w:val="24"/>
          <w:lang w:val="hu-HU"/>
        </w:rPr>
      </w:pPr>
      <w:r w:rsidRPr="00BA1051">
        <w:rPr>
          <w:sz w:val="18"/>
          <w:szCs w:val="18"/>
          <w:lang w:val="bg-BG"/>
        </w:rPr>
        <w:t>●</w:t>
      </w:r>
      <w:r w:rsidRPr="00C63B7B">
        <w:rPr>
          <w:sz w:val="18"/>
          <w:szCs w:val="18"/>
          <w:lang w:val="hu-HU"/>
        </w:rPr>
        <w:tab/>
      </w:r>
      <w:r w:rsidR="008F7D59" w:rsidRPr="005511FB">
        <w:rPr>
          <w:szCs w:val="24"/>
          <w:lang w:val="hu-HU"/>
        </w:rPr>
        <w:t>Tartsa meg a betegtájékoztatót, mert a benne szereplő információkra a későbbiekben is szüksége lehet.</w:t>
      </w:r>
    </w:p>
    <w:p w14:paraId="7D788C4B" w14:textId="77777777" w:rsidR="008F7D59" w:rsidRPr="005511FB" w:rsidRDefault="00C63B7B" w:rsidP="00C63B7B">
      <w:pPr>
        <w:spacing w:line="240" w:lineRule="exact"/>
        <w:ind w:left="567" w:hanging="567"/>
        <w:rPr>
          <w:szCs w:val="24"/>
          <w:lang w:val="hu-HU"/>
        </w:rPr>
      </w:pPr>
      <w:r w:rsidRPr="00BA1051">
        <w:rPr>
          <w:sz w:val="18"/>
          <w:szCs w:val="18"/>
          <w:lang w:val="bg-BG"/>
        </w:rPr>
        <w:t>●</w:t>
      </w:r>
      <w:r w:rsidRPr="00C63B7B">
        <w:rPr>
          <w:sz w:val="18"/>
          <w:szCs w:val="18"/>
          <w:lang w:val="hu-HU"/>
        </w:rPr>
        <w:tab/>
      </w:r>
      <w:r w:rsidR="008F7D59" w:rsidRPr="005511FB">
        <w:rPr>
          <w:szCs w:val="24"/>
          <w:lang w:val="hu-HU"/>
        </w:rPr>
        <w:t xml:space="preserve">További kérdéseivel forduljon </w:t>
      </w:r>
      <w:r w:rsidR="005F6401">
        <w:rPr>
          <w:szCs w:val="24"/>
          <w:lang w:val="hu-HU"/>
        </w:rPr>
        <w:t>kezelő</w:t>
      </w:r>
      <w:r w:rsidR="008F7D59" w:rsidRPr="005511FB">
        <w:rPr>
          <w:szCs w:val="24"/>
          <w:lang w:val="hu-HU"/>
        </w:rPr>
        <w:t>orvosához vagy gyógyszerészéhez.</w:t>
      </w:r>
    </w:p>
    <w:p w14:paraId="14AB134F" w14:textId="77777777" w:rsidR="008F7D59" w:rsidRPr="005511FB" w:rsidRDefault="00C63B7B" w:rsidP="00C63B7B">
      <w:pPr>
        <w:spacing w:line="240" w:lineRule="exact"/>
        <w:ind w:left="567" w:hanging="567"/>
        <w:rPr>
          <w:szCs w:val="24"/>
          <w:lang w:val="hu-HU"/>
        </w:rPr>
      </w:pPr>
      <w:r w:rsidRPr="00BA1051">
        <w:rPr>
          <w:sz w:val="18"/>
          <w:szCs w:val="18"/>
          <w:lang w:val="bg-BG"/>
        </w:rPr>
        <w:t>●</w:t>
      </w:r>
      <w:r w:rsidRPr="00C63B7B">
        <w:rPr>
          <w:sz w:val="18"/>
          <w:szCs w:val="18"/>
          <w:lang w:val="hu-HU"/>
        </w:rPr>
        <w:tab/>
      </w:r>
      <w:r w:rsidR="008F7D59" w:rsidRPr="005511FB">
        <w:rPr>
          <w:szCs w:val="24"/>
          <w:lang w:val="hu-HU"/>
        </w:rPr>
        <w:t xml:space="preserve">Ezt a gyógyszert az orvos </w:t>
      </w:r>
      <w:r w:rsidR="005F6401">
        <w:rPr>
          <w:szCs w:val="24"/>
          <w:lang w:val="hu-HU"/>
        </w:rPr>
        <w:t xml:space="preserve">kizárólag </w:t>
      </w:r>
      <w:r w:rsidR="008F7D59" w:rsidRPr="005511FB">
        <w:rPr>
          <w:szCs w:val="24"/>
          <w:lang w:val="hu-HU"/>
        </w:rPr>
        <w:t>Önnek írta fel. Ne adja át a készítményt másnak, mert számára ártalmas lehet még abban az esetben is, ha</w:t>
      </w:r>
      <w:r w:rsidR="005F6401">
        <w:rPr>
          <w:szCs w:val="24"/>
          <w:lang w:val="hu-HU"/>
        </w:rPr>
        <w:t xml:space="preserve"> a betegsége</w:t>
      </w:r>
      <w:r w:rsidR="008F7D59" w:rsidRPr="005511FB">
        <w:rPr>
          <w:szCs w:val="24"/>
          <w:lang w:val="hu-HU"/>
        </w:rPr>
        <w:t xml:space="preserve"> tünetei az Önéhez hasonlóak.</w:t>
      </w:r>
    </w:p>
    <w:p w14:paraId="02106D22" w14:textId="77777777" w:rsidR="008F7D59" w:rsidRPr="005511FB" w:rsidRDefault="00C63B7B" w:rsidP="00C63B7B">
      <w:pPr>
        <w:spacing w:line="240" w:lineRule="exact"/>
        <w:ind w:left="567" w:hanging="567"/>
        <w:rPr>
          <w:szCs w:val="24"/>
          <w:lang w:val="hu-HU"/>
        </w:rPr>
      </w:pPr>
      <w:r w:rsidRPr="00BA1051">
        <w:rPr>
          <w:sz w:val="18"/>
          <w:szCs w:val="18"/>
          <w:lang w:val="bg-BG"/>
        </w:rPr>
        <w:t>●</w:t>
      </w:r>
      <w:r w:rsidRPr="00C63B7B">
        <w:rPr>
          <w:sz w:val="18"/>
          <w:szCs w:val="18"/>
          <w:lang w:val="hu-HU"/>
        </w:rPr>
        <w:tab/>
      </w:r>
      <w:r w:rsidR="008F7D59" w:rsidRPr="005511FB">
        <w:rPr>
          <w:szCs w:val="24"/>
          <w:lang w:val="hu-HU"/>
        </w:rPr>
        <w:t>Ha</w:t>
      </w:r>
      <w:r w:rsidR="005F6401">
        <w:rPr>
          <w:szCs w:val="24"/>
          <w:lang w:val="hu-HU"/>
        </w:rPr>
        <w:t xml:space="preserve"> Önnél bármilyen</w:t>
      </w:r>
      <w:r w:rsidR="008F7D59" w:rsidRPr="005511FB">
        <w:rPr>
          <w:szCs w:val="24"/>
          <w:lang w:val="hu-HU"/>
        </w:rPr>
        <w:t xml:space="preserve"> mellékhatás</w:t>
      </w:r>
      <w:r w:rsidR="005F6401">
        <w:rPr>
          <w:szCs w:val="24"/>
          <w:lang w:val="hu-HU"/>
        </w:rPr>
        <w:t xml:space="preserve"> jelentkezik</w:t>
      </w:r>
      <w:r w:rsidR="008F7D59" w:rsidRPr="005511FB">
        <w:rPr>
          <w:szCs w:val="24"/>
          <w:lang w:val="hu-HU"/>
        </w:rPr>
        <w:t>,</w:t>
      </w:r>
      <w:r w:rsidR="005F6401">
        <w:rPr>
          <w:szCs w:val="24"/>
          <w:lang w:val="hu-HU"/>
        </w:rPr>
        <w:t xml:space="preserve"> tájékoztassa erről kezelő</w:t>
      </w:r>
      <w:r w:rsidR="008F7D59" w:rsidRPr="005511FB">
        <w:rPr>
          <w:szCs w:val="24"/>
          <w:lang w:val="hu-HU"/>
        </w:rPr>
        <w:t>orvosát vagy gyógyszerészét.</w:t>
      </w:r>
      <w:r w:rsidR="005F6401">
        <w:rPr>
          <w:szCs w:val="24"/>
          <w:lang w:val="hu-HU"/>
        </w:rPr>
        <w:t xml:space="preserve"> Ez a betegtájékoztatóban fel nem sorolt bármilyen lehetséges mellékhatásra is vonatkozik.</w:t>
      </w:r>
      <w:r w:rsidR="00B04BF3">
        <w:rPr>
          <w:szCs w:val="24"/>
          <w:lang w:val="hu-HU"/>
        </w:rPr>
        <w:t xml:space="preserve"> </w:t>
      </w:r>
      <w:r w:rsidR="00B04BF3" w:rsidRPr="00130037">
        <w:rPr>
          <w:lang w:val="hu-HU"/>
        </w:rPr>
        <w:t>Lásd 4.</w:t>
      </w:r>
      <w:r w:rsidR="00A462C4" w:rsidRPr="007848B9">
        <w:rPr>
          <w:noProof/>
          <w:lang w:val="hu-HU"/>
        </w:rPr>
        <w:t> </w:t>
      </w:r>
      <w:r w:rsidR="00B04BF3" w:rsidRPr="00130037">
        <w:rPr>
          <w:lang w:val="hu-HU"/>
        </w:rPr>
        <w:t>pont</w:t>
      </w:r>
      <w:r w:rsidR="00B04BF3">
        <w:rPr>
          <w:lang w:val="hu-HU"/>
        </w:rPr>
        <w:t>.</w:t>
      </w:r>
    </w:p>
    <w:p w14:paraId="4B376401" w14:textId="77777777" w:rsidR="00AC40E6" w:rsidRPr="005511FB" w:rsidRDefault="00AC40E6" w:rsidP="00430502">
      <w:pPr>
        <w:numPr>
          <w:ilvl w:val="12"/>
          <w:numId w:val="0"/>
        </w:numPr>
        <w:spacing w:line="240" w:lineRule="exact"/>
        <w:ind w:right="-2"/>
        <w:rPr>
          <w:i/>
          <w:lang w:val="hu-HU"/>
        </w:rPr>
      </w:pPr>
    </w:p>
    <w:p w14:paraId="27044C1D" w14:textId="77777777" w:rsidR="00E06668" w:rsidRPr="005511FB" w:rsidRDefault="00E06668" w:rsidP="00E06668">
      <w:pPr>
        <w:keepNext/>
        <w:numPr>
          <w:ilvl w:val="12"/>
          <w:numId w:val="0"/>
        </w:numPr>
        <w:spacing w:line="240" w:lineRule="exact"/>
        <w:ind w:right="-2"/>
        <w:outlineLvl w:val="0"/>
        <w:rPr>
          <w:b/>
          <w:szCs w:val="24"/>
          <w:lang w:val="hu-HU"/>
        </w:rPr>
      </w:pPr>
      <w:r w:rsidRPr="005511FB">
        <w:rPr>
          <w:b/>
          <w:szCs w:val="24"/>
          <w:lang w:val="hu-HU"/>
        </w:rPr>
        <w:t>A betegtájékoztató tartalma</w:t>
      </w:r>
    </w:p>
    <w:p w14:paraId="6AE8C588" w14:textId="77777777" w:rsidR="00430502" w:rsidRPr="005511FB" w:rsidRDefault="00430502" w:rsidP="00430502">
      <w:pPr>
        <w:keepNext/>
        <w:numPr>
          <w:ilvl w:val="12"/>
          <w:numId w:val="0"/>
        </w:numPr>
        <w:spacing w:line="240" w:lineRule="exact"/>
        <w:ind w:right="-2"/>
        <w:outlineLvl w:val="0"/>
        <w:rPr>
          <w:b/>
          <w:lang w:val="hu-HU"/>
        </w:rPr>
      </w:pPr>
    </w:p>
    <w:p w14:paraId="7EEED9CE" w14:textId="77777777" w:rsidR="00E06668" w:rsidRPr="005511FB" w:rsidRDefault="00E06668" w:rsidP="000D15A4">
      <w:pPr>
        <w:keepNext/>
        <w:numPr>
          <w:ilvl w:val="12"/>
          <w:numId w:val="0"/>
        </w:numPr>
        <w:spacing w:line="240" w:lineRule="exact"/>
        <w:ind w:left="567" w:hanging="567"/>
        <w:outlineLvl w:val="0"/>
        <w:rPr>
          <w:szCs w:val="24"/>
          <w:lang w:val="hu-HU"/>
        </w:rPr>
      </w:pPr>
      <w:r w:rsidRPr="005511FB">
        <w:rPr>
          <w:szCs w:val="24"/>
          <w:lang w:val="hu-HU"/>
        </w:rPr>
        <w:t>1.</w:t>
      </w:r>
      <w:r w:rsidRPr="005511FB">
        <w:rPr>
          <w:szCs w:val="24"/>
          <w:lang w:val="hu-HU"/>
        </w:rPr>
        <w:tab/>
        <w:t>Milyen típusú gyógyszer az Esbriet, és milyen betegségek esetén alkalmazható?</w:t>
      </w:r>
    </w:p>
    <w:p w14:paraId="2C26A727" w14:textId="77777777" w:rsidR="00E06668" w:rsidRPr="005511FB" w:rsidRDefault="00E06668" w:rsidP="000D15A4">
      <w:pPr>
        <w:numPr>
          <w:ilvl w:val="12"/>
          <w:numId w:val="0"/>
        </w:numPr>
        <w:spacing w:line="240" w:lineRule="exact"/>
        <w:ind w:left="567" w:hanging="567"/>
        <w:rPr>
          <w:szCs w:val="24"/>
          <w:lang w:val="hu-HU"/>
        </w:rPr>
      </w:pPr>
      <w:r w:rsidRPr="005511FB">
        <w:rPr>
          <w:szCs w:val="24"/>
          <w:lang w:val="hu-HU"/>
        </w:rPr>
        <w:t>2.</w:t>
      </w:r>
      <w:r w:rsidRPr="005511FB">
        <w:rPr>
          <w:szCs w:val="24"/>
          <w:lang w:val="hu-HU"/>
        </w:rPr>
        <w:tab/>
        <w:t xml:space="preserve">Tudnivalók az Esbriet szedése előtt </w:t>
      </w:r>
    </w:p>
    <w:p w14:paraId="61E74B9F" w14:textId="77777777" w:rsidR="00E06668" w:rsidRPr="005511FB" w:rsidRDefault="00E06668" w:rsidP="000D15A4">
      <w:pPr>
        <w:numPr>
          <w:ilvl w:val="12"/>
          <w:numId w:val="0"/>
        </w:numPr>
        <w:spacing w:line="240" w:lineRule="exact"/>
        <w:ind w:left="567" w:hanging="567"/>
        <w:rPr>
          <w:szCs w:val="24"/>
          <w:lang w:val="hu-HU"/>
        </w:rPr>
      </w:pPr>
      <w:r w:rsidRPr="005511FB">
        <w:rPr>
          <w:szCs w:val="24"/>
          <w:lang w:val="hu-HU"/>
        </w:rPr>
        <w:t>3.</w:t>
      </w:r>
      <w:r w:rsidRPr="005511FB">
        <w:rPr>
          <w:szCs w:val="24"/>
          <w:lang w:val="hu-HU"/>
        </w:rPr>
        <w:tab/>
        <w:t>Hogyan kell szedni az Esbriet</w:t>
      </w:r>
      <w:r w:rsidR="006E3FE6">
        <w:rPr>
          <w:szCs w:val="24"/>
          <w:lang w:val="hu-HU"/>
        </w:rPr>
        <w:noBreakHyphen/>
      </w:r>
      <w:r w:rsidRPr="005511FB">
        <w:rPr>
          <w:szCs w:val="24"/>
          <w:lang w:val="hu-HU"/>
        </w:rPr>
        <w:t xml:space="preserve">et? </w:t>
      </w:r>
    </w:p>
    <w:p w14:paraId="014D0568" w14:textId="77777777" w:rsidR="00E06668" w:rsidRPr="005511FB" w:rsidRDefault="00E06668" w:rsidP="000D15A4">
      <w:pPr>
        <w:numPr>
          <w:ilvl w:val="12"/>
          <w:numId w:val="0"/>
        </w:numPr>
        <w:spacing w:line="240" w:lineRule="exact"/>
        <w:ind w:left="567" w:hanging="567"/>
        <w:rPr>
          <w:szCs w:val="24"/>
          <w:lang w:val="hu-HU"/>
        </w:rPr>
      </w:pPr>
      <w:r w:rsidRPr="005511FB">
        <w:rPr>
          <w:szCs w:val="24"/>
          <w:lang w:val="hu-HU"/>
        </w:rPr>
        <w:t>4.</w:t>
      </w:r>
      <w:r w:rsidRPr="005511FB">
        <w:rPr>
          <w:szCs w:val="24"/>
          <w:lang w:val="hu-HU"/>
        </w:rPr>
        <w:tab/>
        <w:t>Lehetséges mellékhatások</w:t>
      </w:r>
    </w:p>
    <w:p w14:paraId="02D516D0" w14:textId="77777777" w:rsidR="00E06668" w:rsidRPr="005511FB" w:rsidRDefault="00BB766B" w:rsidP="000D15A4">
      <w:pPr>
        <w:spacing w:line="240" w:lineRule="exact"/>
        <w:ind w:left="567" w:hanging="567"/>
        <w:rPr>
          <w:szCs w:val="24"/>
          <w:lang w:val="hu-HU"/>
        </w:rPr>
      </w:pPr>
      <w:r>
        <w:rPr>
          <w:szCs w:val="24"/>
          <w:lang w:val="hu-HU"/>
        </w:rPr>
        <w:t>5.</w:t>
      </w:r>
      <w:r>
        <w:rPr>
          <w:szCs w:val="24"/>
          <w:lang w:val="hu-HU"/>
        </w:rPr>
        <w:tab/>
      </w:r>
      <w:r w:rsidR="00E06668" w:rsidRPr="005511FB">
        <w:rPr>
          <w:szCs w:val="24"/>
          <w:lang w:val="hu-HU"/>
        </w:rPr>
        <w:t>Hogyan kell az Esbriet</w:t>
      </w:r>
      <w:r w:rsidR="006E3FE6">
        <w:rPr>
          <w:szCs w:val="24"/>
          <w:lang w:val="hu-HU"/>
        </w:rPr>
        <w:noBreakHyphen/>
      </w:r>
      <w:r w:rsidR="00E06668" w:rsidRPr="005511FB">
        <w:rPr>
          <w:szCs w:val="24"/>
          <w:lang w:val="hu-HU"/>
        </w:rPr>
        <w:t>et tárolni?</w:t>
      </w:r>
    </w:p>
    <w:p w14:paraId="43D8ED99" w14:textId="77777777" w:rsidR="00E06668" w:rsidRPr="005511FB" w:rsidRDefault="00E06668" w:rsidP="000D15A4">
      <w:pPr>
        <w:spacing w:line="240" w:lineRule="exact"/>
        <w:ind w:left="567" w:hanging="567"/>
        <w:rPr>
          <w:szCs w:val="24"/>
          <w:lang w:val="hu-HU"/>
        </w:rPr>
      </w:pPr>
      <w:r w:rsidRPr="005511FB">
        <w:rPr>
          <w:szCs w:val="24"/>
          <w:lang w:val="hu-HU"/>
        </w:rPr>
        <w:t>6.</w:t>
      </w:r>
      <w:r w:rsidRPr="005511FB">
        <w:rPr>
          <w:szCs w:val="24"/>
          <w:lang w:val="hu-HU"/>
        </w:rPr>
        <w:tab/>
      </w:r>
      <w:r w:rsidR="005F6401">
        <w:rPr>
          <w:szCs w:val="24"/>
          <w:lang w:val="hu-HU"/>
        </w:rPr>
        <w:t>A csomagolás tartalma és egyéb</w:t>
      </w:r>
      <w:r w:rsidRPr="005511FB">
        <w:rPr>
          <w:szCs w:val="24"/>
          <w:lang w:val="hu-HU"/>
        </w:rPr>
        <w:t xml:space="preserve"> információk</w:t>
      </w:r>
    </w:p>
    <w:p w14:paraId="741FE938" w14:textId="77777777" w:rsidR="00430502" w:rsidRDefault="00430502" w:rsidP="00430502">
      <w:pPr>
        <w:numPr>
          <w:ilvl w:val="12"/>
          <w:numId w:val="0"/>
        </w:numPr>
        <w:spacing w:line="240" w:lineRule="exact"/>
        <w:rPr>
          <w:lang w:val="hu-HU"/>
        </w:rPr>
      </w:pPr>
    </w:p>
    <w:p w14:paraId="07430AC0" w14:textId="77777777" w:rsidR="00AC40E6" w:rsidRPr="005511FB" w:rsidRDefault="00AC40E6" w:rsidP="00430502">
      <w:pPr>
        <w:numPr>
          <w:ilvl w:val="12"/>
          <w:numId w:val="0"/>
        </w:numPr>
        <w:spacing w:line="240" w:lineRule="exact"/>
        <w:rPr>
          <w:lang w:val="hu-HU"/>
        </w:rPr>
      </w:pPr>
    </w:p>
    <w:p w14:paraId="32000F8A" w14:textId="77777777" w:rsidR="00507085" w:rsidRPr="005511FB" w:rsidRDefault="00C63B7B" w:rsidP="00C63B7B">
      <w:pPr>
        <w:spacing w:line="240" w:lineRule="exact"/>
        <w:ind w:right="-2"/>
        <w:rPr>
          <w:szCs w:val="24"/>
          <w:lang w:val="hu-HU"/>
        </w:rPr>
      </w:pPr>
      <w:r>
        <w:rPr>
          <w:b/>
          <w:szCs w:val="24"/>
          <w:lang w:val="hu-HU"/>
        </w:rPr>
        <w:t>1.</w:t>
      </w:r>
      <w:r>
        <w:rPr>
          <w:b/>
          <w:szCs w:val="24"/>
          <w:lang w:val="hu-HU"/>
        </w:rPr>
        <w:tab/>
      </w:r>
      <w:r w:rsidR="00507085" w:rsidRPr="005511FB">
        <w:rPr>
          <w:b/>
          <w:szCs w:val="24"/>
          <w:lang w:val="hu-HU"/>
        </w:rPr>
        <w:t xml:space="preserve">Milyen típusú gyógyszer az Esbriet, és milyen betegségek esetén alkalmazható? </w:t>
      </w:r>
    </w:p>
    <w:p w14:paraId="4760E5EB" w14:textId="77777777" w:rsidR="00430502" w:rsidRPr="005511FB" w:rsidRDefault="00430502" w:rsidP="00430502">
      <w:pPr>
        <w:numPr>
          <w:ilvl w:val="12"/>
          <w:numId w:val="0"/>
        </w:numPr>
        <w:spacing w:line="240" w:lineRule="exact"/>
        <w:rPr>
          <w:lang w:val="hu-HU"/>
        </w:rPr>
      </w:pPr>
    </w:p>
    <w:p w14:paraId="6B613878" w14:textId="77777777" w:rsidR="00507085" w:rsidRPr="005511FB" w:rsidRDefault="00507085" w:rsidP="00507085">
      <w:pPr>
        <w:numPr>
          <w:ilvl w:val="12"/>
          <w:numId w:val="0"/>
        </w:numPr>
        <w:spacing w:line="240" w:lineRule="exact"/>
        <w:ind w:right="-2"/>
        <w:rPr>
          <w:szCs w:val="24"/>
          <w:lang w:val="hu-HU"/>
        </w:rPr>
      </w:pPr>
      <w:r w:rsidRPr="005511FB">
        <w:rPr>
          <w:szCs w:val="24"/>
          <w:lang w:val="hu-HU"/>
        </w:rPr>
        <w:t xml:space="preserve">Az Esbriet egy pirfenidon nevű hatóanyagot tartalmaz, és felnőtteknél az idiopátiás tüdőfibrózis (IPF) kezelésére alkalmazzák. </w:t>
      </w:r>
    </w:p>
    <w:p w14:paraId="0BC0341B" w14:textId="77777777" w:rsidR="00430502" w:rsidRPr="005511FB" w:rsidRDefault="00430502" w:rsidP="00430502">
      <w:pPr>
        <w:numPr>
          <w:ilvl w:val="12"/>
          <w:numId w:val="0"/>
        </w:numPr>
        <w:spacing w:line="240" w:lineRule="exact"/>
        <w:ind w:right="-2"/>
        <w:rPr>
          <w:lang w:val="hu-HU"/>
        </w:rPr>
      </w:pPr>
    </w:p>
    <w:p w14:paraId="679BA17C" w14:textId="77777777" w:rsidR="00507085" w:rsidRPr="005511FB" w:rsidRDefault="00507085" w:rsidP="00507085">
      <w:pPr>
        <w:numPr>
          <w:ilvl w:val="12"/>
          <w:numId w:val="0"/>
        </w:numPr>
        <w:spacing w:line="240" w:lineRule="exact"/>
        <w:ind w:right="-2"/>
        <w:rPr>
          <w:szCs w:val="24"/>
          <w:lang w:val="hu-HU"/>
        </w:rPr>
      </w:pPr>
      <w:r w:rsidRPr="005511FB">
        <w:rPr>
          <w:szCs w:val="24"/>
          <w:lang w:val="hu-HU"/>
        </w:rPr>
        <w:t xml:space="preserve">Az IPF olyan </w:t>
      </w:r>
      <w:r w:rsidR="00263292" w:rsidRPr="005511FB">
        <w:rPr>
          <w:szCs w:val="24"/>
          <w:lang w:val="hu-HU"/>
        </w:rPr>
        <w:t>betegség</w:t>
      </w:r>
      <w:r w:rsidRPr="005511FB">
        <w:rPr>
          <w:szCs w:val="24"/>
          <w:lang w:val="hu-HU"/>
        </w:rPr>
        <w:t>, am</w:t>
      </w:r>
      <w:r w:rsidR="00263292" w:rsidRPr="005511FB">
        <w:rPr>
          <w:szCs w:val="24"/>
          <w:lang w:val="hu-HU"/>
        </w:rPr>
        <w:t>ely során</w:t>
      </w:r>
      <w:r w:rsidRPr="005511FB">
        <w:rPr>
          <w:szCs w:val="24"/>
          <w:lang w:val="hu-HU"/>
        </w:rPr>
        <w:t xml:space="preserve"> a tüdő szövetei idővel megduzzadnak és hegesednek, és ennek eredményeként a mély belégzés nehezítetté válik. Ez megnehezíti a tüdő megfelelő működését. Az Esbriet segíti a tüdőben kialakuló hegesedés és duzzanat csökkentését, és segíti a könnyebb lélegzést. </w:t>
      </w:r>
    </w:p>
    <w:p w14:paraId="588EFC4B" w14:textId="77777777" w:rsidR="00430502" w:rsidRPr="005511FB" w:rsidRDefault="00430502" w:rsidP="00430502">
      <w:pPr>
        <w:spacing w:line="240" w:lineRule="exact"/>
        <w:ind w:right="-2"/>
        <w:rPr>
          <w:lang w:val="hu-HU"/>
        </w:rPr>
      </w:pPr>
    </w:p>
    <w:p w14:paraId="0071B8D2" w14:textId="77777777" w:rsidR="00430502" w:rsidRPr="005511FB" w:rsidRDefault="00430502" w:rsidP="00430502">
      <w:pPr>
        <w:spacing w:line="240" w:lineRule="exact"/>
        <w:ind w:right="-2"/>
        <w:rPr>
          <w:lang w:val="hu-HU"/>
        </w:rPr>
      </w:pPr>
    </w:p>
    <w:p w14:paraId="25CBEF29" w14:textId="77777777" w:rsidR="00507085" w:rsidRPr="005511FB" w:rsidRDefault="00C63B7B" w:rsidP="000D15A4">
      <w:pPr>
        <w:spacing w:line="240" w:lineRule="exact"/>
        <w:ind w:left="567" w:hanging="567"/>
        <w:rPr>
          <w:b/>
          <w:szCs w:val="24"/>
          <w:lang w:val="hu-HU"/>
        </w:rPr>
      </w:pPr>
      <w:r>
        <w:rPr>
          <w:b/>
          <w:szCs w:val="24"/>
          <w:lang w:val="hu-HU"/>
        </w:rPr>
        <w:t>2.</w:t>
      </w:r>
      <w:r>
        <w:rPr>
          <w:b/>
          <w:szCs w:val="24"/>
          <w:lang w:val="hu-HU"/>
        </w:rPr>
        <w:tab/>
      </w:r>
      <w:r w:rsidR="00507085" w:rsidRPr="005511FB">
        <w:rPr>
          <w:b/>
          <w:szCs w:val="24"/>
          <w:lang w:val="hu-HU"/>
        </w:rPr>
        <w:t>Tudnivalók az Esbriet szedése előtt</w:t>
      </w:r>
    </w:p>
    <w:p w14:paraId="1BA2CB71" w14:textId="77777777" w:rsidR="00430502" w:rsidRPr="005511FB" w:rsidRDefault="00430502" w:rsidP="00430502">
      <w:pPr>
        <w:numPr>
          <w:ilvl w:val="12"/>
          <w:numId w:val="0"/>
        </w:numPr>
        <w:spacing w:line="240" w:lineRule="exact"/>
        <w:outlineLvl w:val="0"/>
        <w:rPr>
          <w:i/>
          <w:lang w:val="hu-HU"/>
        </w:rPr>
      </w:pPr>
    </w:p>
    <w:p w14:paraId="4F638155" w14:textId="77777777" w:rsidR="00507085" w:rsidRPr="005511FB" w:rsidRDefault="00507085" w:rsidP="00507085">
      <w:pPr>
        <w:numPr>
          <w:ilvl w:val="12"/>
          <w:numId w:val="0"/>
        </w:numPr>
        <w:spacing w:line="240" w:lineRule="exact"/>
        <w:outlineLvl w:val="0"/>
        <w:rPr>
          <w:szCs w:val="24"/>
          <w:lang w:val="hu-HU"/>
        </w:rPr>
      </w:pPr>
      <w:r w:rsidRPr="005511FB">
        <w:rPr>
          <w:b/>
          <w:szCs w:val="24"/>
          <w:lang w:val="hu-HU"/>
        </w:rPr>
        <w:t>Ne szedje az Esbriet</w:t>
      </w:r>
      <w:r w:rsidR="00A462C4">
        <w:rPr>
          <w:b/>
          <w:szCs w:val="24"/>
          <w:lang w:val="hu-HU"/>
        </w:rPr>
        <w:noBreakHyphen/>
      </w:r>
      <w:r w:rsidRPr="005511FB">
        <w:rPr>
          <w:b/>
          <w:szCs w:val="24"/>
          <w:lang w:val="hu-HU"/>
        </w:rPr>
        <w:t>et</w:t>
      </w:r>
      <w:r w:rsidR="00FA5801">
        <w:rPr>
          <w:b/>
          <w:szCs w:val="24"/>
          <w:lang w:val="hu-HU"/>
        </w:rPr>
        <w:t>:</w:t>
      </w:r>
      <w:r w:rsidRPr="005511FB">
        <w:rPr>
          <w:b/>
          <w:szCs w:val="24"/>
          <w:lang w:val="hu-HU"/>
        </w:rPr>
        <w:t xml:space="preserve"> </w:t>
      </w:r>
    </w:p>
    <w:p w14:paraId="376582D1" w14:textId="77777777" w:rsidR="00B97BBD" w:rsidRDefault="00C63B7B" w:rsidP="00555AF7">
      <w:pPr>
        <w:ind w:left="567" w:hanging="567"/>
        <w:rPr>
          <w:szCs w:val="24"/>
          <w:lang w:val="hu-HU"/>
        </w:rPr>
      </w:pPr>
      <w:r w:rsidRPr="00BA1051">
        <w:rPr>
          <w:sz w:val="18"/>
          <w:szCs w:val="18"/>
          <w:lang w:val="bg-BG"/>
        </w:rPr>
        <w:t>●</w:t>
      </w:r>
      <w:r w:rsidRPr="00C63B7B">
        <w:rPr>
          <w:sz w:val="18"/>
          <w:szCs w:val="18"/>
          <w:lang w:val="hu-HU"/>
        </w:rPr>
        <w:tab/>
      </w:r>
      <w:r w:rsidR="00B97BBD" w:rsidRPr="005511FB">
        <w:rPr>
          <w:szCs w:val="24"/>
          <w:lang w:val="hu-HU"/>
        </w:rPr>
        <w:t>ha allergiás a pirfenidon</w:t>
      </w:r>
      <w:r w:rsidR="0011679E">
        <w:rPr>
          <w:szCs w:val="24"/>
          <w:lang w:val="hu-HU"/>
        </w:rPr>
        <w:t>ra</w:t>
      </w:r>
      <w:r w:rsidR="00B97BBD" w:rsidRPr="005511FB">
        <w:rPr>
          <w:szCs w:val="24"/>
          <w:lang w:val="hu-HU"/>
        </w:rPr>
        <w:t xml:space="preserve"> vagy a gyógyszer</w:t>
      </w:r>
      <w:r w:rsidR="0011679E">
        <w:rPr>
          <w:szCs w:val="24"/>
          <w:lang w:val="hu-HU"/>
        </w:rPr>
        <w:t xml:space="preserve"> (6.</w:t>
      </w:r>
      <w:r w:rsidR="00A462C4">
        <w:rPr>
          <w:szCs w:val="24"/>
          <w:lang w:val="hu-HU"/>
        </w:rPr>
        <w:t> </w:t>
      </w:r>
      <w:r w:rsidR="0011679E">
        <w:rPr>
          <w:szCs w:val="24"/>
          <w:lang w:val="hu-HU"/>
        </w:rPr>
        <w:t>pontban felsorolt)</w:t>
      </w:r>
      <w:r w:rsidR="00B97BBD" w:rsidRPr="005511FB">
        <w:rPr>
          <w:szCs w:val="24"/>
          <w:lang w:val="hu-HU"/>
        </w:rPr>
        <w:t xml:space="preserve"> egyéb összetevőjére</w:t>
      </w:r>
    </w:p>
    <w:p w14:paraId="4C58617E" w14:textId="77777777" w:rsidR="005602E8"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5602E8">
        <w:rPr>
          <w:szCs w:val="24"/>
          <w:lang w:val="hu-HU"/>
        </w:rPr>
        <w:t xml:space="preserve">ha </w:t>
      </w:r>
      <w:r w:rsidR="00AF3634">
        <w:rPr>
          <w:szCs w:val="24"/>
          <w:lang w:val="hu-HU"/>
        </w:rPr>
        <w:t xml:space="preserve">pirfenidon alkalmazásakor előzőleg már tapasztalt </w:t>
      </w:r>
      <w:r w:rsidR="006E4813">
        <w:rPr>
          <w:szCs w:val="24"/>
          <w:lang w:val="hu-HU"/>
        </w:rPr>
        <w:t>– többek között az arc, az ajkak és/vagy a nyelv duzzanatával járó – angio</w:t>
      </w:r>
      <w:r w:rsidR="00013035">
        <w:rPr>
          <w:szCs w:val="24"/>
          <w:lang w:val="hu-HU"/>
        </w:rPr>
        <w:t>ö</w:t>
      </w:r>
      <w:r w:rsidR="006E4813">
        <w:rPr>
          <w:szCs w:val="24"/>
          <w:lang w:val="hu-HU"/>
        </w:rPr>
        <w:t xml:space="preserve">demát, amelyhez légzési nehézség vagy sípoló légzés </w:t>
      </w:r>
      <w:r w:rsidR="00013035">
        <w:rPr>
          <w:szCs w:val="24"/>
          <w:lang w:val="hu-HU"/>
        </w:rPr>
        <w:t xml:space="preserve">is </w:t>
      </w:r>
      <w:r w:rsidR="006E4813">
        <w:rPr>
          <w:szCs w:val="24"/>
          <w:lang w:val="hu-HU"/>
        </w:rPr>
        <w:t xml:space="preserve">társulhat </w:t>
      </w:r>
      <w:r w:rsidR="005602E8">
        <w:rPr>
          <w:szCs w:val="24"/>
          <w:lang w:val="hu-HU"/>
        </w:rPr>
        <w:t xml:space="preserve"> </w:t>
      </w:r>
    </w:p>
    <w:p w14:paraId="75A1093E" w14:textId="77777777" w:rsidR="00B97BBD"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B97BBD" w:rsidRPr="005511FB">
        <w:rPr>
          <w:szCs w:val="24"/>
          <w:lang w:val="hu-HU"/>
        </w:rPr>
        <w:t xml:space="preserve">ha fluvoxamin nevű gyógyszert szed (amelyet a depresszió és a kényszeres-rögeszmés zavar [OCD] kezelésére alkalmaznak) </w:t>
      </w:r>
    </w:p>
    <w:p w14:paraId="3DEC93FF" w14:textId="77777777" w:rsidR="00B97BBD"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B97BBD" w:rsidRPr="005511FB">
        <w:rPr>
          <w:szCs w:val="24"/>
          <w:lang w:val="hu-HU"/>
        </w:rPr>
        <w:t>ha súlyos vagy végstádiumú májbetegsége van</w:t>
      </w:r>
    </w:p>
    <w:p w14:paraId="37F67CDF" w14:textId="77777777" w:rsidR="002970BB"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2970BB" w:rsidRPr="005511FB">
        <w:rPr>
          <w:szCs w:val="24"/>
          <w:lang w:val="hu-HU"/>
        </w:rPr>
        <w:t>ha dialízist</w:t>
      </w:r>
      <w:r w:rsidR="00263292" w:rsidRPr="005511FB">
        <w:rPr>
          <w:szCs w:val="24"/>
          <w:lang w:val="hu-HU"/>
        </w:rPr>
        <w:t xml:space="preserve"> (</w:t>
      </w:r>
      <w:r w:rsidR="00F00B96" w:rsidRPr="005511FB">
        <w:rPr>
          <w:szCs w:val="24"/>
          <w:lang w:val="hu-HU"/>
        </w:rPr>
        <w:t>művese</w:t>
      </w:r>
      <w:r w:rsidR="00263292" w:rsidRPr="005511FB">
        <w:rPr>
          <w:szCs w:val="24"/>
          <w:lang w:val="hu-HU"/>
        </w:rPr>
        <w:t>kezelés</w:t>
      </w:r>
      <w:r w:rsidR="00917FA2">
        <w:rPr>
          <w:szCs w:val="24"/>
          <w:lang w:val="hu-HU"/>
        </w:rPr>
        <w:t>t</w:t>
      </w:r>
      <w:r w:rsidR="00263292" w:rsidRPr="005511FB">
        <w:rPr>
          <w:szCs w:val="24"/>
          <w:lang w:val="hu-HU"/>
        </w:rPr>
        <w:t xml:space="preserve">) </w:t>
      </w:r>
      <w:r w:rsidR="002970BB" w:rsidRPr="005511FB">
        <w:rPr>
          <w:szCs w:val="24"/>
          <w:lang w:val="hu-HU"/>
        </w:rPr>
        <w:t xml:space="preserve">igénylő súlyos vagy végstádiumú vesebetegsége van. </w:t>
      </w:r>
    </w:p>
    <w:p w14:paraId="06214BAF" w14:textId="77777777" w:rsidR="00430502" w:rsidRPr="005511FB" w:rsidRDefault="00430502" w:rsidP="00430502">
      <w:pPr>
        <w:numPr>
          <w:ilvl w:val="12"/>
          <w:numId w:val="0"/>
        </w:numPr>
        <w:spacing w:line="240" w:lineRule="exact"/>
        <w:ind w:right="-2"/>
        <w:rPr>
          <w:lang w:val="hu-HU"/>
        </w:rPr>
      </w:pPr>
    </w:p>
    <w:p w14:paraId="466135CA" w14:textId="77777777" w:rsidR="002970BB" w:rsidRPr="005511FB" w:rsidRDefault="002970BB" w:rsidP="002970BB">
      <w:pPr>
        <w:numPr>
          <w:ilvl w:val="12"/>
          <w:numId w:val="0"/>
        </w:numPr>
        <w:spacing w:line="240" w:lineRule="exact"/>
        <w:ind w:right="-2"/>
        <w:rPr>
          <w:szCs w:val="24"/>
          <w:lang w:val="hu-HU"/>
        </w:rPr>
      </w:pPr>
      <w:r w:rsidRPr="005511FB">
        <w:rPr>
          <w:szCs w:val="24"/>
          <w:lang w:val="hu-HU"/>
        </w:rPr>
        <w:t>Ne szedje az Esbriet</w:t>
      </w:r>
      <w:r w:rsidR="00A462C4">
        <w:rPr>
          <w:szCs w:val="24"/>
          <w:lang w:val="hu-HU"/>
        </w:rPr>
        <w:noBreakHyphen/>
      </w:r>
      <w:r w:rsidRPr="005511FB">
        <w:rPr>
          <w:szCs w:val="24"/>
          <w:lang w:val="hu-HU"/>
        </w:rPr>
        <w:t>et, ha a fentiek bármelyike fennáll Önnél. Ha kétségei vannak, kérdezze meg kezelőorvosát vagy gyógyszerészét!</w:t>
      </w:r>
    </w:p>
    <w:p w14:paraId="1A596F96" w14:textId="77777777" w:rsidR="00430502" w:rsidRPr="005511FB" w:rsidRDefault="00430502" w:rsidP="00430502">
      <w:pPr>
        <w:numPr>
          <w:ilvl w:val="12"/>
          <w:numId w:val="0"/>
        </w:numPr>
        <w:spacing w:line="240" w:lineRule="exact"/>
        <w:ind w:right="-2"/>
        <w:outlineLvl w:val="0"/>
        <w:rPr>
          <w:b/>
          <w:lang w:val="hu-HU"/>
        </w:rPr>
      </w:pPr>
    </w:p>
    <w:p w14:paraId="741A81DD" w14:textId="77777777" w:rsidR="00C32015" w:rsidRDefault="0011679E" w:rsidP="005F56A0">
      <w:pPr>
        <w:keepNext/>
        <w:keepLines/>
        <w:numPr>
          <w:ilvl w:val="12"/>
          <w:numId w:val="0"/>
        </w:numPr>
        <w:spacing w:line="240" w:lineRule="exact"/>
        <w:outlineLvl w:val="0"/>
        <w:rPr>
          <w:b/>
          <w:szCs w:val="24"/>
          <w:lang w:val="hu-HU"/>
        </w:rPr>
      </w:pPr>
      <w:r>
        <w:rPr>
          <w:b/>
          <w:szCs w:val="24"/>
          <w:lang w:val="hu-HU"/>
        </w:rPr>
        <w:t>Figyelmeztetések és óvintézkedések</w:t>
      </w:r>
    </w:p>
    <w:p w14:paraId="37F4FA37" w14:textId="77777777" w:rsidR="0011679E" w:rsidRPr="005511FB" w:rsidRDefault="0011679E" w:rsidP="000822B1">
      <w:pPr>
        <w:keepNext/>
        <w:keepLines/>
        <w:numPr>
          <w:ilvl w:val="12"/>
          <w:numId w:val="0"/>
        </w:numPr>
        <w:spacing w:line="240" w:lineRule="exact"/>
        <w:ind w:right="-2"/>
        <w:outlineLvl w:val="0"/>
        <w:rPr>
          <w:b/>
          <w:szCs w:val="24"/>
          <w:lang w:val="hu-HU"/>
        </w:rPr>
      </w:pPr>
      <w:r w:rsidRPr="00D0257C">
        <w:rPr>
          <w:noProof/>
          <w:szCs w:val="24"/>
          <w:lang w:val="hu-HU"/>
        </w:rPr>
        <w:t>Az Esbriet szedése előtt beszéljen kezelőorvosával vagy gyógyszerészével</w:t>
      </w:r>
      <w:r w:rsidR="008D7D32">
        <w:rPr>
          <w:noProof/>
          <w:szCs w:val="24"/>
          <w:lang w:val="hu-HU"/>
        </w:rPr>
        <w:t>.</w:t>
      </w:r>
    </w:p>
    <w:p w14:paraId="4C2FDE6E" w14:textId="77777777" w:rsidR="00EA703D" w:rsidRPr="005511FB" w:rsidRDefault="00C63B7B" w:rsidP="00555AF7">
      <w:pPr>
        <w:ind w:left="567" w:hanging="567"/>
        <w:rPr>
          <w:szCs w:val="24"/>
          <w:lang w:val="hu-HU"/>
        </w:rPr>
      </w:pPr>
      <w:r w:rsidRPr="00BA1051">
        <w:rPr>
          <w:sz w:val="18"/>
          <w:szCs w:val="18"/>
          <w:lang w:val="bg-BG"/>
        </w:rPr>
        <w:t>●</w:t>
      </w:r>
      <w:r w:rsidRPr="00C63B7B">
        <w:rPr>
          <w:sz w:val="18"/>
          <w:szCs w:val="18"/>
          <w:lang w:val="hu-HU"/>
        </w:rPr>
        <w:tab/>
      </w:r>
      <w:r w:rsidR="00EA703D" w:rsidRPr="005511FB">
        <w:rPr>
          <w:szCs w:val="24"/>
          <w:lang w:val="hu-HU"/>
        </w:rPr>
        <w:t xml:space="preserve">Az Esbriet szedése alatt érzékenyebbé válhat a napfényre (fényérzékenységi reakció). Az Esbriet szedése alatt kerülje a napfényt (beleértve a </w:t>
      </w:r>
      <w:r w:rsidR="003C7B0B" w:rsidRPr="005511FB">
        <w:rPr>
          <w:szCs w:val="24"/>
          <w:lang w:val="hu-HU"/>
        </w:rPr>
        <w:t xml:space="preserve">szoláriumot </w:t>
      </w:r>
      <w:r w:rsidR="00EA703D" w:rsidRPr="005511FB">
        <w:rPr>
          <w:szCs w:val="24"/>
          <w:lang w:val="hu-HU"/>
        </w:rPr>
        <w:t>is). Mindennap alkalmazzon f</w:t>
      </w:r>
      <w:r w:rsidR="00324271" w:rsidRPr="005511FB">
        <w:rPr>
          <w:szCs w:val="24"/>
          <w:lang w:val="hu-HU"/>
        </w:rPr>
        <w:t>ényvédő készítményt, és fedje be</w:t>
      </w:r>
      <w:r w:rsidR="00EA703D" w:rsidRPr="005511FB">
        <w:rPr>
          <w:szCs w:val="24"/>
          <w:lang w:val="hu-HU"/>
        </w:rPr>
        <w:t xml:space="preserve"> kezét, lábát és fejét, hogy kevesebb napsugárzás érje (lásd 4.</w:t>
      </w:r>
      <w:r w:rsidR="00897110" w:rsidRPr="005511FB">
        <w:rPr>
          <w:szCs w:val="24"/>
          <w:lang w:val="hu-HU"/>
        </w:rPr>
        <w:t> </w:t>
      </w:r>
      <w:r w:rsidR="00EA703D" w:rsidRPr="005511FB">
        <w:rPr>
          <w:szCs w:val="24"/>
          <w:lang w:val="hu-HU"/>
        </w:rPr>
        <w:t>pont: Lehetséges mellékhatások).</w:t>
      </w:r>
    </w:p>
    <w:p w14:paraId="6375029E" w14:textId="77777777" w:rsidR="00764668" w:rsidRDefault="00C63B7B" w:rsidP="000D15A4">
      <w:pPr>
        <w:ind w:left="567" w:hanging="567"/>
        <w:rPr>
          <w:b/>
          <w:szCs w:val="24"/>
          <w:lang w:val="hu-HU"/>
        </w:rPr>
      </w:pPr>
      <w:r w:rsidRPr="00BA1051">
        <w:rPr>
          <w:sz w:val="18"/>
          <w:szCs w:val="18"/>
          <w:lang w:val="bg-BG"/>
        </w:rPr>
        <w:t>●</w:t>
      </w:r>
      <w:r w:rsidRPr="00C63B7B">
        <w:rPr>
          <w:sz w:val="18"/>
          <w:szCs w:val="18"/>
          <w:lang w:val="hu-HU"/>
        </w:rPr>
        <w:tab/>
      </w:r>
      <w:r w:rsidR="00D00043" w:rsidRPr="005511FB">
        <w:rPr>
          <w:szCs w:val="24"/>
          <w:lang w:val="hu-HU"/>
        </w:rPr>
        <w:t>Nem szedhet olyan egyéb gyógyszereket, amelyek hatására érzékenyebbé válhat a napfényre</w:t>
      </w:r>
      <w:r w:rsidR="003C7B0B" w:rsidRPr="005511FB">
        <w:rPr>
          <w:szCs w:val="24"/>
          <w:lang w:val="hu-HU"/>
        </w:rPr>
        <w:t xml:space="preserve">, </w:t>
      </w:r>
      <w:r w:rsidR="00D00043" w:rsidRPr="005511FB">
        <w:rPr>
          <w:szCs w:val="24"/>
          <w:lang w:val="hu-HU"/>
        </w:rPr>
        <w:t>ilyenek például a tetraciklin típusú antibiotikumok (például a doxiciklin).</w:t>
      </w:r>
    </w:p>
    <w:p w14:paraId="1AF24D61" w14:textId="77777777" w:rsidR="00D00043" w:rsidRPr="005511FB" w:rsidRDefault="00764668" w:rsidP="000D15A4">
      <w:pPr>
        <w:ind w:left="567" w:hanging="567"/>
        <w:rPr>
          <w:szCs w:val="24"/>
          <w:lang w:val="hu-HU"/>
        </w:rPr>
      </w:pPr>
      <w:r w:rsidRPr="00BA1051">
        <w:rPr>
          <w:sz w:val="18"/>
          <w:szCs w:val="18"/>
          <w:lang w:val="bg-BG"/>
        </w:rPr>
        <w:lastRenderedPageBreak/>
        <w:t>●</w:t>
      </w:r>
      <w:r w:rsidRPr="00C63B7B">
        <w:rPr>
          <w:sz w:val="18"/>
          <w:szCs w:val="18"/>
          <w:lang w:val="hu-HU"/>
        </w:rPr>
        <w:tab/>
      </w:r>
      <w:r w:rsidRPr="005511FB">
        <w:rPr>
          <w:szCs w:val="24"/>
          <w:lang w:val="hu-HU"/>
        </w:rPr>
        <w:t>Tájékoztassa kezelőorvosát, ha</w:t>
      </w:r>
      <w:r>
        <w:rPr>
          <w:szCs w:val="24"/>
          <w:lang w:val="hu-HU"/>
        </w:rPr>
        <w:t xml:space="preserve"> vesebetegségben szenved.</w:t>
      </w:r>
    </w:p>
    <w:p w14:paraId="5C8F3DE1" w14:textId="77777777" w:rsidR="00D00043"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D00043" w:rsidRPr="005511FB">
        <w:rPr>
          <w:szCs w:val="24"/>
          <w:lang w:val="hu-HU"/>
        </w:rPr>
        <w:t>Tájékoztassa kezelőorvosát, ha enyhe</w:t>
      </w:r>
      <w:r w:rsidR="00263292" w:rsidRPr="005511FB">
        <w:rPr>
          <w:szCs w:val="24"/>
          <w:lang w:val="hu-HU"/>
        </w:rPr>
        <w:t xml:space="preserve"> vagy </w:t>
      </w:r>
      <w:r w:rsidR="00D00043" w:rsidRPr="005511FB">
        <w:rPr>
          <w:szCs w:val="24"/>
          <w:lang w:val="hu-HU"/>
        </w:rPr>
        <w:t>köz</w:t>
      </w:r>
      <w:r w:rsidR="003C7B0B" w:rsidRPr="005511FB">
        <w:rPr>
          <w:szCs w:val="24"/>
          <w:lang w:val="hu-HU"/>
        </w:rPr>
        <w:t xml:space="preserve">epesen </w:t>
      </w:r>
      <w:r w:rsidR="00D00043" w:rsidRPr="005511FB">
        <w:rPr>
          <w:szCs w:val="24"/>
          <w:lang w:val="hu-HU"/>
        </w:rPr>
        <w:t xml:space="preserve">súlyos </w:t>
      </w:r>
      <w:r w:rsidR="003C7B0B" w:rsidRPr="005511FB">
        <w:rPr>
          <w:szCs w:val="24"/>
          <w:lang w:val="hu-HU"/>
        </w:rPr>
        <w:t>májbetegsége van</w:t>
      </w:r>
      <w:r w:rsidR="00D00043" w:rsidRPr="005511FB">
        <w:rPr>
          <w:szCs w:val="24"/>
          <w:lang w:val="hu-HU"/>
        </w:rPr>
        <w:t>.</w:t>
      </w:r>
    </w:p>
    <w:p w14:paraId="7E45D10D" w14:textId="77777777" w:rsidR="00D00043"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D00043" w:rsidRPr="005511FB">
        <w:rPr>
          <w:szCs w:val="24"/>
          <w:lang w:val="hu-HU"/>
        </w:rPr>
        <w:t>Az Esbriet</w:t>
      </w:r>
      <w:r w:rsidR="006E3FE6">
        <w:rPr>
          <w:szCs w:val="24"/>
          <w:lang w:val="hu-HU"/>
        </w:rPr>
        <w:noBreakHyphen/>
      </w:r>
      <w:r w:rsidR="00D00043" w:rsidRPr="005511FB">
        <w:rPr>
          <w:szCs w:val="24"/>
          <w:lang w:val="hu-HU"/>
        </w:rPr>
        <w:t xml:space="preserve">kezelés megkezdése előtt </w:t>
      </w:r>
      <w:r w:rsidR="00917FA2" w:rsidRPr="005511FB">
        <w:rPr>
          <w:szCs w:val="24"/>
          <w:lang w:val="hu-HU"/>
        </w:rPr>
        <w:t>abba kell hagynia a dohányzást</w:t>
      </w:r>
      <w:r w:rsidR="00917FA2">
        <w:rPr>
          <w:szCs w:val="24"/>
          <w:lang w:val="hu-HU"/>
        </w:rPr>
        <w:t>,</w:t>
      </w:r>
      <w:r w:rsidR="00917FA2" w:rsidRPr="005511FB">
        <w:rPr>
          <w:szCs w:val="24"/>
          <w:lang w:val="hu-HU"/>
        </w:rPr>
        <w:t xml:space="preserve"> </w:t>
      </w:r>
      <w:r w:rsidR="00D00043" w:rsidRPr="005511FB">
        <w:rPr>
          <w:szCs w:val="24"/>
          <w:lang w:val="hu-HU"/>
        </w:rPr>
        <w:t>és a kezelés ideje alatt</w:t>
      </w:r>
      <w:r w:rsidR="00917FA2">
        <w:rPr>
          <w:szCs w:val="24"/>
          <w:lang w:val="hu-HU"/>
        </w:rPr>
        <w:t xml:space="preserve"> sem szabad dohányoznia</w:t>
      </w:r>
      <w:r w:rsidR="00D00043" w:rsidRPr="005511FB">
        <w:rPr>
          <w:szCs w:val="24"/>
          <w:lang w:val="hu-HU"/>
        </w:rPr>
        <w:t>. A dohányzás csökkentheti az Esbriet hatását.</w:t>
      </w:r>
    </w:p>
    <w:p w14:paraId="5771EAA3" w14:textId="77777777" w:rsidR="00D00043"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D00043" w:rsidRPr="005511FB">
        <w:rPr>
          <w:szCs w:val="24"/>
          <w:lang w:val="hu-HU"/>
        </w:rPr>
        <w:t xml:space="preserve">Az Esbriet szédülést és fáradtságot okozhat. Legyen óvatos, ha éberséget és koordinációt igénylő </w:t>
      </w:r>
      <w:r w:rsidR="00A462C4" w:rsidRPr="005511FB">
        <w:rPr>
          <w:szCs w:val="24"/>
          <w:lang w:val="hu-HU"/>
        </w:rPr>
        <w:t>tevékenysége</w:t>
      </w:r>
      <w:r w:rsidR="00A462C4">
        <w:rPr>
          <w:szCs w:val="24"/>
          <w:lang w:val="hu-HU"/>
        </w:rPr>
        <w:t>t végez</w:t>
      </w:r>
      <w:r w:rsidR="00D00043" w:rsidRPr="005511FB">
        <w:rPr>
          <w:szCs w:val="24"/>
          <w:lang w:val="hu-HU"/>
        </w:rPr>
        <w:t xml:space="preserve">. </w:t>
      </w:r>
    </w:p>
    <w:p w14:paraId="4843666D" w14:textId="77777777" w:rsidR="00DD635F" w:rsidRDefault="00C63B7B" w:rsidP="000D15A4">
      <w:pPr>
        <w:ind w:left="567" w:hanging="567"/>
        <w:rPr>
          <w:szCs w:val="24"/>
          <w:lang w:val="hu-HU"/>
        </w:rPr>
      </w:pPr>
      <w:r w:rsidRPr="00BA1051">
        <w:rPr>
          <w:sz w:val="18"/>
          <w:szCs w:val="18"/>
          <w:lang w:val="bg-BG"/>
        </w:rPr>
        <w:t>●</w:t>
      </w:r>
      <w:r w:rsidRPr="00CD6796">
        <w:rPr>
          <w:sz w:val="18"/>
          <w:szCs w:val="18"/>
          <w:lang w:val="hu-HU"/>
        </w:rPr>
        <w:tab/>
      </w:r>
      <w:r w:rsidR="00D00043" w:rsidRPr="005511FB">
        <w:rPr>
          <w:szCs w:val="24"/>
          <w:lang w:val="hu-HU"/>
        </w:rPr>
        <w:t xml:space="preserve">Az Esbriet súlycsökkenést okozhat. Kezelőorvosa figyelemmel fogja kísérni az Ön </w:t>
      </w:r>
      <w:r w:rsidR="00A462C4">
        <w:rPr>
          <w:szCs w:val="24"/>
          <w:lang w:val="hu-HU"/>
        </w:rPr>
        <w:t>test</w:t>
      </w:r>
      <w:r w:rsidR="00D00043" w:rsidRPr="005511FB">
        <w:rPr>
          <w:szCs w:val="24"/>
          <w:lang w:val="hu-HU"/>
        </w:rPr>
        <w:t>súlyát, amíg ezt a gyógyszert szedi.</w:t>
      </w:r>
    </w:p>
    <w:p w14:paraId="5CBD3D10" w14:textId="77777777" w:rsidR="00D00043" w:rsidRPr="005511FB" w:rsidRDefault="00DD635F" w:rsidP="000D15A4">
      <w:pPr>
        <w:ind w:left="567" w:hanging="567"/>
        <w:rPr>
          <w:szCs w:val="24"/>
          <w:lang w:val="hu-HU"/>
        </w:rPr>
      </w:pPr>
      <w:r w:rsidRPr="00BA1051">
        <w:rPr>
          <w:sz w:val="18"/>
          <w:szCs w:val="18"/>
          <w:lang w:val="bg-BG"/>
        </w:rPr>
        <w:t>●</w:t>
      </w:r>
      <w:r w:rsidRPr="00CD6796">
        <w:rPr>
          <w:sz w:val="18"/>
          <w:szCs w:val="18"/>
          <w:lang w:val="hu-HU"/>
        </w:rPr>
        <w:tab/>
      </w:r>
      <w:r w:rsidRPr="00DD635F">
        <w:rPr>
          <w:szCs w:val="24"/>
          <w:lang w:val="hu-HU"/>
        </w:rPr>
        <w:t>Az Esbriet-kezeléssel kapcsolatban Stevens</w:t>
      </w:r>
      <w:r w:rsidR="00D559DF">
        <w:rPr>
          <w:szCs w:val="24"/>
          <w:lang w:val="hu-HU"/>
        </w:rPr>
        <w:t>–</w:t>
      </w:r>
      <w:r w:rsidRPr="00DD635F">
        <w:rPr>
          <w:szCs w:val="24"/>
          <w:lang w:val="hu-HU"/>
        </w:rPr>
        <w:t>Johnson-szindrómáról</w:t>
      </w:r>
      <w:r w:rsidR="008952D5">
        <w:rPr>
          <w:szCs w:val="24"/>
          <w:lang w:val="hu-HU"/>
        </w:rPr>
        <w:t>,</w:t>
      </w:r>
      <w:r w:rsidRPr="00DD635F">
        <w:rPr>
          <w:szCs w:val="24"/>
          <w:lang w:val="hu-HU"/>
        </w:rPr>
        <w:t xml:space="preserve"> toxikus epidermális nekrolízisről </w:t>
      </w:r>
      <w:r w:rsidR="008952D5">
        <w:rPr>
          <w:szCs w:val="24"/>
          <w:lang w:val="hu-HU"/>
        </w:rPr>
        <w:t xml:space="preserve">és </w:t>
      </w:r>
      <w:r w:rsidR="008952D5" w:rsidRPr="008952D5">
        <w:rPr>
          <w:szCs w:val="24"/>
          <w:lang w:val="hu-HU"/>
        </w:rPr>
        <w:t>eozinofíliával és szisztémás tünetekk</w:t>
      </w:r>
      <w:r w:rsidR="008952D5">
        <w:rPr>
          <w:szCs w:val="24"/>
          <w:lang w:val="hu-HU"/>
        </w:rPr>
        <w:t xml:space="preserve">el járó gyógyszerreakcióról (DRESS) </w:t>
      </w:r>
      <w:r w:rsidRPr="00DD635F">
        <w:rPr>
          <w:szCs w:val="24"/>
          <w:lang w:val="hu-HU"/>
        </w:rPr>
        <w:t xml:space="preserve">számoltak be. Hagyja abba az Esbriet </w:t>
      </w:r>
      <w:r w:rsidR="00FD0787">
        <w:rPr>
          <w:szCs w:val="24"/>
          <w:lang w:val="hu-HU"/>
        </w:rPr>
        <w:t>szedését</w:t>
      </w:r>
      <w:r w:rsidRPr="00DD635F">
        <w:rPr>
          <w:szCs w:val="24"/>
          <w:lang w:val="hu-HU"/>
        </w:rPr>
        <w:t>, és azonnal forduljon orvos</w:t>
      </w:r>
      <w:r w:rsidR="0013117A">
        <w:rPr>
          <w:szCs w:val="24"/>
          <w:lang w:val="hu-HU"/>
        </w:rPr>
        <w:t xml:space="preserve">hoz, ha </w:t>
      </w:r>
      <w:r w:rsidR="00917FA2">
        <w:rPr>
          <w:szCs w:val="24"/>
          <w:lang w:val="hu-HU"/>
        </w:rPr>
        <w:t>ez</w:t>
      </w:r>
      <w:r w:rsidR="003E7E40">
        <w:rPr>
          <w:szCs w:val="24"/>
          <w:lang w:val="hu-HU"/>
        </w:rPr>
        <w:t>en</w:t>
      </w:r>
      <w:r w:rsidR="0013117A">
        <w:rPr>
          <w:szCs w:val="24"/>
          <w:lang w:val="hu-HU"/>
        </w:rPr>
        <w:t xml:space="preserve"> </w:t>
      </w:r>
      <w:r w:rsidRPr="00DD635F">
        <w:rPr>
          <w:szCs w:val="24"/>
          <w:lang w:val="hu-HU"/>
        </w:rPr>
        <w:t>súlyos bőrreakciók</w:t>
      </w:r>
      <w:r w:rsidR="00917FA2">
        <w:rPr>
          <w:szCs w:val="24"/>
          <w:lang w:val="hu-HU"/>
        </w:rPr>
        <w:t xml:space="preserve"> 4. pontban leírt </w:t>
      </w:r>
      <w:r w:rsidRPr="00DD635F">
        <w:rPr>
          <w:szCs w:val="24"/>
          <w:lang w:val="hu-HU"/>
        </w:rPr>
        <w:t>tünete</w:t>
      </w:r>
      <w:r w:rsidR="00917FA2">
        <w:rPr>
          <w:szCs w:val="24"/>
          <w:lang w:val="hu-HU"/>
        </w:rPr>
        <w:t>i</w:t>
      </w:r>
      <w:r w:rsidR="003E7E40">
        <w:rPr>
          <w:szCs w:val="24"/>
          <w:lang w:val="hu-HU"/>
        </w:rPr>
        <w:t>nek</w:t>
      </w:r>
      <w:r w:rsidRPr="00DD635F">
        <w:rPr>
          <w:szCs w:val="24"/>
          <w:lang w:val="hu-HU"/>
        </w:rPr>
        <w:t xml:space="preserve"> bármelyikét észleli.</w:t>
      </w:r>
    </w:p>
    <w:p w14:paraId="62DC6401" w14:textId="77777777" w:rsidR="00430502" w:rsidRPr="005511FB" w:rsidRDefault="00430502" w:rsidP="00430502">
      <w:pPr>
        <w:numPr>
          <w:ilvl w:val="12"/>
          <w:numId w:val="0"/>
        </w:numPr>
        <w:spacing w:line="240" w:lineRule="exact"/>
        <w:ind w:right="-2"/>
        <w:outlineLvl w:val="0"/>
        <w:rPr>
          <w:lang w:val="hu-HU"/>
        </w:rPr>
      </w:pPr>
    </w:p>
    <w:p w14:paraId="3BF5685C" w14:textId="77777777" w:rsidR="00D00043" w:rsidRPr="005511FB" w:rsidRDefault="00500A83" w:rsidP="00D00043">
      <w:pPr>
        <w:numPr>
          <w:ilvl w:val="12"/>
          <w:numId w:val="0"/>
        </w:numPr>
        <w:spacing w:line="240" w:lineRule="exact"/>
        <w:ind w:right="-2"/>
        <w:rPr>
          <w:szCs w:val="24"/>
          <w:lang w:val="hu-HU"/>
        </w:rPr>
      </w:pPr>
      <w:r>
        <w:rPr>
          <w:szCs w:val="24"/>
          <w:lang w:val="hu-HU"/>
        </w:rPr>
        <w:t xml:space="preserve">Az Esbriet súlyos </w:t>
      </w:r>
      <w:r w:rsidR="00F11BD3">
        <w:rPr>
          <w:szCs w:val="24"/>
          <w:lang w:val="hu-HU"/>
        </w:rPr>
        <w:t>má</w:t>
      </w:r>
      <w:r w:rsidR="003F7271">
        <w:rPr>
          <w:szCs w:val="24"/>
          <w:lang w:val="hu-HU"/>
        </w:rPr>
        <w:t xml:space="preserve">jproblémákat </w:t>
      </w:r>
      <w:r>
        <w:rPr>
          <w:szCs w:val="24"/>
          <w:lang w:val="hu-HU"/>
        </w:rPr>
        <w:t xml:space="preserve">okozhat, </w:t>
      </w:r>
      <w:r w:rsidR="00776FFE">
        <w:rPr>
          <w:szCs w:val="24"/>
          <w:lang w:val="hu-HU"/>
        </w:rPr>
        <w:t>mely</w:t>
      </w:r>
      <w:r w:rsidR="001E1F78">
        <w:rPr>
          <w:szCs w:val="24"/>
          <w:lang w:val="hu-HU"/>
        </w:rPr>
        <w:t>ek</w:t>
      </w:r>
      <w:r>
        <w:rPr>
          <w:szCs w:val="24"/>
          <w:lang w:val="hu-HU"/>
        </w:rPr>
        <w:t xml:space="preserve"> néhány esetben halálos kimenetelű</w:t>
      </w:r>
      <w:r w:rsidR="005C3869">
        <w:rPr>
          <w:szCs w:val="24"/>
          <w:lang w:val="hu-HU"/>
        </w:rPr>
        <w:t>ek</w:t>
      </w:r>
      <w:r>
        <w:rPr>
          <w:szCs w:val="24"/>
          <w:lang w:val="hu-HU"/>
        </w:rPr>
        <w:t xml:space="preserve"> volt</w:t>
      </w:r>
      <w:r w:rsidR="001E1F78">
        <w:rPr>
          <w:szCs w:val="24"/>
          <w:lang w:val="hu-HU"/>
        </w:rPr>
        <w:t>ak</w:t>
      </w:r>
      <w:r>
        <w:rPr>
          <w:szCs w:val="24"/>
          <w:lang w:val="hu-HU"/>
        </w:rPr>
        <w:t xml:space="preserve">. </w:t>
      </w:r>
      <w:r w:rsidR="00D00043" w:rsidRPr="005511FB">
        <w:rPr>
          <w:szCs w:val="24"/>
          <w:lang w:val="hu-HU"/>
        </w:rPr>
        <w:t>Az Esbriet szedése előtt, majd az első 6</w:t>
      </w:r>
      <w:r w:rsidR="00897110" w:rsidRPr="005511FB">
        <w:rPr>
          <w:szCs w:val="24"/>
          <w:lang w:val="hu-HU"/>
        </w:rPr>
        <w:t> </w:t>
      </w:r>
      <w:r w:rsidR="00D00043" w:rsidRPr="005511FB">
        <w:rPr>
          <w:szCs w:val="24"/>
          <w:lang w:val="hu-HU"/>
        </w:rPr>
        <w:t>hónapban havonta, ezután pedig a gyógyszer szedésének ideje alatt 3</w:t>
      </w:r>
      <w:r w:rsidR="00897110" w:rsidRPr="005511FB">
        <w:rPr>
          <w:szCs w:val="24"/>
          <w:lang w:val="hu-HU"/>
        </w:rPr>
        <w:t> </w:t>
      </w:r>
      <w:r w:rsidR="00D00043" w:rsidRPr="005511FB">
        <w:rPr>
          <w:szCs w:val="24"/>
          <w:lang w:val="hu-HU"/>
        </w:rPr>
        <w:t>havonta vérvizsgálatra lesz szükség annak ellenőrzése érdekében, hogy mája megfelelően működik-e. Az Esbriet szedése alatt fontos ezeknek a rendszeres vérvizsgálatoknak az elvégzése.</w:t>
      </w:r>
    </w:p>
    <w:p w14:paraId="50B15DC6" w14:textId="77777777" w:rsidR="00430502" w:rsidRPr="005511FB" w:rsidRDefault="00430502" w:rsidP="00430502">
      <w:pPr>
        <w:numPr>
          <w:ilvl w:val="12"/>
          <w:numId w:val="0"/>
        </w:numPr>
        <w:spacing w:line="240" w:lineRule="exact"/>
        <w:ind w:right="-2"/>
        <w:rPr>
          <w:lang w:val="hu-HU"/>
        </w:rPr>
      </w:pPr>
    </w:p>
    <w:p w14:paraId="3F67524A" w14:textId="77777777" w:rsidR="00D00043" w:rsidRPr="005511FB" w:rsidRDefault="00897110" w:rsidP="00D00043">
      <w:pPr>
        <w:numPr>
          <w:ilvl w:val="12"/>
          <w:numId w:val="0"/>
        </w:numPr>
        <w:spacing w:line="240" w:lineRule="exact"/>
        <w:ind w:right="-2"/>
        <w:outlineLvl w:val="0"/>
        <w:rPr>
          <w:b/>
          <w:szCs w:val="24"/>
          <w:lang w:val="hu-HU"/>
        </w:rPr>
      </w:pPr>
      <w:r w:rsidRPr="005511FB">
        <w:rPr>
          <w:b/>
          <w:szCs w:val="24"/>
          <w:lang w:val="hu-HU"/>
        </w:rPr>
        <w:t>Gyermekek és serdülők</w:t>
      </w:r>
    </w:p>
    <w:p w14:paraId="79CCC728" w14:textId="77777777" w:rsidR="00D00043" w:rsidRPr="005511FB" w:rsidRDefault="00D00043" w:rsidP="00D00043">
      <w:pPr>
        <w:numPr>
          <w:ilvl w:val="12"/>
          <w:numId w:val="0"/>
        </w:numPr>
        <w:spacing w:line="240" w:lineRule="exact"/>
        <w:ind w:right="-2"/>
        <w:outlineLvl w:val="0"/>
        <w:rPr>
          <w:b/>
          <w:szCs w:val="24"/>
          <w:lang w:val="hu-HU"/>
        </w:rPr>
      </w:pPr>
      <w:r w:rsidRPr="005511FB">
        <w:rPr>
          <w:szCs w:val="24"/>
          <w:lang w:val="hu-HU"/>
        </w:rPr>
        <w:t xml:space="preserve">Az Esbriet 18 évesnél fiatalabb gyermekeknek </w:t>
      </w:r>
      <w:r w:rsidR="00897110" w:rsidRPr="005511FB">
        <w:rPr>
          <w:szCs w:val="24"/>
          <w:lang w:val="hu-HU"/>
        </w:rPr>
        <w:t xml:space="preserve">és serdülőknek </w:t>
      </w:r>
      <w:r w:rsidRPr="005511FB">
        <w:rPr>
          <w:szCs w:val="24"/>
          <w:lang w:val="hu-HU"/>
        </w:rPr>
        <w:t>nem adható.</w:t>
      </w:r>
    </w:p>
    <w:p w14:paraId="40014769" w14:textId="77777777" w:rsidR="00430502" w:rsidRPr="005511FB" w:rsidRDefault="00430502" w:rsidP="00430502">
      <w:pPr>
        <w:numPr>
          <w:ilvl w:val="12"/>
          <w:numId w:val="0"/>
        </w:numPr>
        <w:spacing w:line="240" w:lineRule="exact"/>
        <w:ind w:right="-2"/>
        <w:rPr>
          <w:b/>
          <w:lang w:val="hu-HU"/>
        </w:rPr>
      </w:pPr>
    </w:p>
    <w:p w14:paraId="0C1D66FB" w14:textId="77777777" w:rsidR="00D00043" w:rsidRPr="005511FB" w:rsidRDefault="0011679E" w:rsidP="00D00043">
      <w:pPr>
        <w:numPr>
          <w:ilvl w:val="12"/>
          <w:numId w:val="0"/>
        </w:numPr>
        <w:spacing w:line="240" w:lineRule="exact"/>
        <w:ind w:right="-2"/>
        <w:rPr>
          <w:szCs w:val="24"/>
          <w:lang w:val="hu-HU"/>
        </w:rPr>
      </w:pPr>
      <w:r>
        <w:rPr>
          <w:b/>
          <w:szCs w:val="24"/>
          <w:lang w:val="hu-HU"/>
        </w:rPr>
        <w:t>E</w:t>
      </w:r>
      <w:r w:rsidR="00D00043" w:rsidRPr="005511FB">
        <w:rPr>
          <w:b/>
          <w:szCs w:val="24"/>
          <w:lang w:val="hu-HU"/>
        </w:rPr>
        <w:t>gyéb gyógyszerek</w:t>
      </w:r>
      <w:r>
        <w:rPr>
          <w:b/>
          <w:szCs w:val="24"/>
          <w:lang w:val="hu-HU"/>
        </w:rPr>
        <w:t xml:space="preserve"> és az Esbriet</w:t>
      </w:r>
    </w:p>
    <w:p w14:paraId="5F046ADF" w14:textId="77777777" w:rsidR="00D00043" w:rsidRPr="005511FB" w:rsidRDefault="00D00043" w:rsidP="00D00043">
      <w:pPr>
        <w:numPr>
          <w:ilvl w:val="12"/>
          <w:numId w:val="0"/>
        </w:numPr>
        <w:spacing w:line="240" w:lineRule="exact"/>
        <w:ind w:right="-2"/>
        <w:rPr>
          <w:szCs w:val="24"/>
          <w:lang w:val="hu-HU"/>
        </w:rPr>
      </w:pPr>
      <w:r w:rsidRPr="005511FB">
        <w:rPr>
          <w:szCs w:val="24"/>
          <w:lang w:val="hu-HU"/>
        </w:rPr>
        <w:t>Feltétlenül tájékoztassa kezelőorvosát vagy gyógyszerészét a jelenleg vagy nemrégiben szedett</w:t>
      </w:r>
      <w:r w:rsidR="00914B4E">
        <w:rPr>
          <w:szCs w:val="24"/>
          <w:lang w:val="hu-HU"/>
        </w:rPr>
        <w:t>,</w:t>
      </w:r>
      <w:r w:rsidRPr="005511FB">
        <w:rPr>
          <w:szCs w:val="24"/>
          <w:lang w:val="hu-HU"/>
        </w:rPr>
        <w:t xml:space="preserve"> </w:t>
      </w:r>
      <w:r w:rsidR="00A462C4" w:rsidRPr="007848B9">
        <w:rPr>
          <w:szCs w:val="22"/>
          <w:lang w:val="hu-HU" w:eastAsia="en-US"/>
        </w:rPr>
        <w:t>valamint szedni tervezett</w:t>
      </w:r>
      <w:r w:rsidR="00A462C4" w:rsidRPr="005511FB">
        <w:rPr>
          <w:szCs w:val="24"/>
          <w:lang w:val="hu-HU"/>
        </w:rPr>
        <w:t xml:space="preserve"> </w:t>
      </w:r>
      <w:r w:rsidRPr="005511FB">
        <w:rPr>
          <w:szCs w:val="24"/>
          <w:lang w:val="hu-HU"/>
        </w:rPr>
        <w:t>egyéb gyógyszereiről</w:t>
      </w:r>
      <w:r w:rsidR="008D7D32">
        <w:rPr>
          <w:szCs w:val="24"/>
          <w:lang w:val="hu-HU"/>
        </w:rPr>
        <w:t>.</w:t>
      </w:r>
      <w:r w:rsidRPr="005511FB">
        <w:rPr>
          <w:szCs w:val="24"/>
          <w:lang w:val="hu-HU"/>
        </w:rPr>
        <w:t xml:space="preserve"> </w:t>
      </w:r>
    </w:p>
    <w:p w14:paraId="4784D5FC" w14:textId="77777777" w:rsidR="00430502" w:rsidRPr="005511FB" w:rsidRDefault="00430502" w:rsidP="00430502">
      <w:pPr>
        <w:numPr>
          <w:ilvl w:val="12"/>
          <w:numId w:val="0"/>
        </w:numPr>
        <w:spacing w:line="240" w:lineRule="exact"/>
        <w:ind w:right="-2"/>
        <w:rPr>
          <w:lang w:val="hu-HU"/>
        </w:rPr>
      </w:pPr>
    </w:p>
    <w:p w14:paraId="4E1210BE" w14:textId="77777777" w:rsidR="00D00043" w:rsidRPr="005511FB" w:rsidRDefault="00D00043" w:rsidP="00D00043">
      <w:pPr>
        <w:numPr>
          <w:ilvl w:val="12"/>
          <w:numId w:val="0"/>
        </w:numPr>
        <w:spacing w:line="240" w:lineRule="exact"/>
        <w:ind w:right="-2"/>
        <w:rPr>
          <w:szCs w:val="24"/>
          <w:lang w:val="hu-HU"/>
        </w:rPr>
      </w:pPr>
      <w:r w:rsidRPr="005511FB">
        <w:rPr>
          <w:szCs w:val="24"/>
          <w:lang w:val="hu-HU"/>
        </w:rPr>
        <w:t>Ez az alábbi gyógyszerek szedése esetén különösen fontos, mivel ezek megváltoztathatják az Esbriet hatását.</w:t>
      </w:r>
    </w:p>
    <w:p w14:paraId="26192DF4" w14:textId="77777777" w:rsidR="00430502" w:rsidRPr="005511FB" w:rsidRDefault="00430502" w:rsidP="00430502">
      <w:pPr>
        <w:numPr>
          <w:ilvl w:val="12"/>
          <w:numId w:val="0"/>
        </w:numPr>
        <w:spacing w:line="240" w:lineRule="exact"/>
        <w:ind w:right="-2"/>
        <w:rPr>
          <w:lang w:val="hu-HU"/>
        </w:rPr>
      </w:pPr>
    </w:p>
    <w:p w14:paraId="2F04B6D1" w14:textId="77777777" w:rsidR="00D00043" w:rsidRDefault="00D00043" w:rsidP="00D00043">
      <w:pPr>
        <w:spacing w:line="240" w:lineRule="exact"/>
        <w:rPr>
          <w:szCs w:val="24"/>
          <w:lang w:val="hu-HU"/>
        </w:rPr>
      </w:pPr>
      <w:r w:rsidRPr="005511FB">
        <w:rPr>
          <w:szCs w:val="24"/>
          <w:lang w:val="hu-HU"/>
        </w:rPr>
        <w:t>Az alábbi gyógyszerek fokozhatják az Esbriet mellékhatásait:</w:t>
      </w:r>
    </w:p>
    <w:p w14:paraId="62E64D36" w14:textId="77777777" w:rsidR="00624337" w:rsidRPr="00E6795A" w:rsidRDefault="00C63B7B"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00624337" w:rsidRPr="00E6795A">
        <w:rPr>
          <w:szCs w:val="24"/>
          <w:lang w:val="hu-HU"/>
        </w:rPr>
        <w:t>enoxacin (egyfajta antibiotikum)</w:t>
      </w:r>
    </w:p>
    <w:p w14:paraId="382CEFED" w14:textId="77777777" w:rsidR="00D00043" w:rsidRPr="005511FB" w:rsidRDefault="00C63B7B" w:rsidP="000D15A4">
      <w:pPr>
        <w:spacing w:line="240" w:lineRule="exact"/>
        <w:ind w:left="567" w:hanging="567"/>
        <w:rPr>
          <w:szCs w:val="24"/>
          <w:lang w:val="hu-HU"/>
        </w:rPr>
      </w:pPr>
      <w:r w:rsidRPr="00BA1051">
        <w:rPr>
          <w:sz w:val="18"/>
          <w:szCs w:val="18"/>
          <w:lang w:val="bg-BG"/>
        </w:rPr>
        <w:t>●</w:t>
      </w:r>
      <w:r w:rsidRPr="00CD6796">
        <w:rPr>
          <w:sz w:val="18"/>
          <w:szCs w:val="18"/>
          <w:lang w:val="hu-HU"/>
        </w:rPr>
        <w:tab/>
      </w:r>
      <w:r w:rsidR="00D00043" w:rsidRPr="005511FB">
        <w:rPr>
          <w:szCs w:val="24"/>
          <w:lang w:val="hu-HU"/>
        </w:rPr>
        <w:t>ciprofloxacin (egyfajta antibiotikum)</w:t>
      </w:r>
    </w:p>
    <w:p w14:paraId="2EFD32BC" w14:textId="77777777" w:rsidR="00D00043" w:rsidRPr="005511FB" w:rsidRDefault="00C63B7B"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00D00043" w:rsidRPr="005511FB">
        <w:rPr>
          <w:szCs w:val="24"/>
          <w:lang w:val="hu-HU"/>
        </w:rPr>
        <w:t>amiodaron (</w:t>
      </w:r>
      <w:r w:rsidR="00466A95" w:rsidRPr="005511FB">
        <w:rPr>
          <w:szCs w:val="24"/>
          <w:lang w:val="hu-HU"/>
        </w:rPr>
        <w:t xml:space="preserve">bizonyos </w:t>
      </w:r>
      <w:r w:rsidR="00D00043" w:rsidRPr="005511FB">
        <w:rPr>
          <w:szCs w:val="24"/>
          <w:lang w:val="hu-HU"/>
        </w:rPr>
        <w:t>szívbetegség</w:t>
      </w:r>
      <w:r w:rsidR="00466A95" w:rsidRPr="005511FB">
        <w:rPr>
          <w:szCs w:val="24"/>
          <w:lang w:val="hu-HU"/>
        </w:rPr>
        <w:t>ek</w:t>
      </w:r>
      <w:r w:rsidR="00D00043" w:rsidRPr="005511FB">
        <w:rPr>
          <w:szCs w:val="24"/>
          <w:lang w:val="hu-HU"/>
        </w:rPr>
        <w:t xml:space="preserve"> kezelésére alkalmazzák)</w:t>
      </w:r>
    </w:p>
    <w:p w14:paraId="429035C1" w14:textId="77777777" w:rsidR="00D00043" w:rsidRPr="005511FB" w:rsidRDefault="00C63B7B"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00D00043" w:rsidRPr="005511FB">
        <w:rPr>
          <w:szCs w:val="24"/>
          <w:lang w:val="hu-HU"/>
        </w:rPr>
        <w:t>propafenon (</w:t>
      </w:r>
      <w:r w:rsidR="00466A95" w:rsidRPr="005511FB">
        <w:rPr>
          <w:szCs w:val="24"/>
          <w:lang w:val="hu-HU"/>
        </w:rPr>
        <w:t xml:space="preserve">bizonyos </w:t>
      </w:r>
      <w:r w:rsidR="00D00043" w:rsidRPr="005511FB">
        <w:rPr>
          <w:szCs w:val="24"/>
          <w:lang w:val="hu-HU"/>
        </w:rPr>
        <w:t>szívbetegség</w:t>
      </w:r>
      <w:r w:rsidR="00466A95" w:rsidRPr="005511FB">
        <w:rPr>
          <w:szCs w:val="24"/>
          <w:lang w:val="hu-HU"/>
        </w:rPr>
        <w:t>ek</w:t>
      </w:r>
      <w:r w:rsidR="00D00043" w:rsidRPr="005511FB">
        <w:rPr>
          <w:szCs w:val="24"/>
          <w:lang w:val="hu-HU"/>
        </w:rPr>
        <w:t xml:space="preserve"> kezelésére alkalmazzák)</w:t>
      </w:r>
    </w:p>
    <w:p w14:paraId="316B16B0" w14:textId="77777777" w:rsidR="00A462C4" w:rsidRPr="005511FB" w:rsidRDefault="003F5997"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00A462C4">
        <w:rPr>
          <w:szCs w:val="24"/>
          <w:lang w:val="hu-HU"/>
        </w:rPr>
        <w:t>fluvoxamin (</w:t>
      </w:r>
      <w:r w:rsidR="00A462C4" w:rsidRPr="005511FB">
        <w:rPr>
          <w:szCs w:val="24"/>
          <w:lang w:val="hu-HU"/>
        </w:rPr>
        <w:t>a depresszió é</w:t>
      </w:r>
      <w:r w:rsidR="00DD6BCB">
        <w:rPr>
          <w:szCs w:val="24"/>
          <w:lang w:val="hu-HU"/>
        </w:rPr>
        <w:t>s a kényszeres-rögeszmés zavar (</w:t>
      </w:r>
      <w:r w:rsidR="00A462C4" w:rsidRPr="005511FB">
        <w:rPr>
          <w:szCs w:val="24"/>
          <w:lang w:val="hu-HU"/>
        </w:rPr>
        <w:t>OCD</w:t>
      </w:r>
      <w:r w:rsidR="00DD6BCB">
        <w:rPr>
          <w:szCs w:val="24"/>
          <w:lang w:val="hu-HU"/>
        </w:rPr>
        <w:t>)</w:t>
      </w:r>
      <w:r w:rsidR="00A462C4" w:rsidRPr="005511FB">
        <w:rPr>
          <w:szCs w:val="24"/>
          <w:lang w:val="hu-HU"/>
        </w:rPr>
        <w:t xml:space="preserve"> kezelésére alkalmaz</w:t>
      </w:r>
      <w:r w:rsidR="00A462C4">
        <w:rPr>
          <w:szCs w:val="24"/>
          <w:lang w:val="hu-HU"/>
        </w:rPr>
        <w:t>zá</w:t>
      </w:r>
      <w:r w:rsidR="00A462C4" w:rsidRPr="005511FB">
        <w:rPr>
          <w:szCs w:val="24"/>
          <w:lang w:val="hu-HU"/>
        </w:rPr>
        <w:t>k</w:t>
      </w:r>
      <w:r w:rsidR="00A462C4">
        <w:rPr>
          <w:szCs w:val="24"/>
          <w:lang w:val="hu-HU"/>
        </w:rPr>
        <w:t>).</w:t>
      </w:r>
    </w:p>
    <w:p w14:paraId="74523527" w14:textId="77777777" w:rsidR="00A462C4" w:rsidRPr="005511FB" w:rsidRDefault="00A462C4" w:rsidP="00430502">
      <w:pPr>
        <w:spacing w:line="240" w:lineRule="exact"/>
        <w:rPr>
          <w:lang w:val="hu-HU"/>
        </w:rPr>
      </w:pPr>
    </w:p>
    <w:p w14:paraId="10CE037F" w14:textId="77777777" w:rsidR="00D00043" w:rsidRPr="005511FB" w:rsidRDefault="00D00043" w:rsidP="00D00043">
      <w:pPr>
        <w:spacing w:line="240" w:lineRule="exact"/>
        <w:rPr>
          <w:szCs w:val="24"/>
          <w:lang w:val="hu-HU"/>
        </w:rPr>
      </w:pPr>
      <w:r w:rsidRPr="005511FB">
        <w:rPr>
          <w:szCs w:val="24"/>
          <w:lang w:val="hu-HU"/>
        </w:rPr>
        <w:t xml:space="preserve">Az alábbi gyógyszerek csökkenthetik az Esbriet megfelelő </w:t>
      </w:r>
      <w:r w:rsidR="00A462C4">
        <w:rPr>
          <w:szCs w:val="24"/>
          <w:lang w:val="hu-HU"/>
        </w:rPr>
        <w:t>hatását</w:t>
      </w:r>
      <w:r w:rsidRPr="005511FB">
        <w:rPr>
          <w:szCs w:val="24"/>
          <w:lang w:val="hu-HU"/>
        </w:rPr>
        <w:t>:</w:t>
      </w:r>
    </w:p>
    <w:p w14:paraId="4A68C905" w14:textId="77777777" w:rsidR="002822D4" w:rsidRPr="005511FB" w:rsidRDefault="00C63B7B" w:rsidP="00555AF7">
      <w:pPr>
        <w:keepNext/>
        <w:keepLines/>
        <w:spacing w:line="240" w:lineRule="exact"/>
        <w:ind w:left="567" w:hanging="567"/>
        <w:rPr>
          <w:szCs w:val="24"/>
          <w:lang w:val="hu-HU"/>
        </w:rPr>
      </w:pPr>
      <w:r w:rsidRPr="00BA1051">
        <w:rPr>
          <w:sz w:val="18"/>
          <w:szCs w:val="18"/>
          <w:lang w:val="bg-BG"/>
        </w:rPr>
        <w:t>●</w:t>
      </w:r>
      <w:r w:rsidRPr="00C63B7B">
        <w:rPr>
          <w:sz w:val="18"/>
          <w:szCs w:val="18"/>
          <w:lang w:val="hu-HU"/>
        </w:rPr>
        <w:tab/>
      </w:r>
      <w:r w:rsidR="002822D4" w:rsidRPr="005511FB">
        <w:rPr>
          <w:szCs w:val="24"/>
          <w:lang w:val="hu-HU"/>
        </w:rPr>
        <w:t xml:space="preserve">omeprazol (olyan állapotok kezelésére alkalmazzák, mint </w:t>
      </w:r>
      <w:r w:rsidR="00914B4E">
        <w:rPr>
          <w:szCs w:val="24"/>
          <w:lang w:val="hu-HU"/>
        </w:rPr>
        <w:t xml:space="preserve">a </w:t>
      </w:r>
      <w:r w:rsidR="00264F5D" w:rsidRPr="005511FB">
        <w:rPr>
          <w:szCs w:val="24"/>
          <w:lang w:val="hu-HU"/>
        </w:rPr>
        <w:t>gyomorégés</w:t>
      </w:r>
      <w:r w:rsidR="002822D4" w:rsidRPr="005511FB">
        <w:rPr>
          <w:szCs w:val="24"/>
          <w:lang w:val="hu-HU"/>
        </w:rPr>
        <w:t xml:space="preserve"> vagy a </w:t>
      </w:r>
      <w:r w:rsidR="00263292" w:rsidRPr="005511FB">
        <w:rPr>
          <w:szCs w:val="24"/>
          <w:lang w:val="hu-HU"/>
        </w:rPr>
        <w:t>gyomor</w:t>
      </w:r>
      <w:r w:rsidR="00466A95" w:rsidRPr="005511FB">
        <w:rPr>
          <w:szCs w:val="24"/>
          <w:lang w:val="hu-HU"/>
        </w:rPr>
        <w:t xml:space="preserve">sav visszafolyása a </w:t>
      </w:r>
      <w:r w:rsidR="002822D4" w:rsidRPr="005511FB">
        <w:rPr>
          <w:szCs w:val="24"/>
          <w:lang w:val="hu-HU"/>
        </w:rPr>
        <w:t>nyelőcső</w:t>
      </w:r>
      <w:r w:rsidR="00466A95" w:rsidRPr="005511FB">
        <w:rPr>
          <w:szCs w:val="24"/>
          <w:lang w:val="hu-HU"/>
        </w:rPr>
        <w:t>be (</w:t>
      </w:r>
      <w:r w:rsidR="002822D4" w:rsidRPr="005511FB">
        <w:rPr>
          <w:szCs w:val="24"/>
          <w:lang w:val="hu-HU"/>
        </w:rPr>
        <w:t>reflux</w:t>
      </w:r>
      <w:r w:rsidR="00263292" w:rsidRPr="005511FB">
        <w:rPr>
          <w:szCs w:val="24"/>
          <w:lang w:val="hu-HU"/>
        </w:rPr>
        <w:t xml:space="preserve"> </w:t>
      </w:r>
      <w:r w:rsidR="002822D4" w:rsidRPr="005511FB">
        <w:rPr>
          <w:szCs w:val="24"/>
          <w:lang w:val="hu-HU"/>
        </w:rPr>
        <w:t>betegség)</w:t>
      </w:r>
    </w:p>
    <w:p w14:paraId="30F4B343" w14:textId="77777777" w:rsidR="002822D4" w:rsidRPr="005511FB" w:rsidRDefault="00C63B7B" w:rsidP="000D15A4">
      <w:pPr>
        <w:keepNext/>
        <w:keepLines/>
        <w:spacing w:line="240" w:lineRule="exact"/>
        <w:ind w:left="567" w:hanging="567"/>
        <w:rPr>
          <w:szCs w:val="24"/>
          <w:lang w:val="hu-HU"/>
        </w:rPr>
      </w:pPr>
      <w:r w:rsidRPr="00BA1051">
        <w:rPr>
          <w:sz w:val="18"/>
          <w:szCs w:val="18"/>
          <w:lang w:val="bg-BG"/>
        </w:rPr>
        <w:t>●</w:t>
      </w:r>
      <w:r w:rsidRPr="00C63B7B">
        <w:rPr>
          <w:sz w:val="18"/>
          <w:szCs w:val="18"/>
          <w:lang w:val="hu-HU"/>
        </w:rPr>
        <w:tab/>
      </w:r>
      <w:r w:rsidR="002822D4" w:rsidRPr="005511FB">
        <w:rPr>
          <w:szCs w:val="24"/>
          <w:lang w:val="hu-HU"/>
        </w:rPr>
        <w:t xml:space="preserve">rifampicin (egyfajta antibiotikum). </w:t>
      </w:r>
    </w:p>
    <w:p w14:paraId="368DE124" w14:textId="77777777" w:rsidR="00430502" w:rsidRPr="005511FB" w:rsidRDefault="00430502" w:rsidP="00430502">
      <w:pPr>
        <w:numPr>
          <w:ilvl w:val="12"/>
          <w:numId w:val="0"/>
        </w:numPr>
        <w:spacing w:line="240" w:lineRule="exact"/>
        <w:rPr>
          <w:lang w:val="hu-HU"/>
        </w:rPr>
      </w:pPr>
    </w:p>
    <w:p w14:paraId="7C02E6B6" w14:textId="77777777" w:rsidR="002822D4" w:rsidRPr="005511FB" w:rsidRDefault="002822D4" w:rsidP="002822D4">
      <w:pPr>
        <w:numPr>
          <w:ilvl w:val="12"/>
          <w:numId w:val="0"/>
        </w:numPr>
        <w:spacing w:line="240" w:lineRule="exact"/>
        <w:ind w:right="-2"/>
        <w:rPr>
          <w:b/>
          <w:szCs w:val="24"/>
          <w:lang w:val="hu-HU"/>
        </w:rPr>
      </w:pPr>
      <w:r w:rsidRPr="005511FB">
        <w:rPr>
          <w:b/>
          <w:szCs w:val="24"/>
          <w:lang w:val="hu-HU"/>
        </w:rPr>
        <w:t xml:space="preserve">Az Esbriet </w:t>
      </w:r>
      <w:r w:rsidR="007407DF">
        <w:rPr>
          <w:b/>
          <w:szCs w:val="24"/>
          <w:lang w:val="hu-HU"/>
        </w:rPr>
        <w:t xml:space="preserve">egyidejű </w:t>
      </w:r>
      <w:r w:rsidRPr="005511FB">
        <w:rPr>
          <w:b/>
          <w:szCs w:val="24"/>
          <w:lang w:val="hu-HU"/>
        </w:rPr>
        <w:t>bevétele étel</w:t>
      </w:r>
      <w:r w:rsidR="007407DF">
        <w:rPr>
          <w:b/>
          <w:szCs w:val="24"/>
          <w:lang w:val="hu-HU"/>
        </w:rPr>
        <w:t>l</w:t>
      </w:r>
      <w:r w:rsidRPr="005511FB">
        <w:rPr>
          <w:b/>
          <w:szCs w:val="24"/>
          <w:lang w:val="hu-HU"/>
        </w:rPr>
        <w:t xml:space="preserve">el </w:t>
      </w:r>
      <w:r w:rsidR="003B1D60">
        <w:rPr>
          <w:b/>
          <w:szCs w:val="24"/>
          <w:lang w:val="hu-HU"/>
        </w:rPr>
        <w:t xml:space="preserve">és </w:t>
      </w:r>
      <w:r w:rsidRPr="005511FB">
        <w:rPr>
          <w:b/>
          <w:szCs w:val="24"/>
          <w:lang w:val="hu-HU"/>
        </w:rPr>
        <w:t>ital</w:t>
      </w:r>
      <w:r w:rsidR="007407DF">
        <w:rPr>
          <w:b/>
          <w:szCs w:val="24"/>
          <w:lang w:val="hu-HU"/>
        </w:rPr>
        <w:t>l</w:t>
      </w:r>
      <w:r w:rsidRPr="005511FB">
        <w:rPr>
          <w:b/>
          <w:szCs w:val="24"/>
          <w:lang w:val="hu-HU"/>
        </w:rPr>
        <w:t>al</w:t>
      </w:r>
    </w:p>
    <w:p w14:paraId="1659BCA5" w14:textId="77777777" w:rsidR="002822D4" w:rsidRPr="005511FB" w:rsidRDefault="002822D4" w:rsidP="002822D4">
      <w:pPr>
        <w:numPr>
          <w:ilvl w:val="12"/>
          <w:numId w:val="0"/>
        </w:numPr>
        <w:tabs>
          <w:tab w:val="left" w:pos="1290"/>
        </w:tabs>
        <w:spacing w:line="240" w:lineRule="exact"/>
        <w:ind w:right="-2"/>
        <w:rPr>
          <w:szCs w:val="24"/>
          <w:lang w:val="hu-HU"/>
        </w:rPr>
      </w:pPr>
      <w:r w:rsidRPr="005511FB">
        <w:rPr>
          <w:szCs w:val="24"/>
          <w:lang w:val="hu-HU"/>
        </w:rPr>
        <w:t xml:space="preserve">A gyógyszer szedésének ideje alatt ne igyon grépfrútlevet! A grépfrút </w:t>
      </w:r>
      <w:r w:rsidR="00264F5D" w:rsidRPr="005511FB">
        <w:rPr>
          <w:szCs w:val="24"/>
          <w:lang w:val="hu-HU"/>
        </w:rPr>
        <w:t xml:space="preserve">gátolhatja </w:t>
      </w:r>
      <w:r w:rsidRPr="005511FB">
        <w:rPr>
          <w:szCs w:val="24"/>
          <w:lang w:val="hu-HU"/>
        </w:rPr>
        <w:t xml:space="preserve">az Esbriet megfelelő működését. </w:t>
      </w:r>
    </w:p>
    <w:p w14:paraId="0BA6C868" w14:textId="77777777" w:rsidR="00430502" w:rsidRPr="005511FB" w:rsidRDefault="00430502" w:rsidP="00430502">
      <w:pPr>
        <w:numPr>
          <w:ilvl w:val="12"/>
          <w:numId w:val="0"/>
        </w:numPr>
        <w:spacing w:line="240" w:lineRule="exact"/>
        <w:ind w:right="-2"/>
        <w:outlineLvl w:val="0"/>
        <w:rPr>
          <w:lang w:val="hu-HU"/>
        </w:rPr>
      </w:pPr>
    </w:p>
    <w:p w14:paraId="1862F5AE" w14:textId="77777777" w:rsidR="0048509B" w:rsidRPr="005511FB" w:rsidRDefault="0048509B" w:rsidP="0048509B">
      <w:pPr>
        <w:numPr>
          <w:ilvl w:val="12"/>
          <w:numId w:val="0"/>
        </w:numPr>
        <w:spacing w:line="240" w:lineRule="exact"/>
        <w:ind w:right="-2"/>
        <w:outlineLvl w:val="0"/>
        <w:rPr>
          <w:b/>
          <w:szCs w:val="24"/>
          <w:lang w:val="hu-HU"/>
        </w:rPr>
      </w:pPr>
      <w:r w:rsidRPr="005511FB">
        <w:rPr>
          <w:b/>
          <w:szCs w:val="24"/>
          <w:lang w:val="hu-HU"/>
        </w:rPr>
        <w:t>Terhesség</w:t>
      </w:r>
      <w:r w:rsidR="00A462C4">
        <w:rPr>
          <w:b/>
          <w:szCs w:val="24"/>
          <w:lang w:val="hu-HU"/>
        </w:rPr>
        <w:t xml:space="preserve"> és</w:t>
      </w:r>
      <w:r w:rsidRPr="005511FB">
        <w:rPr>
          <w:b/>
          <w:szCs w:val="24"/>
          <w:lang w:val="hu-HU"/>
        </w:rPr>
        <w:t xml:space="preserve"> szoptatás</w:t>
      </w:r>
    </w:p>
    <w:p w14:paraId="2777DB05" w14:textId="77777777" w:rsidR="0048509B" w:rsidRPr="005511FB" w:rsidRDefault="00A462C4" w:rsidP="0048509B">
      <w:pPr>
        <w:spacing w:line="240" w:lineRule="exact"/>
        <w:rPr>
          <w:szCs w:val="24"/>
          <w:lang w:val="hu-HU"/>
        </w:rPr>
      </w:pPr>
      <w:r>
        <w:rPr>
          <w:szCs w:val="24"/>
          <w:lang w:val="hu-HU"/>
        </w:rPr>
        <w:t>Az Esbriet alkalmazása elővigyázatosságból kerülendő</w:t>
      </w:r>
      <w:r w:rsidR="0048509B" w:rsidRPr="005511FB">
        <w:rPr>
          <w:szCs w:val="24"/>
          <w:lang w:val="hu-HU"/>
        </w:rPr>
        <w:t>, ha</w:t>
      </w:r>
      <w:r>
        <w:rPr>
          <w:szCs w:val="24"/>
          <w:lang w:val="hu-HU"/>
        </w:rPr>
        <w:t xml:space="preserve"> Ön</w:t>
      </w:r>
      <w:r w:rsidR="0048509B" w:rsidRPr="005511FB">
        <w:rPr>
          <w:szCs w:val="24"/>
          <w:lang w:val="hu-HU"/>
        </w:rPr>
        <w:t xml:space="preserve"> terhes, terhességet tervez</w:t>
      </w:r>
      <w:r w:rsidR="007407DF">
        <w:rPr>
          <w:szCs w:val="24"/>
          <w:lang w:val="hu-HU"/>
        </w:rPr>
        <w:t>,</w:t>
      </w:r>
      <w:r w:rsidR="0048509B" w:rsidRPr="005511FB">
        <w:rPr>
          <w:szCs w:val="24"/>
          <w:lang w:val="hu-HU"/>
        </w:rPr>
        <w:t xml:space="preserve"> vagy úgy gondolja, hogy terhes lehet</w:t>
      </w:r>
      <w:r w:rsidR="000A6377">
        <w:rPr>
          <w:szCs w:val="24"/>
          <w:lang w:val="hu-HU"/>
        </w:rPr>
        <w:t>, ugyanis</w:t>
      </w:r>
      <w:r w:rsidR="0048509B" w:rsidRPr="005511FB">
        <w:rPr>
          <w:szCs w:val="24"/>
          <w:lang w:val="hu-HU"/>
        </w:rPr>
        <w:t xml:space="preserve"> </w:t>
      </w:r>
      <w:r w:rsidR="000A6377">
        <w:rPr>
          <w:szCs w:val="24"/>
          <w:lang w:val="hu-HU"/>
        </w:rPr>
        <w:t>a</w:t>
      </w:r>
      <w:r w:rsidR="0048509B" w:rsidRPr="005511FB">
        <w:rPr>
          <w:szCs w:val="24"/>
          <w:lang w:val="hu-HU"/>
        </w:rPr>
        <w:t xml:space="preserve"> magzatot érő </w:t>
      </w:r>
      <w:r w:rsidR="000A6377">
        <w:rPr>
          <w:szCs w:val="24"/>
          <w:lang w:val="hu-HU"/>
        </w:rPr>
        <w:t xml:space="preserve">lehetséges </w:t>
      </w:r>
      <w:r w:rsidR="0048509B" w:rsidRPr="005511FB">
        <w:rPr>
          <w:szCs w:val="24"/>
          <w:lang w:val="hu-HU"/>
        </w:rPr>
        <w:t>kockázat</w:t>
      </w:r>
      <w:r w:rsidR="000A6377">
        <w:rPr>
          <w:szCs w:val="24"/>
          <w:lang w:val="hu-HU"/>
        </w:rPr>
        <w:t>ok</w:t>
      </w:r>
      <w:r w:rsidR="0048509B" w:rsidRPr="005511FB">
        <w:rPr>
          <w:szCs w:val="24"/>
          <w:lang w:val="hu-HU"/>
        </w:rPr>
        <w:t xml:space="preserve"> nem ismert</w:t>
      </w:r>
      <w:r w:rsidR="000A6377">
        <w:rPr>
          <w:szCs w:val="24"/>
          <w:lang w:val="hu-HU"/>
        </w:rPr>
        <w:t>ek</w:t>
      </w:r>
      <w:r w:rsidR="0048509B" w:rsidRPr="005511FB">
        <w:rPr>
          <w:szCs w:val="24"/>
          <w:lang w:val="hu-HU"/>
        </w:rPr>
        <w:t>.</w:t>
      </w:r>
    </w:p>
    <w:p w14:paraId="3C1A1B3E" w14:textId="77777777" w:rsidR="00430502" w:rsidRPr="005511FB" w:rsidRDefault="00430502" w:rsidP="00430502">
      <w:pPr>
        <w:spacing w:line="240" w:lineRule="exact"/>
        <w:rPr>
          <w:szCs w:val="22"/>
          <w:lang w:val="hu-HU"/>
        </w:rPr>
      </w:pPr>
    </w:p>
    <w:p w14:paraId="5093FDDA" w14:textId="77777777" w:rsidR="0048509B" w:rsidRPr="005511FB" w:rsidRDefault="0048509B" w:rsidP="0048509B">
      <w:pPr>
        <w:spacing w:line="240" w:lineRule="exact"/>
        <w:rPr>
          <w:szCs w:val="24"/>
          <w:lang w:val="hu-HU"/>
        </w:rPr>
      </w:pPr>
      <w:r w:rsidRPr="005511FB">
        <w:rPr>
          <w:szCs w:val="24"/>
          <w:lang w:val="hu-HU"/>
        </w:rPr>
        <w:t>Ha szoptat</w:t>
      </w:r>
      <w:r w:rsidR="007A5130">
        <w:rPr>
          <w:szCs w:val="24"/>
          <w:lang w:val="hu-HU"/>
        </w:rPr>
        <w:t xml:space="preserve"> vagy tervezi, hogy szoptatni fog</w:t>
      </w:r>
      <w:r w:rsidRPr="005511FB">
        <w:rPr>
          <w:szCs w:val="24"/>
          <w:lang w:val="hu-HU"/>
        </w:rPr>
        <w:t xml:space="preserve">, az Esbriet szedése előtt egyeztessen kezelőorvosával vagy gyógyszerészével! </w:t>
      </w:r>
      <w:r w:rsidR="007A5130">
        <w:rPr>
          <w:szCs w:val="24"/>
          <w:lang w:val="hu-HU"/>
        </w:rPr>
        <w:t>Miután n</w:t>
      </w:r>
      <w:r w:rsidRPr="005511FB">
        <w:rPr>
          <w:szCs w:val="24"/>
          <w:lang w:val="hu-HU"/>
        </w:rPr>
        <w:t>em ismert, hogy az Esbriet átjut</w:t>
      </w:r>
      <w:r w:rsidR="007A5130">
        <w:rPr>
          <w:szCs w:val="24"/>
          <w:lang w:val="hu-HU"/>
        </w:rPr>
        <w:noBreakHyphen/>
      </w:r>
      <w:r w:rsidRPr="005511FB">
        <w:rPr>
          <w:szCs w:val="24"/>
          <w:lang w:val="hu-HU"/>
        </w:rPr>
        <w:t>e az anyatejbe</w:t>
      </w:r>
      <w:r w:rsidR="007A5130">
        <w:rPr>
          <w:szCs w:val="24"/>
          <w:lang w:val="hu-HU"/>
        </w:rPr>
        <w:t>,</w:t>
      </w:r>
      <w:r w:rsidRPr="005511FB">
        <w:rPr>
          <w:szCs w:val="24"/>
          <w:lang w:val="hu-HU"/>
        </w:rPr>
        <w:t xml:space="preserve"> kezelőorvosa meg fogja Önnel beszélni, hogy milyen kockázatokkal és előnyökkel jár, ha ezt a gyógyszert szoptatás ideje alatt szedi</w:t>
      </w:r>
      <w:r w:rsidR="007A5130">
        <w:rPr>
          <w:szCs w:val="24"/>
          <w:lang w:val="hu-HU"/>
        </w:rPr>
        <w:t>, amennyiben úgy dönt, hogy szoptat</w:t>
      </w:r>
      <w:r w:rsidRPr="005511FB">
        <w:rPr>
          <w:szCs w:val="24"/>
          <w:lang w:val="hu-HU"/>
        </w:rPr>
        <w:t>.</w:t>
      </w:r>
    </w:p>
    <w:p w14:paraId="587E765A" w14:textId="77777777" w:rsidR="00430502" w:rsidRPr="005511FB" w:rsidRDefault="00430502" w:rsidP="00430502">
      <w:pPr>
        <w:spacing w:line="240" w:lineRule="exact"/>
        <w:rPr>
          <w:szCs w:val="24"/>
          <w:lang w:val="hu-HU" w:eastAsia="sv-SE"/>
        </w:rPr>
      </w:pPr>
    </w:p>
    <w:p w14:paraId="068F3297" w14:textId="77777777" w:rsidR="002F25B0" w:rsidRPr="005511FB" w:rsidRDefault="002F25B0" w:rsidP="002F25B0">
      <w:pPr>
        <w:numPr>
          <w:ilvl w:val="12"/>
          <w:numId w:val="0"/>
        </w:numPr>
        <w:spacing w:line="240" w:lineRule="exact"/>
        <w:ind w:right="-2"/>
        <w:outlineLvl w:val="0"/>
        <w:rPr>
          <w:szCs w:val="24"/>
          <w:lang w:val="hu-HU"/>
        </w:rPr>
      </w:pPr>
      <w:r w:rsidRPr="005511FB">
        <w:rPr>
          <w:b/>
          <w:szCs w:val="24"/>
          <w:lang w:val="hu-HU"/>
        </w:rPr>
        <w:t>A készítmény hatásai a gépjárművezetéshez és</w:t>
      </w:r>
      <w:r w:rsidR="0053744D">
        <w:rPr>
          <w:b/>
          <w:szCs w:val="24"/>
          <w:lang w:val="hu-HU"/>
        </w:rPr>
        <w:t xml:space="preserve"> a</w:t>
      </w:r>
      <w:r w:rsidRPr="005511FB">
        <w:rPr>
          <w:b/>
          <w:szCs w:val="24"/>
          <w:lang w:val="hu-HU"/>
        </w:rPr>
        <w:t xml:space="preserve"> gépek kezeléséhez szükséges képességekre</w:t>
      </w:r>
    </w:p>
    <w:p w14:paraId="3E9480CE" w14:textId="77777777" w:rsidR="002F25B0" w:rsidRPr="005511FB" w:rsidRDefault="002F25B0" w:rsidP="002F25B0">
      <w:pPr>
        <w:numPr>
          <w:ilvl w:val="12"/>
          <w:numId w:val="0"/>
        </w:numPr>
        <w:spacing w:line="240" w:lineRule="exact"/>
        <w:ind w:right="-29"/>
        <w:rPr>
          <w:szCs w:val="24"/>
          <w:lang w:val="hu-HU"/>
        </w:rPr>
      </w:pPr>
      <w:r w:rsidRPr="005511FB">
        <w:rPr>
          <w:szCs w:val="24"/>
          <w:lang w:val="hu-HU"/>
        </w:rPr>
        <w:t xml:space="preserve">Tilos gépjárművet vezetni vagy </w:t>
      </w:r>
      <w:r w:rsidR="00B276BC" w:rsidRPr="005511FB">
        <w:rPr>
          <w:szCs w:val="24"/>
          <w:lang w:val="hu-HU"/>
        </w:rPr>
        <w:t>gépek</w:t>
      </w:r>
      <w:r w:rsidR="00B276BC">
        <w:rPr>
          <w:szCs w:val="24"/>
          <w:lang w:val="hu-HU"/>
        </w:rPr>
        <w:t>et</w:t>
      </w:r>
      <w:r w:rsidR="00B276BC" w:rsidRPr="005511FB">
        <w:rPr>
          <w:szCs w:val="24"/>
          <w:lang w:val="hu-HU"/>
        </w:rPr>
        <w:t xml:space="preserve"> </w:t>
      </w:r>
      <w:r w:rsidR="00B276BC">
        <w:rPr>
          <w:szCs w:val="24"/>
          <w:lang w:val="hu-HU"/>
        </w:rPr>
        <w:t>kezelni</w:t>
      </w:r>
      <w:r w:rsidRPr="005511FB">
        <w:rPr>
          <w:szCs w:val="24"/>
          <w:lang w:val="hu-HU"/>
        </w:rPr>
        <w:t>, ha az Esbriet bevétele után szédülést vagy fáradtságot érez.</w:t>
      </w:r>
    </w:p>
    <w:p w14:paraId="621E3048" w14:textId="77777777" w:rsidR="00264F5D" w:rsidRDefault="00264F5D" w:rsidP="002F25B0">
      <w:pPr>
        <w:numPr>
          <w:ilvl w:val="12"/>
          <w:numId w:val="0"/>
        </w:numPr>
        <w:spacing w:line="240" w:lineRule="exact"/>
        <w:ind w:right="-29"/>
        <w:rPr>
          <w:szCs w:val="24"/>
          <w:lang w:val="hu-HU"/>
        </w:rPr>
      </w:pPr>
    </w:p>
    <w:p w14:paraId="3B2F2501" w14:textId="77777777" w:rsidR="00255F9C" w:rsidRPr="00E91829" w:rsidRDefault="008C7013" w:rsidP="002F25B0">
      <w:pPr>
        <w:numPr>
          <w:ilvl w:val="12"/>
          <w:numId w:val="0"/>
        </w:numPr>
        <w:spacing w:line="240" w:lineRule="exact"/>
        <w:ind w:right="-29"/>
        <w:rPr>
          <w:b/>
          <w:szCs w:val="24"/>
          <w:lang w:val="hu-HU"/>
        </w:rPr>
      </w:pPr>
      <w:r>
        <w:rPr>
          <w:b/>
          <w:szCs w:val="24"/>
          <w:lang w:val="hu-HU"/>
        </w:rPr>
        <w:t>Az</w:t>
      </w:r>
      <w:r w:rsidR="00591DA2" w:rsidRPr="00E91829">
        <w:rPr>
          <w:b/>
          <w:szCs w:val="24"/>
          <w:lang w:val="hu-HU"/>
        </w:rPr>
        <w:t xml:space="preserve"> Esbriet </w:t>
      </w:r>
      <w:r>
        <w:rPr>
          <w:b/>
          <w:szCs w:val="24"/>
          <w:lang w:val="hu-HU"/>
        </w:rPr>
        <w:t>nátriumot tartalmaz</w:t>
      </w:r>
    </w:p>
    <w:p w14:paraId="1AAB71F4" w14:textId="77777777" w:rsidR="00591DA2" w:rsidRPr="00591DA2" w:rsidRDefault="00591DA2" w:rsidP="00591DA2">
      <w:pPr>
        <w:numPr>
          <w:ilvl w:val="12"/>
          <w:numId w:val="0"/>
        </w:numPr>
        <w:spacing w:line="240" w:lineRule="exact"/>
        <w:ind w:right="-29"/>
        <w:rPr>
          <w:szCs w:val="24"/>
          <w:lang w:val="hu-HU"/>
        </w:rPr>
      </w:pPr>
      <w:r w:rsidRPr="00591DA2">
        <w:rPr>
          <w:szCs w:val="24"/>
          <w:lang w:val="hu-HU"/>
        </w:rPr>
        <w:t>A készítmén</w:t>
      </w:r>
      <w:r>
        <w:rPr>
          <w:szCs w:val="24"/>
          <w:lang w:val="hu-HU"/>
        </w:rPr>
        <w:t>y kevesebb mint 1</w:t>
      </w:r>
      <w:r w:rsidR="006C3E86">
        <w:rPr>
          <w:szCs w:val="24"/>
          <w:lang w:val="hu-HU"/>
        </w:rPr>
        <w:t> </w:t>
      </w:r>
      <w:r>
        <w:rPr>
          <w:szCs w:val="24"/>
          <w:lang w:val="hu-HU"/>
        </w:rPr>
        <w:t>mmol (23</w:t>
      </w:r>
      <w:r w:rsidR="006C3E86">
        <w:rPr>
          <w:szCs w:val="24"/>
          <w:lang w:val="hu-HU"/>
        </w:rPr>
        <w:t> </w:t>
      </w:r>
      <w:r>
        <w:rPr>
          <w:szCs w:val="24"/>
          <w:lang w:val="hu-HU"/>
        </w:rPr>
        <w:t xml:space="preserve">mg) </w:t>
      </w:r>
      <w:r w:rsidRPr="00591DA2">
        <w:rPr>
          <w:szCs w:val="24"/>
          <w:lang w:val="hu-HU"/>
        </w:rPr>
        <w:t xml:space="preserve">nátriumot tartalmaz </w:t>
      </w:r>
      <w:r>
        <w:rPr>
          <w:szCs w:val="24"/>
          <w:lang w:val="hu-HU"/>
        </w:rPr>
        <w:t xml:space="preserve">kapszulánként, azaz gyakorlatilag </w:t>
      </w:r>
      <w:r w:rsidRPr="00591DA2">
        <w:rPr>
          <w:szCs w:val="24"/>
          <w:lang w:val="hu-HU"/>
        </w:rPr>
        <w:t>„nátriummentes”.</w:t>
      </w:r>
    </w:p>
    <w:p w14:paraId="3E3F6845" w14:textId="77777777" w:rsidR="00430502" w:rsidRDefault="00430502" w:rsidP="00430502">
      <w:pPr>
        <w:numPr>
          <w:ilvl w:val="12"/>
          <w:numId w:val="0"/>
        </w:numPr>
        <w:spacing w:line="240" w:lineRule="exact"/>
        <w:ind w:right="-29"/>
        <w:rPr>
          <w:lang w:val="hu-HU"/>
        </w:rPr>
      </w:pPr>
    </w:p>
    <w:p w14:paraId="218FF59C" w14:textId="77777777" w:rsidR="002B5487" w:rsidRPr="005511FB" w:rsidRDefault="002B5487" w:rsidP="00430502">
      <w:pPr>
        <w:numPr>
          <w:ilvl w:val="12"/>
          <w:numId w:val="0"/>
        </w:numPr>
        <w:spacing w:line="240" w:lineRule="exact"/>
        <w:ind w:right="-29"/>
        <w:rPr>
          <w:lang w:val="hu-HU"/>
        </w:rPr>
      </w:pPr>
    </w:p>
    <w:p w14:paraId="2ACE33A5" w14:textId="77777777" w:rsidR="002F25B0" w:rsidRPr="005511FB" w:rsidRDefault="00C63B7B" w:rsidP="000D15A4">
      <w:pPr>
        <w:keepNext/>
        <w:keepLines/>
        <w:spacing w:line="240" w:lineRule="exact"/>
        <w:ind w:left="567" w:hanging="567"/>
        <w:rPr>
          <w:b/>
          <w:color w:val="000000"/>
          <w:szCs w:val="24"/>
          <w:lang w:val="hu-HU"/>
        </w:rPr>
      </w:pPr>
      <w:r>
        <w:rPr>
          <w:b/>
          <w:color w:val="000000"/>
          <w:szCs w:val="24"/>
          <w:lang w:val="hu-HU"/>
        </w:rPr>
        <w:t>3.</w:t>
      </w:r>
      <w:r>
        <w:rPr>
          <w:b/>
          <w:color w:val="000000"/>
          <w:szCs w:val="24"/>
          <w:lang w:val="hu-HU"/>
        </w:rPr>
        <w:tab/>
      </w:r>
      <w:r w:rsidR="002F25B0" w:rsidRPr="005511FB">
        <w:rPr>
          <w:b/>
          <w:color w:val="000000"/>
          <w:szCs w:val="24"/>
          <w:lang w:val="hu-HU"/>
        </w:rPr>
        <w:t>Hogyan kell szedni az Esbriet</w:t>
      </w:r>
      <w:r w:rsidR="00136E6E">
        <w:rPr>
          <w:b/>
          <w:color w:val="000000"/>
          <w:szCs w:val="24"/>
          <w:lang w:val="hu-HU"/>
        </w:rPr>
        <w:noBreakHyphen/>
      </w:r>
      <w:r w:rsidR="002F25B0" w:rsidRPr="005511FB">
        <w:rPr>
          <w:b/>
          <w:color w:val="000000"/>
          <w:szCs w:val="24"/>
          <w:lang w:val="hu-HU"/>
        </w:rPr>
        <w:t>et?</w:t>
      </w:r>
    </w:p>
    <w:p w14:paraId="43A00FD7" w14:textId="77777777" w:rsidR="00430502" w:rsidRPr="005511FB" w:rsidRDefault="00430502" w:rsidP="007848B9">
      <w:pPr>
        <w:keepNext/>
        <w:keepLines/>
        <w:numPr>
          <w:ilvl w:val="12"/>
          <w:numId w:val="0"/>
        </w:numPr>
        <w:spacing w:line="240" w:lineRule="exact"/>
        <w:rPr>
          <w:lang w:val="hu-HU"/>
        </w:rPr>
      </w:pPr>
    </w:p>
    <w:p w14:paraId="6E8C8F35" w14:textId="77777777" w:rsidR="00B276BC" w:rsidRPr="005511FB" w:rsidRDefault="00B276BC" w:rsidP="00B276BC">
      <w:pPr>
        <w:autoSpaceDE w:val="0"/>
        <w:autoSpaceDN w:val="0"/>
        <w:adjustRightInd w:val="0"/>
        <w:spacing w:line="240" w:lineRule="exact"/>
        <w:rPr>
          <w:szCs w:val="24"/>
          <w:lang w:val="hu-HU"/>
        </w:rPr>
      </w:pPr>
      <w:r>
        <w:rPr>
          <w:szCs w:val="24"/>
          <w:lang w:val="hu-HU"/>
        </w:rPr>
        <w:t>Az Esbriet</w:t>
      </w:r>
      <w:r>
        <w:rPr>
          <w:szCs w:val="24"/>
          <w:lang w:val="hu-HU"/>
        </w:rPr>
        <w:noBreakHyphen/>
        <w:t xml:space="preserve">kezelést </w:t>
      </w:r>
      <w:r w:rsidRPr="005511FB">
        <w:rPr>
          <w:szCs w:val="24"/>
          <w:lang w:val="hu-HU"/>
        </w:rPr>
        <w:t>az IPF diagnosztizálásában és kezelésében jártas szakorvosnak kell elkezdenie és felügyelnie.</w:t>
      </w:r>
    </w:p>
    <w:p w14:paraId="215ED7DF" w14:textId="77777777" w:rsidR="00B276BC" w:rsidRDefault="00B276BC" w:rsidP="002F25B0">
      <w:pPr>
        <w:numPr>
          <w:ilvl w:val="12"/>
          <w:numId w:val="0"/>
        </w:numPr>
        <w:spacing w:line="240" w:lineRule="exact"/>
        <w:ind w:right="-2"/>
        <w:rPr>
          <w:szCs w:val="24"/>
          <w:lang w:val="hu-HU"/>
        </w:rPr>
      </w:pPr>
    </w:p>
    <w:p w14:paraId="4E8C43FA" w14:textId="77777777" w:rsidR="002F25B0" w:rsidRPr="005511FB" w:rsidRDefault="002F25B0" w:rsidP="002F25B0">
      <w:pPr>
        <w:numPr>
          <w:ilvl w:val="12"/>
          <w:numId w:val="0"/>
        </w:numPr>
        <w:spacing w:line="240" w:lineRule="exact"/>
        <w:ind w:right="-2"/>
        <w:rPr>
          <w:szCs w:val="24"/>
          <w:lang w:val="hu-HU"/>
        </w:rPr>
      </w:pPr>
      <w:r w:rsidRPr="005511FB">
        <w:rPr>
          <w:szCs w:val="24"/>
          <w:lang w:val="hu-HU"/>
        </w:rPr>
        <w:t>A</w:t>
      </w:r>
      <w:r w:rsidR="007407DF">
        <w:rPr>
          <w:szCs w:val="24"/>
          <w:lang w:val="hu-HU"/>
        </w:rPr>
        <w:t xml:space="preserve"> gyógyszert</w:t>
      </w:r>
      <w:r w:rsidRPr="005511FB">
        <w:rPr>
          <w:szCs w:val="24"/>
          <w:lang w:val="hu-HU"/>
        </w:rPr>
        <w:t xml:space="preserve"> mindig </w:t>
      </w:r>
      <w:r w:rsidR="00C70FDF">
        <w:rPr>
          <w:szCs w:val="24"/>
          <w:lang w:val="hu-HU"/>
        </w:rPr>
        <w:t>a</w:t>
      </w:r>
      <w:r w:rsidRPr="005511FB">
        <w:rPr>
          <w:szCs w:val="24"/>
          <w:lang w:val="hu-HU"/>
        </w:rPr>
        <w:t xml:space="preserve"> </w:t>
      </w:r>
      <w:r w:rsidR="007407DF">
        <w:rPr>
          <w:szCs w:val="24"/>
          <w:lang w:val="hu-HU"/>
        </w:rPr>
        <w:t>kezelő</w:t>
      </w:r>
      <w:r w:rsidRPr="005511FB">
        <w:rPr>
          <w:szCs w:val="24"/>
          <w:lang w:val="hu-HU"/>
        </w:rPr>
        <w:t>orvos</w:t>
      </w:r>
      <w:r w:rsidR="007407DF">
        <w:rPr>
          <w:szCs w:val="24"/>
          <w:lang w:val="hu-HU"/>
        </w:rPr>
        <w:t>a vagy gyógyszerésze</w:t>
      </w:r>
      <w:r w:rsidRPr="005511FB">
        <w:rPr>
          <w:szCs w:val="24"/>
          <w:lang w:val="hu-HU"/>
        </w:rPr>
        <w:t xml:space="preserve"> által elmondottaknak megfelelően szedje. Amennyiben nem biztos az adagolást illetően, kérdezze meg </w:t>
      </w:r>
      <w:r w:rsidR="007407DF">
        <w:rPr>
          <w:szCs w:val="24"/>
          <w:lang w:val="hu-HU"/>
        </w:rPr>
        <w:t>kezelő</w:t>
      </w:r>
      <w:r w:rsidRPr="005511FB">
        <w:rPr>
          <w:szCs w:val="24"/>
          <w:lang w:val="hu-HU"/>
        </w:rPr>
        <w:t xml:space="preserve">orvosát vagy gyógyszerészét.  </w:t>
      </w:r>
    </w:p>
    <w:p w14:paraId="7618AFF9" w14:textId="77777777" w:rsidR="00430502" w:rsidRPr="005511FB" w:rsidRDefault="00430502" w:rsidP="00430502">
      <w:pPr>
        <w:numPr>
          <w:ilvl w:val="12"/>
          <w:numId w:val="0"/>
        </w:numPr>
        <w:spacing w:line="240" w:lineRule="exact"/>
        <w:ind w:right="-2"/>
        <w:rPr>
          <w:lang w:val="hu-HU"/>
        </w:rPr>
      </w:pPr>
    </w:p>
    <w:p w14:paraId="2C23E1B6" w14:textId="77777777" w:rsidR="002F25B0" w:rsidRPr="005511FB" w:rsidRDefault="002F25B0" w:rsidP="002F25B0">
      <w:pPr>
        <w:numPr>
          <w:ilvl w:val="12"/>
          <w:numId w:val="0"/>
        </w:numPr>
        <w:spacing w:line="240" w:lineRule="exact"/>
        <w:ind w:right="-2"/>
        <w:rPr>
          <w:szCs w:val="24"/>
          <w:lang w:val="hu-HU"/>
        </w:rPr>
      </w:pPr>
      <w:r w:rsidRPr="005511FB">
        <w:rPr>
          <w:szCs w:val="24"/>
          <w:lang w:val="hu-HU"/>
        </w:rPr>
        <w:t>A gyógyszert rendes esetben növekvő adagokban fogja kapni, a következők szerint:</w:t>
      </w:r>
    </w:p>
    <w:p w14:paraId="7796DF80" w14:textId="77777777" w:rsidR="003E248B" w:rsidRPr="0047748A" w:rsidRDefault="00C63B7B"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003E248B" w:rsidRPr="005511FB">
        <w:rPr>
          <w:szCs w:val="24"/>
          <w:lang w:val="hu-HU"/>
        </w:rPr>
        <w:t>az első 7</w:t>
      </w:r>
      <w:r w:rsidR="00897110" w:rsidRPr="005511FB">
        <w:rPr>
          <w:szCs w:val="24"/>
          <w:lang w:val="hu-HU"/>
        </w:rPr>
        <w:t> </w:t>
      </w:r>
      <w:r w:rsidR="003E248B" w:rsidRPr="005511FB">
        <w:rPr>
          <w:szCs w:val="24"/>
          <w:lang w:val="hu-HU"/>
        </w:rPr>
        <w:t xml:space="preserve">napon </w:t>
      </w:r>
      <w:r w:rsidR="003E248B" w:rsidRPr="00B64A3D">
        <w:rPr>
          <w:szCs w:val="24"/>
          <w:lang w:val="hu-HU"/>
        </w:rPr>
        <w:t>naponta 3-szor 1</w:t>
      </w:r>
      <w:r w:rsidR="00897110" w:rsidRPr="00B64A3D">
        <w:rPr>
          <w:szCs w:val="24"/>
          <w:lang w:val="hu-HU"/>
        </w:rPr>
        <w:t> </w:t>
      </w:r>
      <w:r w:rsidR="003E248B" w:rsidRPr="004F447F">
        <w:rPr>
          <w:szCs w:val="24"/>
          <w:lang w:val="hu-HU"/>
        </w:rPr>
        <w:t xml:space="preserve">kapszulát vegyen be </w:t>
      </w:r>
      <w:r w:rsidR="005D1961" w:rsidRPr="004F447F">
        <w:rPr>
          <w:szCs w:val="24"/>
          <w:lang w:val="hu-HU"/>
        </w:rPr>
        <w:t xml:space="preserve">étkezés közben </w:t>
      </w:r>
      <w:r w:rsidR="003E248B" w:rsidRPr="00462336">
        <w:rPr>
          <w:szCs w:val="24"/>
          <w:lang w:val="hu-HU"/>
        </w:rPr>
        <w:t>(öss</w:t>
      </w:r>
      <w:r w:rsidR="003E248B" w:rsidRPr="005D3DF1">
        <w:rPr>
          <w:szCs w:val="24"/>
          <w:lang w:val="hu-HU"/>
        </w:rPr>
        <w:t>zesen 801</w:t>
      </w:r>
      <w:r w:rsidR="00897110" w:rsidRPr="0047748A">
        <w:rPr>
          <w:szCs w:val="24"/>
          <w:lang w:val="hu-HU"/>
        </w:rPr>
        <w:t> </w:t>
      </w:r>
      <w:r w:rsidR="003E248B" w:rsidRPr="0047748A">
        <w:rPr>
          <w:szCs w:val="24"/>
          <w:lang w:val="hu-HU"/>
        </w:rPr>
        <w:t>mg/nap)</w:t>
      </w:r>
    </w:p>
    <w:p w14:paraId="72093047" w14:textId="77777777" w:rsidR="003E248B" w:rsidRPr="0047748A" w:rsidRDefault="00C63B7B"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003E248B" w:rsidRPr="00A41A52">
        <w:rPr>
          <w:szCs w:val="24"/>
          <w:lang w:val="hu-HU"/>
        </w:rPr>
        <w:t>a 8–14.</w:t>
      </w:r>
      <w:r w:rsidR="00897110" w:rsidRPr="00E14522">
        <w:rPr>
          <w:szCs w:val="24"/>
          <w:lang w:val="hu-HU"/>
        </w:rPr>
        <w:t> </w:t>
      </w:r>
      <w:r w:rsidR="003E248B" w:rsidRPr="00E14522">
        <w:rPr>
          <w:szCs w:val="24"/>
          <w:lang w:val="hu-HU"/>
        </w:rPr>
        <w:t xml:space="preserve">napon </w:t>
      </w:r>
      <w:r w:rsidR="003E248B" w:rsidRPr="00B64A3D">
        <w:rPr>
          <w:szCs w:val="24"/>
          <w:lang w:val="hu-HU"/>
        </w:rPr>
        <w:t>naponta 3-szor 2</w:t>
      </w:r>
      <w:r w:rsidR="00897110" w:rsidRPr="004F447F">
        <w:rPr>
          <w:szCs w:val="24"/>
          <w:lang w:val="hu-HU"/>
        </w:rPr>
        <w:t> </w:t>
      </w:r>
      <w:r w:rsidR="003E248B" w:rsidRPr="004F447F">
        <w:rPr>
          <w:szCs w:val="24"/>
          <w:lang w:val="hu-HU"/>
        </w:rPr>
        <w:t xml:space="preserve">kapszulát vegyen be </w:t>
      </w:r>
      <w:r w:rsidR="005D1961" w:rsidRPr="00462336">
        <w:rPr>
          <w:szCs w:val="24"/>
          <w:lang w:val="hu-HU"/>
        </w:rPr>
        <w:t xml:space="preserve">étkezés közben </w:t>
      </w:r>
      <w:r w:rsidR="003E248B" w:rsidRPr="005D3DF1">
        <w:rPr>
          <w:szCs w:val="24"/>
          <w:lang w:val="hu-HU"/>
        </w:rPr>
        <w:t>(összesen 1602</w:t>
      </w:r>
      <w:r w:rsidR="00897110" w:rsidRPr="0047748A">
        <w:rPr>
          <w:szCs w:val="24"/>
          <w:lang w:val="hu-HU"/>
        </w:rPr>
        <w:t> </w:t>
      </w:r>
      <w:r w:rsidR="003E248B" w:rsidRPr="0047748A">
        <w:rPr>
          <w:szCs w:val="24"/>
          <w:lang w:val="hu-HU"/>
        </w:rPr>
        <w:t xml:space="preserve">mg/nap) </w:t>
      </w:r>
    </w:p>
    <w:p w14:paraId="658DFA85" w14:textId="77777777" w:rsidR="003E248B" w:rsidRPr="0047748A" w:rsidRDefault="00C63B7B" w:rsidP="00555AF7">
      <w:pPr>
        <w:spacing w:line="240" w:lineRule="exact"/>
        <w:ind w:left="567" w:hanging="567"/>
        <w:rPr>
          <w:szCs w:val="24"/>
          <w:lang w:val="hu-HU"/>
        </w:rPr>
      </w:pPr>
      <w:r w:rsidRPr="00BA1051">
        <w:rPr>
          <w:sz w:val="18"/>
          <w:szCs w:val="18"/>
          <w:lang w:val="bg-BG"/>
        </w:rPr>
        <w:t>●</w:t>
      </w:r>
      <w:r w:rsidRPr="00C63B7B">
        <w:rPr>
          <w:sz w:val="18"/>
          <w:szCs w:val="18"/>
          <w:lang w:val="hu-HU"/>
        </w:rPr>
        <w:tab/>
      </w:r>
      <w:r w:rsidR="003E248B" w:rsidRPr="00A41A52">
        <w:rPr>
          <w:szCs w:val="24"/>
          <w:lang w:val="hu-HU"/>
        </w:rPr>
        <w:t>a 15.</w:t>
      </w:r>
      <w:r w:rsidR="00897110" w:rsidRPr="00E14522">
        <w:rPr>
          <w:szCs w:val="24"/>
          <w:lang w:val="hu-HU"/>
        </w:rPr>
        <w:t> </w:t>
      </w:r>
      <w:r w:rsidR="003E248B" w:rsidRPr="00E14522">
        <w:rPr>
          <w:szCs w:val="24"/>
          <w:lang w:val="hu-HU"/>
        </w:rPr>
        <w:t xml:space="preserve">naptól kezdve </w:t>
      </w:r>
      <w:r w:rsidR="00B276BC">
        <w:rPr>
          <w:szCs w:val="24"/>
          <w:lang w:val="hu-HU"/>
        </w:rPr>
        <w:t xml:space="preserve">(fenntartó kezelés) </w:t>
      </w:r>
      <w:r w:rsidR="003E248B" w:rsidRPr="00B64A3D">
        <w:rPr>
          <w:szCs w:val="24"/>
          <w:lang w:val="hu-HU"/>
        </w:rPr>
        <w:t>nap</w:t>
      </w:r>
      <w:r w:rsidR="003E248B" w:rsidRPr="004F447F">
        <w:rPr>
          <w:szCs w:val="24"/>
          <w:lang w:val="hu-HU"/>
        </w:rPr>
        <w:t>onta 3-szor 3</w:t>
      </w:r>
      <w:r w:rsidR="00897110" w:rsidRPr="004F447F">
        <w:rPr>
          <w:szCs w:val="24"/>
          <w:lang w:val="hu-HU"/>
        </w:rPr>
        <w:t> </w:t>
      </w:r>
      <w:r w:rsidR="003E248B" w:rsidRPr="00462336">
        <w:rPr>
          <w:szCs w:val="24"/>
          <w:lang w:val="hu-HU"/>
        </w:rPr>
        <w:t xml:space="preserve">kapszulát vegyen be </w:t>
      </w:r>
      <w:r w:rsidR="005D1961" w:rsidRPr="005D3DF1">
        <w:rPr>
          <w:szCs w:val="24"/>
          <w:lang w:val="hu-HU"/>
        </w:rPr>
        <w:t xml:space="preserve">étkezés közben </w:t>
      </w:r>
      <w:r w:rsidR="003E248B" w:rsidRPr="0047748A">
        <w:rPr>
          <w:szCs w:val="24"/>
          <w:lang w:val="hu-HU"/>
        </w:rPr>
        <w:t>(összesen 2403</w:t>
      </w:r>
      <w:r w:rsidR="00897110" w:rsidRPr="0047748A">
        <w:rPr>
          <w:szCs w:val="24"/>
          <w:lang w:val="hu-HU"/>
        </w:rPr>
        <w:t> </w:t>
      </w:r>
      <w:r w:rsidR="003E248B" w:rsidRPr="0047748A">
        <w:rPr>
          <w:szCs w:val="24"/>
          <w:lang w:val="hu-HU"/>
        </w:rPr>
        <w:t xml:space="preserve">mg/nap).  </w:t>
      </w:r>
    </w:p>
    <w:p w14:paraId="12D09B5B" w14:textId="77777777" w:rsidR="00430502" w:rsidRDefault="00430502" w:rsidP="00430502">
      <w:pPr>
        <w:spacing w:line="240" w:lineRule="exact"/>
        <w:ind w:right="-2"/>
        <w:rPr>
          <w:lang w:val="hu-HU"/>
        </w:rPr>
      </w:pPr>
    </w:p>
    <w:p w14:paraId="67E4C022" w14:textId="77777777" w:rsidR="00B276BC" w:rsidRDefault="00B276BC" w:rsidP="00B276BC">
      <w:pPr>
        <w:spacing w:line="240" w:lineRule="exact"/>
        <w:ind w:right="-2"/>
        <w:rPr>
          <w:szCs w:val="24"/>
          <w:lang w:val="hu-HU"/>
        </w:rPr>
      </w:pPr>
      <w:r>
        <w:rPr>
          <w:szCs w:val="24"/>
          <w:lang w:val="hu-HU"/>
        </w:rPr>
        <w:t>Az Esbriet ajánlott fenntartó adagja naponta háromszor 3 kapszula</w:t>
      </w:r>
      <w:r w:rsidR="002050C8">
        <w:rPr>
          <w:szCs w:val="24"/>
          <w:lang w:val="hu-HU"/>
        </w:rPr>
        <w:t>,</w:t>
      </w:r>
      <w:r>
        <w:rPr>
          <w:szCs w:val="24"/>
          <w:lang w:val="hu-HU"/>
        </w:rPr>
        <w:t xml:space="preserve"> étellel bevéve, összesen napi 2403 mg.</w:t>
      </w:r>
    </w:p>
    <w:p w14:paraId="4DABBC88" w14:textId="77777777" w:rsidR="00B276BC" w:rsidRPr="005511FB" w:rsidRDefault="00B276BC" w:rsidP="00430502">
      <w:pPr>
        <w:spacing w:line="240" w:lineRule="exact"/>
        <w:ind w:right="-2"/>
        <w:rPr>
          <w:lang w:val="hu-HU"/>
        </w:rPr>
      </w:pPr>
    </w:p>
    <w:p w14:paraId="506C81A0" w14:textId="77777777" w:rsidR="003E248B" w:rsidRPr="005511FB" w:rsidRDefault="003E248B" w:rsidP="003E248B">
      <w:pPr>
        <w:numPr>
          <w:ilvl w:val="12"/>
          <w:numId w:val="0"/>
        </w:numPr>
        <w:spacing w:line="240" w:lineRule="exact"/>
        <w:ind w:right="-2"/>
        <w:outlineLvl w:val="0"/>
        <w:rPr>
          <w:szCs w:val="24"/>
          <w:lang w:val="hu-HU"/>
        </w:rPr>
      </w:pPr>
      <w:r w:rsidRPr="005511FB">
        <w:rPr>
          <w:szCs w:val="24"/>
          <w:lang w:val="hu-HU"/>
        </w:rPr>
        <w:t>A mellékhatások, például a</w:t>
      </w:r>
      <w:r w:rsidR="00D435EE" w:rsidRPr="005511FB">
        <w:rPr>
          <w:szCs w:val="24"/>
          <w:lang w:val="hu-HU"/>
        </w:rPr>
        <w:t xml:space="preserve"> </w:t>
      </w:r>
      <w:r w:rsidRPr="005511FB">
        <w:rPr>
          <w:szCs w:val="24"/>
          <w:lang w:val="hu-HU"/>
        </w:rPr>
        <w:t xml:space="preserve">hányinger és </w:t>
      </w:r>
      <w:r w:rsidR="00807D84" w:rsidRPr="005511FB">
        <w:rPr>
          <w:szCs w:val="24"/>
          <w:lang w:val="hu-HU"/>
        </w:rPr>
        <w:t xml:space="preserve">a </w:t>
      </w:r>
      <w:r w:rsidRPr="005511FB">
        <w:rPr>
          <w:szCs w:val="24"/>
          <w:lang w:val="hu-HU"/>
        </w:rPr>
        <w:t>szédülés kockázatának csökkentése érdekében a kapszulákat étkezés közben vagy azt követően, vízzel</w:t>
      </w:r>
      <w:r w:rsidR="00914B4E">
        <w:rPr>
          <w:szCs w:val="24"/>
          <w:lang w:val="hu-HU"/>
        </w:rPr>
        <w:t>,</w:t>
      </w:r>
      <w:r w:rsidRPr="005511FB">
        <w:rPr>
          <w:szCs w:val="24"/>
          <w:lang w:val="hu-HU"/>
        </w:rPr>
        <w:t xml:space="preserve"> </w:t>
      </w:r>
      <w:r w:rsidR="00263292" w:rsidRPr="005511FB">
        <w:rPr>
          <w:szCs w:val="24"/>
          <w:lang w:val="hu-HU"/>
        </w:rPr>
        <w:t xml:space="preserve">egészben </w:t>
      </w:r>
      <w:r w:rsidRPr="005511FB">
        <w:rPr>
          <w:szCs w:val="24"/>
          <w:lang w:val="hu-HU"/>
        </w:rPr>
        <w:t xml:space="preserve">nyelje le. Ha a tünetek továbbra is fennállnak, forduljon kezelőorvosához! </w:t>
      </w:r>
    </w:p>
    <w:p w14:paraId="6DB5B741" w14:textId="77777777" w:rsidR="00430502" w:rsidRPr="005511FB" w:rsidRDefault="00430502" w:rsidP="00430502">
      <w:pPr>
        <w:spacing w:line="240" w:lineRule="exact"/>
        <w:ind w:right="-2"/>
        <w:rPr>
          <w:lang w:val="hu-HU"/>
        </w:rPr>
      </w:pPr>
    </w:p>
    <w:p w14:paraId="6F443A89" w14:textId="77777777" w:rsidR="003E248B" w:rsidRPr="005511FB" w:rsidRDefault="003E248B" w:rsidP="003E248B">
      <w:pPr>
        <w:autoSpaceDE w:val="0"/>
        <w:autoSpaceDN w:val="0"/>
        <w:adjustRightInd w:val="0"/>
        <w:spacing w:line="240" w:lineRule="exact"/>
        <w:rPr>
          <w:b/>
          <w:szCs w:val="24"/>
          <w:u w:val="single"/>
          <w:lang w:val="hu-HU"/>
        </w:rPr>
      </w:pPr>
      <w:r w:rsidRPr="005511FB">
        <w:rPr>
          <w:szCs w:val="24"/>
          <w:u w:val="single"/>
          <w:lang w:val="hu-HU"/>
        </w:rPr>
        <w:t>Az adag csökkentése mellékhatások miatt</w:t>
      </w:r>
    </w:p>
    <w:p w14:paraId="278698C6" w14:textId="77777777" w:rsidR="00987316" w:rsidRPr="005511FB" w:rsidRDefault="00E100DC" w:rsidP="00987316">
      <w:pPr>
        <w:autoSpaceDE w:val="0"/>
        <w:autoSpaceDN w:val="0"/>
        <w:adjustRightInd w:val="0"/>
        <w:spacing w:line="240" w:lineRule="exact"/>
        <w:rPr>
          <w:szCs w:val="24"/>
          <w:lang w:val="hu-HU"/>
        </w:rPr>
      </w:pPr>
      <w:r w:rsidRPr="00224ECE">
        <w:rPr>
          <w:lang w:val="hu-HU"/>
        </w:rPr>
        <w:t>Kezelőorvosa</w:t>
      </w:r>
      <w:r w:rsidRPr="005511FB" w:rsidDel="00E100DC">
        <w:rPr>
          <w:szCs w:val="24"/>
          <w:lang w:val="hu-HU"/>
        </w:rPr>
        <w:t xml:space="preserve"> </w:t>
      </w:r>
      <w:r w:rsidR="00897110" w:rsidRPr="005511FB">
        <w:rPr>
          <w:szCs w:val="24"/>
          <w:lang w:val="hu-HU"/>
        </w:rPr>
        <w:t xml:space="preserve">csökkentheti az adagját, ha Önnél olyan mellékhatások jelentkeznek, mint a gyomorproblémák, napfényre vagy </w:t>
      </w:r>
      <w:r w:rsidR="00D435EE" w:rsidRPr="005511FB">
        <w:rPr>
          <w:szCs w:val="24"/>
          <w:lang w:val="hu-HU"/>
        </w:rPr>
        <w:t>szolárium</w:t>
      </w:r>
      <w:r w:rsidR="00914B4E">
        <w:rPr>
          <w:szCs w:val="24"/>
          <w:lang w:val="hu-HU"/>
        </w:rPr>
        <w:t xml:space="preserve"> használata után</w:t>
      </w:r>
      <w:r w:rsidR="00D435EE" w:rsidRPr="005511FB">
        <w:rPr>
          <w:szCs w:val="24"/>
          <w:lang w:val="hu-HU"/>
        </w:rPr>
        <w:t xml:space="preserve"> </w:t>
      </w:r>
      <w:r w:rsidR="00897110" w:rsidRPr="005511FB">
        <w:rPr>
          <w:szCs w:val="24"/>
          <w:lang w:val="hu-HU"/>
        </w:rPr>
        <w:t>kialakuló bármilyen bőrreakció</w:t>
      </w:r>
      <w:r w:rsidR="007A4BFC">
        <w:rPr>
          <w:szCs w:val="24"/>
          <w:lang w:val="hu-HU"/>
        </w:rPr>
        <w:t>,</w:t>
      </w:r>
      <w:r w:rsidR="00897110" w:rsidRPr="005511FB">
        <w:rPr>
          <w:szCs w:val="24"/>
          <w:lang w:val="hu-HU"/>
        </w:rPr>
        <w:t xml:space="preserve"> vagy a májenzimek szintjének jelentős változásai.</w:t>
      </w:r>
    </w:p>
    <w:p w14:paraId="719FB945" w14:textId="77777777" w:rsidR="00430502" w:rsidRPr="005511FB" w:rsidRDefault="00430502" w:rsidP="00430502">
      <w:pPr>
        <w:autoSpaceDE w:val="0"/>
        <w:autoSpaceDN w:val="0"/>
        <w:adjustRightInd w:val="0"/>
        <w:spacing w:line="240" w:lineRule="exact"/>
        <w:rPr>
          <w:lang w:val="hu-HU"/>
        </w:rPr>
      </w:pPr>
    </w:p>
    <w:p w14:paraId="17938800" w14:textId="77777777" w:rsidR="00987316" w:rsidRPr="005511FB" w:rsidRDefault="00987316" w:rsidP="00987316">
      <w:pPr>
        <w:numPr>
          <w:ilvl w:val="12"/>
          <w:numId w:val="0"/>
        </w:numPr>
        <w:spacing w:line="240" w:lineRule="exact"/>
        <w:ind w:right="-2"/>
        <w:outlineLvl w:val="0"/>
        <w:rPr>
          <w:szCs w:val="24"/>
          <w:lang w:val="hu-HU"/>
        </w:rPr>
      </w:pPr>
      <w:r w:rsidRPr="005511FB">
        <w:rPr>
          <w:b/>
          <w:szCs w:val="24"/>
          <w:lang w:val="hu-HU"/>
        </w:rPr>
        <w:t xml:space="preserve">Ha az előírtnál több Esbriet-et vett be </w:t>
      </w:r>
    </w:p>
    <w:p w14:paraId="11D52C43" w14:textId="77777777" w:rsidR="00987316" w:rsidRPr="005511FB" w:rsidRDefault="00987316" w:rsidP="00987316">
      <w:pPr>
        <w:numPr>
          <w:ilvl w:val="12"/>
          <w:numId w:val="0"/>
        </w:numPr>
        <w:spacing w:line="240" w:lineRule="exact"/>
        <w:rPr>
          <w:i/>
          <w:szCs w:val="24"/>
          <w:lang w:val="hu-HU"/>
        </w:rPr>
      </w:pPr>
      <w:r w:rsidRPr="005511FB">
        <w:rPr>
          <w:szCs w:val="24"/>
          <w:lang w:val="hu-HU"/>
        </w:rPr>
        <w:t xml:space="preserve">Azonnal forduljon kezelőorvosához, gyógyszerészéhez vagy a legközelebbi kórház </w:t>
      </w:r>
      <w:r w:rsidR="007A4BFC">
        <w:rPr>
          <w:szCs w:val="24"/>
          <w:lang w:val="hu-HU"/>
        </w:rPr>
        <w:t>sürgősségi</w:t>
      </w:r>
      <w:r w:rsidR="007A4BFC" w:rsidRPr="005511FB">
        <w:rPr>
          <w:szCs w:val="24"/>
          <w:lang w:val="hu-HU"/>
        </w:rPr>
        <w:t xml:space="preserve"> </w:t>
      </w:r>
      <w:r w:rsidRPr="005511FB">
        <w:rPr>
          <w:szCs w:val="24"/>
          <w:lang w:val="hu-HU"/>
        </w:rPr>
        <w:t xml:space="preserve">osztályához, ha az előírtnál több kapszulát vett be, és vigye magával a gyógyszert! </w:t>
      </w:r>
    </w:p>
    <w:p w14:paraId="3A0FCC06" w14:textId="77777777" w:rsidR="00430502" w:rsidRPr="005511FB" w:rsidRDefault="00430502" w:rsidP="00430502">
      <w:pPr>
        <w:numPr>
          <w:ilvl w:val="12"/>
          <w:numId w:val="0"/>
        </w:numPr>
        <w:spacing w:line="240" w:lineRule="exact"/>
        <w:ind w:right="-2"/>
        <w:outlineLvl w:val="0"/>
        <w:rPr>
          <w:b/>
          <w:lang w:val="hu-HU"/>
        </w:rPr>
      </w:pPr>
    </w:p>
    <w:p w14:paraId="0B12D92D" w14:textId="77777777" w:rsidR="00987316" w:rsidRPr="005511FB" w:rsidRDefault="00987316" w:rsidP="00987316">
      <w:pPr>
        <w:numPr>
          <w:ilvl w:val="12"/>
          <w:numId w:val="0"/>
        </w:numPr>
        <w:spacing w:line="240" w:lineRule="exact"/>
        <w:ind w:right="-2"/>
        <w:outlineLvl w:val="0"/>
        <w:rPr>
          <w:szCs w:val="24"/>
          <w:lang w:val="hu-HU"/>
        </w:rPr>
      </w:pPr>
      <w:r w:rsidRPr="005511FB">
        <w:rPr>
          <w:b/>
          <w:szCs w:val="24"/>
          <w:lang w:val="hu-HU"/>
        </w:rPr>
        <w:t xml:space="preserve">Ha elfelejtette bevenni az Esbriet-et </w:t>
      </w:r>
    </w:p>
    <w:p w14:paraId="6D224266" w14:textId="77777777" w:rsidR="00987316" w:rsidRPr="005511FB" w:rsidRDefault="00897110" w:rsidP="00987316">
      <w:pPr>
        <w:numPr>
          <w:ilvl w:val="12"/>
          <w:numId w:val="0"/>
        </w:numPr>
        <w:spacing w:line="240" w:lineRule="exact"/>
        <w:ind w:right="-2"/>
        <w:rPr>
          <w:szCs w:val="24"/>
          <w:lang w:val="hu-HU"/>
        </w:rPr>
      </w:pPr>
      <w:r w:rsidRPr="005511FB">
        <w:rPr>
          <w:szCs w:val="24"/>
          <w:lang w:val="hu-HU"/>
        </w:rPr>
        <w:t xml:space="preserve">Ha egy adagot elfelejt bevenni, vegye be, amint eszébe jut. </w:t>
      </w:r>
      <w:r w:rsidR="00987316" w:rsidRPr="005511FB">
        <w:rPr>
          <w:szCs w:val="24"/>
          <w:lang w:val="hu-HU"/>
        </w:rPr>
        <w:t xml:space="preserve">Ne vegyen be kétszeres adagot a kihagyott adag pótlására. </w:t>
      </w:r>
      <w:r w:rsidR="00D10435">
        <w:rPr>
          <w:szCs w:val="24"/>
          <w:lang w:val="hu-HU"/>
        </w:rPr>
        <w:t xml:space="preserve">Az </w:t>
      </w:r>
      <w:r w:rsidR="008220A0">
        <w:rPr>
          <w:szCs w:val="24"/>
          <w:lang w:val="hu-HU"/>
        </w:rPr>
        <w:t>adag</w:t>
      </w:r>
      <w:r w:rsidR="00D10435">
        <w:rPr>
          <w:szCs w:val="24"/>
          <w:lang w:val="hu-HU"/>
        </w:rPr>
        <w:t>ok bevétele</w:t>
      </w:r>
      <w:r w:rsidR="008220A0">
        <w:rPr>
          <w:szCs w:val="24"/>
          <w:lang w:val="hu-HU"/>
        </w:rPr>
        <w:t xml:space="preserve"> között </w:t>
      </w:r>
      <w:r w:rsidR="00D10435">
        <w:rPr>
          <w:szCs w:val="24"/>
          <w:lang w:val="hu-HU"/>
        </w:rPr>
        <w:t xml:space="preserve">mindig </w:t>
      </w:r>
      <w:r w:rsidR="008220A0">
        <w:rPr>
          <w:szCs w:val="24"/>
          <w:lang w:val="hu-HU"/>
        </w:rPr>
        <w:t>legalább 3 </w:t>
      </w:r>
      <w:r w:rsidR="00A50954" w:rsidRPr="005511FB">
        <w:rPr>
          <w:szCs w:val="24"/>
          <w:lang w:val="hu-HU"/>
        </w:rPr>
        <w:t>órának kell eltelnie</w:t>
      </w:r>
      <w:r w:rsidR="00A50954">
        <w:rPr>
          <w:szCs w:val="24"/>
          <w:lang w:val="hu-HU"/>
        </w:rPr>
        <w:t xml:space="preserve">. Egy nap ne vegyen be több </w:t>
      </w:r>
      <w:r w:rsidR="005D1961">
        <w:rPr>
          <w:szCs w:val="24"/>
          <w:lang w:val="hu-HU"/>
        </w:rPr>
        <w:t>kapszulát</w:t>
      </w:r>
      <w:r w:rsidR="00A50954">
        <w:rPr>
          <w:szCs w:val="24"/>
          <w:lang w:val="hu-HU"/>
        </w:rPr>
        <w:t>, mint amennyi</w:t>
      </w:r>
      <w:r w:rsidR="005D1961">
        <w:rPr>
          <w:szCs w:val="24"/>
          <w:lang w:val="hu-HU"/>
        </w:rPr>
        <w:t xml:space="preserve"> az Ön előírt napi </w:t>
      </w:r>
      <w:r w:rsidR="00D10435">
        <w:rPr>
          <w:szCs w:val="24"/>
          <w:lang w:val="hu-HU"/>
        </w:rPr>
        <w:t>adagja</w:t>
      </w:r>
      <w:r w:rsidR="005D1961">
        <w:rPr>
          <w:szCs w:val="24"/>
          <w:lang w:val="hu-HU"/>
        </w:rPr>
        <w:t>.</w:t>
      </w:r>
    </w:p>
    <w:p w14:paraId="565A45F4" w14:textId="77777777" w:rsidR="00430502" w:rsidRPr="005511FB" w:rsidRDefault="00430502" w:rsidP="00430502">
      <w:pPr>
        <w:numPr>
          <w:ilvl w:val="12"/>
          <w:numId w:val="0"/>
        </w:numPr>
        <w:spacing w:line="240" w:lineRule="exact"/>
        <w:ind w:right="-2"/>
        <w:rPr>
          <w:lang w:val="hu-HU"/>
        </w:rPr>
      </w:pPr>
    </w:p>
    <w:p w14:paraId="603A8811" w14:textId="77777777" w:rsidR="00987316" w:rsidRPr="005511FB" w:rsidRDefault="00987316" w:rsidP="00987316">
      <w:pPr>
        <w:numPr>
          <w:ilvl w:val="12"/>
          <w:numId w:val="0"/>
        </w:numPr>
        <w:spacing w:line="240" w:lineRule="exact"/>
        <w:ind w:right="-2"/>
        <w:outlineLvl w:val="0"/>
        <w:rPr>
          <w:b/>
          <w:szCs w:val="24"/>
          <w:lang w:val="hu-HU"/>
        </w:rPr>
      </w:pPr>
      <w:r w:rsidRPr="005511FB">
        <w:rPr>
          <w:b/>
          <w:szCs w:val="24"/>
          <w:lang w:val="hu-HU"/>
        </w:rPr>
        <w:t>Ha idő előtt abbahagyja az Esbriet szedését</w:t>
      </w:r>
    </w:p>
    <w:p w14:paraId="4082D9A1" w14:textId="77777777" w:rsidR="00987316" w:rsidRPr="005511FB" w:rsidRDefault="00DD6BCB" w:rsidP="00987316">
      <w:pPr>
        <w:numPr>
          <w:ilvl w:val="12"/>
          <w:numId w:val="0"/>
        </w:numPr>
        <w:spacing w:line="240" w:lineRule="exact"/>
        <w:ind w:right="-2"/>
        <w:rPr>
          <w:szCs w:val="24"/>
          <w:lang w:val="hu-HU"/>
        </w:rPr>
      </w:pPr>
      <w:r>
        <w:rPr>
          <w:szCs w:val="24"/>
          <w:lang w:val="hu-HU"/>
        </w:rPr>
        <w:t>Néhány esetben</w:t>
      </w:r>
      <w:r w:rsidR="00B276BC">
        <w:rPr>
          <w:szCs w:val="24"/>
          <w:lang w:val="hu-HU"/>
        </w:rPr>
        <w:t xml:space="preserve"> kezelőorvosa </w:t>
      </w:r>
      <w:r w:rsidR="00987316" w:rsidRPr="005511FB">
        <w:rPr>
          <w:szCs w:val="24"/>
          <w:lang w:val="hu-HU"/>
        </w:rPr>
        <w:t>az Esbriet szedésé</w:t>
      </w:r>
      <w:r w:rsidR="00B276BC">
        <w:rPr>
          <w:szCs w:val="24"/>
          <w:lang w:val="hu-HU"/>
        </w:rPr>
        <w:t>nek abbahagyását javasol</w:t>
      </w:r>
      <w:r>
        <w:rPr>
          <w:szCs w:val="24"/>
          <w:lang w:val="hu-HU"/>
        </w:rPr>
        <w:t>hat</w:t>
      </w:r>
      <w:r w:rsidR="00B276BC">
        <w:rPr>
          <w:szCs w:val="24"/>
          <w:lang w:val="hu-HU"/>
        </w:rPr>
        <w:t>ja Önnek. Ha</w:t>
      </w:r>
      <w:r w:rsidR="00987316" w:rsidRPr="005511FB">
        <w:rPr>
          <w:szCs w:val="24"/>
          <w:lang w:val="hu-HU"/>
        </w:rPr>
        <w:t xml:space="preserve"> bármilyen okból 14</w:t>
      </w:r>
      <w:r w:rsidR="00897110" w:rsidRPr="005511FB">
        <w:rPr>
          <w:szCs w:val="24"/>
          <w:lang w:val="hu-HU"/>
        </w:rPr>
        <w:t> </w:t>
      </w:r>
      <w:r w:rsidR="00987316" w:rsidRPr="005511FB">
        <w:rPr>
          <w:szCs w:val="24"/>
          <w:lang w:val="hu-HU"/>
        </w:rPr>
        <w:t>egymást követő napot meghaladó időre abba</w:t>
      </w:r>
      <w:r w:rsidR="00CF2043" w:rsidRPr="005511FB">
        <w:rPr>
          <w:szCs w:val="24"/>
          <w:lang w:val="hu-HU"/>
        </w:rPr>
        <w:t xml:space="preserve"> kell </w:t>
      </w:r>
      <w:r w:rsidR="00987316" w:rsidRPr="005511FB">
        <w:rPr>
          <w:szCs w:val="24"/>
          <w:lang w:val="hu-HU"/>
        </w:rPr>
        <w:t>hagy</w:t>
      </w:r>
      <w:r w:rsidR="00CF2043" w:rsidRPr="005511FB">
        <w:rPr>
          <w:szCs w:val="24"/>
          <w:lang w:val="hu-HU"/>
        </w:rPr>
        <w:t>nia</w:t>
      </w:r>
      <w:r w:rsidR="00B276BC">
        <w:rPr>
          <w:szCs w:val="24"/>
          <w:lang w:val="hu-HU"/>
        </w:rPr>
        <w:t xml:space="preserve"> az Esbriet szedését</w:t>
      </w:r>
      <w:r w:rsidR="00987316" w:rsidRPr="005511FB">
        <w:rPr>
          <w:szCs w:val="24"/>
          <w:lang w:val="hu-HU"/>
        </w:rPr>
        <w:t xml:space="preserve">, </w:t>
      </w:r>
      <w:r w:rsidR="00E100DC" w:rsidRPr="00224ECE">
        <w:rPr>
          <w:lang w:val="hu-HU"/>
        </w:rPr>
        <w:t>kezelőorvosa</w:t>
      </w:r>
      <w:r w:rsidR="00E100DC" w:rsidRPr="005511FB" w:rsidDel="00E100DC">
        <w:rPr>
          <w:szCs w:val="24"/>
          <w:lang w:val="hu-HU"/>
        </w:rPr>
        <w:t xml:space="preserve"> </w:t>
      </w:r>
      <w:r w:rsidR="00987316" w:rsidRPr="005511FB">
        <w:rPr>
          <w:szCs w:val="24"/>
          <w:lang w:val="hu-HU"/>
        </w:rPr>
        <w:t>naponta 3</w:t>
      </w:r>
      <w:r w:rsidR="00B276BC">
        <w:rPr>
          <w:szCs w:val="24"/>
          <w:lang w:val="hu-HU"/>
        </w:rPr>
        <w:noBreakHyphen/>
      </w:r>
      <w:r w:rsidR="00987316" w:rsidRPr="005511FB">
        <w:rPr>
          <w:szCs w:val="24"/>
          <w:lang w:val="hu-HU"/>
        </w:rPr>
        <w:t>szor 1</w:t>
      </w:r>
      <w:r w:rsidR="00897110" w:rsidRPr="005511FB">
        <w:rPr>
          <w:szCs w:val="24"/>
          <w:lang w:val="hu-HU"/>
        </w:rPr>
        <w:t> </w:t>
      </w:r>
      <w:r w:rsidR="00987316" w:rsidRPr="005511FB">
        <w:rPr>
          <w:szCs w:val="24"/>
          <w:lang w:val="hu-HU"/>
        </w:rPr>
        <w:t>kapszulával fogja a kezelést ismét megkezdeni, fokozatosan növelve az adagot napi 3</w:t>
      </w:r>
      <w:r w:rsidR="00B276BC">
        <w:rPr>
          <w:szCs w:val="24"/>
          <w:lang w:val="hu-HU"/>
        </w:rPr>
        <w:noBreakHyphen/>
      </w:r>
      <w:r w:rsidR="00987316" w:rsidRPr="005511FB">
        <w:rPr>
          <w:szCs w:val="24"/>
          <w:lang w:val="hu-HU"/>
        </w:rPr>
        <w:t>szor 3</w:t>
      </w:r>
      <w:r w:rsidR="00897110" w:rsidRPr="005511FB">
        <w:rPr>
          <w:szCs w:val="24"/>
          <w:lang w:val="hu-HU"/>
        </w:rPr>
        <w:t> </w:t>
      </w:r>
      <w:r w:rsidR="00987316" w:rsidRPr="005511FB">
        <w:rPr>
          <w:szCs w:val="24"/>
          <w:lang w:val="hu-HU"/>
        </w:rPr>
        <w:t xml:space="preserve">kapszuláig. </w:t>
      </w:r>
    </w:p>
    <w:p w14:paraId="76E3CD14" w14:textId="77777777" w:rsidR="005617D0" w:rsidRPr="005511FB" w:rsidRDefault="005617D0" w:rsidP="00430502">
      <w:pPr>
        <w:numPr>
          <w:ilvl w:val="12"/>
          <w:numId w:val="0"/>
        </w:numPr>
        <w:spacing w:line="240" w:lineRule="exact"/>
        <w:ind w:right="-2"/>
        <w:rPr>
          <w:lang w:val="hu-HU"/>
        </w:rPr>
      </w:pPr>
    </w:p>
    <w:p w14:paraId="1C3F5F12" w14:textId="77777777" w:rsidR="00987316" w:rsidRPr="005511FB" w:rsidRDefault="00987316" w:rsidP="00987316">
      <w:pPr>
        <w:numPr>
          <w:ilvl w:val="12"/>
          <w:numId w:val="0"/>
        </w:numPr>
        <w:spacing w:line="240" w:lineRule="exact"/>
        <w:ind w:right="-2"/>
        <w:rPr>
          <w:szCs w:val="24"/>
          <w:lang w:val="hu-HU"/>
        </w:rPr>
      </w:pPr>
      <w:r w:rsidRPr="005511FB">
        <w:rPr>
          <w:szCs w:val="24"/>
          <w:lang w:val="hu-HU"/>
        </w:rPr>
        <w:t>Ha bármilyen további kérdése van a</w:t>
      </w:r>
      <w:r w:rsidR="007407DF">
        <w:rPr>
          <w:szCs w:val="24"/>
          <w:lang w:val="hu-HU"/>
        </w:rPr>
        <w:t xml:space="preserve"> gyógyszer</w:t>
      </w:r>
      <w:r w:rsidRPr="005511FB">
        <w:rPr>
          <w:szCs w:val="24"/>
          <w:lang w:val="hu-HU"/>
        </w:rPr>
        <w:t xml:space="preserve"> alkalmazásával kapcsolatban, kérdezze meg </w:t>
      </w:r>
      <w:r w:rsidR="007407DF">
        <w:rPr>
          <w:szCs w:val="24"/>
          <w:lang w:val="hu-HU"/>
        </w:rPr>
        <w:t>kezelő</w:t>
      </w:r>
      <w:r w:rsidRPr="005511FB">
        <w:rPr>
          <w:szCs w:val="24"/>
          <w:lang w:val="hu-HU"/>
        </w:rPr>
        <w:t>orvosát vagy gyógyszerészét.</w:t>
      </w:r>
    </w:p>
    <w:p w14:paraId="462EF11B" w14:textId="77777777" w:rsidR="00430502" w:rsidRPr="005511FB" w:rsidRDefault="00430502" w:rsidP="00430502">
      <w:pPr>
        <w:numPr>
          <w:ilvl w:val="12"/>
          <w:numId w:val="0"/>
        </w:numPr>
        <w:spacing w:line="240" w:lineRule="exact"/>
        <w:ind w:right="-2"/>
        <w:rPr>
          <w:lang w:val="hu-HU"/>
        </w:rPr>
      </w:pPr>
    </w:p>
    <w:p w14:paraId="11E48229" w14:textId="77777777" w:rsidR="00D435EE" w:rsidRPr="005511FB" w:rsidRDefault="00D435EE" w:rsidP="00430502">
      <w:pPr>
        <w:numPr>
          <w:ilvl w:val="12"/>
          <w:numId w:val="0"/>
        </w:numPr>
        <w:spacing w:line="240" w:lineRule="exact"/>
        <w:ind w:right="-2"/>
        <w:rPr>
          <w:lang w:val="hu-HU"/>
        </w:rPr>
      </w:pPr>
    </w:p>
    <w:p w14:paraId="06622136" w14:textId="77777777" w:rsidR="00987316" w:rsidRPr="005511FB" w:rsidRDefault="00987316" w:rsidP="000D15A4">
      <w:pPr>
        <w:numPr>
          <w:ilvl w:val="12"/>
          <w:numId w:val="0"/>
        </w:numPr>
        <w:spacing w:line="240" w:lineRule="exact"/>
        <w:ind w:left="567" w:hanging="567"/>
        <w:rPr>
          <w:szCs w:val="24"/>
          <w:lang w:val="hu-HU"/>
        </w:rPr>
      </w:pPr>
      <w:r w:rsidRPr="005511FB">
        <w:rPr>
          <w:b/>
          <w:szCs w:val="24"/>
          <w:lang w:val="hu-HU"/>
        </w:rPr>
        <w:t>4.</w:t>
      </w:r>
      <w:r w:rsidRPr="005511FB">
        <w:rPr>
          <w:b/>
          <w:szCs w:val="24"/>
          <w:lang w:val="hu-HU"/>
        </w:rPr>
        <w:tab/>
        <w:t>Lehetséges mellékhatások</w:t>
      </w:r>
    </w:p>
    <w:p w14:paraId="7DA0BE93" w14:textId="77777777" w:rsidR="00430502" w:rsidRPr="005511FB" w:rsidRDefault="00430502" w:rsidP="00430502">
      <w:pPr>
        <w:numPr>
          <w:ilvl w:val="12"/>
          <w:numId w:val="0"/>
        </w:numPr>
        <w:spacing w:line="240" w:lineRule="exact"/>
        <w:rPr>
          <w:lang w:val="hu-HU"/>
        </w:rPr>
      </w:pPr>
    </w:p>
    <w:p w14:paraId="1ABC02D1" w14:textId="77777777" w:rsidR="00020568" w:rsidRPr="005511FB" w:rsidRDefault="00020568" w:rsidP="00020568">
      <w:pPr>
        <w:numPr>
          <w:ilvl w:val="12"/>
          <w:numId w:val="0"/>
        </w:numPr>
        <w:spacing w:line="240" w:lineRule="exact"/>
        <w:ind w:right="-29"/>
        <w:rPr>
          <w:szCs w:val="24"/>
          <w:lang w:val="hu-HU"/>
        </w:rPr>
      </w:pPr>
      <w:bookmarkStart w:id="8" w:name="OLE_LINK2"/>
      <w:r w:rsidRPr="005511FB">
        <w:rPr>
          <w:szCs w:val="24"/>
          <w:lang w:val="hu-HU"/>
        </w:rPr>
        <w:t xml:space="preserve">Mint minden gyógyszer, így </w:t>
      </w:r>
      <w:r w:rsidR="008A0D87">
        <w:rPr>
          <w:szCs w:val="24"/>
          <w:lang w:val="hu-HU"/>
        </w:rPr>
        <w:t>ez a gyógyszer</w:t>
      </w:r>
      <w:r w:rsidRPr="005511FB">
        <w:rPr>
          <w:szCs w:val="24"/>
          <w:lang w:val="hu-HU"/>
        </w:rPr>
        <w:t xml:space="preserve"> is okozhat mellékhatásokat, amelyek azonban nem mindenkinél jelentkeznek.</w:t>
      </w:r>
    </w:p>
    <w:bookmarkEnd w:id="8"/>
    <w:p w14:paraId="39C4D7AE" w14:textId="77777777" w:rsidR="00897110" w:rsidRPr="005511FB" w:rsidRDefault="00897110" w:rsidP="00897110">
      <w:pPr>
        <w:numPr>
          <w:ilvl w:val="12"/>
          <w:numId w:val="0"/>
        </w:numPr>
        <w:spacing w:line="240" w:lineRule="exact"/>
        <w:ind w:right="-29"/>
        <w:rPr>
          <w:lang w:val="hu-HU"/>
        </w:rPr>
      </w:pPr>
    </w:p>
    <w:p w14:paraId="4F92FA30" w14:textId="77777777" w:rsidR="00020568" w:rsidRPr="005511FB" w:rsidRDefault="00020568" w:rsidP="00020568">
      <w:pPr>
        <w:numPr>
          <w:ilvl w:val="12"/>
          <w:numId w:val="0"/>
        </w:numPr>
        <w:ind w:right="-29"/>
        <w:rPr>
          <w:szCs w:val="24"/>
          <w:lang w:val="hu-HU"/>
        </w:rPr>
      </w:pPr>
      <w:r w:rsidRPr="005511FB">
        <w:rPr>
          <w:szCs w:val="24"/>
          <w:lang w:val="hu-HU"/>
        </w:rPr>
        <w:t xml:space="preserve">Hagyja abba az Esbriet szedését és azonnal </w:t>
      </w:r>
      <w:r w:rsidR="008952D5">
        <w:rPr>
          <w:szCs w:val="24"/>
          <w:lang w:val="hu-HU"/>
        </w:rPr>
        <w:t>forduljon</w:t>
      </w:r>
      <w:r w:rsidR="008952D5" w:rsidRPr="005511FB">
        <w:rPr>
          <w:szCs w:val="24"/>
          <w:lang w:val="hu-HU"/>
        </w:rPr>
        <w:t xml:space="preserve"> </w:t>
      </w:r>
      <w:r w:rsidR="0053744D">
        <w:rPr>
          <w:szCs w:val="24"/>
          <w:lang w:val="hu-HU"/>
        </w:rPr>
        <w:t>kezelő</w:t>
      </w:r>
      <w:r w:rsidRPr="005511FB">
        <w:rPr>
          <w:szCs w:val="24"/>
          <w:lang w:val="hu-HU"/>
        </w:rPr>
        <w:t>orvosá</w:t>
      </w:r>
      <w:r w:rsidR="008952D5">
        <w:rPr>
          <w:szCs w:val="24"/>
          <w:lang w:val="hu-HU"/>
        </w:rPr>
        <w:t>hoz</w:t>
      </w:r>
      <w:r w:rsidR="0053744D">
        <w:rPr>
          <w:szCs w:val="24"/>
          <w:lang w:val="hu-HU"/>
        </w:rPr>
        <w:t>,</w:t>
      </w:r>
      <w:r w:rsidR="008952D5">
        <w:rPr>
          <w:szCs w:val="24"/>
          <w:lang w:val="hu-HU"/>
        </w:rPr>
        <w:t xml:space="preserve"> ha az alábbi tünetek vagy jelek bármelyikét észleli</w:t>
      </w:r>
    </w:p>
    <w:p w14:paraId="5494E452" w14:textId="77777777" w:rsidR="00020568" w:rsidRPr="004F447F" w:rsidRDefault="00C63B7B" w:rsidP="00555AF7">
      <w:pPr>
        <w:ind w:left="567" w:hanging="567"/>
        <w:rPr>
          <w:rFonts w:ascii="MS Mincho" w:eastAsia="MS Mincho"/>
          <w:szCs w:val="24"/>
          <w:lang w:val="hu-HU"/>
        </w:rPr>
      </w:pPr>
      <w:r w:rsidRPr="00BA1051">
        <w:rPr>
          <w:sz w:val="18"/>
          <w:szCs w:val="18"/>
          <w:lang w:val="bg-BG"/>
        </w:rPr>
        <w:t>●</w:t>
      </w:r>
      <w:r w:rsidRPr="00C63B7B">
        <w:rPr>
          <w:sz w:val="18"/>
          <w:szCs w:val="18"/>
          <w:lang w:val="hu-HU"/>
        </w:rPr>
        <w:tab/>
      </w:r>
      <w:r w:rsidR="008952D5">
        <w:rPr>
          <w:szCs w:val="24"/>
          <w:lang w:val="hu-HU"/>
        </w:rPr>
        <w:t>A</w:t>
      </w:r>
      <w:r w:rsidR="00020568" w:rsidRPr="005511FB">
        <w:rPr>
          <w:szCs w:val="24"/>
          <w:lang w:val="hu-HU"/>
        </w:rPr>
        <w:t xml:space="preserve">z arc, az ajkak és/vagy a nyelv </w:t>
      </w:r>
      <w:r w:rsidR="005D1961" w:rsidRPr="00E14522">
        <w:rPr>
          <w:szCs w:val="24"/>
          <w:lang w:val="hu-HU"/>
        </w:rPr>
        <w:t>duzzanat</w:t>
      </w:r>
      <w:r w:rsidR="008952D5">
        <w:rPr>
          <w:szCs w:val="24"/>
          <w:lang w:val="hu-HU"/>
        </w:rPr>
        <w:t>a</w:t>
      </w:r>
      <w:r w:rsidR="00020568" w:rsidRPr="00E14522">
        <w:rPr>
          <w:szCs w:val="24"/>
          <w:lang w:val="hu-HU"/>
        </w:rPr>
        <w:t xml:space="preserve">, </w:t>
      </w:r>
      <w:r w:rsidR="00566BCF">
        <w:rPr>
          <w:szCs w:val="24"/>
          <w:lang w:val="hu-HU"/>
        </w:rPr>
        <w:t xml:space="preserve">viszketés, csalánkiütés, </w:t>
      </w:r>
      <w:r w:rsidR="00020568" w:rsidRPr="00E14522">
        <w:rPr>
          <w:szCs w:val="24"/>
          <w:lang w:val="hu-HU"/>
        </w:rPr>
        <w:t xml:space="preserve">nehezített vagy </w:t>
      </w:r>
      <w:r w:rsidR="00B20E66" w:rsidRPr="00B64A3D">
        <w:rPr>
          <w:szCs w:val="24"/>
          <w:lang w:val="hu-HU"/>
        </w:rPr>
        <w:t xml:space="preserve">sípoló </w:t>
      </w:r>
      <w:r w:rsidR="00020568" w:rsidRPr="00B64A3D">
        <w:rPr>
          <w:szCs w:val="24"/>
          <w:lang w:val="hu-HU"/>
        </w:rPr>
        <w:t>légzés</w:t>
      </w:r>
      <w:r w:rsidR="00DD6BCB">
        <w:rPr>
          <w:szCs w:val="24"/>
          <w:lang w:val="hu-HU"/>
        </w:rPr>
        <w:t xml:space="preserve"> </w:t>
      </w:r>
      <w:r w:rsidR="00566BCF">
        <w:rPr>
          <w:szCs w:val="24"/>
          <w:lang w:val="hu-HU"/>
        </w:rPr>
        <w:t>vagy ájulás</w:t>
      </w:r>
      <w:r w:rsidR="00941B95">
        <w:rPr>
          <w:szCs w:val="24"/>
          <w:lang w:val="hu-HU"/>
        </w:rPr>
        <w:t xml:space="preserve">közeli </w:t>
      </w:r>
      <w:r w:rsidR="00566BCF">
        <w:rPr>
          <w:szCs w:val="24"/>
          <w:lang w:val="hu-HU"/>
        </w:rPr>
        <w:t>érzés</w:t>
      </w:r>
      <w:r w:rsidR="00DD6BCB">
        <w:rPr>
          <w:szCs w:val="24"/>
          <w:lang w:val="hu-HU"/>
        </w:rPr>
        <w:t xml:space="preserve">, melyek egy súlyos allergiás reakció, az angioödéma </w:t>
      </w:r>
      <w:r w:rsidR="00566BCF">
        <w:rPr>
          <w:szCs w:val="24"/>
          <w:lang w:val="hu-HU"/>
        </w:rPr>
        <w:t xml:space="preserve">vagy </w:t>
      </w:r>
      <w:r w:rsidR="009F0CAA">
        <w:rPr>
          <w:szCs w:val="24"/>
          <w:lang w:val="hu-HU"/>
        </w:rPr>
        <w:t xml:space="preserve">az </w:t>
      </w:r>
      <w:r w:rsidR="00566BCF">
        <w:rPr>
          <w:szCs w:val="24"/>
          <w:lang w:val="hu-HU"/>
        </w:rPr>
        <w:t xml:space="preserve">anafilaxia </w:t>
      </w:r>
      <w:r w:rsidR="00DD6BCB">
        <w:rPr>
          <w:szCs w:val="24"/>
          <w:lang w:val="hu-HU"/>
        </w:rPr>
        <w:t>jelei</w:t>
      </w:r>
      <w:r w:rsidR="00F75A44" w:rsidRPr="004F447F">
        <w:rPr>
          <w:szCs w:val="24"/>
          <w:lang w:val="hu-HU"/>
        </w:rPr>
        <w:t>.</w:t>
      </w:r>
    </w:p>
    <w:p w14:paraId="6F07F24E" w14:textId="77777777" w:rsidR="00026E30" w:rsidRDefault="00C63B7B" w:rsidP="007C2526">
      <w:pPr>
        <w:keepNext/>
        <w:keepLines/>
        <w:ind w:left="567" w:hanging="567"/>
        <w:rPr>
          <w:szCs w:val="24"/>
          <w:lang w:val="hu-HU"/>
        </w:rPr>
      </w:pPr>
      <w:r w:rsidRPr="00BA1051">
        <w:rPr>
          <w:sz w:val="18"/>
          <w:szCs w:val="18"/>
          <w:lang w:val="bg-BG"/>
        </w:rPr>
        <w:lastRenderedPageBreak/>
        <w:t>●</w:t>
      </w:r>
      <w:r w:rsidRPr="00C63B7B">
        <w:rPr>
          <w:sz w:val="18"/>
          <w:szCs w:val="18"/>
          <w:lang w:val="hu-HU"/>
        </w:rPr>
        <w:tab/>
      </w:r>
      <w:r w:rsidR="008952D5">
        <w:rPr>
          <w:szCs w:val="24"/>
          <w:lang w:val="hu-HU"/>
        </w:rPr>
        <w:t>Besárgult</w:t>
      </w:r>
      <w:r w:rsidR="006744C1">
        <w:rPr>
          <w:szCs w:val="24"/>
          <w:lang w:val="hu-HU"/>
        </w:rPr>
        <w:t xml:space="preserve"> szem</w:t>
      </w:r>
      <w:r w:rsidR="00770E80">
        <w:rPr>
          <w:szCs w:val="24"/>
          <w:lang w:val="hu-HU"/>
        </w:rPr>
        <w:t>fehér</w:t>
      </w:r>
      <w:r w:rsidR="00D10435">
        <w:rPr>
          <w:szCs w:val="24"/>
          <w:lang w:val="hu-HU"/>
        </w:rPr>
        <w:t>j</w:t>
      </w:r>
      <w:r w:rsidR="00770E80">
        <w:rPr>
          <w:szCs w:val="24"/>
          <w:lang w:val="hu-HU"/>
        </w:rPr>
        <w:t>e</w:t>
      </w:r>
      <w:r w:rsidR="006744C1">
        <w:rPr>
          <w:szCs w:val="24"/>
          <w:lang w:val="hu-HU"/>
        </w:rPr>
        <w:t xml:space="preserve"> vagy bőr, vagy sötétté vál</w:t>
      </w:r>
      <w:r w:rsidR="008952D5">
        <w:rPr>
          <w:szCs w:val="24"/>
          <w:lang w:val="hu-HU"/>
        </w:rPr>
        <w:t>ó vizelet</w:t>
      </w:r>
      <w:r w:rsidR="006744C1">
        <w:rPr>
          <w:szCs w:val="24"/>
          <w:lang w:val="hu-HU"/>
        </w:rPr>
        <w:t>, amit esetleg bőrviszketés is kísér</w:t>
      </w:r>
      <w:r w:rsidR="0096137F">
        <w:rPr>
          <w:szCs w:val="24"/>
          <w:lang w:val="hu-HU"/>
        </w:rPr>
        <w:t xml:space="preserve">, </w:t>
      </w:r>
      <w:r w:rsidR="008952D5">
        <w:rPr>
          <w:szCs w:val="24"/>
          <w:lang w:val="hu-HU"/>
        </w:rPr>
        <w:t xml:space="preserve">a </w:t>
      </w:r>
      <w:r w:rsidR="00476A7A">
        <w:rPr>
          <w:szCs w:val="24"/>
          <w:lang w:val="hu-HU"/>
        </w:rPr>
        <w:t xml:space="preserve">gyomortáj </w:t>
      </w:r>
      <w:r w:rsidR="008A29F0">
        <w:rPr>
          <w:szCs w:val="24"/>
          <w:lang w:val="hu-HU"/>
        </w:rPr>
        <w:t xml:space="preserve">(has) </w:t>
      </w:r>
      <w:r w:rsidR="00476A7A">
        <w:rPr>
          <w:szCs w:val="24"/>
          <w:lang w:val="hu-HU"/>
        </w:rPr>
        <w:t>jobb</w:t>
      </w:r>
      <w:r w:rsidR="008A29F0">
        <w:rPr>
          <w:szCs w:val="24"/>
          <w:lang w:val="hu-HU"/>
        </w:rPr>
        <w:t xml:space="preserve"> </w:t>
      </w:r>
      <w:r w:rsidR="00476A7A">
        <w:rPr>
          <w:szCs w:val="24"/>
          <w:lang w:val="hu-HU"/>
        </w:rPr>
        <w:t>felső oldal</w:t>
      </w:r>
      <w:r w:rsidR="008952D5">
        <w:rPr>
          <w:szCs w:val="24"/>
          <w:lang w:val="hu-HU"/>
        </w:rPr>
        <w:t>ának fájdalma</w:t>
      </w:r>
      <w:r w:rsidR="00476A7A">
        <w:rPr>
          <w:szCs w:val="24"/>
          <w:lang w:val="hu-HU"/>
        </w:rPr>
        <w:t xml:space="preserve">, </w:t>
      </w:r>
      <w:r w:rsidR="008C7013">
        <w:rPr>
          <w:szCs w:val="24"/>
          <w:lang w:val="hu-HU"/>
        </w:rPr>
        <w:t>étvágytalan</w:t>
      </w:r>
      <w:r w:rsidR="008952D5">
        <w:rPr>
          <w:szCs w:val="24"/>
          <w:lang w:val="hu-HU"/>
        </w:rPr>
        <w:t>ság</w:t>
      </w:r>
      <w:r w:rsidR="008C7013">
        <w:rPr>
          <w:szCs w:val="24"/>
          <w:lang w:val="hu-HU"/>
        </w:rPr>
        <w:t xml:space="preserve">, </w:t>
      </w:r>
      <w:r w:rsidR="00476A7A">
        <w:rPr>
          <w:szCs w:val="24"/>
          <w:lang w:val="hu-HU"/>
        </w:rPr>
        <w:t xml:space="preserve">a megszokottnál könnyebben </w:t>
      </w:r>
      <w:r w:rsidR="008952D5">
        <w:rPr>
          <w:szCs w:val="24"/>
          <w:lang w:val="hu-HU"/>
        </w:rPr>
        <w:t>ki</w:t>
      </w:r>
      <w:r w:rsidR="00476A7A">
        <w:rPr>
          <w:szCs w:val="24"/>
          <w:lang w:val="hu-HU"/>
        </w:rPr>
        <w:t>alakul</w:t>
      </w:r>
      <w:r w:rsidR="008952D5">
        <w:rPr>
          <w:szCs w:val="24"/>
          <w:lang w:val="hu-HU"/>
        </w:rPr>
        <w:t>ó</w:t>
      </w:r>
      <w:r w:rsidR="00476A7A">
        <w:rPr>
          <w:szCs w:val="24"/>
          <w:lang w:val="hu-HU"/>
        </w:rPr>
        <w:t xml:space="preserve"> vérzés vagy véraláfutás vagy fáradt</w:t>
      </w:r>
      <w:r w:rsidR="008952D5">
        <w:rPr>
          <w:szCs w:val="24"/>
          <w:lang w:val="hu-HU"/>
        </w:rPr>
        <w:t>ság</w:t>
      </w:r>
      <w:r w:rsidR="00476A7A">
        <w:rPr>
          <w:szCs w:val="24"/>
          <w:lang w:val="hu-HU"/>
        </w:rPr>
        <w:t xml:space="preserve">. Ezek </w:t>
      </w:r>
      <w:r w:rsidR="0096137F">
        <w:rPr>
          <w:szCs w:val="24"/>
          <w:lang w:val="hu-HU"/>
        </w:rPr>
        <w:t>a</w:t>
      </w:r>
      <w:r w:rsidR="000D2CE7">
        <w:rPr>
          <w:szCs w:val="24"/>
          <w:lang w:val="hu-HU"/>
        </w:rPr>
        <w:t xml:space="preserve"> kóros máj</w:t>
      </w:r>
      <w:r w:rsidR="008A29F0">
        <w:rPr>
          <w:szCs w:val="24"/>
          <w:lang w:val="hu-HU"/>
        </w:rPr>
        <w:t>működés</w:t>
      </w:r>
      <w:r w:rsidR="00880B40">
        <w:rPr>
          <w:szCs w:val="24"/>
          <w:lang w:val="hu-HU"/>
        </w:rPr>
        <w:t xml:space="preserve"> </w:t>
      </w:r>
      <w:r w:rsidR="0096137F">
        <w:rPr>
          <w:szCs w:val="24"/>
          <w:lang w:val="hu-HU"/>
        </w:rPr>
        <w:t>jelei</w:t>
      </w:r>
      <w:r w:rsidR="00DE170C">
        <w:rPr>
          <w:szCs w:val="24"/>
          <w:lang w:val="hu-HU"/>
        </w:rPr>
        <w:t xml:space="preserve"> lehetnek és májkárosodást jelezhetnek</w:t>
      </w:r>
      <w:r w:rsidR="00F359B7">
        <w:rPr>
          <w:szCs w:val="24"/>
          <w:lang w:val="hu-HU"/>
        </w:rPr>
        <w:t>, ami az Esbriet egy nem gyakori mellékhatása</w:t>
      </w:r>
      <w:r w:rsidR="0096137F">
        <w:rPr>
          <w:szCs w:val="24"/>
          <w:lang w:val="hu-HU"/>
        </w:rPr>
        <w:t>.</w:t>
      </w:r>
    </w:p>
    <w:p w14:paraId="1EE79658" w14:textId="77777777" w:rsidR="00026E30" w:rsidRDefault="00026E30" w:rsidP="000D15A4">
      <w:pPr>
        <w:ind w:left="567" w:hanging="567"/>
        <w:rPr>
          <w:szCs w:val="24"/>
          <w:lang w:val="hu-HU"/>
        </w:rPr>
      </w:pPr>
      <w:r w:rsidRPr="00BA1051">
        <w:rPr>
          <w:sz w:val="18"/>
          <w:szCs w:val="18"/>
          <w:lang w:val="bg-BG"/>
        </w:rPr>
        <w:t>●</w:t>
      </w:r>
      <w:r w:rsidRPr="00C63B7B">
        <w:rPr>
          <w:sz w:val="18"/>
          <w:szCs w:val="18"/>
          <w:lang w:val="hu-HU"/>
        </w:rPr>
        <w:tab/>
      </w:r>
      <w:r w:rsidR="001C29BC">
        <w:rPr>
          <w:szCs w:val="24"/>
          <w:lang w:val="hu-HU"/>
        </w:rPr>
        <w:t>A</w:t>
      </w:r>
      <w:r w:rsidRPr="007D0D72">
        <w:rPr>
          <w:szCs w:val="24"/>
          <w:lang w:val="hu-HU"/>
        </w:rPr>
        <w:t xml:space="preserve"> törzsön </w:t>
      </w:r>
      <w:r w:rsidR="001C29BC">
        <w:rPr>
          <w:szCs w:val="24"/>
          <w:lang w:val="hu-HU"/>
        </w:rPr>
        <w:t xml:space="preserve">megjelenő </w:t>
      </w:r>
      <w:r w:rsidRPr="007D0D72">
        <w:rPr>
          <w:szCs w:val="24"/>
          <w:lang w:val="hu-HU"/>
        </w:rPr>
        <w:t xml:space="preserve">vöröses, nem </w:t>
      </w:r>
      <w:r w:rsidR="008A29F0">
        <w:rPr>
          <w:szCs w:val="24"/>
          <w:lang w:val="hu-HU"/>
        </w:rPr>
        <w:t>ki</w:t>
      </w:r>
      <w:r w:rsidRPr="007D0D72">
        <w:rPr>
          <w:szCs w:val="24"/>
          <w:lang w:val="hu-HU"/>
        </w:rPr>
        <w:t xml:space="preserve">emelkedő, vagy kör alakú foltok, gyakran központi hólyagokkal, bőrhámlással, </w:t>
      </w:r>
      <w:r w:rsidR="009C1093">
        <w:rPr>
          <w:szCs w:val="24"/>
          <w:lang w:val="hu-HU"/>
        </w:rPr>
        <w:t xml:space="preserve">a </w:t>
      </w:r>
      <w:r w:rsidRPr="007D0D72">
        <w:rPr>
          <w:szCs w:val="24"/>
          <w:lang w:val="hu-HU"/>
        </w:rPr>
        <w:t xml:space="preserve">száj, </w:t>
      </w:r>
      <w:r w:rsidR="009C1093">
        <w:rPr>
          <w:szCs w:val="24"/>
          <w:lang w:val="hu-HU"/>
        </w:rPr>
        <w:t xml:space="preserve">a </w:t>
      </w:r>
      <w:r w:rsidRPr="007D0D72">
        <w:rPr>
          <w:szCs w:val="24"/>
          <w:lang w:val="hu-HU"/>
        </w:rPr>
        <w:t xml:space="preserve">torok, </w:t>
      </w:r>
      <w:r w:rsidR="009C1093">
        <w:rPr>
          <w:szCs w:val="24"/>
          <w:lang w:val="hu-HU"/>
        </w:rPr>
        <w:t xml:space="preserve">az </w:t>
      </w:r>
      <w:r w:rsidRPr="007D0D72">
        <w:rPr>
          <w:szCs w:val="24"/>
          <w:lang w:val="hu-HU"/>
        </w:rPr>
        <w:t xml:space="preserve">orr, </w:t>
      </w:r>
      <w:r w:rsidR="009C1093">
        <w:rPr>
          <w:szCs w:val="24"/>
          <w:lang w:val="hu-HU"/>
        </w:rPr>
        <w:t xml:space="preserve">a </w:t>
      </w:r>
      <w:r w:rsidRPr="007D0D72">
        <w:rPr>
          <w:szCs w:val="24"/>
          <w:lang w:val="hu-HU"/>
        </w:rPr>
        <w:t xml:space="preserve">nemi szervek és </w:t>
      </w:r>
      <w:r w:rsidR="009C1093">
        <w:rPr>
          <w:szCs w:val="24"/>
          <w:lang w:val="hu-HU"/>
        </w:rPr>
        <w:t xml:space="preserve">a </w:t>
      </w:r>
      <w:r w:rsidRPr="007D0D72">
        <w:rPr>
          <w:szCs w:val="24"/>
          <w:lang w:val="hu-HU"/>
        </w:rPr>
        <w:t xml:space="preserve">szemek fekélyeivel. Ezeket a súlyos bőrkiütéseket láz és influenzaszerű tünetek előzhetik meg </w:t>
      </w:r>
      <w:r w:rsidR="001C29BC">
        <w:rPr>
          <w:szCs w:val="24"/>
          <w:lang w:val="hu-HU"/>
        </w:rPr>
        <w:t>(</w:t>
      </w:r>
      <w:r w:rsidRPr="007D0D72">
        <w:rPr>
          <w:szCs w:val="24"/>
          <w:lang w:val="hu-HU"/>
        </w:rPr>
        <w:t>Stevens</w:t>
      </w:r>
      <w:r>
        <w:rPr>
          <w:szCs w:val="24"/>
          <w:lang w:val="hu-HU"/>
        </w:rPr>
        <w:t>–</w:t>
      </w:r>
      <w:r w:rsidRPr="007D0D72">
        <w:rPr>
          <w:szCs w:val="24"/>
          <w:lang w:val="hu-HU"/>
        </w:rPr>
        <w:t>Johnson-szindróm</w:t>
      </w:r>
      <w:r w:rsidR="001C29BC">
        <w:rPr>
          <w:szCs w:val="24"/>
          <w:lang w:val="hu-HU"/>
        </w:rPr>
        <w:t>a</w:t>
      </w:r>
      <w:r w:rsidRPr="007D0D72">
        <w:rPr>
          <w:szCs w:val="24"/>
          <w:lang w:val="hu-HU"/>
        </w:rPr>
        <w:t xml:space="preserve"> vagy</w:t>
      </w:r>
      <w:r w:rsidR="00885643">
        <w:rPr>
          <w:szCs w:val="24"/>
          <w:lang w:val="hu-HU"/>
        </w:rPr>
        <w:t xml:space="preserve"> </w:t>
      </w:r>
      <w:r w:rsidRPr="007D0D72">
        <w:rPr>
          <w:szCs w:val="24"/>
          <w:lang w:val="hu-HU"/>
        </w:rPr>
        <w:t>toxikus epidermális nekrolízis</w:t>
      </w:r>
      <w:r w:rsidR="001C29BC">
        <w:rPr>
          <w:szCs w:val="24"/>
          <w:lang w:val="hu-HU"/>
        </w:rPr>
        <w:t>)</w:t>
      </w:r>
      <w:r w:rsidRPr="007D0D72">
        <w:rPr>
          <w:szCs w:val="24"/>
          <w:lang w:val="hu-HU"/>
        </w:rPr>
        <w:t>.</w:t>
      </w:r>
    </w:p>
    <w:p w14:paraId="357F791F" w14:textId="77777777" w:rsidR="001C29BC" w:rsidRPr="007D0D72" w:rsidRDefault="001C29BC" w:rsidP="000D15A4">
      <w:pPr>
        <w:ind w:left="567" w:hanging="567"/>
        <w:rPr>
          <w:szCs w:val="24"/>
          <w:lang w:val="hu-HU"/>
        </w:rPr>
      </w:pPr>
      <w:r w:rsidRPr="00BA1051">
        <w:rPr>
          <w:sz w:val="18"/>
          <w:szCs w:val="18"/>
          <w:lang w:val="bg-BG"/>
        </w:rPr>
        <w:t>●</w:t>
      </w:r>
      <w:r w:rsidRPr="00C63B7B">
        <w:rPr>
          <w:sz w:val="18"/>
          <w:szCs w:val="18"/>
          <w:lang w:val="hu-HU"/>
        </w:rPr>
        <w:tab/>
      </w:r>
      <w:r w:rsidR="00316E72">
        <w:rPr>
          <w:szCs w:val="24"/>
          <w:lang w:val="hu-HU"/>
        </w:rPr>
        <w:t>K</w:t>
      </w:r>
      <w:r w:rsidRPr="007C2526">
        <w:rPr>
          <w:szCs w:val="24"/>
          <w:lang w:val="hu-HU"/>
        </w:rPr>
        <w:t>iterjedt kiütés, láz és megnagyobbodott nyirokcsomók (DRESS</w:t>
      </w:r>
      <w:r>
        <w:rPr>
          <w:szCs w:val="24"/>
          <w:lang w:val="hu-HU"/>
        </w:rPr>
        <w:t xml:space="preserve"> szindróma</w:t>
      </w:r>
      <w:r w:rsidRPr="007C2526">
        <w:rPr>
          <w:szCs w:val="24"/>
          <w:lang w:val="hu-HU"/>
        </w:rPr>
        <w:t xml:space="preserve"> vagy gyógyszer túlérzékenységi szindróma)</w:t>
      </w:r>
      <w:r w:rsidR="00316E72">
        <w:rPr>
          <w:szCs w:val="24"/>
          <w:lang w:val="hu-HU"/>
        </w:rPr>
        <w:t>.</w:t>
      </w:r>
    </w:p>
    <w:p w14:paraId="76567B37" w14:textId="77777777" w:rsidR="0096137F" w:rsidRDefault="0096137F" w:rsidP="00324271">
      <w:pPr>
        <w:numPr>
          <w:ilvl w:val="12"/>
          <w:numId w:val="0"/>
        </w:numPr>
        <w:spacing w:line="240" w:lineRule="exact"/>
        <w:ind w:right="-2"/>
        <w:rPr>
          <w:b/>
          <w:szCs w:val="24"/>
          <w:lang w:val="hu-HU"/>
        </w:rPr>
      </w:pPr>
    </w:p>
    <w:p w14:paraId="6EC1EED4" w14:textId="77777777" w:rsidR="00324271" w:rsidRPr="005511FB" w:rsidRDefault="00324271" w:rsidP="000822B1">
      <w:pPr>
        <w:keepNext/>
        <w:keepLines/>
        <w:numPr>
          <w:ilvl w:val="12"/>
          <w:numId w:val="0"/>
        </w:numPr>
        <w:spacing w:line="240" w:lineRule="exact"/>
        <w:rPr>
          <w:b/>
          <w:szCs w:val="24"/>
          <w:lang w:val="hu-HU"/>
        </w:rPr>
      </w:pPr>
      <w:r w:rsidRPr="005511FB">
        <w:rPr>
          <w:b/>
          <w:szCs w:val="24"/>
          <w:lang w:val="hu-HU"/>
        </w:rPr>
        <w:t xml:space="preserve">Egyéb </w:t>
      </w:r>
      <w:r w:rsidR="00D435EE" w:rsidRPr="005511FB">
        <w:rPr>
          <w:b/>
          <w:szCs w:val="24"/>
          <w:lang w:val="hu-HU"/>
        </w:rPr>
        <w:t xml:space="preserve">lehetséges </w:t>
      </w:r>
      <w:r w:rsidRPr="005511FB">
        <w:rPr>
          <w:b/>
          <w:szCs w:val="24"/>
          <w:lang w:val="hu-HU"/>
        </w:rPr>
        <w:t>mellékhatások:</w:t>
      </w:r>
    </w:p>
    <w:p w14:paraId="20F432FA" w14:textId="77777777" w:rsidR="00324271" w:rsidRPr="005511FB" w:rsidRDefault="000D2CE7" w:rsidP="00324271">
      <w:pPr>
        <w:numPr>
          <w:ilvl w:val="12"/>
          <w:numId w:val="0"/>
        </w:numPr>
        <w:spacing w:line="240" w:lineRule="exact"/>
        <w:ind w:right="-2"/>
        <w:rPr>
          <w:szCs w:val="24"/>
          <w:lang w:val="hu-HU"/>
        </w:rPr>
      </w:pPr>
      <w:r>
        <w:rPr>
          <w:szCs w:val="24"/>
          <w:lang w:val="hu-HU"/>
        </w:rPr>
        <w:t>Beszéljen</w:t>
      </w:r>
      <w:r w:rsidR="00324271" w:rsidRPr="005511FB">
        <w:rPr>
          <w:szCs w:val="24"/>
          <w:lang w:val="hu-HU"/>
        </w:rPr>
        <w:t xml:space="preserve"> </w:t>
      </w:r>
      <w:r w:rsidR="00E100DC">
        <w:rPr>
          <w:szCs w:val="24"/>
          <w:lang w:val="hu-HU"/>
        </w:rPr>
        <w:t>kezelő</w:t>
      </w:r>
      <w:r w:rsidR="00E100DC" w:rsidRPr="005511FB">
        <w:rPr>
          <w:szCs w:val="24"/>
          <w:lang w:val="hu-HU"/>
        </w:rPr>
        <w:t>orvosá</w:t>
      </w:r>
      <w:r>
        <w:rPr>
          <w:szCs w:val="24"/>
          <w:lang w:val="hu-HU"/>
        </w:rPr>
        <w:t>val</w:t>
      </w:r>
      <w:r w:rsidR="00324271" w:rsidRPr="005511FB">
        <w:rPr>
          <w:szCs w:val="24"/>
          <w:lang w:val="hu-HU"/>
        </w:rPr>
        <w:t xml:space="preserve">, ha </w:t>
      </w:r>
      <w:r>
        <w:rPr>
          <w:szCs w:val="24"/>
          <w:lang w:val="hu-HU"/>
        </w:rPr>
        <w:t xml:space="preserve">bármilyen </w:t>
      </w:r>
      <w:r w:rsidR="00324271" w:rsidRPr="005511FB">
        <w:rPr>
          <w:szCs w:val="24"/>
          <w:lang w:val="hu-HU"/>
        </w:rPr>
        <w:t>mellékhatás</w:t>
      </w:r>
      <w:r>
        <w:rPr>
          <w:szCs w:val="24"/>
          <w:lang w:val="hu-HU"/>
        </w:rPr>
        <w:t>t</w:t>
      </w:r>
      <w:r w:rsidR="00324271" w:rsidRPr="005511FB">
        <w:rPr>
          <w:szCs w:val="24"/>
          <w:lang w:val="hu-HU"/>
        </w:rPr>
        <w:t xml:space="preserve"> észlel.</w:t>
      </w:r>
    </w:p>
    <w:p w14:paraId="53547351" w14:textId="77777777" w:rsidR="00430502" w:rsidRPr="005511FB" w:rsidRDefault="00430502" w:rsidP="00430502">
      <w:pPr>
        <w:spacing w:line="240" w:lineRule="exact"/>
        <w:rPr>
          <w:b/>
          <w:bCs/>
          <w:lang w:val="hu-HU"/>
        </w:rPr>
      </w:pPr>
    </w:p>
    <w:p w14:paraId="69D8C3BD" w14:textId="77777777" w:rsidR="00324271" w:rsidRDefault="00324271" w:rsidP="00324271">
      <w:pPr>
        <w:spacing w:line="240" w:lineRule="exact"/>
        <w:rPr>
          <w:szCs w:val="24"/>
          <w:lang w:val="hu-HU"/>
        </w:rPr>
      </w:pPr>
      <w:r w:rsidRPr="005511FB">
        <w:rPr>
          <w:b/>
          <w:szCs w:val="24"/>
          <w:lang w:val="hu-HU"/>
        </w:rPr>
        <w:t xml:space="preserve">Nagyon gyakori mellékhatások </w:t>
      </w:r>
      <w:r w:rsidRPr="005511FB">
        <w:rPr>
          <w:szCs w:val="24"/>
          <w:lang w:val="hu-HU"/>
        </w:rPr>
        <w:t>(10</w:t>
      </w:r>
      <w:r w:rsidR="001B337A">
        <w:rPr>
          <w:szCs w:val="24"/>
          <w:lang w:val="hu-HU"/>
        </w:rPr>
        <w:t>-ből</w:t>
      </w:r>
      <w:r w:rsidRPr="005511FB">
        <w:rPr>
          <w:szCs w:val="24"/>
          <w:lang w:val="hu-HU"/>
        </w:rPr>
        <w:t xml:space="preserve"> több mint 1 beteget érint</w:t>
      </w:r>
      <w:r w:rsidR="008A0D87">
        <w:rPr>
          <w:szCs w:val="24"/>
          <w:lang w:val="hu-HU"/>
        </w:rPr>
        <w:t>het</w:t>
      </w:r>
      <w:r w:rsidRPr="005511FB">
        <w:rPr>
          <w:szCs w:val="24"/>
          <w:lang w:val="hu-HU"/>
        </w:rPr>
        <w:t xml:space="preserve">): </w:t>
      </w:r>
    </w:p>
    <w:p w14:paraId="3BDA1748" w14:textId="77777777" w:rsidR="0006707F" w:rsidRPr="005511FB" w:rsidRDefault="0006707F" w:rsidP="009C1093">
      <w:pPr>
        <w:tabs>
          <w:tab w:val="left" w:pos="567"/>
        </w:tabs>
        <w:spacing w:line="240" w:lineRule="exact"/>
        <w:rPr>
          <w:szCs w:val="24"/>
          <w:lang w:val="hu-HU"/>
        </w:rPr>
      </w:pPr>
      <w:r w:rsidRPr="00BA1051">
        <w:rPr>
          <w:sz w:val="18"/>
          <w:szCs w:val="18"/>
          <w:lang w:val="bg-BG"/>
        </w:rPr>
        <w:t>●</w:t>
      </w:r>
      <w:r w:rsidR="009C1093">
        <w:rPr>
          <w:sz w:val="18"/>
          <w:szCs w:val="18"/>
          <w:lang w:val="hu-HU"/>
        </w:rPr>
        <w:tab/>
      </w:r>
      <w:r w:rsidRPr="005511FB">
        <w:rPr>
          <w:szCs w:val="24"/>
          <w:lang w:val="hu-HU"/>
        </w:rPr>
        <w:t xml:space="preserve">a torok vagy a tüdőbe vezető légutak fertőzései és/vagy orrmelléküreg-gyulladás  </w:t>
      </w:r>
    </w:p>
    <w:p w14:paraId="38BBF508" w14:textId="77777777" w:rsidR="00324271"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324271" w:rsidRPr="005511FB">
        <w:rPr>
          <w:szCs w:val="24"/>
          <w:lang w:val="hu-HU"/>
        </w:rPr>
        <w:t>hányinger</w:t>
      </w:r>
    </w:p>
    <w:p w14:paraId="1DB3FF83" w14:textId="77777777" w:rsidR="00324271" w:rsidRPr="005511FB" w:rsidRDefault="00C63B7B" w:rsidP="000D15A4">
      <w:pPr>
        <w:ind w:left="567" w:hanging="567"/>
        <w:rPr>
          <w:szCs w:val="24"/>
          <w:lang w:val="hu-HU"/>
        </w:rPr>
      </w:pPr>
      <w:r w:rsidRPr="00BA1051">
        <w:rPr>
          <w:sz w:val="18"/>
          <w:szCs w:val="18"/>
          <w:lang w:val="bg-BG"/>
        </w:rPr>
        <w:t>●</w:t>
      </w:r>
      <w:r w:rsidRPr="00CD6796">
        <w:rPr>
          <w:sz w:val="18"/>
          <w:szCs w:val="18"/>
          <w:lang w:val="hu-HU"/>
        </w:rPr>
        <w:tab/>
      </w:r>
      <w:r w:rsidR="00B33DD0" w:rsidRPr="005511FB">
        <w:rPr>
          <w:szCs w:val="24"/>
          <w:lang w:val="hu-HU"/>
        </w:rPr>
        <w:t xml:space="preserve">gyomorproblémák, például gyomorsav visszafolyása a nyelőcsőbe, </w:t>
      </w:r>
      <w:r w:rsidR="00B33DD0">
        <w:rPr>
          <w:szCs w:val="24"/>
          <w:lang w:val="hu-HU"/>
        </w:rPr>
        <w:t xml:space="preserve">hányás, </w:t>
      </w:r>
      <w:r w:rsidR="00B33DD0" w:rsidRPr="005511FB">
        <w:rPr>
          <w:szCs w:val="24"/>
          <w:lang w:val="hu-HU"/>
        </w:rPr>
        <w:t>szorulás</w:t>
      </w:r>
      <w:r w:rsidR="00B33DD0" w:rsidRPr="005511FB" w:rsidDel="00B33DD0">
        <w:rPr>
          <w:szCs w:val="24"/>
          <w:lang w:val="hu-HU"/>
        </w:rPr>
        <w:t xml:space="preserve"> </w:t>
      </w:r>
    </w:p>
    <w:p w14:paraId="1D5E02A2" w14:textId="77777777" w:rsidR="00324271"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324271" w:rsidRPr="005511FB">
        <w:rPr>
          <w:szCs w:val="24"/>
          <w:lang w:val="hu-HU"/>
        </w:rPr>
        <w:t>hasmenés</w:t>
      </w:r>
    </w:p>
    <w:p w14:paraId="3A97C39D" w14:textId="77777777" w:rsidR="001A494D" w:rsidRDefault="00C63B7B" w:rsidP="000D15A4">
      <w:pPr>
        <w:ind w:left="567" w:hanging="567"/>
        <w:rPr>
          <w:szCs w:val="24"/>
          <w:lang w:val="hu-HU"/>
        </w:rPr>
      </w:pPr>
      <w:r w:rsidRPr="00BA1051">
        <w:rPr>
          <w:sz w:val="18"/>
          <w:szCs w:val="18"/>
          <w:lang w:val="bg-BG"/>
        </w:rPr>
        <w:t>●</w:t>
      </w:r>
      <w:r w:rsidRPr="00CD6796">
        <w:rPr>
          <w:sz w:val="18"/>
          <w:szCs w:val="18"/>
          <w:lang w:val="hu-HU"/>
        </w:rPr>
        <w:tab/>
      </w:r>
      <w:r w:rsidR="00324271" w:rsidRPr="005511FB">
        <w:rPr>
          <w:szCs w:val="24"/>
          <w:lang w:val="hu-HU"/>
        </w:rPr>
        <w:t>emésztési zavarok vagy gyomorpanaszok</w:t>
      </w:r>
    </w:p>
    <w:p w14:paraId="6B3831CD" w14:textId="77777777" w:rsidR="00753C37" w:rsidRPr="005511FB" w:rsidRDefault="00753C37" w:rsidP="000D15A4">
      <w:pPr>
        <w:ind w:left="567" w:hanging="567"/>
        <w:rPr>
          <w:szCs w:val="24"/>
          <w:lang w:val="hu-HU"/>
        </w:rPr>
      </w:pPr>
      <w:r w:rsidRPr="00BA1051">
        <w:rPr>
          <w:sz w:val="18"/>
          <w:szCs w:val="18"/>
          <w:lang w:val="bg-BG"/>
        </w:rPr>
        <w:t>●</w:t>
      </w:r>
      <w:r w:rsidRPr="00CD6796">
        <w:rPr>
          <w:sz w:val="18"/>
          <w:szCs w:val="18"/>
          <w:lang w:val="hu-HU"/>
        </w:rPr>
        <w:tab/>
      </w:r>
      <w:r w:rsidR="00D64E69" w:rsidRPr="005F53E1">
        <w:rPr>
          <w:szCs w:val="22"/>
          <w:lang w:val="hu-HU"/>
        </w:rPr>
        <w:t>test</w:t>
      </w:r>
      <w:r w:rsidRPr="005511FB">
        <w:rPr>
          <w:szCs w:val="24"/>
          <w:lang w:val="hu-HU"/>
        </w:rPr>
        <w:t xml:space="preserve">súlycsökkenés </w:t>
      </w:r>
    </w:p>
    <w:p w14:paraId="65DB8885" w14:textId="77777777" w:rsidR="001A494D" w:rsidRDefault="00C63B7B" w:rsidP="000D15A4">
      <w:pPr>
        <w:ind w:left="567" w:hanging="567"/>
        <w:rPr>
          <w:szCs w:val="24"/>
          <w:lang w:val="hu-HU"/>
        </w:rPr>
      </w:pPr>
      <w:r w:rsidRPr="00BA1051">
        <w:rPr>
          <w:sz w:val="18"/>
          <w:szCs w:val="18"/>
          <w:lang w:val="bg-BG"/>
        </w:rPr>
        <w:t>●</w:t>
      </w:r>
      <w:r w:rsidRPr="00C63B7B">
        <w:rPr>
          <w:sz w:val="18"/>
          <w:szCs w:val="18"/>
          <w:lang w:val="hu-HU"/>
        </w:rPr>
        <w:tab/>
      </w:r>
      <w:r w:rsidR="00BC2F69">
        <w:rPr>
          <w:szCs w:val="24"/>
          <w:lang w:val="hu-HU"/>
        </w:rPr>
        <w:t>étvágycsökkenés</w:t>
      </w:r>
    </w:p>
    <w:p w14:paraId="32114AAE" w14:textId="77777777" w:rsidR="00753C37" w:rsidRDefault="00753C37"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álmatlanság </w:t>
      </w:r>
    </w:p>
    <w:p w14:paraId="5C6AD26C" w14:textId="77777777" w:rsidR="00753C37" w:rsidRDefault="00753C37" w:rsidP="000D15A4">
      <w:pPr>
        <w:ind w:left="567" w:hanging="567"/>
        <w:rPr>
          <w:szCs w:val="24"/>
          <w:lang w:val="hu-HU"/>
        </w:rPr>
      </w:pPr>
      <w:r w:rsidRPr="00BA1051">
        <w:rPr>
          <w:sz w:val="18"/>
          <w:szCs w:val="18"/>
          <w:lang w:val="bg-BG"/>
        </w:rPr>
        <w:t>●</w:t>
      </w:r>
      <w:r w:rsidRPr="00CD6796">
        <w:rPr>
          <w:sz w:val="18"/>
          <w:szCs w:val="18"/>
          <w:lang w:val="hu-HU"/>
        </w:rPr>
        <w:tab/>
      </w:r>
      <w:r>
        <w:rPr>
          <w:szCs w:val="24"/>
          <w:lang w:val="hu-HU"/>
        </w:rPr>
        <w:t>fáradékonyság</w:t>
      </w:r>
    </w:p>
    <w:p w14:paraId="09175194" w14:textId="77777777" w:rsidR="00A15C06" w:rsidRDefault="00AE06CC"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szédülés</w:t>
      </w:r>
    </w:p>
    <w:p w14:paraId="5EA15429" w14:textId="77777777" w:rsidR="00AE06CC" w:rsidRDefault="00C63B7B" w:rsidP="000D15A4">
      <w:pPr>
        <w:ind w:left="567" w:hanging="567"/>
        <w:rPr>
          <w:szCs w:val="24"/>
          <w:lang w:val="hu-HU"/>
        </w:rPr>
      </w:pPr>
      <w:r w:rsidRPr="00BA1051">
        <w:rPr>
          <w:sz w:val="18"/>
          <w:szCs w:val="18"/>
          <w:lang w:val="bg-BG"/>
        </w:rPr>
        <w:t>●</w:t>
      </w:r>
      <w:r w:rsidRPr="00CD6796">
        <w:rPr>
          <w:sz w:val="18"/>
          <w:szCs w:val="18"/>
          <w:lang w:val="hu-HU"/>
        </w:rPr>
        <w:tab/>
      </w:r>
      <w:r w:rsidR="001A494D">
        <w:rPr>
          <w:szCs w:val="24"/>
          <w:lang w:val="hu-HU"/>
        </w:rPr>
        <w:t>fejfájás</w:t>
      </w:r>
    </w:p>
    <w:p w14:paraId="6E2687FA" w14:textId="77777777" w:rsidR="00AE06CC" w:rsidRPr="005511FB" w:rsidRDefault="00AE06CC"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légszomj</w:t>
      </w:r>
    </w:p>
    <w:p w14:paraId="573B6EEA" w14:textId="77777777" w:rsidR="00AE06CC" w:rsidRPr="005511FB" w:rsidRDefault="00AE06CC"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köhögés </w:t>
      </w:r>
    </w:p>
    <w:p w14:paraId="1E1AF2D5" w14:textId="77777777" w:rsidR="0051550E" w:rsidRPr="005511FB" w:rsidRDefault="0051550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sajgó ízületek/ízületi fájdalom</w:t>
      </w:r>
      <w:r>
        <w:rPr>
          <w:szCs w:val="24"/>
          <w:lang w:val="hu-HU"/>
        </w:rPr>
        <w:t>.</w:t>
      </w:r>
    </w:p>
    <w:p w14:paraId="0AE29778" w14:textId="77777777" w:rsidR="00430502" w:rsidRPr="005511FB" w:rsidRDefault="00430502" w:rsidP="005F53E1">
      <w:pPr>
        <w:rPr>
          <w:lang w:val="hu-HU"/>
        </w:rPr>
      </w:pPr>
    </w:p>
    <w:p w14:paraId="31D99203" w14:textId="77777777" w:rsidR="00324271" w:rsidRPr="005511FB" w:rsidRDefault="00324271" w:rsidP="00324271">
      <w:pPr>
        <w:numPr>
          <w:ilvl w:val="12"/>
          <w:numId w:val="0"/>
        </w:numPr>
        <w:spacing w:line="240" w:lineRule="exact"/>
        <w:ind w:right="-29"/>
        <w:jc w:val="both"/>
        <w:rPr>
          <w:szCs w:val="24"/>
          <w:lang w:val="hu-HU"/>
        </w:rPr>
      </w:pPr>
      <w:r w:rsidRPr="005511FB">
        <w:rPr>
          <w:b/>
          <w:szCs w:val="24"/>
          <w:lang w:val="hu-HU"/>
        </w:rPr>
        <w:t xml:space="preserve">Gyakori mellékhatások </w:t>
      </w:r>
      <w:r w:rsidRPr="005511FB">
        <w:rPr>
          <w:szCs w:val="24"/>
          <w:lang w:val="hu-HU"/>
        </w:rPr>
        <w:t>(10</w:t>
      </w:r>
      <w:r w:rsidR="001B337A">
        <w:rPr>
          <w:szCs w:val="24"/>
          <w:lang w:val="hu-HU"/>
        </w:rPr>
        <w:t>-ből</w:t>
      </w:r>
      <w:r w:rsidRPr="005511FB">
        <w:rPr>
          <w:szCs w:val="24"/>
          <w:lang w:val="hu-HU"/>
        </w:rPr>
        <w:t xml:space="preserve"> </w:t>
      </w:r>
      <w:r w:rsidR="00F75A44">
        <w:rPr>
          <w:szCs w:val="24"/>
          <w:lang w:val="hu-HU"/>
        </w:rPr>
        <w:t xml:space="preserve">legfeljebb </w:t>
      </w:r>
      <w:r w:rsidRPr="005511FB">
        <w:rPr>
          <w:szCs w:val="24"/>
          <w:lang w:val="hu-HU"/>
        </w:rPr>
        <w:t>1 beteget érint</w:t>
      </w:r>
      <w:r w:rsidR="008A0D87">
        <w:rPr>
          <w:szCs w:val="24"/>
          <w:lang w:val="hu-HU"/>
        </w:rPr>
        <w:t>het</w:t>
      </w:r>
      <w:r w:rsidRPr="005511FB">
        <w:rPr>
          <w:szCs w:val="24"/>
          <w:lang w:val="hu-HU"/>
        </w:rPr>
        <w:t>):</w:t>
      </w:r>
    </w:p>
    <w:p w14:paraId="02C35882" w14:textId="77777777" w:rsidR="00324271"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324271" w:rsidRPr="005511FB">
        <w:rPr>
          <w:szCs w:val="24"/>
          <w:lang w:val="hu-HU"/>
        </w:rPr>
        <w:t>húgyhólyagfertőzések</w:t>
      </w:r>
    </w:p>
    <w:p w14:paraId="1B27176B" w14:textId="77777777" w:rsidR="004D52A1"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4D52A1" w:rsidRPr="005511FB">
        <w:rPr>
          <w:szCs w:val="24"/>
          <w:lang w:val="hu-HU"/>
        </w:rPr>
        <w:t>álmosság</w:t>
      </w:r>
    </w:p>
    <w:p w14:paraId="45BA3372" w14:textId="77777777" w:rsidR="004D52A1" w:rsidRPr="005511FB" w:rsidRDefault="00C63B7B" w:rsidP="000D15A4">
      <w:pPr>
        <w:ind w:left="567" w:hanging="567"/>
        <w:rPr>
          <w:szCs w:val="24"/>
          <w:lang w:val="hu-HU"/>
        </w:rPr>
      </w:pPr>
      <w:r w:rsidRPr="00BA1051">
        <w:rPr>
          <w:sz w:val="18"/>
          <w:szCs w:val="18"/>
          <w:lang w:val="bg-BG"/>
        </w:rPr>
        <w:t>●</w:t>
      </w:r>
      <w:r w:rsidRPr="00CD6796">
        <w:rPr>
          <w:sz w:val="18"/>
          <w:szCs w:val="18"/>
          <w:lang w:val="hu-HU"/>
        </w:rPr>
        <w:tab/>
      </w:r>
      <w:r w:rsidR="004D52A1" w:rsidRPr="005511FB">
        <w:rPr>
          <w:szCs w:val="24"/>
          <w:lang w:val="hu-HU"/>
        </w:rPr>
        <w:t>az ízérzékelés megváltozása</w:t>
      </w:r>
    </w:p>
    <w:p w14:paraId="13548983" w14:textId="77777777" w:rsidR="004D52A1"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4D52A1" w:rsidRPr="005511FB">
        <w:rPr>
          <w:szCs w:val="24"/>
          <w:lang w:val="hu-HU"/>
        </w:rPr>
        <w:t>hőhullámok</w:t>
      </w:r>
    </w:p>
    <w:p w14:paraId="2D2C2C0D" w14:textId="77777777" w:rsidR="004D52A1" w:rsidRPr="005511FB" w:rsidRDefault="00C63B7B" w:rsidP="00555AF7">
      <w:pPr>
        <w:ind w:left="567" w:hanging="567"/>
        <w:rPr>
          <w:szCs w:val="24"/>
          <w:lang w:val="hu-HU"/>
        </w:rPr>
      </w:pPr>
      <w:r w:rsidRPr="00BA1051">
        <w:rPr>
          <w:sz w:val="18"/>
          <w:szCs w:val="18"/>
          <w:lang w:val="bg-BG"/>
        </w:rPr>
        <w:t>●</w:t>
      </w:r>
      <w:r w:rsidRPr="00C63B7B">
        <w:rPr>
          <w:sz w:val="18"/>
          <w:szCs w:val="18"/>
          <w:lang w:val="hu-HU"/>
        </w:rPr>
        <w:tab/>
      </w:r>
      <w:r w:rsidR="00A55709" w:rsidRPr="005511FB">
        <w:rPr>
          <w:szCs w:val="24"/>
          <w:lang w:val="hu-HU"/>
        </w:rPr>
        <w:t xml:space="preserve">gyomorproblémák, például </w:t>
      </w:r>
      <w:r w:rsidR="004D52A1" w:rsidRPr="005511FB">
        <w:rPr>
          <w:szCs w:val="24"/>
          <w:lang w:val="hu-HU"/>
        </w:rPr>
        <w:t xml:space="preserve">puffadásérzés, hasi fájdalom és panaszok, gyomorégés és </w:t>
      </w:r>
      <w:r w:rsidR="00D435EE" w:rsidRPr="005511FB">
        <w:rPr>
          <w:szCs w:val="24"/>
          <w:lang w:val="hu-HU"/>
        </w:rPr>
        <w:t>bélgázosság</w:t>
      </w:r>
    </w:p>
    <w:p w14:paraId="12A2B0D0" w14:textId="77777777" w:rsidR="004D52A1" w:rsidRDefault="00C63B7B" w:rsidP="000D15A4">
      <w:pPr>
        <w:ind w:left="567" w:hanging="567"/>
        <w:rPr>
          <w:szCs w:val="24"/>
          <w:lang w:val="hu-HU"/>
        </w:rPr>
      </w:pPr>
      <w:r w:rsidRPr="00BA1051">
        <w:rPr>
          <w:sz w:val="18"/>
          <w:szCs w:val="18"/>
          <w:lang w:val="bg-BG"/>
        </w:rPr>
        <w:t>●</w:t>
      </w:r>
      <w:r w:rsidRPr="00C63B7B">
        <w:rPr>
          <w:sz w:val="18"/>
          <w:szCs w:val="18"/>
          <w:lang w:val="hu-HU"/>
        </w:rPr>
        <w:tab/>
      </w:r>
      <w:r w:rsidR="004D52A1" w:rsidRPr="005511FB">
        <w:rPr>
          <w:szCs w:val="24"/>
          <w:lang w:val="hu-HU"/>
        </w:rPr>
        <w:t>a vérvizsgálatok a májenzimek szintjének emelkedését mutathatják</w:t>
      </w:r>
    </w:p>
    <w:p w14:paraId="0665D6FC" w14:textId="77777777" w:rsidR="0006707F" w:rsidRDefault="0006707F"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napon tartózkodás vagy szolárium </w:t>
      </w:r>
      <w:r w:rsidR="00914B4E">
        <w:rPr>
          <w:szCs w:val="24"/>
          <w:lang w:val="hu-HU"/>
        </w:rPr>
        <w:t>használata</w:t>
      </w:r>
      <w:r w:rsidR="00914B4E" w:rsidRPr="005511FB">
        <w:rPr>
          <w:szCs w:val="24"/>
          <w:lang w:val="hu-HU"/>
        </w:rPr>
        <w:t xml:space="preserve"> </w:t>
      </w:r>
      <w:r w:rsidRPr="005511FB">
        <w:rPr>
          <w:szCs w:val="24"/>
          <w:lang w:val="hu-HU"/>
        </w:rPr>
        <w:t>után jelentkező bőrreakciók</w:t>
      </w:r>
    </w:p>
    <w:p w14:paraId="0BF5369A" w14:textId="77777777" w:rsidR="004D52A1"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4D52A1" w:rsidRPr="005511FB">
        <w:rPr>
          <w:szCs w:val="24"/>
          <w:lang w:val="hu-HU"/>
        </w:rPr>
        <w:t xml:space="preserve">bőrproblémák, például bőrviszketés, bőrpír vagy kivörösödött bőr, száraz bőr, bőrkiütés </w:t>
      </w:r>
    </w:p>
    <w:p w14:paraId="593C5622" w14:textId="77777777" w:rsidR="004D52A1"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4D52A1" w:rsidRPr="005511FB">
        <w:rPr>
          <w:szCs w:val="24"/>
          <w:lang w:val="hu-HU"/>
        </w:rPr>
        <w:t>izomfájdalom</w:t>
      </w:r>
    </w:p>
    <w:p w14:paraId="7AC14C49" w14:textId="77777777" w:rsidR="004D52A1" w:rsidRPr="005511FB" w:rsidRDefault="00C63B7B" w:rsidP="000D15A4">
      <w:pPr>
        <w:ind w:left="567" w:hanging="567"/>
        <w:rPr>
          <w:szCs w:val="24"/>
          <w:lang w:val="hu-HU"/>
        </w:rPr>
      </w:pPr>
      <w:r w:rsidRPr="00BA1051">
        <w:rPr>
          <w:sz w:val="18"/>
          <w:szCs w:val="18"/>
          <w:lang w:val="bg-BG"/>
        </w:rPr>
        <w:t>●</w:t>
      </w:r>
      <w:r w:rsidRPr="00CD6796">
        <w:rPr>
          <w:sz w:val="18"/>
          <w:szCs w:val="18"/>
          <w:lang w:val="hu-HU"/>
        </w:rPr>
        <w:tab/>
      </w:r>
      <w:r w:rsidR="004D52A1" w:rsidRPr="005511FB">
        <w:rPr>
          <w:szCs w:val="24"/>
          <w:lang w:val="hu-HU"/>
        </w:rPr>
        <w:t xml:space="preserve">gyengeség vagy </w:t>
      </w:r>
      <w:r w:rsidR="009C1093">
        <w:rPr>
          <w:szCs w:val="24"/>
          <w:lang w:val="hu-HU"/>
        </w:rPr>
        <w:t xml:space="preserve">az </w:t>
      </w:r>
      <w:r w:rsidR="004D52A1" w:rsidRPr="005511FB">
        <w:rPr>
          <w:szCs w:val="24"/>
          <w:lang w:val="hu-HU"/>
        </w:rPr>
        <w:t>energ</w:t>
      </w:r>
      <w:r w:rsidR="00D435EE" w:rsidRPr="005511FB">
        <w:rPr>
          <w:szCs w:val="24"/>
          <w:lang w:val="hu-HU"/>
        </w:rPr>
        <w:t>ia</w:t>
      </w:r>
      <w:r w:rsidR="009C1093">
        <w:rPr>
          <w:szCs w:val="24"/>
          <w:lang w:val="hu-HU"/>
        </w:rPr>
        <w:t>szint csökkenésének érzése</w:t>
      </w:r>
    </w:p>
    <w:p w14:paraId="649888F9" w14:textId="77777777" w:rsidR="004D52A1" w:rsidRPr="005511FB" w:rsidRDefault="00C63B7B" w:rsidP="000D15A4">
      <w:pPr>
        <w:ind w:left="567" w:hanging="567"/>
        <w:rPr>
          <w:szCs w:val="24"/>
          <w:lang w:val="hu-HU"/>
        </w:rPr>
      </w:pPr>
      <w:r w:rsidRPr="00BA1051">
        <w:rPr>
          <w:sz w:val="18"/>
          <w:szCs w:val="18"/>
          <w:lang w:val="bg-BG"/>
        </w:rPr>
        <w:t>●</w:t>
      </w:r>
      <w:r w:rsidRPr="00C63B7B">
        <w:rPr>
          <w:sz w:val="18"/>
          <w:szCs w:val="18"/>
          <w:lang w:val="hu-HU"/>
        </w:rPr>
        <w:tab/>
      </w:r>
      <w:r w:rsidR="004D52A1" w:rsidRPr="005511FB">
        <w:rPr>
          <w:szCs w:val="24"/>
          <w:lang w:val="hu-HU"/>
        </w:rPr>
        <w:t>mellkasi fájdalom</w:t>
      </w:r>
    </w:p>
    <w:p w14:paraId="4ACBAD6B" w14:textId="77777777" w:rsidR="004D52A1" w:rsidRPr="005511FB" w:rsidRDefault="00C63B7B" w:rsidP="000D15A4">
      <w:pPr>
        <w:ind w:left="567" w:hanging="567"/>
        <w:rPr>
          <w:szCs w:val="24"/>
          <w:lang w:val="hu-HU"/>
        </w:rPr>
      </w:pPr>
      <w:r w:rsidRPr="00BA1051">
        <w:rPr>
          <w:sz w:val="18"/>
          <w:szCs w:val="18"/>
          <w:lang w:val="bg-BG"/>
        </w:rPr>
        <w:t>●</w:t>
      </w:r>
      <w:r w:rsidR="00B64A3D">
        <w:rPr>
          <w:sz w:val="18"/>
          <w:szCs w:val="18"/>
          <w:lang w:val="hu-HU"/>
        </w:rPr>
        <w:tab/>
      </w:r>
      <w:r w:rsidR="004D52A1" w:rsidRPr="005511FB">
        <w:rPr>
          <w:szCs w:val="24"/>
          <w:lang w:val="hu-HU"/>
        </w:rPr>
        <w:t>napégés.</w:t>
      </w:r>
    </w:p>
    <w:p w14:paraId="02C8D078" w14:textId="77777777" w:rsidR="00430502" w:rsidRPr="005511FB" w:rsidRDefault="00430502" w:rsidP="00430502">
      <w:pPr>
        <w:numPr>
          <w:ilvl w:val="12"/>
          <w:numId w:val="0"/>
        </w:numPr>
        <w:spacing w:line="240" w:lineRule="exact"/>
        <w:ind w:right="-2"/>
        <w:rPr>
          <w:lang w:val="hu-HU"/>
        </w:rPr>
      </w:pPr>
    </w:p>
    <w:p w14:paraId="6CF242F7" w14:textId="77777777" w:rsidR="005072EB" w:rsidRPr="00D9095A" w:rsidRDefault="005072EB" w:rsidP="005072EB">
      <w:pPr>
        <w:rPr>
          <w:lang w:val="hu-HU"/>
        </w:rPr>
      </w:pPr>
      <w:r>
        <w:rPr>
          <w:b/>
          <w:lang w:val="hu-HU"/>
        </w:rPr>
        <w:t>Nem gyakori</w:t>
      </w:r>
      <w:r w:rsidRPr="00D9095A">
        <w:rPr>
          <w:b/>
          <w:lang w:val="hu-HU"/>
        </w:rPr>
        <w:t xml:space="preserve"> mellékhatások</w:t>
      </w:r>
      <w:r>
        <w:rPr>
          <w:lang w:val="hu-HU"/>
        </w:rPr>
        <w:t xml:space="preserve"> (100</w:t>
      </w:r>
      <w:r w:rsidR="00C54708">
        <w:rPr>
          <w:lang w:val="hu-HU"/>
        </w:rPr>
        <w:t>-ból</w:t>
      </w:r>
      <w:r w:rsidRPr="00D9095A">
        <w:rPr>
          <w:lang w:val="hu-HU"/>
        </w:rPr>
        <w:t xml:space="preserve"> legfeljebb 1</w:t>
      </w:r>
      <w:r w:rsidR="00776FFE">
        <w:rPr>
          <w:lang w:val="hu-HU"/>
        </w:rPr>
        <w:t> </w:t>
      </w:r>
      <w:r w:rsidRPr="00D9095A">
        <w:rPr>
          <w:lang w:val="hu-HU"/>
        </w:rPr>
        <w:t>beteget érinthet):</w:t>
      </w:r>
    </w:p>
    <w:p w14:paraId="24FFE07E" w14:textId="77777777" w:rsidR="005072EB" w:rsidRDefault="005072EB" w:rsidP="009C1093">
      <w:pPr>
        <w:tabs>
          <w:tab w:val="left" w:pos="567"/>
        </w:tabs>
        <w:ind w:left="567" w:hanging="567"/>
        <w:rPr>
          <w:szCs w:val="24"/>
          <w:lang w:val="hu-HU"/>
        </w:rPr>
      </w:pPr>
      <w:r w:rsidRPr="00BA1051">
        <w:rPr>
          <w:sz w:val="18"/>
          <w:szCs w:val="18"/>
          <w:lang w:val="bg-BG"/>
        </w:rPr>
        <w:t>●</w:t>
      </w:r>
      <w:r w:rsidRPr="00C63B7B">
        <w:rPr>
          <w:sz w:val="18"/>
          <w:szCs w:val="18"/>
          <w:lang w:val="hu-HU"/>
        </w:rPr>
        <w:tab/>
      </w:r>
      <w:r w:rsidR="0051042A">
        <w:rPr>
          <w:szCs w:val="24"/>
          <w:lang w:val="hu-HU"/>
        </w:rPr>
        <w:t>A</w:t>
      </w:r>
      <w:r w:rsidR="0051042A" w:rsidRPr="00E91829">
        <w:rPr>
          <w:szCs w:val="24"/>
          <w:lang w:val="hu-HU"/>
        </w:rPr>
        <w:t>lacsony nátriumszint a vérben</w:t>
      </w:r>
      <w:r w:rsidRPr="0051042A">
        <w:rPr>
          <w:szCs w:val="24"/>
          <w:lang w:val="hu-HU"/>
        </w:rPr>
        <w:t>.</w:t>
      </w:r>
      <w:r w:rsidR="0051042A">
        <w:rPr>
          <w:szCs w:val="24"/>
          <w:lang w:val="hu-HU"/>
        </w:rPr>
        <w:t xml:space="preserve"> Ez fejfájást, szédülést, zavartságot, gyengeséget, izomgörcsöt vagy hányingert és hányást okozhat</w:t>
      </w:r>
      <w:r w:rsidR="001E2315">
        <w:rPr>
          <w:szCs w:val="24"/>
          <w:lang w:val="hu-HU"/>
        </w:rPr>
        <w:t>.</w:t>
      </w:r>
    </w:p>
    <w:p w14:paraId="0753F567" w14:textId="77777777" w:rsidR="00421034" w:rsidRPr="009C1093" w:rsidRDefault="00421034" w:rsidP="000D15A4">
      <w:pPr>
        <w:ind w:left="567" w:hanging="567"/>
        <w:rPr>
          <w:bCs/>
          <w:lang w:val="hu-HU"/>
        </w:rPr>
      </w:pPr>
      <w:r w:rsidRPr="00BA1051">
        <w:rPr>
          <w:sz w:val="18"/>
          <w:szCs w:val="18"/>
          <w:lang w:val="bg-BG"/>
        </w:rPr>
        <w:t>●</w:t>
      </w:r>
      <w:r w:rsidRPr="00C63B7B">
        <w:rPr>
          <w:sz w:val="18"/>
          <w:szCs w:val="18"/>
          <w:lang w:val="hu-HU"/>
        </w:rPr>
        <w:tab/>
      </w:r>
      <w:r w:rsidRPr="00F74EF8">
        <w:rPr>
          <w:lang w:val="bg-BG"/>
        </w:rPr>
        <w:t>laboratóriumi vizsgálatokkal a fehérvérsejt</w:t>
      </w:r>
      <w:r w:rsidRPr="00D9095A">
        <w:rPr>
          <w:lang w:val="hu-HU"/>
        </w:rPr>
        <w:t>szám</w:t>
      </w:r>
      <w:r w:rsidRPr="00F74EF8">
        <w:rPr>
          <w:lang w:val="bg-BG"/>
        </w:rPr>
        <w:t xml:space="preserve"> csökkenése mutatható ki</w:t>
      </w:r>
      <w:r w:rsidR="009C1093">
        <w:rPr>
          <w:lang w:val="hu-HU"/>
        </w:rPr>
        <w:t>.</w:t>
      </w:r>
    </w:p>
    <w:p w14:paraId="3AFA29AA" w14:textId="77777777" w:rsidR="005602E8" w:rsidRDefault="005602E8" w:rsidP="008F2ED0">
      <w:pPr>
        <w:numPr>
          <w:ilvl w:val="12"/>
          <w:numId w:val="0"/>
        </w:numPr>
        <w:spacing w:line="240" w:lineRule="exact"/>
        <w:ind w:right="-2"/>
        <w:rPr>
          <w:b/>
          <w:bCs/>
          <w:lang w:val="hu-HU"/>
        </w:rPr>
      </w:pPr>
    </w:p>
    <w:p w14:paraId="2A1D2FE8" w14:textId="77777777" w:rsidR="00B04BF3" w:rsidRDefault="00B04BF3" w:rsidP="008F2ED0">
      <w:pPr>
        <w:numPr>
          <w:ilvl w:val="12"/>
          <w:numId w:val="0"/>
        </w:numPr>
        <w:spacing w:line="240" w:lineRule="exact"/>
        <w:ind w:right="-2"/>
        <w:rPr>
          <w:b/>
          <w:bCs/>
          <w:lang w:val="hu-HU"/>
        </w:rPr>
      </w:pPr>
      <w:r>
        <w:rPr>
          <w:b/>
          <w:bCs/>
          <w:lang w:val="hu-HU"/>
        </w:rPr>
        <w:t>Mellékhatások bejelentése</w:t>
      </w:r>
    </w:p>
    <w:p w14:paraId="3CC3A642" w14:textId="77777777" w:rsidR="00B04BF3" w:rsidRDefault="008F2ED0" w:rsidP="00B04BF3">
      <w:pPr>
        <w:ind w:right="-2"/>
        <w:rPr>
          <w:lang w:val="hu-HU"/>
        </w:rPr>
      </w:pPr>
      <w:r w:rsidRPr="00A51DEA">
        <w:rPr>
          <w:szCs w:val="24"/>
          <w:lang w:val="hu-HU"/>
        </w:rPr>
        <w:t xml:space="preserve">Ha </w:t>
      </w:r>
      <w:r w:rsidR="00CE0956" w:rsidRPr="00E34E7A">
        <w:rPr>
          <w:szCs w:val="24"/>
          <w:lang w:val="hu-HU"/>
        </w:rPr>
        <w:t xml:space="preserve">Önnél </w:t>
      </w:r>
      <w:r w:rsidRPr="00D0257C">
        <w:rPr>
          <w:szCs w:val="24"/>
          <w:lang w:val="hu-HU"/>
        </w:rPr>
        <w:t>bárm</w:t>
      </w:r>
      <w:r w:rsidRPr="00216434">
        <w:rPr>
          <w:szCs w:val="24"/>
          <w:lang w:val="hu-HU"/>
        </w:rPr>
        <w:t xml:space="preserve">ely mellékhatás </w:t>
      </w:r>
      <w:r w:rsidR="00CE0956" w:rsidRPr="00A51DEA">
        <w:rPr>
          <w:szCs w:val="24"/>
          <w:lang w:val="hu-HU"/>
        </w:rPr>
        <w:t>jelentke</w:t>
      </w:r>
      <w:r w:rsidR="00CE0956" w:rsidRPr="00E34E7A">
        <w:rPr>
          <w:szCs w:val="24"/>
          <w:lang w:val="hu-HU"/>
        </w:rPr>
        <w:t>zik</w:t>
      </w:r>
      <w:r w:rsidR="00CE0956" w:rsidRPr="00D0257C">
        <w:rPr>
          <w:szCs w:val="24"/>
          <w:lang w:val="hu-HU"/>
        </w:rPr>
        <w:t>, tájékoztassa kezelő</w:t>
      </w:r>
      <w:r w:rsidRPr="00D0257C">
        <w:rPr>
          <w:szCs w:val="24"/>
          <w:lang w:val="hu-HU"/>
        </w:rPr>
        <w:t>orvosát vagy gyógyszerészét.</w:t>
      </w:r>
      <w:r w:rsidR="00CE0956" w:rsidRPr="00D0257C">
        <w:rPr>
          <w:szCs w:val="24"/>
          <w:lang w:val="hu-HU"/>
        </w:rPr>
        <w:t xml:space="preserve"> </w:t>
      </w:r>
      <w:r w:rsidR="00EC7742" w:rsidRPr="00CD6796">
        <w:rPr>
          <w:noProof/>
          <w:szCs w:val="24"/>
          <w:lang w:val="hu-HU"/>
        </w:rPr>
        <w:t>Ez</w:t>
      </w:r>
      <w:r w:rsidR="00EC7742" w:rsidRPr="00CD6796">
        <w:rPr>
          <w:szCs w:val="24"/>
          <w:lang w:val="hu-HU"/>
        </w:rPr>
        <w:t xml:space="preserve"> a betegtájékoztatóban </w:t>
      </w:r>
      <w:r w:rsidR="00EC7742" w:rsidRPr="00CD6796">
        <w:rPr>
          <w:noProof/>
          <w:szCs w:val="24"/>
          <w:lang w:val="hu-HU"/>
        </w:rPr>
        <w:t>fel nem sorolt bármilyen lehetséges mellékhatásra is vonatkozik.</w:t>
      </w:r>
      <w:r w:rsidR="00B04BF3" w:rsidRPr="00CD6796">
        <w:rPr>
          <w:noProof/>
          <w:szCs w:val="24"/>
          <w:lang w:val="hu-HU"/>
        </w:rPr>
        <w:t xml:space="preserve"> </w:t>
      </w:r>
      <w:r w:rsidR="00B04BF3" w:rsidRPr="00341F90">
        <w:rPr>
          <w:lang w:val="hu-HU"/>
        </w:rPr>
        <w:t xml:space="preserve">A mellékhatásokat közvetlenül a hatóság részére is bejelentheti az </w:t>
      </w:r>
      <w:r w:rsidR="00B04BF3">
        <w:fldChar w:fldCharType="begin"/>
      </w:r>
      <w:r w:rsidR="00B04BF3">
        <w:instrText>HYPERLINK "https://www.ema.europa.eu/documents/template-form/qrd-appendix-v-adverse-drug-reaction-reporting-details_en.docx"</w:instrText>
      </w:r>
      <w:r w:rsidR="00B04BF3">
        <w:fldChar w:fldCharType="separate"/>
      </w:r>
      <w:r w:rsidR="00B04BF3" w:rsidRPr="00224ECE">
        <w:rPr>
          <w:rStyle w:val="Hyperlink"/>
          <w:highlight w:val="lightGray"/>
          <w:lang w:val="hu-HU"/>
        </w:rPr>
        <w:t>V. függelékben</w:t>
      </w:r>
      <w:r w:rsidR="00B04BF3">
        <w:fldChar w:fldCharType="end"/>
      </w:r>
      <w:r w:rsidR="00B04BF3" w:rsidRPr="00224ECE">
        <w:rPr>
          <w:highlight w:val="lightGray"/>
          <w:lang w:val="hu-HU"/>
        </w:rPr>
        <w:t xml:space="preserve"> található elérhetőségeken keresztül</w:t>
      </w:r>
      <w:r w:rsidR="00B04BF3" w:rsidRPr="00341F90">
        <w:rPr>
          <w:lang w:val="hu-HU"/>
        </w:rPr>
        <w:t>.</w:t>
      </w:r>
      <w:r w:rsidR="00B04BF3">
        <w:rPr>
          <w:lang w:val="hu-HU"/>
        </w:rPr>
        <w:t xml:space="preserve"> </w:t>
      </w:r>
    </w:p>
    <w:p w14:paraId="38CDF6B0" w14:textId="77777777" w:rsidR="00B04BF3" w:rsidRDefault="00B04BF3" w:rsidP="00B04BF3">
      <w:pPr>
        <w:ind w:right="-2"/>
        <w:rPr>
          <w:lang w:val="hu-HU"/>
        </w:rPr>
      </w:pPr>
      <w:r w:rsidRPr="00341F90">
        <w:rPr>
          <w:lang w:val="hu-HU"/>
        </w:rPr>
        <w:t>A mellékhatások bejelentésével Ön is hozzájárulhat ahhoz</w:t>
      </w:r>
      <w:r>
        <w:rPr>
          <w:lang w:val="hu-HU"/>
        </w:rPr>
        <w:t>, hogy minél több információ álljon rendelkezésre a gyógyszer biztonságos alkalmazásával kapcsolatban.</w:t>
      </w:r>
    </w:p>
    <w:p w14:paraId="507D8711" w14:textId="77777777" w:rsidR="00430502" w:rsidRPr="00D0257C" w:rsidRDefault="00430502" w:rsidP="00430502">
      <w:pPr>
        <w:numPr>
          <w:ilvl w:val="12"/>
          <w:numId w:val="0"/>
        </w:numPr>
        <w:spacing w:line="240" w:lineRule="exact"/>
        <w:ind w:right="-2"/>
        <w:rPr>
          <w:lang w:val="hu-HU"/>
        </w:rPr>
      </w:pPr>
    </w:p>
    <w:p w14:paraId="7AB37BCD" w14:textId="77777777" w:rsidR="00430502" w:rsidRPr="005511FB" w:rsidRDefault="00430502" w:rsidP="00430502">
      <w:pPr>
        <w:numPr>
          <w:ilvl w:val="12"/>
          <w:numId w:val="0"/>
        </w:numPr>
        <w:spacing w:line="240" w:lineRule="exact"/>
        <w:ind w:right="-2"/>
        <w:rPr>
          <w:lang w:val="hu-HU"/>
        </w:rPr>
      </w:pPr>
    </w:p>
    <w:p w14:paraId="52A16580" w14:textId="77777777" w:rsidR="008F2ED0" w:rsidRPr="005511FB" w:rsidRDefault="008F2ED0" w:rsidP="000D15A4">
      <w:pPr>
        <w:keepNext/>
        <w:keepLines/>
        <w:numPr>
          <w:ilvl w:val="12"/>
          <w:numId w:val="0"/>
        </w:numPr>
        <w:spacing w:line="240" w:lineRule="exact"/>
        <w:ind w:left="567" w:hanging="567"/>
        <w:rPr>
          <w:i/>
          <w:szCs w:val="24"/>
          <w:lang w:val="hu-HU"/>
        </w:rPr>
      </w:pPr>
      <w:r w:rsidRPr="005511FB">
        <w:rPr>
          <w:b/>
          <w:szCs w:val="24"/>
          <w:lang w:val="hu-HU"/>
        </w:rPr>
        <w:t>5.</w:t>
      </w:r>
      <w:r w:rsidRPr="005511FB">
        <w:rPr>
          <w:b/>
          <w:szCs w:val="24"/>
          <w:lang w:val="hu-HU"/>
        </w:rPr>
        <w:tab/>
        <w:t xml:space="preserve">Hogyan kell az Esbriet-et tárolni? </w:t>
      </w:r>
    </w:p>
    <w:p w14:paraId="14BFCD6C" w14:textId="77777777" w:rsidR="00430502" w:rsidRPr="005511FB" w:rsidRDefault="00430502" w:rsidP="00CD6796">
      <w:pPr>
        <w:keepNext/>
        <w:keepLines/>
        <w:numPr>
          <w:ilvl w:val="12"/>
          <w:numId w:val="0"/>
        </w:numPr>
        <w:spacing w:line="240" w:lineRule="exact"/>
        <w:rPr>
          <w:lang w:val="hu-HU"/>
        </w:rPr>
      </w:pPr>
    </w:p>
    <w:p w14:paraId="1D386D9F" w14:textId="77777777" w:rsidR="008F2ED0" w:rsidRPr="005511FB" w:rsidRDefault="008F2ED0" w:rsidP="00CD6796">
      <w:pPr>
        <w:keepNext/>
        <w:keepLines/>
        <w:numPr>
          <w:ilvl w:val="12"/>
          <w:numId w:val="0"/>
        </w:numPr>
        <w:spacing w:line="240" w:lineRule="exact"/>
        <w:rPr>
          <w:szCs w:val="24"/>
          <w:lang w:val="hu-HU"/>
        </w:rPr>
      </w:pPr>
      <w:r w:rsidRPr="005511FB">
        <w:rPr>
          <w:szCs w:val="24"/>
          <w:lang w:val="hu-HU"/>
        </w:rPr>
        <w:t>A gyógyszer gyermekektől elzárva tartandó!</w:t>
      </w:r>
    </w:p>
    <w:p w14:paraId="18D227E2" w14:textId="77777777" w:rsidR="00430502" w:rsidRPr="005511FB" w:rsidRDefault="00430502" w:rsidP="00CD6796">
      <w:pPr>
        <w:keepNext/>
        <w:keepLines/>
        <w:numPr>
          <w:ilvl w:val="12"/>
          <w:numId w:val="0"/>
        </w:numPr>
        <w:spacing w:line="240" w:lineRule="exact"/>
        <w:ind w:right="-2"/>
        <w:rPr>
          <w:lang w:val="hu-HU"/>
        </w:rPr>
      </w:pPr>
    </w:p>
    <w:p w14:paraId="5150C8A4" w14:textId="77777777" w:rsidR="00C31CA5" w:rsidRPr="005511FB" w:rsidRDefault="00C31CA5" w:rsidP="00CD6796">
      <w:pPr>
        <w:keepNext/>
        <w:keepLines/>
        <w:numPr>
          <w:ilvl w:val="12"/>
          <w:numId w:val="0"/>
        </w:numPr>
        <w:spacing w:line="240" w:lineRule="exact"/>
        <w:ind w:right="-2"/>
        <w:rPr>
          <w:szCs w:val="24"/>
          <w:lang w:val="hu-HU"/>
        </w:rPr>
      </w:pPr>
      <w:r w:rsidRPr="005511FB">
        <w:rPr>
          <w:szCs w:val="24"/>
          <w:lang w:val="hu-HU"/>
        </w:rPr>
        <w:t xml:space="preserve">A </w:t>
      </w:r>
      <w:r w:rsidR="00D435EE" w:rsidRPr="005511FB">
        <w:rPr>
          <w:szCs w:val="24"/>
          <w:lang w:val="hu-HU"/>
        </w:rPr>
        <w:t xml:space="preserve">tartály </w:t>
      </w:r>
      <w:r w:rsidRPr="005511FB">
        <w:rPr>
          <w:szCs w:val="24"/>
          <w:lang w:val="hu-HU"/>
        </w:rPr>
        <w:t>címkéjén, a buborék</w:t>
      </w:r>
      <w:r w:rsidR="00CF2043" w:rsidRPr="005511FB">
        <w:rPr>
          <w:szCs w:val="24"/>
          <w:lang w:val="hu-HU"/>
        </w:rPr>
        <w:t>csomagoláson</w:t>
      </w:r>
      <w:r w:rsidRPr="005511FB">
        <w:rPr>
          <w:szCs w:val="24"/>
          <w:lang w:val="hu-HU"/>
        </w:rPr>
        <w:t xml:space="preserve"> és a </w:t>
      </w:r>
      <w:r w:rsidR="00D435EE" w:rsidRPr="005511FB">
        <w:rPr>
          <w:szCs w:val="24"/>
          <w:lang w:val="hu-HU"/>
        </w:rPr>
        <w:t>dobozon</w:t>
      </w:r>
      <w:r w:rsidRPr="005511FB">
        <w:rPr>
          <w:szCs w:val="24"/>
          <w:lang w:val="hu-HU"/>
        </w:rPr>
        <w:t xml:space="preserve"> feltüntetett lejárati idő (</w:t>
      </w:r>
      <w:r w:rsidR="00964865">
        <w:rPr>
          <w:szCs w:val="24"/>
          <w:lang w:val="hu-HU"/>
        </w:rPr>
        <w:t>EXP</w:t>
      </w:r>
      <w:del w:id="9" w:author="Roche_HU" w:date="2025-03-25T16:18:00Z">
        <w:r w:rsidRPr="005511FB" w:rsidDel="00B862C9">
          <w:rPr>
            <w:szCs w:val="24"/>
            <w:lang w:val="hu-HU"/>
          </w:rPr>
          <w:delText>:</w:delText>
        </w:r>
      </w:del>
      <w:r w:rsidRPr="005511FB">
        <w:rPr>
          <w:szCs w:val="24"/>
          <w:lang w:val="hu-HU"/>
        </w:rPr>
        <w:t xml:space="preserve">) után ne </w:t>
      </w:r>
      <w:r w:rsidR="00CF2043" w:rsidRPr="005511FB">
        <w:rPr>
          <w:szCs w:val="24"/>
          <w:lang w:val="hu-HU"/>
        </w:rPr>
        <w:t>szedje</w:t>
      </w:r>
      <w:r w:rsidR="00D12DAE">
        <w:rPr>
          <w:szCs w:val="24"/>
          <w:lang w:val="hu-HU"/>
        </w:rPr>
        <w:t xml:space="preserve"> ezt</w:t>
      </w:r>
      <w:r w:rsidRPr="005511FB">
        <w:rPr>
          <w:szCs w:val="24"/>
          <w:lang w:val="hu-HU"/>
        </w:rPr>
        <w:t xml:space="preserve"> a</w:t>
      </w:r>
      <w:r w:rsidR="00CE0956" w:rsidRPr="005511FB" w:rsidDel="00CE0956">
        <w:rPr>
          <w:szCs w:val="24"/>
          <w:lang w:val="hu-HU"/>
        </w:rPr>
        <w:t xml:space="preserve"> </w:t>
      </w:r>
      <w:r w:rsidR="00CE0956">
        <w:rPr>
          <w:szCs w:val="24"/>
          <w:lang w:val="hu-HU"/>
        </w:rPr>
        <w:t>gyógyszert</w:t>
      </w:r>
      <w:r w:rsidRPr="005511FB">
        <w:rPr>
          <w:szCs w:val="24"/>
          <w:lang w:val="hu-HU"/>
        </w:rPr>
        <w:t>! A lejárati idő a</w:t>
      </w:r>
      <w:r w:rsidR="00CE0956">
        <w:rPr>
          <w:szCs w:val="24"/>
          <w:lang w:val="hu-HU"/>
        </w:rPr>
        <w:t>z adott</w:t>
      </w:r>
      <w:r w:rsidRPr="005511FB">
        <w:rPr>
          <w:szCs w:val="24"/>
          <w:lang w:val="hu-HU"/>
        </w:rPr>
        <w:t xml:space="preserve"> hónap utolsó napjára vonatkozik. </w:t>
      </w:r>
    </w:p>
    <w:p w14:paraId="232E169E" w14:textId="77777777" w:rsidR="00430502" w:rsidRPr="005511FB" w:rsidRDefault="00430502" w:rsidP="00430502">
      <w:pPr>
        <w:numPr>
          <w:ilvl w:val="12"/>
          <w:numId w:val="0"/>
        </w:numPr>
        <w:spacing w:line="240" w:lineRule="exact"/>
        <w:ind w:right="-2"/>
        <w:rPr>
          <w:lang w:val="hu-HU"/>
        </w:rPr>
      </w:pPr>
    </w:p>
    <w:p w14:paraId="3A267979" w14:textId="77777777" w:rsidR="00C31CA5" w:rsidRPr="005511FB" w:rsidRDefault="00C31CA5" w:rsidP="00C31CA5">
      <w:pPr>
        <w:numPr>
          <w:ilvl w:val="12"/>
          <w:numId w:val="0"/>
        </w:numPr>
        <w:spacing w:line="240" w:lineRule="exact"/>
        <w:ind w:right="-2"/>
        <w:rPr>
          <w:i/>
          <w:szCs w:val="24"/>
          <w:lang w:val="hu-HU"/>
        </w:rPr>
      </w:pPr>
      <w:r w:rsidRPr="005511FB">
        <w:rPr>
          <w:szCs w:val="24"/>
          <w:lang w:val="hu-HU"/>
        </w:rPr>
        <w:t>Ez a gyógyszer legfeljebb 30°C-on tárolandó.</w:t>
      </w:r>
    </w:p>
    <w:p w14:paraId="710EFB22" w14:textId="77777777" w:rsidR="00430502" w:rsidRPr="005511FB" w:rsidRDefault="00430502" w:rsidP="00430502">
      <w:pPr>
        <w:numPr>
          <w:ilvl w:val="12"/>
          <w:numId w:val="0"/>
        </w:numPr>
        <w:spacing w:line="240" w:lineRule="exact"/>
        <w:ind w:right="-2"/>
        <w:rPr>
          <w:lang w:val="hu-HU"/>
        </w:rPr>
      </w:pPr>
    </w:p>
    <w:p w14:paraId="66C541EF" w14:textId="77777777" w:rsidR="00C31CA5" w:rsidRPr="005511FB" w:rsidRDefault="00CE0956" w:rsidP="00C31CA5">
      <w:pPr>
        <w:numPr>
          <w:ilvl w:val="12"/>
          <w:numId w:val="0"/>
        </w:numPr>
        <w:spacing w:line="240" w:lineRule="exact"/>
        <w:ind w:right="-2"/>
        <w:rPr>
          <w:i/>
          <w:szCs w:val="24"/>
          <w:lang w:val="hu-HU"/>
        </w:rPr>
      </w:pPr>
      <w:r>
        <w:rPr>
          <w:szCs w:val="24"/>
          <w:lang w:val="hu-HU"/>
        </w:rPr>
        <w:t xml:space="preserve">Semmilyen gyógyszert ne dobjon a szennyvízbe </w:t>
      </w:r>
      <w:r w:rsidR="00C31CA5" w:rsidRPr="005511FB">
        <w:rPr>
          <w:szCs w:val="24"/>
          <w:lang w:val="hu-HU"/>
        </w:rPr>
        <w:t>vagy a háztartási hulladék</w:t>
      </w:r>
      <w:r>
        <w:rPr>
          <w:szCs w:val="24"/>
          <w:lang w:val="hu-HU"/>
        </w:rPr>
        <w:t>ba</w:t>
      </w:r>
      <w:r w:rsidR="00C31CA5" w:rsidRPr="005511FB">
        <w:rPr>
          <w:szCs w:val="24"/>
          <w:lang w:val="hu-HU"/>
        </w:rPr>
        <w:t xml:space="preserve">. Kérdezze meg gyógyszerészét, hogy </w:t>
      </w:r>
      <w:r w:rsidR="00CC52EC">
        <w:rPr>
          <w:szCs w:val="24"/>
          <w:lang w:val="hu-HU"/>
        </w:rPr>
        <w:t xml:space="preserve">mit tegyen a </w:t>
      </w:r>
      <w:r>
        <w:rPr>
          <w:szCs w:val="24"/>
          <w:lang w:val="hu-HU"/>
        </w:rPr>
        <w:t>már nem használt</w:t>
      </w:r>
      <w:r w:rsidR="00C31CA5" w:rsidRPr="005511FB">
        <w:rPr>
          <w:szCs w:val="24"/>
          <w:lang w:val="hu-HU"/>
        </w:rPr>
        <w:t xml:space="preserve"> gyógyszerei</w:t>
      </w:r>
      <w:r w:rsidR="00CC52EC">
        <w:rPr>
          <w:szCs w:val="24"/>
          <w:lang w:val="hu-HU"/>
        </w:rPr>
        <w:t>vel</w:t>
      </w:r>
      <w:r w:rsidR="00C31CA5" w:rsidRPr="005511FB">
        <w:rPr>
          <w:szCs w:val="24"/>
          <w:lang w:val="hu-HU"/>
        </w:rPr>
        <w:t>. Ezek az intézkedések elősegítik a környezet védelmét.</w:t>
      </w:r>
    </w:p>
    <w:p w14:paraId="387F4DF5" w14:textId="77777777" w:rsidR="00430502" w:rsidRPr="005511FB" w:rsidRDefault="00430502" w:rsidP="00430502">
      <w:pPr>
        <w:numPr>
          <w:ilvl w:val="12"/>
          <w:numId w:val="0"/>
        </w:numPr>
        <w:spacing w:line="240" w:lineRule="exact"/>
        <w:ind w:right="-2"/>
        <w:rPr>
          <w:lang w:val="hu-HU"/>
        </w:rPr>
      </w:pPr>
    </w:p>
    <w:p w14:paraId="06DE8B92" w14:textId="77777777" w:rsidR="00430502" w:rsidRPr="005511FB" w:rsidRDefault="00430502" w:rsidP="00430502">
      <w:pPr>
        <w:numPr>
          <w:ilvl w:val="12"/>
          <w:numId w:val="0"/>
        </w:numPr>
        <w:spacing w:line="240" w:lineRule="exact"/>
        <w:ind w:right="-2"/>
        <w:rPr>
          <w:lang w:val="hu-HU"/>
        </w:rPr>
      </w:pPr>
    </w:p>
    <w:p w14:paraId="229D122B" w14:textId="77777777" w:rsidR="00C31CA5" w:rsidRPr="005511FB" w:rsidRDefault="00C31CA5" w:rsidP="000D15A4">
      <w:pPr>
        <w:keepNext/>
        <w:keepLines/>
        <w:numPr>
          <w:ilvl w:val="12"/>
          <w:numId w:val="0"/>
        </w:numPr>
        <w:spacing w:line="240" w:lineRule="exact"/>
        <w:ind w:left="567" w:hanging="567"/>
        <w:rPr>
          <w:b/>
          <w:szCs w:val="24"/>
          <w:lang w:val="hu-HU"/>
        </w:rPr>
      </w:pPr>
      <w:r w:rsidRPr="005511FB">
        <w:rPr>
          <w:b/>
          <w:szCs w:val="24"/>
          <w:lang w:val="hu-HU"/>
        </w:rPr>
        <w:t>6.</w:t>
      </w:r>
      <w:r w:rsidRPr="005511FB">
        <w:rPr>
          <w:b/>
          <w:szCs w:val="24"/>
          <w:lang w:val="hu-HU"/>
        </w:rPr>
        <w:tab/>
      </w:r>
      <w:r w:rsidR="00CE0956">
        <w:rPr>
          <w:b/>
          <w:szCs w:val="24"/>
          <w:lang w:val="hu-HU"/>
        </w:rPr>
        <w:t xml:space="preserve">A csomagolás tartalma és egyéb </w:t>
      </w:r>
      <w:r w:rsidRPr="005511FB">
        <w:rPr>
          <w:b/>
          <w:szCs w:val="24"/>
          <w:lang w:val="hu-HU"/>
        </w:rPr>
        <w:t>információk</w:t>
      </w:r>
    </w:p>
    <w:p w14:paraId="7ECEC2F3" w14:textId="77777777" w:rsidR="00430502" w:rsidRPr="005511FB" w:rsidRDefault="00430502" w:rsidP="007848B9">
      <w:pPr>
        <w:keepNext/>
        <w:keepLines/>
        <w:numPr>
          <w:ilvl w:val="12"/>
          <w:numId w:val="0"/>
        </w:numPr>
        <w:spacing w:line="240" w:lineRule="exact"/>
        <w:rPr>
          <w:lang w:val="hu-HU"/>
        </w:rPr>
      </w:pPr>
    </w:p>
    <w:p w14:paraId="5D19E17B" w14:textId="77777777" w:rsidR="00C31CA5" w:rsidRPr="005511FB" w:rsidRDefault="00C31CA5" w:rsidP="007848B9">
      <w:pPr>
        <w:keepNext/>
        <w:keepLines/>
        <w:numPr>
          <w:ilvl w:val="12"/>
          <w:numId w:val="0"/>
        </w:numPr>
        <w:spacing w:line="240" w:lineRule="exact"/>
        <w:ind w:right="-2"/>
        <w:rPr>
          <w:szCs w:val="24"/>
          <w:lang w:val="hu-HU"/>
        </w:rPr>
      </w:pPr>
      <w:r w:rsidRPr="005511FB">
        <w:rPr>
          <w:b/>
          <w:szCs w:val="24"/>
          <w:lang w:val="hu-HU"/>
        </w:rPr>
        <w:t>Mit tartalmaz az Esbriet</w:t>
      </w:r>
      <w:r w:rsidR="004F447F">
        <w:rPr>
          <w:b/>
          <w:szCs w:val="24"/>
          <w:lang w:val="hu-HU"/>
        </w:rPr>
        <w:t>?</w:t>
      </w:r>
      <w:r w:rsidRPr="005511FB">
        <w:rPr>
          <w:b/>
          <w:szCs w:val="24"/>
          <w:lang w:val="hu-HU"/>
        </w:rPr>
        <w:t xml:space="preserve"> </w:t>
      </w:r>
    </w:p>
    <w:p w14:paraId="44EC199A" w14:textId="77777777" w:rsidR="00C31CA5" w:rsidRPr="005511FB" w:rsidRDefault="00C31CA5" w:rsidP="007848B9">
      <w:pPr>
        <w:keepNext/>
        <w:keepLines/>
        <w:spacing w:line="240" w:lineRule="exact"/>
        <w:ind w:right="-2"/>
        <w:rPr>
          <w:szCs w:val="24"/>
          <w:lang w:val="hu-HU"/>
        </w:rPr>
      </w:pPr>
      <w:r w:rsidRPr="005511FB">
        <w:rPr>
          <w:szCs w:val="24"/>
          <w:lang w:val="hu-HU"/>
        </w:rPr>
        <w:t>A készítmény hatóanyaga a pirfenidon. 267 mg pirfenidont tartalmaz</w:t>
      </w:r>
      <w:r w:rsidR="009C1093" w:rsidRPr="009C1093">
        <w:rPr>
          <w:szCs w:val="24"/>
          <w:lang w:val="hu-HU"/>
        </w:rPr>
        <w:t xml:space="preserve"> </w:t>
      </w:r>
      <w:r w:rsidR="009C1093">
        <w:rPr>
          <w:szCs w:val="24"/>
          <w:lang w:val="hu-HU"/>
        </w:rPr>
        <w:t>kapszulánként</w:t>
      </w:r>
      <w:r w:rsidRPr="005511FB">
        <w:rPr>
          <w:szCs w:val="24"/>
          <w:lang w:val="hu-HU"/>
        </w:rPr>
        <w:t xml:space="preserve">. </w:t>
      </w:r>
    </w:p>
    <w:p w14:paraId="309F14B2" w14:textId="77777777" w:rsidR="00650789" w:rsidRPr="005511FB" w:rsidRDefault="00650789" w:rsidP="00650789">
      <w:pPr>
        <w:keepNext/>
        <w:spacing w:line="240" w:lineRule="exact"/>
        <w:ind w:right="-2"/>
        <w:rPr>
          <w:szCs w:val="24"/>
          <w:lang w:val="hu-HU"/>
        </w:rPr>
      </w:pPr>
      <w:r w:rsidRPr="005511FB">
        <w:rPr>
          <w:szCs w:val="24"/>
          <w:lang w:val="hu-HU"/>
        </w:rPr>
        <w:t>Egyéb összetevők:</w:t>
      </w:r>
    </w:p>
    <w:p w14:paraId="61E9ABC8" w14:textId="77777777" w:rsidR="00650789" w:rsidRPr="005511FB" w:rsidRDefault="00C63B7B" w:rsidP="00555AF7">
      <w:pPr>
        <w:ind w:left="567" w:hanging="567"/>
        <w:rPr>
          <w:szCs w:val="24"/>
          <w:lang w:val="hu-HU"/>
        </w:rPr>
      </w:pPr>
      <w:r w:rsidRPr="00BA1051">
        <w:rPr>
          <w:sz w:val="18"/>
          <w:szCs w:val="18"/>
          <w:lang w:val="bg-BG"/>
        </w:rPr>
        <w:t>●</w:t>
      </w:r>
      <w:r>
        <w:rPr>
          <w:sz w:val="18"/>
          <w:szCs w:val="18"/>
          <w:lang w:val="hu-HU"/>
        </w:rPr>
        <w:tab/>
      </w:r>
      <w:r w:rsidR="00650789" w:rsidRPr="005511FB">
        <w:rPr>
          <w:szCs w:val="24"/>
          <w:lang w:val="hu-HU"/>
        </w:rPr>
        <w:t>Kapszulatöltet: mikrokristályos cellulóz, kroszkarmellóz</w:t>
      </w:r>
      <w:r w:rsidR="00136E6E">
        <w:rPr>
          <w:szCs w:val="24"/>
          <w:lang w:val="hu-HU"/>
        </w:rPr>
        <w:noBreakHyphen/>
      </w:r>
      <w:r w:rsidR="00650789" w:rsidRPr="005511FB">
        <w:rPr>
          <w:szCs w:val="24"/>
          <w:lang w:val="hu-HU"/>
        </w:rPr>
        <w:t>nátrium</w:t>
      </w:r>
      <w:r w:rsidR="0025636B">
        <w:rPr>
          <w:szCs w:val="24"/>
          <w:lang w:val="hu-HU"/>
        </w:rPr>
        <w:t xml:space="preserve"> (lásd 2. pont „</w:t>
      </w:r>
      <w:r w:rsidR="0025636B" w:rsidRPr="0025636B">
        <w:rPr>
          <w:szCs w:val="24"/>
          <w:lang w:val="hu-HU"/>
        </w:rPr>
        <w:t>Az Esbriet nátriumot tartalmaz</w:t>
      </w:r>
      <w:r w:rsidR="0025636B">
        <w:rPr>
          <w:szCs w:val="24"/>
          <w:lang w:val="hu-HU"/>
        </w:rPr>
        <w:t>”)</w:t>
      </w:r>
      <w:r w:rsidR="00650789" w:rsidRPr="005511FB">
        <w:rPr>
          <w:szCs w:val="24"/>
          <w:lang w:val="hu-HU"/>
        </w:rPr>
        <w:t>, povidon, magnézium</w:t>
      </w:r>
      <w:r w:rsidR="00136E6E">
        <w:rPr>
          <w:szCs w:val="24"/>
          <w:lang w:val="hu-HU"/>
        </w:rPr>
        <w:noBreakHyphen/>
      </w:r>
      <w:r w:rsidR="00650789" w:rsidRPr="005511FB">
        <w:rPr>
          <w:szCs w:val="24"/>
          <w:lang w:val="hu-HU"/>
        </w:rPr>
        <w:t>sztearát</w:t>
      </w:r>
      <w:r w:rsidR="00EC6801">
        <w:rPr>
          <w:szCs w:val="24"/>
          <w:lang w:val="hu-HU"/>
        </w:rPr>
        <w:t>.</w:t>
      </w:r>
    </w:p>
    <w:p w14:paraId="5C6FFD8F" w14:textId="77777777" w:rsidR="00650789" w:rsidRPr="005511FB" w:rsidRDefault="00C63B7B" w:rsidP="000D15A4">
      <w:pPr>
        <w:ind w:left="567" w:hanging="567"/>
        <w:rPr>
          <w:szCs w:val="24"/>
          <w:lang w:val="hu-HU"/>
        </w:rPr>
      </w:pPr>
      <w:r w:rsidRPr="00BA1051">
        <w:rPr>
          <w:sz w:val="18"/>
          <w:szCs w:val="18"/>
          <w:lang w:val="bg-BG"/>
        </w:rPr>
        <w:t>●</w:t>
      </w:r>
      <w:r w:rsidRPr="00CD6796">
        <w:rPr>
          <w:sz w:val="18"/>
          <w:szCs w:val="18"/>
          <w:lang w:val="hu-HU"/>
        </w:rPr>
        <w:tab/>
      </w:r>
      <w:r w:rsidR="00650789" w:rsidRPr="005511FB">
        <w:rPr>
          <w:szCs w:val="24"/>
          <w:lang w:val="hu-HU"/>
        </w:rPr>
        <w:t>Kapszulahéj: zselatin, titán-dioxid (E171)</w:t>
      </w:r>
      <w:r w:rsidR="00EC6801">
        <w:rPr>
          <w:szCs w:val="24"/>
          <w:lang w:val="hu-HU"/>
        </w:rPr>
        <w:t>.</w:t>
      </w:r>
    </w:p>
    <w:p w14:paraId="4F5F31FD" w14:textId="77777777" w:rsidR="00650789" w:rsidRPr="005511FB" w:rsidRDefault="00C63B7B" w:rsidP="0092143E">
      <w:pPr>
        <w:tabs>
          <w:tab w:val="left" w:pos="567"/>
        </w:tabs>
        <w:ind w:left="567" w:hanging="567"/>
        <w:rPr>
          <w:szCs w:val="24"/>
          <w:lang w:val="hu-HU"/>
        </w:rPr>
      </w:pPr>
      <w:r w:rsidRPr="00BA1051">
        <w:rPr>
          <w:sz w:val="18"/>
          <w:szCs w:val="18"/>
          <w:lang w:val="bg-BG"/>
        </w:rPr>
        <w:t>●</w:t>
      </w:r>
      <w:r w:rsidRPr="00C63B7B">
        <w:rPr>
          <w:sz w:val="18"/>
          <w:szCs w:val="18"/>
          <w:lang w:val="hu-HU"/>
        </w:rPr>
        <w:tab/>
      </w:r>
      <w:r w:rsidR="00650789" w:rsidRPr="005511FB">
        <w:rPr>
          <w:szCs w:val="24"/>
          <w:lang w:val="hu-HU"/>
        </w:rPr>
        <w:t>Kapszulafelirat barna festéke: sellak, fekete vas</w:t>
      </w:r>
      <w:r w:rsidR="00136E6E">
        <w:rPr>
          <w:szCs w:val="24"/>
          <w:lang w:val="hu-HU"/>
        </w:rPr>
        <w:noBreakHyphen/>
      </w:r>
      <w:r w:rsidR="00650789" w:rsidRPr="005511FB">
        <w:rPr>
          <w:szCs w:val="24"/>
          <w:lang w:val="hu-HU"/>
        </w:rPr>
        <w:t>oxid (E172), vörös vas</w:t>
      </w:r>
      <w:r w:rsidR="00136E6E">
        <w:rPr>
          <w:szCs w:val="24"/>
          <w:lang w:val="hu-HU"/>
        </w:rPr>
        <w:noBreakHyphen/>
      </w:r>
      <w:r w:rsidR="00650789" w:rsidRPr="005511FB">
        <w:rPr>
          <w:szCs w:val="24"/>
          <w:lang w:val="hu-HU"/>
        </w:rPr>
        <w:t xml:space="preserve">oxid (E172), sárga </w:t>
      </w:r>
      <w:r w:rsidR="00885643">
        <w:rPr>
          <w:szCs w:val="24"/>
          <w:lang w:val="hu-HU"/>
        </w:rPr>
        <w:tab/>
      </w:r>
      <w:r w:rsidR="00650789" w:rsidRPr="005511FB">
        <w:rPr>
          <w:szCs w:val="24"/>
          <w:lang w:val="hu-HU"/>
        </w:rPr>
        <w:t>vas</w:t>
      </w:r>
      <w:r w:rsidR="00136E6E">
        <w:rPr>
          <w:szCs w:val="24"/>
          <w:lang w:val="hu-HU"/>
        </w:rPr>
        <w:noBreakHyphen/>
      </w:r>
      <w:r w:rsidR="00650789" w:rsidRPr="005511FB">
        <w:rPr>
          <w:szCs w:val="24"/>
          <w:lang w:val="hu-HU"/>
        </w:rPr>
        <w:t>oxid (E172)</w:t>
      </w:r>
      <w:r w:rsidR="00B04BF3">
        <w:rPr>
          <w:szCs w:val="24"/>
          <w:lang w:val="hu-HU"/>
        </w:rPr>
        <w:t>, propilénglikol, ammónium-hidroxid</w:t>
      </w:r>
      <w:r w:rsidR="00650789" w:rsidRPr="005511FB">
        <w:rPr>
          <w:szCs w:val="24"/>
          <w:lang w:val="hu-HU"/>
        </w:rPr>
        <w:t xml:space="preserve">. </w:t>
      </w:r>
    </w:p>
    <w:p w14:paraId="120D84FD" w14:textId="77777777" w:rsidR="00430502" w:rsidRPr="005511FB" w:rsidRDefault="00430502" w:rsidP="00430502">
      <w:pPr>
        <w:spacing w:line="240" w:lineRule="exact"/>
        <w:rPr>
          <w:lang w:val="hu-HU"/>
        </w:rPr>
      </w:pPr>
    </w:p>
    <w:p w14:paraId="2BB39BBA" w14:textId="77777777" w:rsidR="00650789" w:rsidRPr="005511FB" w:rsidRDefault="00650789" w:rsidP="00650789">
      <w:pPr>
        <w:numPr>
          <w:ilvl w:val="12"/>
          <w:numId w:val="0"/>
        </w:numPr>
        <w:spacing w:line="240" w:lineRule="exact"/>
        <w:ind w:right="-2"/>
        <w:rPr>
          <w:b/>
          <w:szCs w:val="24"/>
          <w:lang w:val="hu-HU"/>
        </w:rPr>
      </w:pPr>
      <w:r w:rsidRPr="005511FB">
        <w:rPr>
          <w:b/>
          <w:szCs w:val="24"/>
          <w:lang w:val="hu-HU"/>
        </w:rPr>
        <w:t>Milyen az Esbriet külleme és mit tartalmaz a csomagolás</w:t>
      </w:r>
      <w:r w:rsidR="004F447F">
        <w:rPr>
          <w:b/>
          <w:szCs w:val="24"/>
          <w:lang w:val="hu-HU"/>
        </w:rPr>
        <w:t>?</w:t>
      </w:r>
    </w:p>
    <w:p w14:paraId="246A02CB" w14:textId="77777777" w:rsidR="00650789" w:rsidRPr="005511FB" w:rsidRDefault="00650789" w:rsidP="00650789">
      <w:pPr>
        <w:numPr>
          <w:ilvl w:val="12"/>
          <w:numId w:val="0"/>
        </w:numPr>
        <w:spacing w:line="240" w:lineRule="exact"/>
        <w:rPr>
          <w:szCs w:val="24"/>
          <w:lang w:val="hu-HU"/>
        </w:rPr>
      </w:pPr>
      <w:r w:rsidRPr="005511FB">
        <w:rPr>
          <w:szCs w:val="24"/>
          <w:lang w:val="hu-HU"/>
        </w:rPr>
        <w:t xml:space="preserve">Az Esbriet </w:t>
      </w:r>
      <w:r w:rsidR="008B4829" w:rsidRPr="005511FB">
        <w:rPr>
          <w:szCs w:val="24"/>
          <w:lang w:val="hu-HU"/>
        </w:rPr>
        <w:t xml:space="preserve">kemény </w:t>
      </w:r>
      <w:r w:rsidRPr="005511FB">
        <w:rPr>
          <w:szCs w:val="24"/>
          <w:lang w:val="hu-HU"/>
        </w:rPr>
        <w:t xml:space="preserve">kapszulák </w:t>
      </w:r>
      <w:r w:rsidR="008B4829" w:rsidRPr="005511FB">
        <w:rPr>
          <w:szCs w:val="24"/>
          <w:lang w:val="hu-HU"/>
        </w:rPr>
        <w:t xml:space="preserve">(kapszulák) </w:t>
      </w:r>
      <w:r w:rsidRPr="005511FB">
        <w:rPr>
          <w:szCs w:val="24"/>
          <w:lang w:val="hu-HU"/>
        </w:rPr>
        <w:t>teste átlátszatlan</w:t>
      </w:r>
      <w:r w:rsidR="00D0603C">
        <w:rPr>
          <w:szCs w:val="24"/>
          <w:lang w:val="hu-HU"/>
        </w:rPr>
        <w:t>,</w:t>
      </w:r>
      <w:r w:rsidRPr="005511FB">
        <w:rPr>
          <w:szCs w:val="24"/>
          <w:lang w:val="hu-HU"/>
        </w:rPr>
        <w:t xml:space="preserve"> </w:t>
      </w:r>
      <w:r w:rsidR="00E0521D">
        <w:rPr>
          <w:szCs w:val="24"/>
          <w:lang w:val="hu-HU"/>
        </w:rPr>
        <w:t>fehér</w:t>
      </w:r>
      <w:r w:rsidR="00657520">
        <w:rPr>
          <w:szCs w:val="24"/>
          <w:lang w:val="hu-HU"/>
        </w:rPr>
        <w:t xml:space="preserve"> vagy csaknem fehér</w:t>
      </w:r>
      <w:r w:rsidRPr="005511FB">
        <w:rPr>
          <w:szCs w:val="24"/>
          <w:lang w:val="hu-HU"/>
        </w:rPr>
        <w:t>, kupakjuk átlátszatlan</w:t>
      </w:r>
      <w:r w:rsidR="00D0603C">
        <w:rPr>
          <w:szCs w:val="24"/>
          <w:lang w:val="hu-HU"/>
        </w:rPr>
        <w:t>,</w:t>
      </w:r>
      <w:r w:rsidRPr="005511FB">
        <w:rPr>
          <w:szCs w:val="24"/>
          <w:lang w:val="hu-HU"/>
        </w:rPr>
        <w:t xml:space="preserve"> </w:t>
      </w:r>
      <w:r w:rsidR="00E0521D">
        <w:rPr>
          <w:szCs w:val="24"/>
          <w:lang w:val="hu-HU"/>
        </w:rPr>
        <w:t>fehér</w:t>
      </w:r>
      <w:r w:rsidR="00657520">
        <w:rPr>
          <w:szCs w:val="24"/>
          <w:lang w:val="hu-HU"/>
        </w:rPr>
        <w:t xml:space="preserve"> vagy csaknem fehér</w:t>
      </w:r>
      <w:r w:rsidRPr="005511FB">
        <w:rPr>
          <w:szCs w:val="24"/>
          <w:lang w:val="hu-HU"/>
        </w:rPr>
        <w:t xml:space="preserve">, </w:t>
      </w:r>
      <w:r w:rsidR="00AC43B9">
        <w:rPr>
          <w:szCs w:val="24"/>
          <w:lang w:val="hu-HU"/>
        </w:rPr>
        <w:t xml:space="preserve">amely </w:t>
      </w:r>
      <w:r w:rsidRPr="005511FB">
        <w:rPr>
          <w:szCs w:val="24"/>
          <w:lang w:val="hu-HU"/>
        </w:rPr>
        <w:t>barna „</w:t>
      </w:r>
      <w:r w:rsidR="00947C5B">
        <w:rPr>
          <w:szCs w:val="24"/>
          <w:lang w:val="hu-HU"/>
        </w:rPr>
        <w:t>PFD</w:t>
      </w:r>
      <w:r w:rsidR="00947C5B" w:rsidRPr="005511FB">
        <w:rPr>
          <w:szCs w:val="24"/>
          <w:lang w:val="hu-HU"/>
        </w:rPr>
        <w:t xml:space="preserve"> </w:t>
      </w:r>
      <w:r w:rsidRPr="005511FB">
        <w:rPr>
          <w:szCs w:val="24"/>
          <w:lang w:val="hu-HU"/>
        </w:rPr>
        <w:t>267 mg” felirat</w:t>
      </w:r>
      <w:r w:rsidR="00D0603C">
        <w:rPr>
          <w:szCs w:val="24"/>
          <w:lang w:val="hu-HU"/>
        </w:rPr>
        <w:t xml:space="preserve">tal </w:t>
      </w:r>
      <w:r w:rsidR="00AC43B9">
        <w:rPr>
          <w:szCs w:val="24"/>
          <w:lang w:val="hu-HU"/>
        </w:rPr>
        <w:t xml:space="preserve">van </w:t>
      </w:r>
      <w:r w:rsidR="00D0603C">
        <w:rPr>
          <w:szCs w:val="24"/>
          <w:lang w:val="hu-HU"/>
        </w:rPr>
        <w:t>ellátva</w:t>
      </w:r>
      <w:r w:rsidRPr="005511FB">
        <w:rPr>
          <w:szCs w:val="24"/>
          <w:lang w:val="hu-HU"/>
        </w:rPr>
        <w:t>. A kapszulák fehér</w:t>
      </w:r>
      <w:r w:rsidR="00D0603C">
        <w:rPr>
          <w:szCs w:val="24"/>
          <w:lang w:val="hu-HU"/>
        </w:rPr>
        <w:t xml:space="preserve"> vagy </w:t>
      </w:r>
      <w:r w:rsidRPr="005511FB">
        <w:rPr>
          <w:szCs w:val="24"/>
          <w:lang w:val="hu-HU"/>
        </w:rPr>
        <w:t xml:space="preserve">halványsárga port tartalmaznak. </w:t>
      </w:r>
    </w:p>
    <w:p w14:paraId="11F9DF85" w14:textId="77777777" w:rsidR="00430502" w:rsidRPr="005511FB" w:rsidRDefault="00430502" w:rsidP="00430502">
      <w:pPr>
        <w:numPr>
          <w:ilvl w:val="12"/>
          <w:numId w:val="0"/>
        </w:numPr>
        <w:spacing w:line="240" w:lineRule="exact"/>
        <w:rPr>
          <w:lang w:val="hu-HU"/>
        </w:rPr>
      </w:pPr>
    </w:p>
    <w:p w14:paraId="3A00A684" w14:textId="77777777" w:rsidR="008B4829" w:rsidRPr="005511FB" w:rsidRDefault="008B4829" w:rsidP="00430502">
      <w:pPr>
        <w:numPr>
          <w:ilvl w:val="12"/>
          <w:numId w:val="0"/>
        </w:numPr>
        <w:spacing w:line="240" w:lineRule="exact"/>
        <w:rPr>
          <w:lang w:val="hu-HU"/>
        </w:rPr>
      </w:pPr>
      <w:r w:rsidRPr="005511FB">
        <w:rPr>
          <w:lang w:val="hu-HU"/>
        </w:rPr>
        <w:t xml:space="preserve">A gyógyszerét egy 2 hétre elegendő, kezelést kezdő csomagban, </w:t>
      </w:r>
      <w:r w:rsidR="00E0521D">
        <w:rPr>
          <w:lang w:val="hu-HU"/>
        </w:rPr>
        <w:t>egy</w:t>
      </w:r>
      <w:r w:rsidR="00BA6E72">
        <w:rPr>
          <w:lang w:val="hu-HU"/>
        </w:rPr>
        <w:t xml:space="preserve"> </w:t>
      </w:r>
      <w:r w:rsidRPr="005511FB">
        <w:rPr>
          <w:lang w:val="hu-HU"/>
        </w:rPr>
        <w:t xml:space="preserve">4 hétre elegendő kezelési csomagban vagy egy </w:t>
      </w:r>
      <w:r w:rsidR="00CF20C9" w:rsidRPr="005511FB">
        <w:rPr>
          <w:lang w:val="hu-HU"/>
        </w:rPr>
        <w:t>tartály</w:t>
      </w:r>
      <w:r w:rsidR="00AC7D68">
        <w:rPr>
          <w:lang w:val="hu-HU"/>
        </w:rPr>
        <w:t>ba</w:t>
      </w:r>
      <w:r w:rsidRPr="005511FB">
        <w:rPr>
          <w:lang w:val="hu-HU"/>
        </w:rPr>
        <w:t>n fogja megkapni.</w:t>
      </w:r>
    </w:p>
    <w:p w14:paraId="4600EE72" w14:textId="77777777" w:rsidR="008B4829" w:rsidRPr="005511FB" w:rsidRDefault="008B4829" w:rsidP="00430502">
      <w:pPr>
        <w:numPr>
          <w:ilvl w:val="12"/>
          <w:numId w:val="0"/>
        </w:numPr>
        <w:spacing w:line="240" w:lineRule="exact"/>
        <w:rPr>
          <w:lang w:val="hu-HU"/>
        </w:rPr>
      </w:pPr>
    </w:p>
    <w:p w14:paraId="2CC852BF" w14:textId="77777777" w:rsidR="008B4829" w:rsidRPr="005511FB" w:rsidRDefault="008B4829" w:rsidP="00430502">
      <w:pPr>
        <w:numPr>
          <w:ilvl w:val="12"/>
          <w:numId w:val="0"/>
        </w:numPr>
        <w:spacing w:line="240" w:lineRule="exact"/>
        <w:rPr>
          <w:lang w:val="hu-HU"/>
        </w:rPr>
      </w:pPr>
      <w:r w:rsidRPr="005511FB">
        <w:rPr>
          <w:lang w:val="hu-HU"/>
        </w:rPr>
        <w:t>A 2 hétre elegendő</w:t>
      </w:r>
      <w:r w:rsidR="00AC43B9">
        <w:rPr>
          <w:lang w:val="hu-HU"/>
        </w:rPr>
        <w:t>,</w:t>
      </w:r>
      <w:r w:rsidRPr="005511FB">
        <w:rPr>
          <w:lang w:val="hu-HU"/>
        </w:rPr>
        <w:t xml:space="preserve"> kezelést kezdő csomag összesen 63 kapszulát tartalmaz – </w:t>
      </w:r>
      <w:r w:rsidR="00E0521D">
        <w:rPr>
          <w:lang w:val="hu-HU"/>
        </w:rPr>
        <w:t xml:space="preserve">7 darab, </w:t>
      </w:r>
      <w:r w:rsidR="002879C3">
        <w:rPr>
          <w:lang w:val="hu-HU"/>
        </w:rPr>
        <w:t xml:space="preserve">buborékcsomagolásos </w:t>
      </w:r>
      <w:r w:rsidR="00E0521D">
        <w:rPr>
          <w:lang w:val="hu-HU"/>
        </w:rPr>
        <w:t xml:space="preserve">fóliacsíkonként 3 kapszulát tartalmazó fóliacsíkot (zsebenként 1 kapszulával az 1. hétre), valamint 7 darab, </w:t>
      </w:r>
      <w:r w:rsidR="002879C3">
        <w:rPr>
          <w:lang w:val="hu-HU"/>
        </w:rPr>
        <w:t xml:space="preserve">buborékcsomagolásos </w:t>
      </w:r>
      <w:r w:rsidR="00E0521D">
        <w:rPr>
          <w:lang w:val="hu-HU"/>
        </w:rPr>
        <w:t>fóliacsíkonként 6 kapszulát tartalmazó fóliacsíkot (zsebenként 2 kapszulával a 2. hétre).</w:t>
      </w:r>
    </w:p>
    <w:p w14:paraId="1C1B403B" w14:textId="77777777" w:rsidR="008C0C9C" w:rsidRDefault="008C0C9C" w:rsidP="00430502">
      <w:pPr>
        <w:numPr>
          <w:ilvl w:val="12"/>
          <w:numId w:val="0"/>
        </w:numPr>
        <w:spacing w:line="240" w:lineRule="exact"/>
        <w:rPr>
          <w:lang w:val="hu-HU"/>
        </w:rPr>
      </w:pPr>
    </w:p>
    <w:p w14:paraId="5C7BDEEA" w14:textId="77777777" w:rsidR="008B4829" w:rsidRPr="005511FB" w:rsidRDefault="008B4829" w:rsidP="00430502">
      <w:pPr>
        <w:numPr>
          <w:ilvl w:val="12"/>
          <w:numId w:val="0"/>
        </w:numPr>
        <w:spacing w:line="240" w:lineRule="exact"/>
        <w:rPr>
          <w:lang w:val="hu-HU"/>
        </w:rPr>
      </w:pPr>
      <w:r w:rsidRPr="005511FB">
        <w:rPr>
          <w:lang w:val="hu-HU"/>
        </w:rPr>
        <w:t xml:space="preserve">A 4 hétre elegendő kezelési csomag </w:t>
      </w:r>
      <w:r w:rsidR="00E0521D">
        <w:rPr>
          <w:lang w:val="hu-HU"/>
        </w:rPr>
        <w:t>összesen</w:t>
      </w:r>
      <w:r w:rsidR="00E0521D" w:rsidRPr="005511FB">
        <w:rPr>
          <w:lang w:val="hu-HU"/>
        </w:rPr>
        <w:t xml:space="preserve"> </w:t>
      </w:r>
      <w:r w:rsidR="00E0521D">
        <w:rPr>
          <w:lang w:val="hu-HU"/>
        </w:rPr>
        <w:t>252</w:t>
      </w:r>
      <w:r w:rsidRPr="005511FB">
        <w:rPr>
          <w:lang w:val="hu-HU"/>
        </w:rPr>
        <w:t> kapszulát</w:t>
      </w:r>
      <w:r w:rsidR="00E0521D">
        <w:rPr>
          <w:lang w:val="hu-HU"/>
        </w:rPr>
        <w:t xml:space="preserve"> tartalmaz – 14 darab, egyenként 2 napra elegendő, 18 kapszulát tartalmazó buborék</w:t>
      </w:r>
      <w:r w:rsidR="002879C3">
        <w:rPr>
          <w:lang w:val="hu-HU"/>
        </w:rPr>
        <w:t xml:space="preserve">csomagolásos </w:t>
      </w:r>
      <w:r w:rsidR="00E0521D">
        <w:rPr>
          <w:lang w:val="hu-HU"/>
        </w:rPr>
        <w:t>fóliacsíkot (zsebenként 3 kapszulával).</w:t>
      </w:r>
    </w:p>
    <w:p w14:paraId="17239BCA" w14:textId="77777777" w:rsidR="00D5789A" w:rsidRDefault="00D5789A" w:rsidP="00430502">
      <w:pPr>
        <w:numPr>
          <w:ilvl w:val="12"/>
          <w:numId w:val="0"/>
        </w:numPr>
        <w:spacing w:line="240" w:lineRule="exact"/>
        <w:rPr>
          <w:lang w:val="hu-HU"/>
        </w:rPr>
      </w:pPr>
    </w:p>
    <w:p w14:paraId="4C1C539F" w14:textId="77777777" w:rsidR="00E0521D" w:rsidRDefault="00E0521D" w:rsidP="00E0521D">
      <w:pPr>
        <w:numPr>
          <w:ilvl w:val="12"/>
          <w:numId w:val="0"/>
        </w:numPr>
        <w:spacing w:line="240" w:lineRule="exact"/>
        <w:rPr>
          <w:lang w:val="hu-HU"/>
        </w:rPr>
      </w:pPr>
      <w:r>
        <w:rPr>
          <w:lang w:val="hu-HU"/>
        </w:rPr>
        <w:t xml:space="preserve">A 2 hétre elegendő, kezelést kezdő csomagban és a </w:t>
      </w:r>
      <w:r w:rsidRPr="005511FB">
        <w:rPr>
          <w:lang w:val="hu-HU"/>
        </w:rPr>
        <w:t xml:space="preserve">4 hétre elegendő </w:t>
      </w:r>
      <w:r>
        <w:rPr>
          <w:lang w:val="hu-HU"/>
        </w:rPr>
        <w:t>kezelésfenntartó csomagban lévő</w:t>
      </w:r>
      <w:r w:rsidRPr="005D1A86">
        <w:rPr>
          <w:lang w:val="hu-HU"/>
        </w:rPr>
        <w:t xml:space="preserve"> </w:t>
      </w:r>
      <w:r w:rsidR="00F84CC3">
        <w:rPr>
          <w:lang w:val="hu-HU"/>
        </w:rPr>
        <w:t>buborékcsomagolásos fólia</w:t>
      </w:r>
      <w:r>
        <w:rPr>
          <w:lang w:val="hu-HU"/>
        </w:rPr>
        <w:t>csíkokon</w:t>
      </w:r>
      <w:r w:rsidR="00F714A6">
        <w:rPr>
          <w:lang w:val="hu-HU"/>
        </w:rPr>
        <w:t xml:space="preserve"> a naponta háromszori adagolásra való emlékeztetés céljából</w:t>
      </w:r>
      <w:r>
        <w:rPr>
          <w:lang w:val="hu-HU"/>
        </w:rPr>
        <w:t xml:space="preserve"> a következő szimbólumok találhatók:</w:t>
      </w:r>
    </w:p>
    <w:p w14:paraId="75C0E049" w14:textId="77777777" w:rsidR="00E0521D" w:rsidRDefault="00E0521D" w:rsidP="0092143E">
      <w:pPr>
        <w:numPr>
          <w:ilvl w:val="12"/>
          <w:numId w:val="0"/>
        </w:numPr>
        <w:rPr>
          <w:lang w:val="hu-HU"/>
        </w:rPr>
      </w:pPr>
    </w:p>
    <w:p w14:paraId="03695572" w14:textId="77777777" w:rsidR="00E0521D" w:rsidRPr="00CD6796" w:rsidRDefault="00A91EF4" w:rsidP="0092143E">
      <w:pPr>
        <w:ind w:right="115"/>
        <w:rPr>
          <w:lang w:val="hu-HU"/>
        </w:rPr>
      </w:pPr>
      <w:r>
        <w:rPr>
          <w:noProof/>
        </w:rPr>
        <w:pict w14:anchorId="5B6759A0">
          <v:shape id="_x0000_i1034" type="#_x0000_t75" style="width:32.8pt;height:21.85pt;visibility:visible">
            <v:imagedata r:id="rId9" o:title=""/>
          </v:shape>
        </w:pict>
      </w:r>
      <w:r w:rsidR="00E0521D" w:rsidRPr="00CD6796">
        <w:rPr>
          <w:noProof/>
          <w:lang w:val="hu-HU"/>
        </w:rPr>
        <w:t xml:space="preserve"> (napkelte; reggel</w:t>
      </w:r>
      <w:r w:rsidR="00F714A6" w:rsidRPr="00CD6796">
        <w:rPr>
          <w:noProof/>
          <w:lang w:val="hu-HU"/>
        </w:rPr>
        <w:t>i adag</w:t>
      </w:r>
      <w:r w:rsidR="00E0521D" w:rsidRPr="00CD6796">
        <w:rPr>
          <w:noProof/>
          <w:lang w:val="hu-HU"/>
        </w:rPr>
        <w:t xml:space="preserve">) </w:t>
      </w:r>
      <w:r>
        <w:rPr>
          <w:noProof/>
        </w:rPr>
        <w:pict w14:anchorId="26E635C7">
          <v:shape id="_x0000_i1035" type="#_x0000_t75" style="width:29.15pt;height:29.15pt;visibility:visible">
            <v:imagedata r:id="rId10" o:title=""/>
          </v:shape>
        </w:pict>
      </w:r>
      <w:r w:rsidR="00E0521D" w:rsidRPr="00CD6796">
        <w:rPr>
          <w:noProof/>
          <w:lang w:val="hu-HU"/>
        </w:rPr>
        <w:t xml:space="preserve"> (nap; </w:t>
      </w:r>
      <w:r w:rsidR="00F84CC3">
        <w:rPr>
          <w:noProof/>
          <w:lang w:val="hu-HU"/>
        </w:rPr>
        <w:t>napközbeni</w:t>
      </w:r>
      <w:r w:rsidR="00F84CC3" w:rsidRPr="00CD6796">
        <w:rPr>
          <w:noProof/>
          <w:lang w:val="hu-HU"/>
        </w:rPr>
        <w:t xml:space="preserve"> </w:t>
      </w:r>
      <w:r w:rsidR="00F714A6" w:rsidRPr="00CD6796">
        <w:rPr>
          <w:noProof/>
          <w:lang w:val="hu-HU"/>
        </w:rPr>
        <w:t>adag</w:t>
      </w:r>
      <w:r w:rsidR="00E0521D" w:rsidRPr="00CD6796">
        <w:rPr>
          <w:noProof/>
          <w:lang w:val="hu-HU"/>
        </w:rPr>
        <w:t xml:space="preserve">) és </w:t>
      </w:r>
      <w:r>
        <w:rPr>
          <w:noProof/>
        </w:rPr>
        <w:pict w14:anchorId="68A9E749">
          <v:shape id="_x0000_i1036" type="#_x0000_t75" style="width:23.7pt;height:28.25pt;visibility:visible">
            <v:imagedata r:id="rId11" o:title=""/>
          </v:shape>
        </w:pict>
      </w:r>
      <w:r w:rsidR="00E0521D" w:rsidRPr="00CD6796">
        <w:rPr>
          <w:noProof/>
          <w:lang w:val="hu-HU"/>
        </w:rPr>
        <w:t>(hold; est</w:t>
      </w:r>
      <w:r w:rsidR="00F714A6" w:rsidRPr="00CD6796">
        <w:rPr>
          <w:noProof/>
          <w:lang w:val="hu-HU"/>
        </w:rPr>
        <w:t>i adag</w:t>
      </w:r>
      <w:r w:rsidR="00E0521D" w:rsidRPr="00CD6796">
        <w:rPr>
          <w:noProof/>
          <w:lang w:val="hu-HU"/>
        </w:rPr>
        <w:t>).</w:t>
      </w:r>
    </w:p>
    <w:p w14:paraId="7AFFB2E1" w14:textId="77777777" w:rsidR="00E0521D" w:rsidRPr="005511FB" w:rsidRDefault="00E0521D" w:rsidP="0092143E">
      <w:pPr>
        <w:numPr>
          <w:ilvl w:val="12"/>
          <w:numId w:val="0"/>
        </w:numPr>
        <w:rPr>
          <w:lang w:val="hu-HU"/>
        </w:rPr>
      </w:pPr>
    </w:p>
    <w:p w14:paraId="3E7E51FB" w14:textId="77777777" w:rsidR="00D5789A" w:rsidRPr="005511FB" w:rsidRDefault="00D5789A" w:rsidP="0092143E">
      <w:pPr>
        <w:numPr>
          <w:ilvl w:val="12"/>
          <w:numId w:val="0"/>
        </w:numPr>
        <w:rPr>
          <w:lang w:val="hu-HU"/>
        </w:rPr>
      </w:pPr>
      <w:r w:rsidRPr="005511FB">
        <w:rPr>
          <w:lang w:val="hu-HU"/>
        </w:rPr>
        <w:t xml:space="preserve">A </w:t>
      </w:r>
      <w:r w:rsidR="00CF20C9" w:rsidRPr="005511FB">
        <w:rPr>
          <w:lang w:val="hu-HU"/>
        </w:rPr>
        <w:t>tartály</w:t>
      </w:r>
      <w:r w:rsidRPr="005511FB">
        <w:rPr>
          <w:lang w:val="hu-HU"/>
        </w:rPr>
        <w:t xml:space="preserve"> 270 kapszulát tartalmaz.</w:t>
      </w:r>
    </w:p>
    <w:p w14:paraId="0F1BE7EC" w14:textId="77777777" w:rsidR="008B4829" w:rsidRPr="005511FB" w:rsidRDefault="008B4829" w:rsidP="0092143E">
      <w:pPr>
        <w:numPr>
          <w:ilvl w:val="12"/>
          <w:numId w:val="0"/>
        </w:numPr>
        <w:rPr>
          <w:lang w:val="hu-HU"/>
        </w:rPr>
      </w:pPr>
    </w:p>
    <w:p w14:paraId="3C9D0521" w14:textId="77777777" w:rsidR="00650789" w:rsidRPr="005511FB" w:rsidRDefault="00650789" w:rsidP="0092143E">
      <w:pPr>
        <w:numPr>
          <w:ilvl w:val="12"/>
          <w:numId w:val="0"/>
        </w:numPr>
        <w:rPr>
          <w:i/>
          <w:szCs w:val="24"/>
          <w:lang w:val="hu-HU"/>
        </w:rPr>
      </w:pPr>
      <w:r w:rsidRPr="005511FB">
        <w:rPr>
          <w:szCs w:val="24"/>
          <w:lang w:val="hu-HU"/>
        </w:rPr>
        <w:t>Nem feltétlenül mindegyik kiszerelés kerül kereskedelmi forgalomba.</w:t>
      </w:r>
    </w:p>
    <w:p w14:paraId="6EDA85E6" w14:textId="77777777" w:rsidR="00430502" w:rsidRPr="005511FB" w:rsidRDefault="00430502" w:rsidP="0092143E">
      <w:pPr>
        <w:numPr>
          <w:ilvl w:val="12"/>
          <w:numId w:val="0"/>
        </w:numPr>
        <w:rPr>
          <w:lang w:val="hu-HU"/>
        </w:rPr>
      </w:pPr>
    </w:p>
    <w:p w14:paraId="504FAA43" w14:textId="77777777" w:rsidR="00650789" w:rsidRPr="005511FB" w:rsidRDefault="00650789" w:rsidP="00A25150">
      <w:pPr>
        <w:keepNext/>
        <w:keepLines/>
        <w:numPr>
          <w:ilvl w:val="12"/>
          <w:numId w:val="0"/>
        </w:numPr>
        <w:spacing w:line="240" w:lineRule="exact"/>
        <w:ind w:right="-2"/>
        <w:rPr>
          <w:b/>
          <w:szCs w:val="24"/>
          <w:lang w:val="hu-HU"/>
        </w:rPr>
      </w:pPr>
      <w:r w:rsidRPr="005511FB">
        <w:rPr>
          <w:b/>
          <w:szCs w:val="24"/>
          <w:lang w:val="hu-HU"/>
        </w:rPr>
        <w:lastRenderedPageBreak/>
        <w:t xml:space="preserve">A forgalomba hozatali engedély jogosultja </w:t>
      </w:r>
    </w:p>
    <w:p w14:paraId="1B43A0C9" w14:textId="77777777" w:rsidR="00613E3B" w:rsidRDefault="00613E3B" w:rsidP="00A25150">
      <w:pPr>
        <w:keepNext/>
        <w:keepLines/>
        <w:rPr>
          <w:szCs w:val="24"/>
          <w:lang w:val="hu-HU"/>
        </w:rPr>
      </w:pPr>
    </w:p>
    <w:p w14:paraId="0C7C0DB3" w14:textId="77777777" w:rsidR="006704B5" w:rsidRPr="00E91829" w:rsidRDefault="006704B5" w:rsidP="00A25150">
      <w:pPr>
        <w:keepNext/>
        <w:keepLines/>
        <w:shd w:val="clear" w:color="auto" w:fill="FFFFFF"/>
        <w:spacing w:line="253" w:lineRule="atLeast"/>
        <w:rPr>
          <w:rFonts w:ascii="Calibri" w:hAnsi="Calibri"/>
          <w:color w:val="222222"/>
          <w:szCs w:val="22"/>
          <w:lang w:eastAsia="en-US"/>
        </w:rPr>
      </w:pPr>
      <w:r w:rsidRPr="006704B5">
        <w:rPr>
          <w:color w:val="222222"/>
          <w:szCs w:val="22"/>
          <w:lang w:val="hu-HU" w:eastAsia="en-US"/>
        </w:rPr>
        <w:t>Roche Registration GmbH</w:t>
      </w:r>
    </w:p>
    <w:p w14:paraId="0E2634DE" w14:textId="77777777" w:rsidR="006704B5" w:rsidRPr="006704B5" w:rsidRDefault="006704B5" w:rsidP="00A25150">
      <w:pPr>
        <w:keepNext/>
        <w:keepLines/>
        <w:shd w:val="clear" w:color="auto" w:fill="FFFFFF"/>
        <w:spacing w:line="253" w:lineRule="atLeast"/>
        <w:rPr>
          <w:rFonts w:ascii="Calibri" w:hAnsi="Calibri"/>
          <w:color w:val="222222"/>
          <w:szCs w:val="22"/>
          <w:lang w:val="de-CH" w:eastAsia="en-US"/>
        </w:rPr>
      </w:pPr>
      <w:r w:rsidRPr="006704B5">
        <w:rPr>
          <w:color w:val="222222"/>
          <w:szCs w:val="22"/>
          <w:lang w:val="hu-HU" w:eastAsia="en-US"/>
        </w:rPr>
        <w:t>Emil-Barell-Strasse 1.</w:t>
      </w:r>
    </w:p>
    <w:p w14:paraId="6AC6DBE6" w14:textId="77777777" w:rsidR="006704B5" w:rsidRPr="00E91829" w:rsidRDefault="006704B5" w:rsidP="00A25150">
      <w:pPr>
        <w:keepNext/>
        <w:keepLines/>
        <w:shd w:val="clear" w:color="auto" w:fill="FFFFFF"/>
        <w:spacing w:line="253" w:lineRule="atLeast"/>
        <w:rPr>
          <w:rFonts w:ascii="Calibri" w:hAnsi="Calibri"/>
          <w:color w:val="222222"/>
          <w:szCs w:val="22"/>
          <w:lang w:val="de-DE" w:eastAsia="en-US"/>
        </w:rPr>
      </w:pPr>
      <w:r w:rsidRPr="006704B5">
        <w:rPr>
          <w:color w:val="222222"/>
          <w:szCs w:val="22"/>
          <w:lang w:val="hu-HU" w:eastAsia="en-US"/>
        </w:rPr>
        <w:t>79639</w:t>
      </w:r>
      <w:r w:rsidR="001C29BC">
        <w:rPr>
          <w:color w:val="222222"/>
          <w:szCs w:val="22"/>
          <w:lang w:val="hu-HU" w:eastAsia="en-US"/>
        </w:rPr>
        <w:t xml:space="preserve"> </w:t>
      </w:r>
      <w:r w:rsidRPr="006704B5">
        <w:rPr>
          <w:color w:val="222222"/>
          <w:szCs w:val="22"/>
          <w:lang w:val="hu-HU" w:eastAsia="en-US"/>
        </w:rPr>
        <w:t>Grenzach-Wyhlen</w:t>
      </w:r>
    </w:p>
    <w:p w14:paraId="69EEE9AF" w14:textId="77777777" w:rsidR="006704B5" w:rsidRPr="00E91829" w:rsidRDefault="006704B5" w:rsidP="00A25150">
      <w:pPr>
        <w:keepNext/>
        <w:keepLines/>
        <w:shd w:val="clear" w:color="auto" w:fill="FFFFFF"/>
        <w:spacing w:line="253" w:lineRule="atLeast"/>
        <w:rPr>
          <w:rFonts w:ascii="Calibri" w:hAnsi="Calibri"/>
          <w:color w:val="222222"/>
          <w:szCs w:val="22"/>
          <w:lang w:val="de-DE" w:eastAsia="en-US"/>
        </w:rPr>
      </w:pPr>
      <w:r w:rsidRPr="006704B5">
        <w:rPr>
          <w:color w:val="222222"/>
          <w:szCs w:val="22"/>
          <w:lang w:val="hu-HU" w:eastAsia="en-US"/>
        </w:rPr>
        <w:t>Németország</w:t>
      </w:r>
    </w:p>
    <w:p w14:paraId="0D87C468" w14:textId="77777777" w:rsidR="00155CA7" w:rsidRDefault="00155CA7" w:rsidP="00DC7210">
      <w:pPr>
        <w:rPr>
          <w:szCs w:val="24"/>
          <w:lang w:val="hu-HU"/>
        </w:rPr>
      </w:pPr>
    </w:p>
    <w:p w14:paraId="2C86777D" w14:textId="77777777" w:rsidR="00155CA7" w:rsidRDefault="00155CA7" w:rsidP="00C63B7B">
      <w:pPr>
        <w:keepNext/>
        <w:keepLines/>
        <w:rPr>
          <w:b/>
          <w:szCs w:val="24"/>
          <w:lang w:val="hu-HU"/>
        </w:rPr>
      </w:pPr>
      <w:r>
        <w:rPr>
          <w:b/>
          <w:szCs w:val="24"/>
          <w:lang w:val="hu-HU"/>
        </w:rPr>
        <w:t>G</w:t>
      </w:r>
      <w:r w:rsidRPr="005511FB">
        <w:rPr>
          <w:b/>
          <w:szCs w:val="24"/>
          <w:lang w:val="hu-HU"/>
        </w:rPr>
        <w:t>yártó</w:t>
      </w:r>
    </w:p>
    <w:p w14:paraId="3DA2C89B" w14:textId="77777777" w:rsidR="00155CA7" w:rsidRDefault="00155CA7" w:rsidP="00C63B7B">
      <w:pPr>
        <w:keepNext/>
        <w:keepLines/>
        <w:rPr>
          <w:szCs w:val="24"/>
          <w:lang w:val="hu-HU"/>
        </w:rPr>
      </w:pPr>
    </w:p>
    <w:p w14:paraId="28F6C61D" w14:textId="77777777" w:rsidR="00E45ECF" w:rsidRDefault="00947C5B" w:rsidP="00C63B7B">
      <w:pPr>
        <w:keepNext/>
        <w:keepLines/>
        <w:rPr>
          <w:noProof/>
          <w:szCs w:val="22"/>
          <w:lang w:val="de-DE"/>
        </w:rPr>
      </w:pPr>
      <w:r w:rsidRPr="00E91829">
        <w:rPr>
          <w:noProof/>
          <w:szCs w:val="22"/>
          <w:lang w:val="de-DE"/>
        </w:rPr>
        <w:t>Roche Pharma AG</w:t>
      </w:r>
    </w:p>
    <w:p w14:paraId="1E1B1E47" w14:textId="77777777" w:rsidR="00E45ECF" w:rsidRDefault="00947C5B" w:rsidP="00C63B7B">
      <w:pPr>
        <w:keepNext/>
        <w:keepLines/>
        <w:rPr>
          <w:noProof/>
          <w:szCs w:val="22"/>
          <w:lang w:val="de-DE"/>
        </w:rPr>
      </w:pPr>
      <w:r w:rsidRPr="00E91829">
        <w:rPr>
          <w:noProof/>
          <w:szCs w:val="22"/>
          <w:lang w:val="de-DE"/>
        </w:rPr>
        <w:t>Emil-Barell-Strasse 1</w:t>
      </w:r>
    </w:p>
    <w:p w14:paraId="1165582C" w14:textId="77777777" w:rsidR="00E45ECF" w:rsidRDefault="00947C5B" w:rsidP="00C63B7B">
      <w:pPr>
        <w:keepNext/>
        <w:keepLines/>
        <w:rPr>
          <w:noProof/>
          <w:szCs w:val="22"/>
          <w:lang w:val="de-DE"/>
        </w:rPr>
      </w:pPr>
      <w:r w:rsidRPr="00E91829">
        <w:rPr>
          <w:noProof/>
          <w:szCs w:val="22"/>
          <w:lang w:val="de-DE"/>
        </w:rPr>
        <w:t>D-79639 Grenzach-Wy</w:t>
      </w:r>
      <w:r w:rsidR="00682BE2" w:rsidRPr="00E91829">
        <w:rPr>
          <w:noProof/>
          <w:szCs w:val="22"/>
          <w:lang w:val="de-DE"/>
        </w:rPr>
        <w:t>h</w:t>
      </w:r>
      <w:r w:rsidRPr="00E91829">
        <w:rPr>
          <w:noProof/>
          <w:szCs w:val="22"/>
          <w:lang w:val="de-DE"/>
        </w:rPr>
        <w:t>len</w:t>
      </w:r>
    </w:p>
    <w:p w14:paraId="77F4434F" w14:textId="77777777" w:rsidR="00947C5B" w:rsidRPr="00E91829" w:rsidRDefault="00947C5B" w:rsidP="00C63B7B">
      <w:pPr>
        <w:keepNext/>
        <w:keepLines/>
        <w:rPr>
          <w:noProof/>
          <w:szCs w:val="22"/>
          <w:lang w:val="de-DE"/>
        </w:rPr>
      </w:pPr>
      <w:r w:rsidRPr="00E91829">
        <w:rPr>
          <w:noProof/>
          <w:szCs w:val="22"/>
          <w:lang w:val="de-DE"/>
        </w:rPr>
        <w:t>Németország</w:t>
      </w:r>
    </w:p>
    <w:p w14:paraId="70C717CC" w14:textId="77777777" w:rsidR="00430502" w:rsidRPr="005511FB" w:rsidRDefault="00430502" w:rsidP="00AC40E6">
      <w:pPr>
        <w:rPr>
          <w:lang w:val="hu-HU"/>
        </w:rPr>
      </w:pPr>
    </w:p>
    <w:p w14:paraId="20E8CEBE" w14:textId="77777777" w:rsidR="00A75D3F" w:rsidRDefault="00A75D3F" w:rsidP="00F944A2">
      <w:pPr>
        <w:keepNext/>
        <w:keepLines/>
        <w:numPr>
          <w:ilvl w:val="12"/>
          <w:numId w:val="0"/>
        </w:numPr>
        <w:spacing w:line="240" w:lineRule="exact"/>
        <w:ind w:right="-2"/>
        <w:rPr>
          <w:lang w:val="hu-HU"/>
        </w:rPr>
      </w:pPr>
      <w:r w:rsidRPr="001B0938">
        <w:rPr>
          <w:lang w:val="hu-HU"/>
        </w:rPr>
        <w:t>A készítményhez kapcsolódó további kérdéseivel forduljon a forgalomba hozatali engedély jogosultjának helyi képviseletéhez:</w:t>
      </w:r>
    </w:p>
    <w:p w14:paraId="1E501C94" w14:textId="77777777" w:rsidR="002A426F" w:rsidRPr="001B0938" w:rsidRDefault="002A426F" w:rsidP="00F944A2">
      <w:pPr>
        <w:keepNext/>
        <w:keepLines/>
        <w:numPr>
          <w:ilvl w:val="12"/>
          <w:numId w:val="0"/>
        </w:numPr>
        <w:spacing w:line="240" w:lineRule="exact"/>
        <w:ind w:right="-2"/>
        <w:rPr>
          <w:szCs w:val="24"/>
          <w:lang w:val="hu-HU"/>
        </w:rPr>
      </w:pPr>
    </w:p>
    <w:tbl>
      <w:tblPr>
        <w:tblW w:w="9360" w:type="dxa"/>
        <w:tblInd w:w="-29" w:type="dxa"/>
        <w:tblLayout w:type="fixed"/>
        <w:tblLook w:val="0000" w:firstRow="0" w:lastRow="0" w:firstColumn="0" w:lastColumn="0" w:noHBand="0" w:noVBand="0"/>
      </w:tblPr>
      <w:tblGrid>
        <w:gridCol w:w="4680"/>
        <w:gridCol w:w="4680"/>
      </w:tblGrid>
      <w:tr w:rsidR="00B36C2D" w:rsidRPr="008F1931" w14:paraId="58A1B90A" w14:textId="77777777" w:rsidTr="002879C3">
        <w:tc>
          <w:tcPr>
            <w:tcW w:w="4680" w:type="dxa"/>
          </w:tcPr>
          <w:p w14:paraId="02650D2C" w14:textId="77777777" w:rsidR="00B36C2D" w:rsidRPr="00E80C31" w:rsidRDefault="00B36C2D" w:rsidP="00F944A2">
            <w:pPr>
              <w:keepNext/>
              <w:keepLines/>
              <w:rPr>
                <w:b/>
                <w:noProof/>
                <w:szCs w:val="22"/>
                <w:lang w:val="fr-CH"/>
              </w:rPr>
            </w:pPr>
            <w:r w:rsidRPr="00E80C31">
              <w:rPr>
                <w:b/>
                <w:noProof/>
                <w:szCs w:val="22"/>
                <w:lang w:val="fr-CH"/>
              </w:rPr>
              <w:t>België/Belgique/Belgien</w:t>
            </w:r>
            <w:ins w:id="10" w:author="Roche_HU" w:date="2025-03-25T15:46:00Z">
              <w:r w:rsidR="00E15FD8">
                <w:rPr>
                  <w:b/>
                  <w:noProof/>
                  <w:szCs w:val="22"/>
                  <w:lang w:val="fr-CH"/>
                </w:rPr>
                <w:t xml:space="preserve">, </w:t>
              </w:r>
              <w:r w:rsidR="00E15FD8" w:rsidRPr="00AC44C2">
                <w:rPr>
                  <w:b/>
                  <w:noProof/>
                  <w:szCs w:val="22"/>
                  <w:lang w:val="de-CH"/>
                </w:rPr>
                <w:t>Luxembourg/Luxemburg</w:t>
              </w:r>
            </w:ins>
          </w:p>
          <w:p w14:paraId="79B6F552" w14:textId="77777777" w:rsidR="00E15FD8" w:rsidRDefault="00B325D8" w:rsidP="00F944A2">
            <w:pPr>
              <w:keepNext/>
              <w:keepLines/>
              <w:autoSpaceDE w:val="0"/>
              <w:autoSpaceDN w:val="0"/>
              <w:adjustRightInd w:val="0"/>
              <w:rPr>
                <w:ins w:id="11" w:author="Roche_HU" w:date="2025-03-25T15:46:00Z"/>
                <w:szCs w:val="22"/>
                <w:lang w:val="fr-CH"/>
              </w:rPr>
            </w:pPr>
            <w:r w:rsidRPr="007F4FC6">
              <w:rPr>
                <w:szCs w:val="22"/>
                <w:lang w:val="fr-CH"/>
              </w:rPr>
              <w:t>N.V. Roche S.A.</w:t>
            </w:r>
          </w:p>
          <w:p w14:paraId="7AEE4EA9" w14:textId="77777777" w:rsidR="00B325D8" w:rsidRPr="007F4FC6" w:rsidRDefault="00E15FD8" w:rsidP="00F944A2">
            <w:pPr>
              <w:keepNext/>
              <w:keepLines/>
              <w:autoSpaceDE w:val="0"/>
              <w:autoSpaceDN w:val="0"/>
              <w:adjustRightInd w:val="0"/>
              <w:rPr>
                <w:szCs w:val="22"/>
                <w:lang w:val="fr-CH"/>
              </w:rPr>
            </w:pPr>
            <w:ins w:id="12" w:author="Roche_HU" w:date="2025-03-25T15:46:00Z">
              <w:r w:rsidRPr="00AC44C2">
                <w:rPr>
                  <w:noProof/>
                  <w:szCs w:val="22"/>
                  <w:lang w:val="fr-FR"/>
                </w:rPr>
                <w:t>België/Belgique/Belgien</w:t>
              </w:r>
            </w:ins>
            <w:del w:id="13" w:author="Roche_HU" w:date="2025-03-25T15:46:00Z">
              <w:r w:rsidR="00B325D8" w:rsidRPr="007F4FC6" w:rsidDel="00E15FD8">
                <w:rPr>
                  <w:szCs w:val="22"/>
                  <w:lang w:val="fr-CH"/>
                </w:rPr>
                <w:delText xml:space="preserve"> </w:delText>
              </w:r>
            </w:del>
          </w:p>
          <w:p w14:paraId="234CB4B0" w14:textId="77777777" w:rsidR="00B325D8" w:rsidRDefault="00B325D8" w:rsidP="00F944A2">
            <w:pPr>
              <w:keepNext/>
              <w:keepLines/>
              <w:autoSpaceDE w:val="0"/>
              <w:autoSpaceDN w:val="0"/>
              <w:adjustRightInd w:val="0"/>
              <w:rPr>
                <w:szCs w:val="22"/>
                <w:lang w:val="fr-CH"/>
              </w:rPr>
            </w:pPr>
            <w:r w:rsidRPr="007F4FC6">
              <w:rPr>
                <w:szCs w:val="22"/>
                <w:lang w:val="fr-CH"/>
              </w:rPr>
              <w:t>Tél/Tel: +32 (0) 2 525 82 11</w:t>
            </w:r>
          </w:p>
          <w:p w14:paraId="50BC9130" w14:textId="77777777" w:rsidR="00B36C2D" w:rsidRPr="00E80C31" w:rsidRDefault="00B36C2D" w:rsidP="00F944A2">
            <w:pPr>
              <w:keepNext/>
              <w:keepLines/>
              <w:autoSpaceDE w:val="0"/>
              <w:autoSpaceDN w:val="0"/>
              <w:adjustRightInd w:val="0"/>
              <w:rPr>
                <w:b/>
                <w:noProof/>
                <w:szCs w:val="22"/>
                <w:lang w:val="fr-CH"/>
              </w:rPr>
            </w:pPr>
          </w:p>
        </w:tc>
        <w:tc>
          <w:tcPr>
            <w:tcW w:w="4680" w:type="dxa"/>
          </w:tcPr>
          <w:p w14:paraId="6D1AC2B0" w14:textId="77777777" w:rsidR="00B36C2D" w:rsidRPr="008F1931" w:rsidRDefault="00B36C2D" w:rsidP="00F944A2">
            <w:pPr>
              <w:keepNext/>
              <w:keepLines/>
              <w:rPr>
                <w:b/>
                <w:noProof/>
                <w:szCs w:val="22"/>
                <w:lang w:val="nl-NL"/>
              </w:rPr>
            </w:pPr>
            <w:r w:rsidRPr="00E80C31">
              <w:rPr>
                <w:b/>
                <w:noProof/>
                <w:szCs w:val="22"/>
                <w:lang w:val="pt-PT"/>
              </w:rPr>
              <w:t>Lietuva</w:t>
            </w:r>
            <w:r w:rsidRPr="008F1931">
              <w:rPr>
                <w:b/>
                <w:noProof/>
                <w:szCs w:val="22"/>
                <w:lang w:val="nl-NL"/>
              </w:rPr>
              <w:t xml:space="preserve"> </w:t>
            </w:r>
          </w:p>
          <w:p w14:paraId="36ABDB7D" w14:textId="77777777" w:rsidR="00EB3EA1" w:rsidRPr="00D87E43" w:rsidRDefault="00EB3EA1" w:rsidP="00F944A2">
            <w:pPr>
              <w:keepNext/>
              <w:keepLines/>
              <w:tabs>
                <w:tab w:val="left" w:pos="-720"/>
              </w:tabs>
              <w:suppressAutoHyphens/>
              <w:rPr>
                <w:noProof/>
                <w:szCs w:val="22"/>
                <w:lang w:val="de-DE"/>
              </w:rPr>
            </w:pPr>
            <w:r w:rsidRPr="00D87E43">
              <w:rPr>
                <w:noProof/>
                <w:szCs w:val="22"/>
                <w:lang w:val="de-DE"/>
              </w:rPr>
              <w:t xml:space="preserve">UAB “Roche Lietuva” </w:t>
            </w:r>
          </w:p>
          <w:p w14:paraId="7A10267E" w14:textId="77777777" w:rsidR="00B36C2D" w:rsidRPr="008F1931" w:rsidRDefault="00EB3EA1" w:rsidP="00F944A2">
            <w:pPr>
              <w:keepNext/>
              <w:keepLines/>
              <w:rPr>
                <w:b/>
                <w:noProof/>
                <w:szCs w:val="22"/>
                <w:lang w:val="nl-NL"/>
              </w:rPr>
            </w:pPr>
            <w:r w:rsidRPr="002011A0">
              <w:rPr>
                <w:noProof/>
                <w:szCs w:val="22"/>
                <w:lang w:val="de-DE"/>
              </w:rPr>
              <w:t xml:space="preserve">Tel: +370 5 2546799 </w:t>
            </w:r>
          </w:p>
        </w:tc>
      </w:tr>
      <w:tr w:rsidR="00B36C2D" w:rsidRPr="005F53E1" w14:paraId="100DBDEF" w14:textId="77777777" w:rsidTr="002879C3">
        <w:tc>
          <w:tcPr>
            <w:tcW w:w="4680" w:type="dxa"/>
          </w:tcPr>
          <w:p w14:paraId="4F44ABD8" w14:textId="77777777" w:rsidR="00B36C2D" w:rsidRPr="008F1931" w:rsidRDefault="00B36C2D" w:rsidP="00B36C2D">
            <w:pPr>
              <w:rPr>
                <w:b/>
                <w:lang w:val="nl-NL"/>
              </w:rPr>
            </w:pPr>
            <w:r w:rsidRPr="00E84DC0">
              <w:rPr>
                <w:b/>
                <w:noProof/>
                <w:szCs w:val="22"/>
                <w:lang w:val="fr-CH"/>
              </w:rPr>
              <w:t>България</w:t>
            </w:r>
            <w:r w:rsidRPr="008F1931">
              <w:rPr>
                <w:b/>
                <w:lang w:val="nl-NL"/>
              </w:rPr>
              <w:t xml:space="preserve"> </w:t>
            </w:r>
          </w:p>
          <w:p w14:paraId="188156F0" w14:textId="77777777" w:rsidR="00EB3EA1" w:rsidRPr="0005365C" w:rsidRDefault="00EB3EA1" w:rsidP="00EB3EA1">
            <w:pPr>
              <w:tabs>
                <w:tab w:val="left" w:pos="-720"/>
              </w:tabs>
              <w:suppressAutoHyphens/>
              <w:rPr>
                <w:lang w:val="nl-NL"/>
              </w:rPr>
            </w:pPr>
            <w:proofErr w:type="spellStart"/>
            <w:r w:rsidRPr="00EB3EA1">
              <w:t>Рош</w:t>
            </w:r>
            <w:proofErr w:type="spellEnd"/>
            <w:r w:rsidRPr="0005365C">
              <w:rPr>
                <w:lang w:val="nl-NL"/>
              </w:rPr>
              <w:t xml:space="preserve"> </w:t>
            </w:r>
            <w:proofErr w:type="spellStart"/>
            <w:r w:rsidRPr="00EB3EA1">
              <w:t>България</w:t>
            </w:r>
            <w:proofErr w:type="spellEnd"/>
            <w:r w:rsidRPr="0005365C">
              <w:rPr>
                <w:lang w:val="nl-NL"/>
              </w:rPr>
              <w:t xml:space="preserve"> </w:t>
            </w:r>
            <w:r w:rsidRPr="00EB3EA1">
              <w:t>ЕООД</w:t>
            </w:r>
            <w:r w:rsidRPr="0005365C">
              <w:rPr>
                <w:lang w:val="nl-NL"/>
              </w:rPr>
              <w:t xml:space="preserve"> </w:t>
            </w:r>
          </w:p>
          <w:p w14:paraId="34F0E405" w14:textId="77777777" w:rsidR="00B36C2D" w:rsidRPr="008F1931" w:rsidRDefault="00EB3EA1" w:rsidP="00B36C2D">
            <w:pPr>
              <w:rPr>
                <w:lang w:val="nl-NL"/>
              </w:rPr>
            </w:pPr>
            <w:proofErr w:type="spellStart"/>
            <w:r w:rsidRPr="00EB3EA1">
              <w:t>Тел</w:t>
            </w:r>
            <w:proofErr w:type="spellEnd"/>
            <w:r w:rsidRPr="0005365C">
              <w:rPr>
                <w:lang w:val="nl-NL"/>
              </w:rPr>
              <w:t xml:space="preserve">: </w:t>
            </w:r>
            <w:ins w:id="14" w:author="Roche_HU" w:date="2025-03-25T15:47:00Z">
              <w:r w:rsidR="00E15FD8" w:rsidRPr="00820AC6">
                <w:rPr>
                  <w:noProof/>
                  <w:szCs w:val="22"/>
                  <w:lang w:val="bg-BG"/>
                </w:rPr>
                <w:t>+359 2 474 5444</w:t>
              </w:r>
            </w:ins>
            <w:del w:id="15" w:author="Roche_HU" w:date="2025-03-25T15:47:00Z">
              <w:r w:rsidRPr="0005365C" w:rsidDel="00E15FD8">
                <w:rPr>
                  <w:lang w:val="nl-NL"/>
                </w:rPr>
                <w:delText xml:space="preserve">+359 2 818 44 44 </w:delText>
              </w:r>
            </w:del>
          </w:p>
          <w:p w14:paraId="18685B73" w14:textId="77777777" w:rsidR="00B36C2D" w:rsidRPr="008F1931" w:rsidRDefault="00B36C2D" w:rsidP="002879C3">
            <w:pPr>
              <w:autoSpaceDE w:val="0"/>
              <w:autoSpaceDN w:val="0"/>
              <w:adjustRightInd w:val="0"/>
              <w:rPr>
                <w:b/>
                <w:lang w:val="nl-NL"/>
              </w:rPr>
            </w:pPr>
          </w:p>
        </w:tc>
        <w:tc>
          <w:tcPr>
            <w:tcW w:w="4680" w:type="dxa"/>
          </w:tcPr>
          <w:p w14:paraId="76891720" w14:textId="77777777" w:rsidR="00B36C2D" w:rsidRPr="00D87E43" w:rsidDel="00E15FD8" w:rsidRDefault="00B36C2D" w:rsidP="00B36C2D">
            <w:pPr>
              <w:rPr>
                <w:del w:id="16" w:author="Roche_HU" w:date="2025-03-25T15:47:00Z"/>
                <w:b/>
                <w:noProof/>
                <w:szCs w:val="22"/>
                <w:lang w:val="de-DE"/>
              </w:rPr>
            </w:pPr>
            <w:del w:id="17" w:author="Roche_HU" w:date="2025-03-25T15:47:00Z">
              <w:r w:rsidRPr="00D87E43" w:rsidDel="00E15FD8">
                <w:rPr>
                  <w:b/>
                  <w:noProof/>
                  <w:szCs w:val="22"/>
                  <w:lang w:val="de-DE"/>
                </w:rPr>
                <w:delText>Luxembourg/Luxemburg</w:delText>
              </w:r>
            </w:del>
          </w:p>
          <w:p w14:paraId="04492A5A" w14:textId="77777777" w:rsidR="00B36C2D" w:rsidRPr="002011A0" w:rsidDel="00E15FD8" w:rsidRDefault="00B36C2D" w:rsidP="00B36C2D">
            <w:pPr>
              <w:autoSpaceDE w:val="0"/>
              <w:autoSpaceDN w:val="0"/>
              <w:adjustRightInd w:val="0"/>
              <w:rPr>
                <w:del w:id="18" w:author="Roche_HU" w:date="2025-03-25T15:47:00Z"/>
                <w:szCs w:val="22"/>
                <w:lang w:val="de-DE"/>
              </w:rPr>
            </w:pPr>
            <w:del w:id="19" w:author="Roche_HU" w:date="2025-03-25T15:47:00Z">
              <w:r w:rsidRPr="002011A0" w:rsidDel="00E15FD8">
                <w:rPr>
                  <w:szCs w:val="22"/>
                  <w:lang w:val="de-DE"/>
                </w:rPr>
                <w:delText>(Voir/siehe Belgique/Belgien)</w:delText>
              </w:r>
            </w:del>
          </w:p>
          <w:p w14:paraId="05EA7EC3" w14:textId="77777777" w:rsidR="00B36C2D" w:rsidRPr="002879C3" w:rsidRDefault="00B36C2D">
            <w:pPr>
              <w:autoSpaceDE w:val="0"/>
              <w:autoSpaceDN w:val="0"/>
              <w:adjustRightInd w:val="0"/>
              <w:rPr>
                <w:b/>
                <w:lang w:val="sv-SE"/>
              </w:rPr>
              <w:pPrChange w:id="20" w:author="Roche_HU" w:date="2025-03-25T15:47:00Z">
                <w:pPr/>
              </w:pPrChange>
            </w:pPr>
          </w:p>
        </w:tc>
      </w:tr>
      <w:tr w:rsidR="00644514" w:rsidRPr="008F1931" w14:paraId="7C60D055" w14:textId="77777777" w:rsidTr="002879C3">
        <w:tc>
          <w:tcPr>
            <w:tcW w:w="4680" w:type="dxa"/>
          </w:tcPr>
          <w:p w14:paraId="7A3C2B0D" w14:textId="77777777" w:rsidR="00644514" w:rsidRPr="008F1931" w:rsidRDefault="00644514" w:rsidP="00E91829">
            <w:pPr>
              <w:tabs>
                <w:tab w:val="left" w:pos="-720"/>
              </w:tabs>
              <w:suppressAutoHyphens/>
              <w:rPr>
                <w:lang w:val="sv-SE"/>
              </w:rPr>
            </w:pPr>
            <w:r w:rsidRPr="008F1931">
              <w:rPr>
                <w:b/>
                <w:lang w:val="sv-SE"/>
              </w:rPr>
              <w:t>Česká republika</w:t>
            </w:r>
          </w:p>
          <w:p w14:paraId="714C7886" w14:textId="77777777" w:rsidR="00EB3EA1" w:rsidRPr="005F53E1" w:rsidRDefault="00EB3EA1" w:rsidP="00E91829">
            <w:pPr>
              <w:autoSpaceDE w:val="0"/>
              <w:autoSpaceDN w:val="0"/>
              <w:adjustRightInd w:val="0"/>
              <w:rPr>
                <w:lang w:val="de-DE"/>
              </w:rPr>
            </w:pPr>
            <w:r w:rsidRPr="005F53E1">
              <w:rPr>
                <w:lang w:val="de-DE"/>
              </w:rPr>
              <w:t xml:space="preserve">Roche s. r. o. </w:t>
            </w:r>
          </w:p>
          <w:p w14:paraId="1DB88E9D" w14:textId="77777777" w:rsidR="00644514" w:rsidRPr="005F53E1" w:rsidRDefault="00EB3EA1" w:rsidP="00E91829">
            <w:pPr>
              <w:autoSpaceDE w:val="0"/>
              <w:autoSpaceDN w:val="0"/>
              <w:adjustRightInd w:val="0"/>
              <w:rPr>
                <w:b/>
                <w:noProof/>
                <w:szCs w:val="22"/>
              </w:rPr>
            </w:pPr>
            <w:r w:rsidRPr="00EB3EA1">
              <w:t xml:space="preserve">Tel: +420 - 2 20382111 </w:t>
            </w:r>
          </w:p>
        </w:tc>
        <w:tc>
          <w:tcPr>
            <w:tcW w:w="4680" w:type="dxa"/>
          </w:tcPr>
          <w:p w14:paraId="4C43E018" w14:textId="77777777" w:rsidR="00644514" w:rsidRPr="008F1931" w:rsidRDefault="00644514" w:rsidP="00E91829">
            <w:pPr>
              <w:rPr>
                <w:b/>
                <w:noProof/>
                <w:szCs w:val="22"/>
                <w:lang w:val="nl-NL"/>
              </w:rPr>
            </w:pPr>
            <w:r w:rsidRPr="008F1931">
              <w:rPr>
                <w:b/>
                <w:noProof/>
                <w:szCs w:val="22"/>
                <w:lang w:val="nl-NL"/>
              </w:rPr>
              <w:t>Magyarország</w:t>
            </w:r>
          </w:p>
          <w:p w14:paraId="62F8E85C" w14:textId="77777777" w:rsidR="00EB3EA1" w:rsidRPr="001B0938" w:rsidRDefault="00EB3EA1" w:rsidP="00E91829">
            <w:pPr>
              <w:tabs>
                <w:tab w:val="left" w:pos="-720"/>
              </w:tabs>
              <w:suppressAutoHyphens/>
              <w:rPr>
                <w:noProof/>
                <w:szCs w:val="22"/>
              </w:rPr>
            </w:pPr>
            <w:r w:rsidRPr="001B0938">
              <w:rPr>
                <w:noProof/>
                <w:szCs w:val="22"/>
              </w:rPr>
              <w:t xml:space="preserve">Roche (Magyarország) Kft. </w:t>
            </w:r>
          </w:p>
          <w:p w14:paraId="01F703FE" w14:textId="77777777" w:rsidR="00644514" w:rsidRPr="008F1931" w:rsidRDefault="00EB3EA1" w:rsidP="001C674B">
            <w:pPr>
              <w:rPr>
                <w:b/>
                <w:noProof/>
                <w:szCs w:val="22"/>
                <w:lang w:val="nl-NL"/>
              </w:rPr>
            </w:pPr>
            <w:r w:rsidRPr="001B0938">
              <w:rPr>
                <w:noProof/>
                <w:szCs w:val="22"/>
              </w:rPr>
              <w:t xml:space="preserve">Tel: +36 </w:t>
            </w:r>
            <w:r w:rsidR="001C674B">
              <w:rPr>
                <w:noProof/>
                <w:szCs w:val="22"/>
              </w:rPr>
              <w:t>1 279 4500</w:t>
            </w:r>
            <w:r w:rsidRPr="001B0938">
              <w:rPr>
                <w:noProof/>
                <w:szCs w:val="22"/>
              </w:rPr>
              <w:t xml:space="preserve"> </w:t>
            </w:r>
          </w:p>
        </w:tc>
      </w:tr>
      <w:tr w:rsidR="00D1557C" w:rsidRPr="001B4D0F" w14:paraId="10BC1D1D" w14:textId="77777777" w:rsidTr="002879C3">
        <w:tc>
          <w:tcPr>
            <w:tcW w:w="4680" w:type="dxa"/>
          </w:tcPr>
          <w:p w14:paraId="29253B67" w14:textId="77777777" w:rsidR="00E733A4" w:rsidRPr="001B0938" w:rsidRDefault="00E733A4" w:rsidP="00E91829">
            <w:pPr>
              <w:autoSpaceDE w:val="0"/>
              <w:autoSpaceDN w:val="0"/>
              <w:adjustRightInd w:val="0"/>
              <w:rPr>
                <w:b/>
                <w:noProof/>
                <w:szCs w:val="22"/>
              </w:rPr>
            </w:pPr>
          </w:p>
          <w:p w14:paraId="1464A5D4" w14:textId="77777777" w:rsidR="00D1557C" w:rsidRPr="0005365C" w:rsidRDefault="00D1557C" w:rsidP="00E91829">
            <w:pPr>
              <w:autoSpaceDE w:val="0"/>
              <w:autoSpaceDN w:val="0"/>
              <w:adjustRightInd w:val="0"/>
              <w:rPr>
                <w:b/>
                <w:noProof/>
                <w:szCs w:val="22"/>
              </w:rPr>
            </w:pPr>
            <w:r w:rsidRPr="0005365C">
              <w:rPr>
                <w:b/>
                <w:noProof/>
                <w:szCs w:val="22"/>
              </w:rPr>
              <w:t>Danmark</w:t>
            </w:r>
          </w:p>
          <w:p w14:paraId="743A6D76" w14:textId="77777777" w:rsidR="00EB3EA1" w:rsidRPr="00EB3EA1" w:rsidRDefault="00EB3EA1" w:rsidP="00E91829">
            <w:pPr>
              <w:autoSpaceDE w:val="0"/>
              <w:autoSpaceDN w:val="0"/>
              <w:adjustRightInd w:val="0"/>
              <w:rPr>
                <w:szCs w:val="22"/>
              </w:rPr>
            </w:pPr>
            <w:r w:rsidRPr="00EB3EA1">
              <w:rPr>
                <w:szCs w:val="22"/>
              </w:rPr>
              <w:t xml:space="preserve">Roche </w:t>
            </w:r>
            <w:r w:rsidR="00C918C3">
              <w:rPr>
                <w:szCs w:val="22"/>
              </w:rPr>
              <w:t>Pharmaceuticals A/S</w:t>
            </w:r>
            <w:r w:rsidRPr="00EB3EA1">
              <w:rPr>
                <w:szCs w:val="22"/>
              </w:rPr>
              <w:t xml:space="preserve"> </w:t>
            </w:r>
          </w:p>
          <w:p w14:paraId="00863198" w14:textId="77777777" w:rsidR="00D1557C" w:rsidRPr="0005365C" w:rsidRDefault="00EB3EA1" w:rsidP="00E91829">
            <w:pPr>
              <w:rPr>
                <w:b/>
                <w:noProof/>
                <w:szCs w:val="22"/>
              </w:rPr>
            </w:pPr>
            <w:proofErr w:type="spellStart"/>
            <w:r w:rsidRPr="00EB3EA1">
              <w:rPr>
                <w:szCs w:val="22"/>
              </w:rPr>
              <w:t>Tlf</w:t>
            </w:r>
            <w:proofErr w:type="spellEnd"/>
            <w:r w:rsidRPr="00EB3EA1">
              <w:rPr>
                <w:szCs w:val="22"/>
              </w:rPr>
              <w:t xml:space="preserve">: +45 - 36 39 99 99 </w:t>
            </w:r>
          </w:p>
        </w:tc>
        <w:tc>
          <w:tcPr>
            <w:tcW w:w="4680" w:type="dxa"/>
          </w:tcPr>
          <w:p w14:paraId="37295316" w14:textId="77777777" w:rsidR="00E733A4" w:rsidRDefault="00E733A4" w:rsidP="00E91829">
            <w:pPr>
              <w:rPr>
                <w:b/>
                <w:noProof/>
                <w:szCs w:val="22"/>
                <w:lang w:val="sv-SE"/>
              </w:rPr>
            </w:pPr>
          </w:p>
          <w:p w14:paraId="476535AE" w14:textId="77777777" w:rsidR="00D1557C" w:rsidDel="00E15FD8" w:rsidRDefault="00D1557C" w:rsidP="00E91829">
            <w:pPr>
              <w:rPr>
                <w:del w:id="21" w:author="Roche_HU" w:date="2025-03-25T15:47:00Z"/>
                <w:b/>
                <w:noProof/>
                <w:szCs w:val="22"/>
                <w:lang w:val="sv-SE"/>
              </w:rPr>
            </w:pPr>
            <w:del w:id="22" w:author="Roche_HU" w:date="2025-03-25T15:47:00Z">
              <w:r w:rsidDel="00E15FD8">
                <w:rPr>
                  <w:b/>
                  <w:noProof/>
                  <w:szCs w:val="22"/>
                  <w:lang w:val="sv-SE"/>
                </w:rPr>
                <w:delText>Malta</w:delText>
              </w:r>
            </w:del>
          </w:p>
          <w:p w14:paraId="10C92C7B" w14:textId="77777777" w:rsidR="00D1557C" w:rsidRPr="000455A9" w:rsidRDefault="00EB3EA1" w:rsidP="00E91829">
            <w:pPr>
              <w:rPr>
                <w:b/>
                <w:noProof/>
                <w:szCs w:val="22"/>
                <w:lang w:val="sv-SE"/>
              </w:rPr>
            </w:pPr>
            <w:del w:id="23" w:author="Roche_HU" w:date="2025-03-25T15:47:00Z">
              <w:r w:rsidDel="00E15FD8">
                <w:rPr>
                  <w:noProof/>
                  <w:szCs w:val="22"/>
                </w:rPr>
                <w:delText xml:space="preserve">(See </w:delText>
              </w:r>
              <w:r w:rsidR="00757199" w:rsidDel="00E15FD8">
                <w:rPr>
                  <w:noProof/>
                  <w:szCs w:val="22"/>
                </w:rPr>
                <w:delText>Ireland</w:delText>
              </w:r>
              <w:r w:rsidDel="00E15FD8">
                <w:rPr>
                  <w:noProof/>
                  <w:szCs w:val="22"/>
                </w:rPr>
                <w:delText>)</w:delText>
              </w:r>
            </w:del>
          </w:p>
        </w:tc>
      </w:tr>
      <w:tr w:rsidR="00B36C2D" w:rsidRPr="005F53E1" w14:paraId="604206C5" w14:textId="77777777" w:rsidTr="002879C3">
        <w:tc>
          <w:tcPr>
            <w:tcW w:w="4680" w:type="dxa"/>
          </w:tcPr>
          <w:p w14:paraId="1BB59E61" w14:textId="77777777" w:rsidR="00E733A4" w:rsidRPr="00D87E43" w:rsidRDefault="00E733A4" w:rsidP="00E91829">
            <w:pPr>
              <w:rPr>
                <w:b/>
                <w:noProof/>
                <w:szCs w:val="22"/>
                <w:lang w:val="de-DE"/>
              </w:rPr>
            </w:pPr>
          </w:p>
          <w:p w14:paraId="2189B599" w14:textId="77777777" w:rsidR="00B36C2D" w:rsidRPr="00BC2F69" w:rsidRDefault="00B36C2D" w:rsidP="00E91829">
            <w:pPr>
              <w:rPr>
                <w:noProof/>
                <w:szCs w:val="22"/>
                <w:lang w:val="de-DE"/>
              </w:rPr>
            </w:pPr>
            <w:r w:rsidRPr="002011A0">
              <w:rPr>
                <w:b/>
                <w:noProof/>
                <w:szCs w:val="22"/>
                <w:lang w:val="de-DE"/>
              </w:rPr>
              <w:t>Deutschland</w:t>
            </w:r>
          </w:p>
          <w:p w14:paraId="3B087790" w14:textId="77777777" w:rsidR="00EB3EA1" w:rsidRPr="005F53E1" w:rsidRDefault="00EB3EA1" w:rsidP="00E91829">
            <w:pPr>
              <w:autoSpaceDE w:val="0"/>
              <w:autoSpaceDN w:val="0"/>
              <w:adjustRightInd w:val="0"/>
              <w:rPr>
                <w:szCs w:val="22"/>
                <w:lang w:val="de-DE"/>
              </w:rPr>
            </w:pPr>
            <w:r w:rsidRPr="005F53E1">
              <w:rPr>
                <w:szCs w:val="22"/>
                <w:lang w:val="de-DE"/>
              </w:rPr>
              <w:t xml:space="preserve">Roche Pharma AG </w:t>
            </w:r>
          </w:p>
          <w:p w14:paraId="4EDFA601" w14:textId="77777777" w:rsidR="00B36C2D" w:rsidRPr="00D87E43" w:rsidRDefault="00EB3EA1" w:rsidP="00E91829">
            <w:pPr>
              <w:rPr>
                <w:noProof/>
                <w:szCs w:val="22"/>
                <w:lang w:val="de-DE"/>
              </w:rPr>
            </w:pPr>
            <w:r w:rsidRPr="005F53E1">
              <w:rPr>
                <w:szCs w:val="22"/>
                <w:lang w:val="de-DE"/>
              </w:rPr>
              <w:t xml:space="preserve">Tel: +49 (0) 7624 140 </w:t>
            </w:r>
          </w:p>
        </w:tc>
        <w:tc>
          <w:tcPr>
            <w:tcW w:w="4680" w:type="dxa"/>
          </w:tcPr>
          <w:p w14:paraId="74F05445" w14:textId="77777777" w:rsidR="00E733A4" w:rsidRDefault="00E733A4" w:rsidP="00E91829">
            <w:pPr>
              <w:rPr>
                <w:b/>
                <w:noProof/>
                <w:szCs w:val="22"/>
                <w:lang w:val="sv-SE"/>
              </w:rPr>
            </w:pPr>
          </w:p>
          <w:p w14:paraId="42DDC816" w14:textId="77777777" w:rsidR="00B36C2D" w:rsidRPr="00E80C31" w:rsidRDefault="00B36C2D" w:rsidP="00E91829">
            <w:pPr>
              <w:rPr>
                <w:b/>
                <w:noProof/>
                <w:szCs w:val="22"/>
                <w:lang w:val="sv-SE"/>
              </w:rPr>
            </w:pPr>
            <w:r w:rsidRPr="00E80C31">
              <w:rPr>
                <w:b/>
                <w:noProof/>
                <w:szCs w:val="22"/>
                <w:lang w:val="sv-SE"/>
              </w:rPr>
              <w:t>Nederland</w:t>
            </w:r>
          </w:p>
          <w:p w14:paraId="5151D8EB" w14:textId="77777777" w:rsidR="00B325D8" w:rsidRPr="00D87E43" w:rsidRDefault="00B325D8" w:rsidP="00E91829">
            <w:pPr>
              <w:autoSpaceDE w:val="0"/>
              <w:autoSpaceDN w:val="0"/>
              <w:adjustRightInd w:val="0"/>
              <w:rPr>
                <w:szCs w:val="22"/>
                <w:lang w:val="de-DE"/>
              </w:rPr>
            </w:pPr>
            <w:r w:rsidRPr="00D87E43">
              <w:rPr>
                <w:szCs w:val="22"/>
                <w:lang w:val="de-DE"/>
              </w:rPr>
              <w:t xml:space="preserve">Roche Nederland B.V. </w:t>
            </w:r>
          </w:p>
          <w:p w14:paraId="4BFBA2E9" w14:textId="77777777" w:rsidR="00B325D8" w:rsidRPr="005F53E1" w:rsidRDefault="00B325D8" w:rsidP="00E91829">
            <w:pPr>
              <w:autoSpaceDE w:val="0"/>
              <w:autoSpaceDN w:val="0"/>
              <w:adjustRightInd w:val="0"/>
            </w:pPr>
            <w:r w:rsidRPr="005F53E1">
              <w:t xml:space="preserve">Tel: +31 </w:t>
            </w:r>
            <w:r w:rsidRPr="005F53E1">
              <w:rPr>
                <w:szCs w:val="22"/>
              </w:rPr>
              <w:t>(0) 348 438050</w:t>
            </w:r>
          </w:p>
          <w:p w14:paraId="0FA5A1EF" w14:textId="77777777" w:rsidR="00B36C2D" w:rsidRPr="002879C3" w:rsidRDefault="00B36C2D" w:rsidP="00E91829">
            <w:pPr>
              <w:autoSpaceDE w:val="0"/>
              <w:autoSpaceDN w:val="0"/>
              <w:adjustRightInd w:val="0"/>
              <w:rPr>
                <w:b/>
                <w:lang w:val="sv-SE"/>
              </w:rPr>
            </w:pPr>
          </w:p>
        </w:tc>
      </w:tr>
      <w:tr w:rsidR="00D1557C" w:rsidRPr="001B4D0F" w14:paraId="00B95B1D" w14:textId="77777777" w:rsidTr="002879C3">
        <w:tc>
          <w:tcPr>
            <w:tcW w:w="4680" w:type="dxa"/>
          </w:tcPr>
          <w:p w14:paraId="600A8F34" w14:textId="77777777" w:rsidR="00D1557C" w:rsidRPr="008F1931" w:rsidRDefault="00D1557C" w:rsidP="00E91829">
            <w:pPr>
              <w:tabs>
                <w:tab w:val="left" w:pos="-720"/>
              </w:tabs>
              <w:suppressAutoHyphens/>
              <w:rPr>
                <w:b/>
                <w:bCs/>
                <w:noProof/>
                <w:szCs w:val="22"/>
                <w:lang w:val="nl-NL"/>
              </w:rPr>
            </w:pPr>
            <w:r w:rsidRPr="008F1931">
              <w:rPr>
                <w:b/>
                <w:bCs/>
                <w:noProof/>
                <w:szCs w:val="22"/>
                <w:lang w:val="nl-NL"/>
              </w:rPr>
              <w:t>Eesti</w:t>
            </w:r>
          </w:p>
          <w:p w14:paraId="10249D5A" w14:textId="77777777" w:rsidR="00EB3EA1" w:rsidRPr="00D87E43" w:rsidRDefault="00EB3EA1" w:rsidP="00E91829">
            <w:pPr>
              <w:tabs>
                <w:tab w:val="left" w:pos="-720"/>
              </w:tabs>
              <w:suppressAutoHyphens/>
              <w:rPr>
                <w:noProof/>
                <w:szCs w:val="22"/>
                <w:lang w:val="de-DE"/>
              </w:rPr>
            </w:pPr>
            <w:r w:rsidRPr="00D87E43">
              <w:rPr>
                <w:noProof/>
                <w:szCs w:val="22"/>
                <w:lang w:val="de-DE"/>
              </w:rPr>
              <w:t xml:space="preserve">Roche Eesti OÜ </w:t>
            </w:r>
          </w:p>
          <w:p w14:paraId="67B548E7" w14:textId="77777777" w:rsidR="00D1557C" w:rsidRPr="00E07CF2" w:rsidRDefault="00EB3EA1" w:rsidP="00E91829">
            <w:pPr>
              <w:tabs>
                <w:tab w:val="left" w:pos="-720"/>
                <w:tab w:val="left" w:pos="4536"/>
              </w:tabs>
              <w:suppressAutoHyphens/>
              <w:rPr>
                <w:b/>
                <w:noProof/>
                <w:szCs w:val="22"/>
                <w:lang w:val="es-ES"/>
              </w:rPr>
            </w:pPr>
            <w:r w:rsidRPr="002011A0">
              <w:rPr>
                <w:noProof/>
                <w:szCs w:val="22"/>
                <w:lang w:val="de-DE"/>
              </w:rPr>
              <w:t xml:space="preserve">Tel: + 372 - 6 177 380 </w:t>
            </w:r>
          </w:p>
        </w:tc>
        <w:tc>
          <w:tcPr>
            <w:tcW w:w="4680" w:type="dxa"/>
          </w:tcPr>
          <w:p w14:paraId="30BAC380" w14:textId="77777777" w:rsidR="00D1557C" w:rsidRPr="009E0776" w:rsidRDefault="00D1557C" w:rsidP="00E91829">
            <w:pPr>
              <w:rPr>
                <w:b/>
                <w:noProof/>
                <w:szCs w:val="22"/>
                <w:lang w:val="sv-SE"/>
              </w:rPr>
            </w:pPr>
            <w:r w:rsidRPr="009E0776">
              <w:rPr>
                <w:b/>
                <w:noProof/>
                <w:szCs w:val="22"/>
                <w:lang w:val="sv-SE"/>
              </w:rPr>
              <w:t>Norge</w:t>
            </w:r>
          </w:p>
          <w:p w14:paraId="07EAC977" w14:textId="77777777" w:rsidR="00EB3EA1" w:rsidRPr="00EB3EA1" w:rsidRDefault="00EB3EA1" w:rsidP="00E91829">
            <w:pPr>
              <w:rPr>
                <w:noProof/>
                <w:szCs w:val="22"/>
              </w:rPr>
            </w:pPr>
            <w:r w:rsidRPr="00EB3EA1">
              <w:rPr>
                <w:noProof/>
                <w:szCs w:val="22"/>
              </w:rPr>
              <w:t xml:space="preserve">Roche Norge AS </w:t>
            </w:r>
          </w:p>
          <w:p w14:paraId="553F840A" w14:textId="77777777" w:rsidR="00D1557C" w:rsidRPr="00CD6796" w:rsidRDefault="00EB3EA1" w:rsidP="00E91829">
            <w:pPr>
              <w:tabs>
                <w:tab w:val="left" w:pos="-720"/>
              </w:tabs>
              <w:suppressAutoHyphens/>
              <w:rPr>
                <w:noProof/>
                <w:szCs w:val="22"/>
              </w:rPr>
            </w:pPr>
            <w:r w:rsidRPr="00EB3EA1">
              <w:rPr>
                <w:noProof/>
                <w:szCs w:val="22"/>
              </w:rPr>
              <w:t xml:space="preserve">Tlf: +47 - 22 78 90 00 </w:t>
            </w:r>
          </w:p>
        </w:tc>
      </w:tr>
      <w:tr w:rsidR="00EC3174" w:rsidRPr="005F53E1" w14:paraId="68CDE829" w14:textId="77777777" w:rsidTr="002879C3">
        <w:tc>
          <w:tcPr>
            <w:tcW w:w="4680" w:type="dxa"/>
          </w:tcPr>
          <w:p w14:paraId="61E91517" w14:textId="77777777" w:rsidR="00E733A4" w:rsidRDefault="00E733A4" w:rsidP="00E91829">
            <w:pPr>
              <w:tabs>
                <w:tab w:val="left" w:pos="-720"/>
                <w:tab w:val="left" w:pos="4536"/>
              </w:tabs>
              <w:suppressAutoHyphens/>
              <w:rPr>
                <w:b/>
                <w:noProof/>
                <w:szCs w:val="22"/>
              </w:rPr>
            </w:pPr>
          </w:p>
          <w:p w14:paraId="45DAFDFB" w14:textId="77777777" w:rsidR="00EC3174" w:rsidRPr="00CD6796" w:rsidRDefault="00EC3174" w:rsidP="00E91829">
            <w:pPr>
              <w:tabs>
                <w:tab w:val="left" w:pos="-720"/>
                <w:tab w:val="left" w:pos="4536"/>
              </w:tabs>
              <w:suppressAutoHyphens/>
              <w:rPr>
                <w:b/>
                <w:noProof/>
                <w:szCs w:val="22"/>
              </w:rPr>
            </w:pPr>
            <w:r w:rsidRPr="00E80C31">
              <w:rPr>
                <w:b/>
                <w:noProof/>
                <w:szCs w:val="22"/>
                <w:lang w:val="el-GR"/>
              </w:rPr>
              <w:t>Ελλάδα</w:t>
            </w:r>
            <w:ins w:id="24" w:author="Roche_HU" w:date="2025-03-25T15:56:00Z">
              <w:r w:rsidR="00E15FD8">
                <w:rPr>
                  <w:b/>
                  <w:noProof/>
                  <w:szCs w:val="22"/>
                  <w:lang w:val="hu-HU"/>
                </w:rPr>
                <w:t xml:space="preserve">, </w:t>
              </w:r>
              <w:r w:rsidR="00E15FD8" w:rsidRPr="00AC44C2">
                <w:rPr>
                  <w:b/>
                  <w:noProof/>
                  <w:szCs w:val="22"/>
                </w:rPr>
                <w:t>K</w:t>
              </w:r>
              <w:r w:rsidR="00E15FD8" w:rsidRPr="00AC44C2">
                <w:rPr>
                  <w:b/>
                  <w:noProof/>
                  <w:szCs w:val="22"/>
                  <w:lang w:val="el-GR"/>
                </w:rPr>
                <w:t>ύπρος</w:t>
              </w:r>
            </w:ins>
            <w:r w:rsidRPr="00CD6796">
              <w:rPr>
                <w:b/>
                <w:noProof/>
                <w:szCs w:val="22"/>
              </w:rPr>
              <w:t xml:space="preserve"> </w:t>
            </w:r>
          </w:p>
          <w:p w14:paraId="7D4E5754" w14:textId="77777777" w:rsidR="00E15FD8" w:rsidRDefault="00EB3EA1" w:rsidP="00E91829">
            <w:pPr>
              <w:tabs>
                <w:tab w:val="left" w:pos="-720"/>
              </w:tabs>
              <w:suppressAutoHyphens/>
              <w:rPr>
                <w:ins w:id="25" w:author="Roche_HU" w:date="2025-03-25T15:56:00Z"/>
                <w:noProof/>
                <w:szCs w:val="22"/>
              </w:rPr>
            </w:pPr>
            <w:r w:rsidRPr="00EB3EA1">
              <w:rPr>
                <w:noProof/>
                <w:szCs w:val="22"/>
              </w:rPr>
              <w:t>Roche (Hellas) A.E.</w:t>
            </w:r>
          </w:p>
          <w:p w14:paraId="417926DB" w14:textId="77777777" w:rsidR="00E15FD8" w:rsidRPr="001364B0" w:rsidRDefault="00E15FD8" w:rsidP="00E15FD8">
            <w:pPr>
              <w:pStyle w:val="Default"/>
              <w:keepNext/>
              <w:keepLines/>
              <w:rPr>
                <w:ins w:id="26" w:author="Roche_HU" w:date="2025-03-25T15:56:00Z"/>
                <w:rFonts w:ascii="Times New Roman" w:hAnsi="Times New Roman" w:cs="Times New Roman"/>
                <w:color w:val="auto"/>
                <w:sz w:val="22"/>
                <w:szCs w:val="22"/>
                <w:lang w:val="en-GB"/>
              </w:rPr>
            </w:pPr>
            <w:ins w:id="27" w:author="Roche_HU" w:date="2025-03-25T15:56:00Z">
              <w:r w:rsidRPr="00FF2086">
                <w:rPr>
                  <w:rFonts w:ascii="Times New Roman" w:hAnsi="Times New Roman" w:cs="Times New Roman"/>
                  <w:bCs/>
                  <w:noProof/>
                  <w:color w:val="auto"/>
                  <w:sz w:val="22"/>
                  <w:szCs w:val="22"/>
                  <w:lang w:eastAsia="ja-JP"/>
                </w:rPr>
                <w:t>Ελλάδα</w:t>
              </w:r>
              <w:r w:rsidRPr="001364B0">
                <w:rPr>
                  <w:rFonts w:ascii="Times New Roman" w:hAnsi="Times New Roman" w:cs="Times New Roman"/>
                  <w:color w:val="auto"/>
                  <w:sz w:val="22"/>
                  <w:szCs w:val="22"/>
                  <w:lang w:val="en-GB"/>
                </w:rPr>
                <w:t xml:space="preserve"> </w:t>
              </w:r>
            </w:ins>
          </w:p>
          <w:p w14:paraId="5FD4646B" w14:textId="77777777" w:rsidR="00EB3EA1" w:rsidRPr="00EB3EA1" w:rsidDel="00E15FD8" w:rsidRDefault="00EB3EA1" w:rsidP="00E91829">
            <w:pPr>
              <w:tabs>
                <w:tab w:val="left" w:pos="-720"/>
              </w:tabs>
              <w:suppressAutoHyphens/>
              <w:rPr>
                <w:del w:id="28" w:author="Roche_HU" w:date="2025-03-25T15:56:00Z"/>
                <w:noProof/>
                <w:szCs w:val="22"/>
              </w:rPr>
            </w:pPr>
            <w:del w:id="29" w:author="Roche_HU" w:date="2025-03-25T15:56:00Z">
              <w:r w:rsidRPr="00EB3EA1" w:rsidDel="00E15FD8">
                <w:rPr>
                  <w:noProof/>
                  <w:szCs w:val="22"/>
                </w:rPr>
                <w:delText xml:space="preserve"> </w:delText>
              </w:r>
            </w:del>
          </w:p>
          <w:p w14:paraId="721D33EF" w14:textId="77777777" w:rsidR="00EC3174" w:rsidRPr="00E07CF2" w:rsidRDefault="00EB3EA1">
            <w:pPr>
              <w:tabs>
                <w:tab w:val="left" w:pos="-720"/>
              </w:tabs>
              <w:suppressAutoHyphens/>
              <w:rPr>
                <w:b/>
                <w:noProof/>
                <w:szCs w:val="22"/>
                <w:lang w:val="es-ES"/>
              </w:rPr>
              <w:pPrChange w:id="30" w:author="Roche_HU" w:date="2025-03-25T15:56:00Z">
                <w:pPr>
                  <w:tabs>
                    <w:tab w:val="left" w:pos="-720"/>
                    <w:tab w:val="left" w:pos="4536"/>
                  </w:tabs>
                  <w:suppressAutoHyphens/>
                </w:pPr>
              </w:pPrChange>
            </w:pPr>
            <w:r w:rsidRPr="00EB3EA1">
              <w:rPr>
                <w:noProof/>
                <w:szCs w:val="22"/>
              </w:rPr>
              <w:t xml:space="preserve">Τηλ: +30 210 61 66 100 </w:t>
            </w:r>
          </w:p>
        </w:tc>
        <w:tc>
          <w:tcPr>
            <w:tcW w:w="4680" w:type="dxa"/>
          </w:tcPr>
          <w:p w14:paraId="655E5A92" w14:textId="77777777" w:rsidR="00E733A4" w:rsidRPr="00D87E43" w:rsidRDefault="00E733A4" w:rsidP="00E91829">
            <w:pPr>
              <w:rPr>
                <w:b/>
                <w:noProof/>
                <w:szCs w:val="22"/>
                <w:lang w:val="de-DE"/>
              </w:rPr>
            </w:pPr>
          </w:p>
          <w:p w14:paraId="6FC591E4" w14:textId="77777777" w:rsidR="00EC3174" w:rsidRPr="00BC2F69" w:rsidRDefault="00EC3174" w:rsidP="00E91829">
            <w:pPr>
              <w:rPr>
                <w:noProof/>
                <w:szCs w:val="22"/>
                <w:lang w:val="de-DE"/>
              </w:rPr>
            </w:pPr>
            <w:r w:rsidRPr="002011A0">
              <w:rPr>
                <w:b/>
                <w:noProof/>
                <w:szCs w:val="22"/>
                <w:lang w:val="de-DE"/>
              </w:rPr>
              <w:t>Österreich</w:t>
            </w:r>
          </w:p>
          <w:p w14:paraId="097AC587" w14:textId="77777777" w:rsidR="00EB3EA1" w:rsidRPr="005F53E1" w:rsidRDefault="00EB3EA1" w:rsidP="00E91829">
            <w:pPr>
              <w:autoSpaceDE w:val="0"/>
              <w:autoSpaceDN w:val="0"/>
              <w:adjustRightInd w:val="0"/>
              <w:rPr>
                <w:szCs w:val="22"/>
                <w:lang w:val="de-DE"/>
              </w:rPr>
            </w:pPr>
            <w:r w:rsidRPr="005F53E1">
              <w:rPr>
                <w:szCs w:val="22"/>
                <w:lang w:val="de-DE"/>
              </w:rPr>
              <w:t xml:space="preserve">Roche Austria GmbH </w:t>
            </w:r>
          </w:p>
          <w:p w14:paraId="45F87C86" w14:textId="77777777" w:rsidR="00EC3174" w:rsidRPr="00D87E43" w:rsidRDefault="00EB3EA1" w:rsidP="00E91829">
            <w:pPr>
              <w:rPr>
                <w:noProof/>
                <w:szCs w:val="22"/>
                <w:lang w:val="de-DE"/>
              </w:rPr>
            </w:pPr>
            <w:r w:rsidRPr="005F53E1">
              <w:rPr>
                <w:szCs w:val="22"/>
                <w:lang w:val="de-DE"/>
              </w:rPr>
              <w:t xml:space="preserve">Tel: +43 (0) 1 27739 </w:t>
            </w:r>
          </w:p>
        </w:tc>
      </w:tr>
      <w:tr w:rsidR="00B36C2D" w:rsidRPr="001B4D0F" w14:paraId="2BBF1BE2" w14:textId="77777777" w:rsidTr="002879C3">
        <w:tc>
          <w:tcPr>
            <w:tcW w:w="4680" w:type="dxa"/>
          </w:tcPr>
          <w:p w14:paraId="3E5051AC" w14:textId="77777777" w:rsidR="00E733A4" w:rsidRPr="00D87E43" w:rsidRDefault="00E733A4" w:rsidP="00E91829">
            <w:pPr>
              <w:tabs>
                <w:tab w:val="left" w:pos="-720"/>
                <w:tab w:val="left" w:pos="4536"/>
              </w:tabs>
              <w:suppressAutoHyphens/>
              <w:rPr>
                <w:b/>
                <w:noProof/>
                <w:szCs w:val="22"/>
                <w:lang w:val="de-DE"/>
              </w:rPr>
            </w:pPr>
          </w:p>
          <w:p w14:paraId="2A5A1917" w14:textId="77777777" w:rsidR="00B36C2D" w:rsidRPr="00E80C31" w:rsidRDefault="00B36C2D" w:rsidP="00E91829">
            <w:pPr>
              <w:tabs>
                <w:tab w:val="left" w:pos="-720"/>
                <w:tab w:val="left" w:pos="4536"/>
              </w:tabs>
              <w:suppressAutoHyphens/>
              <w:rPr>
                <w:b/>
                <w:noProof/>
                <w:szCs w:val="22"/>
                <w:lang w:val="es-ES"/>
              </w:rPr>
            </w:pPr>
            <w:r w:rsidRPr="00E80C31">
              <w:rPr>
                <w:b/>
                <w:noProof/>
                <w:szCs w:val="22"/>
                <w:lang w:val="es-ES"/>
              </w:rPr>
              <w:t>España</w:t>
            </w:r>
          </w:p>
          <w:p w14:paraId="5D814685" w14:textId="77777777" w:rsidR="00B325D8" w:rsidRPr="007F4FC6" w:rsidRDefault="00B325D8" w:rsidP="00E91829">
            <w:pPr>
              <w:autoSpaceDE w:val="0"/>
              <w:autoSpaceDN w:val="0"/>
              <w:adjustRightInd w:val="0"/>
              <w:rPr>
                <w:szCs w:val="22"/>
                <w:lang w:val="es-ES"/>
              </w:rPr>
            </w:pPr>
            <w:r w:rsidRPr="007F4FC6">
              <w:rPr>
                <w:szCs w:val="22"/>
                <w:lang w:val="es-ES"/>
              </w:rPr>
              <w:t xml:space="preserve">Roche </w:t>
            </w:r>
            <w:proofErr w:type="spellStart"/>
            <w:r w:rsidRPr="007F4FC6">
              <w:rPr>
                <w:szCs w:val="22"/>
                <w:lang w:val="es-ES"/>
              </w:rPr>
              <w:t>Farma</w:t>
            </w:r>
            <w:proofErr w:type="spellEnd"/>
            <w:r w:rsidRPr="007F4FC6">
              <w:rPr>
                <w:szCs w:val="22"/>
                <w:lang w:val="es-ES"/>
              </w:rPr>
              <w:t xml:space="preserve"> S.A. </w:t>
            </w:r>
          </w:p>
          <w:p w14:paraId="437B3AE0" w14:textId="77777777" w:rsidR="00B325D8" w:rsidRDefault="00B325D8" w:rsidP="00E91829">
            <w:pPr>
              <w:autoSpaceDE w:val="0"/>
              <w:autoSpaceDN w:val="0"/>
              <w:adjustRightInd w:val="0"/>
              <w:rPr>
                <w:szCs w:val="22"/>
                <w:lang w:val="es-ES"/>
              </w:rPr>
            </w:pPr>
            <w:r w:rsidRPr="007F4FC6">
              <w:rPr>
                <w:szCs w:val="22"/>
                <w:lang w:val="es-ES"/>
              </w:rPr>
              <w:t xml:space="preserve">Tel: </w:t>
            </w:r>
            <w:r w:rsidRPr="004E429E">
              <w:rPr>
                <w:lang w:val="es-ES"/>
              </w:rPr>
              <w:t xml:space="preserve">+34 </w:t>
            </w:r>
            <w:r w:rsidRPr="007F4FC6">
              <w:rPr>
                <w:szCs w:val="22"/>
                <w:lang w:val="es-ES"/>
              </w:rPr>
              <w:t xml:space="preserve">- </w:t>
            </w:r>
            <w:r w:rsidRPr="004E429E">
              <w:rPr>
                <w:lang w:val="es-ES"/>
              </w:rPr>
              <w:t xml:space="preserve">91 </w:t>
            </w:r>
            <w:r w:rsidRPr="007F4FC6">
              <w:rPr>
                <w:szCs w:val="22"/>
                <w:lang w:val="es-ES"/>
              </w:rPr>
              <w:t>324 81 00</w:t>
            </w:r>
          </w:p>
          <w:p w14:paraId="698E860E" w14:textId="77777777" w:rsidR="00B36C2D" w:rsidRPr="005F53E1" w:rsidRDefault="00B36C2D" w:rsidP="00E91829">
            <w:pPr>
              <w:autoSpaceDE w:val="0"/>
              <w:autoSpaceDN w:val="0"/>
              <w:adjustRightInd w:val="0"/>
              <w:rPr>
                <w:b/>
              </w:rPr>
            </w:pPr>
          </w:p>
        </w:tc>
        <w:tc>
          <w:tcPr>
            <w:tcW w:w="4680" w:type="dxa"/>
          </w:tcPr>
          <w:p w14:paraId="1BB9A965" w14:textId="77777777" w:rsidR="00E733A4" w:rsidRPr="007848B9" w:rsidRDefault="00E733A4" w:rsidP="00E91829">
            <w:pPr>
              <w:tabs>
                <w:tab w:val="left" w:pos="-720"/>
              </w:tabs>
              <w:suppressAutoHyphens/>
              <w:rPr>
                <w:b/>
                <w:noProof/>
                <w:szCs w:val="22"/>
                <w:lang w:val="fr-FR"/>
              </w:rPr>
            </w:pPr>
          </w:p>
          <w:p w14:paraId="3CA44728" w14:textId="77777777" w:rsidR="00B36C2D" w:rsidRPr="007848B9" w:rsidRDefault="00B36C2D" w:rsidP="00E91829">
            <w:pPr>
              <w:tabs>
                <w:tab w:val="left" w:pos="-720"/>
              </w:tabs>
              <w:suppressAutoHyphens/>
              <w:rPr>
                <w:b/>
                <w:bCs/>
                <w:i/>
                <w:iCs/>
                <w:noProof/>
                <w:szCs w:val="22"/>
                <w:lang w:val="fr-FR"/>
              </w:rPr>
            </w:pPr>
            <w:r w:rsidRPr="007848B9">
              <w:rPr>
                <w:b/>
                <w:noProof/>
                <w:szCs w:val="22"/>
                <w:lang w:val="fr-FR"/>
              </w:rPr>
              <w:t>Polska</w:t>
            </w:r>
          </w:p>
          <w:p w14:paraId="054A9D9B" w14:textId="77777777" w:rsidR="00EB3EA1" w:rsidRPr="007848B9" w:rsidRDefault="00EB3EA1" w:rsidP="00E91829">
            <w:pPr>
              <w:tabs>
                <w:tab w:val="left" w:pos="-720"/>
              </w:tabs>
              <w:suppressAutoHyphens/>
              <w:rPr>
                <w:noProof/>
                <w:szCs w:val="22"/>
                <w:lang w:val="fr-FR"/>
              </w:rPr>
            </w:pPr>
            <w:r w:rsidRPr="007848B9">
              <w:rPr>
                <w:noProof/>
                <w:szCs w:val="22"/>
                <w:lang w:val="fr-FR"/>
              </w:rPr>
              <w:t xml:space="preserve">Roche Polska Sp.z o.o. </w:t>
            </w:r>
          </w:p>
          <w:p w14:paraId="1A8CEF25" w14:textId="77777777" w:rsidR="00B36C2D" w:rsidRPr="009E0776" w:rsidRDefault="00EB3EA1" w:rsidP="00E91829">
            <w:pPr>
              <w:tabs>
                <w:tab w:val="left" w:pos="-720"/>
              </w:tabs>
              <w:suppressAutoHyphens/>
              <w:rPr>
                <w:b/>
                <w:noProof/>
                <w:szCs w:val="22"/>
                <w:lang w:val="sv-SE"/>
              </w:rPr>
            </w:pPr>
            <w:r w:rsidRPr="00EB3EA1">
              <w:rPr>
                <w:noProof/>
                <w:szCs w:val="22"/>
              </w:rPr>
              <w:t xml:space="preserve">Tel: +48 - 22 345 18 88 </w:t>
            </w:r>
          </w:p>
        </w:tc>
      </w:tr>
      <w:tr w:rsidR="00B36C2D" w:rsidRPr="00CD6796" w14:paraId="0A36DBE7" w14:textId="77777777" w:rsidTr="002879C3">
        <w:tc>
          <w:tcPr>
            <w:tcW w:w="4680" w:type="dxa"/>
          </w:tcPr>
          <w:p w14:paraId="5D9D84D7" w14:textId="77777777" w:rsidR="00B36C2D" w:rsidRPr="00E80C31" w:rsidRDefault="00B36C2D" w:rsidP="00E91829">
            <w:pPr>
              <w:tabs>
                <w:tab w:val="left" w:pos="-720"/>
                <w:tab w:val="left" w:pos="4536"/>
              </w:tabs>
              <w:suppressAutoHyphens/>
              <w:rPr>
                <w:b/>
                <w:noProof/>
                <w:szCs w:val="22"/>
                <w:lang w:val="fr-FR"/>
              </w:rPr>
            </w:pPr>
            <w:r w:rsidRPr="00E80C31">
              <w:rPr>
                <w:b/>
                <w:noProof/>
                <w:szCs w:val="22"/>
                <w:lang w:val="fr-FR"/>
              </w:rPr>
              <w:t>France</w:t>
            </w:r>
          </w:p>
          <w:p w14:paraId="7EFE20D7" w14:textId="77777777" w:rsidR="00B325D8" w:rsidRPr="007F4FC6" w:rsidRDefault="00B325D8" w:rsidP="00E91829">
            <w:pPr>
              <w:autoSpaceDE w:val="0"/>
              <w:autoSpaceDN w:val="0"/>
              <w:adjustRightInd w:val="0"/>
              <w:rPr>
                <w:szCs w:val="22"/>
                <w:lang w:val="fr-CH"/>
              </w:rPr>
            </w:pPr>
            <w:r w:rsidRPr="007F4FC6">
              <w:rPr>
                <w:szCs w:val="22"/>
                <w:lang w:val="fr-CH"/>
              </w:rPr>
              <w:t xml:space="preserve">Roche </w:t>
            </w:r>
          </w:p>
          <w:p w14:paraId="763ED828" w14:textId="77777777" w:rsidR="00B325D8" w:rsidRPr="004E429E" w:rsidRDefault="00B325D8" w:rsidP="00E91829">
            <w:pPr>
              <w:autoSpaceDE w:val="0"/>
              <w:autoSpaceDN w:val="0"/>
              <w:adjustRightInd w:val="0"/>
              <w:rPr>
                <w:lang w:val="fr-CH"/>
              </w:rPr>
            </w:pPr>
            <w:r w:rsidRPr="004E429E">
              <w:rPr>
                <w:lang w:val="fr-CH"/>
              </w:rPr>
              <w:t>Tél: +</w:t>
            </w:r>
            <w:r w:rsidRPr="007F4FC6">
              <w:rPr>
                <w:szCs w:val="22"/>
                <w:lang w:val="fr-CH"/>
              </w:rPr>
              <w:t>33 (0) 1 47 61 40 00</w:t>
            </w:r>
          </w:p>
          <w:p w14:paraId="63F760B4" w14:textId="77777777" w:rsidR="00B36C2D" w:rsidRPr="00274D79" w:rsidRDefault="00B36C2D" w:rsidP="00E91829">
            <w:pPr>
              <w:autoSpaceDE w:val="0"/>
              <w:autoSpaceDN w:val="0"/>
              <w:adjustRightInd w:val="0"/>
              <w:rPr>
                <w:b/>
                <w:bCs/>
                <w:noProof/>
                <w:szCs w:val="22"/>
                <w:lang w:val="fr-FR"/>
              </w:rPr>
            </w:pPr>
          </w:p>
        </w:tc>
        <w:tc>
          <w:tcPr>
            <w:tcW w:w="4680" w:type="dxa"/>
          </w:tcPr>
          <w:p w14:paraId="2445C211" w14:textId="77777777" w:rsidR="00B36C2D" w:rsidRPr="0085287C" w:rsidRDefault="00B36C2D" w:rsidP="00E91829">
            <w:pPr>
              <w:rPr>
                <w:b/>
                <w:noProof/>
                <w:szCs w:val="22"/>
                <w:lang w:val="sv-SE"/>
              </w:rPr>
            </w:pPr>
            <w:r w:rsidRPr="0085287C">
              <w:rPr>
                <w:b/>
                <w:noProof/>
                <w:szCs w:val="22"/>
                <w:lang w:val="sv-SE"/>
              </w:rPr>
              <w:t>Portugal</w:t>
            </w:r>
          </w:p>
          <w:p w14:paraId="2332D680" w14:textId="77777777" w:rsidR="00EB3EA1" w:rsidRPr="00CD6796" w:rsidRDefault="00EB3EA1" w:rsidP="00E91829">
            <w:pPr>
              <w:tabs>
                <w:tab w:val="left" w:pos="-720"/>
              </w:tabs>
              <w:suppressAutoHyphens/>
              <w:rPr>
                <w:lang w:val="es-ES"/>
              </w:rPr>
            </w:pPr>
            <w:r w:rsidRPr="00CD6796">
              <w:rPr>
                <w:lang w:val="es-ES"/>
              </w:rPr>
              <w:t xml:space="preserve">Roche </w:t>
            </w:r>
            <w:proofErr w:type="spellStart"/>
            <w:r w:rsidRPr="00CD6796">
              <w:rPr>
                <w:lang w:val="es-ES"/>
              </w:rPr>
              <w:t>Farmacêutica</w:t>
            </w:r>
            <w:proofErr w:type="spellEnd"/>
            <w:r w:rsidRPr="00CD6796">
              <w:rPr>
                <w:lang w:val="es-ES"/>
              </w:rPr>
              <w:t xml:space="preserve"> Química, </w:t>
            </w:r>
            <w:proofErr w:type="spellStart"/>
            <w:r w:rsidRPr="00CD6796">
              <w:rPr>
                <w:lang w:val="es-ES"/>
              </w:rPr>
              <w:t>Lda</w:t>
            </w:r>
            <w:proofErr w:type="spellEnd"/>
            <w:r w:rsidRPr="00CD6796">
              <w:rPr>
                <w:lang w:val="es-ES"/>
              </w:rPr>
              <w:t xml:space="preserve"> </w:t>
            </w:r>
          </w:p>
          <w:p w14:paraId="705BBB8C" w14:textId="77777777" w:rsidR="00B36C2D" w:rsidRPr="009E0776" w:rsidRDefault="00EB3EA1" w:rsidP="00E91829">
            <w:pPr>
              <w:rPr>
                <w:b/>
                <w:noProof/>
                <w:szCs w:val="22"/>
                <w:lang w:val="sv-SE"/>
              </w:rPr>
            </w:pPr>
            <w:r w:rsidRPr="00CD6796">
              <w:rPr>
                <w:lang w:val="es-ES"/>
              </w:rPr>
              <w:t xml:space="preserve">Tel: +351 - 21 425 70 00 </w:t>
            </w:r>
          </w:p>
        </w:tc>
      </w:tr>
      <w:tr w:rsidR="00EC3174" w:rsidRPr="001B4D0F" w14:paraId="56D6E53E" w14:textId="77777777" w:rsidTr="002879C3">
        <w:tc>
          <w:tcPr>
            <w:tcW w:w="4680" w:type="dxa"/>
          </w:tcPr>
          <w:p w14:paraId="759EF213" w14:textId="77777777" w:rsidR="00EC3174" w:rsidRPr="005F53E1" w:rsidRDefault="00EC3174" w:rsidP="00E91829">
            <w:pPr>
              <w:tabs>
                <w:tab w:val="left" w:pos="-720"/>
              </w:tabs>
              <w:suppressAutoHyphens/>
              <w:rPr>
                <w:b/>
                <w:lang w:val="de-DE"/>
              </w:rPr>
            </w:pPr>
            <w:r w:rsidRPr="005F53E1">
              <w:rPr>
                <w:b/>
                <w:lang w:val="de-DE"/>
              </w:rPr>
              <w:lastRenderedPageBreak/>
              <w:t>Hrvatska</w:t>
            </w:r>
          </w:p>
          <w:p w14:paraId="6DB9B5D7" w14:textId="77777777" w:rsidR="00EB3EA1" w:rsidRPr="005F53E1" w:rsidRDefault="00EB3EA1" w:rsidP="00E91829">
            <w:pPr>
              <w:tabs>
                <w:tab w:val="left" w:pos="-720"/>
              </w:tabs>
              <w:suppressAutoHyphens/>
              <w:rPr>
                <w:lang w:val="de-DE"/>
              </w:rPr>
            </w:pPr>
            <w:r w:rsidRPr="005F53E1">
              <w:rPr>
                <w:lang w:val="de-DE"/>
              </w:rPr>
              <w:t xml:space="preserve">Roche d.o.o. </w:t>
            </w:r>
          </w:p>
          <w:p w14:paraId="0881EB86" w14:textId="77777777" w:rsidR="00EC3174" w:rsidRPr="00E07CF2" w:rsidRDefault="00EB3EA1" w:rsidP="00E91829">
            <w:pPr>
              <w:rPr>
                <w:noProof/>
                <w:szCs w:val="22"/>
                <w:lang w:val="sv-SE"/>
              </w:rPr>
            </w:pPr>
            <w:r w:rsidRPr="005F53E1">
              <w:t xml:space="preserve">Tel: +385 1 4722 333 </w:t>
            </w:r>
          </w:p>
        </w:tc>
        <w:tc>
          <w:tcPr>
            <w:tcW w:w="4680" w:type="dxa"/>
          </w:tcPr>
          <w:p w14:paraId="7B35353D" w14:textId="77777777" w:rsidR="00EC3174" w:rsidRDefault="00EC3174" w:rsidP="00E91829">
            <w:pPr>
              <w:rPr>
                <w:b/>
                <w:noProof/>
                <w:szCs w:val="22"/>
                <w:lang w:val="fr-FR"/>
              </w:rPr>
            </w:pPr>
            <w:r w:rsidRPr="00E80C31">
              <w:rPr>
                <w:b/>
                <w:noProof/>
                <w:szCs w:val="22"/>
                <w:lang w:val="fr-FR"/>
              </w:rPr>
              <w:t>România</w:t>
            </w:r>
            <w:r w:rsidRPr="0052123A">
              <w:rPr>
                <w:b/>
                <w:noProof/>
                <w:szCs w:val="22"/>
                <w:lang w:val="fr-FR"/>
              </w:rPr>
              <w:t xml:space="preserve"> </w:t>
            </w:r>
          </w:p>
          <w:p w14:paraId="434862E4" w14:textId="77777777" w:rsidR="00EB3EA1" w:rsidRPr="00EB3EA1" w:rsidRDefault="00EB3EA1" w:rsidP="00E91829">
            <w:pPr>
              <w:tabs>
                <w:tab w:val="left" w:pos="-720"/>
              </w:tabs>
              <w:suppressAutoHyphens/>
              <w:rPr>
                <w:noProof/>
                <w:szCs w:val="22"/>
                <w:lang w:val="fr-CH"/>
              </w:rPr>
            </w:pPr>
            <w:r w:rsidRPr="00EB3EA1">
              <w:rPr>
                <w:noProof/>
                <w:szCs w:val="22"/>
                <w:lang w:val="fr-CH"/>
              </w:rPr>
              <w:t xml:space="preserve">Roche România S.R.L. </w:t>
            </w:r>
          </w:p>
          <w:p w14:paraId="4B0696E0" w14:textId="77777777" w:rsidR="00EC3174" w:rsidRPr="009E0776" w:rsidRDefault="00EB3EA1" w:rsidP="00E91829">
            <w:pPr>
              <w:rPr>
                <w:b/>
                <w:noProof/>
                <w:szCs w:val="22"/>
                <w:lang w:val="sv-SE"/>
              </w:rPr>
            </w:pPr>
            <w:r w:rsidRPr="00EB3EA1">
              <w:rPr>
                <w:noProof/>
                <w:szCs w:val="22"/>
              </w:rPr>
              <w:t xml:space="preserve">Tel: +40 21 206 47 01 </w:t>
            </w:r>
          </w:p>
        </w:tc>
      </w:tr>
      <w:tr w:rsidR="00EC3174" w:rsidRPr="001B4D0F" w14:paraId="41D3C292" w14:textId="77777777" w:rsidTr="002879C3">
        <w:tc>
          <w:tcPr>
            <w:tcW w:w="4680" w:type="dxa"/>
          </w:tcPr>
          <w:p w14:paraId="0D255B83" w14:textId="77777777" w:rsidR="00E733A4" w:rsidRDefault="00EC3174" w:rsidP="00E91829">
            <w:pPr>
              <w:rPr>
                <w:noProof/>
                <w:szCs w:val="22"/>
                <w:lang w:val="nl-NL"/>
              </w:rPr>
            </w:pPr>
            <w:r w:rsidRPr="008F1931">
              <w:rPr>
                <w:noProof/>
                <w:szCs w:val="22"/>
                <w:lang w:val="nl-NL"/>
              </w:rPr>
              <w:br w:type="page"/>
            </w:r>
          </w:p>
          <w:p w14:paraId="6D3457DA" w14:textId="77777777" w:rsidR="00EC3174" w:rsidRPr="008F1931" w:rsidRDefault="00EC3174" w:rsidP="00E91829">
            <w:pPr>
              <w:rPr>
                <w:noProof/>
                <w:szCs w:val="22"/>
                <w:lang w:val="nl-NL"/>
              </w:rPr>
            </w:pPr>
            <w:r w:rsidRPr="008F1931">
              <w:rPr>
                <w:b/>
                <w:noProof/>
                <w:szCs w:val="22"/>
                <w:lang w:val="nl-NL"/>
              </w:rPr>
              <w:t>Ireland</w:t>
            </w:r>
            <w:ins w:id="31" w:author="Roche_HU" w:date="2025-03-25T15:57:00Z">
              <w:r w:rsidR="00E15FD8">
                <w:rPr>
                  <w:b/>
                  <w:noProof/>
                  <w:szCs w:val="22"/>
                  <w:lang w:val="nl-NL"/>
                </w:rPr>
                <w:t>, Malta</w:t>
              </w:r>
            </w:ins>
          </w:p>
          <w:p w14:paraId="0C1B26EE" w14:textId="77777777" w:rsidR="00E15FD8" w:rsidRDefault="00EB3EA1" w:rsidP="00E91829">
            <w:pPr>
              <w:autoSpaceDE w:val="0"/>
              <w:autoSpaceDN w:val="0"/>
              <w:adjustRightInd w:val="0"/>
              <w:rPr>
                <w:ins w:id="32" w:author="Roche_HU" w:date="2025-03-25T15:57:00Z"/>
                <w:szCs w:val="22"/>
              </w:rPr>
            </w:pPr>
            <w:r w:rsidRPr="00EB3EA1">
              <w:rPr>
                <w:szCs w:val="22"/>
              </w:rPr>
              <w:t>Roche Products (Ireland) Ltd.</w:t>
            </w:r>
          </w:p>
          <w:p w14:paraId="08B13F1F" w14:textId="77777777" w:rsidR="00E15FD8" w:rsidRPr="001364B0" w:rsidRDefault="00E15FD8" w:rsidP="00E15FD8">
            <w:pPr>
              <w:pStyle w:val="Default"/>
              <w:rPr>
                <w:ins w:id="33" w:author="Roche_HU" w:date="2025-03-25T15:57:00Z"/>
                <w:rFonts w:ascii="Times New Roman" w:hAnsi="Times New Roman" w:cs="Times New Roman"/>
                <w:color w:val="auto"/>
                <w:sz w:val="22"/>
                <w:szCs w:val="22"/>
                <w:lang w:val="en-GB"/>
              </w:rPr>
            </w:pPr>
            <w:ins w:id="34" w:author="Roche_HU" w:date="2025-03-25T15:57:00Z">
              <w:r w:rsidRPr="00FF2086">
                <w:rPr>
                  <w:rFonts w:ascii="Times New Roman" w:hAnsi="Times New Roman" w:cs="Times New Roman"/>
                  <w:noProof/>
                  <w:color w:val="auto"/>
                  <w:sz w:val="22"/>
                  <w:szCs w:val="22"/>
                  <w:lang w:eastAsia="ja-JP"/>
                </w:rPr>
                <w:t>Ireland/L-Irlanda</w:t>
              </w:r>
              <w:r w:rsidRPr="001364B0">
                <w:rPr>
                  <w:rFonts w:ascii="Times New Roman" w:hAnsi="Times New Roman" w:cs="Times New Roman"/>
                  <w:color w:val="auto"/>
                  <w:sz w:val="22"/>
                  <w:szCs w:val="22"/>
                  <w:lang w:val="en-GB"/>
                </w:rPr>
                <w:t xml:space="preserve"> </w:t>
              </w:r>
            </w:ins>
          </w:p>
          <w:p w14:paraId="12CF46C1" w14:textId="77777777" w:rsidR="00EB3EA1" w:rsidRPr="00EB3EA1" w:rsidDel="00E15FD8" w:rsidRDefault="00EB3EA1" w:rsidP="00E91829">
            <w:pPr>
              <w:autoSpaceDE w:val="0"/>
              <w:autoSpaceDN w:val="0"/>
              <w:adjustRightInd w:val="0"/>
              <w:rPr>
                <w:del w:id="35" w:author="Roche_HU" w:date="2025-03-25T15:57:00Z"/>
                <w:szCs w:val="22"/>
              </w:rPr>
            </w:pPr>
            <w:del w:id="36" w:author="Roche_HU" w:date="2025-03-25T15:57:00Z">
              <w:r w:rsidRPr="00EB3EA1" w:rsidDel="00E15FD8">
                <w:rPr>
                  <w:szCs w:val="22"/>
                </w:rPr>
                <w:delText xml:space="preserve"> </w:delText>
              </w:r>
            </w:del>
          </w:p>
          <w:p w14:paraId="34DA2052" w14:textId="77777777" w:rsidR="00E15FD8" w:rsidRDefault="00EB3EA1">
            <w:pPr>
              <w:autoSpaceDE w:val="0"/>
              <w:autoSpaceDN w:val="0"/>
              <w:adjustRightInd w:val="0"/>
              <w:rPr>
                <w:ins w:id="37" w:author="Roche_HU" w:date="2025-03-25T15:57:00Z"/>
                <w:szCs w:val="22"/>
              </w:rPr>
              <w:pPrChange w:id="38" w:author="Roche_HU" w:date="2025-03-25T15:57:00Z">
                <w:pPr/>
              </w:pPrChange>
            </w:pPr>
            <w:r w:rsidRPr="00EB3EA1">
              <w:rPr>
                <w:szCs w:val="22"/>
              </w:rPr>
              <w:t>Tel: +353 (0) 1 469 0700</w:t>
            </w:r>
          </w:p>
          <w:p w14:paraId="2F16CB32" w14:textId="77777777" w:rsidR="00EC3174" w:rsidRPr="008F1931" w:rsidRDefault="00EB3EA1">
            <w:pPr>
              <w:autoSpaceDE w:val="0"/>
              <w:autoSpaceDN w:val="0"/>
              <w:adjustRightInd w:val="0"/>
              <w:rPr>
                <w:noProof/>
                <w:lang w:val="nl-NL"/>
              </w:rPr>
              <w:pPrChange w:id="39" w:author="Roche_HU" w:date="2025-03-25T15:57:00Z">
                <w:pPr/>
              </w:pPrChange>
            </w:pPr>
            <w:del w:id="40" w:author="Roche_HU" w:date="2025-03-25T15:57:00Z">
              <w:r w:rsidRPr="00EB3EA1" w:rsidDel="00E15FD8">
                <w:rPr>
                  <w:szCs w:val="22"/>
                </w:rPr>
                <w:delText xml:space="preserve"> </w:delText>
              </w:r>
            </w:del>
          </w:p>
        </w:tc>
        <w:tc>
          <w:tcPr>
            <w:tcW w:w="4680" w:type="dxa"/>
          </w:tcPr>
          <w:p w14:paraId="187E1C1A" w14:textId="77777777" w:rsidR="00E733A4" w:rsidRPr="00CD6796" w:rsidRDefault="00E733A4" w:rsidP="00E91829">
            <w:pPr>
              <w:rPr>
                <w:b/>
                <w:noProof/>
                <w:szCs w:val="22"/>
                <w:lang w:val="nl-NL"/>
              </w:rPr>
            </w:pPr>
          </w:p>
          <w:p w14:paraId="3908CA3E" w14:textId="77777777" w:rsidR="00EC3174" w:rsidRPr="00CD6796" w:rsidRDefault="00EC3174" w:rsidP="00E91829">
            <w:pPr>
              <w:rPr>
                <w:noProof/>
                <w:szCs w:val="22"/>
                <w:lang w:val="nl-NL"/>
              </w:rPr>
            </w:pPr>
            <w:r w:rsidRPr="00CD6796">
              <w:rPr>
                <w:b/>
                <w:noProof/>
                <w:szCs w:val="22"/>
                <w:lang w:val="nl-NL"/>
              </w:rPr>
              <w:t>Slovenija</w:t>
            </w:r>
          </w:p>
          <w:p w14:paraId="21437A3A" w14:textId="77777777" w:rsidR="00EF6B1F" w:rsidRPr="00CD6796" w:rsidRDefault="00EF6B1F" w:rsidP="00E91829">
            <w:pPr>
              <w:rPr>
                <w:noProof/>
                <w:szCs w:val="22"/>
                <w:lang w:val="nl-NL"/>
              </w:rPr>
            </w:pPr>
            <w:r w:rsidRPr="00CD6796">
              <w:rPr>
                <w:noProof/>
                <w:szCs w:val="22"/>
                <w:lang w:val="nl-NL"/>
              </w:rPr>
              <w:t xml:space="preserve">Roche farmacevtska družba d.o.o. </w:t>
            </w:r>
          </w:p>
          <w:p w14:paraId="34B4C469" w14:textId="77777777" w:rsidR="00EF6B1F" w:rsidRDefault="00EF6B1F" w:rsidP="00E91829">
            <w:pPr>
              <w:rPr>
                <w:b/>
                <w:noProof/>
                <w:szCs w:val="22"/>
                <w:lang w:val="sv-SE"/>
              </w:rPr>
            </w:pPr>
            <w:r>
              <w:rPr>
                <w:noProof/>
                <w:szCs w:val="22"/>
              </w:rPr>
              <w:t>Tel: +386 - 1 360 26 00</w:t>
            </w:r>
          </w:p>
          <w:p w14:paraId="15DFB29C" w14:textId="77777777" w:rsidR="00E77DB8" w:rsidRPr="009E0776" w:rsidRDefault="00E77DB8" w:rsidP="00E91829">
            <w:pPr>
              <w:rPr>
                <w:b/>
                <w:noProof/>
                <w:szCs w:val="22"/>
                <w:lang w:val="sv-SE"/>
              </w:rPr>
            </w:pPr>
          </w:p>
        </w:tc>
      </w:tr>
      <w:tr w:rsidR="00EC3174" w:rsidRPr="001B4D0F" w14:paraId="3D8ACA49" w14:textId="77777777" w:rsidTr="002879C3">
        <w:tc>
          <w:tcPr>
            <w:tcW w:w="4680" w:type="dxa"/>
          </w:tcPr>
          <w:p w14:paraId="73DC21D8" w14:textId="77777777" w:rsidR="00EC3174" w:rsidRPr="0005365C" w:rsidRDefault="00EC3174" w:rsidP="000D15A4">
            <w:pPr>
              <w:keepNext/>
              <w:keepLines/>
              <w:ind w:left="567" w:hanging="567"/>
              <w:rPr>
                <w:b/>
                <w:noProof/>
                <w:szCs w:val="22"/>
              </w:rPr>
            </w:pPr>
            <w:r w:rsidRPr="0005365C">
              <w:rPr>
                <w:b/>
                <w:noProof/>
                <w:szCs w:val="22"/>
              </w:rPr>
              <w:t>Ísland</w:t>
            </w:r>
          </w:p>
          <w:p w14:paraId="5F0B4E42" w14:textId="77777777" w:rsidR="00EB3EA1" w:rsidRPr="00EB3EA1" w:rsidRDefault="00EB3EA1" w:rsidP="000D15A4">
            <w:pPr>
              <w:keepNext/>
              <w:keepLines/>
              <w:ind w:left="567" w:hanging="567"/>
              <w:rPr>
                <w:szCs w:val="22"/>
              </w:rPr>
            </w:pPr>
            <w:r w:rsidRPr="00EB3EA1">
              <w:rPr>
                <w:szCs w:val="22"/>
              </w:rPr>
              <w:t xml:space="preserve">Roche </w:t>
            </w:r>
            <w:r w:rsidR="00C918C3" w:rsidRPr="00825AF7">
              <w:rPr>
                <w:szCs w:val="22"/>
              </w:rPr>
              <w:t>Pharmaceuticals A/S</w:t>
            </w:r>
            <w:r w:rsidRPr="00EB3EA1">
              <w:rPr>
                <w:szCs w:val="22"/>
              </w:rPr>
              <w:t xml:space="preserve"> </w:t>
            </w:r>
          </w:p>
          <w:p w14:paraId="4FC61E4E" w14:textId="77777777" w:rsidR="00EB3EA1" w:rsidRPr="00EB3EA1" w:rsidRDefault="00EB3EA1" w:rsidP="000D15A4">
            <w:pPr>
              <w:keepNext/>
              <w:keepLines/>
              <w:ind w:left="567" w:hanging="567"/>
              <w:rPr>
                <w:szCs w:val="22"/>
              </w:rPr>
            </w:pPr>
            <w:r w:rsidRPr="00EB3EA1">
              <w:rPr>
                <w:szCs w:val="22"/>
              </w:rPr>
              <w:t xml:space="preserve">c/o </w:t>
            </w:r>
            <w:proofErr w:type="spellStart"/>
            <w:r w:rsidRPr="00EB3EA1">
              <w:rPr>
                <w:szCs w:val="22"/>
              </w:rPr>
              <w:t>Icepharma</w:t>
            </w:r>
            <w:proofErr w:type="spellEnd"/>
            <w:r w:rsidRPr="00EB3EA1">
              <w:rPr>
                <w:szCs w:val="22"/>
              </w:rPr>
              <w:t xml:space="preserve"> hf </w:t>
            </w:r>
          </w:p>
          <w:p w14:paraId="7E85787D" w14:textId="77777777" w:rsidR="00EC3174" w:rsidRPr="005F53E1" w:rsidRDefault="00EB3EA1" w:rsidP="000D15A4">
            <w:pPr>
              <w:keepNext/>
              <w:keepLines/>
              <w:ind w:left="567" w:hanging="567"/>
              <w:rPr>
                <w:noProof/>
                <w:szCs w:val="22"/>
              </w:rPr>
            </w:pPr>
            <w:proofErr w:type="spellStart"/>
            <w:r w:rsidRPr="00EB3EA1">
              <w:rPr>
                <w:szCs w:val="22"/>
              </w:rPr>
              <w:t>Sími</w:t>
            </w:r>
            <w:proofErr w:type="spellEnd"/>
            <w:r w:rsidRPr="00EB3EA1">
              <w:rPr>
                <w:szCs w:val="22"/>
              </w:rPr>
              <w:t xml:space="preserve">: +354 540 8000 </w:t>
            </w:r>
          </w:p>
        </w:tc>
        <w:tc>
          <w:tcPr>
            <w:tcW w:w="4680" w:type="dxa"/>
          </w:tcPr>
          <w:p w14:paraId="616C51AA" w14:textId="77777777" w:rsidR="00EC3174" w:rsidRPr="008F1931" w:rsidRDefault="00EC3174" w:rsidP="000D15A4">
            <w:pPr>
              <w:keepNext/>
              <w:keepLines/>
              <w:tabs>
                <w:tab w:val="left" w:pos="-720"/>
              </w:tabs>
              <w:suppressAutoHyphens/>
              <w:ind w:left="567" w:hanging="567"/>
              <w:rPr>
                <w:b/>
                <w:noProof/>
                <w:szCs w:val="22"/>
                <w:lang w:val="sv-SE"/>
              </w:rPr>
            </w:pPr>
            <w:r w:rsidRPr="008F1931">
              <w:rPr>
                <w:b/>
                <w:noProof/>
                <w:szCs w:val="22"/>
                <w:lang w:val="sv-SE"/>
              </w:rPr>
              <w:t>Slovenská republika</w:t>
            </w:r>
          </w:p>
          <w:p w14:paraId="1385C326" w14:textId="77777777" w:rsidR="00EB3EA1" w:rsidRPr="007848B9" w:rsidRDefault="00EB3EA1" w:rsidP="000D15A4">
            <w:pPr>
              <w:keepNext/>
              <w:keepLines/>
              <w:ind w:left="567" w:hanging="567"/>
              <w:rPr>
                <w:noProof/>
                <w:szCs w:val="22"/>
                <w:lang w:val="da-DK"/>
              </w:rPr>
            </w:pPr>
            <w:r w:rsidRPr="007848B9">
              <w:rPr>
                <w:noProof/>
                <w:szCs w:val="22"/>
                <w:lang w:val="da-DK"/>
              </w:rPr>
              <w:t xml:space="preserve">Roche Slovensko, s.r.o. </w:t>
            </w:r>
          </w:p>
          <w:p w14:paraId="0D9C3ADC" w14:textId="77777777" w:rsidR="00EC3174" w:rsidRPr="009E0776" w:rsidRDefault="00EB3EA1" w:rsidP="000D15A4">
            <w:pPr>
              <w:keepNext/>
              <w:keepLines/>
              <w:ind w:left="567" w:hanging="567"/>
              <w:rPr>
                <w:b/>
                <w:noProof/>
                <w:szCs w:val="22"/>
                <w:lang w:val="sv-SE"/>
              </w:rPr>
            </w:pPr>
            <w:r w:rsidRPr="00EB3EA1">
              <w:rPr>
                <w:noProof/>
                <w:szCs w:val="22"/>
              </w:rPr>
              <w:t xml:space="preserve">Tel: +421 - 2 52638201 </w:t>
            </w:r>
          </w:p>
        </w:tc>
      </w:tr>
      <w:tr w:rsidR="00EC3174" w:rsidRPr="005F53E1" w14:paraId="07272B25" w14:textId="77777777" w:rsidTr="002879C3">
        <w:tc>
          <w:tcPr>
            <w:tcW w:w="4680" w:type="dxa"/>
          </w:tcPr>
          <w:p w14:paraId="107F2D7C" w14:textId="77777777" w:rsidR="00E733A4" w:rsidRDefault="00E733A4" w:rsidP="00E91829">
            <w:pPr>
              <w:rPr>
                <w:b/>
                <w:noProof/>
                <w:szCs w:val="22"/>
                <w:lang w:val="it-IT"/>
              </w:rPr>
            </w:pPr>
          </w:p>
          <w:p w14:paraId="7A00B527" w14:textId="77777777" w:rsidR="00EC3174" w:rsidRPr="00E07CF2" w:rsidRDefault="00EC3174" w:rsidP="00E91829">
            <w:pPr>
              <w:rPr>
                <w:noProof/>
                <w:szCs w:val="22"/>
                <w:lang w:val="it-IT"/>
              </w:rPr>
            </w:pPr>
            <w:r w:rsidRPr="00E07CF2">
              <w:rPr>
                <w:b/>
                <w:noProof/>
                <w:szCs w:val="22"/>
                <w:lang w:val="it-IT"/>
              </w:rPr>
              <w:t>Italia</w:t>
            </w:r>
          </w:p>
          <w:p w14:paraId="08328179" w14:textId="77777777" w:rsidR="00EB3EA1" w:rsidRPr="00CD6796" w:rsidRDefault="00EB3EA1" w:rsidP="00E91829">
            <w:pPr>
              <w:autoSpaceDE w:val="0"/>
              <w:autoSpaceDN w:val="0"/>
              <w:adjustRightInd w:val="0"/>
              <w:rPr>
                <w:szCs w:val="22"/>
                <w:lang w:val="es-ES"/>
              </w:rPr>
            </w:pPr>
            <w:r w:rsidRPr="00CD6796">
              <w:rPr>
                <w:szCs w:val="22"/>
                <w:lang w:val="es-ES"/>
              </w:rPr>
              <w:t xml:space="preserve">Roche </w:t>
            </w:r>
            <w:proofErr w:type="spellStart"/>
            <w:r w:rsidRPr="00CD6796">
              <w:rPr>
                <w:szCs w:val="22"/>
                <w:lang w:val="es-ES"/>
              </w:rPr>
              <w:t>S.p.A</w:t>
            </w:r>
            <w:proofErr w:type="spellEnd"/>
            <w:r w:rsidRPr="00CD6796">
              <w:rPr>
                <w:szCs w:val="22"/>
                <w:lang w:val="es-ES"/>
              </w:rPr>
              <w:t xml:space="preserve">. </w:t>
            </w:r>
          </w:p>
          <w:p w14:paraId="149DAC71" w14:textId="77777777" w:rsidR="00EC3174" w:rsidRPr="000455A9" w:rsidRDefault="00EB3EA1" w:rsidP="00E91829">
            <w:pPr>
              <w:tabs>
                <w:tab w:val="left" w:pos="-720"/>
              </w:tabs>
              <w:suppressAutoHyphens/>
              <w:rPr>
                <w:noProof/>
                <w:szCs w:val="22"/>
                <w:lang w:val="sv-SE"/>
              </w:rPr>
            </w:pPr>
            <w:r w:rsidRPr="00D87E43">
              <w:rPr>
                <w:szCs w:val="22"/>
                <w:lang w:val="de-DE"/>
              </w:rPr>
              <w:t xml:space="preserve">Tel: +39 - 039 2471 </w:t>
            </w:r>
          </w:p>
        </w:tc>
        <w:tc>
          <w:tcPr>
            <w:tcW w:w="4680" w:type="dxa"/>
          </w:tcPr>
          <w:p w14:paraId="7FED2857" w14:textId="77777777" w:rsidR="00E733A4" w:rsidRDefault="00E733A4" w:rsidP="00E91829">
            <w:pPr>
              <w:rPr>
                <w:b/>
                <w:noProof/>
                <w:szCs w:val="22"/>
                <w:lang w:val="sv-SE"/>
              </w:rPr>
            </w:pPr>
          </w:p>
          <w:p w14:paraId="483181C6" w14:textId="77777777" w:rsidR="00EC3174" w:rsidRPr="009E0776" w:rsidRDefault="00EC3174" w:rsidP="00E91829">
            <w:pPr>
              <w:rPr>
                <w:b/>
                <w:noProof/>
                <w:szCs w:val="22"/>
                <w:lang w:val="sv-SE"/>
              </w:rPr>
            </w:pPr>
            <w:r w:rsidRPr="009E0776">
              <w:rPr>
                <w:b/>
                <w:noProof/>
                <w:szCs w:val="22"/>
                <w:lang w:val="sv-SE"/>
              </w:rPr>
              <w:t>Suomi/Finland</w:t>
            </w:r>
          </w:p>
          <w:p w14:paraId="2E4C5FA0" w14:textId="77777777" w:rsidR="00EB3EA1" w:rsidRPr="005F53E1" w:rsidRDefault="00EB3EA1" w:rsidP="00E91829">
            <w:pPr>
              <w:rPr>
                <w:szCs w:val="22"/>
                <w:lang w:val="de-DE"/>
              </w:rPr>
            </w:pPr>
            <w:r w:rsidRPr="005F53E1">
              <w:rPr>
                <w:szCs w:val="22"/>
                <w:lang w:val="de-DE"/>
              </w:rPr>
              <w:t xml:space="preserve">Roche Oy </w:t>
            </w:r>
          </w:p>
          <w:p w14:paraId="42FD36AC" w14:textId="77777777" w:rsidR="00EC3174" w:rsidRPr="00D87E43" w:rsidRDefault="00EB3EA1" w:rsidP="00E91829">
            <w:pPr>
              <w:tabs>
                <w:tab w:val="left" w:pos="-720"/>
                <w:tab w:val="left" w:pos="4536"/>
              </w:tabs>
              <w:suppressAutoHyphens/>
              <w:rPr>
                <w:noProof/>
                <w:szCs w:val="22"/>
                <w:lang w:val="de-DE"/>
              </w:rPr>
            </w:pPr>
            <w:r w:rsidRPr="005F53E1">
              <w:rPr>
                <w:szCs w:val="22"/>
                <w:lang w:val="de-DE"/>
              </w:rPr>
              <w:t xml:space="preserve">Puh/Tel: +358 (0) 10 554 500 </w:t>
            </w:r>
          </w:p>
        </w:tc>
      </w:tr>
      <w:tr w:rsidR="00EC3174" w:rsidRPr="005F53E1" w14:paraId="044D9194" w14:textId="77777777" w:rsidTr="002879C3">
        <w:tc>
          <w:tcPr>
            <w:tcW w:w="4680" w:type="dxa"/>
          </w:tcPr>
          <w:p w14:paraId="04AEE8F0" w14:textId="77777777" w:rsidR="00E733A4" w:rsidRPr="005F53E1" w:rsidRDefault="00E733A4" w:rsidP="00846D7A">
            <w:pPr>
              <w:keepNext/>
              <w:keepLines/>
              <w:rPr>
                <w:b/>
                <w:noProof/>
                <w:szCs w:val="22"/>
                <w:lang w:val="de-DE"/>
              </w:rPr>
            </w:pPr>
          </w:p>
          <w:p w14:paraId="452ADF08" w14:textId="77777777" w:rsidR="00356622" w:rsidRPr="005F53E1" w:rsidDel="00E15FD8" w:rsidRDefault="00356622" w:rsidP="001B0938">
            <w:pPr>
              <w:keepNext/>
              <w:keepLines/>
              <w:rPr>
                <w:del w:id="41" w:author="Roche_HU" w:date="2025-03-25T15:57:00Z"/>
                <w:b/>
                <w:lang w:val="de-DE"/>
              </w:rPr>
            </w:pPr>
            <w:del w:id="42" w:author="Roche_HU" w:date="2025-03-25T15:57:00Z">
              <w:r w:rsidRPr="00CA3001" w:rsidDel="00E15FD8">
                <w:rPr>
                  <w:b/>
                  <w:noProof/>
                  <w:szCs w:val="22"/>
                </w:rPr>
                <w:delText>Κύπρος</w:delText>
              </w:r>
              <w:r w:rsidRPr="005F53E1" w:rsidDel="00E15FD8">
                <w:rPr>
                  <w:b/>
                  <w:lang w:val="de-DE"/>
                </w:rPr>
                <w:delText xml:space="preserve"> </w:delText>
              </w:r>
            </w:del>
          </w:p>
          <w:p w14:paraId="18BB1751" w14:textId="77777777" w:rsidR="00EB3EA1" w:rsidRPr="005F53E1" w:rsidDel="00E15FD8" w:rsidRDefault="00EB3EA1" w:rsidP="001B0938">
            <w:pPr>
              <w:keepNext/>
              <w:keepLines/>
              <w:rPr>
                <w:del w:id="43" w:author="Roche_HU" w:date="2025-03-25T15:57:00Z"/>
                <w:lang w:val="de-DE"/>
              </w:rPr>
            </w:pPr>
            <w:del w:id="44" w:author="Roche_HU" w:date="2025-03-25T15:57:00Z">
              <w:r w:rsidRPr="00EB3EA1" w:rsidDel="00E15FD8">
                <w:delText>Γ</w:delText>
              </w:r>
              <w:r w:rsidRPr="005F53E1" w:rsidDel="00E15FD8">
                <w:rPr>
                  <w:lang w:val="de-DE"/>
                </w:rPr>
                <w:delText>.</w:delText>
              </w:r>
              <w:r w:rsidRPr="00EB3EA1" w:rsidDel="00E15FD8">
                <w:delText>Α</w:delText>
              </w:r>
              <w:r w:rsidRPr="005F53E1" w:rsidDel="00E15FD8">
                <w:rPr>
                  <w:lang w:val="de-DE"/>
                </w:rPr>
                <w:delText>.</w:delText>
              </w:r>
              <w:r w:rsidRPr="00EB3EA1" w:rsidDel="00E15FD8">
                <w:delText>Σταμάτης</w:delText>
              </w:r>
              <w:r w:rsidRPr="005F53E1" w:rsidDel="00E15FD8">
                <w:rPr>
                  <w:lang w:val="de-DE"/>
                </w:rPr>
                <w:delText xml:space="preserve"> &amp; </w:delText>
              </w:r>
              <w:r w:rsidRPr="00EB3EA1" w:rsidDel="00E15FD8">
                <w:delText>Σια</w:delText>
              </w:r>
              <w:r w:rsidRPr="005F53E1" w:rsidDel="00E15FD8">
                <w:rPr>
                  <w:lang w:val="de-DE"/>
                </w:rPr>
                <w:delText xml:space="preserve"> </w:delText>
              </w:r>
              <w:r w:rsidRPr="00EB3EA1" w:rsidDel="00E15FD8">
                <w:delText>Λτδ</w:delText>
              </w:r>
              <w:r w:rsidRPr="005F53E1" w:rsidDel="00E15FD8">
                <w:rPr>
                  <w:lang w:val="de-DE"/>
                </w:rPr>
                <w:delText xml:space="preserve">. </w:delText>
              </w:r>
            </w:del>
          </w:p>
          <w:p w14:paraId="5C7A36FF" w14:textId="77777777" w:rsidR="00EC3174" w:rsidRPr="008F1931" w:rsidRDefault="00EB3EA1" w:rsidP="001B0938">
            <w:pPr>
              <w:keepNext/>
              <w:keepLines/>
              <w:rPr>
                <w:noProof/>
                <w:szCs w:val="22"/>
              </w:rPr>
            </w:pPr>
            <w:del w:id="45" w:author="Roche_HU" w:date="2025-03-25T15:57:00Z">
              <w:r w:rsidRPr="00EB3EA1" w:rsidDel="00E15FD8">
                <w:delText>Τηλ: +357 - 22 76 62 76</w:delText>
              </w:r>
            </w:del>
            <w:r w:rsidRPr="00EB3EA1">
              <w:t xml:space="preserve"> </w:t>
            </w:r>
          </w:p>
        </w:tc>
        <w:tc>
          <w:tcPr>
            <w:tcW w:w="4680" w:type="dxa"/>
          </w:tcPr>
          <w:p w14:paraId="579CB3CB" w14:textId="77777777" w:rsidR="00E733A4" w:rsidRPr="005F53E1" w:rsidRDefault="00E733A4" w:rsidP="001B0938">
            <w:pPr>
              <w:keepNext/>
              <w:keepLines/>
              <w:tabs>
                <w:tab w:val="left" w:pos="-720"/>
                <w:tab w:val="left" w:pos="4536"/>
              </w:tabs>
              <w:suppressAutoHyphens/>
              <w:rPr>
                <w:b/>
                <w:noProof/>
                <w:szCs w:val="22"/>
              </w:rPr>
            </w:pPr>
          </w:p>
          <w:p w14:paraId="31AA66D0" w14:textId="77777777" w:rsidR="00EC3174" w:rsidRPr="004302BF" w:rsidRDefault="00EC3174" w:rsidP="001B0938">
            <w:pPr>
              <w:keepNext/>
              <w:keepLines/>
              <w:tabs>
                <w:tab w:val="left" w:pos="-720"/>
                <w:tab w:val="left" w:pos="4536"/>
              </w:tabs>
              <w:suppressAutoHyphens/>
              <w:rPr>
                <w:b/>
                <w:noProof/>
                <w:szCs w:val="22"/>
                <w:lang w:val="el-GR"/>
              </w:rPr>
            </w:pPr>
            <w:r w:rsidRPr="005F53E1">
              <w:rPr>
                <w:b/>
                <w:noProof/>
                <w:szCs w:val="22"/>
              </w:rPr>
              <w:t>Sverige</w:t>
            </w:r>
          </w:p>
          <w:p w14:paraId="7136FAE6" w14:textId="77777777" w:rsidR="00EB3EA1" w:rsidRPr="00EB3EA1" w:rsidRDefault="00EB3EA1" w:rsidP="001B0938">
            <w:pPr>
              <w:keepNext/>
              <w:keepLines/>
              <w:rPr>
                <w:szCs w:val="22"/>
              </w:rPr>
            </w:pPr>
            <w:r w:rsidRPr="00EB3EA1">
              <w:rPr>
                <w:szCs w:val="22"/>
              </w:rPr>
              <w:t xml:space="preserve">Roche AB </w:t>
            </w:r>
          </w:p>
          <w:p w14:paraId="65443261" w14:textId="77777777" w:rsidR="00EC3174" w:rsidRPr="005F53E1" w:rsidRDefault="00EB3EA1" w:rsidP="001B0938">
            <w:pPr>
              <w:keepNext/>
              <w:keepLines/>
            </w:pPr>
            <w:r w:rsidRPr="00EB3EA1">
              <w:rPr>
                <w:szCs w:val="22"/>
              </w:rPr>
              <w:t xml:space="preserve">Tel: +46 (0) 8 726 1200 </w:t>
            </w:r>
          </w:p>
        </w:tc>
      </w:tr>
      <w:tr w:rsidR="00EC3174" w:rsidRPr="007065E6" w14:paraId="180D2B8A" w14:textId="77777777" w:rsidTr="002879C3">
        <w:tc>
          <w:tcPr>
            <w:tcW w:w="4680" w:type="dxa"/>
          </w:tcPr>
          <w:p w14:paraId="2ED6822E" w14:textId="77777777" w:rsidR="00E733A4" w:rsidRDefault="00E733A4" w:rsidP="001B0938">
            <w:pPr>
              <w:keepNext/>
              <w:keepLines/>
              <w:rPr>
                <w:b/>
                <w:noProof/>
                <w:szCs w:val="22"/>
                <w:lang w:val="nl-NL"/>
              </w:rPr>
            </w:pPr>
          </w:p>
          <w:p w14:paraId="764CE704" w14:textId="77777777" w:rsidR="00356622" w:rsidRPr="008F1931" w:rsidRDefault="00356622" w:rsidP="001B0938">
            <w:pPr>
              <w:keepNext/>
              <w:keepLines/>
              <w:rPr>
                <w:b/>
                <w:noProof/>
                <w:szCs w:val="22"/>
                <w:lang w:val="nl-NL"/>
              </w:rPr>
            </w:pPr>
            <w:r w:rsidRPr="008F1931">
              <w:rPr>
                <w:b/>
                <w:noProof/>
                <w:szCs w:val="22"/>
                <w:lang w:val="nl-NL"/>
              </w:rPr>
              <w:t>Latvija</w:t>
            </w:r>
          </w:p>
          <w:p w14:paraId="7F476927" w14:textId="77777777" w:rsidR="00EB3EA1" w:rsidRPr="00CD6796" w:rsidRDefault="00EB3EA1" w:rsidP="001B0938">
            <w:pPr>
              <w:keepNext/>
              <w:keepLines/>
              <w:rPr>
                <w:szCs w:val="22"/>
                <w:lang w:val="es-ES"/>
              </w:rPr>
            </w:pPr>
            <w:r w:rsidRPr="00CD6796">
              <w:rPr>
                <w:szCs w:val="22"/>
                <w:lang w:val="es-ES"/>
              </w:rPr>
              <w:t xml:space="preserve">Roche </w:t>
            </w:r>
            <w:proofErr w:type="spellStart"/>
            <w:r w:rsidRPr="00CD6796">
              <w:rPr>
                <w:szCs w:val="22"/>
                <w:lang w:val="es-ES"/>
              </w:rPr>
              <w:t>Latvija</w:t>
            </w:r>
            <w:proofErr w:type="spellEnd"/>
            <w:r w:rsidRPr="00CD6796">
              <w:rPr>
                <w:szCs w:val="22"/>
                <w:lang w:val="es-ES"/>
              </w:rPr>
              <w:t xml:space="preserve"> SIA </w:t>
            </w:r>
          </w:p>
          <w:p w14:paraId="719A022A" w14:textId="77777777" w:rsidR="00EC3174" w:rsidRPr="008F1931" w:rsidRDefault="00EB3EA1" w:rsidP="001B0938">
            <w:pPr>
              <w:keepNext/>
              <w:keepLines/>
              <w:rPr>
                <w:noProof/>
                <w:szCs w:val="22"/>
                <w:lang w:val="nl-NL"/>
              </w:rPr>
            </w:pPr>
            <w:r w:rsidRPr="00CD6796">
              <w:rPr>
                <w:szCs w:val="22"/>
                <w:lang w:val="es-ES"/>
              </w:rPr>
              <w:t xml:space="preserve">Tel: +371 - 6 7039831 </w:t>
            </w:r>
          </w:p>
        </w:tc>
        <w:tc>
          <w:tcPr>
            <w:tcW w:w="4680" w:type="dxa"/>
          </w:tcPr>
          <w:p w14:paraId="3C51EEFB" w14:textId="77777777" w:rsidR="00E733A4" w:rsidRDefault="00E733A4" w:rsidP="001B0938">
            <w:pPr>
              <w:keepNext/>
              <w:keepLines/>
              <w:tabs>
                <w:tab w:val="left" w:pos="-720"/>
                <w:tab w:val="left" w:pos="4536"/>
              </w:tabs>
              <w:suppressAutoHyphens/>
              <w:rPr>
                <w:b/>
                <w:noProof/>
                <w:szCs w:val="22"/>
                <w:lang w:val="pt-PT"/>
              </w:rPr>
            </w:pPr>
          </w:p>
          <w:p w14:paraId="2E49F86A" w14:textId="77777777" w:rsidR="00EC3174" w:rsidRPr="000455A9" w:rsidDel="00E15FD8" w:rsidRDefault="00EC3174" w:rsidP="001B0938">
            <w:pPr>
              <w:keepNext/>
              <w:keepLines/>
              <w:tabs>
                <w:tab w:val="left" w:pos="-720"/>
                <w:tab w:val="left" w:pos="4536"/>
              </w:tabs>
              <w:suppressAutoHyphens/>
              <w:rPr>
                <w:del w:id="46" w:author="Roche_HU" w:date="2025-03-25T15:57:00Z"/>
                <w:b/>
                <w:noProof/>
                <w:szCs w:val="22"/>
                <w:lang w:val="pt-PT"/>
              </w:rPr>
            </w:pPr>
            <w:del w:id="47" w:author="Roche_HU" w:date="2025-03-25T15:57:00Z">
              <w:r w:rsidRPr="000455A9" w:rsidDel="00E15FD8">
                <w:rPr>
                  <w:b/>
                  <w:noProof/>
                  <w:szCs w:val="22"/>
                  <w:lang w:val="pt-PT"/>
                </w:rPr>
                <w:delText>United Kingdom</w:delText>
              </w:r>
              <w:r w:rsidR="00B61162" w:rsidDel="00E15FD8">
                <w:rPr>
                  <w:b/>
                  <w:noProof/>
                  <w:szCs w:val="22"/>
                  <w:lang w:val="pt-PT"/>
                </w:rPr>
                <w:delText xml:space="preserve"> (Northern Ireland)</w:delText>
              </w:r>
            </w:del>
          </w:p>
          <w:p w14:paraId="66CBBD31" w14:textId="77777777" w:rsidR="00EB3EA1" w:rsidRPr="00EB3EA1" w:rsidDel="00E15FD8" w:rsidRDefault="00EB3EA1" w:rsidP="001B0938">
            <w:pPr>
              <w:keepNext/>
              <w:keepLines/>
              <w:autoSpaceDE w:val="0"/>
              <w:autoSpaceDN w:val="0"/>
              <w:adjustRightInd w:val="0"/>
              <w:rPr>
                <w:del w:id="48" w:author="Roche_HU" w:date="2025-03-25T15:57:00Z"/>
                <w:szCs w:val="22"/>
              </w:rPr>
            </w:pPr>
            <w:del w:id="49" w:author="Roche_HU" w:date="2025-03-25T15:57:00Z">
              <w:r w:rsidRPr="00EB3EA1" w:rsidDel="00E15FD8">
                <w:rPr>
                  <w:szCs w:val="22"/>
                </w:rPr>
                <w:delText>Roche Products</w:delText>
              </w:r>
              <w:r w:rsidR="00B61162" w:rsidDel="00E15FD8">
                <w:rPr>
                  <w:szCs w:val="22"/>
                </w:rPr>
                <w:delText xml:space="preserve"> (Ireland)</w:delText>
              </w:r>
              <w:r w:rsidRPr="00EB3EA1" w:rsidDel="00E15FD8">
                <w:rPr>
                  <w:szCs w:val="22"/>
                </w:rPr>
                <w:delText xml:space="preserve"> Ltd. </w:delText>
              </w:r>
            </w:del>
          </w:p>
          <w:p w14:paraId="3125F3F7" w14:textId="77777777" w:rsidR="00EC3174" w:rsidRPr="00E07CF2" w:rsidRDefault="00EB3EA1" w:rsidP="001B0938">
            <w:pPr>
              <w:keepNext/>
              <w:keepLines/>
              <w:tabs>
                <w:tab w:val="left" w:pos="-720"/>
              </w:tabs>
              <w:suppressAutoHyphens/>
              <w:rPr>
                <w:noProof/>
                <w:szCs w:val="22"/>
              </w:rPr>
            </w:pPr>
            <w:del w:id="50" w:author="Roche_HU" w:date="2025-03-25T15:57:00Z">
              <w:r w:rsidRPr="00EB3EA1" w:rsidDel="00E15FD8">
                <w:rPr>
                  <w:szCs w:val="22"/>
                </w:rPr>
                <w:delText>Tel: +44 (0) 1707 366000</w:delText>
              </w:r>
            </w:del>
            <w:r w:rsidRPr="00EB3EA1">
              <w:rPr>
                <w:szCs w:val="22"/>
              </w:rPr>
              <w:t xml:space="preserve"> </w:t>
            </w:r>
          </w:p>
        </w:tc>
      </w:tr>
    </w:tbl>
    <w:p w14:paraId="4C4C1AAF" w14:textId="77777777" w:rsidR="00430502" w:rsidRPr="005511FB" w:rsidRDefault="00430502" w:rsidP="001B0938">
      <w:pPr>
        <w:keepNext/>
        <w:keepLines/>
        <w:numPr>
          <w:ilvl w:val="12"/>
          <w:numId w:val="0"/>
        </w:numPr>
        <w:spacing w:line="240" w:lineRule="exact"/>
        <w:ind w:right="-2"/>
        <w:rPr>
          <w:lang w:val="hu-HU"/>
        </w:rPr>
      </w:pPr>
    </w:p>
    <w:p w14:paraId="1EA88557" w14:textId="77777777" w:rsidR="00254048" w:rsidRPr="005511FB" w:rsidRDefault="00254048" w:rsidP="00254048">
      <w:pPr>
        <w:numPr>
          <w:ilvl w:val="12"/>
          <w:numId w:val="0"/>
        </w:numPr>
        <w:spacing w:line="240" w:lineRule="exact"/>
        <w:ind w:right="-2"/>
        <w:outlineLvl w:val="0"/>
        <w:rPr>
          <w:szCs w:val="24"/>
          <w:lang w:val="hu-HU"/>
        </w:rPr>
      </w:pPr>
      <w:r w:rsidRPr="005511FB">
        <w:rPr>
          <w:b/>
          <w:szCs w:val="24"/>
          <w:lang w:val="hu-HU"/>
        </w:rPr>
        <w:t xml:space="preserve">A betegtájékoztató </w:t>
      </w:r>
      <w:r w:rsidR="00A5190E">
        <w:rPr>
          <w:b/>
          <w:szCs w:val="24"/>
          <w:lang w:val="hu-HU"/>
        </w:rPr>
        <w:t>legutóbbi felülvizsgálatának</w:t>
      </w:r>
      <w:r w:rsidRPr="005511FB">
        <w:rPr>
          <w:b/>
          <w:szCs w:val="24"/>
          <w:lang w:val="hu-HU"/>
        </w:rPr>
        <w:t xml:space="preserve"> dátuma:</w:t>
      </w:r>
      <w:r w:rsidRPr="005511FB">
        <w:rPr>
          <w:szCs w:val="24"/>
          <w:lang w:val="hu-HU"/>
        </w:rPr>
        <w:t xml:space="preserve"> </w:t>
      </w:r>
    </w:p>
    <w:p w14:paraId="4210254F" w14:textId="77777777" w:rsidR="00430502" w:rsidRPr="0092143E" w:rsidRDefault="00430502" w:rsidP="00430502">
      <w:pPr>
        <w:numPr>
          <w:ilvl w:val="12"/>
          <w:numId w:val="0"/>
        </w:numPr>
        <w:spacing w:line="240" w:lineRule="exact"/>
        <w:ind w:right="-2"/>
        <w:rPr>
          <w:lang w:val="hu-HU"/>
        </w:rPr>
      </w:pPr>
    </w:p>
    <w:p w14:paraId="00742537" w14:textId="77777777" w:rsidR="00B4137D" w:rsidRPr="00AC21FA" w:rsidRDefault="00B4137D" w:rsidP="00B4137D">
      <w:pPr>
        <w:numPr>
          <w:ilvl w:val="12"/>
          <w:numId w:val="0"/>
        </w:numPr>
        <w:spacing w:line="240" w:lineRule="exact"/>
        <w:ind w:right="-2"/>
        <w:rPr>
          <w:szCs w:val="24"/>
          <w:lang w:val="hu-HU"/>
        </w:rPr>
      </w:pPr>
      <w:r w:rsidRPr="005511FB">
        <w:rPr>
          <w:szCs w:val="24"/>
          <w:lang w:val="hu-HU"/>
        </w:rPr>
        <w:t>A gyógyszerről részletes információ</w:t>
      </w:r>
      <w:r w:rsidR="00AC43B9">
        <w:rPr>
          <w:szCs w:val="24"/>
          <w:lang w:val="hu-HU"/>
        </w:rPr>
        <w:t>,</w:t>
      </w:r>
      <w:r w:rsidRPr="005511FB">
        <w:rPr>
          <w:szCs w:val="24"/>
          <w:lang w:val="hu-HU"/>
        </w:rPr>
        <w:t xml:space="preserve"> illetve ritka betegségekről és azok kezeléséről szóló honlapok címei az Európai Gyógyszerügynökség internetes honlapján (</w:t>
      </w:r>
      <w:ins w:id="51" w:author="Roche_HU" w:date="2025-03-25T15:57:00Z">
        <w:r w:rsidR="00AC21FA">
          <w:rPr>
            <w:szCs w:val="24"/>
            <w:lang w:val="hu-HU"/>
          </w:rPr>
          <w:fldChar w:fldCharType="begin"/>
        </w:r>
        <w:r w:rsidR="00AC21FA">
          <w:rPr>
            <w:szCs w:val="24"/>
            <w:lang w:val="hu-HU"/>
          </w:rPr>
          <w:instrText xml:space="preserve"> HYPERLINK "</w:instrText>
        </w:r>
      </w:ins>
      <w:r w:rsidR="00AC21FA" w:rsidRPr="00AC21FA">
        <w:rPr>
          <w:rPrChange w:id="52" w:author="Roche_HU" w:date="2025-03-25T15:57:00Z">
            <w:rPr>
              <w:rStyle w:val="Hyperlink"/>
              <w:szCs w:val="24"/>
              <w:lang w:val="hu-HU"/>
            </w:rPr>
          </w:rPrChange>
        </w:rPr>
        <w:instrText>http</w:instrText>
      </w:r>
      <w:ins w:id="53" w:author="Roche_HU" w:date="2025-03-25T15:57:00Z">
        <w:r w:rsidR="00AC21FA" w:rsidRPr="00AC21FA">
          <w:rPr>
            <w:rPrChange w:id="54" w:author="Roche_HU" w:date="2025-03-25T15:57:00Z">
              <w:rPr>
                <w:rStyle w:val="Hyperlink"/>
                <w:szCs w:val="24"/>
                <w:lang w:val="hu-HU"/>
              </w:rPr>
            </w:rPrChange>
          </w:rPr>
          <w:instrText>s</w:instrText>
        </w:r>
      </w:ins>
      <w:r w:rsidR="00AC21FA" w:rsidRPr="00AC21FA">
        <w:rPr>
          <w:rPrChange w:id="55" w:author="Roche_HU" w:date="2025-03-25T15:57:00Z">
            <w:rPr>
              <w:rStyle w:val="Hyperlink"/>
              <w:szCs w:val="24"/>
              <w:lang w:val="hu-HU"/>
            </w:rPr>
          </w:rPrChange>
        </w:rPr>
        <w:instrText>://www.ema.europa.eu/</w:instrText>
      </w:r>
      <w:ins w:id="56" w:author="Roche_HU" w:date="2025-03-25T15:57:00Z">
        <w:r w:rsidR="00AC21FA">
          <w:rPr>
            <w:szCs w:val="24"/>
            <w:lang w:val="hu-HU"/>
          </w:rPr>
          <w:instrText xml:space="preserve">" </w:instrText>
        </w:r>
        <w:r w:rsidR="00AC21FA">
          <w:rPr>
            <w:szCs w:val="24"/>
            <w:lang w:val="hu-HU"/>
          </w:rPr>
        </w:r>
        <w:r w:rsidR="00AC21FA">
          <w:rPr>
            <w:szCs w:val="24"/>
            <w:lang w:val="hu-HU"/>
          </w:rPr>
          <w:fldChar w:fldCharType="separate"/>
        </w:r>
      </w:ins>
      <w:r w:rsidR="00AC21FA" w:rsidRPr="00AC21FA">
        <w:rPr>
          <w:rStyle w:val="Hyperlink"/>
          <w:szCs w:val="24"/>
          <w:lang w:val="hu-HU"/>
        </w:rPr>
        <w:t>http</w:t>
      </w:r>
      <w:ins w:id="57" w:author="Roche_HU" w:date="2025-03-25T15:57:00Z">
        <w:r w:rsidR="00AC21FA" w:rsidRPr="00AC21FA">
          <w:rPr>
            <w:rStyle w:val="Hyperlink"/>
            <w:szCs w:val="24"/>
            <w:lang w:val="hu-HU"/>
          </w:rPr>
          <w:t>s</w:t>
        </w:r>
      </w:ins>
      <w:r w:rsidR="00AC21FA" w:rsidRPr="00AC21FA">
        <w:rPr>
          <w:rStyle w:val="Hyperlink"/>
          <w:szCs w:val="24"/>
          <w:lang w:val="hu-HU"/>
        </w:rPr>
        <w:t>://www.ema.europa.eu/</w:t>
      </w:r>
      <w:ins w:id="58" w:author="Roche_HU" w:date="2025-03-25T15:57:00Z">
        <w:r w:rsidR="00AC21FA">
          <w:rPr>
            <w:szCs w:val="24"/>
            <w:lang w:val="hu-HU"/>
          </w:rPr>
          <w:fldChar w:fldCharType="end"/>
        </w:r>
      </w:ins>
      <w:r w:rsidRPr="005511FB">
        <w:rPr>
          <w:szCs w:val="24"/>
          <w:lang w:val="hu-HU"/>
        </w:rPr>
        <w:t>) találhatók</w:t>
      </w:r>
      <w:r w:rsidRPr="005511FB">
        <w:rPr>
          <w:i/>
          <w:szCs w:val="24"/>
          <w:lang w:val="hu-HU"/>
        </w:rPr>
        <w:t>.</w:t>
      </w:r>
    </w:p>
    <w:p w14:paraId="02C45679" w14:textId="77777777" w:rsidR="005E39F9" w:rsidRPr="00D0257C" w:rsidRDefault="005E39F9" w:rsidP="005E39F9">
      <w:pPr>
        <w:jc w:val="center"/>
        <w:outlineLvl w:val="0"/>
        <w:rPr>
          <w:noProof/>
          <w:szCs w:val="24"/>
          <w:lang w:val="hu-HU"/>
        </w:rPr>
      </w:pPr>
      <w:r>
        <w:rPr>
          <w:i/>
          <w:lang w:val="hu-HU"/>
        </w:rPr>
        <w:br w:type="page"/>
      </w:r>
      <w:r w:rsidRPr="00D0257C">
        <w:rPr>
          <w:b/>
          <w:noProof/>
          <w:szCs w:val="24"/>
          <w:lang w:val="hu-HU"/>
        </w:rPr>
        <w:lastRenderedPageBreak/>
        <w:t>Betegtájékoztató: Információk a felhasználó számára</w:t>
      </w:r>
    </w:p>
    <w:p w14:paraId="413608DF" w14:textId="77777777" w:rsidR="00924C22" w:rsidRDefault="00924C22" w:rsidP="005E39F9">
      <w:pPr>
        <w:numPr>
          <w:ilvl w:val="12"/>
          <w:numId w:val="0"/>
        </w:numPr>
        <w:spacing w:line="240" w:lineRule="exact"/>
        <w:jc w:val="center"/>
        <w:rPr>
          <w:b/>
          <w:szCs w:val="24"/>
          <w:lang w:val="hu-HU"/>
        </w:rPr>
      </w:pPr>
    </w:p>
    <w:p w14:paraId="50FF18BB" w14:textId="77777777" w:rsidR="005E39F9" w:rsidRDefault="005E39F9" w:rsidP="005E39F9">
      <w:pPr>
        <w:numPr>
          <w:ilvl w:val="12"/>
          <w:numId w:val="0"/>
        </w:numPr>
        <w:spacing w:line="240" w:lineRule="exact"/>
        <w:jc w:val="center"/>
        <w:rPr>
          <w:b/>
          <w:szCs w:val="24"/>
          <w:lang w:val="hu-HU"/>
        </w:rPr>
      </w:pPr>
      <w:r w:rsidRPr="005511FB">
        <w:rPr>
          <w:b/>
          <w:szCs w:val="24"/>
          <w:lang w:val="hu-HU"/>
        </w:rPr>
        <w:t xml:space="preserve">Esbriet 267 mg </w:t>
      </w:r>
      <w:r>
        <w:rPr>
          <w:b/>
          <w:szCs w:val="24"/>
          <w:lang w:val="hu-HU"/>
        </w:rPr>
        <w:t>filmtabletta</w:t>
      </w:r>
    </w:p>
    <w:p w14:paraId="656494A0" w14:textId="77777777" w:rsidR="005E39F9" w:rsidRDefault="005E39F9" w:rsidP="005E39F9">
      <w:pPr>
        <w:numPr>
          <w:ilvl w:val="12"/>
          <w:numId w:val="0"/>
        </w:numPr>
        <w:spacing w:line="240" w:lineRule="exact"/>
        <w:jc w:val="center"/>
        <w:rPr>
          <w:b/>
          <w:szCs w:val="24"/>
          <w:lang w:val="hu-HU"/>
        </w:rPr>
      </w:pPr>
      <w:r w:rsidRPr="005511FB">
        <w:rPr>
          <w:b/>
          <w:szCs w:val="24"/>
          <w:lang w:val="hu-HU"/>
        </w:rPr>
        <w:t xml:space="preserve">Esbriet </w:t>
      </w:r>
      <w:r>
        <w:rPr>
          <w:b/>
          <w:szCs w:val="24"/>
          <w:lang w:val="hu-HU"/>
        </w:rPr>
        <w:t>534</w:t>
      </w:r>
      <w:r w:rsidRPr="005511FB">
        <w:rPr>
          <w:b/>
          <w:szCs w:val="24"/>
          <w:lang w:val="hu-HU"/>
        </w:rPr>
        <w:t xml:space="preserve"> mg </w:t>
      </w:r>
      <w:r>
        <w:rPr>
          <w:b/>
          <w:szCs w:val="24"/>
          <w:lang w:val="hu-HU"/>
        </w:rPr>
        <w:t>filmtabletta</w:t>
      </w:r>
    </w:p>
    <w:p w14:paraId="5EA69E08" w14:textId="77777777" w:rsidR="005E39F9" w:rsidRPr="005511FB" w:rsidRDefault="005E39F9" w:rsidP="005E39F9">
      <w:pPr>
        <w:numPr>
          <w:ilvl w:val="12"/>
          <w:numId w:val="0"/>
        </w:numPr>
        <w:spacing w:line="240" w:lineRule="exact"/>
        <w:jc w:val="center"/>
        <w:rPr>
          <w:b/>
          <w:szCs w:val="24"/>
          <w:lang w:val="hu-HU"/>
        </w:rPr>
      </w:pPr>
      <w:r w:rsidRPr="005511FB">
        <w:rPr>
          <w:b/>
          <w:szCs w:val="24"/>
          <w:lang w:val="hu-HU"/>
        </w:rPr>
        <w:t xml:space="preserve">Esbriet </w:t>
      </w:r>
      <w:r>
        <w:rPr>
          <w:b/>
          <w:szCs w:val="24"/>
          <w:lang w:val="hu-HU"/>
        </w:rPr>
        <w:t>801</w:t>
      </w:r>
      <w:r w:rsidRPr="005511FB">
        <w:rPr>
          <w:b/>
          <w:szCs w:val="24"/>
          <w:lang w:val="hu-HU"/>
        </w:rPr>
        <w:t xml:space="preserve"> mg </w:t>
      </w:r>
      <w:r>
        <w:rPr>
          <w:b/>
          <w:szCs w:val="24"/>
          <w:lang w:val="hu-HU"/>
        </w:rPr>
        <w:t>filmtabletta</w:t>
      </w:r>
    </w:p>
    <w:p w14:paraId="390985ED" w14:textId="77777777" w:rsidR="005E39F9" w:rsidRPr="005511FB" w:rsidRDefault="005E19E6" w:rsidP="005E39F9">
      <w:pPr>
        <w:numPr>
          <w:ilvl w:val="12"/>
          <w:numId w:val="0"/>
        </w:numPr>
        <w:spacing w:line="240" w:lineRule="exact"/>
        <w:jc w:val="center"/>
        <w:rPr>
          <w:szCs w:val="24"/>
          <w:lang w:val="hu-HU"/>
        </w:rPr>
      </w:pPr>
      <w:r>
        <w:rPr>
          <w:szCs w:val="24"/>
          <w:lang w:val="hu-HU"/>
        </w:rPr>
        <w:t>p</w:t>
      </w:r>
      <w:r w:rsidR="005E39F9" w:rsidRPr="005511FB">
        <w:rPr>
          <w:szCs w:val="24"/>
          <w:lang w:val="hu-HU"/>
        </w:rPr>
        <w:t>irfenidon</w:t>
      </w:r>
    </w:p>
    <w:p w14:paraId="3D63B9F4" w14:textId="77777777" w:rsidR="005E39F9" w:rsidRPr="005511FB" w:rsidRDefault="005E39F9" w:rsidP="005E39F9">
      <w:pPr>
        <w:suppressAutoHyphens/>
        <w:spacing w:line="240" w:lineRule="exact"/>
        <w:rPr>
          <w:lang w:val="hu-HU"/>
        </w:rPr>
      </w:pPr>
    </w:p>
    <w:p w14:paraId="35E18BD9" w14:textId="77777777" w:rsidR="005E39F9" w:rsidRPr="005511FB" w:rsidRDefault="005E39F9" w:rsidP="005E39F9">
      <w:pPr>
        <w:suppressAutoHyphens/>
        <w:spacing w:line="240" w:lineRule="exact"/>
        <w:rPr>
          <w:b/>
          <w:szCs w:val="24"/>
          <w:lang w:val="hu-HU"/>
        </w:rPr>
      </w:pPr>
      <w:r w:rsidRPr="005511FB">
        <w:rPr>
          <w:b/>
          <w:szCs w:val="24"/>
          <w:lang w:val="hu-HU"/>
        </w:rPr>
        <w:t>Mielőtt elkezd</w:t>
      </w:r>
      <w:r>
        <w:rPr>
          <w:b/>
          <w:szCs w:val="24"/>
          <w:lang w:val="hu-HU"/>
        </w:rPr>
        <w:t>i</w:t>
      </w:r>
      <w:r w:rsidRPr="005511FB">
        <w:rPr>
          <w:b/>
          <w:szCs w:val="24"/>
          <w:lang w:val="hu-HU"/>
        </w:rPr>
        <w:t xml:space="preserve"> szedni ezt a gyógyszert, olvassa el figyelmesen az alábbi betegtájékoztatót</w:t>
      </w:r>
      <w:r w:rsidRPr="00D0257C">
        <w:rPr>
          <w:b/>
          <w:szCs w:val="24"/>
          <w:lang w:val="hu-HU"/>
        </w:rPr>
        <w:t>, me</w:t>
      </w:r>
      <w:r>
        <w:rPr>
          <w:b/>
          <w:szCs w:val="24"/>
          <w:lang w:val="hu-HU"/>
        </w:rPr>
        <w:t>rt</w:t>
      </w:r>
      <w:r w:rsidRPr="00D0257C">
        <w:rPr>
          <w:b/>
          <w:szCs w:val="24"/>
          <w:lang w:val="hu-HU"/>
        </w:rPr>
        <w:t xml:space="preserve"> az Ön számára fontos információkat tartalmaz</w:t>
      </w:r>
      <w:r w:rsidRPr="005511FB">
        <w:rPr>
          <w:b/>
          <w:szCs w:val="24"/>
          <w:lang w:val="hu-HU"/>
        </w:rPr>
        <w:t>.</w:t>
      </w:r>
    </w:p>
    <w:p w14:paraId="28BEE53E" w14:textId="77777777" w:rsidR="005E39F9" w:rsidRPr="005511FB" w:rsidRDefault="005E39F9" w:rsidP="00555AF7">
      <w:pPr>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Tartsa meg a betegtájékoztatót, mert a benne szereplő információkra a későbbiekben is szüksége lehet.</w:t>
      </w:r>
    </w:p>
    <w:p w14:paraId="3E6D3418" w14:textId="77777777" w:rsidR="005E39F9" w:rsidRPr="005511FB"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További kérdéseivel forduljon </w:t>
      </w:r>
      <w:r>
        <w:rPr>
          <w:szCs w:val="24"/>
          <w:lang w:val="hu-HU"/>
        </w:rPr>
        <w:t>kezelő</w:t>
      </w:r>
      <w:r w:rsidRPr="005511FB">
        <w:rPr>
          <w:szCs w:val="24"/>
          <w:lang w:val="hu-HU"/>
        </w:rPr>
        <w:t>orvosához vagy gyógyszerészéhez.</w:t>
      </w:r>
    </w:p>
    <w:p w14:paraId="7E745BE0" w14:textId="77777777" w:rsidR="005E39F9" w:rsidRPr="005511FB"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Ezt a gyógyszert az orvos </w:t>
      </w:r>
      <w:r>
        <w:rPr>
          <w:szCs w:val="24"/>
          <w:lang w:val="hu-HU"/>
        </w:rPr>
        <w:t xml:space="preserve">kizárólag </w:t>
      </w:r>
      <w:r w:rsidRPr="005511FB">
        <w:rPr>
          <w:szCs w:val="24"/>
          <w:lang w:val="hu-HU"/>
        </w:rPr>
        <w:t>Önnek írta fel. Ne adja át a készítményt másnak, mert számára ártalmas lehet még abban az esetben is, ha</w:t>
      </w:r>
      <w:r>
        <w:rPr>
          <w:szCs w:val="24"/>
          <w:lang w:val="hu-HU"/>
        </w:rPr>
        <w:t xml:space="preserve"> a betegsége</w:t>
      </w:r>
      <w:r w:rsidRPr="005511FB">
        <w:rPr>
          <w:szCs w:val="24"/>
          <w:lang w:val="hu-HU"/>
        </w:rPr>
        <w:t xml:space="preserve"> tünetei az Önéhez hasonlóak.</w:t>
      </w:r>
    </w:p>
    <w:p w14:paraId="50F59470" w14:textId="77777777" w:rsidR="005E39F9" w:rsidRPr="005511FB"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Ha</w:t>
      </w:r>
      <w:r>
        <w:rPr>
          <w:szCs w:val="24"/>
          <w:lang w:val="hu-HU"/>
        </w:rPr>
        <w:t xml:space="preserve"> Önnél bármilyen</w:t>
      </w:r>
      <w:r w:rsidRPr="005511FB">
        <w:rPr>
          <w:szCs w:val="24"/>
          <w:lang w:val="hu-HU"/>
        </w:rPr>
        <w:t xml:space="preserve"> mellékhatás</w:t>
      </w:r>
      <w:r>
        <w:rPr>
          <w:szCs w:val="24"/>
          <w:lang w:val="hu-HU"/>
        </w:rPr>
        <w:t xml:space="preserve"> jelentkezik</w:t>
      </w:r>
      <w:r w:rsidRPr="005511FB">
        <w:rPr>
          <w:szCs w:val="24"/>
          <w:lang w:val="hu-HU"/>
        </w:rPr>
        <w:t>,</w:t>
      </w:r>
      <w:r>
        <w:rPr>
          <w:szCs w:val="24"/>
          <w:lang w:val="hu-HU"/>
        </w:rPr>
        <w:t xml:space="preserve"> tájékoztassa erről kezelő</w:t>
      </w:r>
      <w:r w:rsidRPr="005511FB">
        <w:rPr>
          <w:szCs w:val="24"/>
          <w:lang w:val="hu-HU"/>
        </w:rPr>
        <w:t>orvosát vagy gyógyszerészét.</w:t>
      </w:r>
      <w:r>
        <w:rPr>
          <w:szCs w:val="24"/>
          <w:lang w:val="hu-HU"/>
        </w:rPr>
        <w:t xml:space="preserve"> Ez a betegtájékoztatóban fel nem sorolt bármilyen lehetséges mellékhatásra is vonatkozik. </w:t>
      </w:r>
      <w:r w:rsidRPr="00130037">
        <w:rPr>
          <w:lang w:val="hu-HU"/>
        </w:rPr>
        <w:t>Lásd 4.</w:t>
      </w:r>
      <w:r>
        <w:rPr>
          <w:lang w:val="hu-HU"/>
        </w:rPr>
        <w:t> </w:t>
      </w:r>
      <w:r w:rsidRPr="00130037">
        <w:rPr>
          <w:lang w:val="hu-HU"/>
        </w:rPr>
        <w:t>pont</w:t>
      </w:r>
      <w:r>
        <w:rPr>
          <w:lang w:val="hu-HU"/>
        </w:rPr>
        <w:t>.</w:t>
      </w:r>
    </w:p>
    <w:p w14:paraId="784C7476" w14:textId="77777777" w:rsidR="005E39F9" w:rsidRPr="005511FB" w:rsidRDefault="005E39F9" w:rsidP="005E39F9">
      <w:pPr>
        <w:numPr>
          <w:ilvl w:val="12"/>
          <w:numId w:val="0"/>
        </w:numPr>
        <w:spacing w:line="240" w:lineRule="exact"/>
        <w:ind w:right="-2"/>
        <w:rPr>
          <w:i/>
          <w:lang w:val="hu-HU"/>
        </w:rPr>
      </w:pPr>
    </w:p>
    <w:p w14:paraId="281CC2A9" w14:textId="77777777" w:rsidR="005E39F9" w:rsidRPr="005511FB" w:rsidRDefault="005E39F9" w:rsidP="005E39F9">
      <w:pPr>
        <w:keepNext/>
        <w:numPr>
          <w:ilvl w:val="12"/>
          <w:numId w:val="0"/>
        </w:numPr>
        <w:spacing w:line="240" w:lineRule="exact"/>
        <w:ind w:right="-2"/>
        <w:outlineLvl w:val="0"/>
        <w:rPr>
          <w:b/>
          <w:szCs w:val="24"/>
          <w:lang w:val="hu-HU"/>
        </w:rPr>
      </w:pPr>
      <w:r w:rsidRPr="005511FB">
        <w:rPr>
          <w:b/>
          <w:szCs w:val="24"/>
          <w:lang w:val="hu-HU"/>
        </w:rPr>
        <w:t>A betegtájékoztató tartalma</w:t>
      </w:r>
    </w:p>
    <w:p w14:paraId="7264A788" w14:textId="77777777" w:rsidR="005E39F9" w:rsidRPr="005511FB" w:rsidRDefault="005E39F9" w:rsidP="005E39F9">
      <w:pPr>
        <w:keepNext/>
        <w:numPr>
          <w:ilvl w:val="12"/>
          <w:numId w:val="0"/>
        </w:numPr>
        <w:spacing w:line="240" w:lineRule="exact"/>
        <w:ind w:right="-2"/>
        <w:outlineLvl w:val="0"/>
        <w:rPr>
          <w:b/>
          <w:lang w:val="hu-HU"/>
        </w:rPr>
      </w:pPr>
    </w:p>
    <w:p w14:paraId="1A7BF9F4" w14:textId="77777777" w:rsidR="005E39F9" w:rsidRPr="005511FB" w:rsidRDefault="005E39F9" w:rsidP="000D15A4">
      <w:pPr>
        <w:keepNext/>
        <w:numPr>
          <w:ilvl w:val="12"/>
          <w:numId w:val="0"/>
        </w:numPr>
        <w:spacing w:line="240" w:lineRule="exact"/>
        <w:ind w:left="567" w:hanging="567"/>
        <w:outlineLvl w:val="0"/>
        <w:rPr>
          <w:szCs w:val="24"/>
          <w:lang w:val="hu-HU"/>
        </w:rPr>
      </w:pPr>
      <w:r w:rsidRPr="005511FB">
        <w:rPr>
          <w:szCs w:val="24"/>
          <w:lang w:val="hu-HU"/>
        </w:rPr>
        <w:t>1.</w:t>
      </w:r>
      <w:r w:rsidRPr="005511FB">
        <w:rPr>
          <w:szCs w:val="24"/>
          <w:lang w:val="hu-HU"/>
        </w:rPr>
        <w:tab/>
        <w:t>Milyen típusú gyógyszer az Esbriet, és milyen betegségek esetén alkalmazható?</w:t>
      </w:r>
    </w:p>
    <w:p w14:paraId="2130CEB3" w14:textId="77777777" w:rsidR="005E39F9" w:rsidRPr="005511FB" w:rsidRDefault="005E39F9" w:rsidP="000D15A4">
      <w:pPr>
        <w:numPr>
          <w:ilvl w:val="12"/>
          <w:numId w:val="0"/>
        </w:numPr>
        <w:spacing w:line="240" w:lineRule="exact"/>
        <w:ind w:left="567" w:hanging="567"/>
        <w:rPr>
          <w:szCs w:val="24"/>
          <w:lang w:val="hu-HU"/>
        </w:rPr>
      </w:pPr>
      <w:r w:rsidRPr="005511FB">
        <w:rPr>
          <w:szCs w:val="24"/>
          <w:lang w:val="hu-HU"/>
        </w:rPr>
        <w:t>2.</w:t>
      </w:r>
      <w:r w:rsidRPr="005511FB">
        <w:rPr>
          <w:szCs w:val="24"/>
          <w:lang w:val="hu-HU"/>
        </w:rPr>
        <w:tab/>
        <w:t>Tudnivalók az Esbriet szedése előtt</w:t>
      </w:r>
    </w:p>
    <w:p w14:paraId="68766053" w14:textId="77777777" w:rsidR="005E39F9" w:rsidRPr="005511FB" w:rsidRDefault="005E39F9" w:rsidP="000D15A4">
      <w:pPr>
        <w:numPr>
          <w:ilvl w:val="12"/>
          <w:numId w:val="0"/>
        </w:numPr>
        <w:spacing w:line="240" w:lineRule="exact"/>
        <w:ind w:left="567" w:hanging="567"/>
        <w:rPr>
          <w:szCs w:val="24"/>
          <w:lang w:val="hu-HU"/>
        </w:rPr>
      </w:pPr>
      <w:r w:rsidRPr="005511FB">
        <w:rPr>
          <w:szCs w:val="24"/>
          <w:lang w:val="hu-HU"/>
        </w:rPr>
        <w:t>3.</w:t>
      </w:r>
      <w:r w:rsidRPr="005511FB">
        <w:rPr>
          <w:szCs w:val="24"/>
          <w:lang w:val="hu-HU"/>
        </w:rPr>
        <w:tab/>
        <w:t>Hogyan kell szedni az Esbriet</w:t>
      </w:r>
      <w:r>
        <w:rPr>
          <w:szCs w:val="24"/>
          <w:lang w:val="hu-HU"/>
        </w:rPr>
        <w:noBreakHyphen/>
      </w:r>
      <w:r w:rsidRPr="005511FB">
        <w:rPr>
          <w:szCs w:val="24"/>
          <w:lang w:val="hu-HU"/>
        </w:rPr>
        <w:t>et?</w:t>
      </w:r>
    </w:p>
    <w:p w14:paraId="205A2BF1" w14:textId="77777777" w:rsidR="005E39F9" w:rsidRPr="005511FB" w:rsidRDefault="005E39F9" w:rsidP="000D15A4">
      <w:pPr>
        <w:numPr>
          <w:ilvl w:val="12"/>
          <w:numId w:val="0"/>
        </w:numPr>
        <w:spacing w:line="240" w:lineRule="exact"/>
        <w:ind w:left="567" w:hanging="567"/>
        <w:rPr>
          <w:szCs w:val="24"/>
          <w:lang w:val="hu-HU"/>
        </w:rPr>
      </w:pPr>
      <w:r w:rsidRPr="005511FB">
        <w:rPr>
          <w:szCs w:val="24"/>
          <w:lang w:val="hu-HU"/>
        </w:rPr>
        <w:t>4.</w:t>
      </w:r>
      <w:r w:rsidRPr="005511FB">
        <w:rPr>
          <w:szCs w:val="24"/>
          <w:lang w:val="hu-HU"/>
        </w:rPr>
        <w:tab/>
        <w:t>Lehetséges mellékhatások</w:t>
      </w:r>
    </w:p>
    <w:p w14:paraId="3E548395" w14:textId="77777777" w:rsidR="005E39F9" w:rsidRPr="005511FB" w:rsidRDefault="005E39F9" w:rsidP="000D15A4">
      <w:pPr>
        <w:spacing w:line="240" w:lineRule="exact"/>
        <w:ind w:left="567" w:hanging="567"/>
        <w:rPr>
          <w:szCs w:val="24"/>
          <w:lang w:val="hu-HU"/>
        </w:rPr>
      </w:pPr>
      <w:r>
        <w:rPr>
          <w:szCs w:val="24"/>
          <w:lang w:val="hu-HU"/>
        </w:rPr>
        <w:t>5.</w:t>
      </w:r>
      <w:r>
        <w:rPr>
          <w:szCs w:val="24"/>
          <w:lang w:val="hu-HU"/>
        </w:rPr>
        <w:tab/>
      </w:r>
      <w:r w:rsidRPr="005511FB">
        <w:rPr>
          <w:szCs w:val="24"/>
          <w:lang w:val="hu-HU"/>
        </w:rPr>
        <w:t>Hogyan kell az Esbriet</w:t>
      </w:r>
      <w:r>
        <w:rPr>
          <w:szCs w:val="24"/>
          <w:lang w:val="hu-HU"/>
        </w:rPr>
        <w:noBreakHyphen/>
      </w:r>
      <w:r w:rsidRPr="005511FB">
        <w:rPr>
          <w:szCs w:val="24"/>
          <w:lang w:val="hu-HU"/>
        </w:rPr>
        <w:t>et tárolni?</w:t>
      </w:r>
    </w:p>
    <w:p w14:paraId="4B48CC76" w14:textId="77777777" w:rsidR="005E39F9" w:rsidRPr="005511FB" w:rsidRDefault="005E39F9" w:rsidP="000D15A4">
      <w:pPr>
        <w:spacing w:line="240" w:lineRule="exact"/>
        <w:ind w:left="567" w:hanging="567"/>
        <w:rPr>
          <w:szCs w:val="24"/>
          <w:lang w:val="hu-HU"/>
        </w:rPr>
      </w:pPr>
      <w:r w:rsidRPr="005511FB">
        <w:rPr>
          <w:szCs w:val="24"/>
          <w:lang w:val="hu-HU"/>
        </w:rPr>
        <w:t>6.</w:t>
      </w:r>
      <w:r w:rsidRPr="005511FB">
        <w:rPr>
          <w:szCs w:val="24"/>
          <w:lang w:val="hu-HU"/>
        </w:rPr>
        <w:tab/>
      </w:r>
      <w:r>
        <w:rPr>
          <w:szCs w:val="24"/>
          <w:lang w:val="hu-HU"/>
        </w:rPr>
        <w:t>A csomagolás tartalma és egyéb</w:t>
      </w:r>
      <w:r w:rsidRPr="005511FB">
        <w:rPr>
          <w:szCs w:val="24"/>
          <w:lang w:val="hu-HU"/>
        </w:rPr>
        <w:t xml:space="preserve"> információk</w:t>
      </w:r>
    </w:p>
    <w:p w14:paraId="42D8A2D5" w14:textId="77777777" w:rsidR="005E39F9" w:rsidRDefault="005E39F9" w:rsidP="005E39F9">
      <w:pPr>
        <w:numPr>
          <w:ilvl w:val="12"/>
          <w:numId w:val="0"/>
        </w:numPr>
        <w:spacing w:line="240" w:lineRule="exact"/>
        <w:rPr>
          <w:lang w:val="hu-HU"/>
        </w:rPr>
      </w:pPr>
    </w:p>
    <w:p w14:paraId="0BEBA8AA" w14:textId="77777777" w:rsidR="005E39F9" w:rsidRPr="005511FB" w:rsidRDefault="005E39F9" w:rsidP="005E39F9">
      <w:pPr>
        <w:numPr>
          <w:ilvl w:val="12"/>
          <w:numId w:val="0"/>
        </w:numPr>
        <w:spacing w:line="240" w:lineRule="exact"/>
        <w:rPr>
          <w:lang w:val="hu-HU"/>
        </w:rPr>
      </w:pPr>
    </w:p>
    <w:p w14:paraId="6AB228B8" w14:textId="77777777" w:rsidR="005E39F9" w:rsidRPr="005511FB" w:rsidRDefault="005E39F9" w:rsidP="000D15A4">
      <w:pPr>
        <w:spacing w:line="240" w:lineRule="exact"/>
        <w:ind w:left="567" w:hanging="567"/>
        <w:rPr>
          <w:szCs w:val="24"/>
          <w:lang w:val="hu-HU"/>
        </w:rPr>
      </w:pPr>
      <w:r>
        <w:rPr>
          <w:b/>
          <w:szCs w:val="24"/>
          <w:lang w:val="hu-HU"/>
        </w:rPr>
        <w:t>1.</w:t>
      </w:r>
      <w:r>
        <w:rPr>
          <w:b/>
          <w:szCs w:val="24"/>
          <w:lang w:val="hu-HU"/>
        </w:rPr>
        <w:tab/>
      </w:r>
      <w:r w:rsidRPr="005511FB">
        <w:rPr>
          <w:b/>
          <w:szCs w:val="24"/>
          <w:lang w:val="hu-HU"/>
        </w:rPr>
        <w:t>Milyen típusú gyógyszer az Esbriet, és milyen betegségek esetén alkalmazható?</w:t>
      </w:r>
    </w:p>
    <w:p w14:paraId="4FD10611" w14:textId="77777777" w:rsidR="005E39F9" w:rsidRPr="005511FB" w:rsidRDefault="005E39F9" w:rsidP="005E39F9">
      <w:pPr>
        <w:numPr>
          <w:ilvl w:val="12"/>
          <w:numId w:val="0"/>
        </w:numPr>
        <w:spacing w:line="240" w:lineRule="exact"/>
        <w:rPr>
          <w:lang w:val="hu-HU"/>
        </w:rPr>
      </w:pPr>
    </w:p>
    <w:p w14:paraId="20E2913F"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Az Esbriet egy pirfenidon nevű hatóanyagot tartalmaz, és felnőtteknél az idiopátiás tüdőfibrózis (IPF) kezelésére alkalmazzák.</w:t>
      </w:r>
    </w:p>
    <w:p w14:paraId="2EEAD3E9" w14:textId="77777777" w:rsidR="005E39F9" w:rsidRPr="005511FB" w:rsidRDefault="005E39F9" w:rsidP="005E39F9">
      <w:pPr>
        <w:numPr>
          <w:ilvl w:val="12"/>
          <w:numId w:val="0"/>
        </w:numPr>
        <w:spacing w:line="240" w:lineRule="exact"/>
        <w:ind w:right="-2"/>
        <w:rPr>
          <w:lang w:val="hu-HU"/>
        </w:rPr>
      </w:pPr>
    </w:p>
    <w:p w14:paraId="01D06A10"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Az IPF olyan betegség, amely során a tüdő szövetei idővel megduzzadnak és hegesednek, és ennek eredményeként a mély belégzés nehezítetté válik. Ez megnehezíti a tüdő megfelelő működését. Az Esbriet segíti a tüdőben kialakuló hegesedés és duzzanat csökkentését, és segíti a könnyebb lélegzést.</w:t>
      </w:r>
    </w:p>
    <w:p w14:paraId="3381A82D" w14:textId="77777777" w:rsidR="005E39F9" w:rsidRPr="005511FB" w:rsidRDefault="005E39F9" w:rsidP="005E39F9">
      <w:pPr>
        <w:spacing w:line="240" w:lineRule="exact"/>
        <w:ind w:right="-2"/>
        <w:rPr>
          <w:lang w:val="hu-HU"/>
        </w:rPr>
      </w:pPr>
    </w:p>
    <w:p w14:paraId="101DA151" w14:textId="77777777" w:rsidR="005E39F9" w:rsidRPr="005511FB" w:rsidRDefault="005E39F9" w:rsidP="005E39F9">
      <w:pPr>
        <w:spacing w:line="240" w:lineRule="exact"/>
        <w:ind w:right="-2"/>
        <w:rPr>
          <w:lang w:val="hu-HU"/>
        </w:rPr>
      </w:pPr>
    </w:p>
    <w:p w14:paraId="5BC2582C" w14:textId="77777777" w:rsidR="005E39F9" w:rsidRPr="005511FB" w:rsidRDefault="005E39F9" w:rsidP="000D15A4">
      <w:pPr>
        <w:spacing w:line="240" w:lineRule="exact"/>
        <w:ind w:left="567" w:hanging="567"/>
        <w:rPr>
          <w:b/>
          <w:szCs w:val="24"/>
          <w:lang w:val="hu-HU"/>
        </w:rPr>
      </w:pPr>
      <w:r>
        <w:rPr>
          <w:b/>
          <w:szCs w:val="24"/>
          <w:lang w:val="hu-HU"/>
        </w:rPr>
        <w:t>2.</w:t>
      </w:r>
      <w:r>
        <w:rPr>
          <w:b/>
          <w:szCs w:val="24"/>
          <w:lang w:val="hu-HU"/>
        </w:rPr>
        <w:tab/>
      </w:r>
      <w:r w:rsidRPr="005511FB">
        <w:rPr>
          <w:b/>
          <w:szCs w:val="24"/>
          <w:lang w:val="hu-HU"/>
        </w:rPr>
        <w:t>Tudnivalók az Esbriet szedése előtt</w:t>
      </w:r>
    </w:p>
    <w:p w14:paraId="49BD6F38" w14:textId="77777777" w:rsidR="005E39F9" w:rsidRPr="005511FB" w:rsidRDefault="005E39F9" w:rsidP="005E39F9">
      <w:pPr>
        <w:numPr>
          <w:ilvl w:val="12"/>
          <w:numId w:val="0"/>
        </w:numPr>
        <w:spacing w:line="240" w:lineRule="exact"/>
        <w:outlineLvl w:val="0"/>
        <w:rPr>
          <w:i/>
          <w:lang w:val="hu-HU"/>
        </w:rPr>
      </w:pPr>
    </w:p>
    <w:p w14:paraId="03608C04" w14:textId="77777777" w:rsidR="005E39F9" w:rsidRPr="005511FB" w:rsidRDefault="005E39F9" w:rsidP="005E39F9">
      <w:pPr>
        <w:numPr>
          <w:ilvl w:val="12"/>
          <w:numId w:val="0"/>
        </w:numPr>
        <w:spacing w:line="240" w:lineRule="exact"/>
        <w:outlineLvl w:val="0"/>
        <w:rPr>
          <w:szCs w:val="24"/>
          <w:lang w:val="hu-HU"/>
        </w:rPr>
      </w:pPr>
      <w:r w:rsidRPr="005511FB">
        <w:rPr>
          <w:b/>
          <w:szCs w:val="24"/>
          <w:lang w:val="hu-HU"/>
        </w:rPr>
        <w:t>Ne szedje az Esbriet</w:t>
      </w:r>
      <w:r>
        <w:rPr>
          <w:b/>
          <w:szCs w:val="24"/>
          <w:lang w:val="hu-HU"/>
        </w:rPr>
        <w:noBreakHyphen/>
      </w:r>
      <w:r w:rsidRPr="005511FB">
        <w:rPr>
          <w:b/>
          <w:szCs w:val="24"/>
          <w:lang w:val="hu-HU"/>
        </w:rPr>
        <w:t>et</w:t>
      </w:r>
      <w:r>
        <w:rPr>
          <w:b/>
          <w:szCs w:val="24"/>
          <w:lang w:val="hu-HU"/>
        </w:rPr>
        <w:t>:</w:t>
      </w:r>
      <w:r w:rsidRPr="005511FB">
        <w:rPr>
          <w:b/>
          <w:szCs w:val="24"/>
          <w:lang w:val="hu-HU"/>
        </w:rPr>
        <w:t xml:space="preserve"> </w:t>
      </w:r>
    </w:p>
    <w:p w14:paraId="29E832AC" w14:textId="77777777" w:rsidR="005E39F9" w:rsidRDefault="005E39F9" w:rsidP="00555AF7">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ha allergiás a pirfenidon</w:t>
      </w:r>
      <w:r>
        <w:rPr>
          <w:szCs w:val="24"/>
          <w:lang w:val="hu-HU"/>
        </w:rPr>
        <w:t>ra</w:t>
      </w:r>
      <w:r w:rsidRPr="005511FB">
        <w:rPr>
          <w:szCs w:val="24"/>
          <w:lang w:val="hu-HU"/>
        </w:rPr>
        <w:t xml:space="preserve"> vagy a gyógyszer</w:t>
      </w:r>
      <w:r>
        <w:rPr>
          <w:szCs w:val="24"/>
          <w:lang w:val="hu-HU"/>
        </w:rPr>
        <w:t xml:space="preserve"> (6. pontban felsorolt)</w:t>
      </w:r>
      <w:r w:rsidRPr="005511FB">
        <w:rPr>
          <w:szCs w:val="24"/>
          <w:lang w:val="hu-HU"/>
        </w:rPr>
        <w:t xml:space="preserve"> egyéb összetevőjére</w:t>
      </w:r>
    </w:p>
    <w:p w14:paraId="4BECB352" w14:textId="77777777" w:rsidR="005E39F9" w:rsidRPr="005511FB" w:rsidRDefault="005E39F9" w:rsidP="000D15A4">
      <w:pPr>
        <w:ind w:left="567" w:hanging="567"/>
        <w:rPr>
          <w:szCs w:val="24"/>
          <w:lang w:val="hu-HU"/>
        </w:rPr>
      </w:pPr>
      <w:r w:rsidRPr="00BA1051">
        <w:rPr>
          <w:sz w:val="18"/>
          <w:szCs w:val="18"/>
          <w:lang w:val="bg-BG"/>
        </w:rPr>
        <w:t>●</w:t>
      </w:r>
      <w:r w:rsidRPr="00C63B7B">
        <w:rPr>
          <w:sz w:val="18"/>
          <w:szCs w:val="18"/>
          <w:lang w:val="hu-HU"/>
        </w:rPr>
        <w:tab/>
      </w:r>
      <w:r>
        <w:rPr>
          <w:szCs w:val="24"/>
          <w:lang w:val="hu-HU"/>
        </w:rPr>
        <w:t>ha pirfenidon alkalmazásakor előzőleg már tapasztalt – többek között az arc, az ajkak és/vagy a nyelv duzzanatával járó – angioödemát, amelyhez légzési nehézség vagy sípoló légzés is társulhat</w:t>
      </w:r>
    </w:p>
    <w:p w14:paraId="52A82B87" w14:textId="77777777" w:rsidR="005E39F9" w:rsidRPr="005511FB" w:rsidRDefault="005E39F9"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ha fluvoxamin nevű gyógyszert szed (amelyet a depresszió és a kényszeres-rögeszmés zavar [OCD] kezelésére alkalmaznak)</w:t>
      </w:r>
    </w:p>
    <w:p w14:paraId="189AB29C" w14:textId="77777777" w:rsidR="005E39F9" w:rsidRPr="005511FB" w:rsidRDefault="005E39F9"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ha súlyos vagy végstádiumú májbetegsége van</w:t>
      </w:r>
    </w:p>
    <w:p w14:paraId="01C2D8FA" w14:textId="77777777" w:rsidR="005E39F9" w:rsidRPr="005511FB" w:rsidRDefault="005E39F9"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ha dialízist (művesekezelés</w:t>
      </w:r>
      <w:r w:rsidR="00917FA2">
        <w:rPr>
          <w:szCs w:val="24"/>
          <w:lang w:val="hu-HU"/>
        </w:rPr>
        <w:t>t</w:t>
      </w:r>
      <w:r w:rsidRPr="005511FB">
        <w:rPr>
          <w:szCs w:val="24"/>
          <w:lang w:val="hu-HU"/>
        </w:rPr>
        <w:t>) igénylő súlyos vagy végstádiumú vesebetegsége van.</w:t>
      </w:r>
    </w:p>
    <w:p w14:paraId="2B0A9B2E" w14:textId="77777777" w:rsidR="005E39F9" w:rsidRPr="005511FB" w:rsidRDefault="005E39F9" w:rsidP="005E39F9">
      <w:pPr>
        <w:numPr>
          <w:ilvl w:val="12"/>
          <w:numId w:val="0"/>
        </w:numPr>
        <w:spacing w:line="240" w:lineRule="exact"/>
        <w:ind w:right="-2"/>
        <w:rPr>
          <w:lang w:val="hu-HU"/>
        </w:rPr>
      </w:pPr>
    </w:p>
    <w:p w14:paraId="50EFFB92"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Ne szedje az Esbriet</w:t>
      </w:r>
      <w:r>
        <w:rPr>
          <w:szCs w:val="24"/>
          <w:lang w:val="hu-HU"/>
        </w:rPr>
        <w:noBreakHyphen/>
      </w:r>
      <w:r w:rsidRPr="005511FB">
        <w:rPr>
          <w:szCs w:val="24"/>
          <w:lang w:val="hu-HU"/>
        </w:rPr>
        <w:t>et, ha a fentiek bármelyike fennáll Önnél. Ha kétségei vannak, kérdezze meg kezelőorvosát vagy gyógyszerészét!</w:t>
      </w:r>
    </w:p>
    <w:p w14:paraId="2192E1F0" w14:textId="77777777" w:rsidR="005E39F9" w:rsidRPr="005511FB" w:rsidRDefault="005E39F9" w:rsidP="007848B9">
      <w:pPr>
        <w:keepNext/>
        <w:keepLines/>
        <w:numPr>
          <w:ilvl w:val="12"/>
          <w:numId w:val="0"/>
        </w:numPr>
        <w:spacing w:line="240" w:lineRule="exact"/>
        <w:outlineLvl w:val="0"/>
        <w:rPr>
          <w:b/>
          <w:lang w:val="hu-HU"/>
        </w:rPr>
      </w:pPr>
    </w:p>
    <w:p w14:paraId="1AF27C1F" w14:textId="77777777" w:rsidR="005E39F9" w:rsidRDefault="005E39F9" w:rsidP="007848B9">
      <w:pPr>
        <w:keepNext/>
        <w:keepLines/>
        <w:numPr>
          <w:ilvl w:val="12"/>
          <w:numId w:val="0"/>
        </w:numPr>
        <w:spacing w:line="240" w:lineRule="exact"/>
        <w:outlineLvl w:val="0"/>
        <w:rPr>
          <w:b/>
          <w:szCs w:val="24"/>
          <w:lang w:val="hu-HU"/>
        </w:rPr>
      </w:pPr>
      <w:r>
        <w:rPr>
          <w:b/>
          <w:szCs w:val="24"/>
          <w:lang w:val="hu-HU"/>
        </w:rPr>
        <w:t>Figyelmeztetések és óvintézkedések</w:t>
      </w:r>
    </w:p>
    <w:p w14:paraId="6390731F" w14:textId="77777777" w:rsidR="000A566F" w:rsidRDefault="000A566F" w:rsidP="007848B9">
      <w:pPr>
        <w:keepNext/>
        <w:keepLines/>
        <w:numPr>
          <w:ilvl w:val="12"/>
          <w:numId w:val="0"/>
        </w:numPr>
        <w:spacing w:line="240" w:lineRule="exact"/>
        <w:outlineLvl w:val="0"/>
        <w:rPr>
          <w:b/>
          <w:szCs w:val="24"/>
          <w:lang w:val="hu-HU"/>
        </w:rPr>
      </w:pPr>
    </w:p>
    <w:p w14:paraId="379D5F81" w14:textId="77777777" w:rsidR="005E39F9" w:rsidRPr="005511FB" w:rsidRDefault="005E39F9" w:rsidP="007848B9">
      <w:pPr>
        <w:keepNext/>
        <w:keepLines/>
        <w:numPr>
          <w:ilvl w:val="12"/>
          <w:numId w:val="0"/>
        </w:numPr>
        <w:spacing w:line="240" w:lineRule="exact"/>
        <w:outlineLvl w:val="0"/>
        <w:rPr>
          <w:b/>
          <w:szCs w:val="24"/>
          <w:lang w:val="hu-HU"/>
        </w:rPr>
      </w:pPr>
      <w:r w:rsidRPr="00D0257C">
        <w:rPr>
          <w:noProof/>
          <w:szCs w:val="24"/>
          <w:lang w:val="hu-HU"/>
        </w:rPr>
        <w:t>Az Esbriet szedése előtt beszéljen kezelőorvosával vagy gyógyszerészével</w:t>
      </w:r>
      <w:r>
        <w:rPr>
          <w:noProof/>
          <w:szCs w:val="24"/>
          <w:lang w:val="hu-HU"/>
        </w:rPr>
        <w:t>.</w:t>
      </w:r>
    </w:p>
    <w:p w14:paraId="2B659947" w14:textId="77777777" w:rsidR="005E39F9" w:rsidRPr="005511FB" w:rsidRDefault="005E39F9" w:rsidP="00555AF7">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Az Esbriet szedése alatt érzékenyebbé válhat a napfényre (fényérzékenységi reakció). Az Esbriet szedése alatt kerülje a napfényt (beleértve a szoláriumot is). Mindennap alkalmazzon fényvédő készítményt, és fedje be kezét, lábát és fejét, hogy kevesebb napsugárzás érje (lásd 4. pont: Lehetséges mellékhatások).</w:t>
      </w:r>
    </w:p>
    <w:p w14:paraId="73B60238" w14:textId="77777777" w:rsidR="005E39F9" w:rsidRDefault="005E39F9" w:rsidP="00555AF7">
      <w:pPr>
        <w:ind w:left="567" w:hanging="567"/>
        <w:rPr>
          <w:szCs w:val="24"/>
          <w:lang w:val="hu-HU"/>
        </w:rPr>
      </w:pPr>
      <w:r w:rsidRPr="00BA1051">
        <w:rPr>
          <w:sz w:val="18"/>
          <w:szCs w:val="18"/>
          <w:lang w:val="bg-BG"/>
        </w:rPr>
        <w:lastRenderedPageBreak/>
        <w:t>●</w:t>
      </w:r>
      <w:r w:rsidRPr="00C63B7B">
        <w:rPr>
          <w:sz w:val="18"/>
          <w:szCs w:val="18"/>
          <w:lang w:val="hu-HU"/>
        </w:rPr>
        <w:tab/>
      </w:r>
      <w:r w:rsidRPr="005511FB">
        <w:rPr>
          <w:szCs w:val="24"/>
          <w:lang w:val="hu-HU"/>
        </w:rPr>
        <w:t>Nem szedhet olyan egyéb gyógyszereket, amelyek hatására érzékenyebbé válhat a napfényre, ilyenek például a tetraciklin típusú antibiotikumok (például a doxiciklin).</w:t>
      </w:r>
    </w:p>
    <w:p w14:paraId="28801ED9" w14:textId="77777777" w:rsidR="00764668" w:rsidRPr="005511FB" w:rsidRDefault="00764668"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Tájékoztassa kezelőorvosát, ha</w:t>
      </w:r>
      <w:r>
        <w:rPr>
          <w:szCs w:val="24"/>
          <w:lang w:val="hu-HU"/>
        </w:rPr>
        <w:t xml:space="preserve"> vesebetegségben szenved.</w:t>
      </w:r>
    </w:p>
    <w:p w14:paraId="562C3216" w14:textId="77777777" w:rsidR="005E39F9" w:rsidRPr="005511FB" w:rsidRDefault="005E39F9"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Tájékoztassa kezelőorvosát, ha enyhe vagy közepesen súlyos májbetegsége van.</w:t>
      </w:r>
    </w:p>
    <w:p w14:paraId="788A6C3A" w14:textId="77777777" w:rsidR="005E39F9" w:rsidRPr="005511FB" w:rsidRDefault="005E39F9"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Az Esbriet</w:t>
      </w:r>
      <w:r>
        <w:rPr>
          <w:szCs w:val="24"/>
          <w:lang w:val="hu-HU"/>
        </w:rPr>
        <w:noBreakHyphen/>
      </w:r>
      <w:r w:rsidRPr="005511FB">
        <w:rPr>
          <w:szCs w:val="24"/>
          <w:lang w:val="hu-HU"/>
        </w:rPr>
        <w:t xml:space="preserve">kezelés megkezdése előtt </w:t>
      </w:r>
      <w:r w:rsidR="00917FA2" w:rsidRPr="005511FB">
        <w:rPr>
          <w:szCs w:val="24"/>
          <w:lang w:val="hu-HU"/>
        </w:rPr>
        <w:t>abba kell hagynia a dohányzást</w:t>
      </w:r>
      <w:r w:rsidR="00917FA2">
        <w:rPr>
          <w:szCs w:val="24"/>
          <w:lang w:val="hu-HU"/>
        </w:rPr>
        <w:t>,</w:t>
      </w:r>
      <w:r w:rsidR="00917FA2" w:rsidRPr="005511FB">
        <w:rPr>
          <w:szCs w:val="24"/>
          <w:lang w:val="hu-HU"/>
        </w:rPr>
        <w:t xml:space="preserve"> </w:t>
      </w:r>
      <w:r w:rsidRPr="005511FB">
        <w:rPr>
          <w:szCs w:val="24"/>
          <w:lang w:val="hu-HU"/>
        </w:rPr>
        <w:t>és a kezelés ideje alatt</w:t>
      </w:r>
      <w:r w:rsidR="00917FA2">
        <w:rPr>
          <w:szCs w:val="24"/>
          <w:lang w:val="hu-HU"/>
        </w:rPr>
        <w:t xml:space="preserve"> sem szabad dohányoznia</w:t>
      </w:r>
      <w:r w:rsidRPr="005511FB">
        <w:rPr>
          <w:szCs w:val="24"/>
          <w:lang w:val="hu-HU"/>
        </w:rPr>
        <w:t>. A dohányzás csökkentheti az Esbriet hatását.</w:t>
      </w:r>
    </w:p>
    <w:p w14:paraId="7166DF09" w14:textId="77777777" w:rsidR="005E39F9" w:rsidRPr="005511FB" w:rsidRDefault="005E39F9"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Az Esbriet szédülést és fáradtságot okozhat. Legyen óvatos, ha éberséget és koordinációt igénylő tevékenysége</w:t>
      </w:r>
      <w:r>
        <w:rPr>
          <w:szCs w:val="24"/>
          <w:lang w:val="hu-HU"/>
        </w:rPr>
        <w:t>t végez.</w:t>
      </w:r>
    </w:p>
    <w:p w14:paraId="128740C0" w14:textId="77777777" w:rsidR="005E39F9" w:rsidRDefault="005E39F9"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 xml:space="preserve">Az Esbriet súlycsökkenést okozhat. Kezelőorvosa figyelemmel fogja kísérni az Ön </w:t>
      </w:r>
      <w:r>
        <w:rPr>
          <w:szCs w:val="24"/>
          <w:lang w:val="hu-HU"/>
        </w:rPr>
        <w:t>test</w:t>
      </w:r>
      <w:r w:rsidRPr="005511FB">
        <w:rPr>
          <w:szCs w:val="24"/>
          <w:lang w:val="hu-HU"/>
        </w:rPr>
        <w:t>súlyát, amíg ezt a gyógyszert szedi.</w:t>
      </w:r>
    </w:p>
    <w:p w14:paraId="69CBCF8D" w14:textId="77777777" w:rsidR="00D175A3" w:rsidRPr="005511FB" w:rsidRDefault="00D175A3" w:rsidP="000D15A4">
      <w:pPr>
        <w:ind w:left="567" w:hanging="567"/>
        <w:rPr>
          <w:szCs w:val="24"/>
          <w:lang w:val="hu-HU"/>
        </w:rPr>
      </w:pPr>
      <w:r w:rsidRPr="00BA1051">
        <w:rPr>
          <w:sz w:val="18"/>
          <w:szCs w:val="18"/>
          <w:lang w:val="bg-BG"/>
        </w:rPr>
        <w:t>●</w:t>
      </w:r>
      <w:r w:rsidRPr="00CD6796">
        <w:rPr>
          <w:sz w:val="18"/>
          <w:szCs w:val="18"/>
          <w:lang w:val="hu-HU"/>
        </w:rPr>
        <w:tab/>
      </w:r>
      <w:r w:rsidRPr="00DD635F">
        <w:rPr>
          <w:szCs w:val="24"/>
          <w:lang w:val="hu-HU"/>
        </w:rPr>
        <w:t>Az Esbriet-kezeléssel kapcsolatban Stevens</w:t>
      </w:r>
      <w:r>
        <w:rPr>
          <w:szCs w:val="24"/>
          <w:lang w:val="hu-HU"/>
        </w:rPr>
        <w:t>–</w:t>
      </w:r>
      <w:r w:rsidRPr="00DD635F">
        <w:rPr>
          <w:szCs w:val="24"/>
          <w:lang w:val="hu-HU"/>
        </w:rPr>
        <w:t>Johnson-szindrómáról</w:t>
      </w:r>
      <w:r w:rsidR="008C5165">
        <w:rPr>
          <w:szCs w:val="24"/>
          <w:lang w:val="hu-HU"/>
        </w:rPr>
        <w:t>,</w:t>
      </w:r>
      <w:r w:rsidRPr="00DD635F">
        <w:rPr>
          <w:szCs w:val="24"/>
          <w:lang w:val="hu-HU"/>
        </w:rPr>
        <w:t xml:space="preserve"> toxikus epidermális nekrolízisről </w:t>
      </w:r>
      <w:r w:rsidR="008C5165" w:rsidRPr="008C5165">
        <w:rPr>
          <w:szCs w:val="24"/>
          <w:lang w:val="hu-HU"/>
        </w:rPr>
        <w:t>és eozinofíliával és szisztémás tünetekkel járó gyógyszerreakcióról (DRESS)</w:t>
      </w:r>
      <w:r w:rsidR="008C5165">
        <w:rPr>
          <w:szCs w:val="24"/>
          <w:lang w:val="hu-HU"/>
        </w:rPr>
        <w:t xml:space="preserve"> </w:t>
      </w:r>
      <w:r w:rsidRPr="00DD635F">
        <w:rPr>
          <w:szCs w:val="24"/>
          <w:lang w:val="hu-HU"/>
        </w:rPr>
        <w:t xml:space="preserve">számoltak be. Hagyja abba az Esbriet </w:t>
      </w:r>
      <w:r w:rsidR="009C2BF4">
        <w:rPr>
          <w:szCs w:val="24"/>
          <w:lang w:val="hu-HU"/>
        </w:rPr>
        <w:t>szedését</w:t>
      </w:r>
      <w:r w:rsidRPr="00DD635F">
        <w:rPr>
          <w:szCs w:val="24"/>
          <w:lang w:val="hu-HU"/>
        </w:rPr>
        <w:t>, és azonnal forduljon orvos</w:t>
      </w:r>
      <w:r>
        <w:rPr>
          <w:szCs w:val="24"/>
          <w:lang w:val="hu-HU"/>
        </w:rPr>
        <w:t xml:space="preserve">hoz, ha </w:t>
      </w:r>
      <w:r w:rsidR="00917FA2">
        <w:rPr>
          <w:szCs w:val="24"/>
          <w:lang w:val="hu-HU"/>
        </w:rPr>
        <w:t>eze</w:t>
      </w:r>
      <w:r w:rsidR="00B04E55">
        <w:rPr>
          <w:szCs w:val="24"/>
          <w:lang w:val="hu-HU"/>
        </w:rPr>
        <w:t>n</w:t>
      </w:r>
      <w:r>
        <w:rPr>
          <w:szCs w:val="24"/>
          <w:lang w:val="hu-HU"/>
        </w:rPr>
        <w:t xml:space="preserve"> </w:t>
      </w:r>
      <w:r w:rsidRPr="00DD635F">
        <w:rPr>
          <w:szCs w:val="24"/>
          <w:lang w:val="hu-HU"/>
        </w:rPr>
        <w:t>súlyos bőrreakciók</w:t>
      </w:r>
      <w:r w:rsidR="00917FA2">
        <w:rPr>
          <w:szCs w:val="24"/>
          <w:lang w:val="hu-HU"/>
        </w:rPr>
        <w:t xml:space="preserve"> 4. pontban leírt</w:t>
      </w:r>
      <w:r w:rsidR="00917FA2" w:rsidRPr="00DD635F">
        <w:rPr>
          <w:szCs w:val="24"/>
          <w:lang w:val="hu-HU"/>
        </w:rPr>
        <w:t xml:space="preserve"> </w:t>
      </w:r>
      <w:r w:rsidRPr="00DD635F">
        <w:rPr>
          <w:szCs w:val="24"/>
          <w:lang w:val="hu-HU"/>
        </w:rPr>
        <w:t>tünete</w:t>
      </w:r>
      <w:r w:rsidR="00917FA2">
        <w:rPr>
          <w:szCs w:val="24"/>
          <w:lang w:val="hu-HU"/>
        </w:rPr>
        <w:t>i</w:t>
      </w:r>
      <w:r w:rsidR="00B04E55">
        <w:rPr>
          <w:szCs w:val="24"/>
          <w:lang w:val="hu-HU"/>
        </w:rPr>
        <w:t>nek</w:t>
      </w:r>
      <w:r w:rsidRPr="00DD635F">
        <w:rPr>
          <w:szCs w:val="24"/>
          <w:lang w:val="hu-HU"/>
        </w:rPr>
        <w:t xml:space="preserve"> bármelyikét észleli.</w:t>
      </w:r>
    </w:p>
    <w:p w14:paraId="4AE65134" w14:textId="77777777" w:rsidR="005E39F9" w:rsidRPr="005511FB" w:rsidRDefault="005E39F9" w:rsidP="005E39F9">
      <w:pPr>
        <w:numPr>
          <w:ilvl w:val="12"/>
          <w:numId w:val="0"/>
        </w:numPr>
        <w:spacing w:line="240" w:lineRule="exact"/>
        <w:ind w:right="-2"/>
        <w:outlineLvl w:val="0"/>
        <w:rPr>
          <w:lang w:val="hu-HU"/>
        </w:rPr>
      </w:pPr>
    </w:p>
    <w:p w14:paraId="00C610D6" w14:textId="77777777" w:rsidR="005E39F9" w:rsidRPr="005511FB" w:rsidRDefault="008C5725" w:rsidP="005E39F9">
      <w:pPr>
        <w:numPr>
          <w:ilvl w:val="12"/>
          <w:numId w:val="0"/>
        </w:numPr>
        <w:spacing w:line="240" w:lineRule="exact"/>
        <w:ind w:right="-2"/>
        <w:rPr>
          <w:szCs w:val="24"/>
          <w:lang w:val="hu-HU"/>
        </w:rPr>
      </w:pPr>
      <w:r>
        <w:rPr>
          <w:szCs w:val="24"/>
          <w:lang w:val="hu-HU"/>
        </w:rPr>
        <w:t>Az Esbriet súlyos máj</w:t>
      </w:r>
      <w:r w:rsidR="001E1F78">
        <w:rPr>
          <w:szCs w:val="24"/>
          <w:lang w:val="hu-HU"/>
        </w:rPr>
        <w:t xml:space="preserve">problémákat </w:t>
      </w:r>
      <w:r>
        <w:rPr>
          <w:szCs w:val="24"/>
          <w:lang w:val="hu-HU"/>
        </w:rPr>
        <w:t xml:space="preserve">okozhat, </w:t>
      </w:r>
      <w:r w:rsidR="00776FFE">
        <w:rPr>
          <w:szCs w:val="24"/>
          <w:lang w:val="hu-HU"/>
        </w:rPr>
        <w:t>mely</w:t>
      </w:r>
      <w:r w:rsidR="001E1F78">
        <w:rPr>
          <w:szCs w:val="24"/>
          <w:lang w:val="hu-HU"/>
        </w:rPr>
        <w:t>ek</w:t>
      </w:r>
      <w:r>
        <w:rPr>
          <w:szCs w:val="24"/>
          <w:lang w:val="hu-HU"/>
        </w:rPr>
        <w:t xml:space="preserve"> néhány esetben halálos kimenetelű</w:t>
      </w:r>
      <w:r w:rsidR="00DE3E5B">
        <w:rPr>
          <w:szCs w:val="24"/>
          <w:lang w:val="hu-HU"/>
        </w:rPr>
        <w:t>ek</w:t>
      </w:r>
      <w:r>
        <w:rPr>
          <w:szCs w:val="24"/>
          <w:lang w:val="hu-HU"/>
        </w:rPr>
        <w:t xml:space="preserve"> volt</w:t>
      </w:r>
      <w:r w:rsidR="001E1F78">
        <w:rPr>
          <w:szCs w:val="24"/>
          <w:lang w:val="hu-HU"/>
        </w:rPr>
        <w:t>ak</w:t>
      </w:r>
      <w:r>
        <w:rPr>
          <w:szCs w:val="24"/>
          <w:lang w:val="hu-HU"/>
        </w:rPr>
        <w:t xml:space="preserve">. </w:t>
      </w:r>
      <w:r w:rsidR="005E39F9" w:rsidRPr="005511FB">
        <w:rPr>
          <w:szCs w:val="24"/>
          <w:lang w:val="hu-HU"/>
        </w:rPr>
        <w:t>Az Esbriet szedése előtt, majd az első 6 hónapban havonta, ezután pedig a gyógyszer szedésének ideje alatt 3 havonta vérvizsgálatra lesz szükség annak ellenőrzése érdekében, hogy mája megfelelően működik-e. Az Esbriet szedése alatt fontos ezeknek a rendszeres vérvizsgálatoknak az elvégzése.</w:t>
      </w:r>
    </w:p>
    <w:p w14:paraId="49808628" w14:textId="77777777" w:rsidR="005E39F9" w:rsidRPr="005511FB" w:rsidRDefault="005E39F9" w:rsidP="005E39F9">
      <w:pPr>
        <w:numPr>
          <w:ilvl w:val="12"/>
          <w:numId w:val="0"/>
        </w:numPr>
        <w:spacing w:line="240" w:lineRule="exact"/>
        <w:ind w:right="-2"/>
        <w:rPr>
          <w:lang w:val="hu-HU"/>
        </w:rPr>
      </w:pPr>
    </w:p>
    <w:p w14:paraId="62A79102" w14:textId="77777777" w:rsidR="005E39F9" w:rsidRDefault="005E39F9" w:rsidP="005E39F9">
      <w:pPr>
        <w:numPr>
          <w:ilvl w:val="12"/>
          <w:numId w:val="0"/>
        </w:numPr>
        <w:spacing w:line="240" w:lineRule="exact"/>
        <w:ind w:right="-2"/>
        <w:outlineLvl w:val="0"/>
        <w:rPr>
          <w:b/>
          <w:szCs w:val="24"/>
          <w:lang w:val="hu-HU"/>
        </w:rPr>
      </w:pPr>
      <w:r w:rsidRPr="005511FB">
        <w:rPr>
          <w:b/>
          <w:szCs w:val="24"/>
          <w:lang w:val="hu-HU"/>
        </w:rPr>
        <w:t>Gyermekek és serdülők</w:t>
      </w:r>
    </w:p>
    <w:p w14:paraId="5172F548" w14:textId="77777777" w:rsidR="000A566F" w:rsidRPr="005511FB" w:rsidRDefault="000A566F" w:rsidP="005E39F9">
      <w:pPr>
        <w:numPr>
          <w:ilvl w:val="12"/>
          <w:numId w:val="0"/>
        </w:numPr>
        <w:spacing w:line="240" w:lineRule="exact"/>
        <w:ind w:right="-2"/>
        <w:outlineLvl w:val="0"/>
        <w:rPr>
          <w:b/>
          <w:szCs w:val="24"/>
          <w:lang w:val="hu-HU"/>
        </w:rPr>
      </w:pPr>
    </w:p>
    <w:p w14:paraId="4238B927" w14:textId="77777777" w:rsidR="005E39F9" w:rsidRPr="005511FB" w:rsidRDefault="005E39F9" w:rsidP="005E39F9">
      <w:pPr>
        <w:numPr>
          <w:ilvl w:val="12"/>
          <w:numId w:val="0"/>
        </w:numPr>
        <w:spacing w:line="240" w:lineRule="exact"/>
        <w:ind w:right="-2"/>
        <w:outlineLvl w:val="0"/>
        <w:rPr>
          <w:b/>
          <w:szCs w:val="24"/>
          <w:lang w:val="hu-HU"/>
        </w:rPr>
      </w:pPr>
      <w:r w:rsidRPr="005511FB">
        <w:rPr>
          <w:szCs w:val="24"/>
          <w:lang w:val="hu-HU"/>
        </w:rPr>
        <w:t>Az Esbriet 18</w:t>
      </w:r>
      <w:r>
        <w:rPr>
          <w:szCs w:val="24"/>
          <w:lang w:val="hu-HU"/>
        </w:rPr>
        <w:t> </w:t>
      </w:r>
      <w:r w:rsidRPr="005511FB">
        <w:rPr>
          <w:szCs w:val="24"/>
          <w:lang w:val="hu-HU"/>
        </w:rPr>
        <w:t>évesnél fiatalabb gyermekeknek és serdülőknek nem adható.</w:t>
      </w:r>
    </w:p>
    <w:p w14:paraId="1523D986" w14:textId="77777777" w:rsidR="005E39F9" w:rsidRPr="005511FB" w:rsidRDefault="005E39F9" w:rsidP="005E39F9">
      <w:pPr>
        <w:numPr>
          <w:ilvl w:val="12"/>
          <w:numId w:val="0"/>
        </w:numPr>
        <w:spacing w:line="240" w:lineRule="exact"/>
        <w:ind w:right="-2"/>
        <w:rPr>
          <w:b/>
          <w:lang w:val="hu-HU"/>
        </w:rPr>
      </w:pPr>
    </w:p>
    <w:p w14:paraId="1B5CA0AE" w14:textId="77777777" w:rsidR="005E39F9" w:rsidRDefault="005E39F9" w:rsidP="005E39F9">
      <w:pPr>
        <w:numPr>
          <w:ilvl w:val="12"/>
          <w:numId w:val="0"/>
        </w:numPr>
        <w:spacing w:line="240" w:lineRule="exact"/>
        <w:ind w:right="-2"/>
        <w:rPr>
          <w:b/>
          <w:szCs w:val="24"/>
          <w:lang w:val="hu-HU"/>
        </w:rPr>
      </w:pPr>
      <w:r>
        <w:rPr>
          <w:b/>
          <w:szCs w:val="24"/>
          <w:lang w:val="hu-HU"/>
        </w:rPr>
        <w:t>E</w:t>
      </w:r>
      <w:r w:rsidRPr="005511FB">
        <w:rPr>
          <w:b/>
          <w:szCs w:val="24"/>
          <w:lang w:val="hu-HU"/>
        </w:rPr>
        <w:t>gyéb gyógyszerek</w:t>
      </w:r>
      <w:r>
        <w:rPr>
          <w:b/>
          <w:szCs w:val="24"/>
          <w:lang w:val="hu-HU"/>
        </w:rPr>
        <w:t xml:space="preserve"> és az Esbriet</w:t>
      </w:r>
    </w:p>
    <w:p w14:paraId="4B8CF320" w14:textId="77777777" w:rsidR="000A566F" w:rsidRPr="005511FB" w:rsidRDefault="000A566F" w:rsidP="005E39F9">
      <w:pPr>
        <w:numPr>
          <w:ilvl w:val="12"/>
          <w:numId w:val="0"/>
        </w:numPr>
        <w:spacing w:line="240" w:lineRule="exact"/>
        <w:ind w:right="-2"/>
        <w:rPr>
          <w:szCs w:val="24"/>
          <w:lang w:val="hu-HU"/>
        </w:rPr>
      </w:pPr>
    </w:p>
    <w:p w14:paraId="7957EA23"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Feltétlenül tájékoztassa kezelőorvosát vagy gyógyszerészét a jelenleg vagy nemrégiben szedett</w:t>
      </w:r>
      <w:r w:rsidR="00914B4E">
        <w:rPr>
          <w:szCs w:val="24"/>
          <w:lang w:val="hu-HU"/>
        </w:rPr>
        <w:t>,</w:t>
      </w:r>
      <w:r>
        <w:rPr>
          <w:szCs w:val="24"/>
          <w:lang w:val="hu-HU"/>
        </w:rPr>
        <w:t xml:space="preserve"> </w:t>
      </w:r>
      <w:r w:rsidRPr="007848B9">
        <w:rPr>
          <w:szCs w:val="22"/>
          <w:lang w:val="hu-HU" w:eastAsia="en-US"/>
        </w:rPr>
        <w:t>valamint szedni tervezett</w:t>
      </w:r>
      <w:r w:rsidRPr="005511FB">
        <w:rPr>
          <w:szCs w:val="24"/>
          <w:lang w:val="hu-HU"/>
        </w:rPr>
        <w:t xml:space="preserve"> egyéb gyógyszereiről</w:t>
      </w:r>
      <w:r>
        <w:rPr>
          <w:szCs w:val="24"/>
          <w:lang w:val="hu-HU"/>
        </w:rPr>
        <w:t>.</w:t>
      </w:r>
    </w:p>
    <w:p w14:paraId="3CBE46E9" w14:textId="77777777" w:rsidR="005E39F9" w:rsidRPr="005511FB" w:rsidRDefault="005E39F9" w:rsidP="005E39F9">
      <w:pPr>
        <w:numPr>
          <w:ilvl w:val="12"/>
          <w:numId w:val="0"/>
        </w:numPr>
        <w:spacing w:line="240" w:lineRule="exact"/>
        <w:ind w:right="-2"/>
        <w:rPr>
          <w:lang w:val="hu-HU"/>
        </w:rPr>
      </w:pPr>
    </w:p>
    <w:p w14:paraId="6AB33EC5"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Ez az alábbi gyógyszerek szedése esetén különösen fontos, mivel ezek megváltoztathatják az Esbriet hatását.</w:t>
      </w:r>
    </w:p>
    <w:p w14:paraId="797BFB82" w14:textId="77777777" w:rsidR="005E39F9" w:rsidRPr="005511FB" w:rsidRDefault="005E39F9" w:rsidP="005E39F9">
      <w:pPr>
        <w:numPr>
          <w:ilvl w:val="12"/>
          <w:numId w:val="0"/>
        </w:numPr>
        <w:spacing w:line="240" w:lineRule="exact"/>
        <w:ind w:right="-2"/>
        <w:rPr>
          <w:lang w:val="hu-HU"/>
        </w:rPr>
      </w:pPr>
    </w:p>
    <w:p w14:paraId="246C924E" w14:textId="77777777" w:rsidR="005E39F9" w:rsidRDefault="005E39F9" w:rsidP="005E39F9">
      <w:pPr>
        <w:spacing w:line="240" w:lineRule="exact"/>
        <w:rPr>
          <w:szCs w:val="24"/>
          <w:lang w:val="hu-HU"/>
        </w:rPr>
      </w:pPr>
      <w:r w:rsidRPr="005511FB">
        <w:rPr>
          <w:szCs w:val="24"/>
          <w:lang w:val="hu-HU"/>
        </w:rPr>
        <w:t>Az alábbi gyógyszerek fokozhatják az Esbriet mellékhatásait:</w:t>
      </w:r>
    </w:p>
    <w:p w14:paraId="74357959" w14:textId="77777777" w:rsidR="005E39F9" w:rsidRPr="00E6795A"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E6795A">
        <w:rPr>
          <w:szCs w:val="24"/>
          <w:lang w:val="hu-HU"/>
        </w:rPr>
        <w:t>enoxacin (egyfajta antibiotikum)</w:t>
      </w:r>
    </w:p>
    <w:p w14:paraId="427D4251" w14:textId="77777777" w:rsidR="005E39F9" w:rsidRPr="005511FB" w:rsidRDefault="005E39F9" w:rsidP="000D15A4">
      <w:pPr>
        <w:spacing w:line="240" w:lineRule="exact"/>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ciprofloxacin (egyfajta antibiotikum)</w:t>
      </w:r>
    </w:p>
    <w:p w14:paraId="5A660859" w14:textId="77777777" w:rsidR="005E39F9" w:rsidRPr="005511FB"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amiodaron (bizonyos szívbetegségek kezelésére alkalmazzák)</w:t>
      </w:r>
    </w:p>
    <w:p w14:paraId="175B1FE4" w14:textId="77777777" w:rsidR="005E39F9"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propafenon (bizonyos szívbetegségek kezelésére alkalmazzák)</w:t>
      </w:r>
    </w:p>
    <w:p w14:paraId="1DE33457" w14:textId="77777777" w:rsidR="005E39F9" w:rsidRPr="005511FB"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Pr>
          <w:szCs w:val="24"/>
          <w:lang w:val="hu-HU"/>
        </w:rPr>
        <w:t>fluvoxamin (</w:t>
      </w:r>
      <w:r w:rsidRPr="005511FB">
        <w:rPr>
          <w:szCs w:val="24"/>
          <w:lang w:val="hu-HU"/>
        </w:rPr>
        <w:t>a depresszió é</w:t>
      </w:r>
      <w:r>
        <w:rPr>
          <w:szCs w:val="24"/>
          <w:lang w:val="hu-HU"/>
        </w:rPr>
        <w:t>s a kényszeres-rögeszmés zavar (</w:t>
      </w:r>
      <w:r w:rsidRPr="005511FB">
        <w:rPr>
          <w:szCs w:val="24"/>
          <w:lang w:val="hu-HU"/>
        </w:rPr>
        <w:t>OCD</w:t>
      </w:r>
      <w:r>
        <w:rPr>
          <w:szCs w:val="24"/>
          <w:lang w:val="hu-HU"/>
        </w:rPr>
        <w:t>)</w:t>
      </w:r>
      <w:r w:rsidRPr="005511FB">
        <w:rPr>
          <w:szCs w:val="24"/>
          <w:lang w:val="hu-HU"/>
        </w:rPr>
        <w:t xml:space="preserve"> kezelésére alkalmaz</w:t>
      </w:r>
      <w:r>
        <w:rPr>
          <w:szCs w:val="24"/>
          <w:lang w:val="hu-HU"/>
        </w:rPr>
        <w:t>zá</w:t>
      </w:r>
      <w:r w:rsidRPr="005511FB">
        <w:rPr>
          <w:szCs w:val="24"/>
          <w:lang w:val="hu-HU"/>
        </w:rPr>
        <w:t>k</w:t>
      </w:r>
      <w:r>
        <w:rPr>
          <w:szCs w:val="24"/>
          <w:lang w:val="hu-HU"/>
        </w:rPr>
        <w:t>).</w:t>
      </w:r>
    </w:p>
    <w:p w14:paraId="305B9E29" w14:textId="77777777" w:rsidR="005E39F9" w:rsidRPr="005511FB" w:rsidRDefault="005E39F9" w:rsidP="005E39F9">
      <w:pPr>
        <w:spacing w:line="240" w:lineRule="exact"/>
        <w:rPr>
          <w:lang w:val="hu-HU"/>
        </w:rPr>
      </w:pPr>
    </w:p>
    <w:p w14:paraId="45CF5958" w14:textId="77777777" w:rsidR="005E39F9" w:rsidRPr="005511FB" w:rsidRDefault="005E39F9" w:rsidP="005E39F9">
      <w:pPr>
        <w:spacing w:line="240" w:lineRule="exact"/>
        <w:rPr>
          <w:szCs w:val="24"/>
          <w:lang w:val="hu-HU"/>
        </w:rPr>
      </w:pPr>
      <w:r w:rsidRPr="005511FB">
        <w:rPr>
          <w:szCs w:val="24"/>
          <w:lang w:val="hu-HU"/>
        </w:rPr>
        <w:t xml:space="preserve">Az alábbi gyógyszerek csökkenthetik az Esbriet megfelelő </w:t>
      </w:r>
      <w:r>
        <w:rPr>
          <w:szCs w:val="24"/>
          <w:lang w:val="hu-HU"/>
        </w:rPr>
        <w:t>hatását</w:t>
      </w:r>
      <w:r w:rsidRPr="005511FB">
        <w:rPr>
          <w:szCs w:val="24"/>
          <w:lang w:val="hu-HU"/>
        </w:rPr>
        <w:t>:</w:t>
      </w:r>
    </w:p>
    <w:p w14:paraId="3EA365A0" w14:textId="77777777" w:rsidR="005E39F9" w:rsidRPr="005511FB" w:rsidRDefault="005E39F9" w:rsidP="00555AF7">
      <w:pPr>
        <w:keepNext/>
        <w:keepLines/>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omeprazol (olyan állapotok kezelésére alkalmazzák, mint </w:t>
      </w:r>
      <w:r w:rsidR="00914B4E">
        <w:rPr>
          <w:szCs w:val="24"/>
          <w:lang w:val="hu-HU"/>
        </w:rPr>
        <w:t xml:space="preserve">a </w:t>
      </w:r>
      <w:r w:rsidRPr="005511FB">
        <w:rPr>
          <w:szCs w:val="24"/>
          <w:lang w:val="hu-HU"/>
        </w:rPr>
        <w:t>gyomorégés vagy a gyomorsav visszafolyása a nyelőcsőbe (reflux betegség)</w:t>
      </w:r>
    </w:p>
    <w:p w14:paraId="1D7E911B" w14:textId="77777777" w:rsidR="005E39F9" w:rsidRPr="005511FB" w:rsidRDefault="005E39F9" w:rsidP="000D15A4">
      <w:pPr>
        <w:keepNext/>
        <w:keepLines/>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rifampicin (egyfajta antibiotikum).</w:t>
      </w:r>
    </w:p>
    <w:p w14:paraId="1B917474" w14:textId="77777777" w:rsidR="005E39F9" w:rsidRPr="005511FB" w:rsidRDefault="005E39F9" w:rsidP="005E39F9">
      <w:pPr>
        <w:numPr>
          <w:ilvl w:val="12"/>
          <w:numId w:val="0"/>
        </w:numPr>
        <w:spacing w:line="240" w:lineRule="exact"/>
        <w:rPr>
          <w:lang w:val="hu-HU"/>
        </w:rPr>
      </w:pPr>
    </w:p>
    <w:p w14:paraId="362D5019" w14:textId="77777777" w:rsidR="005E39F9" w:rsidRDefault="005E39F9" w:rsidP="005E39F9">
      <w:pPr>
        <w:numPr>
          <w:ilvl w:val="12"/>
          <w:numId w:val="0"/>
        </w:numPr>
        <w:spacing w:line="240" w:lineRule="exact"/>
        <w:ind w:right="-2"/>
        <w:rPr>
          <w:b/>
          <w:szCs w:val="24"/>
          <w:lang w:val="hu-HU"/>
        </w:rPr>
      </w:pPr>
      <w:r w:rsidRPr="005511FB">
        <w:rPr>
          <w:b/>
          <w:szCs w:val="24"/>
          <w:lang w:val="hu-HU"/>
        </w:rPr>
        <w:t xml:space="preserve">Az Esbriet </w:t>
      </w:r>
      <w:r>
        <w:rPr>
          <w:b/>
          <w:szCs w:val="24"/>
          <w:lang w:val="hu-HU"/>
        </w:rPr>
        <w:t xml:space="preserve">egyidejű </w:t>
      </w:r>
      <w:r w:rsidRPr="005511FB">
        <w:rPr>
          <w:b/>
          <w:szCs w:val="24"/>
          <w:lang w:val="hu-HU"/>
        </w:rPr>
        <w:t>bevétele étel</w:t>
      </w:r>
      <w:r>
        <w:rPr>
          <w:b/>
          <w:szCs w:val="24"/>
          <w:lang w:val="hu-HU"/>
        </w:rPr>
        <w:t>l</w:t>
      </w:r>
      <w:r w:rsidRPr="005511FB">
        <w:rPr>
          <w:b/>
          <w:szCs w:val="24"/>
          <w:lang w:val="hu-HU"/>
        </w:rPr>
        <w:t xml:space="preserve">el </w:t>
      </w:r>
      <w:r>
        <w:rPr>
          <w:b/>
          <w:szCs w:val="24"/>
          <w:lang w:val="hu-HU"/>
        </w:rPr>
        <w:t xml:space="preserve">és </w:t>
      </w:r>
      <w:r w:rsidRPr="005511FB">
        <w:rPr>
          <w:b/>
          <w:szCs w:val="24"/>
          <w:lang w:val="hu-HU"/>
        </w:rPr>
        <w:t>ital</w:t>
      </w:r>
      <w:r>
        <w:rPr>
          <w:b/>
          <w:szCs w:val="24"/>
          <w:lang w:val="hu-HU"/>
        </w:rPr>
        <w:t>l</w:t>
      </w:r>
      <w:r w:rsidRPr="005511FB">
        <w:rPr>
          <w:b/>
          <w:szCs w:val="24"/>
          <w:lang w:val="hu-HU"/>
        </w:rPr>
        <w:t>al</w:t>
      </w:r>
    </w:p>
    <w:p w14:paraId="03668D47" w14:textId="77777777" w:rsidR="000A566F" w:rsidRPr="005511FB" w:rsidRDefault="000A566F" w:rsidP="005E39F9">
      <w:pPr>
        <w:numPr>
          <w:ilvl w:val="12"/>
          <w:numId w:val="0"/>
        </w:numPr>
        <w:spacing w:line="240" w:lineRule="exact"/>
        <w:ind w:right="-2"/>
        <w:rPr>
          <w:b/>
          <w:szCs w:val="24"/>
          <w:lang w:val="hu-HU"/>
        </w:rPr>
      </w:pPr>
    </w:p>
    <w:p w14:paraId="10468721" w14:textId="77777777" w:rsidR="005E39F9" w:rsidRPr="005511FB" w:rsidRDefault="005E39F9" w:rsidP="005E39F9">
      <w:pPr>
        <w:numPr>
          <w:ilvl w:val="12"/>
          <w:numId w:val="0"/>
        </w:numPr>
        <w:tabs>
          <w:tab w:val="left" w:pos="1290"/>
        </w:tabs>
        <w:spacing w:line="240" w:lineRule="exact"/>
        <w:ind w:right="-2"/>
        <w:rPr>
          <w:szCs w:val="24"/>
          <w:lang w:val="hu-HU"/>
        </w:rPr>
      </w:pPr>
      <w:r w:rsidRPr="005511FB">
        <w:rPr>
          <w:szCs w:val="24"/>
          <w:lang w:val="hu-HU"/>
        </w:rPr>
        <w:t>A gyógyszer szedésének ideje alatt ne igyon grépfrútlevet! A grépfrút gátolhatja az Esbriet megfelelő működését</w:t>
      </w:r>
      <w:del w:id="59" w:author="Roche_HU" w:date="2025-03-25T16:25:00Z">
        <w:r w:rsidDel="00B870B8">
          <w:rPr>
            <w:szCs w:val="24"/>
            <w:lang w:val="hu-HU"/>
          </w:rPr>
          <w:delText>.</w:delText>
        </w:r>
      </w:del>
      <w:r w:rsidRPr="005511FB">
        <w:rPr>
          <w:szCs w:val="24"/>
          <w:lang w:val="hu-HU"/>
        </w:rPr>
        <w:t>.</w:t>
      </w:r>
    </w:p>
    <w:p w14:paraId="7CBAC883" w14:textId="77777777" w:rsidR="005E39F9" w:rsidRPr="005511FB" w:rsidRDefault="005E39F9" w:rsidP="005E39F9">
      <w:pPr>
        <w:numPr>
          <w:ilvl w:val="12"/>
          <w:numId w:val="0"/>
        </w:numPr>
        <w:spacing w:line="240" w:lineRule="exact"/>
        <w:ind w:right="-2"/>
        <w:outlineLvl w:val="0"/>
        <w:rPr>
          <w:lang w:val="hu-HU"/>
        </w:rPr>
      </w:pPr>
    </w:p>
    <w:p w14:paraId="24AB4D64" w14:textId="77777777" w:rsidR="005E39F9" w:rsidRDefault="005E39F9" w:rsidP="005E39F9">
      <w:pPr>
        <w:numPr>
          <w:ilvl w:val="12"/>
          <w:numId w:val="0"/>
        </w:numPr>
        <w:spacing w:line="240" w:lineRule="exact"/>
        <w:ind w:right="-2"/>
        <w:outlineLvl w:val="0"/>
        <w:rPr>
          <w:b/>
          <w:szCs w:val="24"/>
          <w:lang w:val="hu-HU"/>
        </w:rPr>
      </w:pPr>
      <w:r w:rsidRPr="005511FB">
        <w:rPr>
          <w:b/>
          <w:szCs w:val="24"/>
          <w:lang w:val="hu-HU"/>
        </w:rPr>
        <w:t>Terhesség</w:t>
      </w:r>
      <w:r>
        <w:rPr>
          <w:b/>
          <w:szCs w:val="24"/>
          <w:lang w:val="hu-HU"/>
        </w:rPr>
        <w:t xml:space="preserve"> és </w:t>
      </w:r>
      <w:r w:rsidRPr="005511FB">
        <w:rPr>
          <w:b/>
          <w:szCs w:val="24"/>
          <w:lang w:val="hu-HU"/>
        </w:rPr>
        <w:t>szoptatás</w:t>
      </w:r>
    </w:p>
    <w:p w14:paraId="5AC4BC49" w14:textId="77777777" w:rsidR="000A566F" w:rsidRPr="005511FB" w:rsidRDefault="000A566F" w:rsidP="005E39F9">
      <w:pPr>
        <w:numPr>
          <w:ilvl w:val="12"/>
          <w:numId w:val="0"/>
        </w:numPr>
        <w:spacing w:line="240" w:lineRule="exact"/>
        <w:ind w:right="-2"/>
        <w:outlineLvl w:val="0"/>
        <w:rPr>
          <w:b/>
          <w:szCs w:val="24"/>
          <w:lang w:val="hu-HU"/>
        </w:rPr>
      </w:pPr>
    </w:p>
    <w:p w14:paraId="487816E2" w14:textId="77777777" w:rsidR="005E39F9" w:rsidRPr="005511FB" w:rsidRDefault="005E39F9" w:rsidP="005E39F9">
      <w:pPr>
        <w:spacing w:line="240" w:lineRule="exact"/>
        <w:rPr>
          <w:szCs w:val="24"/>
          <w:lang w:val="hu-HU"/>
        </w:rPr>
      </w:pPr>
      <w:r>
        <w:rPr>
          <w:szCs w:val="24"/>
          <w:lang w:val="hu-HU"/>
        </w:rPr>
        <w:t>Az Esbriet alkalmazása elővigyázatosságból kerülendő</w:t>
      </w:r>
      <w:r w:rsidRPr="005511FB">
        <w:rPr>
          <w:szCs w:val="24"/>
          <w:lang w:val="hu-HU"/>
        </w:rPr>
        <w:t>, ha</w:t>
      </w:r>
      <w:r>
        <w:rPr>
          <w:szCs w:val="24"/>
          <w:lang w:val="hu-HU"/>
        </w:rPr>
        <w:t xml:space="preserve"> Ön</w:t>
      </w:r>
      <w:r w:rsidRPr="005511FB">
        <w:rPr>
          <w:szCs w:val="24"/>
          <w:lang w:val="hu-HU"/>
        </w:rPr>
        <w:t xml:space="preserve"> terhes, terhességet tervez</w:t>
      </w:r>
      <w:r>
        <w:rPr>
          <w:szCs w:val="24"/>
          <w:lang w:val="hu-HU"/>
        </w:rPr>
        <w:t>,</w:t>
      </w:r>
      <w:r w:rsidRPr="005511FB">
        <w:rPr>
          <w:szCs w:val="24"/>
          <w:lang w:val="hu-HU"/>
        </w:rPr>
        <w:t xml:space="preserve"> vagy úgy gondolja, hogy terhes lehet</w:t>
      </w:r>
      <w:r>
        <w:rPr>
          <w:szCs w:val="24"/>
          <w:lang w:val="hu-HU"/>
        </w:rPr>
        <w:t>, ugyanis</w:t>
      </w:r>
      <w:r w:rsidRPr="005511FB">
        <w:rPr>
          <w:szCs w:val="24"/>
          <w:lang w:val="hu-HU"/>
        </w:rPr>
        <w:t xml:space="preserve"> </w:t>
      </w:r>
      <w:r>
        <w:rPr>
          <w:szCs w:val="24"/>
          <w:lang w:val="hu-HU"/>
        </w:rPr>
        <w:t>a</w:t>
      </w:r>
      <w:r w:rsidRPr="005511FB">
        <w:rPr>
          <w:szCs w:val="24"/>
          <w:lang w:val="hu-HU"/>
        </w:rPr>
        <w:t xml:space="preserve"> magzatot érő </w:t>
      </w:r>
      <w:r>
        <w:rPr>
          <w:szCs w:val="24"/>
          <w:lang w:val="hu-HU"/>
        </w:rPr>
        <w:t xml:space="preserve">lehetséges </w:t>
      </w:r>
      <w:r w:rsidRPr="005511FB">
        <w:rPr>
          <w:szCs w:val="24"/>
          <w:lang w:val="hu-HU"/>
        </w:rPr>
        <w:t>kockázat</w:t>
      </w:r>
      <w:r>
        <w:rPr>
          <w:szCs w:val="24"/>
          <w:lang w:val="hu-HU"/>
        </w:rPr>
        <w:t>ok</w:t>
      </w:r>
      <w:r w:rsidRPr="005511FB">
        <w:rPr>
          <w:szCs w:val="24"/>
          <w:lang w:val="hu-HU"/>
        </w:rPr>
        <w:t xml:space="preserve"> nem ismert</w:t>
      </w:r>
      <w:r>
        <w:rPr>
          <w:szCs w:val="24"/>
          <w:lang w:val="hu-HU"/>
        </w:rPr>
        <w:t>ek</w:t>
      </w:r>
      <w:r w:rsidRPr="005511FB">
        <w:rPr>
          <w:szCs w:val="24"/>
          <w:lang w:val="hu-HU"/>
        </w:rPr>
        <w:t>.</w:t>
      </w:r>
    </w:p>
    <w:p w14:paraId="4212B830" w14:textId="77777777" w:rsidR="005E39F9" w:rsidRPr="005511FB" w:rsidRDefault="005E39F9" w:rsidP="005E39F9">
      <w:pPr>
        <w:spacing w:line="240" w:lineRule="exact"/>
        <w:rPr>
          <w:szCs w:val="22"/>
          <w:lang w:val="hu-HU"/>
        </w:rPr>
      </w:pPr>
    </w:p>
    <w:p w14:paraId="6330EC57" w14:textId="77777777" w:rsidR="005E39F9" w:rsidRPr="005511FB" w:rsidRDefault="005E39F9" w:rsidP="005E39F9">
      <w:pPr>
        <w:spacing w:line="240" w:lineRule="exact"/>
        <w:rPr>
          <w:szCs w:val="24"/>
          <w:lang w:val="hu-HU"/>
        </w:rPr>
      </w:pPr>
      <w:r w:rsidRPr="005511FB">
        <w:rPr>
          <w:szCs w:val="24"/>
          <w:lang w:val="hu-HU"/>
        </w:rPr>
        <w:t>Ha szoptat</w:t>
      </w:r>
      <w:r>
        <w:rPr>
          <w:szCs w:val="24"/>
          <w:lang w:val="hu-HU"/>
        </w:rPr>
        <w:t xml:space="preserve"> vagy tervezi, hogy szoptatni fog</w:t>
      </w:r>
      <w:r w:rsidRPr="005511FB">
        <w:rPr>
          <w:szCs w:val="24"/>
          <w:lang w:val="hu-HU"/>
        </w:rPr>
        <w:t xml:space="preserve">, az Esbriet szedése előtt egyeztessen kezelőorvosával vagy gyógyszerészével! </w:t>
      </w:r>
      <w:r>
        <w:rPr>
          <w:szCs w:val="24"/>
          <w:lang w:val="hu-HU"/>
        </w:rPr>
        <w:t>Miután n</w:t>
      </w:r>
      <w:r w:rsidRPr="005511FB">
        <w:rPr>
          <w:szCs w:val="24"/>
          <w:lang w:val="hu-HU"/>
        </w:rPr>
        <w:t>em ismert, hogy az Esbriet átjut</w:t>
      </w:r>
      <w:r>
        <w:rPr>
          <w:szCs w:val="24"/>
          <w:lang w:val="hu-HU"/>
        </w:rPr>
        <w:noBreakHyphen/>
      </w:r>
      <w:r w:rsidRPr="005511FB">
        <w:rPr>
          <w:szCs w:val="24"/>
          <w:lang w:val="hu-HU"/>
        </w:rPr>
        <w:t>e az anyatejbe</w:t>
      </w:r>
      <w:r>
        <w:rPr>
          <w:szCs w:val="24"/>
          <w:lang w:val="hu-HU"/>
        </w:rPr>
        <w:t>,</w:t>
      </w:r>
      <w:r w:rsidRPr="005511FB">
        <w:rPr>
          <w:szCs w:val="24"/>
          <w:lang w:val="hu-HU"/>
        </w:rPr>
        <w:t xml:space="preserve"> kezelőorvosa meg fogja Önnel beszélni, hogy milyen kockázatokkal és előnyökkel jár, ha ezt a gyógyszert szoptatás ideje alatt szedi</w:t>
      </w:r>
      <w:r>
        <w:rPr>
          <w:szCs w:val="24"/>
          <w:lang w:val="hu-HU"/>
        </w:rPr>
        <w:t>, amennyiben úgy dönt, hogy szoptat</w:t>
      </w:r>
      <w:r w:rsidRPr="005511FB">
        <w:rPr>
          <w:szCs w:val="24"/>
          <w:lang w:val="hu-HU"/>
        </w:rPr>
        <w:t>.</w:t>
      </w:r>
    </w:p>
    <w:p w14:paraId="66E7BCD0" w14:textId="77777777" w:rsidR="005E39F9" w:rsidRPr="005511FB" w:rsidRDefault="005E39F9" w:rsidP="005E39F9">
      <w:pPr>
        <w:spacing w:line="240" w:lineRule="exact"/>
        <w:rPr>
          <w:szCs w:val="24"/>
          <w:lang w:val="hu-HU" w:eastAsia="sv-SE"/>
        </w:rPr>
      </w:pPr>
    </w:p>
    <w:p w14:paraId="63437763" w14:textId="77777777" w:rsidR="005E39F9" w:rsidRPr="005511FB" w:rsidRDefault="005E39F9" w:rsidP="007848B9">
      <w:pPr>
        <w:keepNext/>
        <w:keepLines/>
        <w:numPr>
          <w:ilvl w:val="12"/>
          <w:numId w:val="0"/>
        </w:numPr>
        <w:spacing w:line="240" w:lineRule="exact"/>
        <w:ind w:right="-2"/>
        <w:outlineLvl w:val="0"/>
        <w:rPr>
          <w:szCs w:val="24"/>
          <w:lang w:val="hu-HU"/>
        </w:rPr>
      </w:pPr>
      <w:r w:rsidRPr="005511FB">
        <w:rPr>
          <w:b/>
          <w:szCs w:val="24"/>
          <w:lang w:val="hu-HU"/>
        </w:rPr>
        <w:lastRenderedPageBreak/>
        <w:t>A készítmény hatásai a gépjárművezetéshez és</w:t>
      </w:r>
      <w:r>
        <w:rPr>
          <w:b/>
          <w:szCs w:val="24"/>
          <w:lang w:val="hu-HU"/>
        </w:rPr>
        <w:t xml:space="preserve"> a</w:t>
      </w:r>
      <w:r w:rsidRPr="005511FB">
        <w:rPr>
          <w:b/>
          <w:szCs w:val="24"/>
          <w:lang w:val="hu-HU"/>
        </w:rPr>
        <w:t xml:space="preserve"> gépek kezeléséhez szükséges képességekre</w:t>
      </w:r>
    </w:p>
    <w:p w14:paraId="2E480C86" w14:textId="77777777" w:rsidR="005E39F9" w:rsidRPr="005511FB" w:rsidRDefault="005E39F9" w:rsidP="007848B9">
      <w:pPr>
        <w:keepNext/>
        <w:keepLines/>
        <w:numPr>
          <w:ilvl w:val="12"/>
          <w:numId w:val="0"/>
        </w:numPr>
        <w:spacing w:line="240" w:lineRule="exact"/>
        <w:ind w:right="-29"/>
        <w:rPr>
          <w:szCs w:val="24"/>
          <w:lang w:val="hu-HU"/>
        </w:rPr>
      </w:pPr>
      <w:r w:rsidRPr="005511FB">
        <w:rPr>
          <w:szCs w:val="24"/>
          <w:lang w:val="hu-HU"/>
        </w:rPr>
        <w:t>Tilos gépjárművet vezetni vagy gépeke</w:t>
      </w:r>
      <w:r>
        <w:rPr>
          <w:szCs w:val="24"/>
          <w:lang w:val="hu-HU"/>
        </w:rPr>
        <w:t>t</w:t>
      </w:r>
      <w:r w:rsidRPr="005511FB">
        <w:rPr>
          <w:szCs w:val="24"/>
          <w:lang w:val="hu-HU"/>
        </w:rPr>
        <w:t xml:space="preserve"> </w:t>
      </w:r>
      <w:r>
        <w:rPr>
          <w:szCs w:val="24"/>
          <w:lang w:val="hu-HU"/>
        </w:rPr>
        <w:t>kezel</w:t>
      </w:r>
      <w:r w:rsidRPr="005511FB">
        <w:rPr>
          <w:szCs w:val="24"/>
          <w:lang w:val="hu-HU"/>
        </w:rPr>
        <w:t>ni, ha az Esbriet bevétele után szédülést vagy fáradtságot érez.</w:t>
      </w:r>
    </w:p>
    <w:p w14:paraId="1D153850" w14:textId="77777777" w:rsidR="005E39F9" w:rsidRDefault="005E39F9" w:rsidP="005E39F9">
      <w:pPr>
        <w:numPr>
          <w:ilvl w:val="12"/>
          <w:numId w:val="0"/>
        </w:numPr>
        <w:spacing w:line="240" w:lineRule="exact"/>
        <w:ind w:right="-29"/>
        <w:rPr>
          <w:szCs w:val="24"/>
          <w:lang w:val="hu-HU"/>
        </w:rPr>
      </w:pPr>
    </w:p>
    <w:p w14:paraId="521E216A" w14:textId="77777777" w:rsidR="00682BE2" w:rsidRPr="00921525" w:rsidRDefault="008C5725" w:rsidP="00682BE2">
      <w:pPr>
        <w:numPr>
          <w:ilvl w:val="12"/>
          <w:numId w:val="0"/>
        </w:numPr>
        <w:spacing w:line="240" w:lineRule="exact"/>
        <w:ind w:right="-29"/>
        <w:rPr>
          <w:b/>
          <w:szCs w:val="24"/>
          <w:lang w:val="hu-HU"/>
        </w:rPr>
      </w:pPr>
      <w:r>
        <w:rPr>
          <w:b/>
          <w:szCs w:val="24"/>
          <w:lang w:val="hu-HU"/>
        </w:rPr>
        <w:t>Az</w:t>
      </w:r>
      <w:r w:rsidR="00682BE2" w:rsidRPr="00921525">
        <w:rPr>
          <w:b/>
          <w:szCs w:val="24"/>
          <w:lang w:val="hu-HU"/>
        </w:rPr>
        <w:t xml:space="preserve"> Esbriet </w:t>
      </w:r>
      <w:r>
        <w:rPr>
          <w:b/>
          <w:szCs w:val="24"/>
          <w:lang w:val="hu-HU"/>
        </w:rPr>
        <w:t>nátriumot tartalmaz</w:t>
      </w:r>
    </w:p>
    <w:p w14:paraId="68F4BCDE" w14:textId="77777777" w:rsidR="00682BE2" w:rsidRPr="005511FB" w:rsidRDefault="00682BE2" w:rsidP="00682BE2">
      <w:pPr>
        <w:numPr>
          <w:ilvl w:val="12"/>
          <w:numId w:val="0"/>
        </w:numPr>
        <w:spacing w:line="240" w:lineRule="exact"/>
        <w:ind w:right="-29"/>
        <w:rPr>
          <w:szCs w:val="24"/>
          <w:lang w:val="hu-HU"/>
        </w:rPr>
      </w:pPr>
      <w:r w:rsidRPr="00591DA2">
        <w:rPr>
          <w:szCs w:val="24"/>
          <w:lang w:val="hu-HU"/>
        </w:rPr>
        <w:t>A készítmén</w:t>
      </w:r>
      <w:r>
        <w:rPr>
          <w:szCs w:val="24"/>
          <w:lang w:val="hu-HU"/>
        </w:rPr>
        <w:t>y kevesebb mint 1</w:t>
      </w:r>
      <w:r w:rsidR="00776FFE">
        <w:rPr>
          <w:szCs w:val="24"/>
          <w:lang w:val="hu-HU"/>
        </w:rPr>
        <w:t> </w:t>
      </w:r>
      <w:r>
        <w:rPr>
          <w:szCs w:val="24"/>
          <w:lang w:val="hu-HU"/>
        </w:rPr>
        <w:t>mmol (23</w:t>
      </w:r>
      <w:r w:rsidR="00776FFE">
        <w:rPr>
          <w:szCs w:val="24"/>
          <w:lang w:val="hu-HU"/>
        </w:rPr>
        <w:t> </w:t>
      </w:r>
      <w:r>
        <w:rPr>
          <w:szCs w:val="24"/>
          <w:lang w:val="hu-HU"/>
        </w:rPr>
        <w:t xml:space="preserve">mg) </w:t>
      </w:r>
      <w:r w:rsidRPr="00591DA2">
        <w:rPr>
          <w:szCs w:val="24"/>
          <w:lang w:val="hu-HU"/>
        </w:rPr>
        <w:t xml:space="preserve">nátriumot tartalmaz </w:t>
      </w:r>
      <w:r>
        <w:rPr>
          <w:szCs w:val="24"/>
          <w:lang w:val="hu-HU"/>
        </w:rPr>
        <w:t xml:space="preserve">kapszulánként, azaz gyakorlatilag </w:t>
      </w:r>
      <w:r w:rsidRPr="00591DA2">
        <w:rPr>
          <w:szCs w:val="24"/>
          <w:lang w:val="hu-HU"/>
        </w:rPr>
        <w:t>„nátriummentes”.</w:t>
      </w:r>
    </w:p>
    <w:p w14:paraId="0FFE76EE" w14:textId="77777777" w:rsidR="005E39F9" w:rsidRDefault="005E39F9" w:rsidP="005E39F9">
      <w:pPr>
        <w:numPr>
          <w:ilvl w:val="12"/>
          <w:numId w:val="0"/>
        </w:numPr>
        <w:spacing w:line="240" w:lineRule="exact"/>
        <w:ind w:right="-29"/>
        <w:rPr>
          <w:lang w:val="hu-HU"/>
        </w:rPr>
      </w:pPr>
    </w:p>
    <w:p w14:paraId="3025399D" w14:textId="77777777" w:rsidR="002B5487" w:rsidRPr="005511FB" w:rsidRDefault="002B5487" w:rsidP="005E39F9">
      <w:pPr>
        <w:numPr>
          <w:ilvl w:val="12"/>
          <w:numId w:val="0"/>
        </w:numPr>
        <w:spacing w:line="240" w:lineRule="exact"/>
        <w:ind w:right="-29"/>
        <w:rPr>
          <w:lang w:val="hu-HU"/>
        </w:rPr>
      </w:pPr>
    </w:p>
    <w:p w14:paraId="1F201BDF" w14:textId="77777777" w:rsidR="005E39F9" w:rsidRPr="005511FB" w:rsidRDefault="005E39F9" w:rsidP="000D15A4">
      <w:pPr>
        <w:keepNext/>
        <w:keepLines/>
        <w:spacing w:line="240" w:lineRule="exact"/>
        <w:ind w:left="567" w:hanging="567"/>
        <w:rPr>
          <w:b/>
          <w:color w:val="000000"/>
          <w:szCs w:val="24"/>
          <w:lang w:val="hu-HU"/>
        </w:rPr>
      </w:pPr>
      <w:r>
        <w:rPr>
          <w:b/>
          <w:color w:val="000000"/>
          <w:szCs w:val="24"/>
          <w:lang w:val="hu-HU"/>
        </w:rPr>
        <w:t>3.</w:t>
      </w:r>
      <w:r>
        <w:rPr>
          <w:b/>
          <w:color w:val="000000"/>
          <w:szCs w:val="24"/>
          <w:lang w:val="hu-HU"/>
        </w:rPr>
        <w:tab/>
      </w:r>
      <w:r w:rsidRPr="005511FB">
        <w:rPr>
          <w:b/>
          <w:color w:val="000000"/>
          <w:szCs w:val="24"/>
          <w:lang w:val="hu-HU"/>
        </w:rPr>
        <w:t>Hogyan kell szedni az Esbriet</w:t>
      </w:r>
      <w:r>
        <w:rPr>
          <w:b/>
          <w:color w:val="000000"/>
          <w:szCs w:val="24"/>
          <w:lang w:val="hu-HU"/>
        </w:rPr>
        <w:noBreakHyphen/>
      </w:r>
      <w:r w:rsidRPr="005511FB">
        <w:rPr>
          <w:b/>
          <w:color w:val="000000"/>
          <w:szCs w:val="24"/>
          <w:lang w:val="hu-HU"/>
        </w:rPr>
        <w:t>et?</w:t>
      </w:r>
    </w:p>
    <w:p w14:paraId="2DD9F9B4" w14:textId="77777777" w:rsidR="005E39F9" w:rsidRPr="005511FB" w:rsidRDefault="005E39F9" w:rsidP="00E91829">
      <w:pPr>
        <w:keepNext/>
        <w:keepLines/>
        <w:numPr>
          <w:ilvl w:val="12"/>
          <w:numId w:val="0"/>
        </w:numPr>
        <w:spacing w:line="240" w:lineRule="exact"/>
        <w:rPr>
          <w:lang w:val="hu-HU"/>
        </w:rPr>
      </w:pPr>
    </w:p>
    <w:p w14:paraId="1E4D3101" w14:textId="77777777" w:rsidR="005E39F9" w:rsidRPr="005511FB" w:rsidRDefault="005E39F9" w:rsidP="005E39F9">
      <w:pPr>
        <w:autoSpaceDE w:val="0"/>
        <w:autoSpaceDN w:val="0"/>
        <w:adjustRightInd w:val="0"/>
        <w:spacing w:line="240" w:lineRule="exact"/>
        <w:rPr>
          <w:szCs w:val="24"/>
          <w:lang w:val="hu-HU"/>
        </w:rPr>
      </w:pPr>
      <w:r>
        <w:rPr>
          <w:szCs w:val="24"/>
          <w:lang w:val="hu-HU"/>
        </w:rPr>
        <w:t>Az Esbriet</w:t>
      </w:r>
      <w:r>
        <w:rPr>
          <w:szCs w:val="24"/>
          <w:lang w:val="hu-HU"/>
        </w:rPr>
        <w:noBreakHyphen/>
        <w:t xml:space="preserve">kezelést </w:t>
      </w:r>
      <w:r w:rsidRPr="005511FB">
        <w:rPr>
          <w:szCs w:val="24"/>
          <w:lang w:val="hu-HU"/>
        </w:rPr>
        <w:t>az IPF diagnosztizálásában és kezelésében jártas szakorvosnak kell elkezdenie és felügyelnie.</w:t>
      </w:r>
    </w:p>
    <w:p w14:paraId="125DB933" w14:textId="77777777" w:rsidR="005E39F9" w:rsidRDefault="005E39F9" w:rsidP="005E39F9">
      <w:pPr>
        <w:numPr>
          <w:ilvl w:val="12"/>
          <w:numId w:val="0"/>
        </w:numPr>
        <w:spacing w:line="240" w:lineRule="exact"/>
        <w:ind w:right="-2"/>
        <w:rPr>
          <w:szCs w:val="24"/>
          <w:lang w:val="hu-HU"/>
        </w:rPr>
      </w:pPr>
    </w:p>
    <w:p w14:paraId="30969818"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A</w:t>
      </w:r>
      <w:r>
        <w:rPr>
          <w:szCs w:val="24"/>
          <w:lang w:val="hu-HU"/>
        </w:rPr>
        <w:t xml:space="preserve"> gyógyszert</w:t>
      </w:r>
      <w:r w:rsidRPr="005511FB">
        <w:rPr>
          <w:szCs w:val="24"/>
          <w:lang w:val="hu-HU"/>
        </w:rPr>
        <w:t xml:space="preserve"> mindig </w:t>
      </w:r>
      <w:r>
        <w:rPr>
          <w:szCs w:val="24"/>
          <w:lang w:val="hu-HU"/>
        </w:rPr>
        <w:t>a</w:t>
      </w:r>
      <w:r w:rsidRPr="005511FB">
        <w:rPr>
          <w:szCs w:val="24"/>
          <w:lang w:val="hu-HU"/>
        </w:rPr>
        <w:t xml:space="preserve"> </w:t>
      </w:r>
      <w:r>
        <w:rPr>
          <w:szCs w:val="24"/>
          <w:lang w:val="hu-HU"/>
        </w:rPr>
        <w:t>kezelő</w:t>
      </w:r>
      <w:r w:rsidRPr="005511FB">
        <w:rPr>
          <w:szCs w:val="24"/>
          <w:lang w:val="hu-HU"/>
        </w:rPr>
        <w:t>orvos</w:t>
      </w:r>
      <w:r>
        <w:rPr>
          <w:szCs w:val="24"/>
          <w:lang w:val="hu-HU"/>
        </w:rPr>
        <w:t>a vagy gyógyszerésze</w:t>
      </w:r>
      <w:r w:rsidRPr="005511FB">
        <w:rPr>
          <w:szCs w:val="24"/>
          <w:lang w:val="hu-HU"/>
        </w:rPr>
        <w:t xml:space="preserve"> által elmondottaknak megfelelően szedje. Amennyiben nem biztos az adagolást illetően, kérdezze meg </w:t>
      </w:r>
      <w:r>
        <w:rPr>
          <w:szCs w:val="24"/>
          <w:lang w:val="hu-HU"/>
        </w:rPr>
        <w:t>kezelő</w:t>
      </w:r>
      <w:r w:rsidRPr="005511FB">
        <w:rPr>
          <w:szCs w:val="24"/>
          <w:lang w:val="hu-HU"/>
        </w:rPr>
        <w:t>orvosát vagy gyógyszerészét.</w:t>
      </w:r>
    </w:p>
    <w:p w14:paraId="1C559DE6" w14:textId="77777777" w:rsidR="005E39F9" w:rsidRPr="005511FB" w:rsidRDefault="005E39F9" w:rsidP="005E39F9">
      <w:pPr>
        <w:numPr>
          <w:ilvl w:val="12"/>
          <w:numId w:val="0"/>
        </w:numPr>
        <w:spacing w:line="240" w:lineRule="exact"/>
        <w:ind w:right="-2"/>
        <w:rPr>
          <w:lang w:val="hu-HU"/>
        </w:rPr>
      </w:pPr>
    </w:p>
    <w:p w14:paraId="1B97377B"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A gyógyszert rendes esetben növekvő adagokban fogja kapni, a következők szerint:</w:t>
      </w:r>
    </w:p>
    <w:p w14:paraId="133822A2" w14:textId="77777777" w:rsidR="00885643"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az első 7 napon </w:t>
      </w:r>
      <w:r w:rsidRPr="00B64A3D">
        <w:rPr>
          <w:szCs w:val="24"/>
          <w:lang w:val="hu-HU"/>
        </w:rPr>
        <w:t>naponta 3</w:t>
      </w:r>
      <w:r>
        <w:rPr>
          <w:szCs w:val="24"/>
          <w:lang w:val="hu-HU"/>
        </w:rPr>
        <w:noBreakHyphen/>
      </w:r>
      <w:r w:rsidRPr="00B64A3D">
        <w:rPr>
          <w:szCs w:val="24"/>
          <w:lang w:val="hu-HU"/>
        </w:rPr>
        <w:t xml:space="preserve">szor </w:t>
      </w:r>
      <w:r>
        <w:rPr>
          <w:szCs w:val="24"/>
          <w:lang w:val="hu-HU"/>
        </w:rPr>
        <w:t>267 mg</w:t>
      </w:r>
      <w:r>
        <w:rPr>
          <w:szCs w:val="24"/>
          <w:lang w:val="hu-HU"/>
        </w:rPr>
        <w:noBreakHyphen/>
        <w:t>ot (1 db sárga tabletta)</w:t>
      </w:r>
      <w:r w:rsidRPr="004F447F">
        <w:rPr>
          <w:szCs w:val="24"/>
          <w:lang w:val="hu-HU"/>
        </w:rPr>
        <w:t xml:space="preserve"> vegyen be étkezés közben </w:t>
      </w:r>
    </w:p>
    <w:p w14:paraId="6B955620" w14:textId="77777777" w:rsidR="005E39F9" w:rsidRPr="0047748A" w:rsidRDefault="00885643" w:rsidP="000D15A4">
      <w:pPr>
        <w:spacing w:line="240" w:lineRule="exact"/>
        <w:ind w:left="567" w:hanging="567"/>
        <w:rPr>
          <w:szCs w:val="24"/>
          <w:lang w:val="hu-HU"/>
        </w:rPr>
      </w:pPr>
      <w:r>
        <w:rPr>
          <w:szCs w:val="24"/>
          <w:lang w:val="hu-HU"/>
        </w:rPr>
        <w:tab/>
      </w:r>
      <w:r w:rsidR="005E39F9" w:rsidRPr="00462336">
        <w:rPr>
          <w:szCs w:val="24"/>
          <w:lang w:val="hu-HU"/>
        </w:rPr>
        <w:t>(öss</w:t>
      </w:r>
      <w:r w:rsidR="005E39F9" w:rsidRPr="005D3DF1">
        <w:rPr>
          <w:szCs w:val="24"/>
          <w:lang w:val="hu-HU"/>
        </w:rPr>
        <w:t>zesen 801</w:t>
      </w:r>
      <w:r w:rsidR="005E39F9" w:rsidRPr="0047748A">
        <w:rPr>
          <w:szCs w:val="24"/>
          <w:lang w:val="hu-HU"/>
        </w:rPr>
        <w:t> mg/nap)</w:t>
      </w:r>
    </w:p>
    <w:p w14:paraId="5B15E915" w14:textId="77777777" w:rsidR="005E39F9" w:rsidRPr="0047748A" w:rsidRDefault="005E39F9" w:rsidP="00555AF7">
      <w:pPr>
        <w:spacing w:line="240" w:lineRule="exact"/>
        <w:ind w:left="567" w:hanging="567"/>
        <w:rPr>
          <w:szCs w:val="24"/>
          <w:lang w:val="hu-HU"/>
        </w:rPr>
      </w:pPr>
      <w:r w:rsidRPr="00BA1051">
        <w:rPr>
          <w:sz w:val="18"/>
          <w:szCs w:val="18"/>
          <w:lang w:val="bg-BG"/>
        </w:rPr>
        <w:t>●</w:t>
      </w:r>
      <w:r w:rsidRPr="00C63B7B">
        <w:rPr>
          <w:sz w:val="18"/>
          <w:szCs w:val="18"/>
          <w:lang w:val="hu-HU"/>
        </w:rPr>
        <w:tab/>
      </w:r>
      <w:r w:rsidRPr="00A41A52">
        <w:rPr>
          <w:szCs w:val="24"/>
          <w:lang w:val="hu-HU"/>
        </w:rPr>
        <w:t>a 8–14.</w:t>
      </w:r>
      <w:r w:rsidRPr="00E14522">
        <w:rPr>
          <w:szCs w:val="24"/>
          <w:lang w:val="hu-HU"/>
        </w:rPr>
        <w:t xml:space="preserve"> napon </w:t>
      </w:r>
      <w:r w:rsidRPr="00B64A3D">
        <w:rPr>
          <w:szCs w:val="24"/>
          <w:lang w:val="hu-HU"/>
        </w:rPr>
        <w:t xml:space="preserve">naponta 3-szor </w:t>
      </w:r>
      <w:r>
        <w:rPr>
          <w:szCs w:val="24"/>
          <w:lang w:val="hu-HU"/>
        </w:rPr>
        <w:t>534 mg</w:t>
      </w:r>
      <w:r>
        <w:rPr>
          <w:szCs w:val="24"/>
          <w:lang w:val="hu-HU"/>
        </w:rPr>
        <w:noBreakHyphen/>
        <w:t>ot (2 db sárga tabletta vagy 1 db narancssárga tabletta)</w:t>
      </w:r>
      <w:r w:rsidRPr="004F447F">
        <w:rPr>
          <w:szCs w:val="24"/>
          <w:lang w:val="hu-HU"/>
        </w:rPr>
        <w:t xml:space="preserve"> vegyen be </w:t>
      </w:r>
      <w:r w:rsidRPr="00462336">
        <w:rPr>
          <w:szCs w:val="24"/>
          <w:lang w:val="hu-HU"/>
        </w:rPr>
        <w:t xml:space="preserve">étkezés közben </w:t>
      </w:r>
      <w:r w:rsidRPr="005D3DF1">
        <w:rPr>
          <w:szCs w:val="24"/>
          <w:lang w:val="hu-HU"/>
        </w:rPr>
        <w:t>(összesen 1602</w:t>
      </w:r>
      <w:r w:rsidRPr="0047748A">
        <w:rPr>
          <w:szCs w:val="24"/>
          <w:lang w:val="hu-HU"/>
        </w:rPr>
        <w:t> mg/nap)</w:t>
      </w:r>
    </w:p>
    <w:p w14:paraId="729BB45A" w14:textId="77777777" w:rsidR="005E39F9" w:rsidRPr="0047748A"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A41A52">
        <w:rPr>
          <w:szCs w:val="24"/>
          <w:lang w:val="hu-HU"/>
        </w:rPr>
        <w:t>a 15.</w:t>
      </w:r>
      <w:r w:rsidRPr="00E14522">
        <w:rPr>
          <w:szCs w:val="24"/>
          <w:lang w:val="hu-HU"/>
        </w:rPr>
        <w:t xml:space="preserve"> naptól kezdve </w:t>
      </w:r>
      <w:r>
        <w:rPr>
          <w:szCs w:val="24"/>
          <w:lang w:val="hu-HU"/>
        </w:rPr>
        <w:t xml:space="preserve">(fenntartó kezelés) </w:t>
      </w:r>
      <w:r w:rsidRPr="00B64A3D">
        <w:rPr>
          <w:szCs w:val="24"/>
          <w:lang w:val="hu-HU"/>
        </w:rPr>
        <w:t>nap</w:t>
      </w:r>
      <w:r w:rsidRPr="004F447F">
        <w:rPr>
          <w:szCs w:val="24"/>
          <w:lang w:val="hu-HU"/>
        </w:rPr>
        <w:t xml:space="preserve">onta 3-szor </w:t>
      </w:r>
      <w:r>
        <w:rPr>
          <w:szCs w:val="24"/>
          <w:lang w:val="hu-HU"/>
        </w:rPr>
        <w:t>801 mg</w:t>
      </w:r>
      <w:r>
        <w:rPr>
          <w:szCs w:val="24"/>
          <w:lang w:val="hu-HU"/>
        </w:rPr>
        <w:noBreakHyphen/>
        <w:t>ot (3 db sárga tabletta vagy 1 db barna tabletta)</w:t>
      </w:r>
      <w:r w:rsidRPr="00462336">
        <w:rPr>
          <w:szCs w:val="24"/>
          <w:lang w:val="hu-HU"/>
        </w:rPr>
        <w:t xml:space="preserve"> vegyen be </w:t>
      </w:r>
      <w:r w:rsidRPr="005D3DF1">
        <w:rPr>
          <w:szCs w:val="24"/>
          <w:lang w:val="hu-HU"/>
        </w:rPr>
        <w:t xml:space="preserve">étkezés közben </w:t>
      </w:r>
      <w:r w:rsidRPr="0047748A">
        <w:rPr>
          <w:szCs w:val="24"/>
          <w:lang w:val="hu-HU"/>
        </w:rPr>
        <w:t>(összesen 2403 mg/nap).</w:t>
      </w:r>
    </w:p>
    <w:p w14:paraId="5A62C5D9" w14:textId="77777777" w:rsidR="005E39F9" w:rsidRDefault="005E39F9" w:rsidP="005E39F9">
      <w:pPr>
        <w:spacing w:line="240" w:lineRule="exact"/>
        <w:ind w:right="-2"/>
        <w:rPr>
          <w:lang w:val="hu-HU"/>
        </w:rPr>
      </w:pPr>
    </w:p>
    <w:p w14:paraId="1A4CF811" w14:textId="77777777" w:rsidR="005E39F9" w:rsidRDefault="005E39F9" w:rsidP="005E39F9">
      <w:pPr>
        <w:spacing w:line="240" w:lineRule="exact"/>
        <w:ind w:right="-2"/>
        <w:rPr>
          <w:szCs w:val="24"/>
          <w:lang w:val="hu-HU"/>
        </w:rPr>
      </w:pPr>
      <w:r>
        <w:rPr>
          <w:szCs w:val="24"/>
          <w:lang w:val="hu-HU"/>
        </w:rPr>
        <w:t>Az Esbriet ajánlott fenntartó adagja naponta háromszor 801 mg (3 db sárga tabletta vagy 1 db barna tabletta), étellel bevéve, összesen napi 2403 mg.</w:t>
      </w:r>
    </w:p>
    <w:p w14:paraId="15D55CAD" w14:textId="77777777" w:rsidR="005E39F9" w:rsidRPr="005511FB" w:rsidRDefault="005E39F9" w:rsidP="005E39F9">
      <w:pPr>
        <w:spacing w:line="240" w:lineRule="exact"/>
        <w:ind w:right="-2"/>
        <w:rPr>
          <w:lang w:val="hu-HU"/>
        </w:rPr>
      </w:pPr>
    </w:p>
    <w:p w14:paraId="35510AAD" w14:textId="77777777" w:rsidR="005E39F9" w:rsidRPr="005511FB" w:rsidRDefault="005E39F9" w:rsidP="005E39F9">
      <w:pPr>
        <w:numPr>
          <w:ilvl w:val="12"/>
          <w:numId w:val="0"/>
        </w:numPr>
        <w:spacing w:line="240" w:lineRule="exact"/>
        <w:ind w:right="-2"/>
        <w:outlineLvl w:val="0"/>
        <w:rPr>
          <w:szCs w:val="24"/>
          <w:lang w:val="hu-HU"/>
        </w:rPr>
      </w:pPr>
      <w:r w:rsidRPr="005511FB">
        <w:rPr>
          <w:szCs w:val="24"/>
          <w:lang w:val="hu-HU"/>
        </w:rPr>
        <w:t xml:space="preserve">A mellékhatások, például a hányinger és a szédülés kockázatának csökkentése érdekében a </w:t>
      </w:r>
      <w:r>
        <w:rPr>
          <w:szCs w:val="24"/>
          <w:lang w:val="hu-HU"/>
        </w:rPr>
        <w:t>tablett</w:t>
      </w:r>
      <w:r w:rsidRPr="005511FB">
        <w:rPr>
          <w:szCs w:val="24"/>
          <w:lang w:val="hu-HU"/>
        </w:rPr>
        <w:t>ákat étkezés közben vagy azt követően, vízzel</w:t>
      </w:r>
      <w:r>
        <w:rPr>
          <w:szCs w:val="24"/>
          <w:lang w:val="hu-HU"/>
        </w:rPr>
        <w:t>,</w:t>
      </w:r>
      <w:r w:rsidRPr="005511FB">
        <w:rPr>
          <w:szCs w:val="24"/>
          <w:lang w:val="hu-HU"/>
        </w:rPr>
        <w:t xml:space="preserve"> egészben nyelje le. Ha a tünetek továbbra is fennállnak, forduljon kezelőorvosához</w:t>
      </w:r>
      <w:r>
        <w:rPr>
          <w:szCs w:val="24"/>
          <w:lang w:val="hu-HU"/>
        </w:rPr>
        <w:t>.</w:t>
      </w:r>
    </w:p>
    <w:p w14:paraId="011360AC" w14:textId="77777777" w:rsidR="005E39F9" w:rsidRPr="005511FB" w:rsidRDefault="005E39F9" w:rsidP="005E39F9">
      <w:pPr>
        <w:spacing w:line="240" w:lineRule="exact"/>
        <w:ind w:right="-2"/>
        <w:rPr>
          <w:lang w:val="hu-HU"/>
        </w:rPr>
      </w:pPr>
    </w:p>
    <w:p w14:paraId="5F706772" w14:textId="77777777" w:rsidR="005E39F9" w:rsidRPr="005511FB" w:rsidRDefault="005E39F9" w:rsidP="005E39F9">
      <w:pPr>
        <w:autoSpaceDE w:val="0"/>
        <w:autoSpaceDN w:val="0"/>
        <w:adjustRightInd w:val="0"/>
        <w:spacing w:line="240" w:lineRule="exact"/>
        <w:rPr>
          <w:b/>
          <w:szCs w:val="24"/>
          <w:u w:val="single"/>
          <w:lang w:val="hu-HU"/>
        </w:rPr>
      </w:pPr>
      <w:r w:rsidRPr="005511FB">
        <w:rPr>
          <w:szCs w:val="24"/>
          <w:u w:val="single"/>
          <w:lang w:val="hu-HU"/>
        </w:rPr>
        <w:t>Az adag csökkentése mellékhatások miatt</w:t>
      </w:r>
    </w:p>
    <w:p w14:paraId="763D6CC2" w14:textId="77777777" w:rsidR="005E39F9" w:rsidRPr="005511FB" w:rsidRDefault="005E39F9" w:rsidP="005E39F9">
      <w:pPr>
        <w:autoSpaceDE w:val="0"/>
        <w:autoSpaceDN w:val="0"/>
        <w:adjustRightInd w:val="0"/>
        <w:spacing w:line="240" w:lineRule="exact"/>
        <w:rPr>
          <w:szCs w:val="24"/>
          <w:lang w:val="hu-HU"/>
        </w:rPr>
      </w:pPr>
      <w:r w:rsidRPr="00224ECE">
        <w:rPr>
          <w:lang w:val="hu-HU"/>
        </w:rPr>
        <w:t>Kezelőorvosa</w:t>
      </w:r>
      <w:r w:rsidRPr="005511FB" w:rsidDel="00E100DC">
        <w:rPr>
          <w:szCs w:val="24"/>
          <w:lang w:val="hu-HU"/>
        </w:rPr>
        <w:t xml:space="preserve"> </w:t>
      </w:r>
      <w:r w:rsidRPr="005511FB">
        <w:rPr>
          <w:szCs w:val="24"/>
          <w:lang w:val="hu-HU"/>
        </w:rPr>
        <w:t>csökkentheti az adagját, ha Önnél olyan mellékhatások jelentkeznek, mint gyomorproblémák, napfényre vagy szolárium</w:t>
      </w:r>
      <w:r w:rsidR="00914B4E">
        <w:rPr>
          <w:szCs w:val="24"/>
          <w:lang w:val="hu-HU"/>
        </w:rPr>
        <w:t xml:space="preserve"> használata után</w:t>
      </w:r>
      <w:r w:rsidRPr="005511FB">
        <w:rPr>
          <w:szCs w:val="24"/>
          <w:lang w:val="hu-HU"/>
        </w:rPr>
        <w:t xml:space="preserve"> kialakuló bármilyen bőrreakció</w:t>
      </w:r>
      <w:r w:rsidR="007A4BFC">
        <w:rPr>
          <w:szCs w:val="24"/>
          <w:lang w:val="hu-HU"/>
        </w:rPr>
        <w:t>,</w:t>
      </w:r>
      <w:r w:rsidRPr="005511FB">
        <w:rPr>
          <w:szCs w:val="24"/>
          <w:lang w:val="hu-HU"/>
        </w:rPr>
        <w:t xml:space="preserve"> vagy a májenzimek szintjének jelentős változásai.</w:t>
      </w:r>
    </w:p>
    <w:p w14:paraId="2D824CCF" w14:textId="77777777" w:rsidR="005E39F9" w:rsidRPr="005511FB" w:rsidRDefault="005E39F9" w:rsidP="005E39F9">
      <w:pPr>
        <w:autoSpaceDE w:val="0"/>
        <w:autoSpaceDN w:val="0"/>
        <w:adjustRightInd w:val="0"/>
        <w:spacing w:line="240" w:lineRule="exact"/>
        <w:rPr>
          <w:lang w:val="hu-HU"/>
        </w:rPr>
      </w:pPr>
    </w:p>
    <w:p w14:paraId="7AC95E43" w14:textId="77777777" w:rsidR="000A566F" w:rsidRDefault="005E39F9" w:rsidP="005E39F9">
      <w:pPr>
        <w:numPr>
          <w:ilvl w:val="12"/>
          <w:numId w:val="0"/>
        </w:numPr>
        <w:spacing w:line="240" w:lineRule="exact"/>
        <w:ind w:right="-2"/>
        <w:outlineLvl w:val="0"/>
        <w:rPr>
          <w:b/>
          <w:szCs w:val="24"/>
          <w:lang w:val="hu-HU"/>
        </w:rPr>
      </w:pPr>
      <w:r w:rsidRPr="005511FB">
        <w:rPr>
          <w:b/>
          <w:szCs w:val="24"/>
          <w:lang w:val="hu-HU"/>
        </w:rPr>
        <w:t>Ha az előírtnál több Esbriet</w:t>
      </w:r>
      <w:r>
        <w:rPr>
          <w:b/>
          <w:szCs w:val="24"/>
          <w:lang w:val="hu-HU"/>
        </w:rPr>
        <w:noBreakHyphen/>
      </w:r>
      <w:r w:rsidRPr="005511FB">
        <w:rPr>
          <w:b/>
          <w:szCs w:val="24"/>
          <w:lang w:val="hu-HU"/>
        </w:rPr>
        <w:t>et vett be</w:t>
      </w:r>
    </w:p>
    <w:p w14:paraId="1A3231F8" w14:textId="77777777" w:rsidR="005E39F9" w:rsidRPr="005511FB" w:rsidRDefault="005E39F9" w:rsidP="005E39F9">
      <w:pPr>
        <w:numPr>
          <w:ilvl w:val="12"/>
          <w:numId w:val="0"/>
        </w:numPr>
        <w:spacing w:line="240" w:lineRule="exact"/>
        <w:ind w:right="-2"/>
        <w:outlineLvl w:val="0"/>
        <w:rPr>
          <w:szCs w:val="24"/>
          <w:lang w:val="hu-HU"/>
        </w:rPr>
      </w:pPr>
      <w:r w:rsidRPr="005511FB">
        <w:rPr>
          <w:b/>
          <w:szCs w:val="24"/>
          <w:lang w:val="hu-HU"/>
        </w:rPr>
        <w:t xml:space="preserve"> </w:t>
      </w:r>
    </w:p>
    <w:p w14:paraId="12B3B3DD" w14:textId="77777777" w:rsidR="005E39F9" w:rsidRPr="005511FB" w:rsidRDefault="005E39F9" w:rsidP="005E39F9">
      <w:pPr>
        <w:numPr>
          <w:ilvl w:val="12"/>
          <w:numId w:val="0"/>
        </w:numPr>
        <w:spacing w:line="240" w:lineRule="exact"/>
        <w:rPr>
          <w:i/>
          <w:szCs w:val="24"/>
          <w:lang w:val="hu-HU"/>
        </w:rPr>
      </w:pPr>
      <w:r w:rsidRPr="005511FB">
        <w:rPr>
          <w:szCs w:val="24"/>
          <w:lang w:val="hu-HU"/>
        </w:rPr>
        <w:t xml:space="preserve">Azonnal forduljon kezelőorvosához, gyógyszerészéhez vagy a legközelebbi kórház </w:t>
      </w:r>
      <w:r w:rsidR="007A4BFC">
        <w:rPr>
          <w:szCs w:val="24"/>
          <w:lang w:val="hu-HU"/>
        </w:rPr>
        <w:t>sürgősségi</w:t>
      </w:r>
      <w:r w:rsidR="007A4BFC" w:rsidRPr="005511FB">
        <w:rPr>
          <w:szCs w:val="24"/>
          <w:lang w:val="hu-HU"/>
        </w:rPr>
        <w:t xml:space="preserve"> </w:t>
      </w:r>
      <w:r w:rsidRPr="005511FB">
        <w:rPr>
          <w:szCs w:val="24"/>
          <w:lang w:val="hu-HU"/>
        </w:rPr>
        <w:t xml:space="preserve">osztályához, ha az előírtnál több </w:t>
      </w:r>
      <w:r>
        <w:rPr>
          <w:szCs w:val="24"/>
          <w:lang w:val="hu-HU"/>
        </w:rPr>
        <w:t>tablett</w:t>
      </w:r>
      <w:r w:rsidRPr="005511FB">
        <w:rPr>
          <w:szCs w:val="24"/>
          <w:lang w:val="hu-HU"/>
        </w:rPr>
        <w:t xml:space="preserve">át vett be, és vigye magával a gyógyszert! </w:t>
      </w:r>
    </w:p>
    <w:p w14:paraId="1307E4AD" w14:textId="77777777" w:rsidR="005E39F9" w:rsidRPr="005511FB" w:rsidRDefault="005E39F9" w:rsidP="005E39F9">
      <w:pPr>
        <w:numPr>
          <w:ilvl w:val="12"/>
          <w:numId w:val="0"/>
        </w:numPr>
        <w:spacing w:line="240" w:lineRule="exact"/>
        <w:ind w:right="-2"/>
        <w:outlineLvl w:val="0"/>
        <w:rPr>
          <w:b/>
          <w:lang w:val="hu-HU"/>
        </w:rPr>
      </w:pPr>
    </w:p>
    <w:p w14:paraId="30DC8DF3" w14:textId="77777777" w:rsidR="005E39F9" w:rsidRDefault="005E39F9" w:rsidP="005E39F9">
      <w:pPr>
        <w:numPr>
          <w:ilvl w:val="12"/>
          <w:numId w:val="0"/>
        </w:numPr>
        <w:spacing w:line="240" w:lineRule="exact"/>
        <w:ind w:right="-2"/>
        <w:outlineLvl w:val="0"/>
        <w:rPr>
          <w:b/>
          <w:szCs w:val="24"/>
          <w:lang w:val="hu-HU"/>
        </w:rPr>
      </w:pPr>
      <w:r w:rsidRPr="005511FB">
        <w:rPr>
          <w:b/>
          <w:szCs w:val="24"/>
          <w:lang w:val="hu-HU"/>
        </w:rPr>
        <w:t>Ha elfelejtette bevenni az Esbriet</w:t>
      </w:r>
      <w:r>
        <w:rPr>
          <w:b/>
          <w:szCs w:val="24"/>
          <w:lang w:val="hu-HU"/>
        </w:rPr>
        <w:noBreakHyphen/>
      </w:r>
      <w:r w:rsidRPr="005511FB">
        <w:rPr>
          <w:b/>
          <w:szCs w:val="24"/>
          <w:lang w:val="hu-HU"/>
        </w:rPr>
        <w:t>et</w:t>
      </w:r>
    </w:p>
    <w:p w14:paraId="183E7999" w14:textId="77777777" w:rsidR="000A566F" w:rsidRPr="005511FB" w:rsidRDefault="000A566F" w:rsidP="005E39F9">
      <w:pPr>
        <w:numPr>
          <w:ilvl w:val="12"/>
          <w:numId w:val="0"/>
        </w:numPr>
        <w:spacing w:line="240" w:lineRule="exact"/>
        <w:ind w:right="-2"/>
        <w:outlineLvl w:val="0"/>
        <w:rPr>
          <w:szCs w:val="24"/>
          <w:lang w:val="hu-HU"/>
        </w:rPr>
      </w:pPr>
    </w:p>
    <w:p w14:paraId="2FCB9FA6"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 xml:space="preserve">Ha egy adagot elfelejt bevenni, vegye be, amint eszébe jut. Ne vegyen be kétszeres adagot a kihagyott adag pótlására. </w:t>
      </w:r>
      <w:r w:rsidR="00D10435">
        <w:rPr>
          <w:szCs w:val="24"/>
          <w:lang w:val="hu-HU"/>
        </w:rPr>
        <w:t xml:space="preserve">Az </w:t>
      </w:r>
      <w:r>
        <w:rPr>
          <w:szCs w:val="24"/>
          <w:lang w:val="hu-HU"/>
        </w:rPr>
        <w:t>adag</w:t>
      </w:r>
      <w:r w:rsidR="00D10435">
        <w:rPr>
          <w:szCs w:val="24"/>
          <w:lang w:val="hu-HU"/>
        </w:rPr>
        <w:t>ok bevétele</w:t>
      </w:r>
      <w:r>
        <w:rPr>
          <w:szCs w:val="24"/>
          <w:lang w:val="hu-HU"/>
        </w:rPr>
        <w:t xml:space="preserve"> között </w:t>
      </w:r>
      <w:r w:rsidR="00D10435">
        <w:rPr>
          <w:szCs w:val="24"/>
          <w:lang w:val="hu-HU"/>
        </w:rPr>
        <w:t xml:space="preserve">mindig </w:t>
      </w:r>
      <w:r>
        <w:rPr>
          <w:szCs w:val="24"/>
          <w:lang w:val="hu-HU"/>
        </w:rPr>
        <w:t>legalább 3 </w:t>
      </w:r>
      <w:r w:rsidRPr="005511FB">
        <w:rPr>
          <w:szCs w:val="24"/>
          <w:lang w:val="hu-HU"/>
        </w:rPr>
        <w:t>órának kell eltelnie</w:t>
      </w:r>
      <w:r>
        <w:rPr>
          <w:szCs w:val="24"/>
          <w:lang w:val="hu-HU"/>
        </w:rPr>
        <w:t xml:space="preserve">. Egy nap ne vegyen be több tablettát, mint amennyi az Ön előírt napi </w:t>
      </w:r>
      <w:r w:rsidR="00D10435">
        <w:rPr>
          <w:szCs w:val="24"/>
          <w:lang w:val="hu-HU"/>
        </w:rPr>
        <w:t>adagja</w:t>
      </w:r>
      <w:r>
        <w:rPr>
          <w:szCs w:val="24"/>
          <w:lang w:val="hu-HU"/>
        </w:rPr>
        <w:t>.</w:t>
      </w:r>
    </w:p>
    <w:p w14:paraId="31B87E92" w14:textId="77777777" w:rsidR="005E39F9" w:rsidRPr="005511FB" w:rsidRDefault="005E39F9" w:rsidP="005E39F9">
      <w:pPr>
        <w:numPr>
          <w:ilvl w:val="12"/>
          <w:numId w:val="0"/>
        </w:numPr>
        <w:spacing w:line="240" w:lineRule="exact"/>
        <w:ind w:right="-2"/>
        <w:rPr>
          <w:lang w:val="hu-HU"/>
        </w:rPr>
      </w:pPr>
    </w:p>
    <w:p w14:paraId="0DDC63A9" w14:textId="77777777" w:rsidR="005E39F9" w:rsidRDefault="005E39F9" w:rsidP="005E39F9">
      <w:pPr>
        <w:numPr>
          <w:ilvl w:val="12"/>
          <w:numId w:val="0"/>
        </w:numPr>
        <w:spacing w:line="240" w:lineRule="exact"/>
        <w:ind w:right="-2"/>
        <w:outlineLvl w:val="0"/>
        <w:rPr>
          <w:b/>
          <w:szCs w:val="24"/>
          <w:lang w:val="hu-HU"/>
        </w:rPr>
      </w:pPr>
      <w:r w:rsidRPr="005511FB">
        <w:rPr>
          <w:b/>
          <w:szCs w:val="24"/>
          <w:lang w:val="hu-HU"/>
        </w:rPr>
        <w:t>Ha idő előtt abbahagyja az Esbriet szedését</w:t>
      </w:r>
    </w:p>
    <w:p w14:paraId="5AE7FBD9" w14:textId="77777777" w:rsidR="000A566F" w:rsidRPr="005511FB" w:rsidRDefault="000A566F" w:rsidP="005E39F9">
      <w:pPr>
        <w:numPr>
          <w:ilvl w:val="12"/>
          <w:numId w:val="0"/>
        </w:numPr>
        <w:spacing w:line="240" w:lineRule="exact"/>
        <w:ind w:right="-2"/>
        <w:outlineLvl w:val="0"/>
        <w:rPr>
          <w:b/>
          <w:szCs w:val="24"/>
          <w:lang w:val="hu-HU"/>
        </w:rPr>
      </w:pPr>
    </w:p>
    <w:p w14:paraId="10B5892E" w14:textId="77777777" w:rsidR="005E39F9" w:rsidRPr="005511FB" w:rsidRDefault="005E39F9" w:rsidP="005E39F9">
      <w:pPr>
        <w:numPr>
          <w:ilvl w:val="12"/>
          <w:numId w:val="0"/>
        </w:numPr>
        <w:spacing w:line="240" w:lineRule="exact"/>
        <w:ind w:right="-2"/>
        <w:rPr>
          <w:szCs w:val="24"/>
          <w:lang w:val="hu-HU"/>
        </w:rPr>
      </w:pPr>
      <w:r>
        <w:rPr>
          <w:szCs w:val="24"/>
          <w:lang w:val="hu-HU"/>
        </w:rPr>
        <w:t xml:space="preserve">Néhány esetben kezelőorvosa </w:t>
      </w:r>
      <w:r w:rsidRPr="005511FB">
        <w:rPr>
          <w:szCs w:val="24"/>
          <w:lang w:val="hu-HU"/>
        </w:rPr>
        <w:t>az Esbriet szedésé</w:t>
      </w:r>
      <w:r>
        <w:rPr>
          <w:szCs w:val="24"/>
          <w:lang w:val="hu-HU"/>
        </w:rPr>
        <w:t>nek abbahagyását javasolhatja Önnek. Ha</w:t>
      </w:r>
      <w:r w:rsidRPr="005511FB">
        <w:rPr>
          <w:szCs w:val="24"/>
          <w:lang w:val="hu-HU"/>
        </w:rPr>
        <w:t xml:space="preserve"> bármilyen okból 14 egymást követő napot meghaladó időre abba kell hagynia</w:t>
      </w:r>
      <w:r>
        <w:rPr>
          <w:szCs w:val="24"/>
          <w:lang w:val="hu-HU"/>
        </w:rPr>
        <w:t xml:space="preserve"> az Esbriet szedését</w:t>
      </w:r>
      <w:r w:rsidRPr="005511FB">
        <w:rPr>
          <w:szCs w:val="24"/>
          <w:lang w:val="hu-HU"/>
        </w:rPr>
        <w:t xml:space="preserve">, </w:t>
      </w:r>
      <w:r w:rsidRPr="00224ECE">
        <w:rPr>
          <w:lang w:val="hu-HU"/>
        </w:rPr>
        <w:t>kezelőorvosa</w:t>
      </w:r>
      <w:r w:rsidRPr="005511FB" w:rsidDel="00E100DC">
        <w:rPr>
          <w:szCs w:val="24"/>
          <w:lang w:val="hu-HU"/>
        </w:rPr>
        <w:t xml:space="preserve"> </w:t>
      </w:r>
      <w:r w:rsidRPr="005511FB">
        <w:rPr>
          <w:szCs w:val="24"/>
          <w:lang w:val="hu-HU"/>
        </w:rPr>
        <w:t>naponta 3</w:t>
      </w:r>
      <w:r>
        <w:rPr>
          <w:szCs w:val="24"/>
          <w:lang w:val="hu-HU"/>
        </w:rPr>
        <w:noBreakHyphen/>
      </w:r>
      <w:r w:rsidRPr="005511FB">
        <w:rPr>
          <w:szCs w:val="24"/>
          <w:lang w:val="hu-HU"/>
        </w:rPr>
        <w:t xml:space="preserve">szor </w:t>
      </w:r>
      <w:r>
        <w:rPr>
          <w:szCs w:val="24"/>
          <w:lang w:val="hu-HU"/>
        </w:rPr>
        <w:t>267 mg adaggal</w:t>
      </w:r>
      <w:r w:rsidRPr="005511FB">
        <w:rPr>
          <w:szCs w:val="24"/>
          <w:lang w:val="hu-HU"/>
        </w:rPr>
        <w:t xml:space="preserve"> fogja a kezelést ismét megkezdeni, fokozatosan növelve az adagot napi 3</w:t>
      </w:r>
      <w:r>
        <w:rPr>
          <w:szCs w:val="24"/>
          <w:lang w:val="hu-HU"/>
        </w:rPr>
        <w:noBreakHyphen/>
      </w:r>
      <w:r w:rsidRPr="005511FB">
        <w:rPr>
          <w:szCs w:val="24"/>
          <w:lang w:val="hu-HU"/>
        </w:rPr>
        <w:t xml:space="preserve">szor </w:t>
      </w:r>
      <w:r>
        <w:rPr>
          <w:szCs w:val="24"/>
          <w:lang w:val="hu-HU"/>
        </w:rPr>
        <w:t>801 mg adagig.</w:t>
      </w:r>
    </w:p>
    <w:p w14:paraId="1F5C58EB" w14:textId="77777777" w:rsidR="005E39F9" w:rsidRPr="005511FB" w:rsidRDefault="005E39F9" w:rsidP="005E39F9">
      <w:pPr>
        <w:numPr>
          <w:ilvl w:val="12"/>
          <w:numId w:val="0"/>
        </w:numPr>
        <w:spacing w:line="240" w:lineRule="exact"/>
        <w:ind w:right="-2"/>
        <w:rPr>
          <w:lang w:val="hu-HU"/>
        </w:rPr>
      </w:pPr>
    </w:p>
    <w:p w14:paraId="34CBF37B"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Ha bármilyen további kérdése van a</w:t>
      </w:r>
      <w:r>
        <w:rPr>
          <w:szCs w:val="24"/>
          <w:lang w:val="hu-HU"/>
        </w:rPr>
        <w:t xml:space="preserve"> gyógyszer</w:t>
      </w:r>
      <w:r w:rsidRPr="005511FB">
        <w:rPr>
          <w:szCs w:val="24"/>
          <w:lang w:val="hu-HU"/>
        </w:rPr>
        <w:t xml:space="preserve"> alkalmazásával kapcsolatban, kérdezze meg </w:t>
      </w:r>
      <w:r>
        <w:rPr>
          <w:szCs w:val="24"/>
          <w:lang w:val="hu-HU"/>
        </w:rPr>
        <w:t>kezelő</w:t>
      </w:r>
      <w:r w:rsidRPr="005511FB">
        <w:rPr>
          <w:szCs w:val="24"/>
          <w:lang w:val="hu-HU"/>
        </w:rPr>
        <w:t>orvosát vagy gyógyszerészét.</w:t>
      </w:r>
    </w:p>
    <w:p w14:paraId="0F4893CC" w14:textId="77777777" w:rsidR="005E39F9" w:rsidRPr="005511FB" w:rsidRDefault="005E39F9" w:rsidP="005E39F9">
      <w:pPr>
        <w:numPr>
          <w:ilvl w:val="12"/>
          <w:numId w:val="0"/>
        </w:numPr>
        <w:spacing w:line="240" w:lineRule="exact"/>
        <w:ind w:right="-2"/>
        <w:rPr>
          <w:lang w:val="hu-HU"/>
        </w:rPr>
      </w:pPr>
    </w:p>
    <w:p w14:paraId="6E5AB1FA" w14:textId="77777777" w:rsidR="005E39F9" w:rsidRPr="005511FB" w:rsidRDefault="005E39F9" w:rsidP="000D15A4">
      <w:pPr>
        <w:keepNext/>
        <w:keepLines/>
        <w:numPr>
          <w:ilvl w:val="12"/>
          <w:numId w:val="0"/>
        </w:numPr>
        <w:spacing w:line="240" w:lineRule="exact"/>
        <w:ind w:right="-2"/>
        <w:rPr>
          <w:lang w:val="hu-HU"/>
        </w:rPr>
      </w:pPr>
    </w:p>
    <w:p w14:paraId="286ABEDB" w14:textId="77777777" w:rsidR="005E39F9" w:rsidRPr="005511FB" w:rsidRDefault="005E39F9" w:rsidP="000D15A4">
      <w:pPr>
        <w:keepNext/>
        <w:keepLines/>
        <w:numPr>
          <w:ilvl w:val="12"/>
          <w:numId w:val="0"/>
        </w:numPr>
        <w:spacing w:line="240" w:lineRule="exact"/>
        <w:ind w:left="567" w:right="-2" w:hanging="567"/>
        <w:rPr>
          <w:szCs w:val="24"/>
          <w:lang w:val="hu-HU"/>
        </w:rPr>
      </w:pPr>
      <w:r w:rsidRPr="005511FB">
        <w:rPr>
          <w:b/>
          <w:szCs w:val="24"/>
          <w:lang w:val="hu-HU"/>
        </w:rPr>
        <w:t>4.</w:t>
      </w:r>
      <w:r w:rsidRPr="005511FB">
        <w:rPr>
          <w:b/>
          <w:szCs w:val="24"/>
          <w:lang w:val="hu-HU"/>
        </w:rPr>
        <w:tab/>
        <w:t>Lehetséges mellékhatások</w:t>
      </w:r>
    </w:p>
    <w:p w14:paraId="222894ED" w14:textId="77777777" w:rsidR="005E39F9" w:rsidRPr="005511FB" w:rsidRDefault="005E39F9" w:rsidP="000D15A4">
      <w:pPr>
        <w:keepNext/>
        <w:keepLines/>
        <w:numPr>
          <w:ilvl w:val="12"/>
          <w:numId w:val="0"/>
        </w:numPr>
        <w:spacing w:line="240" w:lineRule="exact"/>
        <w:rPr>
          <w:lang w:val="hu-HU"/>
        </w:rPr>
      </w:pPr>
    </w:p>
    <w:p w14:paraId="09E618E0" w14:textId="77777777" w:rsidR="005E39F9" w:rsidRPr="005511FB" w:rsidRDefault="005E39F9" w:rsidP="000D15A4">
      <w:pPr>
        <w:keepNext/>
        <w:keepLines/>
        <w:numPr>
          <w:ilvl w:val="12"/>
          <w:numId w:val="0"/>
        </w:numPr>
        <w:spacing w:line="240" w:lineRule="exact"/>
        <w:ind w:right="-29"/>
        <w:rPr>
          <w:szCs w:val="24"/>
          <w:lang w:val="hu-HU"/>
        </w:rPr>
      </w:pPr>
      <w:r w:rsidRPr="005511FB">
        <w:rPr>
          <w:szCs w:val="24"/>
          <w:lang w:val="hu-HU"/>
        </w:rPr>
        <w:t xml:space="preserve">Mint minden gyógyszer, így </w:t>
      </w:r>
      <w:r>
        <w:rPr>
          <w:szCs w:val="24"/>
          <w:lang w:val="hu-HU"/>
        </w:rPr>
        <w:t>ez a gyógyszer</w:t>
      </w:r>
      <w:r w:rsidRPr="005511FB">
        <w:rPr>
          <w:szCs w:val="24"/>
          <w:lang w:val="hu-HU"/>
        </w:rPr>
        <w:t xml:space="preserve"> is okozhat mellékhatásokat, amelyek azonban nem mindenkinél jelentkeznek.</w:t>
      </w:r>
    </w:p>
    <w:p w14:paraId="5B54F582" w14:textId="77777777" w:rsidR="005E39F9" w:rsidRPr="005511FB" w:rsidRDefault="005E39F9" w:rsidP="005E39F9">
      <w:pPr>
        <w:numPr>
          <w:ilvl w:val="12"/>
          <w:numId w:val="0"/>
        </w:numPr>
        <w:spacing w:line="240" w:lineRule="exact"/>
        <w:ind w:right="-29"/>
        <w:rPr>
          <w:lang w:val="hu-HU"/>
        </w:rPr>
      </w:pPr>
    </w:p>
    <w:p w14:paraId="655B558A" w14:textId="77777777" w:rsidR="005E39F9" w:rsidRPr="005511FB" w:rsidRDefault="005E39F9" w:rsidP="005E39F9">
      <w:pPr>
        <w:numPr>
          <w:ilvl w:val="12"/>
          <w:numId w:val="0"/>
        </w:numPr>
        <w:ind w:right="-29"/>
        <w:rPr>
          <w:szCs w:val="24"/>
          <w:lang w:val="hu-HU"/>
        </w:rPr>
      </w:pPr>
      <w:r w:rsidRPr="005511FB">
        <w:rPr>
          <w:szCs w:val="24"/>
          <w:lang w:val="hu-HU"/>
        </w:rPr>
        <w:t xml:space="preserve">Hagyja abba az Esbriet szedését és azonnal </w:t>
      </w:r>
      <w:r w:rsidR="008C5165">
        <w:rPr>
          <w:szCs w:val="24"/>
          <w:lang w:val="hu-HU"/>
        </w:rPr>
        <w:t>forduljon</w:t>
      </w:r>
      <w:r w:rsidR="008C5165" w:rsidRPr="005511FB">
        <w:rPr>
          <w:szCs w:val="24"/>
          <w:lang w:val="hu-HU"/>
        </w:rPr>
        <w:t xml:space="preserve"> </w:t>
      </w:r>
      <w:r>
        <w:rPr>
          <w:szCs w:val="24"/>
          <w:lang w:val="hu-HU"/>
        </w:rPr>
        <w:t>kezelő</w:t>
      </w:r>
      <w:r w:rsidRPr="005511FB">
        <w:rPr>
          <w:szCs w:val="24"/>
          <w:lang w:val="hu-HU"/>
        </w:rPr>
        <w:t>orvosá</w:t>
      </w:r>
      <w:r w:rsidR="008C5165">
        <w:rPr>
          <w:szCs w:val="24"/>
          <w:lang w:val="hu-HU"/>
        </w:rPr>
        <w:t>hoz</w:t>
      </w:r>
      <w:r>
        <w:rPr>
          <w:szCs w:val="24"/>
          <w:lang w:val="hu-HU"/>
        </w:rPr>
        <w:t>,</w:t>
      </w:r>
      <w:r w:rsidR="008C5165">
        <w:rPr>
          <w:szCs w:val="24"/>
          <w:lang w:val="hu-HU"/>
        </w:rPr>
        <w:t xml:space="preserve"> </w:t>
      </w:r>
      <w:r w:rsidR="008C5165" w:rsidRPr="008C5165">
        <w:rPr>
          <w:szCs w:val="24"/>
          <w:lang w:val="hu-HU"/>
        </w:rPr>
        <w:t>ha az alábbi tünetek vagy jelek bármelyikét észleli</w:t>
      </w:r>
    </w:p>
    <w:p w14:paraId="7BED7CC0" w14:textId="77777777" w:rsidR="005E39F9" w:rsidRPr="004F447F" w:rsidRDefault="005E39F9" w:rsidP="00555AF7">
      <w:pPr>
        <w:ind w:left="567" w:hanging="567"/>
        <w:rPr>
          <w:rFonts w:ascii="MS Mincho" w:eastAsia="MS Mincho"/>
          <w:szCs w:val="24"/>
          <w:lang w:val="hu-HU"/>
        </w:rPr>
      </w:pPr>
      <w:r w:rsidRPr="00BA1051">
        <w:rPr>
          <w:sz w:val="18"/>
          <w:szCs w:val="18"/>
          <w:lang w:val="bg-BG"/>
        </w:rPr>
        <w:t>●</w:t>
      </w:r>
      <w:r w:rsidRPr="00C63B7B">
        <w:rPr>
          <w:sz w:val="18"/>
          <w:szCs w:val="18"/>
          <w:lang w:val="hu-HU"/>
        </w:rPr>
        <w:tab/>
      </w:r>
      <w:r w:rsidR="008C5165">
        <w:rPr>
          <w:szCs w:val="24"/>
          <w:lang w:val="hu-HU"/>
        </w:rPr>
        <w:t>A</w:t>
      </w:r>
      <w:r w:rsidRPr="005511FB">
        <w:rPr>
          <w:szCs w:val="24"/>
          <w:lang w:val="hu-HU"/>
        </w:rPr>
        <w:t xml:space="preserve">z arc, az ajkak és/vagy a nyelv </w:t>
      </w:r>
      <w:r w:rsidRPr="00E14522">
        <w:rPr>
          <w:szCs w:val="24"/>
          <w:lang w:val="hu-HU"/>
        </w:rPr>
        <w:t>duzzanat</w:t>
      </w:r>
      <w:r w:rsidR="008C5165">
        <w:rPr>
          <w:szCs w:val="24"/>
          <w:lang w:val="hu-HU"/>
        </w:rPr>
        <w:t>a</w:t>
      </w:r>
      <w:r w:rsidRPr="00E14522">
        <w:rPr>
          <w:szCs w:val="24"/>
          <w:lang w:val="hu-HU"/>
        </w:rPr>
        <w:t xml:space="preserve">, </w:t>
      </w:r>
      <w:r w:rsidR="009915D0">
        <w:rPr>
          <w:szCs w:val="24"/>
          <w:lang w:val="hu-HU"/>
        </w:rPr>
        <w:t xml:space="preserve">viszketés, csalánkiütés, </w:t>
      </w:r>
      <w:r w:rsidRPr="00E14522">
        <w:rPr>
          <w:szCs w:val="24"/>
          <w:lang w:val="hu-HU"/>
        </w:rPr>
        <w:t xml:space="preserve">nehezített vagy </w:t>
      </w:r>
      <w:r w:rsidRPr="00B64A3D">
        <w:rPr>
          <w:szCs w:val="24"/>
          <w:lang w:val="hu-HU"/>
        </w:rPr>
        <w:t>sípoló légzés</w:t>
      </w:r>
      <w:r w:rsidR="009915D0">
        <w:rPr>
          <w:szCs w:val="24"/>
          <w:lang w:val="hu-HU"/>
        </w:rPr>
        <w:t xml:space="preserve"> vagy ájulás</w:t>
      </w:r>
      <w:r w:rsidR="00941B95">
        <w:rPr>
          <w:szCs w:val="24"/>
          <w:lang w:val="hu-HU"/>
        </w:rPr>
        <w:t xml:space="preserve">közeli </w:t>
      </w:r>
      <w:r w:rsidR="009915D0">
        <w:rPr>
          <w:szCs w:val="24"/>
          <w:lang w:val="hu-HU"/>
        </w:rPr>
        <w:t>érzés</w:t>
      </w:r>
      <w:r>
        <w:rPr>
          <w:szCs w:val="24"/>
          <w:lang w:val="hu-HU"/>
        </w:rPr>
        <w:t>,</w:t>
      </w:r>
      <w:r w:rsidRPr="0037385C">
        <w:rPr>
          <w:szCs w:val="24"/>
          <w:lang w:val="hu-HU"/>
        </w:rPr>
        <w:t xml:space="preserve"> </w:t>
      </w:r>
      <w:r>
        <w:rPr>
          <w:szCs w:val="24"/>
          <w:lang w:val="hu-HU"/>
        </w:rPr>
        <w:t xml:space="preserve">melyek egy súlyos allergiás reakció, az angioödéma </w:t>
      </w:r>
      <w:r w:rsidR="009915D0">
        <w:rPr>
          <w:szCs w:val="24"/>
          <w:lang w:val="hu-HU"/>
        </w:rPr>
        <w:t xml:space="preserve">vagy az anafilaxia </w:t>
      </w:r>
      <w:r>
        <w:rPr>
          <w:szCs w:val="24"/>
          <w:lang w:val="hu-HU"/>
        </w:rPr>
        <w:t>jelei</w:t>
      </w:r>
      <w:r w:rsidRPr="004F447F">
        <w:rPr>
          <w:szCs w:val="24"/>
          <w:lang w:val="hu-HU"/>
        </w:rPr>
        <w:t>.</w:t>
      </w:r>
    </w:p>
    <w:p w14:paraId="60D7C7FC" w14:textId="77777777" w:rsidR="005E39F9" w:rsidRDefault="005E39F9" w:rsidP="000D15A4">
      <w:pPr>
        <w:keepNext/>
        <w:keepLines/>
        <w:ind w:left="567" w:hanging="567"/>
        <w:rPr>
          <w:szCs w:val="24"/>
          <w:lang w:val="hu-HU"/>
        </w:rPr>
      </w:pPr>
      <w:r w:rsidRPr="00BA1051">
        <w:rPr>
          <w:sz w:val="18"/>
          <w:szCs w:val="18"/>
          <w:lang w:val="bg-BG"/>
        </w:rPr>
        <w:t>●</w:t>
      </w:r>
      <w:r w:rsidRPr="00C63B7B">
        <w:rPr>
          <w:sz w:val="18"/>
          <w:szCs w:val="18"/>
          <w:lang w:val="hu-HU"/>
        </w:rPr>
        <w:tab/>
      </w:r>
      <w:r w:rsidR="008C5165">
        <w:rPr>
          <w:szCs w:val="24"/>
          <w:lang w:val="hu-HU"/>
        </w:rPr>
        <w:t>Besárgult</w:t>
      </w:r>
      <w:r>
        <w:rPr>
          <w:szCs w:val="24"/>
          <w:lang w:val="hu-HU"/>
        </w:rPr>
        <w:t xml:space="preserve"> szem</w:t>
      </w:r>
      <w:r w:rsidR="006A7CC0">
        <w:rPr>
          <w:szCs w:val="24"/>
          <w:lang w:val="hu-HU"/>
        </w:rPr>
        <w:t>fehér</w:t>
      </w:r>
      <w:r w:rsidR="00D10435">
        <w:rPr>
          <w:szCs w:val="24"/>
          <w:lang w:val="hu-HU"/>
        </w:rPr>
        <w:t>j</w:t>
      </w:r>
      <w:r w:rsidR="006A7CC0">
        <w:rPr>
          <w:szCs w:val="24"/>
          <w:lang w:val="hu-HU"/>
        </w:rPr>
        <w:t>e</w:t>
      </w:r>
      <w:r>
        <w:rPr>
          <w:szCs w:val="24"/>
          <w:lang w:val="hu-HU"/>
        </w:rPr>
        <w:t xml:space="preserve"> vagy bőr, vagy sötétté vál</w:t>
      </w:r>
      <w:r w:rsidR="008C5165">
        <w:rPr>
          <w:szCs w:val="24"/>
          <w:lang w:val="hu-HU"/>
        </w:rPr>
        <w:t>ó vizelet</w:t>
      </w:r>
      <w:r>
        <w:rPr>
          <w:szCs w:val="24"/>
          <w:lang w:val="hu-HU"/>
        </w:rPr>
        <w:t>, amit esetleg bőrviszketés is kísér,</w:t>
      </w:r>
      <w:r w:rsidR="0057273F">
        <w:rPr>
          <w:szCs w:val="24"/>
          <w:lang w:val="hu-HU"/>
        </w:rPr>
        <w:t xml:space="preserve"> a gyomortáj</w:t>
      </w:r>
      <w:r w:rsidR="008A29F0">
        <w:rPr>
          <w:szCs w:val="24"/>
          <w:lang w:val="hu-HU"/>
        </w:rPr>
        <w:t xml:space="preserve"> (has)</w:t>
      </w:r>
      <w:r w:rsidR="0057273F">
        <w:rPr>
          <w:szCs w:val="24"/>
          <w:lang w:val="hu-HU"/>
        </w:rPr>
        <w:t xml:space="preserve"> jobb</w:t>
      </w:r>
      <w:r w:rsidR="008A29F0">
        <w:rPr>
          <w:szCs w:val="24"/>
          <w:lang w:val="hu-HU"/>
        </w:rPr>
        <w:t xml:space="preserve"> </w:t>
      </w:r>
      <w:r w:rsidR="0057273F">
        <w:rPr>
          <w:szCs w:val="24"/>
          <w:lang w:val="hu-HU"/>
        </w:rPr>
        <w:t>felső oldal</w:t>
      </w:r>
      <w:r w:rsidR="008C5165">
        <w:rPr>
          <w:szCs w:val="24"/>
          <w:lang w:val="hu-HU"/>
        </w:rPr>
        <w:t>ának fájdalma</w:t>
      </w:r>
      <w:r w:rsidR="0057273F">
        <w:rPr>
          <w:szCs w:val="24"/>
          <w:lang w:val="hu-HU"/>
        </w:rPr>
        <w:t xml:space="preserve">, </w:t>
      </w:r>
      <w:r w:rsidR="008C5725">
        <w:rPr>
          <w:szCs w:val="24"/>
          <w:lang w:val="hu-HU"/>
        </w:rPr>
        <w:t>étvágytalan</w:t>
      </w:r>
      <w:r w:rsidR="008C5165">
        <w:rPr>
          <w:szCs w:val="24"/>
          <w:lang w:val="hu-HU"/>
        </w:rPr>
        <w:t>ság</w:t>
      </w:r>
      <w:r w:rsidR="008C5725">
        <w:rPr>
          <w:szCs w:val="24"/>
          <w:lang w:val="hu-HU"/>
        </w:rPr>
        <w:t xml:space="preserve">, </w:t>
      </w:r>
      <w:r w:rsidR="0057273F">
        <w:rPr>
          <w:szCs w:val="24"/>
          <w:lang w:val="hu-HU"/>
        </w:rPr>
        <w:t xml:space="preserve">a megszokottnál könnyebben </w:t>
      </w:r>
      <w:r w:rsidR="008C5165">
        <w:rPr>
          <w:szCs w:val="24"/>
          <w:lang w:val="hu-HU"/>
        </w:rPr>
        <w:t>ki</w:t>
      </w:r>
      <w:r w:rsidR="0057273F">
        <w:rPr>
          <w:szCs w:val="24"/>
          <w:lang w:val="hu-HU"/>
        </w:rPr>
        <w:t>alakul</w:t>
      </w:r>
      <w:r w:rsidR="008C5165">
        <w:rPr>
          <w:szCs w:val="24"/>
          <w:lang w:val="hu-HU"/>
        </w:rPr>
        <w:t>ó</w:t>
      </w:r>
      <w:r w:rsidR="0057273F">
        <w:rPr>
          <w:szCs w:val="24"/>
          <w:lang w:val="hu-HU"/>
        </w:rPr>
        <w:t xml:space="preserve"> vérzés vagy véraláfutás vagy fáradt</w:t>
      </w:r>
      <w:r w:rsidR="008C5165">
        <w:rPr>
          <w:szCs w:val="24"/>
          <w:lang w:val="hu-HU"/>
        </w:rPr>
        <w:t>ság</w:t>
      </w:r>
      <w:r w:rsidR="0057273F">
        <w:rPr>
          <w:szCs w:val="24"/>
          <w:lang w:val="hu-HU"/>
        </w:rPr>
        <w:t xml:space="preserve">. Ezek </w:t>
      </w:r>
      <w:r>
        <w:rPr>
          <w:szCs w:val="24"/>
          <w:lang w:val="hu-HU"/>
        </w:rPr>
        <w:t>a kóros máj</w:t>
      </w:r>
      <w:r w:rsidR="008A29F0">
        <w:rPr>
          <w:szCs w:val="24"/>
          <w:lang w:val="hu-HU"/>
        </w:rPr>
        <w:t>működés</w:t>
      </w:r>
      <w:r>
        <w:rPr>
          <w:szCs w:val="24"/>
          <w:lang w:val="hu-HU"/>
        </w:rPr>
        <w:t xml:space="preserve"> jelei</w:t>
      </w:r>
      <w:r w:rsidR="0057273F">
        <w:rPr>
          <w:szCs w:val="24"/>
          <w:lang w:val="hu-HU"/>
        </w:rPr>
        <w:t xml:space="preserve"> lehetnek és májkárosodást jelezhetnek</w:t>
      </w:r>
      <w:r w:rsidR="008C5725">
        <w:rPr>
          <w:szCs w:val="24"/>
          <w:lang w:val="hu-HU"/>
        </w:rPr>
        <w:t>, ami az Esbriet egy nem gyakori mellékhatása</w:t>
      </w:r>
      <w:r>
        <w:rPr>
          <w:szCs w:val="24"/>
          <w:lang w:val="hu-HU"/>
        </w:rPr>
        <w:t>.</w:t>
      </w:r>
    </w:p>
    <w:p w14:paraId="512000A9" w14:textId="77777777" w:rsidR="00277218" w:rsidRDefault="00277218" w:rsidP="000D15A4">
      <w:pPr>
        <w:ind w:left="567" w:hanging="567"/>
        <w:rPr>
          <w:szCs w:val="24"/>
          <w:lang w:val="hu-HU"/>
        </w:rPr>
      </w:pPr>
      <w:r w:rsidRPr="00BA1051">
        <w:rPr>
          <w:sz w:val="18"/>
          <w:szCs w:val="18"/>
          <w:lang w:val="bg-BG"/>
        </w:rPr>
        <w:t>●</w:t>
      </w:r>
      <w:r w:rsidRPr="00C63B7B">
        <w:rPr>
          <w:sz w:val="18"/>
          <w:szCs w:val="18"/>
          <w:lang w:val="hu-HU"/>
        </w:rPr>
        <w:tab/>
      </w:r>
      <w:r w:rsidR="008C5165">
        <w:rPr>
          <w:szCs w:val="24"/>
          <w:lang w:val="hu-HU"/>
        </w:rPr>
        <w:t>A</w:t>
      </w:r>
      <w:r w:rsidRPr="00E52A1E">
        <w:rPr>
          <w:szCs w:val="24"/>
          <w:lang w:val="hu-HU"/>
        </w:rPr>
        <w:t xml:space="preserve"> törzsön </w:t>
      </w:r>
      <w:r w:rsidR="008C5165">
        <w:rPr>
          <w:szCs w:val="24"/>
          <w:lang w:val="hu-HU"/>
        </w:rPr>
        <w:t xml:space="preserve">megjelenő </w:t>
      </w:r>
      <w:r w:rsidRPr="00E52A1E">
        <w:rPr>
          <w:szCs w:val="24"/>
          <w:lang w:val="hu-HU"/>
        </w:rPr>
        <w:t xml:space="preserve">vöröses, nem </w:t>
      </w:r>
      <w:r w:rsidR="009C1093">
        <w:rPr>
          <w:szCs w:val="24"/>
          <w:lang w:val="hu-HU"/>
        </w:rPr>
        <w:t>ki</w:t>
      </w:r>
      <w:r w:rsidRPr="00E52A1E">
        <w:rPr>
          <w:szCs w:val="24"/>
          <w:lang w:val="hu-HU"/>
        </w:rPr>
        <w:t xml:space="preserve">emelkedő, vagy kör alakú foltok, gyakran központi hólyagokkal, bőrhámlással, </w:t>
      </w:r>
      <w:r w:rsidR="009C1093">
        <w:rPr>
          <w:szCs w:val="24"/>
          <w:lang w:val="hu-HU"/>
        </w:rPr>
        <w:t xml:space="preserve">a </w:t>
      </w:r>
      <w:r w:rsidRPr="00E52A1E">
        <w:rPr>
          <w:szCs w:val="24"/>
          <w:lang w:val="hu-HU"/>
        </w:rPr>
        <w:t xml:space="preserve">száj, </w:t>
      </w:r>
      <w:r w:rsidR="009C1093">
        <w:rPr>
          <w:szCs w:val="24"/>
          <w:lang w:val="hu-HU"/>
        </w:rPr>
        <w:t xml:space="preserve">a </w:t>
      </w:r>
      <w:r w:rsidRPr="00E52A1E">
        <w:rPr>
          <w:szCs w:val="24"/>
          <w:lang w:val="hu-HU"/>
        </w:rPr>
        <w:t xml:space="preserve">torok, </w:t>
      </w:r>
      <w:r w:rsidR="009C1093">
        <w:rPr>
          <w:szCs w:val="24"/>
          <w:lang w:val="hu-HU"/>
        </w:rPr>
        <w:t xml:space="preserve">az </w:t>
      </w:r>
      <w:r w:rsidRPr="00E52A1E">
        <w:rPr>
          <w:szCs w:val="24"/>
          <w:lang w:val="hu-HU"/>
        </w:rPr>
        <w:t xml:space="preserve">orr, </w:t>
      </w:r>
      <w:r w:rsidR="009C1093">
        <w:rPr>
          <w:szCs w:val="24"/>
          <w:lang w:val="hu-HU"/>
        </w:rPr>
        <w:t xml:space="preserve">a </w:t>
      </w:r>
      <w:r w:rsidRPr="00E52A1E">
        <w:rPr>
          <w:szCs w:val="24"/>
          <w:lang w:val="hu-HU"/>
        </w:rPr>
        <w:t xml:space="preserve">nemi szervek és </w:t>
      </w:r>
      <w:r w:rsidR="009C1093">
        <w:rPr>
          <w:szCs w:val="24"/>
          <w:lang w:val="hu-HU"/>
        </w:rPr>
        <w:t xml:space="preserve">a </w:t>
      </w:r>
      <w:r w:rsidRPr="00E52A1E">
        <w:rPr>
          <w:szCs w:val="24"/>
          <w:lang w:val="hu-HU"/>
        </w:rPr>
        <w:t xml:space="preserve">szemek fekélyeivel. Ezeket a súlyos bőrkiütéseket láz és influenzaszerű tünetek előzhetik meg </w:t>
      </w:r>
      <w:r w:rsidR="008C5165">
        <w:rPr>
          <w:szCs w:val="24"/>
          <w:lang w:val="hu-HU"/>
        </w:rPr>
        <w:t>(</w:t>
      </w:r>
      <w:r w:rsidRPr="00E52A1E">
        <w:rPr>
          <w:szCs w:val="24"/>
          <w:lang w:val="hu-HU"/>
        </w:rPr>
        <w:t>Stevens</w:t>
      </w:r>
      <w:r>
        <w:rPr>
          <w:szCs w:val="24"/>
          <w:lang w:val="hu-HU"/>
        </w:rPr>
        <w:t>–</w:t>
      </w:r>
      <w:r w:rsidRPr="00E52A1E">
        <w:rPr>
          <w:szCs w:val="24"/>
          <w:lang w:val="hu-HU"/>
        </w:rPr>
        <w:t>Johnson-szindróm</w:t>
      </w:r>
      <w:r w:rsidR="008C5165">
        <w:rPr>
          <w:szCs w:val="24"/>
          <w:lang w:val="hu-HU"/>
        </w:rPr>
        <w:t>a</w:t>
      </w:r>
      <w:r w:rsidRPr="00E52A1E">
        <w:rPr>
          <w:szCs w:val="24"/>
          <w:lang w:val="hu-HU"/>
        </w:rPr>
        <w:t xml:space="preserve"> vagy</w:t>
      </w:r>
      <w:r w:rsidR="00885643">
        <w:rPr>
          <w:szCs w:val="24"/>
          <w:lang w:val="hu-HU"/>
        </w:rPr>
        <w:t xml:space="preserve"> </w:t>
      </w:r>
      <w:r w:rsidRPr="00E52A1E">
        <w:rPr>
          <w:szCs w:val="24"/>
          <w:lang w:val="hu-HU"/>
        </w:rPr>
        <w:t>toxikus epidermális nekrolízis</w:t>
      </w:r>
      <w:r w:rsidR="008C5165">
        <w:rPr>
          <w:szCs w:val="24"/>
          <w:lang w:val="hu-HU"/>
        </w:rPr>
        <w:t>)</w:t>
      </w:r>
      <w:r w:rsidRPr="00E52A1E">
        <w:rPr>
          <w:szCs w:val="24"/>
          <w:lang w:val="hu-HU"/>
        </w:rPr>
        <w:t>.</w:t>
      </w:r>
    </w:p>
    <w:p w14:paraId="53C645BC" w14:textId="77777777" w:rsidR="008C5165" w:rsidRPr="007D0D72" w:rsidRDefault="008C5165" w:rsidP="000D15A4">
      <w:pPr>
        <w:ind w:left="567" w:hanging="567"/>
        <w:rPr>
          <w:szCs w:val="24"/>
          <w:lang w:val="hu-HU"/>
        </w:rPr>
      </w:pPr>
      <w:r w:rsidRPr="00BA1051">
        <w:rPr>
          <w:sz w:val="18"/>
          <w:szCs w:val="18"/>
          <w:lang w:val="bg-BG"/>
        </w:rPr>
        <w:t>●</w:t>
      </w:r>
      <w:r w:rsidRPr="00C63B7B">
        <w:rPr>
          <w:sz w:val="18"/>
          <w:szCs w:val="18"/>
          <w:lang w:val="hu-HU"/>
        </w:rPr>
        <w:tab/>
      </w:r>
      <w:r>
        <w:rPr>
          <w:szCs w:val="24"/>
          <w:lang w:val="hu-HU"/>
        </w:rPr>
        <w:t>K</w:t>
      </w:r>
      <w:r w:rsidRPr="00070EA0">
        <w:rPr>
          <w:szCs w:val="24"/>
          <w:lang w:val="hu-HU"/>
        </w:rPr>
        <w:t>iterjedt kiütés, láz és megnagyobbodott nyirokcsomók (DRESS</w:t>
      </w:r>
      <w:r>
        <w:rPr>
          <w:szCs w:val="24"/>
          <w:lang w:val="hu-HU"/>
        </w:rPr>
        <w:t xml:space="preserve"> szindróma</w:t>
      </w:r>
      <w:r w:rsidRPr="00070EA0">
        <w:rPr>
          <w:szCs w:val="24"/>
          <w:lang w:val="hu-HU"/>
        </w:rPr>
        <w:t xml:space="preserve"> vagy gyógyszer túlérzékenységi szindróma)</w:t>
      </w:r>
      <w:r>
        <w:rPr>
          <w:szCs w:val="24"/>
          <w:lang w:val="hu-HU"/>
        </w:rPr>
        <w:t>.</w:t>
      </w:r>
    </w:p>
    <w:p w14:paraId="786E1E2D" w14:textId="77777777" w:rsidR="005E39F9" w:rsidRPr="005511FB" w:rsidRDefault="005E39F9" w:rsidP="007848B9">
      <w:pPr>
        <w:rPr>
          <w:rFonts w:eastAsia="MS Mincho"/>
          <w:sz w:val="24"/>
          <w:szCs w:val="24"/>
          <w:lang w:val="hu-HU"/>
        </w:rPr>
      </w:pPr>
    </w:p>
    <w:p w14:paraId="33889F3B" w14:textId="77777777" w:rsidR="005E39F9" w:rsidRPr="005511FB" w:rsidRDefault="005E39F9" w:rsidP="005E39F9">
      <w:pPr>
        <w:numPr>
          <w:ilvl w:val="12"/>
          <w:numId w:val="0"/>
        </w:numPr>
        <w:spacing w:line="240" w:lineRule="exact"/>
        <w:ind w:right="-2"/>
        <w:rPr>
          <w:b/>
          <w:szCs w:val="24"/>
          <w:lang w:val="hu-HU"/>
        </w:rPr>
      </w:pPr>
      <w:r w:rsidRPr="005511FB">
        <w:rPr>
          <w:b/>
          <w:szCs w:val="24"/>
          <w:lang w:val="hu-HU"/>
        </w:rPr>
        <w:t>Egyéb lehetséges mellékhatások:</w:t>
      </w:r>
    </w:p>
    <w:p w14:paraId="1B517014" w14:textId="77777777" w:rsidR="005E39F9" w:rsidRPr="005511FB" w:rsidRDefault="005E39F9" w:rsidP="005E39F9">
      <w:pPr>
        <w:numPr>
          <w:ilvl w:val="12"/>
          <w:numId w:val="0"/>
        </w:numPr>
        <w:spacing w:line="240" w:lineRule="exact"/>
        <w:ind w:right="-2"/>
        <w:rPr>
          <w:szCs w:val="24"/>
          <w:lang w:val="hu-HU"/>
        </w:rPr>
      </w:pPr>
      <w:r>
        <w:rPr>
          <w:szCs w:val="24"/>
          <w:lang w:val="hu-HU"/>
        </w:rPr>
        <w:t>Beszéljen</w:t>
      </w:r>
      <w:r w:rsidRPr="005511FB">
        <w:rPr>
          <w:szCs w:val="24"/>
          <w:lang w:val="hu-HU"/>
        </w:rPr>
        <w:t xml:space="preserve"> </w:t>
      </w:r>
      <w:r>
        <w:rPr>
          <w:szCs w:val="24"/>
          <w:lang w:val="hu-HU"/>
        </w:rPr>
        <w:t>kezelő</w:t>
      </w:r>
      <w:r w:rsidRPr="005511FB">
        <w:rPr>
          <w:szCs w:val="24"/>
          <w:lang w:val="hu-HU"/>
        </w:rPr>
        <w:t>orvosá</w:t>
      </w:r>
      <w:r>
        <w:rPr>
          <w:szCs w:val="24"/>
          <w:lang w:val="hu-HU"/>
        </w:rPr>
        <w:t>val,</w:t>
      </w:r>
      <w:r w:rsidRPr="005511FB">
        <w:rPr>
          <w:szCs w:val="24"/>
          <w:lang w:val="hu-HU"/>
        </w:rPr>
        <w:t xml:space="preserve"> ha </w:t>
      </w:r>
      <w:r>
        <w:rPr>
          <w:szCs w:val="24"/>
          <w:lang w:val="hu-HU"/>
        </w:rPr>
        <w:t>bármilyen</w:t>
      </w:r>
      <w:r w:rsidRPr="005511FB">
        <w:rPr>
          <w:szCs w:val="24"/>
          <w:lang w:val="hu-HU"/>
        </w:rPr>
        <w:t xml:space="preserve"> mellékhatást észlel.</w:t>
      </w:r>
    </w:p>
    <w:p w14:paraId="1E457A59" w14:textId="77777777" w:rsidR="005E39F9" w:rsidRPr="005511FB" w:rsidRDefault="005E39F9" w:rsidP="005E39F9">
      <w:pPr>
        <w:spacing w:line="240" w:lineRule="exact"/>
        <w:rPr>
          <w:b/>
          <w:bCs/>
          <w:lang w:val="hu-HU"/>
        </w:rPr>
      </w:pPr>
    </w:p>
    <w:p w14:paraId="6A735BF5" w14:textId="77777777" w:rsidR="00AD606E" w:rsidRDefault="00AD606E" w:rsidP="00AD606E">
      <w:pPr>
        <w:spacing w:line="240" w:lineRule="exact"/>
        <w:rPr>
          <w:szCs w:val="24"/>
          <w:lang w:val="hu-HU"/>
        </w:rPr>
      </w:pPr>
      <w:r w:rsidRPr="005511FB">
        <w:rPr>
          <w:b/>
          <w:szCs w:val="24"/>
          <w:lang w:val="hu-HU"/>
        </w:rPr>
        <w:t xml:space="preserve">Nagyon gyakori mellékhatások </w:t>
      </w:r>
      <w:r w:rsidRPr="005511FB">
        <w:rPr>
          <w:szCs w:val="24"/>
          <w:lang w:val="hu-HU"/>
        </w:rPr>
        <w:t>(10</w:t>
      </w:r>
      <w:r w:rsidR="00A15C06">
        <w:rPr>
          <w:szCs w:val="24"/>
          <w:lang w:val="hu-HU"/>
        </w:rPr>
        <w:t>-</w:t>
      </w:r>
      <w:r w:rsidR="0097797A">
        <w:rPr>
          <w:szCs w:val="24"/>
          <w:lang w:val="hu-HU"/>
        </w:rPr>
        <w:t>ből</w:t>
      </w:r>
      <w:r w:rsidRPr="005511FB">
        <w:rPr>
          <w:szCs w:val="24"/>
          <w:lang w:val="hu-HU"/>
        </w:rPr>
        <w:t xml:space="preserve"> több mint 1 beteget érint</w:t>
      </w:r>
      <w:r>
        <w:rPr>
          <w:szCs w:val="24"/>
          <w:lang w:val="hu-HU"/>
        </w:rPr>
        <w:t>het</w:t>
      </w:r>
      <w:r w:rsidRPr="005511FB">
        <w:rPr>
          <w:szCs w:val="24"/>
          <w:lang w:val="hu-HU"/>
        </w:rPr>
        <w:t xml:space="preserve">): </w:t>
      </w:r>
    </w:p>
    <w:p w14:paraId="669BA59C" w14:textId="77777777" w:rsidR="00AD606E" w:rsidRPr="005511FB" w:rsidRDefault="00AD606E" w:rsidP="00E45ECF">
      <w:pPr>
        <w:tabs>
          <w:tab w:val="left" w:pos="567"/>
        </w:tabs>
        <w:spacing w:line="240" w:lineRule="exact"/>
        <w:rPr>
          <w:szCs w:val="24"/>
          <w:lang w:val="hu-HU"/>
        </w:rPr>
      </w:pPr>
      <w:r w:rsidRPr="00BA1051">
        <w:rPr>
          <w:sz w:val="18"/>
          <w:szCs w:val="18"/>
          <w:lang w:val="bg-BG"/>
        </w:rPr>
        <w:t>●</w:t>
      </w:r>
      <w:r w:rsidR="00E45ECF">
        <w:rPr>
          <w:sz w:val="18"/>
          <w:szCs w:val="18"/>
          <w:lang w:val="hu-HU"/>
        </w:rPr>
        <w:tab/>
      </w:r>
      <w:r w:rsidRPr="005511FB">
        <w:rPr>
          <w:szCs w:val="24"/>
          <w:lang w:val="hu-HU"/>
        </w:rPr>
        <w:t>a torok vagy a tüdőbe vezető légutak fertőzései és/vagy orrmelléküreg-gyulladás</w:t>
      </w:r>
    </w:p>
    <w:p w14:paraId="7C2D492E"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hányinger</w:t>
      </w:r>
    </w:p>
    <w:p w14:paraId="705D5F0C" w14:textId="77777777" w:rsidR="00AD606E" w:rsidRPr="005511FB" w:rsidRDefault="00AD606E"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 xml:space="preserve">gyomorproblémák, például gyomorsav visszafolyása a nyelőcsőbe, </w:t>
      </w:r>
      <w:r>
        <w:rPr>
          <w:szCs w:val="24"/>
          <w:lang w:val="hu-HU"/>
        </w:rPr>
        <w:t xml:space="preserve">hányás, </w:t>
      </w:r>
      <w:r w:rsidRPr="005511FB">
        <w:rPr>
          <w:szCs w:val="24"/>
          <w:lang w:val="hu-HU"/>
        </w:rPr>
        <w:t>szorulás</w:t>
      </w:r>
      <w:r w:rsidRPr="005511FB" w:rsidDel="00B33DD0">
        <w:rPr>
          <w:szCs w:val="24"/>
          <w:lang w:val="hu-HU"/>
        </w:rPr>
        <w:t xml:space="preserve"> </w:t>
      </w:r>
    </w:p>
    <w:p w14:paraId="49143A95"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hasmenés</w:t>
      </w:r>
    </w:p>
    <w:p w14:paraId="28183D46" w14:textId="77777777" w:rsidR="00AD606E" w:rsidRDefault="00AD606E"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emésztési zavarok vagy gyomorpanaszok</w:t>
      </w:r>
    </w:p>
    <w:p w14:paraId="44F3636C" w14:textId="77777777" w:rsidR="00AD606E" w:rsidRPr="005511FB" w:rsidRDefault="00AD606E" w:rsidP="000D15A4">
      <w:pPr>
        <w:ind w:left="567" w:hanging="567"/>
        <w:rPr>
          <w:szCs w:val="24"/>
          <w:lang w:val="hu-HU"/>
        </w:rPr>
      </w:pPr>
      <w:r w:rsidRPr="00BA1051">
        <w:rPr>
          <w:sz w:val="18"/>
          <w:szCs w:val="18"/>
          <w:lang w:val="bg-BG"/>
        </w:rPr>
        <w:t>●</w:t>
      </w:r>
      <w:r w:rsidRPr="00CD6796">
        <w:rPr>
          <w:sz w:val="18"/>
          <w:szCs w:val="18"/>
          <w:lang w:val="hu-HU"/>
        </w:rPr>
        <w:tab/>
      </w:r>
      <w:r w:rsidR="00D64E69" w:rsidRPr="005F53E1">
        <w:rPr>
          <w:szCs w:val="22"/>
          <w:lang w:val="hu-HU"/>
        </w:rPr>
        <w:t>test</w:t>
      </w:r>
      <w:r w:rsidRPr="005511FB">
        <w:rPr>
          <w:szCs w:val="24"/>
          <w:lang w:val="hu-HU"/>
        </w:rPr>
        <w:t xml:space="preserve">súlycsökkenés </w:t>
      </w:r>
    </w:p>
    <w:p w14:paraId="4839FA87" w14:textId="77777777" w:rsidR="00AD606E" w:rsidRDefault="00AD606E" w:rsidP="000D15A4">
      <w:pPr>
        <w:ind w:left="567" w:hanging="567"/>
        <w:rPr>
          <w:szCs w:val="24"/>
          <w:lang w:val="hu-HU"/>
        </w:rPr>
      </w:pPr>
      <w:r w:rsidRPr="00BA1051">
        <w:rPr>
          <w:sz w:val="18"/>
          <w:szCs w:val="18"/>
          <w:lang w:val="bg-BG"/>
        </w:rPr>
        <w:t>●</w:t>
      </w:r>
      <w:r w:rsidRPr="00C63B7B">
        <w:rPr>
          <w:sz w:val="18"/>
          <w:szCs w:val="18"/>
          <w:lang w:val="hu-HU"/>
        </w:rPr>
        <w:tab/>
      </w:r>
      <w:r>
        <w:rPr>
          <w:szCs w:val="24"/>
          <w:lang w:val="hu-HU"/>
        </w:rPr>
        <w:t>étvágy</w:t>
      </w:r>
      <w:r w:rsidR="00962978">
        <w:rPr>
          <w:szCs w:val="24"/>
          <w:lang w:val="hu-HU"/>
        </w:rPr>
        <w:t>csökkenés</w:t>
      </w:r>
    </w:p>
    <w:p w14:paraId="734CF424" w14:textId="77777777" w:rsidR="00AD606E"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álmatlanság </w:t>
      </w:r>
    </w:p>
    <w:p w14:paraId="6A3F06E1" w14:textId="77777777" w:rsidR="00AD606E" w:rsidRDefault="00AD606E" w:rsidP="000D15A4">
      <w:pPr>
        <w:ind w:left="567" w:hanging="567"/>
        <w:rPr>
          <w:szCs w:val="24"/>
          <w:lang w:val="hu-HU"/>
        </w:rPr>
      </w:pPr>
      <w:r w:rsidRPr="00BA1051">
        <w:rPr>
          <w:sz w:val="18"/>
          <w:szCs w:val="18"/>
          <w:lang w:val="bg-BG"/>
        </w:rPr>
        <w:t>●</w:t>
      </w:r>
      <w:r w:rsidRPr="00CD6796">
        <w:rPr>
          <w:sz w:val="18"/>
          <w:szCs w:val="18"/>
          <w:lang w:val="hu-HU"/>
        </w:rPr>
        <w:tab/>
      </w:r>
      <w:r>
        <w:rPr>
          <w:szCs w:val="24"/>
          <w:lang w:val="hu-HU"/>
        </w:rPr>
        <w:t>fáradékonyság</w:t>
      </w:r>
    </w:p>
    <w:p w14:paraId="0EF7E50B" w14:textId="77777777" w:rsidR="00AD606E" w:rsidRDefault="00AD606E"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szédülés</w:t>
      </w:r>
    </w:p>
    <w:p w14:paraId="571AA1C6" w14:textId="77777777" w:rsidR="00AD606E" w:rsidRDefault="00AD606E" w:rsidP="000D15A4">
      <w:pPr>
        <w:ind w:left="567" w:hanging="567"/>
        <w:rPr>
          <w:szCs w:val="24"/>
          <w:lang w:val="hu-HU"/>
        </w:rPr>
      </w:pPr>
      <w:r w:rsidRPr="00BA1051">
        <w:rPr>
          <w:sz w:val="18"/>
          <w:szCs w:val="18"/>
          <w:lang w:val="bg-BG"/>
        </w:rPr>
        <w:t>●</w:t>
      </w:r>
      <w:r w:rsidRPr="00CD6796">
        <w:rPr>
          <w:sz w:val="18"/>
          <w:szCs w:val="18"/>
          <w:lang w:val="hu-HU"/>
        </w:rPr>
        <w:tab/>
      </w:r>
      <w:r>
        <w:rPr>
          <w:szCs w:val="24"/>
          <w:lang w:val="hu-HU"/>
        </w:rPr>
        <w:t>fejfájás</w:t>
      </w:r>
    </w:p>
    <w:p w14:paraId="33BD0D69" w14:textId="77777777" w:rsidR="00AD606E" w:rsidRPr="005511FB" w:rsidRDefault="00AD606E"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légszomj</w:t>
      </w:r>
    </w:p>
    <w:p w14:paraId="76B83EDF"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köhögés </w:t>
      </w:r>
    </w:p>
    <w:p w14:paraId="1550E707"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sajgó ízületek/ízületi fájdalom</w:t>
      </w:r>
      <w:r>
        <w:rPr>
          <w:szCs w:val="24"/>
          <w:lang w:val="hu-HU"/>
        </w:rPr>
        <w:t>.</w:t>
      </w:r>
    </w:p>
    <w:p w14:paraId="5BBBAE50" w14:textId="77777777" w:rsidR="00AD606E" w:rsidRPr="005511FB" w:rsidRDefault="00AD606E" w:rsidP="00AD606E">
      <w:pPr>
        <w:ind w:left="357" w:right="-2" w:hanging="357"/>
        <w:rPr>
          <w:lang w:val="hu-HU"/>
        </w:rPr>
      </w:pPr>
    </w:p>
    <w:p w14:paraId="4A1B2ACC" w14:textId="77777777" w:rsidR="00AD606E" w:rsidRPr="005511FB" w:rsidRDefault="00AD606E" w:rsidP="00AD606E">
      <w:pPr>
        <w:numPr>
          <w:ilvl w:val="12"/>
          <w:numId w:val="0"/>
        </w:numPr>
        <w:spacing w:line="240" w:lineRule="exact"/>
        <w:ind w:right="-29"/>
        <w:jc w:val="both"/>
        <w:rPr>
          <w:szCs w:val="24"/>
          <w:lang w:val="hu-HU"/>
        </w:rPr>
      </w:pPr>
      <w:r w:rsidRPr="005511FB">
        <w:rPr>
          <w:b/>
          <w:szCs w:val="24"/>
          <w:lang w:val="hu-HU"/>
        </w:rPr>
        <w:t xml:space="preserve">Gyakori mellékhatások </w:t>
      </w:r>
      <w:r w:rsidRPr="005511FB">
        <w:rPr>
          <w:szCs w:val="24"/>
          <w:lang w:val="hu-HU"/>
        </w:rPr>
        <w:t>(10</w:t>
      </w:r>
      <w:r w:rsidR="0097797A">
        <w:rPr>
          <w:szCs w:val="24"/>
          <w:lang w:val="hu-HU"/>
        </w:rPr>
        <w:t>-ből</w:t>
      </w:r>
      <w:r w:rsidR="00FB20AC">
        <w:rPr>
          <w:szCs w:val="24"/>
          <w:lang w:val="hu-HU"/>
        </w:rPr>
        <w:t xml:space="preserve"> </w:t>
      </w:r>
      <w:r>
        <w:rPr>
          <w:szCs w:val="24"/>
          <w:lang w:val="hu-HU"/>
        </w:rPr>
        <w:t xml:space="preserve">legfeljebb </w:t>
      </w:r>
      <w:r w:rsidRPr="005511FB">
        <w:rPr>
          <w:szCs w:val="24"/>
          <w:lang w:val="hu-HU"/>
        </w:rPr>
        <w:t>1 beteget érint</w:t>
      </w:r>
      <w:r>
        <w:rPr>
          <w:szCs w:val="24"/>
          <w:lang w:val="hu-HU"/>
        </w:rPr>
        <w:t>het</w:t>
      </w:r>
      <w:r w:rsidRPr="005511FB">
        <w:rPr>
          <w:szCs w:val="24"/>
          <w:lang w:val="hu-HU"/>
        </w:rPr>
        <w:t>):</w:t>
      </w:r>
    </w:p>
    <w:p w14:paraId="0F45B7FE"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húgyhólyagfertőzések</w:t>
      </w:r>
    </w:p>
    <w:p w14:paraId="00B043A0"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álmosság</w:t>
      </w:r>
    </w:p>
    <w:p w14:paraId="051EF505" w14:textId="77777777" w:rsidR="00AD606E" w:rsidRPr="005511FB" w:rsidRDefault="00AD606E"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az ízérzékelés megváltozása</w:t>
      </w:r>
    </w:p>
    <w:p w14:paraId="0FAA7485"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hőhullámok</w:t>
      </w:r>
    </w:p>
    <w:p w14:paraId="1944DE08" w14:textId="77777777" w:rsidR="00AD606E" w:rsidRPr="005511FB" w:rsidRDefault="00AD606E" w:rsidP="00555AF7">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gyomorproblémák, például puffadásérzés, hasi fájdalom és panaszok, gyomorégés és bélgázosság</w:t>
      </w:r>
    </w:p>
    <w:p w14:paraId="02068699" w14:textId="77777777" w:rsidR="00AD606E"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a vérvizsgálatok a májenzimek szintjének emelkedését mutathatják</w:t>
      </w:r>
    </w:p>
    <w:p w14:paraId="4F664F43" w14:textId="77777777" w:rsidR="00AD606E"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napon tartózkodás vagy szolárium </w:t>
      </w:r>
      <w:r w:rsidR="00914B4E">
        <w:rPr>
          <w:szCs w:val="24"/>
          <w:lang w:val="hu-HU"/>
        </w:rPr>
        <w:t>használata</w:t>
      </w:r>
      <w:r w:rsidR="00914B4E" w:rsidRPr="005511FB">
        <w:rPr>
          <w:szCs w:val="24"/>
          <w:lang w:val="hu-HU"/>
        </w:rPr>
        <w:t xml:space="preserve"> </w:t>
      </w:r>
      <w:r w:rsidRPr="005511FB">
        <w:rPr>
          <w:szCs w:val="24"/>
          <w:lang w:val="hu-HU"/>
        </w:rPr>
        <w:t>után jelentkező bőrreakciók</w:t>
      </w:r>
    </w:p>
    <w:p w14:paraId="22FBABC5"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bőrproblémák, például bőrviszketés, bőrpír vagy kivörösödött bőr, száraz bőr, bőrkiütés </w:t>
      </w:r>
    </w:p>
    <w:p w14:paraId="2BF96CE0"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izomfájdalom</w:t>
      </w:r>
    </w:p>
    <w:p w14:paraId="1AD28BB8" w14:textId="77777777" w:rsidR="00AD606E" w:rsidRPr="005511FB" w:rsidRDefault="00AD606E"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 xml:space="preserve">gyengeség vagy </w:t>
      </w:r>
      <w:r w:rsidR="009C1093">
        <w:rPr>
          <w:szCs w:val="24"/>
          <w:lang w:val="hu-HU"/>
        </w:rPr>
        <w:t xml:space="preserve">az </w:t>
      </w:r>
      <w:r w:rsidRPr="005511FB">
        <w:rPr>
          <w:szCs w:val="24"/>
          <w:lang w:val="hu-HU"/>
        </w:rPr>
        <w:t>energia</w:t>
      </w:r>
      <w:r w:rsidR="009C1093">
        <w:rPr>
          <w:szCs w:val="24"/>
          <w:lang w:val="hu-HU"/>
        </w:rPr>
        <w:t>szint csökkenésének érzése</w:t>
      </w:r>
    </w:p>
    <w:p w14:paraId="1A46CA1E"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mellkasi fájdalom</w:t>
      </w:r>
    </w:p>
    <w:p w14:paraId="28C4A430" w14:textId="77777777" w:rsidR="00AD606E" w:rsidRPr="005511FB" w:rsidRDefault="00AD606E" w:rsidP="000D15A4">
      <w:pPr>
        <w:ind w:left="567" w:hanging="567"/>
        <w:rPr>
          <w:szCs w:val="24"/>
          <w:lang w:val="hu-HU"/>
        </w:rPr>
      </w:pPr>
      <w:r w:rsidRPr="00BA1051">
        <w:rPr>
          <w:sz w:val="18"/>
          <w:szCs w:val="18"/>
          <w:lang w:val="bg-BG"/>
        </w:rPr>
        <w:t>●</w:t>
      </w:r>
      <w:r>
        <w:rPr>
          <w:sz w:val="18"/>
          <w:szCs w:val="18"/>
          <w:lang w:val="hu-HU"/>
        </w:rPr>
        <w:tab/>
      </w:r>
      <w:r w:rsidRPr="005511FB">
        <w:rPr>
          <w:szCs w:val="24"/>
          <w:lang w:val="hu-HU"/>
        </w:rPr>
        <w:t>napégés.</w:t>
      </w:r>
    </w:p>
    <w:p w14:paraId="1ADB7D43" w14:textId="77777777" w:rsidR="00AD606E" w:rsidRPr="005511FB" w:rsidRDefault="00AD606E" w:rsidP="00AD606E">
      <w:pPr>
        <w:numPr>
          <w:ilvl w:val="12"/>
          <w:numId w:val="0"/>
        </w:numPr>
        <w:spacing w:line="240" w:lineRule="exact"/>
        <w:ind w:right="-2"/>
        <w:rPr>
          <w:lang w:val="hu-HU"/>
        </w:rPr>
      </w:pPr>
    </w:p>
    <w:p w14:paraId="7161332D" w14:textId="77777777" w:rsidR="00AD606E" w:rsidRPr="00D9095A" w:rsidRDefault="00AD606E" w:rsidP="007C2526">
      <w:pPr>
        <w:keepNext/>
        <w:keepLines/>
        <w:rPr>
          <w:lang w:val="hu-HU"/>
        </w:rPr>
      </w:pPr>
      <w:r>
        <w:rPr>
          <w:b/>
          <w:lang w:val="hu-HU"/>
        </w:rPr>
        <w:lastRenderedPageBreak/>
        <w:t>Nem gyakori</w:t>
      </w:r>
      <w:r w:rsidRPr="00D9095A">
        <w:rPr>
          <w:b/>
          <w:lang w:val="hu-HU"/>
        </w:rPr>
        <w:t xml:space="preserve"> mellékhatások</w:t>
      </w:r>
      <w:r>
        <w:rPr>
          <w:lang w:val="hu-HU"/>
        </w:rPr>
        <w:t xml:space="preserve"> (100</w:t>
      </w:r>
      <w:r w:rsidR="0097797A">
        <w:rPr>
          <w:lang w:val="hu-HU"/>
        </w:rPr>
        <w:t>-ból</w:t>
      </w:r>
      <w:r w:rsidRPr="00D9095A">
        <w:rPr>
          <w:lang w:val="hu-HU"/>
        </w:rPr>
        <w:t xml:space="preserve"> legfeljebb 1</w:t>
      </w:r>
      <w:r>
        <w:rPr>
          <w:lang w:val="hu-HU"/>
        </w:rPr>
        <w:t> </w:t>
      </w:r>
      <w:r w:rsidRPr="00D9095A">
        <w:rPr>
          <w:lang w:val="hu-HU"/>
        </w:rPr>
        <w:t>beteget érinthet):</w:t>
      </w:r>
    </w:p>
    <w:p w14:paraId="38F53C42" w14:textId="77777777" w:rsidR="00AD606E" w:rsidRDefault="00AD606E" w:rsidP="007C2526">
      <w:pPr>
        <w:keepNext/>
        <w:keepLines/>
        <w:tabs>
          <w:tab w:val="left" w:pos="540"/>
        </w:tabs>
        <w:ind w:left="567" w:hanging="567"/>
        <w:rPr>
          <w:szCs w:val="24"/>
          <w:lang w:val="hu-HU"/>
        </w:rPr>
      </w:pPr>
      <w:r w:rsidRPr="00BA1051">
        <w:rPr>
          <w:sz w:val="18"/>
          <w:szCs w:val="18"/>
          <w:lang w:val="bg-BG"/>
        </w:rPr>
        <w:t>●</w:t>
      </w:r>
      <w:r w:rsidRPr="00C63B7B">
        <w:rPr>
          <w:sz w:val="18"/>
          <w:szCs w:val="18"/>
          <w:lang w:val="hu-HU"/>
        </w:rPr>
        <w:tab/>
      </w:r>
      <w:r>
        <w:rPr>
          <w:szCs w:val="24"/>
          <w:lang w:val="hu-HU"/>
        </w:rPr>
        <w:t>A</w:t>
      </w:r>
      <w:r w:rsidRPr="00E91829">
        <w:rPr>
          <w:szCs w:val="24"/>
          <w:lang w:val="hu-HU"/>
        </w:rPr>
        <w:t>lacsony nátriumszint a vérben</w:t>
      </w:r>
      <w:r w:rsidRPr="0051042A">
        <w:rPr>
          <w:szCs w:val="24"/>
          <w:lang w:val="hu-HU"/>
        </w:rPr>
        <w:t>.</w:t>
      </w:r>
      <w:r>
        <w:rPr>
          <w:szCs w:val="24"/>
          <w:lang w:val="hu-HU"/>
        </w:rPr>
        <w:t xml:space="preserve"> Ez fejfájást, szédülést, zavartságot, gyengeséget, izomgörcsöt vagy hányingert és hányást okozhat</w:t>
      </w:r>
      <w:r w:rsidR="001E2315">
        <w:rPr>
          <w:szCs w:val="24"/>
          <w:lang w:val="hu-HU"/>
        </w:rPr>
        <w:t>.</w:t>
      </w:r>
    </w:p>
    <w:p w14:paraId="33159402" w14:textId="77777777" w:rsidR="00AD606E" w:rsidRPr="009C1093" w:rsidRDefault="00AD606E" w:rsidP="000D15A4">
      <w:pPr>
        <w:ind w:left="567" w:hanging="567"/>
        <w:rPr>
          <w:bCs/>
          <w:lang w:val="hu-HU"/>
        </w:rPr>
      </w:pPr>
      <w:r w:rsidRPr="00BA1051">
        <w:rPr>
          <w:sz w:val="18"/>
          <w:szCs w:val="18"/>
          <w:lang w:val="bg-BG"/>
        </w:rPr>
        <w:t>●</w:t>
      </w:r>
      <w:r w:rsidRPr="00C63B7B">
        <w:rPr>
          <w:sz w:val="18"/>
          <w:szCs w:val="18"/>
          <w:lang w:val="hu-HU"/>
        </w:rPr>
        <w:tab/>
      </w:r>
      <w:r w:rsidRPr="00F74EF8">
        <w:rPr>
          <w:lang w:val="bg-BG"/>
        </w:rPr>
        <w:t>laboratóriumi vizsgálatokkal a fehérvérsejt</w:t>
      </w:r>
      <w:r w:rsidRPr="00D9095A">
        <w:rPr>
          <w:lang w:val="hu-HU"/>
        </w:rPr>
        <w:t>szám</w:t>
      </w:r>
      <w:r w:rsidRPr="00F74EF8">
        <w:rPr>
          <w:lang w:val="bg-BG"/>
        </w:rPr>
        <w:t xml:space="preserve"> csökkenése mutatható ki</w:t>
      </w:r>
      <w:r w:rsidR="009C1093">
        <w:rPr>
          <w:lang w:val="hu-HU"/>
        </w:rPr>
        <w:t>.</w:t>
      </w:r>
    </w:p>
    <w:p w14:paraId="5DDBD702" w14:textId="77777777" w:rsidR="005E39F9" w:rsidRDefault="005E39F9" w:rsidP="005E39F9">
      <w:pPr>
        <w:numPr>
          <w:ilvl w:val="12"/>
          <w:numId w:val="0"/>
        </w:numPr>
        <w:spacing w:line="240" w:lineRule="exact"/>
        <w:ind w:right="-2"/>
        <w:rPr>
          <w:b/>
          <w:bCs/>
          <w:lang w:val="hu-HU"/>
        </w:rPr>
      </w:pPr>
    </w:p>
    <w:p w14:paraId="55D4501A" w14:textId="77777777" w:rsidR="005E39F9" w:rsidRDefault="005E39F9" w:rsidP="005E39F9">
      <w:pPr>
        <w:numPr>
          <w:ilvl w:val="12"/>
          <w:numId w:val="0"/>
        </w:numPr>
        <w:spacing w:line="240" w:lineRule="exact"/>
        <w:ind w:right="-2"/>
        <w:rPr>
          <w:b/>
          <w:bCs/>
          <w:lang w:val="hu-HU"/>
        </w:rPr>
      </w:pPr>
      <w:r>
        <w:rPr>
          <w:b/>
          <w:bCs/>
          <w:lang w:val="hu-HU"/>
        </w:rPr>
        <w:t>Mellékhatások bejelentése</w:t>
      </w:r>
    </w:p>
    <w:p w14:paraId="4D11D042" w14:textId="77777777" w:rsidR="004E43DF" w:rsidRDefault="004E43DF" w:rsidP="005E39F9">
      <w:pPr>
        <w:numPr>
          <w:ilvl w:val="12"/>
          <w:numId w:val="0"/>
        </w:numPr>
        <w:spacing w:line="240" w:lineRule="exact"/>
        <w:ind w:right="-2"/>
        <w:rPr>
          <w:b/>
          <w:bCs/>
          <w:lang w:val="hu-HU"/>
        </w:rPr>
      </w:pPr>
    </w:p>
    <w:p w14:paraId="3F6F5383" w14:textId="77777777" w:rsidR="005E39F9" w:rsidRDefault="005E39F9" w:rsidP="005E39F9">
      <w:pPr>
        <w:ind w:right="-2"/>
        <w:rPr>
          <w:lang w:val="hu-HU"/>
        </w:rPr>
      </w:pPr>
      <w:r w:rsidRPr="00A51DEA">
        <w:rPr>
          <w:szCs w:val="24"/>
          <w:lang w:val="hu-HU"/>
        </w:rPr>
        <w:t xml:space="preserve">Ha </w:t>
      </w:r>
      <w:r w:rsidRPr="00E34E7A">
        <w:rPr>
          <w:szCs w:val="24"/>
          <w:lang w:val="hu-HU"/>
        </w:rPr>
        <w:t xml:space="preserve">Önnél </w:t>
      </w:r>
      <w:r w:rsidRPr="00D0257C">
        <w:rPr>
          <w:szCs w:val="24"/>
          <w:lang w:val="hu-HU"/>
        </w:rPr>
        <w:t>bárm</w:t>
      </w:r>
      <w:r w:rsidRPr="00216434">
        <w:rPr>
          <w:szCs w:val="24"/>
          <w:lang w:val="hu-HU"/>
        </w:rPr>
        <w:t xml:space="preserve">ely mellékhatás </w:t>
      </w:r>
      <w:r w:rsidRPr="00A51DEA">
        <w:rPr>
          <w:szCs w:val="24"/>
          <w:lang w:val="hu-HU"/>
        </w:rPr>
        <w:t>jelentke</w:t>
      </w:r>
      <w:r w:rsidRPr="00E34E7A">
        <w:rPr>
          <w:szCs w:val="24"/>
          <w:lang w:val="hu-HU"/>
        </w:rPr>
        <w:t>zik</w:t>
      </w:r>
      <w:r w:rsidRPr="00D0257C">
        <w:rPr>
          <w:szCs w:val="24"/>
          <w:lang w:val="hu-HU"/>
        </w:rPr>
        <w:t xml:space="preserve">, tájékoztassa kezelőorvosát vagy gyógyszerészét. </w:t>
      </w:r>
      <w:r w:rsidRPr="00CD6796">
        <w:rPr>
          <w:noProof/>
          <w:szCs w:val="24"/>
          <w:lang w:val="hu-HU"/>
        </w:rPr>
        <w:t>Ez</w:t>
      </w:r>
      <w:r w:rsidRPr="00CD6796">
        <w:rPr>
          <w:szCs w:val="24"/>
          <w:lang w:val="hu-HU"/>
        </w:rPr>
        <w:t xml:space="preserve"> a betegtájékoztatóban </w:t>
      </w:r>
      <w:r w:rsidRPr="00CD6796">
        <w:rPr>
          <w:noProof/>
          <w:szCs w:val="24"/>
          <w:lang w:val="hu-HU"/>
        </w:rPr>
        <w:t xml:space="preserve">fel nem sorolt bármilyen lehetséges mellékhatásra is vonatkozik. </w:t>
      </w:r>
      <w:r w:rsidRPr="00341F90">
        <w:rPr>
          <w:lang w:val="hu-HU"/>
        </w:rPr>
        <w:t xml:space="preserve">A mellékhatásokat közvetlenül a hatóság részére is bejelentheti az </w:t>
      </w:r>
      <w:r>
        <w:fldChar w:fldCharType="begin"/>
      </w:r>
      <w:r>
        <w:instrText>HYPERLINK "https://www.ema.europa.eu/documents/template-form/qrd-appendix-v-adverse-drug-reaction-reporting-details_en.docx"</w:instrText>
      </w:r>
      <w:r>
        <w:fldChar w:fldCharType="separate"/>
      </w:r>
      <w:r w:rsidRPr="00224ECE">
        <w:rPr>
          <w:rStyle w:val="Hyperlink"/>
          <w:highlight w:val="lightGray"/>
          <w:lang w:val="hu-HU"/>
        </w:rPr>
        <w:t>V. függelékben</w:t>
      </w:r>
      <w:r>
        <w:fldChar w:fldCharType="end"/>
      </w:r>
      <w:r w:rsidRPr="00224ECE">
        <w:rPr>
          <w:highlight w:val="lightGray"/>
          <w:lang w:val="hu-HU"/>
        </w:rPr>
        <w:t xml:space="preserve"> található elérhetőségeken keresztül</w:t>
      </w:r>
      <w:r w:rsidRPr="00341F90">
        <w:rPr>
          <w:lang w:val="hu-HU"/>
        </w:rPr>
        <w:t>.</w:t>
      </w:r>
    </w:p>
    <w:p w14:paraId="2CE392C5" w14:textId="77777777" w:rsidR="005E39F9" w:rsidRDefault="005E39F9" w:rsidP="005E39F9">
      <w:pPr>
        <w:ind w:right="-2"/>
        <w:rPr>
          <w:lang w:val="hu-HU"/>
        </w:rPr>
      </w:pPr>
      <w:r w:rsidRPr="00341F90">
        <w:rPr>
          <w:lang w:val="hu-HU"/>
        </w:rPr>
        <w:t>A mellékhatások bejelentésével Ön is hozzájárulhat ahhoz</w:t>
      </w:r>
      <w:r>
        <w:rPr>
          <w:lang w:val="hu-HU"/>
        </w:rPr>
        <w:t>, hogy minél több információ álljon rendelkezésre a gyógyszer biztonságos alkalmazásával kapcsolatban.</w:t>
      </w:r>
    </w:p>
    <w:p w14:paraId="318262AA" w14:textId="77777777" w:rsidR="005E39F9" w:rsidRPr="00D0257C" w:rsidRDefault="005E39F9" w:rsidP="005E39F9">
      <w:pPr>
        <w:numPr>
          <w:ilvl w:val="12"/>
          <w:numId w:val="0"/>
        </w:numPr>
        <w:spacing w:line="240" w:lineRule="exact"/>
        <w:ind w:right="-2"/>
        <w:rPr>
          <w:lang w:val="hu-HU"/>
        </w:rPr>
      </w:pPr>
    </w:p>
    <w:p w14:paraId="720FD817" w14:textId="77777777" w:rsidR="005E39F9" w:rsidRPr="005511FB" w:rsidRDefault="005E39F9" w:rsidP="005E39F9">
      <w:pPr>
        <w:numPr>
          <w:ilvl w:val="12"/>
          <w:numId w:val="0"/>
        </w:numPr>
        <w:spacing w:line="240" w:lineRule="exact"/>
        <w:ind w:right="-2"/>
        <w:rPr>
          <w:lang w:val="hu-HU"/>
        </w:rPr>
      </w:pPr>
    </w:p>
    <w:p w14:paraId="64E1DD5E" w14:textId="77777777" w:rsidR="005E39F9" w:rsidRPr="005511FB" w:rsidRDefault="005E39F9" w:rsidP="000D15A4">
      <w:pPr>
        <w:keepNext/>
        <w:keepLines/>
        <w:numPr>
          <w:ilvl w:val="12"/>
          <w:numId w:val="0"/>
        </w:numPr>
        <w:spacing w:line="240" w:lineRule="exact"/>
        <w:ind w:left="567" w:hanging="567"/>
        <w:rPr>
          <w:i/>
          <w:szCs w:val="24"/>
          <w:lang w:val="hu-HU"/>
        </w:rPr>
      </w:pPr>
      <w:r w:rsidRPr="005511FB">
        <w:rPr>
          <w:b/>
          <w:szCs w:val="24"/>
          <w:lang w:val="hu-HU"/>
        </w:rPr>
        <w:t>5.</w:t>
      </w:r>
      <w:r w:rsidRPr="005511FB">
        <w:rPr>
          <w:b/>
          <w:szCs w:val="24"/>
          <w:lang w:val="hu-HU"/>
        </w:rPr>
        <w:tab/>
        <w:t>Hogyan kell az Esbriet-et tárolni?</w:t>
      </w:r>
    </w:p>
    <w:p w14:paraId="47F65875" w14:textId="77777777" w:rsidR="005E39F9" w:rsidRPr="005511FB" w:rsidRDefault="005E39F9" w:rsidP="005E39F9">
      <w:pPr>
        <w:keepNext/>
        <w:keepLines/>
        <w:numPr>
          <w:ilvl w:val="12"/>
          <w:numId w:val="0"/>
        </w:numPr>
        <w:spacing w:line="240" w:lineRule="exact"/>
        <w:rPr>
          <w:lang w:val="hu-HU"/>
        </w:rPr>
      </w:pPr>
    </w:p>
    <w:p w14:paraId="50AC5D44" w14:textId="77777777" w:rsidR="005E39F9" w:rsidRPr="005511FB" w:rsidRDefault="005E39F9" w:rsidP="005E39F9">
      <w:pPr>
        <w:keepNext/>
        <w:keepLines/>
        <w:numPr>
          <w:ilvl w:val="12"/>
          <w:numId w:val="0"/>
        </w:numPr>
        <w:spacing w:line="240" w:lineRule="exact"/>
        <w:rPr>
          <w:szCs w:val="24"/>
          <w:lang w:val="hu-HU"/>
        </w:rPr>
      </w:pPr>
      <w:r w:rsidRPr="005511FB">
        <w:rPr>
          <w:szCs w:val="24"/>
          <w:lang w:val="hu-HU"/>
        </w:rPr>
        <w:t>A gyógyszer gyermekektől elzárva tartandó!</w:t>
      </w:r>
    </w:p>
    <w:p w14:paraId="7F82CE98" w14:textId="77777777" w:rsidR="005E39F9" w:rsidRPr="005511FB" w:rsidRDefault="005E39F9" w:rsidP="005E39F9">
      <w:pPr>
        <w:keepNext/>
        <w:keepLines/>
        <w:numPr>
          <w:ilvl w:val="12"/>
          <w:numId w:val="0"/>
        </w:numPr>
        <w:spacing w:line="240" w:lineRule="exact"/>
        <w:ind w:right="-2"/>
        <w:rPr>
          <w:lang w:val="hu-HU"/>
        </w:rPr>
      </w:pPr>
    </w:p>
    <w:p w14:paraId="583C95B4" w14:textId="77777777" w:rsidR="005E39F9" w:rsidRPr="005511FB" w:rsidRDefault="005E39F9" w:rsidP="005E39F9">
      <w:pPr>
        <w:keepNext/>
        <w:keepLines/>
        <w:numPr>
          <w:ilvl w:val="12"/>
          <w:numId w:val="0"/>
        </w:numPr>
        <w:spacing w:line="240" w:lineRule="exact"/>
        <w:ind w:right="-2"/>
        <w:rPr>
          <w:szCs w:val="24"/>
          <w:lang w:val="hu-HU"/>
        </w:rPr>
      </w:pPr>
      <w:r w:rsidRPr="005511FB">
        <w:rPr>
          <w:szCs w:val="24"/>
          <w:lang w:val="hu-HU"/>
        </w:rPr>
        <w:t>A tartály címkéjén</w:t>
      </w:r>
      <w:r w:rsidR="0015631B">
        <w:rPr>
          <w:szCs w:val="24"/>
          <w:lang w:val="hu-HU"/>
        </w:rPr>
        <w:t>, buborék</w:t>
      </w:r>
      <w:r w:rsidR="00CC210E">
        <w:rPr>
          <w:szCs w:val="24"/>
          <w:lang w:val="hu-HU"/>
        </w:rPr>
        <w:t>csomagolásán</w:t>
      </w:r>
      <w:r w:rsidRPr="005511FB">
        <w:rPr>
          <w:szCs w:val="24"/>
          <w:lang w:val="hu-HU"/>
        </w:rPr>
        <w:t xml:space="preserve"> és a dobozon feltüntetett lejárati idő (</w:t>
      </w:r>
      <w:r w:rsidR="00964865">
        <w:rPr>
          <w:szCs w:val="24"/>
          <w:lang w:val="hu-HU"/>
        </w:rPr>
        <w:t>EXP</w:t>
      </w:r>
      <w:del w:id="60" w:author="Roche_HU" w:date="2025-03-25T16:01:00Z">
        <w:r w:rsidRPr="005511FB" w:rsidDel="00AA0D04">
          <w:rPr>
            <w:szCs w:val="24"/>
            <w:lang w:val="hu-HU"/>
          </w:rPr>
          <w:delText>:</w:delText>
        </w:r>
      </w:del>
      <w:r w:rsidRPr="005511FB">
        <w:rPr>
          <w:szCs w:val="24"/>
          <w:lang w:val="hu-HU"/>
        </w:rPr>
        <w:t>) után ne szedje</w:t>
      </w:r>
      <w:r>
        <w:rPr>
          <w:szCs w:val="24"/>
          <w:lang w:val="hu-HU"/>
        </w:rPr>
        <w:t xml:space="preserve"> ezt</w:t>
      </w:r>
      <w:r w:rsidRPr="005511FB">
        <w:rPr>
          <w:szCs w:val="24"/>
          <w:lang w:val="hu-HU"/>
        </w:rPr>
        <w:t xml:space="preserve"> a</w:t>
      </w:r>
      <w:r w:rsidRPr="005511FB" w:rsidDel="00CE0956">
        <w:rPr>
          <w:szCs w:val="24"/>
          <w:lang w:val="hu-HU"/>
        </w:rPr>
        <w:t xml:space="preserve"> </w:t>
      </w:r>
      <w:r>
        <w:rPr>
          <w:szCs w:val="24"/>
          <w:lang w:val="hu-HU"/>
        </w:rPr>
        <w:t>gyógyszert</w:t>
      </w:r>
      <w:r w:rsidRPr="005511FB">
        <w:rPr>
          <w:szCs w:val="24"/>
          <w:lang w:val="hu-HU"/>
        </w:rPr>
        <w:t>! A lejárati idő a</w:t>
      </w:r>
      <w:r>
        <w:rPr>
          <w:szCs w:val="24"/>
          <w:lang w:val="hu-HU"/>
        </w:rPr>
        <w:t>z adott</w:t>
      </w:r>
      <w:r w:rsidRPr="005511FB">
        <w:rPr>
          <w:szCs w:val="24"/>
          <w:lang w:val="hu-HU"/>
        </w:rPr>
        <w:t xml:space="preserve"> hónap utolsó napjára vonatkozik.</w:t>
      </w:r>
    </w:p>
    <w:p w14:paraId="2747F73B" w14:textId="77777777" w:rsidR="005E39F9" w:rsidRPr="005511FB" w:rsidRDefault="005E39F9" w:rsidP="005E39F9">
      <w:pPr>
        <w:numPr>
          <w:ilvl w:val="12"/>
          <w:numId w:val="0"/>
        </w:numPr>
        <w:spacing w:line="240" w:lineRule="exact"/>
        <w:ind w:right="-2"/>
        <w:rPr>
          <w:lang w:val="hu-HU"/>
        </w:rPr>
      </w:pPr>
    </w:p>
    <w:p w14:paraId="0EE447F0" w14:textId="77777777" w:rsidR="005E39F9" w:rsidRPr="005511FB" w:rsidRDefault="005E39F9" w:rsidP="005E39F9">
      <w:pPr>
        <w:numPr>
          <w:ilvl w:val="12"/>
          <w:numId w:val="0"/>
        </w:numPr>
        <w:spacing w:line="240" w:lineRule="exact"/>
        <w:ind w:right="-2"/>
        <w:rPr>
          <w:i/>
          <w:szCs w:val="24"/>
          <w:lang w:val="hu-HU"/>
        </w:rPr>
      </w:pPr>
      <w:r w:rsidRPr="005511FB">
        <w:rPr>
          <w:szCs w:val="24"/>
          <w:lang w:val="hu-HU"/>
        </w:rPr>
        <w:t xml:space="preserve">Ez a gyógyszer </w:t>
      </w:r>
      <w:r>
        <w:rPr>
          <w:noProof/>
          <w:lang w:val="hu-HU"/>
        </w:rPr>
        <w:t>nem igényel különleges tárolást</w:t>
      </w:r>
      <w:r w:rsidRPr="005511FB">
        <w:rPr>
          <w:szCs w:val="24"/>
          <w:lang w:val="hu-HU"/>
        </w:rPr>
        <w:t>.</w:t>
      </w:r>
    </w:p>
    <w:p w14:paraId="66A869D3" w14:textId="77777777" w:rsidR="005E39F9" w:rsidRPr="005511FB" w:rsidRDefault="005E39F9" w:rsidP="005E39F9">
      <w:pPr>
        <w:numPr>
          <w:ilvl w:val="12"/>
          <w:numId w:val="0"/>
        </w:numPr>
        <w:spacing w:line="240" w:lineRule="exact"/>
        <w:ind w:right="-2"/>
        <w:rPr>
          <w:lang w:val="hu-HU"/>
        </w:rPr>
      </w:pPr>
    </w:p>
    <w:p w14:paraId="65F0A0DC" w14:textId="77777777" w:rsidR="005E39F9" w:rsidRPr="005511FB" w:rsidRDefault="005E39F9" w:rsidP="005E39F9">
      <w:pPr>
        <w:numPr>
          <w:ilvl w:val="12"/>
          <w:numId w:val="0"/>
        </w:numPr>
        <w:spacing w:line="240" w:lineRule="exact"/>
        <w:ind w:right="-2"/>
        <w:rPr>
          <w:i/>
          <w:szCs w:val="24"/>
          <w:lang w:val="hu-HU"/>
        </w:rPr>
      </w:pPr>
      <w:r>
        <w:rPr>
          <w:szCs w:val="24"/>
          <w:lang w:val="hu-HU"/>
        </w:rPr>
        <w:t xml:space="preserve">Semmilyen gyógyszert ne dobjon a szennyvízbe </w:t>
      </w:r>
      <w:r w:rsidRPr="005511FB">
        <w:rPr>
          <w:szCs w:val="24"/>
          <w:lang w:val="hu-HU"/>
        </w:rPr>
        <w:t>vagy a háztartási hulladék</w:t>
      </w:r>
      <w:r>
        <w:rPr>
          <w:szCs w:val="24"/>
          <w:lang w:val="hu-HU"/>
        </w:rPr>
        <w:t>ba</w:t>
      </w:r>
      <w:r w:rsidRPr="005511FB">
        <w:rPr>
          <w:szCs w:val="24"/>
          <w:lang w:val="hu-HU"/>
        </w:rPr>
        <w:t xml:space="preserve">. Kérdezze meg gyógyszerészét, hogy </w:t>
      </w:r>
      <w:r>
        <w:rPr>
          <w:szCs w:val="24"/>
          <w:lang w:val="hu-HU"/>
        </w:rPr>
        <w:t>mit tegyen a már nem használt</w:t>
      </w:r>
      <w:r w:rsidRPr="005511FB">
        <w:rPr>
          <w:szCs w:val="24"/>
          <w:lang w:val="hu-HU"/>
        </w:rPr>
        <w:t xml:space="preserve"> gyógyszerei</w:t>
      </w:r>
      <w:r>
        <w:rPr>
          <w:szCs w:val="24"/>
          <w:lang w:val="hu-HU"/>
        </w:rPr>
        <w:t>vel</w:t>
      </w:r>
      <w:r w:rsidRPr="005511FB">
        <w:rPr>
          <w:szCs w:val="24"/>
          <w:lang w:val="hu-HU"/>
        </w:rPr>
        <w:t>. Ezek az intézkedések elősegítik a környezet védelmét.</w:t>
      </w:r>
    </w:p>
    <w:p w14:paraId="5B5816A0" w14:textId="77777777" w:rsidR="005E39F9" w:rsidRPr="005511FB" w:rsidRDefault="005E39F9" w:rsidP="005E39F9">
      <w:pPr>
        <w:numPr>
          <w:ilvl w:val="12"/>
          <w:numId w:val="0"/>
        </w:numPr>
        <w:spacing w:line="240" w:lineRule="exact"/>
        <w:ind w:right="-2"/>
        <w:rPr>
          <w:lang w:val="hu-HU"/>
        </w:rPr>
      </w:pPr>
    </w:p>
    <w:p w14:paraId="5D68D7E2" w14:textId="77777777" w:rsidR="005E39F9" w:rsidRPr="005511FB" w:rsidRDefault="005E39F9" w:rsidP="005E39F9">
      <w:pPr>
        <w:numPr>
          <w:ilvl w:val="12"/>
          <w:numId w:val="0"/>
        </w:numPr>
        <w:spacing w:line="240" w:lineRule="exact"/>
        <w:ind w:right="-2"/>
        <w:rPr>
          <w:lang w:val="hu-HU"/>
        </w:rPr>
      </w:pPr>
    </w:p>
    <w:p w14:paraId="1A2ED830" w14:textId="77777777" w:rsidR="005E39F9" w:rsidRPr="005511FB" w:rsidRDefault="005E39F9" w:rsidP="000D15A4">
      <w:pPr>
        <w:keepNext/>
        <w:keepLines/>
        <w:numPr>
          <w:ilvl w:val="12"/>
          <w:numId w:val="0"/>
        </w:numPr>
        <w:spacing w:line="240" w:lineRule="exact"/>
        <w:ind w:left="567" w:hanging="567"/>
        <w:rPr>
          <w:b/>
          <w:szCs w:val="24"/>
          <w:lang w:val="hu-HU"/>
        </w:rPr>
      </w:pPr>
      <w:r w:rsidRPr="005511FB">
        <w:rPr>
          <w:b/>
          <w:szCs w:val="24"/>
          <w:lang w:val="hu-HU"/>
        </w:rPr>
        <w:t>6.</w:t>
      </w:r>
      <w:r w:rsidRPr="005511FB">
        <w:rPr>
          <w:b/>
          <w:szCs w:val="24"/>
          <w:lang w:val="hu-HU"/>
        </w:rPr>
        <w:tab/>
      </w:r>
      <w:r>
        <w:rPr>
          <w:b/>
          <w:szCs w:val="24"/>
          <w:lang w:val="hu-HU"/>
        </w:rPr>
        <w:t xml:space="preserve">A csomagolás tartalma és egyéb </w:t>
      </w:r>
      <w:r w:rsidRPr="005511FB">
        <w:rPr>
          <w:b/>
          <w:szCs w:val="24"/>
          <w:lang w:val="hu-HU"/>
        </w:rPr>
        <w:t>információk</w:t>
      </w:r>
    </w:p>
    <w:p w14:paraId="1228702C" w14:textId="77777777" w:rsidR="005E39F9" w:rsidRPr="005511FB" w:rsidRDefault="005E39F9" w:rsidP="001A550B">
      <w:pPr>
        <w:keepNext/>
        <w:keepLines/>
        <w:numPr>
          <w:ilvl w:val="12"/>
          <w:numId w:val="0"/>
        </w:numPr>
        <w:spacing w:line="240" w:lineRule="exact"/>
        <w:rPr>
          <w:lang w:val="hu-HU"/>
        </w:rPr>
      </w:pPr>
    </w:p>
    <w:p w14:paraId="34640D72" w14:textId="77777777" w:rsidR="005E39F9" w:rsidRPr="005511FB" w:rsidRDefault="005E39F9" w:rsidP="001A550B">
      <w:pPr>
        <w:keepNext/>
        <w:keepLines/>
        <w:numPr>
          <w:ilvl w:val="12"/>
          <w:numId w:val="0"/>
        </w:numPr>
        <w:spacing w:line="240" w:lineRule="exact"/>
        <w:ind w:right="-2"/>
        <w:rPr>
          <w:szCs w:val="24"/>
          <w:lang w:val="hu-HU"/>
        </w:rPr>
      </w:pPr>
      <w:r w:rsidRPr="005511FB">
        <w:rPr>
          <w:b/>
          <w:szCs w:val="24"/>
          <w:lang w:val="hu-HU"/>
        </w:rPr>
        <w:t>Mit tartalmaz az Esbriet</w:t>
      </w:r>
      <w:r>
        <w:rPr>
          <w:b/>
          <w:szCs w:val="24"/>
          <w:lang w:val="hu-HU"/>
        </w:rPr>
        <w:t>?</w:t>
      </w:r>
    </w:p>
    <w:p w14:paraId="7D64907F" w14:textId="77777777" w:rsidR="005E39F9" w:rsidRDefault="005E39F9" w:rsidP="001A550B">
      <w:pPr>
        <w:keepNext/>
        <w:keepLines/>
        <w:spacing w:line="240" w:lineRule="exact"/>
        <w:ind w:right="-2"/>
        <w:rPr>
          <w:szCs w:val="24"/>
          <w:lang w:val="hu-HU"/>
        </w:rPr>
      </w:pPr>
    </w:p>
    <w:p w14:paraId="16086049" w14:textId="77777777" w:rsidR="005E39F9" w:rsidRPr="007848B9" w:rsidRDefault="005E39F9" w:rsidP="001A550B">
      <w:pPr>
        <w:keepNext/>
        <w:keepLines/>
        <w:spacing w:line="240" w:lineRule="exact"/>
        <w:ind w:right="-2"/>
        <w:rPr>
          <w:i/>
          <w:szCs w:val="24"/>
          <w:u w:val="single"/>
          <w:lang w:val="hu-HU"/>
        </w:rPr>
      </w:pPr>
      <w:r w:rsidRPr="007848B9">
        <w:rPr>
          <w:i/>
          <w:szCs w:val="24"/>
          <w:u w:val="single"/>
          <w:lang w:val="hu-HU"/>
        </w:rPr>
        <w:t>267 mg tabletta</w:t>
      </w:r>
    </w:p>
    <w:p w14:paraId="5A6285A4" w14:textId="77777777" w:rsidR="005E39F9" w:rsidRPr="005511FB" w:rsidRDefault="005E39F9" w:rsidP="001A550B">
      <w:pPr>
        <w:keepNext/>
        <w:keepLines/>
        <w:spacing w:line="240" w:lineRule="exact"/>
        <w:ind w:right="-2"/>
        <w:rPr>
          <w:szCs w:val="24"/>
          <w:lang w:val="hu-HU"/>
        </w:rPr>
      </w:pPr>
      <w:r w:rsidRPr="005511FB">
        <w:rPr>
          <w:szCs w:val="24"/>
          <w:lang w:val="hu-HU"/>
        </w:rPr>
        <w:t>A készítmény hatóanyaga a pirfenidon. 267 mg pirfenidont tartalmaz</w:t>
      </w:r>
      <w:r>
        <w:rPr>
          <w:szCs w:val="24"/>
          <w:lang w:val="hu-HU"/>
        </w:rPr>
        <w:t xml:space="preserve"> filmtablettánként</w:t>
      </w:r>
      <w:r w:rsidRPr="005511FB">
        <w:rPr>
          <w:szCs w:val="24"/>
          <w:lang w:val="hu-HU"/>
        </w:rPr>
        <w:t>.</w:t>
      </w:r>
    </w:p>
    <w:p w14:paraId="10ADDC77" w14:textId="77777777" w:rsidR="005E39F9" w:rsidRDefault="005E39F9" w:rsidP="001A550B">
      <w:pPr>
        <w:keepNext/>
        <w:keepLines/>
        <w:spacing w:line="240" w:lineRule="exact"/>
        <w:ind w:right="-2"/>
        <w:rPr>
          <w:szCs w:val="24"/>
          <w:lang w:val="hu-HU"/>
        </w:rPr>
      </w:pPr>
      <w:r w:rsidRPr="005511FB">
        <w:rPr>
          <w:szCs w:val="24"/>
          <w:lang w:val="hu-HU"/>
        </w:rPr>
        <w:t>Egyéb összetevők:</w:t>
      </w:r>
      <w:r>
        <w:rPr>
          <w:sz w:val="18"/>
          <w:szCs w:val="18"/>
          <w:lang w:val="hu-HU"/>
        </w:rPr>
        <w:t xml:space="preserve"> </w:t>
      </w:r>
      <w:r w:rsidRPr="005511FB">
        <w:rPr>
          <w:szCs w:val="24"/>
          <w:lang w:val="hu-HU"/>
        </w:rPr>
        <w:t>mikrokristályos cellulóz, kroszkarmellóz</w:t>
      </w:r>
      <w:r>
        <w:rPr>
          <w:szCs w:val="24"/>
          <w:lang w:val="hu-HU"/>
        </w:rPr>
        <w:noBreakHyphen/>
      </w:r>
      <w:r w:rsidRPr="005511FB">
        <w:rPr>
          <w:szCs w:val="24"/>
          <w:lang w:val="hu-HU"/>
        </w:rPr>
        <w:t>nátrium</w:t>
      </w:r>
      <w:r w:rsidR="00F81432">
        <w:rPr>
          <w:szCs w:val="24"/>
          <w:lang w:val="hu-HU"/>
        </w:rPr>
        <w:t xml:space="preserve"> (lásd 2. pont „</w:t>
      </w:r>
      <w:r w:rsidR="00F81432" w:rsidRPr="0025636B">
        <w:rPr>
          <w:szCs w:val="24"/>
          <w:lang w:val="hu-HU"/>
        </w:rPr>
        <w:t>Az Esbriet nátriumot tartalmaz</w:t>
      </w:r>
      <w:r w:rsidR="00F81432">
        <w:rPr>
          <w:szCs w:val="24"/>
          <w:lang w:val="hu-HU"/>
        </w:rPr>
        <w:t>”)</w:t>
      </w:r>
      <w:r w:rsidRPr="005511FB">
        <w:rPr>
          <w:szCs w:val="24"/>
          <w:lang w:val="hu-HU"/>
        </w:rPr>
        <w:t>, povidon</w:t>
      </w:r>
      <w:r>
        <w:rPr>
          <w:szCs w:val="24"/>
          <w:lang w:val="hu-HU"/>
        </w:rPr>
        <w:t xml:space="preserve"> K30</w:t>
      </w:r>
      <w:r w:rsidRPr="005511FB">
        <w:rPr>
          <w:szCs w:val="24"/>
          <w:lang w:val="hu-HU"/>
        </w:rPr>
        <w:t xml:space="preserve">, </w:t>
      </w:r>
      <w:r>
        <w:rPr>
          <w:szCs w:val="24"/>
          <w:lang w:val="hu-HU"/>
        </w:rPr>
        <w:t>vízmentes kolloid szilícium</w:t>
      </w:r>
      <w:r>
        <w:rPr>
          <w:szCs w:val="24"/>
          <w:lang w:val="hu-HU"/>
        </w:rPr>
        <w:noBreakHyphen/>
        <w:t xml:space="preserve">dioxid, </w:t>
      </w:r>
      <w:r w:rsidRPr="005511FB">
        <w:rPr>
          <w:szCs w:val="24"/>
          <w:lang w:val="hu-HU"/>
        </w:rPr>
        <w:t>magnézium</w:t>
      </w:r>
      <w:r>
        <w:rPr>
          <w:szCs w:val="24"/>
          <w:lang w:val="hu-HU"/>
        </w:rPr>
        <w:noBreakHyphen/>
      </w:r>
      <w:r w:rsidRPr="005511FB">
        <w:rPr>
          <w:szCs w:val="24"/>
          <w:lang w:val="hu-HU"/>
        </w:rPr>
        <w:t>sztearát</w:t>
      </w:r>
      <w:r w:rsidR="00EC6801">
        <w:rPr>
          <w:szCs w:val="24"/>
          <w:lang w:val="hu-HU"/>
        </w:rPr>
        <w:t>.</w:t>
      </w:r>
    </w:p>
    <w:p w14:paraId="78EF8CAE" w14:textId="77777777" w:rsidR="005E39F9" w:rsidRDefault="005E39F9" w:rsidP="001A550B">
      <w:pPr>
        <w:keepNext/>
        <w:keepLines/>
        <w:spacing w:line="240" w:lineRule="exact"/>
        <w:ind w:right="-2"/>
        <w:rPr>
          <w:szCs w:val="24"/>
          <w:lang w:val="hu-HU"/>
        </w:rPr>
      </w:pPr>
      <w:r>
        <w:rPr>
          <w:szCs w:val="24"/>
          <w:lang w:val="hu-HU"/>
        </w:rPr>
        <w:t>A filmbevonat tartalma: poli</w:t>
      </w:r>
      <w:r w:rsidR="008A09E6">
        <w:rPr>
          <w:szCs w:val="24"/>
          <w:lang w:val="hu-HU"/>
        </w:rPr>
        <w:t>(</w:t>
      </w:r>
      <w:r>
        <w:rPr>
          <w:szCs w:val="24"/>
          <w:lang w:val="hu-HU"/>
        </w:rPr>
        <w:t>vinil</w:t>
      </w:r>
      <w:r>
        <w:rPr>
          <w:szCs w:val="24"/>
          <w:lang w:val="hu-HU"/>
        </w:rPr>
        <w:noBreakHyphen/>
        <w:t>alkohol</w:t>
      </w:r>
      <w:r w:rsidR="008A09E6">
        <w:rPr>
          <w:szCs w:val="24"/>
          <w:lang w:val="hu-HU"/>
        </w:rPr>
        <w:t>)</w:t>
      </w:r>
      <w:r>
        <w:rPr>
          <w:szCs w:val="24"/>
          <w:lang w:val="hu-HU"/>
        </w:rPr>
        <w:t xml:space="preserve">, </w:t>
      </w:r>
      <w:r w:rsidRPr="005511FB">
        <w:rPr>
          <w:szCs w:val="24"/>
          <w:lang w:val="hu-HU"/>
        </w:rPr>
        <w:t>titán</w:t>
      </w:r>
      <w:r>
        <w:rPr>
          <w:szCs w:val="24"/>
          <w:lang w:val="hu-HU"/>
        </w:rPr>
        <w:noBreakHyphen/>
      </w:r>
      <w:r w:rsidRPr="005511FB">
        <w:rPr>
          <w:szCs w:val="24"/>
          <w:lang w:val="hu-HU"/>
        </w:rPr>
        <w:t>dioxid (E171)</w:t>
      </w:r>
      <w:r>
        <w:rPr>
          <w:szCs w:val="24"/>
          <w:lang w:val="hu-HU"/>
        </w:rPr>
        <w:t xml:space="preserve">, makrogol 3350, talkum, </w:t>
      </w:r>
      <w:r w:rsidRPr="005511FB">
        <w:rPr>
          <w:szCs w:val="24"/>
          <w:lang w:val="hu-HU"/>
        </w:rPr>
        <w:t>sárga vas</w:t>
      </w:r>
      <w:r>
        <w:rPr>
          <w:szCs w:val="24"/>
          <w:lang w:val="hu-HU"/>
        </w:rPr>
        <w:noBreakHyphen/>
      </w:r>
      <w:r w:rsidRPr="005511FB">
        <w:rPr>
          <w:szCs w:val="24"/>
          <w:lang w:val="hu-HU"/>
        </w:rPr>
        <w:t>oxid (E172)</w:t>
      </w:r>
      <w:r w:rsidR="00EC6801">
        <w:rPr>
          <w:szCs w:val="24"/>
          <w:lang w:val="hu-HU"/>
        </w:rPr>
        <w:t>.</w:t>
      </w:r>
    </w:p>
    <w:p w14:paraId="18F4EC0B" w14:textId="77777777" w:rsidR="005E39F9" w:rsidRDefault="005E39F9" w:rsidP="007848B9">
      <w:pPr>
        <w:keepNext/>
        <w:spacing w:line="240" w:lineRule="exact"/>
        <w:ind w:right="-2"/>
        <w:rPr>
          <w:szCs w:val="24"/>
          <w:lang w:val="hu-HU"/>
        </w:rPr>
      </w:pPr>
    </w:p>
    <w:p w14:paraId="07102D27" w14:textId="77777777" w:rsidR="005E39F9" w:rsidRPr="00087D82" w:rsidRDefault="005E39F9" w:rsidP="005E39F9">
      <w:pPr>
        <w:keepNext/>
        <w:spacing w:line="240" w:lineRule="exact"/>
        <w:ind w:right="-2"/>
        <w:rPr>
          <w:i/>
          <w:szCs w:val="24"/>
          <w:u w:val="single"/>
          <w:lang w:val="hu-HU"/>
        </w:rPr>
      </w:pPr>
      <w:r>
        <w:rPr>
          <w:i/>
          <w:szCs w:val="24"/>
          <w:u w:val="single"/>
          <w:lang w:val="hu-HU"/>
        </w:rPr>
        <w:t>534</w:t>
      </w:r>
      <w:r w:rsidRPr="00087D82">
        <w:rPr>
          <w:i/>
          <w:szCs w:val="24"/>
          <w:u w:val="single"/>
          <w:lang w:val="hu-HU"/>
        </w:rPr>
        <w:t> mg tabletta</w:t>
      </w:r>
    </w:p>
    <w:p w14:paraId="12A0EBC4" w14:textId="77777777" w:rsidR="005E39F9" w:rsidRPr="005511FB" w:rsidRDefault="005E39F9" w:rsidP="005E39F9">
      <w:pPr>
        <w:keepNext/>
        <w:spacing w:line="240" w:lineRule="exact"/>
        <w:ind w:right="-2"/>
        <w:rPr>
          <w:szCs w:val="24"/>
          <w:lang w:val="hu-HU"/>
        </w:rPr>
      </w:pPr>
      <w:r w:rsidRPr="005511FB">
        <w:rPr>
          <w:szCs w:val="24"/>
          <w:lang w:val="hu-HU"/>
        </w:rPr>
        <w:t xml:space="preserve">A készítmény hatóanyaga a pirfenidon. </w:t>
      </w:r>
      <w:r>
        <w:rPr>
          <w:szCs w:val="24"/>
          <w:lang w:val="hu-HU"/>
        </w:rPr>
        <w:t>534</w:t>
      </w:r>
      <w:r w:rsidRPr="005511FB">
        <w:rPr>
          <w:szCs w:val="24"/>
          <w:lang w:val="hu-HU"/>
        </w:rPr>
        <w:t> mg pirfenidont tartalmaz</w:t>
      </w:r>
      <w:r>
        <w:rPr>
          <w:szCs w:val="24"/>
          <w:lang w:val="hu-HU"/>
        </w:rPr>
        <w:t xml:space="preserve"> filmtablettánként</w:t>
      </w:r>
      <w:r w:rsidRPr="005511FB">
        <w:rPr>
          <w:szCs w:val="24"/>
          <w:lang w:val="hu-HU"/>
        </w:rPr>
        <w:t>.</w:t>
      </w:r>
    </w:p>
    <w:p w14:paraId="42817354" w14:textId="77777777" w:rsidR="005E39F9" w:rsidRDefault="005E39F9" w:rsidP="005E39F9">
      <w:pPr>
        <w:keepNext/>
        <w:spacing w:line="240" w:lineRule="exact"/>
        <w:ind w:right="-2"/>
        <w:rPr>
          <w:szCs w:val="24"/>
          <w:lang w:val="hu-HU"/>
        </w:rPr>
      </w:pPr>
      <w:r w:rsidRPr="005511FB">
        <w:rPr>
          <w:szCs w:val="24"/>
          <w:lang w:val="hu-HU"/>
        </w:rPr>
        <w:t>Egyéb összetevők:</w:t>
      </w:r>
      <w:r>
        <w:rPr>
          <w:sz w:val="18"/>
          <w:szCs w:val="18"/>
          <w:lang w:val="hu-HU"/>
        </w:rPr>
        <w:t xml:space="preserve"> </w:t>
      </w:r>
      <w:r w:rsidRPr="005511FB">
        <w:rPr>
          <w:szCs w:val="24"/>
          <w:lang w:val="hu-HU"/>
        </w:rPr>
        <w:t>mikrokristályos cellulóz, kroszkarmellóz</w:t>
      </w:r>
      <w:r>
        <w:rPr>
          <w:szCs w:val="24"/>
          <w:lang w:val="hu-HU"/>
        </w:rPr>
        <w:noBreakHyphen/>
      </w:r>
      <w:r w:rsidRPr="005511FB">
        <w:rPr>
          <w:szCs w:val="24"/>
          <w:lang w:val="hu-HU"/>
        </w:rPr>
        <w:t>nátrium</w:t>
      </w:r>
      <w:r w:rsidR="00F81432">
        <w:rPr>
          <w:szCs w:val="24"/>
          <w:lang w:val="hu-HU"/>
        </w:rPr>
        <w:t xml:space="preserve"> (lásd 2. pont „</w:t>
      </w:r>
      <w:r w:rsidR="00F81432" w:rsidRPr="0025636B">
        <w:rPr>
          <w:szCs w:val="24"/>
          <w:lang w:val="hu-HU"/>
        </w:rPr>
        <w:t>Az Esbriet nátriumot tartalmaz</w:t>
      </w:r>
      <w:r w:rsidR="00F81432">
        <w:rPr>
          <w:szCs w:val="24"/>
          <w:lang w:val="hu-HU"/>
        </w:rPr>
        <w:t>”)</w:t>
      </w:r>
      <w:r w:rsidRPr="005511FB">
        <w:rPr>
          <w:szCs w:val="24"/>
          <w:lang w:val="hu-HU"/>
        </w:rPr>
        <w:t>, povidon</w:t>
      </w:r>
      <w:r>
        <w:rPr>
          <w:szCs w:val="24"/>
          <w:lang w:val="hu-HU"/>
        </w:rPr>
        <w:t xml:space="preserve"> K30</w:t>
      </w:r>
      <w:r w:rsidRPr="005511FB">
        <w:rPr>
          <w:szCs w:val="24"/>
          <w:lang w:val="hu-HU"/>
        </w:rPr>
        <w:t xml:space="preserve">, </w:t>
      </w:r>
      <w:r>
        <w:rPr>
          <w:szCs w:val="24"/>
          <w:lang w:val="hu-HU"/>
        </w:rPr>
        <w:t>vízmentes kolloid szilícium</w:t>
      </w:r>
      <w:r>
        <w:rPr>
          <w:szCs w:val="24"/>
          <w:lang w:val="hu-HU"/>
        </w:rPr>
        <w:noBreakHyphen/>
        <w:t xml:space="preserve">dioxid, </w:t>
      </w:r>
      <w:r w:rsidRPr="005511FB">
        <w:rPr>
          <w:szCs w:val="24"/>
          <w:lang w:val="hu-HU"/>
        </w:rPr>
        <w:t>magnézium</w:t>
      </w:r>
      <w:r>
        <w:rPr>
          <w:szCs w:val="24"/>
          <w:lang w:val="hu-HU"/>
        </w:rPr>
        <w:noBreakHyphen/>
      </w:r>
      <w:r w:rsidRPr="005511FB">
        <w:rPr>
          <w:szCs w:val="24"/>
          <w:lang w:val="hu-HU"/>
        </w:rPr>
        <w:t>sztearát</w:t>
      </w:r>
      <w:r w:rsidR="00EC6801">
        <w:rPr>
          <w:szCs w:val="24"/>
          <w:lang w:val="hu-HU"/>
        </w:rPr>
        <w:t>.</w:t>
      </w:r>
    </w:p>
    <w:p w14:paraId="7B322F09" w14:textId="77777777" w:rsidR="005E39F9" w:rsidRPr="005511FB" w:rsidRDefault="005E39F9" w:rsidP="007848B9">
      <w:pPr>
        <w:keepNext/>
        <w:spacing w:line="240" w:lineRule="exact"/>
        <w:ind w:right="-2"/>
        <w:rPr>
          <w:szCs w:val="24"/>
          <w:lang w:val="hu-HU"/>
        </w:rPr>
      </w:pPr>
      <w:r>
        <w:rPr>
          <w:szCs w:val="24"/>
          <w:lang w:val="hu-HU"/>
        </w:rPr>
        <w:t>A filmbevonat tartalma: poli</w:t>
      </w:r>
      <w:r w:rsidR="008A09E6">
        <w:rPr>
          <w:szCs w:val="24"/>
          <w:lang w:val="hu-HU"/>
        </w:rPr>
        <w:t>(</w:t>
      </w:r>
      <w:r>
        <w:rPr>
          <w:szCs w:val="24"/>
          <w:lang w:val="hu-HU"/>
        </w:rPr>
        <w:t>vinil</w:t>
      </w:r>
      <w:r>
        <w:rPr>
          <w:szCs w:val="24"/>
          <w:lang w:val="hu-HU"/>
        </w:rPr>
        <w:noBreakHyphen/>
        <w:t>alkohol</w:t>
      </w:r>
      <w:r w:rsidR="008A09E6">
        <w:rPr>
          <w:szCs w:val="24"/>
          <w:lang w:val="hu-HU"/>
        </w:rPr>
        <w:t>)</w:t>
      </w:r>
      <w:r>
        <w:rPr>
          <w:szCs w:val="24"/>
          <w:lang w:val="hu-HU"/>
        </w:rPr>
        <w:t>, titán</w:t>
      </w:r>
      <w:r>
        <w:rPr>
          <w:szCs w:val="24"/>
          <w:lang w:val="hu-HU"/>
        </w:rPr>
        <w:noBreakHyphen/>
      </w:r>
      <w:r w:rsidRPr="005511FB">
        <w:rPr>
          <w:szCs w:val="24"/>
          <w:lang w:val="hu-HU"/>
        </w:rPr>
        <w:t>dioxid (E171)</w:t>
      </w:r>
      <w:r>
        <w:rPr>
          <w:szCs w:val="24"/>
          <w:lang w:val="hu-HU"/>
        </w:rPr>
        <w:t xml:space="preserve">, makrogol 3350, talkum, </w:t>
      </w:r>
      <w:r w:rsidRPr="005511FB">
        <w:rPr>
          <w:szCs w:val="24"/>
          <w:lang w:val="hu-HU"/>
        </w:rPr>
        <w:t>sárga vas</w:t>
      </w:r>
      <w:r>
        <w:rPr>
          <w:szCs w:val="24"/>
          <w:lang w:val="hu-HU"/>
        </w:rPr>
        <w:noBreakHyphen/>
      </w:r>
      <w:r w:rsidRPr="005511FB">
        <w:rPr>
          <w:szCs w:val="24"/>
          <w:lang w:val="hu-HU"/>
        </w:rPr>
        <w:t>oxid (E172)</w:t>
      </w:r>
      <w:r>
        <w:rPr>
          <w:szCs w:val="24"/>
          <w:lang w:val="hu-HU"/>
        </w:rPr>
        <w:t xml:space="preserve"> és vörös vas</w:t>
      </w:r>
      <w:r>
        <w:rPr>
          <w:szCs w:val="24"/>
          <w:lang w:val="hu-HU"/>
        </w:rPr>
        <w:noBreakHyphen/>
        <w:t>oxid (E172)</w:t>
      </w:r>
      <w:r w:rsidR="00EC6801">
        <w:rPr>
          <w:szCs w:val="24"/>
          <w:lang w:val="hu-HU"/>
        </w:rPr>
        <w:t>.</w:t>
      </w:r>
    </w:p>
    <w:p w14:paraId="4F435E16" w14:textId="77777777" w:rsidR="005E39F9" w:rsidRDefault="005E39F9" w:rsidP="005E39F9">
      <w:pPr>
        <w:spacing w:line="240" w:lineRule="exact"/>
        <w:rPr>
          <w:sz w:val="18"/>
          <w:szCs w:val="18"/>
          <w:lang w:val="hu-HU"/>
        </w:rPr>
      </w:pPr>
    </w:p>
    <w:p w14:paraId="667D4888" w14:textId="77777777" w:rsidR="005E39F9" w:rsidRDefault="005E39F9" w:rsidP="005E39F9">
      <w:pPr>
        <w:spacing w:line="240" w:lineRule="exact"/>
        <w:rPr>
          <w:sz w:val="18"/>
          <w:szCs w:val="18"/>
          <w:lang w:val="hu-HU"/>
        </w:rPr>
      </w:pPr>
      <w:r>
        <w:rPr>
          <w:i/>
          <w:szCs w:val="24"/>
          <w:u w:val="single"/>
          <w:lang w:val="hu-HU"/>
        </w:rPr>
        <w:t>801</w:t>
      </w:r>
      <w:r w:rsidRPr="00087D82">
        <w:rPr>
          <w:i/>
          <w:szCs w:val="24"/>
          <w:u w:val="single"/>
          <w:lang w:val="hu-HU"/>
        </w:rPr>
        <w:t> mg tabletta</w:t>
      </w:r>
    </w:p>
    <w:p w14:paraId="6F5481BD" w14:textId="77777777" w:rsidR="005E39F9" w:rsidRPr="005511FB" w:rsidRDefault="005E39F9" w:rsidP="005E39F9">
      <w:pPr>
        <w:keepNext/>
        <w:spacing w:line="240" w:lineRule="exact"/>
        <w:ind w:right="-2"/>
        <w:rPr>
          <w:szCs w:val="24"/>
          <w:lang w:val="hu-HU"/>
        </w:rPr>
      </w:pPr>
      <w:r w:rsidRPr="005511FB">
        <w:rPr>
          <w:szCs w:val="24"/>
          <w:lang w:val="hu-HU"/>
        </w:rPr>
        <w:t xml:space="preserve">A készítmény hatóanyaga a pirfenidon. </w:t>
      </w:r>
      <w:r>
        <w:rPr>
          <w:szCs w:val="24"/>
          <w:lang w:val="hu-HU"/>
        </w:rPr>
        <w:t>801</w:t>
      </w:r>
      <w:r w:rsidRPr="005511FB">
        <w:rPr>
          <w:szCs w:val="24"/>
          <w:lang w:val="hu-HU"/>
        </w:rPr>
        <w:t> mg pirfenidont tartalmaz</w:t>
      </w:r>
      <w:r>
        <w:rPr>
          <w:szCs w:val="24"/>
          <w:lang w:val="hu-HU"/>
        </w:rPr>
        <w:t xml:space="preserve"> filmtablettánként</w:t>
      </w:r>
      <w:r w:rsidRPr="005511FB">
        <w:rPr>
          <w:szCs w:val="24"/>
          <w:lang w:val="hu-HU"/>
        </w:rPr>
        <w:t>.</w:t>
      </w:r>
    </w:p>
    <w:p w14:paraId="180224ED" w14:textId="77777777" w:rsidR="005E39F9" w:rsidRDefault="005E39F9" w:rsidP="005E39F9">
      <w:pPr>
        <w:keepNext/>
        <w:spacing w:line="240" w:lineRule="exact"/>
        <w:ind w:right="-2"/>
        <w:rPr>
          <w:szCs w:val="24"/>
          <w:lang w:val="hu-HU"/>
        </w:rPr>
      </w:pPr>
      <w:r w:rsidRPr="005511FB">
        <w:rPr>
          <w:szCs w:val="24"/>
          <w:lang w:val="hu-HU"/>
        </w:rPr>
        <w:t>Egyéb összetevők:</w:t>
      </w:r>
      <w:r>
        <w:rPr>
          <w:sz w:val="18"/>
          <w:szCs w:val="18"/>
          <w:lang w:val="hu-HU"/>
        </w:rPr>
        <w:t xml:space="preserve"> </w:t>
      </w:r>
      <w:r w:rsidRPr="005511FB">
        <w:rPr>
          <w:szCs w:val="24"/>
          <w:lang w:val="hu-HU"/>
        </w:rPr>
        <w:t>mikrokristályos cellulóz, kroszkarmellóz</w:t>
      </w:r>
      <w:r>
        <w:rPr>
          <w:szCs w:val="24"/>
          <w:lang w:val="hu-HU"/>
        </w:rPr>
        <w:noBreakHyphen/>
      </w:r>
      <w:r w:rsidRPr="005511FB">
        <w:rPr>
          <w:szCs w:val="24"/>
          <w:lang w:val="hu-HU"/>
        </w:rPr>
        <w:t>nátrium</w:t>
      </w:r>
      <w:r w:rsidR="00F81432">
        <w:rPr>
          <w:szCs w:val="24"/>
          <w:lang w:val="hu-HU"/>
        </w:rPr>
        <w:t xml:space="preserve"> (lásd 2. pont „</w:t>
      </w:r>
      <w:r w:rsidR="00F81432" w:rsidRPr="0025636B">
        <w:rPr>
          <w:szCs w:val="24"/>
          <w:lang w:val="hu-HU"/>
        </w:rPr>
        <w:t>Az Esbriet nátriumot tartalmaz</w:t>
      </w:r>
      <w:r w:rsidR="00F81432">
        <w:rPr>
          <w:szCs w:val="24"/>
          <w:lang w:val="hu-HU"/>
        </w:rPr>
        <w:t>”)</w:t>
      </w:r>
      <w:r w:rsidRPr="005511FB">
        <w:rPr>
          <w:szCs w:val="24"/>
          <w:lang w:val="hu-HU"/>
        </w:rPr>
        <w:t>, povidon</w:t>
      </w:r>
      <w:r>
        <w:rPr>
          <w:szCs w:val="24"/>
          <w:lang w:val="hu-HU"/>
        </w:rPr>
        <w:t xml:space="preserve"> K30</w:t>
      </w:r>
      <w:r w:rsidRPr="005511FB">
        <w:rPr>
          <w:szCs w:val="24"/>
          <w:lang w:val="hu-HU"/>
        </w:rPr>
        <w:t xml:space="preserve">, </w:t>
      </w:r>
      <w:r>
        <w:rPr>
          <w:szCs w:val="24"/>
          <w:lang w:val="hu-HU"/>
        </w:rPr>
        <w:t>vízmentes kolloid szilícium</w:t>
      </w:r>
      <w:r>
        <w:rPr>
          <w:szCs w:val="24"/>
          <w:lang w:val="hu-HU"/>
        </w:rPr>
        <w:noBreakHyphen/>
        <w:t xml:space="preserve">dioxid, </w:t>
      </w:r>
      <w:r w:rsidRPr="005511FB">
        <w:rPr>
          <w:szCs w:val="24"/>
          <w:lang w:val="hu-HU"/>
        </w:rPr>
        <w:t>magnézium</w:t>
      </w:r>
      <w:r>
        <w:rPr>
          <w:szCs w:val="24"/>
          <w:lang w:val="hu-HU"/>
        </w:rPr>
        <w:noBreakHyphen/>
      </w:r>
      <w:r w:rsidRPr="005511FB">
        <w:rPr>
          <w:szCs w:val="24"/>
          <w:lang w:val="hu-HU"/>
        </w:rPr>
        <w:t>sztearát</w:t>
      </w:r>
      <w:r w:rsidR="00EC6801">
        <w:rPr>
          <w:szCs w:val="24"/>
          <w:lang w:val="hu-HU"/>
        </w:rPr>
        <w:t>.</w:t>
      </w:r>
    </w:p>
    <w:p w14:paraId="254F55EA" w14:textId="77777777" w:rsidR="005E39F9" w:rsidRPr="005511FB" w:rsidRDefault="005E39F9" w:rsidP="005E39F9">
      <w:pPr>
        <w:keepNext/>
        <w:spacing w:line="240" w:lineRule="exact"/>
        <w:ind w:right="-2"/>
        <w:rPr>
          <w:szCs w:val="24"/>
          <w:lang w:val="hu-HU"/>
        </w:rPr>
      </w:pPr>
      <w:r>
        <w:rPr>
          <w:szCs w:val="24"/>
          <w:lang w:val="hu-HU"/>
        </w:rPr>
        <w:t>A filmbevonat tartalma: poli</w:t>
      </w:r>
      <w:r w:rsidR="008A09E6">
        <w:rPr>
          <w:szCs w:val="24"/>
          <w:lang w:val="hu-HU"/>
        </w:rPr>
        <w:t>(</w:t>
      </w:r>
      <w:r>
        <w:rPr>
          <w:szCs w:val="24"/>
          <w:lang w:val="hu-HU"/>
        </w:rPr>
        <w:t>vinil</w:t>
      </w:r>
      <w:r>
        <w:rPr>
          <w:szCs w:val="24"/>
          <w:lang w:val="hu-HU"/>
        </w:rPr>
        <w:noBreakHyphen/>
        <w:t>alkohol</w:t>
      </w:r>
      <w:r w:rsidR="008A09E6">
        <w:rPr>
          <w:szCs w:val="24"/>
          <w:lang w:val="hu-HU"/>
        </w:rPr>
        <w:t>)</w:t>
      </w:r>
      <w:r>
        <w:rPr>
          <w:szCs w:val="24"/>
          <w:lang w:val="hu-HU"/>
        </w:rPr>
        <w:t>, titán</w:t>
      </w:r>
      <w:r>
        <w:rPr>
          <w:szCs w:val="24"/>
          <w:lang w:val="hu-HU"/>
        </w:rPr>
        <w:noBreakHyphen/>
      </w:r>
      <w:r w:rsidRPr="005511FB">
        <w:rPr>
          <w:szCs w:val="24"/>
          <w:lang w:val="hu-HU"/>
        </w:rPr>
        <w:t>dioxid (E171)</w:t>
      </w:r>
      <w:r>
        <w:rPr>
          <w:szCs w:val="24"/>
          <w:lang w:val="hu-HU"/>
        </w:rPr>
        <w:t>, makrogol 3350, talkum, vörös</w:t>
      </w:r>
      <w:r w:rsidRPr="005511FB">
        <w:rPr>
          <w:szCs w:val="24"/>
          <w:lang w:val="hu-HU"/>
        </w:rPr>
        <w:t xml:space="preserve"> vas</w:t>
      </w:r>
      <w:r>
        <w:rPr>
          <w:szCs w:val="24"/>
          <w:lang w:val="hu-HU"/>
        </w:rPr>
        <w:noBreakHyphen/>
      </w:r>
      <w:r w:rsidRPr="005511FB">
        <w:rPr>
          <w:szCs w:val="24"/>
          <w:lang w:val="hu-HU"/>
        </w:rPr>
        <w:t>oxid (E172)</w:t>
      </w:r>
      <w:r>
        <w:rPr>
          <w:szCs w:val="24"/>
          <w:lang w:val="hu-HU"/>
        </w:rPr>
        <w:t xml:space="preserve"> és fekete</w:t>
      </w:r>
      <w:r w:rsidRPr="005511FB">
        <w:rPr>
          <w:szCs w:val="24"/>
          <w:lang w:val="hu-HU"/>
        </w:rPr>
        <w:t xml:space="preserve"> vas</w:t>
      </w:r>
      <w:r>
        <w:rPr>
          <w:szCs w:val="24"/>
          <w:lang w:val="hu-HU"/>
        </w:rPr>
        <w:noBreakHyphen/>
      </w:r>
      <w:r w:rsidRPr="005511FB">
        <w:rPr>
          <w:szCs w:val="24"/>
          <w:lang w:val="hu-HU"/>
        </w:rPr>
        <w:t>oxid (E172)</w:t>
      </w:r>
      <w:r w:rsidR="00EC6801">
        <w:rPr>
          <w:szCs w:val="24"/>
          <w:lang w:val="hu-HU"/>
        </w:rPr>
        <w:t>.</w:t>
      </w:r>
    </w:p>
    <w:p w14:paraId="6F9FC63A" w14:textId="77777777" w:rsidR="005E39F9" w:rsidRPr="005511FB" w:rsidRDefault="005E39F9" w:rsidP="005E39F9">
      <w:pPr>
        <w:spacing w:line="240" w:lineRule="exact"/>
        <w:rPr>
          <w:lang w:val="hu-HU"/>
        </w:rPr>
      </w:pPr>
    </w:p>
    <w:p w14:paraId="5F847F34" w14:textId="77777777" w:rsidR="005E39F9" w:rsidRPr="005511FB" w:rsidRDefault="005E39F9" w:rsidP="005E39F9">
      <w:pPr>
        <w:numPr>
          <w:ilvl w:val="12"/>
          <w:numId w:val="0"/>
        </w:numPr>
        <w:spacing w:line="240" w:lineRule="exact"/>
        <w:ind w:right="-2"/>
        <w:rPr>
          <w:b/>
          <w:szCs w:val="24"/>
          <w:lang w:val="hu-HU"/>
        </w:rPr>
      </w:pPr>
      <w:r w:rsidRPr="005511FB">
        <w:rPr>
          <w:b/>
          <w:szCs w:val="24"/>
          <w:lang w:val="hu-HU"/>
        </w:rPr>
        <w:t>Milyen az Esbriet külleme és mit tartalmaz a csomagolás</w:t>
      </w:r>
      <w:r>
        <w:rPr>
          <w:b/>
          <w:szCs w:val="24"/>
          <w:lang w:val="hu-HU"/>
        </w:rPr>
        <w:t>?</w:t>
      </w:r>
    </w:p>
    <w:p w14:paraId="7910C986" w14:textId="77777777" w:rsidR="005E39F9" w:rsidRDefault="005E39F9" w:rsidP="005E39F9">
      <w:pPr>
        <w:spacing w:line="240" w:lineRule="exact"/>
        <w:rPr>
          <w:szCs w:val="24"/>
          <w:lang w:val="hu-HU"/>
        </w:rPr>
      </w:pPr>
    </w:p>
    <w:p w14:paraId="14101F81" w14:textId="77777777" w:rsidR="005E39F9" w:rsidRDefault="005E39F9" w:rsidP="005E39F9">
      <w:pPr>
        <w:spacing w:line="240" w:lineRule="exact"/>
        <w:rPr>
          <w:szCs w:val="24"/>
          <w:lang w:val="hu-HU"/>
        </w:rPr>
      </w:pPr>
      <w:r w:rsidRPr="00087D82">
        <w:rPr>
          <w:i/>
          <w:szCs w:val="24"/>
          <w:u w:val="single"/>
          <w:lang w:val="hu-HU"/>
        </w:rPr>
        <w:t>267 mg tabletta</w:t>
      </w:r>
    </w:p>
    <w:p w14:paraId="49955B39" w14:textId="77777777" w:rsidR="005E39F9" w:rsidRDefault="005E39F9" w:rsidP="005E39F9">
      <w:pPr>
        <w:spacing w:line="240" w:lineRule="exact"/>
        <w:rPr>
          <w:szCs w:val="24"/>
          <w:lang w:val="hu-HU"/>
        </w:rPr>
      </w:pPr>
      <w:r w:rsidRPr="005511FB">
        <w:rPr>
          <w:szCs w:val="24"/>
          <w:lang w:val="hu-HU"/>
        </w:rPr>
        <w:t>Az Esbriet</w:t>
      </w:r>
      <w:r>
        <w:rPr>
          <w:szCs w:val="24"/>
          <w:lang w:val="hu-HU"/>
        </w:rPr>
        <w:t xml:space="preserve"> 267 mg filmtabletta sárga, ovális, mindkét oldalán domború felületű filmtabletta, egyik oldalán „PFD” </w:t>
      </w:r>
      <w:r w:rsidR="00EC0F7E">
        <w:rPr>
          <w:szCs w:val="24"/>
          <w:lang w:val="hu-HU"/>
        </w:rPr>
        <w:t>mélynyomás</w:t>
      </w:r>
      <w:r w:rsidR="00D0603C">
        <w:rPr>
          <w:szCs w:val="24"/>
          <w:lang w:val="hu-HU"/>
        </w:rPr>
        <w:t>ú jelöléssel</w:t>
      </w:r>
      <w:r>
        <w:rPr>
          <w:szCs w:val="24"/>
          <w:lang w:val="hu-HU"/>
        </w:rPr>
        <w:t xml:space="preserve"> ellátva.</w:t>
      </w:r>
    </w:p>
    <w:p w14:paraId="01D97EDD" w14:textId="77777777" w:rsidR="005E39F9" w:rsidRDefault="005E39F9" w:rsidP="005E39F9">
      <w:pPr>
        <w:numPr>
          <w:ilvl w:val="12"/>
          <w:numId w:val="0"/>
        </w:numPr>
        <w:spacing w:line="240" w:lineRule="exact"/>
        <w:rPr>
          <w:lang w:val="hu-HU"/>
        </w:rPr>
      </w:pPr>
      <w:r w:rsidRPr="005511FB">
        <w:rPr>
          <w:lang w:val="hu-HU"/>
        </w:rPr>
        <w:lastRenderedPageBreak/>
        <w:t>A</w:t>
      </w:r>
      <w:r>
        <w:rPr>
          <w:lang w:val="hu-HU"/>
        </w:rPr>
        <w:t xml:space="preserve"> csomagolás egy tartályt 90 db tablettával</w:t>
      </w:r>
      <w:r w:rsidR="00EC6801">
        <w:rPr>
          <w:lang w:val="hu-HU"/>
        </w:rPr>
        <w:t xml:space="preserve"> vagy</w:t>
      </w:r>
      <w:r>
        <w:rPr>
          <w:lang w:val="hu-HU"/>
        </w:rPr>
        <w:t xml:space="preserve"> két tartályt</w:t>
      </w:r>
      <w:r w:rsidR="002050C8">
        <w:rPr>
          <w:lang w:val="hu-HU"/>
        </w:rPr>
        <w:t>,</w:t>
      </w:r>
      <w:r>
        <w:rPr>
          <w:lang w:val="hu-HU"/>
        </w:rPr>
        <w:t xml:space="preserve"> egyenként 90 db tablettával (összesen 180 db tabletta)</w:t>
      </w:r>
      <w:r w:rsidR="00852255">
        <w:rPr>
          <w:lang w:val="hu-HU"/>
        </w:rPr>
        <w:t xml:space="preserve"> </w:t>
      </w:r>
      <w:r w:rsidRPr="005511FB">
        <w:rPr>
          <w:lang w:val="hu-HU"/>
        </w:rPr>
        <w:t>tartalmaz.</w:t>
      </w:r>
    </w:p>
    <w:p w14:paraId="0FE4A002" w14:textId="77777777" w:rsidR="0015631B" w:rsidRPr="005511FB" w:rsidRDefault="0015631B" w:rsidP="005E39F9">
      <w:pPr>
        <w:numPr>
          <w:ilvl w:val="12"/>
          <w:numId w:val="0"/>
        </w:numPr>
        <w:spacing w:line="240" w:lineRule="exact"/>
        <w:rPr>
          <w:lang w:val="hu-HU"/>
        </w:rPr>
      </w:pPr>
    </w:p>
    <w:p w14:paraId="50DB174A" w14:textId="77777777" w:rsidR="005E39F9" w:rsidRDefault="00A17FB3" w:rsidP="005E39F9">
      <w:pPr>
        <w:numPr>
          <w:ilvl w:val="12"/>
          <w:numId w:val="0"/>
        </w:numPr>
        <w:spacing w:line="240" w:lineRule="exact"/>
        <w:rPr>
          <w:lang w:val="hu-HU"/>
        </w:rPr>
      </w:pPr>
      <w:r>
        <w:rPr>
          <w:lang w:val="hu-HU"/>
        </w:rPr>
        <w:t>A buborékcsomagolás 21, 42, 84 vagy 168</w:t>
      </w:r>
      <w:r w:rsidR="0015631B">
        <w:rPr>
          <w:lang w:val="hu-HU"/>
        </w:rPr>
        <w:t> </w:t>
      </w:r>
      <w:r>
        <w:rPr>
          <w:lang w:val="hu-HU"/>
        </w:rPr>
        <w:t>db filmtablettát tartalmaz, a gyűjtőcsomagolás 63</w:t>
      </w:r>
      <w:r w:rsidR="0015631B">
        <w:rPr>
          <w:lang w:val="hu-HU"/>
        </w:rPr>
        <w:t> </w:t>
      </w:r>
      <w:r>
        <w:rPr>
          <w:lang w:val="hu-HU"/>
        </w:rPr>
        <w:t>db (2</w:t>
      </w:r>
      <w:r w:rsidR="008E7E9F">
        <w:rPr>
          <w:lang w:val="hu-HU"/>
        </w:rPr>
        <w:t> </w:t>
      </w:r>
      <w:r>
        <w:rPr>
          <w:lang w:val="hu-HU"/>
        </w:rPr>
        <w:t>h</w:t>
      </w:r>
      <w:r w:rsidR="00883A26">
        <w:rPr>
          <w:lang w:val="hu-HU"/>
        </w:rPr>
        <w:t>etes</w:t>
      </w:r>
      <w:r w:rsidR="00C974F2">
        <w:rPr>
          <w:lang w:val="hu-HU"/>
        </w:rPr>
        <w:t>,</w:t>
      </w:r>
      <w:r w:rsidR="00883A26">
        <w:rPr>
          <w:lang w:val="hu-HU"/>
        </w:rPr>
        <w:t xml:space="preserve"> kezelés</w:t>
      </w:r>
      <w:r w:rsidR="00C974F2">
        <w:rPr>
          <w:lang w:val="hu-HU"/>
        </w:rPr>
        <w:t>t</w:t>
      </w:r>
      <w:r w:rsidR="00883A26">
        <w:rPr>
          <w:lang w:val="hu-HU"/>
        </w:rPr>
        <w:t xml:space="preserve"> kezdő csomag, 21 + </w:t>
      </w:r>
      <w:r>
        <w:rPr>
          <w:lang w:val="hu-HU"/>
        </w:rPr>
        <w:t>42</w:t>
      </w:r>
      <w:r w:rsidR="00883A26">
        <w:rPr>
          <w:lang w:val="hu-HU"/>
        </w:rPr>
        <w:t> </w:t>
      </w:r>
      <w:r>
        <w:rPr>
          <w:lang w:val="hu-HU"/>
        </w:rPr>
        <w:t>db tabletta) vagy 252</w:t>
      </w:r>
      <w:r w:rsidR="0015631B">
        <w:rPr>
          <w:lang w:val="hu-HU"/>
        </w:rPr>
        <w:t> </w:t>
      </w:r>
      <w:r>
        <w:rPr>
          <w:lang w:val="hu-HU"/>
        </w:rPr>
        <w:t xml:space="preserve">db </w:t>
      </w:r>
      <w:r w:rsidR="00883A26">
        <w:rPr>
          <w:lang w:val="hu-HU"/>
        </w:rPr>
        <w:t>(kezelésfenntartó csomag, 3 × </w:t>
      </w:r>
      <w:r>
        <w:rPr>
          <w:lang w:val="hu-HU"/>
        </w:rPr>
        <w:t>84</w:t>
      </w:r>
      <w:r w:rsidR="0015631B">
        <w:rPr>
          <w:lang w:val="hu-HU"/>
        </w:rPr>
        <w:t> </w:t>
      </w:r>
      <w:r>
        <w:rPr>
          <w:lang w:val="hu-HU"/>
        </w:rPr>
        <w:t>db tabletta) filmtablettát tartalmaz</w:t>
      </w:r>
      <w:r w:rsidR="009F47AB">
        <w:rPr>
          <w:lang w:val="hu-HU"/>
        </w:rPr>
        <w:t>.</w:t>
      </w:r>
    </w:p>
    <w:p w14:paraId="001942F6" w14:textId="77777777" w:rsidR="00EE31D7" w:rsidRDefault="00EE31D7" w:rsidP="005E39F9">
      <w:pPr>
        <w:numPr>
          <w:ilvl w:val="12"/>
          <w:numId w:val="0"/>
        </w:numPr>
        <w:spacing w:line="240" w:lineRule="exact"/>
        <w:rPr>
          <w:lang w:val="hu-HU"/>
        </w:rPr>
      </w:pPr>
    </w:p>
    <w:p w14:paraId="642A7902" w14:textId="77777777" w:rsidR="005E39F9" w:rsidRPr="00087D82" w:rsidRDefault="005E39F9" w:rsidP="005E39F9">
      <w:pPr>
        <w:keepNext/>
        <w:spacing w:line="240" w:lineRule="exact"/>
        <w:ind w:right="-2"/>
        <w:rPr>
          <w:i/>
          <w:szCs w:val="24"/>
          <w:u w:val="single"/>
          <w:lang w:val="hu-HU"/>
        </w:rPr>
      </w:pPr>
      <w:r>
        <w:rPr>
          <w:i/>
          <w:szCs w:val="24"/>
          <w:u w:val="single"/>
          <w:lang w:val="hu-HU"/>
        </w:rPr>
        <w:t>534</w:t>
      </w:r>
      <w:r w:rsidRPr="00087D82">
        <w:rPr>
          <w:i/>
          <w:szCs w:val="24"/>
          <w:u w:val="single"/>
          <w:lang w:val="hu-HU"/>
        </w:rPr>
        <w:t> mg tabletta</w:t>
      </w:r>
    </w:p>
    <w:p w14:paraId="4C7130EC" w14:textId="77777777" w:rsidR="005E39F9" w:rsidRDefault="005E39F9" w:rsidP="005E39F9">
      <w:pPr>
        <w:spacing w:line="240" w:lineRule="exact"/>
        <w:rPr>
          <w:szCs w:val="24"/>
          <w:lang w:val="hu-HU"/>
        </w:rPr>
      </w:pPr>
      <w:r w:rsidRPr="005511FB">
        <w:rPr>
          <w:szCs w:val="24"/>
          <w:lang w:val="hu-HU"/>
        </w:rPr>
        <w:t>Az Esbriet</w:t>
      </w:r>
      <w:r>
        <w:rPr>
          <w:szCs w:val="24"/>
          <w:lang w:val="hu-HU"/>
        </w:rPr>
        <w:t xml:space="preserve"> 534 mg filmtabletta narancssárga, ovális, mindkét oldalán domború felületű filmtabletta, egyik oldalán „PFD” </w:t>
      </w:r>
      <w:r w:rsidR="00EC0F7E">
        <w:rPr>
          <w:szCs w:val="24"/>
          <w:lang w:val="hu-HU"/>
        </w:rPr>
        <w:t>mélynyomás</w:t>
      </w:r>
      <w:r w:rsidR="004643E2">
        <w:rPr>
          <w:szCs w:val="24"/>
          <w:lang w:val="hu-HU"/>
        </w:rPr>
        <w:t>ú jelöléssel</w:t>
      </w:r>
      <w:r>
        <w:rPr>
          <w:szCs w:val="24"/>
          <w:lang w:val="hu-HU"/>
        </w:rPr>
        <w:t xml:space="preserve"> ellátva.</w:t>
      </w:r>
    </w:p>
    <w:p w14:paraId="2D6EA421" w14:textId="77777777" w:rsidR="005E39F9" w:rsidRDefault="005E39F9" w:rsidP="005E39F9">
      <w:pPr>
        <w:numPr>
          <w:ilvl w:val="12"/>
          <w:numId w:val="0"/>
        </w:numPr>
        <w:spacing w:line="240" w:lineRule="exact"/>
        <w:rPr>
          <w:lang w:val="hu-HU"/>
        </w:rPr>
      </w:pPr>
      <w:r w:rsidRPr="005511FB">
        <w:rPr>
          <w:lang w:val="hu-HU"/>
        </w:rPr>
        <w:t>A</w:t>
      </w:r>
      <w:r>
        <w:rPr>
          <w:lang w:val="hu-HU"/>
        </w:rPr>
        <w:t xml:space="preserve"> csomagolás egy tartályt 21 db tablettával vagy egy tartályt 90 db tablettával </w:t>
      </w:r>
      <w:r w:rsidRPr="005511FB">
        <w:rPr>
          <w:lang w:val="hu-HU"/>
        </w:rPr>
        <w:t>tartalmaz.</w:t>
      </w:r>
    </w:p>
    <w:p w14:paraId="089B4A07" w14:textId="77777777" w:rsidR="00433E26" w:rsidRDefault="00433E26" w:rsidP="005E39F9">
      <w:pPr>
        <w:numPr>
          <w:ilvl w:val="12"/>
          <w:numId w:val="0"/>
        </w:numPr>
        <w:spacing w:line="240" w:lineRule="exact"/>
        <w:rPr>
          <w:i/>
          <w:szCs w:val="24"/>
          <w:u w:val="single"/>
          <w:lang w:val="hu-HU"/>
        </w:rPr>
      </w:pPr>
    </w:p>
    <w:p w14:paraId="48739F52" w14:textId="77777777" w:rsidR="005E39F9" w:rsidRDefault="005E39F9" w:rsidP="005E39F9">
      <w:pPr>
        <w:numPr>
          <w:ilvl w:val="12"/>
          <w:numId w:val="0"/>
        </w:numPr>
        <w:spacing w:line="240" w:lineRule="exact"/>
        <w:rPr>
          <w:i/>
          <w:szCs w:val="24"/>
          <w:u w:val="single"/>
          <w:lang w:val="hu-HU"/>
        </w:rPr>
      </w:pPr>
      <w:r>
        <w:rPr>
          <w:i/>
          <w:szCs w:val="24"/>
          <w:u w:val="single"/>
          <w:lang w:val="hu-HU"/>
        </w:rPr>
        <w:t>801</w:t>
      </w:r>
      <w:r w:rsidRPr="00087D82">
        <w:rPr>
          <w:i/>
          <w:szCs w:val="24"/>
          <w:u w:val="single"/>
          <w:lang w:val="hu-HU"/>
        </w:rPr>
        <w:t> mg tabletta</w:t>
      </w:r>
    </w:p>
    <w:p w14:paraId="16B3F026" w14:textId="77777777" w:rsidR="005E39F9" w:rsidRDefault="005E39F9" w:rsidP="005E39F9">
      <w:pPr>
        <w:spacing w:line="240" w:lineRule="exact"/>
        <w:rPr>
          <w:szCs w:val="24"/>
          <w:lang w:val="hu-HU"/>
        </w:rPr>
      </w:pPr>
      <w:r w:rsidRPr="005511FB">
        <w:rPr>
          <w:szCs w:val="24"/>
          <w:lang w:val="hu-HU"/>
        </w:rPr>
        <w:t>Az Esbriet</w:t>
      </w:r>
      <w:r>
        <w:rPr>
          <w:szCs w:val="24"/>
          <w:lang w:val="hu-HU"/>
        </w:rPr>
        <w:t xml:space="preserve"> 801 mg filmtabletta barna, ovális, mindkét oldalán domború felületű filmtabletta, egyik oldalán „PFD” </w:t>
      </w:r>
      <w:r w:rsidR="00EC0F7E">
        <w:rPr>
          <w:szCs w:val="24"/>
          <w:lang w:val="hu-HU"/>
        </w:rPr>
        <w:t>mélynyomás</w:t>
      </w:r>
      <w:r w:rsidR="004643E2">
        <w:rPr>
          <w:szCs w:val="24"/>
          <w:lang w:val="hu-HU"/>
        </w:rPr>
        <w:t>ú jelöléssel</w:t>
      </w:r>
      <w:r>
        <w:rPr>
          <w:szCs w:val="24"/>
          <w:lang w:val="hu-HU"/>
        </w:rPr>
        <w:t xml:space="preserve"> ellátva.</w:t>
      </w:r>
    </w:p>
    <w:p w14:paraId="10108FBD" w14:textId="77777777" w:rsidR="005E39F9" w:rsidRDefault="005E39F9" w:rsidP="005E39F9">
      <w:pPr>
        <w:numPr>
          <w:ilvl w:val="12"/>
          <w:numId w:val="0"/>
        </w:numPr>
        <w:spacing w:line="240" w:lineRule="exact"/>
        <w:rPr>
          <w:lang w:val="hu-HU"/>
        </w:rPr>
      </w:pPr>
      <w:r w:rsidRPr="005511FB">
        <w:rPr>
          <w:lang w:val="hu-HU"/>
        </w:rPr>
        <w:t>A</w:t>
      </w:r>
      <w:r>
        <w:rPr>
          <w:lang w:val="hu-HU"/>
        </w:rPr>
        <w:t xml:space="preserve"> csomagolás egy tartályt tartalmaz 90 db tablettával</w:t>
      </w:r>
      <w:r w:rsidRPr="005511FB">
        <w:rPr>
          <w:lang w:val="hu-HU"/>
        </w:rPr>
        <w:t>.</w:t>
      </w:r>
    </w:p>
    <w:p w14:paraId="66670665" w14:textId="77777777" w:rsidR="0015631B" w:rsidRDefault="0015631B" w:rsidP="005E39F9">
      <w:pPr>
        <w:numPr>
          <w:ilvl w:val="12"/>
          <w:numId w:val="0"/>
        </w:numPr>
        <w:spacing w:line="240" w:lineRule="exact"/>
        <w:rPr>
          <w:lang w:val="hu-HU"/>
        </w:rPr>
      </w:pPr>
    </w:p>
    <w:p w14:paraId="196D4E80" w14:textId="77777777" w:rsidR="00A17FB3" w:rsidRDefault="00A17FB3" w:rsidP="00A17FB3">
      <w:pPr>
        <w:numPr>
          <w:ilvl w:val="12"/>
          <w:numId w:val="0"/>
        </w:numPr>
        <w:spacing w:line="240" w:lineRule="exact"/>
        <w:rPr>
          <w:lang w:val="hu-HU"/>
        </w:rPr>
      </w:pPr>
      <w:r>
        <w:rPr>
          <w:lang w:val="hu-HU"/>
        </w:rPr>
        <w:t>A buborékcsomagolás 84</w:t>
      </w:r>
      <w:r w:rsidR="0015631B">
        <w:rPr>
          <w:lang w:val="hu-HU"/>
        </w:rPr>
        <w:t> </w:t>
      </w:r>
      <w:r>
        <w:rPr>
          <w:lang w:val="hu-HU"/>
        </w:rPr>
        <w:t>db filmtablettát ta</w:t>
      </w:r>
      <w:r w:rsidR="00883A26">
        <w:rPr>
          <w:lang w:val="hu-HU"/>
        </w:rPr>
        <w:t>rtalmaz, a gyűjtőcsomagolás 252 </w:t>
      </w:r>
      <w:r>
        <w:rPr>
          <w:lang w:val="hu-HU"/>
        </w:rPr>
        <w:t>db (</w:t>
      </w:r>
      <w:r w:rsidR="00883A26">
        <w:rPr>
          <w:lang w:val="hu-HU"/>
        </w:rPr>
        <w:t>kezelésfenntartó csomag, 3 × 84 </w:t>
      </w:r>
      <w:r>
        <w:rPr>
          <w:lang w:val="hu-HU"/>
        </w:rPr>
        <w:t>db tabletta) filmtablettát tartalmaz</w:t>
      </w:r>
      <w:r w:rsidR="009F47AB">
        <w:rPr>
          <w:lang w:val="hu-HU"/>
        </w:rPr>
        <w:t>.</w:t>
      </w:r>
    </w:p>
    <w:p w14:paraId="11693701" w14:textId="77777777" w:rsidR="005E39F9" w:rsidRDefault="005E39F9" w:rsidP="005E39F9">
      <w:pPr>
        <w:numPr>
          <w:ilvl w:val="12"/>
          <w:numId w:val="0"/>
        </w:numPr>
        <w:spacing w:line="240" w:lineRule="exact"/>
        <w:rPr>
          <w:lang w:val="hu-HU"/>
        </w:rPr>
      </w:pPr>
    </w:p>
    <w:p w14:paraId="0C6FE52D" w14:textId="77777777" w:rsidR="009F47AB" w:rsidRDefault="009F47AB" w:rsidP="000822B1">
      <w:pPr>
        <w:keepNext/>
        <w:keepLines/>
        <w:numPr>
          <w:ilvl w:val="12"/>
          <w:numId w:val="0"/>
        </w:numPr>
        <w:spacing w:line="240" w:lineRule="exact"/>
        <w:rPr>
          <w:lang w:val="hu-HU"/>
        </w:rPr>
      </w:pPr>
      <w:r>
        <w:rPr>
          <w:lang w:val="hu-HU"/>
        </w:rPr>
        <w:t>A 801</w:t>
      </w:r>
      <w:r w:rsidR="0015631B">
        <w:rPr>
          <w:lang w:val="hu-HU"/>
        </w:rPr>
        <w:t> </w:t>
      </w:r>
      <w:r>
        <w:rPr>
          <w:lang w:val="hu-HU"/>
        </w:rPr>
        <w:t>mg buborék</w:t>
      </w:r>
      <w:r w:rsidR="002F6E2C">
        <w:rPr>
          <w:lang w:val="hu-HU"/>
        </w:rPr>
        <w:t xml:space="preserve">csomagolásos </w:t>
      </w:r>
      <w:r w:rsidR="004963B9">
        <w:rPr>
          <w:lang w:val="hu-HU"/>
        </w:rPr>
        <w:t>fólia</w:t>
      </w:r>
      <w:r>
        <w:rPr>
          <w:lang w:val="hu-HU"/>
        </w:rPr>
        <w:t>csíkokon a naponta háromszori adagolásra való emlékeztetés céljából a következő szimbólumok</w:t>
      </w:r>
      <w:r w:rsidR="00EE31D7">
        <w:rPr>
          <w:lang w:val="hu-HU"/>
        </w:rPr>
        <w:t xml:space="preserve"> és a hét napjainak rövidítései</w:t>
      </w:r>
      <w:r>
        <w:rPr>
          <w:lang w:val="hu-HU"/>
        </w:rPr>
        <w:t xml:space="preserve"> találhatók:</w:t>
      </w:r>
    </w:p>
    <w:p w14:paraId="3BB7B196" w14:textId="77777777" w:rsidR="004E657E" w:rsidRDefault="004E657E" w:rsidP="0092143E">
      <w:pPr>
        <w:keepNext/>
        <w:keepLines/>
        <w:numPr>
          <w:ilvl w:val="12"/>
          <w:numId w:val="0"/>
        </w:numPr>
        <w:rPr>
          <w:lang w:val="hu-HU"/>
        </w:rPr>
      </w:pPr>
    </w:p>
    <w:p w14:paraId="112490DA" w14:textId="77777777" w:rsidR="009F47AB" w:rsidRDefault="00A91EF4" w:rsidP="0092143E">
      <w:pPr>
        <w:keepNext/>
        <w:keepLines/>
        <w:ind w:right="115"/>
        <w:rPr>
          <w:noProof/>
          <w:lang w:val="hu-HU"/>
        </w:rPr>
      </w:pPr>
      <w:r>
        <w:rPr>
          <w:noProof/>
        </w:rPr>
        <w:pict w14:anchorId="591ACD1C">
          <v:shape id="_x0000_i1037" type="#_x0000_t75" style="width:32.8pt;height:21.85pt;visibility:visible">
            <v:imagedata r:id="rId9" o:title=""/>
          </v:shape>
        </w:pict>
      </w:r>
      <w:r w:rsidR="009F47AB" w:rsidRPr="00CD6796">
        <w:rPr>
          <w:noProof/>
          <w:lang w:val="hu-HU"/>
        </w:rPr>
        <w:t xml:space="preserve"> (napkelte; reggeli adag) </w:t>
      </w:r>
      <w:r>
        <w:rPr>
          <w:noProof/>
        </w:rPr>
        <w:pict w14:anchorId="743B9318">
          <v:shape id="_x0000_i1038" type="#_x0000_t75" style="width:29.15pt;height:29.15pt;visibility:visible">
            <v:imagedata r:id="rId10" o:title=""/>
          </v:shape>
        </w:pict>
      </w:r>
      <w:r w:rsidR="009F47AB" w:rsidRPr="00CD6796">
        <w:rPr>
          <w:noProof/>
          <w:lang w:val="hu-HU"/>
        </w:rPr>
        <w:t xml:space="preserve"> (nap; </w:t>
      </w:r>
      <w:r w:rsidR="004963B9">
        <w:rPr>
          <w:noProof/>
          <w:lang w:val="hu-HU"/>
        </w:rPr>
        <w:t>napközbeni</w:t>
      </w:r>
      <w:r w:rsidR="009F47AB" w:rsidRPr="00CD6796">
        <w:rPr>
          <w:noProof/>
          <w:lang w:val="hu-HU"/>
        </w:rPr>
        <w:t xml:space="preserve"> adag) és </w:t>
      </w:r>
      <w:r>
        <w:rPr>
          <w:noProof/>
        </w:rPr>
        <w:pict w14:anchorId="2C86FD73">
          <v:shape id="_x0000_i1039" type="#_x0000_t75" style="width:23.7pt;height:28.25pt;visibility:visible">
            <v:imagedata r:id="rId11" o:title=""/>
          </v:shape>
        </w:pict>
      </w:r>
      <w:r w:rsidR="009F47AB" w:rsidRPr="00CD6796">
        <w:rPr>
          <w:noProof/>
          <w:lang w:val="hu-HU"/>
        </w:rPr>
        <w:t>(hold; esti adag).</w:t>
      </w:r>
    </w:p>
    <w:p w14:paraId="42D5A801" w14:textId="77777777" w:rsidR="004E1BAB" w:rsidRDefault="004E1BAB" w:rsidP="0092143E">
      <w:pPr>
        <w:keepNext/>
        <w:keepLines/>
        <w:ind w:right="115"/>
        <w:rPr>
          <w:noProof/>
          <w:lang w:val="hu-HU"/>
        </w:rPr>
      </w:pPr>
    </w:p>
    <w:p w14:paraId="199AF9AB" w14:textId="77777777" w:rsidR="00EE31D7" w:rsidRPr="00CD6796" w:rsidRDefault="00EE31D7" w:rsidP="0092143E">
      <w:pPr>
        <w:keepNext/>
        <w:keepLines/>
        <w:ind w:right="115"/>
        <w:rPr>
          <w:lang w:val="hu-HU"/>
        </w:rPr>
      </w:pPr>
      <w:r>
        <w:rPr>
          <w:noProof/>
          <w:lang w:val="hu-HU"/>
        </w:rPr>
        <w:t>H</w:t>
      </w:r>
      <w:r w:rsidR="004E1BAB">
        <w:rPr>
          <w:noProof/>
          <w:lang w:val="hu-HU"/>
        </w:rPr>
        <w:t>.</w:t>
      </w:r>
      <w:r>
        <w:rPr>
          <w:noProof/>
          <w:lang w:val="hu-HU"/>
        </w:rPr>
        <w:t xml:space="preserve"> K</w:t>
      </w:r>
      <w:r w:rsidR="004E1BAB">
        <w:rPr>
          <w:noProof/>
          <w:lang w:val="hu-HU"/>
        </w:rPr>
        <w:t>.</w:t>
      </w:r>
      <w:r>
        <w:rPr>
          <w:noProof/>
          <w:lang w:val="hu-HU"/>
        </w:rPr>
        <w:t xml:space="preserve"> Sz</w:t>
      </w:r>
      <w:r w:rsidR="004E1BAB">
        <w:rPr>
          <w:noProof/>
          <w:lang w:val="hu-HU"/>
        </w:rPr>
        <w:t>e.</w:t>
      </w:r>
      <w:r>
        <w:rPr>
          <w:noProof/>
          <w:lang w:val="hu-HU"/>
        </w:rPr>
        <w:t xml:space="preserve"> Cs</w:t>
      </w:r>
      <w:r w:rsidR="004E1BAB">
        <w:rPr>
          <w:noProof/>
          <w:lang w:val="hu-HU"/>
        </w:rPr>
        <w:t>üt.</w:t>
      </w:r>
      <w:r>
        <w:rPr>
          <w:noProof/>
          <w:lang w:val="hu-HU"/>
        </w:rPr>
        <w:t xml:space="preserve"> P</w:t>
      </w:r>
      <w:r w:rsidR="004E1BAB">
        <w:rPr>
          <w:noProof/>
          <w:lang w:val="hu-HU"/>
        </w:rPr>
        <w:t>.</w:t>
      </w:r>
      <w:r>
        <w:rPr>
          <w:noProof/>
          <w:lang w:val="hu-HU"/>
        </w:rPr>
        <w:t xml:space="preserve"> Szo</w:t>
      </w:r>
      <w:r w:rsidR="004E1BAB">
        <w:rPr>
          <w:noProof/>
          <w:lang w:val="hu-HU"/>
        </w:rPr>
        <w:t>.</w:t>
      </w:r>
      <w:r>
        <w:rPr>
          <w:noProof/>
          <w:lang w:val="hu-HU"/>
        </w:rPr>
        <w:t xml:space="preserve"> V</w:t>
      </w:r>
      <w:r w:rsidR="004E1BAB">
        <w:rPr>
          <w:noProof/>
          <w:lang w:val="hu-HU"/>
        </w:rPr>
        <w:t>as.</w:t>
      </w:r>
    </w:p>
    <w:p w14:paraId="6968DDA6" w14:textId="77777777" w:rsidR="009F47AB" w:rsidRPr="005511FB" w:rsidRDefault="009F47AB" w:rsidP="0092143E">
      <w:pPr>
        <w:numPr>
          <w:ilvl w:val="12"/>
          <w:numId w:val="0"/>
        </w:numPr>
        <w:rPr>
          <w:lang w:val="hu-HU"/>
        </w:rPr>
      </w:pPr>
    </w:p>
    <w:p w14:paraId="770C22E9" w14:textId="77777777" w:rsidR="005E39F9" w:rsidRPr="005511FB" w:rsidRDefault="005E39F9" w:rsidP="005E39F9">
      <w:pPr>
        <w:numPr>
          <w:ilvl w:val="12"/>
          <w:numId w:val="0"/>
        </w:numPr>
        <w:spacing w:line="240" w:lineRule="exact"/>
        <w:rPr>
          <w:i/>
          <w:szCs w:val="24"/>
          <w:lang w:val="hu-HU"/>
        </w:rPr>
      </w:pPr>
      <w:r w:rsidRPr="005511FB">
        <w:rPr>
          <w:szCs w:val="24"/>
          <w:lang w:val="hu-HU"/>
        </w:rPr>
        <w:t>Nem feltétlenül mindegyik kiszerelés kerül kereskedelmi forgalomba.</w:t>
      </w:r>
    </w:p>
    <w:p w14:paraId="27A43D48" w14:textId="77777777" w:rsidR="005E39F9" w:rsidRPr="005511FB" w:rsidRDefault="005E39F9" w:rsidP="005E39F9">
      <w:pPr>
        <w:numPr>
          <w:ilvl w:val="12"/>
          <w:numId w:val="0"/>
        </w:numPr>
        <w:spacing w:line="240" w:lineRule="exact"/>
        <w:rPr>
          <w:lang w:val="hu-HU"/>
        </w:rPr>
      </w:pPr>
    </w:p>
    <w:p w14:paraId="62CFB7B7" w14:textId="77777777" w:rsidR="005E39F9" w:rsidRPr="005511FB" w:rsidRDefault="005E39F9" w:rsidP="005E39F9">
      <w:pPr>
        <w:keepNext/>
        <w:keepLines/>
        <w:numPr>
          <w:ilvl w:val="12"/>
          <w:numId w:val="0"/>
        </w:numPr>
        <w:spacing w:line="240" w:lineRule="exact"/>
        <w:ind w:right="-2"/>
        <w:rPr>
          <w:b/>
          <w:szCs w:val="24"/>
          <w:lang w:val="hu-HU"/>
        </w:rPr>
      </w:pPr>
      <w:r w:rsidRPr="005511FB">
        <w:rPr>
          <w:b/>
          <w:szCs w:val="24"/>
          <w:lang w:val="hu-HU"/>
        </w:rPr>
        <w:t xml:space="preserve">A forgalomba hozatali engedély jogosultja </w:t>
      </w:r>
    </w:p>
    <w:p w14:paraId="55C7C909" w14:textId="77777777" w:rsidR="005E39F9" w:rsidRDefault="005E39F9" w:rsidP="005E39F9">
      <w:pPr>
        <w:keepNext/>
        <w:keepLines/>
        <w:rPr>
          <w:szCs w:val="24"/>
          <w:lang w:val="hu-HU"/>
        </w:rPr>
      </w:pPr>
    </w:p>
    <w:p w14:paraId="6C784B23" w14:textId="77777777" w:rsidR="006704B5" w:rsidRPr="0092143E" w:rsidRDefault="006704B5" w:rsidP="006704B5">
      <w:pPr>
        <w:shd w:val="clear" w:color="auto" w:fill="FFFFFF"/>
        <w:spacing w:line="253" w:lineRule="atLeast"/>
        <w:rPr>
          <w:color w:val="222222"/>
          <w:szCs w:val="22"/>
          <w:lang w:eastAsia="en-US"/>
        </w:rPr>
      </w:pPr>
      <w:r w:rsidRPr="004E1BAB">
        <w:rPr>
          <w:color w:val="222222"/>
          <w:szCs w:val="22"/>
          <w:lang w:val="hu-HU" w:eastAsia="en-US"/>
        </w:rPr>
        <w:t>Roche Registration GmbH</w:t>
      </w:r>
    </w:p>
    <w:p w14:paraId="5DE77AFE" w14:textId="77777777" w:rsidR="006704B5" w:rsidRPr="0092143E" w:rsidRDefault="006704B5" w:rsidP="006704B5">
      <w:pPr>
        <w:shd w:val="clear" w:color="auto" w:fill="FFFFFF"/>
        <w:spacing w:line="253" w:lineRule="atLeast"/>
        <w:rPr>
          <w:color w:val="222222"/>
          <w:szCs w:val="22"/>
          <w:lang w:val="de-CH" w:eastAsia="en-US"/>
        </w:rPr>
      </w:pPr>
      <w:r w:rsidRPr="004E1BAB">
        <w:rPr>
          <w:color w:val="222222"/>
          <w:szCs w:val="22"/>
          <w:lang w:val="hu-HU" w:eastAsia="en-US"/>
        </w:rPr>
        <w:t>Emil-Barell-Strasse 1.</w:t>
      </w:r>
    </w:p>
    <w:p w14:paraId="14665717" w14:textId="77777777" w:rsidR="006704B5" w:rsidRPr="0092143E" w:rsidRDefault="006704B5" w:rsidP="006704B5">
      <w:pPr>
        <w:shd w:val="clear" w:color="auto" w:fill="FFFFFF"/>
        <w:spacing w:line="253" w:lineRule="atLeast"/>
        <w:rPr>
          <w:color w:val="222222"/>
          <w:szCs w:val="22"/>
          <w:lang w:val="de-DE" w:eastAsia="en-US"/>
        </w:rPr>
      </w:pPr>
      <w:r w:rsidRPr="004E1BAB">
        <w:rPr>
          <w:color w:val="222222"/>
          <w:szCs w:val="22"/>
          <w:lang w:val="hu-HU" w:eastAsia="en-US"/>
        </w:rPr>
        <w:t>79639</w:t>
      </w:r>
      <w:r w:rsidR="002F336A">
        <w:rPr>
          <w:color w:val="222222"/>
          <w:szCs w:val="22"/>
          <w:lang w:val="hu-HU" w:eastAsia="en-US"/>
        </w:rPr>
        <w:t xml:space="preserve"> </w:t>
      </w:r>
      <w:r w:rsidRPr="004E1BAB">
        <w:rPr>
          <w:color w:val="222222"/>
          <w:szCs w:val="22"/>
          <w:lang w:val="hu-HU" w:eastAsia="en-US"/>
        </w:rPr>
        <w:t>Grenzach-Wyhlen</w:t>
      </w:r>
    </w:p>
    <w:p w14:paraId="3527C7A7" w14:textId="77777777" w:rsidR="006704B5" w:rsidRPr="0092143E" w:rsidRDefault="006704B5" w:rsidP="006704B5">
      <w:pPr>
        <w:shd w:val="clear" w:color="auto" w:fill="FFFFFF"/>
        <w:spacing w:line="253" w:lineRule="atLeast"/>
        <w:rPr>
          <w:color w:val="222222"/>
          <w:szCs w:val="22"/>
          <w:lang w:val="de-DE" w:eastAsia="en-US"/>
        </w:rPr>
      </w:pPr>
      <w:r w:rsidRPr="004E1BAB">
        <w:rPr>
          <w:color w:val="222222"/>
          <w:szCs w:val="22"/>
          <w:lang w:val="hu-HU" w:eastAsia="en-US"/>
        </w:rPr>
        <w:t>Németország</w:t>
      </w:r>
    </w:p>
    <w:p w14:paraId="52231148" w14:textId="77777777" w:rsidR="005E39F9" w:rsidRDefault="005E39F9" w:rsidP="005E39F9">
      <w:pPr>
        <w:rPr>
          <w:szCs w:val="24"/>
          <w:lang w:val="hu-HU"/>
        </w:rPr>
      </w:pPr>
    </w:p>
    <w:p w14:paraId="265AD92A" w14:textId="77777777" w:rsidR="005E39F9" w:rsidRDefault="005E39F9" w:rsidP="005E39F9">
      <w:pPr>
        <w:keepNext/>
        <w:keepLines/>
        <w:rPr>
          <w:b/>
          <w:szCs w:val="24"/>
          <w:lang w:val="hu-HU"/>
        </w:rPr>
      </w:pPr>
      <w:r>
        <w:rPr>
          <w:b/>
          <w:szCs w:val="24"/>
          <w:lang w:val="hu-HU"/>
        </w:rPr>
        <w:t>G</w:t>
      </w:r>
      <w:r w:rsidRPr="005511FB">
        <w:rPr>
          <w:b/>
          <w:szCs w:val="24"/>
          <w:lang w:val="hu-HU"/>
        </w:rPr>
        <w:t>yártó</w:t>
      </w:r>
    </w:p>
    <w:p w14:paraId="0649EA37" w14:textId="77777777" w:rsidR="005E39F9" w:rsidRDefault="005E39F9" w:rsidP="005E39F9">
      <w:pPr>
        <w:keepNext/>
        <w:keepLines/>
        <w:rPr>
          <w:szCs w:val="24"/>
          <w:lang w:val="hu-HU"/>
        </w:rPr>
      </w:pPr>
    </w:p>
    <w:p w14:paraId="5CAAFE2B" w14:textId="77777777" w:rsidR="004E1BAB" w:rsidRDefault="005E39F9" w:rsidP="005E39F9">
      <w:pPr>
        <w:keepNext/>
        <w:keepLines/>
        <w:rPr>
          <w:noProof/>
          <w:szCs w:val="22"/>
          <w:lang w:val="de-DE"/>
        </w:rPr>
      </w:pPr>
      <w:r w:rsidRPr="00E91829">
        <w:rPr>
          <w:noProof/>
          <w:szCs w:val="22"/>
          <w:lang w:val="de-DE"/>
        </w:rPr>
        <w:t>Roche Pharma AG</w:t>
      </w:r>
    </w:p>
    <w:p w14:paraId="26E5AEAF" w14:textId="77777777" w:rsidR="004E1BAB" w:rsidRDefault="005E39F9" w:rsidP="005E39F9">
      <w:pPr>
        <w:keepNext/>
        <w:keepLines/>
        <w:rPr>
          <w:noProof/>
          <w:szCs w:val="22"/>
          <w:lang w:val="de-DE"/>
        </w:rPr>
      </w:pPr>
      <w:r w:rsidRPr="00E91829">
        <w:rPr>
          <w:noProof/>
          <w:szCs w:val="22"/>
          <w:lang w:val="de-DE"/>
        </w:rPr>
        <w:t>Emil-Barell-Strasse 1</w:t>
      </w:r>
    </w:p>
    <w:p w14:paraId="546B3B1A" w14:textId="77777777" w:rsidR="004E1BAB" w:rsidRDefault="005E39F9" w:rsidP="005E39F9">
      <w:pPr>
        <w:keepNext/>
        <w:keepLines/>
        <w:rPr>
          <w:noProof/>
          <w:szCs w:val="22"/>
          <w:lang w:val="de-DE"/>
        </w:rPr>
      </w:pPr>
      <w:r w:rsidRPr="00E91829">
        <w:rPr>
          <w:noProof/>
          <w:szCs w:val="22"/>
          <w:lang w:val="de-DE"/>
        </w:rPr>
        <w:t>D-79639 Grenzach-Wy</w:t>
      </w:r>
      <w:r w:rsidR="006A533D" w:rsidRPr="00E91829">
        <w:rPr>
          <w:noProof/>
          <w:szCs w:val="22"/>
          <w:lang w:val="de-DE"/>
        </w:rPr>
        <w:t>h</w:t>
      </w:r>
      <w:r w:rsidRPr="00E91829">
        <w:rPr>
          <w:noProof/>
          <w:szCs w:val="22"/>
          <w:lang w:val="de-DE"/>
        </w:rPr>
        <w:t>len</w:t>
      </w:r>
    </w:p>
    <w:p w14:paraId="30C731E2" w14:textId="77777777" w:rsidR="005E39F9" w:rsidRPr="00E91829" w:rsidRDefault="005E39F9" w:rsidP="005E39F9">
      <w:pPr>
        <w:keepNext/>
        <w:keepLines/>
        <w:rPr>
          <w:noProof/>
          <w:szCs w:val="22"/>
          <w:lang w:val="de-DE"/>
        </w:rPr>
      </w:pPr>
      <w:r w:rsidRPr="00E91829">
        <w:rPr>
          <w:noProof/>
          <w:szCs w:val="22"/>
          <w:lang w:val="de-DE"/>
        </w:rPr>
        <w:t>Németország</w:t>
      </w:r>
    </w:p>
    <w:p w14:paraId="64D171FB" w14:textId="77777777" w:rsidR="005E39F9" w:rsidRPr="005511FB" w:rsidRDefault="005E39F9" w:rsidP="005E39F9">
      <w:pPr>
        <w:rPr>
          <w:lang w:val="hu-HU"/>
        </w:rPr>
      </w:pPr>
    </w:p>
    <w:p w14:paraId="520EA3F1" w14:textId="77777777" w:rsidR="005E39F9" w:rsidRDefault="005E39F9" w:rsidP="005E39F9">
      <w:pPr>
        <w:numPr>
          <w:ilvl w:val="12"/>
          <w:numId w:val="0"/>
        </w:numPr>
        <w:spacing w:line="240" w:lineRule="exact"/>
        <w:ind w:right="-2"/>
        <w:rPr>
          <w:lang w:val="hu-HU"/>
        </w:rPr>
      </w:pPr>
      <w:r w:rsidRPr="007848B9">
        <w:rPr>
          <w:lang w:val="hu-HU"/>
        </w:rPr>
        <w:t>A készítményhez kapcsolódó további kérdéseivel forduljon a forgalomba hozatali engedély jogosultjának helyi képviseletéhez:</w:t>
      </w:r>
    </w:p>
    <w:p w14:paraId="16B434C3" w14:textId="77777777" w:rsidR="002A426F" w:rsidRPr="007848B9" w:rsidRDefault="002A426F" w:rsidP="005E39F9">
      <w:pPr>
        <w:numPr>
          <w:ilvl w:val="12"/>
          <w:numId w:val="0"/>
        </w:numPr>
        <w:spacing w:line="240" w:lineRule="exact"/>
        <w:ind w:right="-2"/>
        <w:rPr>
          <w:szCs w:val="24"/>
          <w:lang w:val="hu-HU"/>
        </w:rPr>
      </w:pPr>
    </w:p>
    <w:tbl>
      <w:tblPr>
        <w:tblW w:w="9360" w:type="dxa"/>
        <w:tblInd w:w="-29" w:type="dxa"/>
        <w:tblLayout w:type="fixed"/>
        <w:tblLook w:val="0000" w:firstRow="0" w:lastRow="0" w:firstColumn="0" w:lastColumn="0" w:noHBand="0" w:noVBand="0"/>
      </w:tblPr>
      <w:tblGrid>
        <w:gridCol w:w="4680"/>
        <w:gridCol w:w="4680"/>
      </w:tblGrid>
      <w:tr w:rsidR="005E39F9" w:rsidRPr="008F1931" w14:paraId="2E491523" w14:textId="77777777" w:rsidTr="006B024B">
        <w:tc>
          <w:tcPr>
            <w:tcW w:w="4680" w:type="dxa"/>
          </w:tcPr>
          <w:p w14:paraId="1A58D903" w14:textId="77777777" w:rsidR="005E39F9" w:rsidRPr="00E80C31" w:rsidRDefault="005E39F9" w:rsidP="006B024B">
            <w:pPr>
              <w:rPr>
                <w:b/>
                <w:noProof/>
                <w:szCs w:val="22"/>
                <w:lang w:val="fr-CH"/>
              </w:rPr>
            </w:pPr>
            <w:r w:rsidRPr="00E80C31">
              <w:rPr>
                <w:b/>
                <w:noProof/>
                <w:szCs w:val="22"/>
                <w:lang w:val="fr-CH"/>
              </w:rPr>
              <w:t>België/Belgique/Belgien</w:t>
            </w:r>
            <w:ins w:id="61" w:author="Roche_HU" w:date="2025-03-25T16:02:00Z">
              <w:r w:rsidR="00AA0D04">
                <w:rPr>
                  <w:b/>
                  <w:noProof/>
                  <w:szCs w:val="22"/>
                  <w:lang w:val="fr-CH"/>
                </w:rPr>
                <w:t xml:space="preserve">, </w:t>
              </w:r>
              <w:r w:rsidR="00AA0D04" w:rsidRPr="00AC44C2">
                <w:rPr>
                  <w:b/>
                  <w:noProof/>
                  <w:szCs w:val="22"/>
                  <w:lang w:val="de-CH"/>
                </w:rPr>
                <w:t>Luxembourg/Luxemburg</w:t>
              </w:r>
            </w:ins>
          </w:p>
          <w:p w14:paraId="5D89F618" w14:textId="77777777" w:rsidR="005E39F9" w:rsidRDefault="005E39F9" w:rsidP="006B024B">
            <w:pPr>
              <w:autoSpaceDE w:val="0"/>
              <w:autoSpaceDN w:val="0"/>
              <w:adjustRightInd w:val="0"/>
              <w:rPr>
                <w:ins w:id="62" w:author="Roche_HU" w:date="2025-03-25T16:04:00Z"/>
                <w:szCs w:val="22"/>
                <w:lang w:val="fr-CH"/>
              </w:rPr>
            </w:pPr>
            <w:r w:rsidRPr="007F4FC6">
              <w:rPr>
                <w:szCs w:val="22"/>
                <w:lang w:val="fr-CH"/>
              </w:rPr>
              <w:t xml:space="preserve">N.V. Roche S.A. </w:t>
            </w:r>
          </w:p>
          <w:p w14:paraId="10B2E4CB" w14:textId="77777777" w:rsidR="00AA0D04" w:rsidRPr="001364B0" w:rsidRDefault="00AA0D04" w:rsidP="00AA0D04">
            <w:pPr>
              <w:keepNext/>
              <w:keepLines/>
              <w:autoSpaceDE w:val="0"/>
              <w:autoSpaceDN w:val="0"/>
              <w:adjustRightInd w:val="0"/>
              <w:rPr>
                <w:ins w:id="63" w:author="Roche_HU" w:date="2025-03-25T16:04:00Z"/>
                <w:szCs w:val="22"/>
                <w:lang w:val="fr-CH"/>
              </w:rPr>
            </w:pPr>
            <w:ins w:id="64" w:author="Roche_HU" w:date="2025-03-25T16:04:00Z">
              <w:r w:rsidRPr="00AC44C2">
                <w:rPr>
                  <w:noProof/>
                  <w:szCs w:val="22"/>
                  <w:lang w:val="fr-FR"/>
                </w:rPr>
                <w:t>België/Belgique/Belgien</w:t>
              </w:r>
              <w:r w:rsidRPr="001364B0">
                <w:rPr>
                  <w:szCs w:val="22"/>
                  <w:lang w:val="fr-CH"/>
                </w:rPr>
                <w:t xml:space="preserve"> </w:t>
              </w:r>
            </w:ins>
          </w:p>
          <w:p w14:paraId="39FFECB4" w14:textId="77777777" w:rsidR="00AA0D04" w:rsidRPr="007F4FC6" w:rsidDel="00AA0D04" w:rsidRDefault="00AA0D04" w:rsidP="006B024B">
            <w:pPr>
              <w:autoSpaceDE w:val="0"/>
              <w:autoSpaceDN w:val="0"/>
              <w:adjustRightInd w:val="0"/>
              <w:rPr>
                <w:del w:id="65" w:author="Roche_HU" w:date="2025-03-25T16:04:00Z"/>
                <w:szCs w:val="22"/>
                <w:lang w:val="fr-CH"/>
              </w:rPr>
            </w:pPr>
          </w:p>
          <w:p w14:paraId="2A288EA2" w14:textId="77777777" w:rsidR="005E39F9" w:rsidRDefault="005E39F9" w:rsidP="006B024B">
            <w:pPr>
              <w:autoSpaceDE w:val="0"/>
              <w:autoSpaceDN w:val="0"/>
              <w:adjustRightInd w:val="0"/>
              <w:rPr>
                <w:szCs w:val="22"/>
                <w:lang w:val="fr-CH"/>
              </w:rPr>
            </w:pPr>
            <w:r w:rsidRPr="007F4FC6">
              <w:rPr>
                <w:szCs w:val="22"/>
                <w:lang w:val="fr-CH"/>
              </w:rPr>
              <w:t>Tél/Tel: +32 (0) 2 525 82 11</w:t>
            </w:r>
          </w:p>
          <w:p w14:paraId="70F49D23" w14:textId="77777777" w:rsidR="005E39F9" w:rsidRPr="00E80C31" w:rsidRDefault="005E39F9" w:rsidP="006B024B">
            <w:pPr>
              <w:autoSpaceDE w:val="0"/>
              <w:autoSpaceDN w:val="0"/>
              <w:adjustRightInd w:val="0"/>
              <w:rPr>
                <w:b/>
                <w:noProof/>
                <w:szCs w:val="22"/>
                <w:lang w:val="fr-CH"/>
              </w:rPr>
            </w:pPr>
          </w:p>
        </w:tc>
        <w:tc>
          <w:tcPr>
            <w:tcW w:w="4680" w:type="dxa"/>
          </w:tcPr>
          <w:p w14:paraId="733D4212" w14:textId="77777777" w:rsidR="005E39F9" w:rsidRPr="008F1931" w:rsidRDefault="005E39F9" w:rsidP="006B024B">
            <w:pPr>
              <w:rPr>
                <w:b/>
                <w:noProof/>
                <w:szCs w:val="22"/>
                <w:lang w:val="nl-NL"/>
              </w:rPr>
            </w:pPr>
            <w:r w:rsidRPr="00E80C31">
              <w:rPr>
                <w:b/>
                <w:noProof/>
                <w:szCs w:val="22"/>
                <w:lang w:val="pt-PT"/>
              </w:rPr>
              <w:t>Lietuva</w:t>
            </w:r>
            <w:r w:rsidRPr="008F1931">
              <w:rPr>
                <w:b/>
                <w:noProof/>
                <w:szCs w:val="22"/>
                <w:lang w:val="nl-NL"/>
              </w:rPr>
              <w:t xml:space="preserve"> </w:t>
            </w:r>
          </w:p>
          <w:p w14:paraId="101C9E35" w14:textId="77777777" w:rsidR="005E39F9" w:rsidRPr="005F53E1" w:rsidRDefault="005E39F9" w:rsidP="006B024B">
            <w:pPr>
              <w:tabs>
                <w:tab w:val="left" w:pos="-720"/>
              </w:tabs>
              <w:suppressAutoHyphens/>
              <w:rPr>
                <w:noProof/>
                <w:szCs w:val="22"/>
                <w:lang w:val="de-DE"/>
              </w:rPr>
            </w:pPr>
            <w:r w:rsidRPr="005F53E1">
              <w:rPr>
                <w:noProof/>
                <w:szCs w:val="22"/>
                <w:lang w:val="de-DE"/>
              </w:rPr>
              <w:t xml:space="preserve">UAB “Roche Lietuva” </w:t>
            </w:r>
          </w:p>
          <w:p w14:paraId="34EE1FDC" w14:textId="77777777" w:rsidR="005E39F9" w:rsidRPr="008F1931" w:rsidRDefault="005E39F9" w:rsidP="006B024B">
            <w:pPr>
              <w:rPr>
                <w:b/>
                <w:noProof/>
                <w:szCs w:val="22"/>
                <w:lang w:val="nl-NL"/>
              </w:rPr>
            </w:pPr>
            <w:r w:rsidRPr="005F53E1">
              <w:rPr>
                <w:noProof/>
                <w:szCs w:val="22"/>
                <w:lang w:val="de-DE"/>
              </w:rPr>
              <w:t xml:space="preserve">Tel: +370 5 2546799 </w:t>
            </w:r>
          </w:p>
        </w:tc>
      </w:tr>
      <w:tr w:rsidR="005E39F9" w:rsidRPr="005F53E1" w14:paraId="022697CC" w14:textId="77777777" w:rsidTr="006B024B">
        <w:tc>
          <w:tcPr>
            <w:tcW w:w="4680" w:type="dxa"/>
          </w:tcPr>
          <w:p w14:paraId="44BCADDD" w14:textId="77777777" w:rsidR="005E39F9" w:rsidRPr="008F1931" w:rsidRDefault="005E39F9" w:rsidP="006B024B">
            <w:pPr>
              <w:rPr>
                <w:b/>
                <w:lang w:val="nl-NL"/>
              </w:rPr>
            </w:pPr>
            <w:r w:rsidRPr="00E84DC0">
              <w:rPr>
                <w:b/>
                <w:noProof/>
                <w:szCs w:val="22"/>
                <w:lang w:val="fr-CH"/>
              </w:rPr>
              <w:t>България</w:t>
            </w:r>
            <w:r w:rsidRPr="008F1931">
              <w:rPr>
                <w:b/>
                <w:lang w:val="nl-NL"/>
              </w:rPr>
              <w:t xml:space="preserve"> </w:t>
            </w:r>
          </w:p>
          <w:p w14:paraId="1566E26F" w14:textId="77777777" w:rsidR="005E39F9" w:rsidRPr="0005365C" w:rsidRDefault="005E39F9" w:rsidP="006B024B">
            <w:pPr>
              <w:tabs>
                <w:tab w:val="left" w:pos="-720"/>
              </w:tabs>
              <w:suppressAutoHyphens/>
              <w:rPr>
                <w:lang w:val="nl-NL"/>
              </w:rPr>
            </w:pPr>
            <w:proofErr w:type="spellStart"/>
            <w:r w:rsidRPr="00EB3EA1">
              <w:t>Рош</w:t>
            </w:r>
            <w:proofErr w:type="spellEnd"/>
            <w:r w:rsidRPr="0005365C">
              <w:rPr>
                <w:lang w:val="nl-NL"/>
              </w:rPr>
              <w:t xml:space="preserve"> </w:t>
            </w:r>
            <w:proofErr w:type="spellStart"/>
            <w:r w:rsidRPr="00EB3EA1">
              <w:t>България</w:t>
            </w:r>
            <w:proofErr w:type="spellEnd"/>
            <w:r w:rsidRPr="0005365C">
              <w:rPr>
                <w:lang w:val="nl-NL"/>
              </w:rPr>
              <w:t xml:space="preserve"> </w:t>
            </w:r>
            <w:r w:rsidRPr="00EB3EA1">
              <w:t>ЕООД</w:t>
            </w:r>
            <w:r w:rsidRPr="0005365C">
              <w:rPr>
                <w:lang w:val="nl-NL"/>
              </w:rPr>
              <w:t xml:space="preserve"> </w:t>
            </w:r>
          </w:p>
          <w:p w14:paraId="27098C6D" w14:textId="77777777" w:rsidR="005E39F9" w:rsidRPr="008F1931" w:rsidRDefault="005E39F9" w:rsidP="006B024B">
            <w:pPr>
              <w:rPr>
                <w:lang w:val="nl-NL"/>
              </w:rPr>
            </w:pPr>
            <w:proofErr w:type="spellStart"/>
            <w:r w:rsidRPr="00EB3EA1">
              <w:t>Тел</w:t>
            </w:r>
            <w:proofErr w:type="spellEnd"/>
            <w:r w:rsidRPr="0005365C">
              <w:rPr>
                <w:lang w:val="nl-NL"/>
              </w:rPr>
              <w:t xml:space="preserve">: </w:t>
            </w:r>
            <w:ins w:id="66" w:author="Roche_HU" w:date="2025-03-25T16:04:00Z">
              <w:r w:rsidR="00AA0D04">
                <w:rPr>
                  <w:noProof/>
                  <w:szCs w:val="22"/>
                </w:rPr>
                <w:t>+359 2 474 5444</w:t>
              </w:r>
            </w:ins>
            <w:del w:id="67" w:author="Roche_HU" w:date="2025-03-25T16:04:00Z">
              <w:r w:rsidRPr="0005365C" w:rsidDel="00AA0D04">
                <w:rPr>
                  <w:lang w:val="nl-NL"/>
                </w:rPr>
                <w:delText xml:space="preserve">+359 2 818 44 44 </w:delText>
              </w:r>
            </w:del>
          </w:p>
          <w:p w14:paraId="345CEBBE" w14:textId="77777777" w:rsidR="005E39F9" w:rsidRPr="008F1931" w:rsidRDefault="005E39F9" w:rsidP="006B024B">
            <w:pPr>
              <w:autoSpaceDE w:val="0"/>
              <w:autoSpaceDN w:val="0"/>
              <w:adjustRightInd w:val="0"/>
              <w:rPr>
                <w:b/>
                <w:lang w:val="nl-NL"/>
              </w:rPr>
            </w:pPr>
          </w:p>
        </w:tc>
        <w:tc>
          <w:tcPr>
            <w:tcW w:w="4680" w:type="dxa"/>
          </w:tcPr>
          <w:p w14:paraId="6BCCB010" w14:textId="77777777" w:rsidR="005E39F9" w:rsidRPr="00D87E43" w:rsidDel="00AA0D04" w:rsidRDefault="005E39F9" w:rsidP="006B024B">
            <w:pPr>
              <w:rPr>
                <w:del w:id="68" w:author="Roche_HU" w:date="2025-03-25T16:04:00Z"/>
                <w:b/>
                <w:noProof/>
                <w:szCs w:val="22"/>
                <w:lang w:val="de-DE"/>
              </w:rPr>
            </w:pPr>
            <w:del w:id="69" w:author="Roche_HU" w:date="2025-03-25T16:04:00Z">
              <w:r w:rsidRPr="00D87E43" w:rsidDel="00AA0D04">
                <w:rPr>
                  <w:b/>
                  <w:noProof/>
                  <w:szCs w:val="22"/>
                  <w:lang w:val="de-DE"/>
                </w:rPr>
                <w:delText>Luxembourg/Luxemburg</w:delText>
              </w:r>
            </w:del>
          </w:p>
          <w:p w14:paraId="268B4010" w14:textId="77777777" w:rsidR="005E39F9" w:rsidRPr="002011A0" w:rsidDel="00AA0D04" w:rsidRDefault="005E39F9" w:rsidP="006B024B">
            <w:pPr>
              <w:autoSpaceDE w:val="0"/>
              <w:autoSpaceDN w:val="0"/>
              <w:adjustRightInd w:val="0"/>
              <w:rPr>
                <w:del w:id="70" w:author="Roche_HU" w:date="2025-03-25T16:04:00Z"/>
                <w:szCs w:val="22"/>
                <w:lang w:val="de-DE"/>
              </w:rPr>
            </w:pPr>
            <w:del w:id="71" w:author="Roche_HU" w:date="2025-03-25T16:04:00Z">
              <w:r w:rsidRPr="002011A0" w:rsidDel="00AA0D04">
                <w:rPr>
                  <w:szCs w:val="22"/>
                  <w:lang w:val="de-DE"/>
                </w:rPr>
                <w:delText>(Voir/siehe Belgique/Belgien)</w:delText>
              </w:r>
            </w:del>
          </w:p>
          <w:p w14:paraId="47256F2B" w14:textId="77777777" w:rsidR="005E39F9" w:rsidRPr="002879C3" w:rsidRDefault="005E39F9">
            <w:pPr>
              <w:autoSpaceDE w:val="0"/>
              <w:autoSpaceDN w:val="0"/>
              <w:adjustRightInd w:val="0"/>
              <w:rPr>
                <w:b/>
                <w:lang w:val="sv-SE"/>
              </w:rPr>
              <w:pPrChange w:id="72" w:author="Roche_HU" w:date="2025-03-25T16:04:00Z">
                <w:pPr/>
              </w:pPrChange>
            </w:pPr>
          </w:p>
        </w:tc>
      </w:tr>
      <w:tr w:rsidR="005E39F9" w:rsidRPr="008F1931" w14:paraId="6D70BF49" w14:textId="77777777" w:rsidTr="006B024B">
        <w:tc>
          <w:tcPr>
            <w:tcW w:w="4680" w:type="dxa"/>
          </w:tcPr>
          <w:p w14:paraId="1D9A120D" w14:textId="77777777" w:rsidR="005E39F9" w:rsidRPr="008F1931" w:rsidRDefault="005E39F9" w:rsidP="007C2526">
            <w:pPr>
              <w:keepNext/>
              <w:keepLines/>
              <w:tabs>
                <w:tab w:val="left" w:pos="-720"/>
              </w:tabs>
              <w:suppressAutoHyphens/>
              <w:rPr>
                <w:lang w:val="sv-SE"/>
              </w:rPr>
            </w:pPr>
            <w:r w:rsidRPr="008F1931">
              <w:rPr>
                <w:b/>
                <w:lang w:val="sv-SE"/>
              </w:rPr>
              <w:lastRenderedPageBreak/>
              <w:t>Česká republika</w:t>
            </w:r>
          </w:p>
          <w:p w14:paraId="3AB34542" w14:textId="77777777" w:rsidR="005E39F9" w:rsidRPr="005F53E1" w:rsidRDefault="005E39F9" w:rsidP="007C2526">
            <w:pPr>
              <w:keepNext/>
              <w:keepLines/>
              <w:autoSpaceDE w:val="0"/>
              <w:autoSpaceDN w:val="0"/>
              <w:adjustRightInd w:val="0"/>
              <w:rPr>
                <w:lang w:val="de-DE"/>
              </w:rPr>
            </w:pPr>
            <w:r w:rsidRPr="005F53E1">
              <w:rPr>
                <w:lang w:val="de-DE"/>
              </w:rPr>
              <w:t xml:space="preserve">Roche s. r. o. </w:t>
            </w:r>
          </w:p>
          <w:p w14:paraId="0A74B8DD" w14:textId="77777777" w:rsidR="005E39F9" w:rsidRPr="005F53E1" w:rsidRDefault="005E39F9" w:rsidP="007C2526">
            <w:pPr>
              <w:keepNext/>
              <w:keepLines/>
              <w:autoSpaceDE w:val="0"/>
              <w:autoSpaceDN w:val="0"/>
              <w:adjustRightInd w:val="0"/>
              <w:rPr>
                <w:b/>
                <w:noProof/>
                <w:szCs w:val="22"/>
              </w:rPr>
            </w:pPr>
            <w:r w:rsidRPr="00EB3EA1">
              <w:t xml:space="preserve">Tel: +420 - 2 20382111 </w:t>
            </w:r>
          </w:p>
        </w:tc>
        <w:tc>
          <w:tcPr>
            <w:tcW w:w="4680" w:type="dxa"/>
          </w:tcPr>
          <w:p w14:paraId="3AE4BF7E" w14:textId="77777777" w:rsidR="005E39F9" w:rsidRPr="008F1931" w:rsidRDefault="005E39F9" w:rsidP="007C2526">
            <w:pPr>
              <w:keepNext/>
              <w:keepLines/>
              <w:rPr>
                <w:b/>
                <w:noProof/>
                <w:szCs w:val="22"/>
                <w:lang w:val="nl-NL"/>
              </w:rPr>
            </w:pPr>
            <w:r w:rsidRPr="008F1931">
              <w:rPr>
                <w:b/>
                <w:noProof/>
                <w:szCs w:val="22"/>
                <w:lang w:val="nl-NL"/>
              </w:rPr>
              <w:t>Magyarország</w:t>
            </w:r>
          </w:p>
          <w:p w14:paraId="74930A01" w14:textId="77777777" w:rsidR="005E39F9" w:rsidRPr="007848B9" w:rsidRDefault="005E39F9" w:rsidP="007C2526">
            <w:pPr>
              <w:keepNext/>
              <w:keepLines/>
              <w:tabs>
                <w:tab w:val="left" w:pos="-720"/>
              </w:tabs>
              <w:suppressAutoHyphens/>
              <w:rPr>
                <w:noProof/>
                <w:szCs w:val="22"/>
              </w:rPr>
            </w:pPr>
            <w:r w:rsidRPr="007848B9">
              <w:rPr>
                <w:noProof/>
                <w:szCs w:val="22"/>
              </w:rPr>
              <w:t xml:space="preserve">Roche (Magyarország) Kft. </w:t>
            </w:r>
          </w:p>
          <w:p w14:paraId="47F3C245" w14:textId="77777777" w:rsidR="005E39F9" w:rsidRPr="008F1931" w:rsidRDefault="005E39F9" w:rsidP="007C2526">
            <w:pPr>
              <w:keepNext/>
              <w:keepLines/>
              <w:rPr>
                <w:b/>
                <w:noProof/>
                <w:szCs w:val="22"/>
                <w:lang w:val="nl-NL"/>
              </w:rPr>
            </w:pPr>
            <w:r w:rsidRPr="007848B9">
              <w:rPr>
                <w:noProof/>
                <w:szCs w:val="22"/>
              </w:rPr>
              <w:t xml:space="preserve">Tel: +36 </w:t>
            </w:r>
            <w:r w:rsidR="001C674B">
              <w:rPr>
                <w:noProof/>
                <w:szCs w:val="22"/>
              </w:rPr>
              <w:t>1 279 4500</w:t>
            </w:r>
            <w:r w:rsidR="001C674B" w:rsidRPr="001B0938">
              <w:rPr>
                <w:noProof/>
                <w:szCs w:val="22"/>
              </w:rPr>
              <w:t xml:space="preserve"> </w:t>
            </w:r>
            <w:r w:rsidRPr="007848B9">
              <w:rPr>
                <w:noProof/>
                <w:szCs w:val="22"/>
              </w:rPr>
              <w:t xml:space="preserve"> </w:t>
            </w:r>
          </w:p>
        </w:tc>
      </w:tr>
      <w:tr w:rsidR="005E39F9" w:rsidRPr="001B4D0F" w14:paraId="2DA28985" w14:textId="77777777" w:rsidTr="006B024B">
        <w:tc>
          <w:tcPr>
            <w:tcW w:w="4680" w:type="dxa"/>
          </w:tcPr>
          <w:p w14:paraId="196734C7" w14:textId="77777777" w:rsidR="005E39F9" w:rsidRPr="007848B9" w:rsidRDefault="005E39F9" w:rsidP="0092143E">
            <w:pPr>
              <w:keepNext/>
              <w:autoSpaceDE w:val="0"/>
              <w:autoSpaceDN w:val="0"/>
              <w:adjustRightInd w:val="0"/>
              <w:rPr>
                <w:b/>
                <w:noProof/>
                <w:szCs w:val="22"/>
              </w:rPr>
            </w:pPr>
          </w:p>
          <w:p w14:paraId="27608771" w14:textId="77777777" w:rsidR="005E39F9" w:rsidRPr="0005365C" w:rsidRDefault="005E39F9" w:rsidP="0092143E">
            <w:pPr>
              <w:keepNext/>
              <w:autoSpaceDE w:val="0"/>
              <w:autoSpaceDN w:val="0"/>
              <w:adjustRightInd w:val="0"/>
              <w:rPr>
                <w:b/>
                <w:noProof/>
                <w:szCs w:val="22"/>
              </w:rPr>
            </w:pPr>
            <w:r w:rsidRPr="0005365C">
              <w:rPr>
                <w:b/>
                <w:noProof/>
                <w:szCs w:val="22"/>
              </w:rPr>
              <w:t>Danmark</w:t>
            </w:r>
          </w:p>
          <w:p w14:paraId="3D38C907" w14:textId="77777777" w:rsidR="005E39F9" w:rsidRPr="00EB3EA1" w:rsidRDefault="005E39F9" w:rsidP="0092143E">
            <w:pPr>
              <w:keepNext/>
              <w:autoSpaceDE w:val="0"/>
              <w:autoSpaceDN w:val="0"/>
              <w:adjustRightInd w:val="0"/>
              <w:rPr>
                <w:szCs w:val="22"/>
              </w:rPr>
            </w:pPr>
            <w:r w:rsidRPr="00EB3EA1">
              <w:rPr>
                <w:szCs w:val="22"/>
              </w:rPr>
              <w:t xml:space="preserve">Roche </w:t>
            </w:r>
            <w:r w:rsidR="00186E14">
              <w:rPr>
                <w:szCs w:val="22"/>
              </w:rPr>
              <w:t>Pharmaceuticals A/S</w:t>
            </w:r>
            <w:r w:rsidRPr="00EB3EA1">
              <w:rPr>
                <w:szCs w:val="22"/>
              </w:rPr>
              <w:t xml:space="preserve"> </w:t>
            </w:r>
          </w:p>
          <w:p w14:paraId="4684D641" w14:textId="77777777" w:rsidR="005E39F9" w:rsidRPr="0005365C" w:rsidRDefault="005E39F9" w:rsidP="0092143E">
            <w:pPr>
              <w:keepNext/>
              <w:rPr>
                <w:b/>
                <w:noProof/>
                <w:szCs w:val="22"/>
              </w:rPr>
            </w:pPr>
            <w:proofErr w:type="spellStart"/>
            <w:r w:rsidRPr="00EB3EA1">
              <w:rPr>
                <w:szCs w:val="22"/>
              </w:rPr>
              <w:t>Tlf</w:t>
            </w:r>
            <w:proofErr w:type="spellEnd"/>
            <w:r w:rsidRPr="00EB3EA1">
              <w:rPr>
                <w:szCs w:val="22"/>
              </w:rPr>
              <w:t xml:space="preserve">: +45 - 36 39 99 99 </w:t>
            </w:r>
          </w:p>
        </w:tc>
        <w:tc>
          <w:tcPr>
            <w:tcW w:w="4680" w:type="dxa"/>
          </w:tcPr>
          <w:p w14:paraId="711C44BE" w14:textId="77777777" w:rsidR="005E39F9" w:rsidRDefault="005E39F9" w:rsidP="0092143E">
            <w:pPr>
              <w:keepNext/>
              <w:rPr>
                <w:b/>
                <w:noProof/>
                <w:szCs w:val="22"/>
                <w:lang w:val="sv-SE"/>
              </w:rPr>
            </w:pPr>
          </w:p>
          <w:p w14:paraId="648611A6" w14:textId="77777777" w:rsidR="005E39F9" w:rsidDel="00AA0D04" w:rsidRDefault="005E39F9" w:rsidP="0092143E">
            <w:pPr>
              <w:keepNext/>
              <w:rPr>
                <w:del w:id="73" w:author="Roche_HU" w:date="2025-03-25T16:05:00Z"/>
                <w:b/>
                <w:noProof/>
                <w:szCs w:val="22"/>
                <w:lang w:val="sv-SE"/>
              </w:rPr>
            </w:pPr>
            <w:del w:id="74" w:author="Roche_HU" w:date="2025-03-25T16:05:00Z">
              <w:r w:rsidDel="00AA0D04">
                <w:rPr>
                  <w:b/>
                  <w:noProof/>
                  <w:szCs w:val="22"/>
                  <w:lang w:val="sv-SE"/>
                </w:rPr>
                <w:delText>Malta</w:delText>
              </w:r>
            </w:del>
          </w:p>
          <w:p w14:paraId="06600B6A" w14:textId="77777777" w:rsidR="005E39F9" w:rsidRPr="000455A9" w:rsidRDefault="005E39F9" w:rsidP="0092143E">
            <w:pPr>
              <w:keepNext/>
              <w:rPr>
                <w:b/>
                <w:noProof/>
                <w:szCs w:val="22"/>
                <w:lang w:val="sv-SE"/>
              </w:rPr>
            </w:pPr>
            <w:del w:id="75" w:author="Roche_HU" w:date="2025-03-25T16:05:00Z">
              <w:r w:rsidDel="00AA0D04">
                <w:rPr>
                  <w:noProof/>
                  <w:szCs w:val="22"/>
                </w:rPr>
                <w:delText xml:space="preserve">(See </w:delText>
              </w:r>
              <w:r w:rsidR="00757199" w:rsidDel="00AA0D04">
                <w:rPr>
                  <w:noProof/>
                  <w:szCs w:val="22"/>
                </w:rPr>
                <w:delText>Ireland</w:delText>
              </w:r>
              <w:r w:rsidDel="00AA0D04">
                <w:rPr>
                  <w:noProof/>
                  <w:szCs w:val="22"/>
                </w:rPr>
                <w:delText>)</w:delText>
              </w:r>
            </w:del>
          </w:p>
        </w:tc>
      </w:tr>
      <w:tr w:rsidR="005E39F9" w:rsidRPr="005F53E1" w14:paraId="13AD6842" w14:textId="77777777" w:rsidTr="006B024B">
        <w:tc>
          <w:tcPr>
            <w:tcW w:w="4680" w:type="dxa"/>
          </w:tcPr>
          <w:p w14:paraId="4F828D01" w14:textId="77777777" w:rsidR="005E39F9" w:rsidRPr="00D87E43" w:rsidRDefault="005E39F9" w:rsidP="006B024B">
            <w:pPr>
              <w:rPr>
                <w:b/>
                <w:noProof/>
                <w:szCs w:val="22"/>
                <w:lang w:val="de-DE"/>
              </w:rPr>
            </w:pPr>
          </w:p>
          <w:p w14:paraId="5E684976" w14:textId="77777777" w:rsidR="005E39F9" w:rsidRPr="005E19E6" w:rsidRDefault="005E39F9" w:rsidP="006B024B">
            <w:pPr>
              <w:rPr>
                <w:noProof/>
                <w:szCs w:val="22"/>
                <w:lang w:val="de-DE"/>
              </w:rPr>
            </w:pPr>
            <w:r w:rsidRPr="002011A0">
              <w:rPr>
                <w:b/>
                <w:noProof/>
                <w:szCs w:val="22"/>
                <w:lang w:val="de-DE"/>
              </w:rPr>
              <w:t>Deutschland</w:t>
            </w:r>
          </w:p>
          <w:p w14:paraId="61D7157F" w14:textId="77777777" w:rsidR="005E39F9" w:rsidRPr="005F53E1" w:rsidRDefault="005E39F9" w:rsidP="006B024B">
            <w:pPr>
              <w:autoSpaceDE w:val="0"/>
              <w:autoSpaceDN w:val="0"/>
              <w:adjustRightInd w:val="0"/>
              <w:rPr>
                <w:szCs w:val="22"/>
                <w:lang w:val="de-DE"/>
              </w:rPr>
            </w:pPr>
            <w:r w:rsidRPr="005F53E1">
              <w:rPr>
                <w:szCs w:val="22"/>
                <w:lang w:val="de-DE"/>
              </w:rPr>
              <w:t xml:space="preserve">Roche Pharma AG </w:t>
            </w:r>
          </w:p>
          <w:p w14:paraId="13609CFB" w14:textId="77777777" w:rsidR="005E39F9" w:rsidRPr="00D87E43" w:rsidRDefault="005E39F9" w:rsidP="006B024B">
            <w:pPr>
              <w:rPr>
                <w:noProof/>
                <w:szCs w:val="22"/>
                <w:lang w:val="de-DE"/>
              </w:rPr>
            </w:pPr>
            <w:r w:rsidRPr="005F53E1">
              <w:rPr>
                <w:szCs w:val="22"/>
                <w:lang w:val="de-DE"/>
              </w:rPr>
              <w:t xml:space="preserve">Tel: +49 (0) 7624 140 </w:t>
            </w:r>
          </w:p>
        </w:tc>
        <w:tc>
          <w:tcPr>
            <w:tcW w:w="4680" w:type="dxa"/>
          </w:tcPr>
          <w:p w14:paraId="7C72F59D" w14:textId="77777777" w:rsidR="005E39F9" w:rsidRDefault="005E39F9" w:rsidP="006B024B">
            <w:pPr>
              <w:rPr>
                <w:b/>
                <w:noProof/>
                <w:szCs w:val="22"/>
                <w:lang w:val="sv-SE"/>
              </w:rPr>
            </w:pPr>
          </w:p>
          <w:p w14:paraId="61457D39" w14:textId="77777777" w:rsidR="005E39F9" w:rsidRPr="00E80C31" w:rsidRDefault="005E39F9" w:rsidP="006B024B">
            <w:pPr>
              <w:rPr>
                <w:b/>
                <w:noProof/>
                <w:szCs w:val="22"/>
                <w:lang w:val="sv-SE"/>
              </w:rPr>
            </w:pPr>
            <w:r w:rsidRPr="00E80C31">
              <w:rPr>
                <w:b/>
                <w:noProof/>
                <w:szCs w:val="22"/>
                <w:lang w:val="sv-SE"/>
              </w:rPr>
              <w:t>Nederland</w:t>
            </w:r>
          </w:p>
          <w:p w14:paraId="41E1D0D8" w14:textId="77777777" w:rsidR="005E39F9" w:rsidRPr="00D87E43" w:rsidRDefault="005E39F9" w:rsidP="006B024B">
            <w:pPr>
              <w:autoSpaceDE w:val="0"/>
              <w:autoSpaceDN w:val="0"/>
              <w:adjustRightInd w:val="0"/>
              <w:rPr>
                <w:szCs w:val="22"/>
                <w:lang w:val="de-DE"/>
              </w:rPr>
            </w:pPr>
            <w:r w:rsidRPr="00D87E43">
              <w:rPr>
                <w:szCs w:val="22"/>
                <w:lang w:val="de-DE"/>
              </w:rPr>
              <w:t xml:space="preserve">Roche Nederland B.V. </w:t>
            </w:r>
          </w:p>
          <w:p w14:paraId="0F15BFD8" w14:textId="77777777" w:rsidR="005E39F9" w:rsidRPr="005F53E1" w:rsidRDefault="005E39F9" w:rsidP="006B024B">
            <w:pPr>
              <w:autoSpaceDE w:val="0"/>
              <w:autoSpaceDN w:val="0"/>
              <w:adjustRightInd w:val="0"/>
            </w:pPr>
            <w:r w:rsidRPr="005F53E1">
              <w:t xml:space="preserve">Tel: +31 </w:t>
            </w:r>
            <w:r w:rsidRPr="005F53E1">
              <w:rPr>
                <w:szCs w:val="22"/>
              </w:rPr>
              <w:t>(0) 348 438050</w:t>
            </w:r>
          </w:p>
          <w:p w14:paraId="506D7EFC" w14:textId="77777777" w:rsidR="005E39F9" w:rsidRPr="002879C3" w:rsidRDefault="005E39F9" w:rsidP="006B024B">
            <w:pPr>
              <w:autoSpaceDE w:val="0"/>
              <w:autoSpaceDN w:val="0"/>
              <w:adjustRightInd w:val="0"/>
              <w:rPr>
                <w:b/>
                <w:lang w:val="sv-SE"/>
              </w:rPr>
            </w:pPr>
          </w:p>
        </w:tc>
      </w:tr>
      <w:tr w:rsidR="005E39F9" w:rsidRPr="001B4D0F" w14:paraId="21917845" w14:textId="77777777" w:rsidTr="006B024B">
        <w:tc>
          <w:tcPr>
            <w:tcW w:w="4680" w:type="dxa"/>
          </w:tcPr>
          <w:p w14:paraId="7E85763A" w14:textId="77777777" w:rsidR="005E39F9" w:rsidRPr="008F1931" w:rsidRDefault="005E39F9" w:rsidP="006B024B">
            <w:pPr>
              <w:tabs>
                <w:tab w:val="left" w:pos="-720"/>
              </w:tabs>
              <w:suppressAutoHyphens/>
              <w:rPr>
                <w:b/>
                <w:bCs/>
                <w:noProof/>
                <w:szCs w:val="22"/>
                <w:lang w:val="nl-NL"/>
              </w:rPr>
            </w:pPr>
            <w:r w:rsidRPr="008F1931">
              <w:rPr>
                <w:b/>
                <w:bCs/>
                <w:noProof/>
                <w:szCs w:val="22"/>
                <w:lang w:val="nl-NL"/>
              </w:rPr>
              <w:t>Eesti</w:t>
            </w:r>
          </w:p>
          <w:p w14:paraId="61158F7F" w14:textId="77777777" w:rsidR="005E39F9" w:rsidRPr="005F53E1" w:rsidRDefault="005E39F9" w:rsidP="006B024B">
            <w:pPr>
              <w:tabs>
                <w:tab w:val="left" w:pos="-720"/>
              </w:tabs>
              <w:suppressAutoHyphens/>
              <w:rPr>
                <w:noProof/>
                <w:szCs w:val="22"/>
                <w:lang w:val="de-DE"/>
              </w:rPr>
            </w:pPr>
            <w:r w:rsidRPr="005F53E1">
              <w:rPr>
                <w:noProof/>
                <w:szCs w:val="22"/>
                <w:lang w:val="de-DE"/>
              </w:rPr>
              <w:t xml:space="preserve">Roche Eesti OÜ </w:t>
            </w:r>
          </w:p>
          <w:p w14:paraId="132EE1DE" w14:textId="77777777" w:rsidR="005E39F9" w:rsidRPr="00E07CF2" w:rsidRDefault="005E39F9" w:rsidP="006B024B">
            <w:pPr>
              <w:tabs>
                <w:tab w:val="left" w:pos="-720"/>
                <w:tab w:val="left" w:pos="4536"/>
              </w:tabs>
              <w:suppressAutoHyphens/>
              <w:rPr>
                <w:b/>
                <w:noProof/>
                <w:szCs w:val="22"/>
                <w:lang w:val="es-ES"/>
              </w:rPr>
            </w:pPr>
            <w:r w:rsidRPr="005F53E1">
              <w:rPr>
                <w:noProof/>
                <w:szCs w:val="22"/>
                <w:lang w:val="de-DE"/>
              </w:rPr>
              <w:t xml:space="preserve">Tel: + 372 - 6 177 380 </w:t>
            </w:r>
          </w:p>
        </w:tc>
        <w:tc>
          <w:tcPr>
            <w:tcW w:w="4680" w:type="dxa"/>
          </w:tcPr>
          <w:p w14:paraId="089BB640" w14:textId="77777777" w:rsidR="005E39F9" w:rsidRPr="009E0776" w:rsidRDefault="005E39F9" w:rsidP="006B024B">
            <w:pPr>
              <w:rPr>
                <w:b/>
                <w:noProof/>
                <w:szCs w:val="22"/>
                <w:lang w:val="sv-SE"/>
              </w:rPr>
            </w:pPr>
            <w:r w:rsidRPr="009E0776">
              <w:rPr>
                <w:b/>
                <w:noProof/>
                <w:szCs w:val="22"/>
                <w:lang w:val="sv-SE"/>
              </w:rPr>
              <w:t>Norge</w:t>
            </w:r>
          </w:p>
          <w:p w14:paraId="58AB7C5B" w14:textId="77777777" w:rsidR="005E39F9" w:rsidRPr="00EB3EA1" w:rsidRDefault="005E39F9" w:rsidP="006B024B">
            <w:pPr>
              <w:rPr>
                <w:noProof/>
                <w:szCs w:val="22"/>
              </w:rPr>
            </w:pPr>
            <w:r w:rsidRPr="00EB3EA1">
              <w:rPr>
                <w:noProof/>
                <w:szCs w:val="22"/>
              </w:rPr>
              <w:t xml:space="preserve">Roche Norge AS </w:t>
            </w:r>
          </w:p>
          <w:p w14:paraId="45CE975C" w14:textId="77777777" w:rsidR="005E39F9" w:rsidRPr="00CD6796" w:rsidRDefault="005E39F9" w:rsidP="006B024B">
            <w:pPr>
              <w:tabs>
                <w:tab w:val="left" w:pos="-720"/>
              </w:tabs>
              <w:suppressAutoHyphens/>
              <w:rPr>
                <w:noProof/>
                <w:szCs w:val="22"/>
              </w:rPr>
            </w:pPr>
            <w:r w:rsidRPr="00EB3EA1">
              <w:rPr>
                <w:noProof/>
                <w:szCs w:val="22"/>
              </w:rPr>
              <w:t xml:space="preserve">Tlf: +47 - 22 78 90 00 </w:t>
            </w:r>
          </w:p>
        </w:tc>
      </w:tr>
      <w:tr w:rsidR="005E39F9" w:rsidRPr="005F53E1" w14:paraId="0BF64A06" w14:textId="77777777" w:rsidTr="006B024B">
        <w:tc>
          <w:tcPr>
            <w:tcW w:w="4680" w:type="dxa"/>
          </w:tcPr>
          <w:p w14:paraId="64BFAC5B" w14:textId="77777777" w:rsidR="005E39F9" w:rsidRDefault="005E39F9" w:rsidP="006B024B">
            <w:pPr>
              <w:tabs>
                <w:tab w:val="left" w:pos="-720"/>
                <w:tab w:val="left" w:pos="4536"/>
              </w:tabs>
              <w:suppressAutoHyphens/>
              <w:rPr>
                <w:b/>
                <w:noProof/>
                <w:szCs w:val="22"/>
              </w:rPr>
            </w:pPr>
          </w:p>
          <w:p w14:paraId="28440F3A" w14:textId="77777777" w:rsidR="005E39F9" w:rsidRPr="00CD6796" w:rsidRDefault="005E39F9" w:rsidP="006B024B">
            <w:pPr>
              <w:tabs>
                <w:tab w:val="left" w:pos="-720"/>
                <w:tab w:val="left" w:pos="4536"/>
              </w:tabs>
              <w:suppressAutoHyphens/>
              <w:rPr>
                <w:b/>
                <w:noProof/>
                <w:szCs w:val="22"/>
              </w:rPr>
            </w:pPr>
            <w:r w:rsidRPr="00E80C31">
              <w:rPr>
                <w:b/>
                <w:noProof/>
                <w:szCs w:val="22"/>
                <w:lang w:val="el-GR"/>
              </w:rPr>
              <w:t>Ελλάδα</w:t>
            </w:r>
            <w:ins w:id="76" w:author="Roche_HU" w:date="2025-03-25T16:05:00Z">
              <w:r w:rsidR="00AA0D04">
                <w:rPr>
                  <w:b/>
                  <w:noProof/>
                  <w:szCs w:val="22"/>
                </w:rPr>
                <w:t xml:space="preserve">, </w:t>
              </w:r>
              <w:r w:rsidR="00AA0D04" w:rsidRPr="00AC44C2">
                <w:rPr>
                  <w:b/>
                  <w:noProof/>
                  <w:szCs w:val="22"/>
                </w:rPr>
                <w:t>K</w:t>
              </w:r>
              <w:r w:rsidR="00AA0D04" w:rsidRPr="00AC44C2">
                <w:rPr>
                  <w:b/>
                  <w:noProof/>
                  <w:szCs w:val="22"/>
                  <w:lang w:val="el-GR"/>
                </w:rPr>
                <w:t>ύπρος</w:t>
              </w:r>
            </w:ins>
            <w:del w:id="77" w:author="Roche_HU" w:date="2025-03-25T16:05:00Z">
              <w:r w:rsidRPr="00CD6796" w:rsidDel="00AA0D04">
                <w:rPr>
                  <w:b/>
                  <w:noProof/>
                  <w:szCs w:val="22"/>
                </w:rPr>
                <w:delText xml:space="preserve"> </w:delText>
              </w:r>
            </w:del>
          </w:p>
          <w:p w14:paraId="5608FAB0" w14:textId="77777777" w:rsidR="00AA0D04" w:rsidRDefault="005E39F9" w:rsidP="006B024B">
            <w:pPr>
              <w:tabs>
                <w:tab w:val="left" w:pos="-720"/>
              </w:tabs>
              <w:suppressAutoHyphens/>
              <w:rPr>
                <w:ins w:id="78" w:author="Roche_HU" w:date="2025-03-25T16:05:00Z"/>
                <w:noProof/>
                <w:szCs w:val="22"/>
              </w:rPr>
            </w:pPr>
            <w:r w:rsidRPr="00EB3EA1">
              <w:rPr>
                <w:noProof/>
                <w:szCs w:val="22"/>
              </w:rPr>
              <w:t>Roche (Hellas) A.E.</w:t>
            </w:r>
          </w:p>
          <w:p w14:paraId="31860AE1" w14:textId="77777777" w:rsidR="00AA0D04" w:rsidRPr="001364B0" w:rsidRDefault="00AA0D04" w:rsidP="00AA0D04">
            <w:pPr>
              <w:pStyle w:val="Default"/>
              <w:rPr>
                <w:ins w:id="79" w:author="Roche_HU" w:date="2025-03-25T16:05:00Z"/>
                <w:rFonts w:ascii="Times New Roman" w:hAnsi="Times New Roman" w:cs="Times New Roman"/>
                <w:color w:val="auto"/>
                <w:sz w:val="22"/>
                <w:szCs w:val="22"/>
                <w:lang w:val="en-GB"/>
              </w:rPr>
            </w:pPr>
            <w:ins w:id="80" w:author="Roche_HU" w:date="2025-03-25T16:05:00Z">
              <w:r w:rsidRPr="00FF2086">
                <w:rPr>
                  <w:rFonts w:ascii="Times New Roman" w:hAnsi="Times New Roman" w:cs="Times New Roman"/>
                  <w:bCs/>
                  <w:noProof/>
                  <w:color w:val="auto"/>
                  <w:sz w:val="22"/>
                  <w:szCs w:val="22"/>
                  <w:lang w:eastAsia="ja-JP"/>
                </w:rPr>
                <w:t>Ελλάδα</w:t>
              </w:r>
              <w:r w:rsidRPr="001364B0">
                <w:rPr>
                  <w:rFonts w:ascii="Times New Roman" w:hAnsi="Times New Roman" w:cs="Times New Roman"/>
                  <w:color w:val="auto"/>
                  <w:sz w:val="22"/>
                  <w:szCs w:val="22"/>
                  <w:lang w:val="en-GB"/>
                </w:rPr>
                <w:t xml:space="preserve"> </w:t>
              </w:r>
            </w:ins>
          </w:p>
          <w:p w14:paraId="7E5C2483" w14:textId="77777777" w:rsidR="005E39F9" w:rsidRPr="00EB3EA1" w:rsidDel="00AA0D04" w:rsidRDefault="005E39F9" w:rsidP="006B024B">
            <w:pPr>
              <w:tabs>
                <w:tab w:val="left" w:pos="-720"/>
              </w:tabs>
              <w:suppressAutoHyphens/>
              <w:rPr>
                <w:del w:id="81" w:author="Roche_HU" w:date="2025-03-25T16:05:00Z"/>
                <w:noProof/>
                <w:szCs w:val="22"/>
              </w:rPr>
            </w:pPr>
            <w:del w:id="82" w:author="Roche_HU" w:date="2025-03-25T16:05:00Z">
              <w:r w:rsidRPr="00EB3EA1" w:rsidDel="00AA0D04">
                <w:rPr>
                  <w:noProof/>
                  <w:szCs w:val="22"/>
                </w:rPr>
                <w:delText xml:space="preserve"> </w:delText>
              </w:r>
            </w:del>
          </w:p>
          <w:p w14:paraId="2FF1C06F" w14:textId="77777777" w:rsidR="005E39F9" w:rsidRPr="00E07CF2" w:rsidRDefault="005E39F9">
            <w:pPr>
              <w:tabs>
                <w:tab w:val="left" w:pos="-720"/>
              </w:tabs>
              <w:suppressAutoHyphens/>
              <w:rPr>
                <w:b/>
                <w:noProof/>
                <w:szCs w:val="22"/>
                <w:lang w:val="es-ES"/>
              </w:rPr>
              <w:pPrChange w:id="83" w:author="Roche_HU" w:date="2025-03-25T16:05:00Z">
                <w:pPr>
                  <w:tabs>
                    <w:tab w:val="left" w:pos="-720"/>
                    <w:tab w:val="left" w:pos="4536"/>
                  </w:tabs>
                  <w:suppressAutoHyphens/>
                </w:pPr>
              </w:pPrChange>
            </w:pPr>
            <w:r w:rsidRPr="00EB3EA1">
              <w:rPr>
                <w:noProof/>
                <w:szCs w:val="22"/>
              </w:rPr>
              <w:t xml:space="preserve">Τηλ: +30 210 61 66 100 </w:t>
            </w:r>
          </w:p>
        </w:tc>
        <w:tc>
          <w:tcPr>
            <w:tcW w:w="4680" w:type="dxa"/>
          </w:tcPr>
          <w:p w14:paraId="68702C20" w14:textId="77777777" w:rsidR="005E39F9" w:rsidRPr="00D87E43" w:rsidRDefault="005E39F9" w:rsidP="006B024B">
            <w:pPr>
              <w:rPr>
                <w:b/>
                <w:noProof/>
                <w:szCs w:val="22"/>
                <w:lang w:val="de-DE"/>
              </w:rPr>
            </w:pPr>
          </w:p>
          <w:p w14:paraId="3259C49B" w14:textId="77777777" w:rsidR="005E39F9" w:rsidRPr="001F68E2" w:rsidRDefault="005E39F9" w:rsidP="006B024B">
            <w:pPr>
              <w:rPr>
                <w:noProof/>
                <w:szCs w:val="22"/>
                <w:lang w:val="de-DE"/>
              </w:rPr>
            </w:pPr>
            <w:r w:rsidRPr="002011A0">
              <w:rPr>
                <w:b/>
                <w:noProof/>
                <w:szCs w:val="22"/>
                <w:lang w:val="de-DE"/>
              </w:rPr>
              <w:t>Österrei</w:t>
            </w:r>
            <w:r w:rsidRPr="005E19E6">
              <w:rPr>
                <w:b/>
                <w:noProof/>
                <w:szCs w:val="22"/>
                <w:lang w:val="de-DE"/>
              </w:rPr>
              <w:t>ch</w:t>
            </w:r>
          </w:p>
          <w:p w14:paraId="38D84740" w14:textId="77777777" w:rsidR="005E39F9" w:rsidRPr="005F53E1" w:rsidRDefault="005E39F9" w:rsidP="006B024B">
            <w:pPr>
              <w:autoSpaceDE w:val="0"/>
              <w:autoSpaceDN w:val="0"/>
              <w:adjustRightInd w:val="0"/>
              <w:rPr>
                <w:szCs w:val="22"/>
                <w:lang w:val="de-DE"/>
              </w:rPr>
            </w:pPr>
            <w:r w:rsidRPr="005F53E1">
              <w:rPr>
                <w:szCs w:val="22"/>
                <w:lang w:val="de-DE"/>
              </w:rPr>
              <w:t xml:space="preserve">Roche Austria GmbH </w:t>
            </w:r>
          </w:p>
          <w:p w14:paraId="5C322D07" w14:textId="77777777" w:rsidR="005E39F9" w:rsidRPr="00D87E43" w:rsidRDefault="005E39F9" w:rsidP="006B024B">
            <w:pPr>
              <w:rPr>
                <w:noProof/>
                <w:szCs w:val="22"/>
                <w:lang w:val="de-DE"/>
              </w:rPr>
            </w:pPr>
            <w:r w:rsidRPr="005F53E1">
              <w:rPr>
                <w:szCs w:val="22"/>
                <w:lang w:val="de-DE"/>
              </w:rPr>
              <w:t xml:space="preserve">Tel: +43 (0) 1 27739 </w:t>
            </w:r>
          </w:p>
        </w:tc>
      </w:tr>
      <w:tr w:rsidR="005E39F9" w:rsidRPr="001B4D0F" w14:paraId="6E88C978" w14:textId="77777777" w:rsidTr="006B024B">
        <w:tc>
          <w:tcPr>
            <w:tcW w:w="4680" w:type="dxa"/>
          </w:tcPr>
          <w:p w14:paraId="028291EA" w14:textId="77777777" w:rsidR="005E39F9" w:rsidRPr="00D87E43" w:rsidRDefault="005E39F9" w:rsidP="000822B1">
            <w:pPr>
              <w:keepNext/>
              <w:keepLines/>
              <w:tabs>
                <w:tab w:val="left" w:pos="-720"/>
                <w:tab w:val="left" w:pos="4536"/>
              </w:tabs>
              <w:suppressAutoHyphens/>
              <w:rPr>
                <w:b/>
                <w:noProof/>
                <w:szCs w:val="22"/>
                <w:lang w:val="de-DE"/>
              </w:rPr>
            </w:pPr>
          </w:p>
          <w:p w14:paraId="6624674B" w14:textId="77777777" w:rsidR="005E39F9" w:rsidRPr="00E80C31" w:rsidRDefault="005E39F9" w:rsidP="000822B1">
            <w:pPr>
              <w:keepNext/>
              <w:keepLines/>
              <w:tabs>
                <w:tab w:val="left" w:pos="-720"/>
                <w:tab w:val="left" w:pos="4536"/>
              </w:tabs>
              <w:suppressAutoHyphens/>
              <w:rPr>
                <w:b/>
                <w:noProof/>
                <w:szCs w:val="22"/>
                <w:lang w:val="es-ES"/>
              </w:rPr>
            </w:pPr>
            <w:r w:rsidRPr="00E80C31">
              <w:rPr>
                <w:b/>
                <w:noProof/>
                <w:szCs w:val="22"/>
                <w:lang w:val="es-ES"/>
              </w:rPr>
              <w:t>España</w:t>
            </w:r>
          </w:p>
          <w:p w14:paraId="1D9B8550" w14:textId="77777777" w:rsidR="005E39F9" w:rsidRPr="007F4FC6" w:rsidRDefault="005E39F9" w:rsidP="000822B1">
            <w:pPr>
              <w:keepNext/>
              <w:keepLines/>
              <w:autoSpaceDE w:val="0"/>
              <w:autoSpaceDN w:val="0"/>
              <w:adjustRightInd w:val="0"/>
              <w:rPr>
                <w:szCs w:val="22"/>
                <w:lang w:val="es-ES"/>
              </w:rPr>
            </w:pPr>
            <w:r w:rsidRPr="007F4FC6">
              <w:rPr>
                <w:szCs w:val="22"/>
                <w:lang w:val="es-ES"/>
              </w:rPr>
              <w:t xml:space="preserve">Roche </w:t>
            </w:r>
            <w:proofErr w:type="spellStart"/>
            <w:r w:rsidRPr="007F4FC6">
              <w:rPr>
                <w:szCs w:val="22"/>
                <w:lang w:val="es-ES"/>
              </w:rPr>
              <w:t>Farma</w:t>
            </w:r>
            <w:proofErr w:type="spellEnd"/>
            <w:r w:rsidRPr="007F4FC6">
              <w:rPr>
                <w:szCs w:val="22"/>
                <w:lang w:val="es-ES"/>
              </w:rPr>
              <w:t xml:space="preserve"> S.A. </w:t>
            </w:r>
          </w:p>
          <w:p w14:paraId="7256091A" w14:textId="77777777" w:rsidR="005E39F9" w:rsidRDefault="005E39F9" w:rsidP="000822B1">
            <w:pPr>
              <w:keepNext/>
              <w:keepLines/>
              <w:autoSpaceDE w:val="0"/>
              <w:autoSpaceDN w:val="0"/>
              <w:adjustRightInd w:val="0"/>
              <w:rPr>
                <w:szCs w:val="22"/>
                <w:lang w:val="es-ES"/>
              </w:rPr>
            </w:pPr>
            <w:r w:rsidRPr="007F4FC6">
              <w:rPr>
                <w:szCs w:val="22"/>
                <w:lang w:val="es-ES"/>
              </w:rPr>
              <w:t xml:space="preserve">Tel: </w:t>
            </w:r>
            <w:r w:rsidRPr="004E429E">
              <w:rPr>
                <w:lang w:val="es-ES"/>
              </w:rPr>
              <w:t xml:space="preserve">+34 </w:t>
            </w:r>
            <w:r w:rsidRPr="007F4FC6">
              <w:rPr>
                <w:szCs w:val="22"/>
                <w:lang w:val="es-ES"/>
              </w:rPr>
              <w:t xml:space="preserve">- </w:t>
            </w:r>
            <w:r w:rsidRPr="004E429E">
              <w:rPr>
                <w:lang w:val="es-ES"/>
              </w:rPr>
              <w:t xml:space="preserve">91 </w:t>
            </w:r>
            <w:r w:rsidRPr="007F4FC6">
              <w:rPr>
                <w:szCs w:val="22"/>
                <w:lang w:val="es-ES"/>
              </w:rPr>
              <w:t>324 81 00</w:t>
            </w:r>
          </w:p>
          <w:p w14:paraId="69A82FBE" w14:textId="77777777" w:rsidR="005E39F9" w:rsidRPr="005F53E1" w:rsidRDefault="005E39F9" w:rsidP="000822B1">
            <w:pPr>
              <w:keepNext/>
              <w:keepLines/>
              <w:autoSpaceDE w:val="0"/>
              <w:autoSpaceDN w:val="0"/>
              <w:adjustRightInd w:val="0"/>
              <w:rPr>
                <w:b/>
              </w:rPr>
            </w:pPr>
          </w:p>
        </w:tc>
        <w:tc>
          <w:tcPr>
            <w:tcW w:w="4680" w:type="dxa"/>
          </w:tcPr>
          <w:p w14:paraId="743C6B41" w14:textId="77777777" w:rsidR="005E39F9" w:rsidRDefault="005E39F9" w:rsidP="000822B1">
            <w:pPr>
              <w:keepNext/>
              <w:keepLines/>
              <w:tabs>
                <w:tab w:val="left" w:pos="-720"/>
              </w:tabs>
              <w:suppressAutoHyphens/>
              <w:rPr>
                <w:b/>
                <w:noProof/>
                <w:szCs w:val="22"/>
              </w:rPr>
            </w:pPr>
          </w:p>
          <w:p w14:paraId="4CEB97A5" w14:textId="77777777" w:rsidR="005E39F9" w:rsidRPr="00D664E9" w:rsidRDefault="005E39F9" w:rsidP="000822B1">
            <w:pPr>
              <w:keepNext/>
              <w:keepLines/>
              <w:tabs>
                <w:tab w:val="left" w:pos="-720"/>
              </w:tabs>
              <w:suppressAutoHyphens/>
              <w:rPr>
                <w:b/>
                <w:bCs/>
                <w:i/>
                <w:iCs/>
                <w:noProof/>
                <w:szCs w:val="22"/>
              </w:rPr>
            </w:pPr>
            <w:r w:rsidRPr="00D664E9">
              <w:rPr>
                <w:b/>
                <w:noProof/>
                <w:szCs w:val="22"/>
              </w:rPr>
              <w:t>Polska</w:t>
            </w:r>
          </w:p>
          <w:p w14:paraId="052578AD" w14:textId="77777777" w:rsidR="005E39F9" w:rsidRPr="00EB3EA1" w:rsidRDefault="005E39F9" w:rsidP="000822B1">
            <w:pPr>
              <w:keepNext/>
              <w:keepLines/>
              <w:tabs>
                <w:tab w:val="left" w:pos="-720"/>
              </w:tabs>
              <w:suppressAutoHyphens/>
              <w:rPr>
                <w:noProof/>
                <w:szCs w:val="22"/>
              </w:rPr>
            </w:pPr>
            <w:r w:rsidRPr="00EB3EA1">
              <w:rPr>
                <w:noProof/>
                <w:szCs w:val="22"/>
              </w:rPr>
              <w:t xml:space="preserve">Roche Polska Sp.z o.o. </w:t>
            </w:r>
          </w:p>
          <w:p w14:paraId="09932F43" w14:textId="77777777" w:rsidR="005E39F9" w:rsidRPr="009E0776" w:rsidRDefault="005E39F9" w:rsidP="000822B1">
            <w:pPr>
              <w:keepNext/>
              <w:keepLines/>
              <w:tabs>
                <w:tab w:val="left" w:pos="-720"/>
              </w:tabs>
              <w:suppressAutoHyphens/>
              <w:rPr>
                <w:b/>
                <w:noProof/>
                <w:szCs w:val="22"/>
                <w:lang w:val="sv-SE"/>
              </w:rPr>
            </w:pPr>
            <w:r w:rsidRPr="00EB3EA1">
              <w:rPr>
                <w:noProof/>
                <w:szCs w:val="22"/>
              </w:rPr>
              <w:t xml:space="preserve">Tel: +48 - 22 345 18 88 </w:t>
            </w:r>
          </w:p>
        </w:tc>
      </w:tr>
      <w:tr w:rsidR="005E39F9" w:rsidRPr="00CD6796" w14:paraId="7662578C" w14:textId="77777777" w:rsidTr="006B024B">
        <w:tc>
          <w:tcPr>
            <w:tcW w:w="4680" w:type="dxa"/>
          </w:tcPr>
          <w:p w14:paraId="10A60046" w14:textId="77777777" w:rsidR="005E39F9" w:rsidRPr="00E80C31" w:rsidRDefault="005E39F9" w:rsidP="006B024B">
            <w:pPr>
              <w:tabs>
                <w:tab w:val="left" w:pos="-720"/>
                <w:tab w:val="left" w:pos="4536"/>
              </w:tabs>
              <w:suppressAutoHyphens/>
              <w:rPr>
                <w:b/>
                <w:noProof/>
                <w:szCs w:val="22"/>
                <w:lang w:val="fr-FR"/>
              </w:rPr>
            </w:pPr>
            <w:r w:rsidRPr="00E80C31">
              <w:rPr>
                <w:b/>
                <w:noProof/>
                <w:szCs w:val="22"/>
                <w:lang w:val="fr-FR"/>
              </w:rPr>
              <w:t>France</w:t>
            </w:r>
          </w:p>
          <w:p w14:paraId="4B6544B0" w14:textId="77777777" w:rsidR="005E39F9" w:rsidRPr="007F4FC6" w:rsidRDefault="005E39F9" w:rsidP="006B024B">
            <w:pPr>
              <w:autoSpaceDE w:val="0"/>
              <w:autoSpaceDN w:val="0"/>
              <w:adjustRightInd w:val="0"/>
              <w:rPr>
                <w:szCs w:val="22"/>
                <w:lang w:val="fr-CH"/>
              </w:rPr>
            </w:pPr>
            <w:r w:rsidRPr="007F4FC6">
              <w:rPr>
                <w:szCs w:val="22"/>
                <w:lang w:val="fr-CH"/>
              </w:rPr>
              <w:t xml:space="preserve">Roche </w:t>
            </w:r>
          </w:p>
          <w:p w14:paraId="0708E3D1" w14:textId="77777777" w:rsidR="005E39F9" w:rsidRPr="004E429E" w:rsidRDefault="005E39F9" w:rsidP="006B024B">
            <w:pPr>
              <w:autoSpaceDE w:val="0"/>
              <w:autoSpaceDN w:val="0"/>
              <w:adjustRightInd w:val="0"/>
              <w:rPr>
                <w:lang w:val="fr-CH"/>
              </w:rPr>
            </w:pPr>
            <w:r w:rsidRPr="004E429E">
              <w:rPr>
                <w:lang w:val="fr-CH"/>
              </w:rPr>
              <w:t>Tél: +</w:t>
            </w:r>
            <w:r w:rsidRPr="007F4FC6">
              <w:rPr>
                <w:szCs w:val="22"/>
                <w:lang w:val="fr-CH"/>
              </w:rPr>
              <w:t>33 (0) 1 47 61 40 00</w:t>
            </w:r>
          </w:p>
          <w:p w14:paraId="7B186E29" w14:textId="77777777" w:rsidR="005E39F9" w:rsidRPr="00274D79" w:rsidRDefault="005E39F9" w:rsidP="006B024B">
            <w:pPr>
              <w:autoSpaceDE w:val="0"/>
              <w:autoSpaceDN w:val="0"/>
              <w:adjustRightInd w:val="0"/>
              <w:rPr>
                <w:b/>
                <w:bCs/>
                <w:noProof/>
                <w:szCs w:val="22"/>
                <w:lang w:val="fr-FR"/>
              </w:rPr>
            </w:pPr>
          </w:p>
        </w:tc>
        <w:tc>
          <w:tcPr>
            <w:tcW w:w="4680" w:type="dxa"/>
          </w:tcPr>
          <w:p w14:paraId="734725A9" w14:textId="77777777" w:rsidR="005E39F9" w:rsidRPr="0085287C" w:rsidRDefault="005E39F9" w:rsidP="006B024B">
            <w:pPr>
              <w:rPr>
                <w:b/>
                <w:noProof/>
                <w:szCs w:val="22"/>
                <w:lang w:val="sv-SE"/>
              </w:rPr>
            </w:pPr>
            <w:r w:rsidRPr="0085287C">
              <w:rPr>
                <w:b/>
                <w:noProof/>
                <w:szCs w:val="22"/>
                <w:lang w:val="sv-SE"/>
              </w:rPr>
              <w:t>Portugal</w:t>
            </w:r>
          </w:p>
          <w:p w14:paraId="0B7CAD86" w14:textId="77777777" w:rsidR="005E39F9" w:rsidRPr="00CD6796" w:rsidRDefault="005E39F9" w:rsidP="006B024B">
            <w:pPr>
              <w:tabs>
                <w:tab w:val="left" w:pos="-720"/>
              </w:tabs>
              <w:suppressAutoHyphens/>
              <w:rPr>
                <w:lang w:val="es-ES"/>
              </w:rPr>
            </w:pPr>
            <w:r w:rsidRPr="00CD6796">
              <w:rPr>
                <w:lang w:val="es-ES"/>
              </w:rPr>
              <w:t xml:space="preserve">Roche </w:t>
            </w:r>
            <w:proofErr w:type="spellStart"/>
            <w:r w:rsidRPr="00CD6796">
              <w:rPr>
                <w:lang w:val="es-ES"/>
              </w:rPr>
              <w:t>Farmacêutica</w:t>
            </w:r>
            <w:proofErr w:type="spellEnd"/>
            <w:r w:rsidRPr="00CD6796">
              <w:rPr>
                <w:lang w:val="es-ES"/>
              </w:rPr>
              <w:t xml:space="preserve"> Química, </w:t>
            </w:r>
            <w:proofErr w:type="spellStart"/>
            <w:r w:rsidRPr="00CD6796">
              <w:rPr>
                <w:lang w:val="es-ES"/>
              </w:rPr>
              <w:t>Lda</w:t>
            </w:r>
            <w:proofErr w:type="spellEnd"/>
            <w:r w:rsidRPr="00CD6796">
              <w:rPr>
                <w:lang w:val="es-ES"/>
              </w:rPr>
              <w:t xml:space="preserve"> </w:t>
            </w:r>
          </w:p>
          <w:p w14:paraId="49199B29" w14:textId="77777777" w:rsidR="005E39F9" w:rsidRPr="009E0776" w:rsidRDefault="005E39F9" w:rsidP="006B024B">
            <w:pPr>
              <w:rPr>
                <w:b/>
                <w:noProof/>
                <w:szCs w:val="22"/>
                <w:lang w:val="sv-SE"/>
              </w:rPr>
            </w:pPr>
            <w:r w:rsidRPr="00CD6796">
              <w:rPr>
                <w:lang w:val="es-ES"/>
              </w:rPr>
              <w:t xml:space="preserve">Tel: +351 - 21 425 70 00 </w:t>
            </w:r>
          </w:p>
        </w:tc>
      </w:tr>
      <w:tr w:rsidR="005E39F9" w:rsidRPr="001B4D0F" w14:paraId="116951AA" w14:textId="77777777" w:rsidTr="006B024B">
        <w:tc>
          <w:tcPr>
            <w:tcW w:w="4680" w:type="dxa"/>
          </w:tcPr>
          <w:p w14:paraId="35C58607" w14:textId="77777777" w:rsidR="005E39F9" w:rsidRPr="005F53E1" w:rsidRDefault="005E39F9" w:rsidP="006B024B">
            <w:pPr>
              <w:keepNext/>
              <w:keepLines/>
              <w:tabs>
                <w:tab w:val="left" w:pos="-720"/>
              </w:tabs>
              <w:suppressAutoHyphens/>
              <w:rPr>
                <w:b/>
                <w:lang w:val="de-DE"/>
              </w:rPr>
            </w:pPr>
            <w:r w:rsidRPr="005F53E1">
              <w:rPr>
                <w:b/>
                <w:lang w:val="de-DE"/>
              </w:rPr>
              <w:t>Hrvatska</w:t>
            </w:r>
          </w:p>
          <w:p w14:paraId="75B3913B" w14:textId="77777777" w:rsidR="005E39F9" w:rsidRPr="005F53E1" w:rsidRDefault="005E39F9" w:rsidP="006B024B">
            <w:pPr>
              <w:keepNext/>
              <w:keepLines/>
              <w:tabs>
                <w:tab w:val="left" w:pos="-720"/>
              </w:tabs>
              <w:suppressAutoHyphens/>
              <w:rPr>
                <w:lang w:val="de-DE"/>
              </w:rPr>
            </w:pPr>
            <w:r w:rsidRPr="005F53E1">
              <w:rPr>
                <w:lang w:val="de-DE"/>
              </w:rPr>
              <w:t xml:space="preserve">Roche d.o.o. </w:t>
            </w:r>
          </w:p>
          <w:p w14:paraId="04D78AB6" w14:textId="77777777" w:rsidR="005E39F9" w:rsidRPr="00E07CF2" w:rsidRDefault="005E39F9" w:rsidP="006B024B">
            <w:pPr>
              <w:keepNext/>
              <w:keepLines/>
              <w:rPr>
                <w:noProof/>
                <w:szCs w:val="22"/>
                <w:lang w:val="sv-SE"/>
              </w:rPr>
            </w:pPr>
            <w:r w:rsidRPr="00EB3EA1">
              <w:t xml:space="preserve">Tel: +385 1 4722 333 </w:t>
            </w:r>
          </w:p>
        </w:tc>
        <w:tc>
          <w:tcPr>
            <w:tcW w:w="4680" w:type="dxa"/>
          </w:tcPr>
          <w:p w14:paraId="5BF10869" w14:textId="77777777" w:rsidR="005E39F9" w:rsidRDefault="005E39F9" w:rsidP="006B024B">
            <w:pPr>
              <w:keepNext/>
              <w:keepLines/>
              <w:rPr>
                <w:b/>
                <w:noProof/>
                <w:szCs w:val="22"/>
                <w:lang w:val="fr-FR"/>
              </w:rPr>
            </w:pPr>
            <w:r w:rsidRPr="00E80C31">
              <w:rPr>
                <w:b/>
                <w:noProof/>
                <w:szCs w:val="22"/>
                <w:lang w:val="fr-FR"/>
              </w:rPr>
              <w:t>România</w:t>
            </w:r>
            <w:r w:rsidRPr="0052123A">
              <w:rPr>
                <w:b/>
                <w:noProof/>
                <w:szCs w:val="22"/>
                <w:lang w:val="fr-FR"/>
              </w:rPr>
              <w:t xml:space="preserve"> </w:t>
            </w:r>
          </w:p>
          <w:p w14:paraId="48DC88FF" w14:textId="77777777" w:rsidR="005E39F9" w:rsidRPr="00EB3EA1" w:rsidRDefault="005E39F9" w:rsidP="006B024B">
            <w:pPr>
              <w:keepNext/>
              <w:keepLines/>
              <w:tabs>
                <w:tab w:val="left" w:pos="-720"/>
              </w:tabs>
              <w:suppressAutoHyphens/>
              <w:rPr>
                <w:noProof/>
                <w:szCs w:val="22"/>
                <w:lang w:val="fr-CH"/>
              </w:rPr>
            </w:pPr>
            <w:r w:rsidRPr="00EB3EA1">
              <w:rPr>
                <w:noProof/>
                <w:szCs w:val="22"/>
                <w:lang w:val="fr-CH"/>
              </w:rPr>
              <w:t xml:space="preserve">Roche România S.R.L. </w:t>
            </w:r>
          </w:p>
          <w:p w14:paraId="4F808B35" w14:textId="77777777" w:rsidR="005E39F9" w:rsidRPr="009E0776" w:rsidRDefault="005E39F9" w:rsidP="006B024B">
            <w:pPr>
              <w:keepNext/>
              <w:keepLines/>
              <w:rPr>
                <w:b/>
                <w:noProof/>
                <w:szCs w:val="22"/>
                <w:lang w:val="sv-SE"/>
              </w:rPr>
            </w:pPr>
            <w:r w:rsidRPr="00EB3EA1">
              <w:rPr>
                <w:noProof/>
                <w:szCs w:val="22"/>
              </w:rPr>
              <w:t xml:space="preserve">Tel: +40 21 206 47 01 </w:t>
            </w:r>
          </w:p>
        </w:tc>
      </w:tr>
      <w:tr w:rsidR="005E39F9" w:rsidRPr="001B4D0F" w14:paraId="74DD504D" w14:textId="77777777" w:rsidTr="006B024B">
        <w:tc>
          <w:tcPr>
            <w:tcW w:w="4680" w:type="dxa"/>
          </w:tcPr>
          <w:p w14:paraId="106E9F55" w14:textId="77777777" w:rsidR="005E39F9" w:rsidRDefault="005E39F9" w:rsidP="006B024B">
            <w:pPr>
              <w:rPr>
                <w:noProof/>
                <w:szCs w:val="22"/>
                <w:lang w:val="nl-NL"/>
              </w:rPr>
            </w:pPr>
            <w:r w:rsidRPr="008F1931">
              <w:rPr>
                <w:noProof/>
                <w:szCs w:val="22"/>
                <w:lang w:val="nl-NL"/>
              </w:rPr>
              <w:br w:type="page"/>
            </w:r>
          </w:p>
          <w:p w14:paraId="7EE338AC" w14:textId="77777777" w:rsidR="005E39F9" w:rsidRPr="008F1931" w:rsidRDefault="005E39F9" w:rsidP="006B024B">
            <w:pPr>
              <w:rPr>
                <w:noProof/>
                <w:szCs w:val="22"/>
                <w:lang w:val="nl-NL"/>
              </w:rPr>
            </w:pPr>
            <w:r w:rsidRPr="008F1931">
              <w:rPr>
                <w:b/>
                <w:noProof/>
                <w:szCs w:val="22"/>
                <w:lang w:val="nl-NL"/>
              </w:rPr>
              <w:t>Ireland</w:t>
            </w:r>
            <w:ins w:id="84" w:author="Roche_HU" w:date="2025-03-25T16:05:00Z">
              <w:r w:rsidR="00AA0D04">
                <w:rPr>
                  <w:b/>
                  <w:noProof/>
                  <w:szCs w:val="22"/>
                  <w:lang w:val="nl-NL"/>
                </w:rPr>
                <w:t>, Malta</w:t>
              </w:r>
            </w:ins>
          </w:p>
          <w:p w14:paraId="6E02128C" w14:textId="77777777" w:rsidR="00AA0D04" w:rsidRDefault="005E39F9" w:rsidP="006B024B">
            <w:pPr>
              <w:autoSpaceDE w:val="0"/>
              <w:autoSpaceDN w:val="0"/>
              <w:adjustRightInd w:val="0"/>
              <w:rPr>
                <w:ins w:id="85" w:author="Roche_HU" w:date="2025-03-25T16:05:00Z"/>
                <w:szCs w:val="22"/>
              </w:rPr>
            </w:pPr>
            <w:r w:rsidRPr="00EB3EA1">
              <w:rPr>
                <w:szCs w:val="22"/>
              </w:rPr>
              <w:t>Roche Products (Ireland) Ltd.</w:t>
            </w:r>
          </w:p>
          <w:p w14:paraId="608E6CA2" w14:textId="77777777" w:rsidR="00AA0D04" w:rsidRPr="001364B0" w:rsidRDefault="00AA0D04" w:rsidP="00AA0D04">
            <w:pPr>
              <w:pStyle w:val="Default"/>
              <w:rPr>
                <w:ins w:id="86" w:author="Roche_HU" w:date="2025-03-25T16:05:00Z"/>
                <w:rFonts w:ascii="Times New Roman" w:hAnsi="Times New Roman" w:cs="Times New Roman"/>
                <w:color w:val="auto"/>
                <w:sz w:val="22"/>
                <w:szCs w:val="22"/>
                <w:lang w:val="en-GB"/>
              </w:rPr>
            </w:pPr>
            <w:ins w:id="87" w:author="Roche_HU" w:date="2025-03-25T16:05:00Z">
              <w:r>
                <w:rPr>
                  <w:rFonts w:ascii="Times New Roman" w:hAnsi="Times New Roman" w:cs="Times New Roman"/>
                  <w:color w:val="auto"/>
                  <w:sz w:val="22"/>
                  <w:szCs w:val="22"/>
                  <w:lang w:val="en-GB"/>
                </w:rPr>
                <w:t>Ireland/L-Irlanda</w:t>
              </w:r>
              <w:r w:rsidRPr="001364B0">
                <w:rPr>
                  <w:rFonts w:ascii="Times New Roman" w:hAnsi="Times New Roman" w:cs="Times New Roman"/>
                  <w:color w:val="auto"/>
                  <w:sz w:val="22"/>
                  <w:szCs w:val="22"/>
                  <w:lang w:val="en-GB"/>
                </w:rPr>
                <w:t xml:space="preserve"> </w:t>
              </w:r>
            </w:ins>
          </w:p>
          <w:p w14:paraId="52EA72B8" w14:textId="77777777" w:rsidR="005E39F9" w:rsidRPr="00EB3EA1" w:rsidDel="00AA0D04" w:rsidRDefault="005E39F9" w:rsidP="006B024B">
            <w:pPr>
              <w:autoSpaceDE w:val="0"/>
              <w:autoSpaceDN w:val="0"/>
              <w:adjustRightInd w:val="0"/>
              <w:rPr>
                <w:del w:id="88" w:author="Roche_HU" w:date="2025-03-25T16:05:00Z"/>
                <w:szCs w:val="22"/>
              </w:rPr>
            </w:pPr>
            <w:del w:id="89" w:author="Roche_HU" w:date="2025-03-25T16:05:00Z">
              <w:r w:rsidRPr="00EB3EA1" w:rsidDel="00AA0D04">
                <w:rPr>
                  <w:szCs w:val="22"/>
                </w:rPr>
                <w:delText xml:space="preserve"> </w:delText>
              </w:r>
            </w:del>
          </w:p>
          <w:p w14:paraId="073FDDF4" w14:textId="77777777" w:rsidR="00AA0D04" w:rsidRDefault="005E39F9">
            <w:pPr>
              <w:autoSpaceDE w:val="0"/>
              <w:autoSpaceDN w:val="0"/>
              <w:adjustRightInd w:val="0"/>
              <w:rPr>
                <w:ins w:id="90" w:author="Roche_HU" w:date="2025-03-25T16:06:00Z"/>
                <w:szCs w:val="22"/>
              </w:rPr>
              <w:pPrChange w:id="91" w:author="Roche_HU" w:date="2025-03-25T16:05:00Z">
                <w:pPr/>
              </w:pPrChange>
            </w:pPr>
            <w:r w:rsidRPr="00EB3EA1">
              <w:rPr>
                <w:szCs w:val="22"/>
              </w:rPr>
              <w:t>Tel: +353 (0) 1 469 0700</w:t>
            </w:r>
          </w:p>
          <w:p w14:paraId="38329CB4" w14:textId="77777777" w:rsidR="005E39F9" w:rsidRPr="008F1931" w:rsidRDefault="005E39F9">
            <w:pPr>
              <w:autoSpaceDE w:val="0"/>
              <w:autoSpaceDN w:val="0"/>
              <w:adjustRightInd w:val="0"/>
              <w:rPr>
                <w:noProof/>
                <w:lang w:val="nl-NL"/>
              </w:rPr>
              <w:pPrChange w:id="92" w:author="Roche_HU" w:date="2025-03-25T16:05:00Z">
                <w:pPr/>
              </w:pPrChange>
            </w:pPr>
            <w:del w:id="93" w:author="Roche_HU" w:date="2025-03-25T16:06:00Z">
              <w:r w:rsidRPr="00EB3EA1" w:rsidDel="00AA0D04">
                <w:rPr>
                  <w:szCs w:val="22"/>
                </w:rPr>
                <w:delText xml:space="preserve"> </w:delText>
              </w:r>
            </w:del>
          </w:p>
        </w:tc>
        <w:tc>
          <w:tcPr>
            <w:tcW w:w="4680" w:type="dxa"/>
          </w:tcPr>
          <w:p w14:paraId="08B26EAD" w14:textId="77777777" w:rsidR="005E39F9" w:rsidRPr="00CD6796" w:rsidRDefault="005E39F9" w:rsidP="006B024B">
            <w:pPr>
              <w:rPr>
                <w:b/>
                <w:noProof/>
                <w:szCs w:val="22"/>
                <w:lang w:val="nl-NL"/>
              </w:rPr>
            </w:pPr>
          </w:p>
          <w:p w14:paraId="404C88B0" w14:textId="77777777" w:rsidR="005E39F9" w:rsidRPr="00CD6796" w:rsidRDefault="005E39F9" w:rsidP="006B024B">
            <w:pPr>
              <w:rPr>
                <w:noProof/>
                <w:szCs w:val="22"/>
                <w:lang w:val="nl-NL"/>
              </w:rPr>
            </w:pPr>
            <w:r w:rsidRPr="00CD6796">
              <w:rPr>
                <w:b/>
                <w:noProof/>
                <w:szCs w:val="22"/>
                <w:lang w:val="nl-NL"/>
              </w:rPr>
              <w:t>Slovenija</w:t>
            </w:r>
          </w:p>
          <w:p w14:paraId="5324975C" w14:textId="77777777" w:rsidR="005E39F9" w:rsidRPr="00CD6796" w:rsidRDefault="005E39F9" w:rsidP="006B024B">
            <w:pPr>
              <w:rPr>
                <w:noProof/>
                <w:szCs w:val="22"/>
                <w:lang w:val="nl-NL"/>
              </w:rPr>
            </w:pPr>
            <w:r w:rsidRPr="00CD6796">
              <w:rPr>
                <w:noProof/>
                <w:szCs w:val="22"/>
                <w:lang w:val="nl-NL"/>
              </w:rPr>
              <w:t xml:space="preserve">Roche farmacevtska družba d.o.o. </w:t>
            </w:r>
          </w:p>
          <w:p w14:paraId="3DCF92F1" w14:textId="77777777" w:rsidR="005E39F9" w:rsidRDefault="005E39F9" w:rsidP="006B024B">
            <w:pPr>
              <w:rPr>
                <w:b/>
                <w:noProof/>
                <w:szCs w:val="22"/>
                <w:lang w:val="sv-SE"/>
              </w:rPr>
            </w:pPr>
            <w:r>
              <w:rPr>
                <w:noProof/>
                <w:szCs w:val="22"/>
              </w:rPr>
              <w:t>Tel: +386 - 1 360 26 00</w:t>
            </w:r>
          </w:p>
          <w:p w14:paraId="5F44FE51" w14:textId="77777777" w:rsidR="005E39F9" w:rsidRPr="009E0776" w:rsidRDefault="005E39F9" w:rsidP="006B024B">
            <w:pPr>
              <w:rPr>
                <w:b/>
                <w:noProof/>
                <w:szCs w:val="22"/>
                <w:lang w:val="sv-SE"/>
              </w:rPr>
            </w:pPr>
          </w:p>
        </w:tc>
      </w:tr>
      <w:tr w:rsidR="005E39F9" w:rsidRPr="001B4D0F" w14:paraId="4BBBA303" w14:textId="77777777" w:rsidTr="006B024B">
        <w:tc>
          <w:tcPr>
            <w:tcW w:w="4680" w:type="dxa"/>
          </w:tcPr>
          <w:p w14:paraId="695E82DF" w14:textId="77777777" w:rsidR="005E39F9" w:rsidRPr="007848B9" w:rsidRDefault="005E39F9" w:rsidP="006B024B">
            <w:pPr>
              <w:keepNext/>
              <w:keepLines/>
              <w:rPr>
                <w:b/>
                <w:noProof/>
                <w:szCs w:val="22"/>
                <w:lang w:val="pt-BR"/>
              </w:rPr>
            </w:pPr>
            <w:r w:rsidRPr="007848B9">
              <w:rPr>
                <w:b/>
                <w:noProof/>
                <w:szCs w:val="22"/>
                <w:lang w:val="pt-BR"/>
              </w:rPr>
              <w:t>Ísland</w:t>
            </w:r>
          </w:p>
          <w:p w14:paraId="69CF8A3D" w14:textId="77777777" w:rsidR="005E39F9" w:rsidRPr="007848B9" w:rsidRDefault="005E39F9" w:rsidP="006B024B">
            <w:pPr>
              <w:keepNext/>
              <w:keepLines/>
              <w:rPr>
                <w:szCs w:val="22"/>
                <w:lang w:val="pt-BR"/>
              </w:rPr>
            </w:pPr>
            <w:r w:rsidRPr="007848B9">
              <w:rPr>
                <w:szCs w:val="22"/>
                <w:lang w:val="pt-BR"/>
              </w:rPr>
              <w:t xml:space="preserve">Roche </w:t>
            </w:r>
            <w:r w:rsidR="00186E14">
              <w:rPr>
                <w:szCs w:val="22"/>
              </w:rPr>
              <w:t>Pharmaceuticals A/S</w:t>
            </w:r>
            <w:r w:rsidRPr="007848B9">
              <w:rPr>
                <w:szCs w:val="22"/>
                <w:lang w:val="pt-BR"/>
              </w:rPr>
              <w:t xml:space="preserve"> </w:t>
            </w:r>
          </w:p>
          <w:p w14:paraId="59F72F35" w14:textId="77777777" w:rsidR="005E39F9" w:rsidRPr="007848B9" w:rsidRDefault="005E39F9" w:rsidP="006B024B">
            <w:pPr>
              <w:keepNext/>
              <w:keepLines/>
              <w:rPr>
                <w:szCs w:val="22"/>
                <w:lang w:val="pt-BR"/>
              </w:rPr>
            </w:pPr>
            <w:r w:rsidRPr="007848B9">
              <w:rPr>
                <w:szCs w:val="22"/>
                <w:lang w:val="pt-BR"/>
              </w:rPr>
              <w:t xml:space="preserve">c/o Icepharma hf </w:t>
            </w:r>
          </w:p>
          <w:p w14:paraId="7ADAF76A" w14:textId="77777777" w:rsidR="005E39F9" w:rsidRPr="007848B9" w:rsidRDefault="005E39F9" w:rsidP="006B024B">
            <w:pPr>
              <w:keepNext/>
              <w:keepLines/>
              <w:rPr>
                <w:noProof/>
                <w:szCs w:val="22"/>
                <w:lang w:val="pt-BR"/>
              </w:rPr>
            </w:pPr>
            <w:r w:rsidRPr="007848B9">
              <w:rPr>
                <w:szCs w:val="22"/>
                <w:lang w:val="pt-BR"/>
              </w:rPr>
              <w:t xml:space="preserve">Sími: +354 540 8000 </w:t>
            </w:r>
          </w:p>
        </w:tc>
        <w:tc>
          <w:tcPr>
            <w:tcW w:w="4680" w:type="dxa"/>
          </w:tcPr>
          <w:p w14:paraId="3D52A4AE" w14:textId="77777777" w:rsidR="005E39F9" w:rsidRPr="008F1931" w:rsidRDefault="005E39F9" w:rsidP="006B024B">
            <w:pPr>
              <w:tabs>
                <w:tab w:val="left" w:pos="-720"/>
              </w:tabs>
              <w:suppressAutoHyphens/>
              <w:rPr>
                <w:b/>
                <w:noProof/>
                <w:szCs w:val="22"/>
                <w:lang w:val="sv-SE"/>
              </w:rPr>
            </w:pPr>
            <w:r w:rsidRPr="008F1931">
              <w:rPr>
                <w:b/>
                <w:noProof/>
                <w:szCs w:val="22"/>
                <w:lang w:val="sv-SE"/>
              </w:rPr>
              <w:t>Slovenská republika</w:t>
            </w:r>
          </w:p>
          <w:p w14:paraId="268474C3" w14:textId="77777777" w:rsidR="005E39F9" w:rsidRPr="007848B9" w:rsidRDefault="005E39F9" w:rsidP="006B024B">
            <w:pPr>
              <w:rPr>
                <w:noProof/>
                <w:szCs w:val="22"/>
                <w:lang w:val="pt-BR"/>
              </w:rPr>
            </w:pPr>
            <w:r w:rsidRPr="007848B9">
              <w:rPr>
                <w:noProof/>
                <w:szCs w:val="22"/>
                <w:lang w:val="pt-BR"/>
              </w:rPr>
              <w:t xml:space="preserve">Roche Slovensko, s.r.o. </w:t>
            </w:r>
          </w:p>
          <w:p w14:paraId="4280369B" w14:textId="77777777" w:rsidR="005E39F9" w:rsidRPr="009E0776" w:rsidRDefault="005E39F9" w:rsidP="006B024B">
            <w:pPr>
              <w:rPr>
                <w:b/>
                <w:noProof/>
                <w:szCs w:val="22"/>
                <w:lang w:val="sv-SE"/>
              </w:rPr>
            </w:pPr>
            <w:r w:rsidRPr="00EB3EA1">
              <w:rPr>
                <w:noProof/>
                <w:szCs w:val="22"/>
              </w:rPr>
              <w:t xml:space="preserve">Tel: +421 - 2 52638201 </w:t>
            </w:r>
          </w:p>
        </w:tc>
      </w:tr>
      <w:tr w:rsidR="005E39F9" w:rsidRPr="005F53E1" w14:paraId="1193F818" w14:textId="77777777" w:rsidTr="006B024B">
        <w:tc>
          <w:tcPr>
            <w:tcW w:w="4680" w:type="dxa"/>
          </w:tcPr>
          <w:p w14:paraId="78698799" w14:textId="77777777" w:rsidR="005E39F9" w:rsidRDefault="005E39F9" w:rsidP="006B024B">
            <w:pPr>
              <w:rPr>
                <w:b/>
                <w:noProof/>
                <w:szCs w:val="22"/>
                <w:lang w:val="it-IT"/>
              </w:rPr>
            </w:pPr>
          </w:p>
          <w:p w14:paraId="0383ECCD" w14:textId="77777777" w:rsidR="005E39F9" w:rsidRPr="00E07CF2" w:rsidRDefault="005E39F9" w:rsidP="006B024B">
            <w:pPr>
              <w:rPr>
                <w:noProof/>
                <w:szCs w:val="22"/>
                <w:lang w:val="it-IT"/>
              </w:rPr>
            </w:pPr>
            <w:r w:rsidRPr="00E07CF2">
              <w:rPr>
                <w:b/>
                <w:noProof/>
                <w:szCs w:val="22"/>
                <w:lang w:val="it-IT"/>
              </w:rPr>
              <w:t>Italia</w:t>
            </w:r>
          </w:p>
          <w:p w14:paraId="77201D75" w14:textId="77777777" w:rsidR="005E39F9" w:rsidRPr="00CD6796" w:rsidRDefault="005E39F9" w:rsidP="006B024B">
            <w:pPr>
              <w:autoSpaceDE w:val="0"/>
              <w:autoSpaceDN w:val="0"/>
              <w:adjustRightInd w:val="0"/>
              <w:rPr>
                <w:szCs w:val="22"/>
                <w:lang w:val="es-ES"/>
              </w:rPr>
            </w:pPr>
            <w:r w:rsidRPr="00CD6796">
              <w:rPr>
                <w:szCs w:val="22"/>
                <w:lang w:val="es-ES"/>
              </w:rPr>
              <w:t xml:space="preserve">Roche </w:t>
            </w:r>
            <w:proofErr w:type="spellStart"/>
            <w:r w:rsidRPr="00CD6796">
              <w:rPr>
                <w:szCs w:val="22"/>
                <w:lang w:val="es-ES"/>
              </w:rPr>
              <w:t>S.p.A</w:t>
            </w:r>
            <w:proofErr w:type="spellEnd"/>
            <w:r w:rsidRPr="00CD6796">
              <w:rPr>
                <w:szCs w:val="22"/>
                <w:lang w:val="es-ES"/>
              </w:rPr>
              <w:t xml:space="preserve">. </w:t>
            </w:r>
          </w:p>
          <w:p w14:paraId="2616F90F" w14:textId="77777777" w:rsidR="005E39F9" w:rsidRPr="000455A9" w:rsidRDefault="005E39F9" w:rsidP="006B024B">
            <w:pPr>
              <w:tabs>
                <w:tab w:val="left" w:pos="-720"/>
              </w:tabs>
              <w:suppressAutoHyphens/>
              <w:rPr>
                <w:noProof/>
                <w:szCs w:val="22"/>
                <w:lang w:val="sv-SE"/>
              </w:rPr>
            </w:pPr>
            <w:r w:rsidRPr="005F53E1">
              <w:rPr>
                <w:szCs w:val="22"/>
                <w:lang w:val="de-DE"/>
              </w:rPr>
              <w:t xml:space="preserve">Tel: +39 - 039 2471 </w:t>
            </w:r>
          </w:p>
        </w:tc>
        <w:tc>
          <w:tcPr>
            <w:tcW w:w="4680" w:type="dxa"/>
          </w:tcPr>
          <w:p w14:paraId="5A5D691F" w14:textId="77777777" w:rsidR="005E39F9" w:rsidRDefault="005E39F9" w:rsidP="006B024B">
            <w:pPr>
              <w:rPr>
                <w:b/>
                <w:noProof/>
                <w:szCs w:val="22"/>
                <w:lang w:val="sv-SE"/>
              </w:rPr>
            </w:pPr>
          </w:p>
          <w:p w14:paraId="4C96BEB3" w14:textId="77777777" w:rsidR="005E39F9" w:rsidRPr="009E0776" w:rsidRDefault="005E39F9" w:rsidP="006B024B">
            <w:pPr>
              <w:rPr>
                <w:b/>
                <w:noProof/>
                <w:szCs w:val="22"/>
                <w:lang w:val="sv-SE"/>
              </w:rPr>
            </w:pPr>
            <w:r w:rsidRPr="009E0776">
              <w:rPr>
                <w:b/>
                <w:noProof/>
                <w:szCs w:val="22"/>
                <w:lang w:val="sv-SE"/>
              </w:rPr>
              <w:t>Suomi/Finland</w:t>
            </w:r>
          </w:p>
          <w:p w14:paraId="4E1EBD35" w14:textId="77777777" w:rsidR="005E39F9" w:rsidRPr="005F53E1" w:rsidRDefault="005E39F9" w:rsidP="006B024B">
            <w:pPr>
              <w:rPr>
                <w:szCs w:val="22"/>
                <w:lang w:val="de-DE"/>
              </w:rPr>
            </w:pPr>
            <w:r w:rsidRPr="005F53E1">
              <w:rPr>
                <w:szCs w:val="22"/>
                <w:lang w:val="de-DE"/>
              </w:rPr>
              <w:t xml:space="preserve">Roche Oy </w:t>
            </w:r>
          </w:p>
          <w:p w14:paraId="0C4D6E7A" w14:textId="77777777" w:rsidR="005E39F9" w:rsidRPr="00D87E43" w:rsidRDefault="005E39F9" w:rsidP="006B024B">
            <w:pPr>
              <w:tabs>
                <w:tab w:val="left" w:pos="-720"/>
                <w:tab w:val="left" w:pos="4536"/>
              </w:tabs>
              <w:suppressAutoHyphens/>
              <w:rPr>
                <w:noProof/>
                <w:szCs w:val="22"/>
                <w:lang w:val="de-DE"/>
              </w:rPr>
            </w:pPr>
            <w:r w:rsidRPr="005F53E1">
              <w:rPr>
                <w:szCs w:val="22"/>
                <w:lang w:val="de-DE"/>
              </w:rPr>
              <w:t xml:space="preserve">Puh/Tel: +358 (0) 10 554 500 </w:t>
            </w:r>
          </w:p>
        </w:tc>
      </w:tr>
      <w:tr w:rsidR="005E39F9" w:rsidRPr="005F53E1" w14:paraId="4B4AA048" w14:textId="77777777" w:rsidTr="006B024B">
        <w:tc>
          <w:tcPr>
            <w:tcW w:w="4680" w:type="dxa"/>
          </w:tcPr>
          <w:p w14:paraId="74A165EA" w14:textId="77777777" w:rsidR="005E39F9" w:rsidRPr="005F53E1" w:rsidRDefault="005E39F9" w:rsidP="006B024B">
            <w:pPr>
              <w:rPr>
                <w:b/>
                <w:noProof/>
                <w:szCs w:val="22"/>
                <w:lang w:val="de-DE"/>
              </w:rPr>
            </w:pPr>
          </w:p>
          <w:p w14:paraId="6ECFC0DC" w14:textId="77777777" w:rsidR="005E39F9" w:rsidRPr="005F53E1" w:rsidDel="00AA0D04" w:rsidRDefault="005E39F9" w:rsidP="006B024B">
            <w:pPr>
              <w:rPr>
                <w:del w:id="94" w:author="Roche_HU" w:date="2025-03-25T16:06:00Z"/>
                <w:b/>
                <w:lang w:val="de-DE"/>
              </w:rPr>
            </w:pPr>
            <w:del w:id="95" w:author="Roche_HU" w:date="2025-03-25T16:06:00Z">
              <w:r w:rsidRPr="00CA3001" w:rsidDel="00AA0D04">
                <w:rPr>
                  <w:b/>
                  <w:noProof/>
                  <w:szCs w:val="22"/>
                </w:rPr>
                <w:delText>Κύπρος</w:delText>
              </w:r>
              <w:r w:rsidRPr="005F53E1" w:rsidDel="00AA0D04">
                <w:rPr>
                  <w:b/>
                  <w:lang w:val="de-DE"/>
                </w:rPr>
                <w:delText xml:space="preserve"> </w:delText>
              </w:r>
            </w:del>
          </w:p>
          <w:p w14:paraId="3326A5B1" w14:textId="77777777" w:rsidR="005E39F9" w:rsidRPr="005F53E1" w:rsidDel="00AA0D04" w:rsidRDefault="005E39F9" w:rsidP="006B024B">
            <w:pPr>
              <w:rPr>
                <w:del w:id="96" w:author="Roche_HU" w:date="2025-03-25T16:06:00Z"/>
                <w:lang w:val="de-DE"/>
              </w:rPr>
            </w:pPr>
            <w:del w:id="97" w:author="Roche_HU" w:date="2025-03-25T16:06:00Z">
              <w:r w:rsidRPr="00EB3EA1" w:rsidDel="00AA0D04">
                <w:delText>Γ</w:delText>
              </w:r>
              <w:r w:rsidRPr="005F53E1" w:rsidDel="00AA0D04">
                <w:rPr>
                  <w:lang w:val="de-DE"/>
                </w:rPr>
                <w:delText>.</w:delText>
              </w:r>
              <w:r w:rsidRPr="00EB3EA1" w:rsidDel="00AA0D04">
                <w:delText>Α</w:delText>
              </w:r>
              <w:r w:rsidRPr="005F53E1" w:rsidDel="00AA0D04">
                <w:rPr>
                  <w:lang w:val="de-DE"/>
                </w:rPr>
                <w:delText>.</w:delText>
              </w:r>
              <w:r w:rsidRPr="00EB3EA1" w:rsidDel="00AA0D04">
                <w:delText>Σταμάτης</w:delText>
              </w:r>
              <w:r w:rsidRPr="005F53E1" w:rsidDel="00AA0D04">
                <w:rPr>
                  <w:lang w:val="de-DE"/>
                </w:rPr>
                <w:delText xml:space="preserve"> &amp; </w:delText>
              </w:r>
              <w:r w:rsidRPr="00EB3EA1" w:rsidDel="00AA0D04">
                <w:delText>Σια</w:delText>
              </w:r>
              <w:r w:rsidRPr="005F53E1" w:rsidDel="00AA0D04">
                <w:rPr>
                  <w:lang w:val="de-DE"/>
                </w:rPr>
                <w:delText xml:space="preserve"> </w:delText>
              </w:r>
              <w:r w:rsidRPr="00EB3EA1" w:rsidDel="00AA0D04">
                <w:delText>Λτδ</w:delText>
              </w:r>
              <w:r w:rsidRPr="005F53E1" w:rsidDel="00AA0D04">
                <w:rPr>
                  <w:lang w:val="de-DE"/>
                </w:rPr>
                <w:delText xml:space="preserve">. </w:delText>
              </w:r>
            </w:del>
          </w:p>
          <w:p w14:paraId="6CAF552F" w14:textId="77777777" w:rsidR="005E39F9" w:rsidRPr="008F1931" w:rsidRDefault="005E39F9" w:rsidP="006B024B">
            <w:pPr>
              <w:rPr>
                <w:noProof/>
                <w:szCs w:val="22"/>
              </w:rPr>
            </w:pPr>
            <w:del w:id="98" w:author="Roche_HU" w:date="2025-03-25T16:06:00Z">
              <w:r w:rsidRPr="00EB3EA1" w:rsidDel="00AA0D04">
                <w:delText>Τηλ: +357 - 22 76 62 76</w:delText>
              </w:r>
            </w:del>
            <w:r w:rsidRPr="00EB3EA1">
              <w:t xml:space="preserve"> </w:t>
            </w:r>
          </w:p>
        </w:tc>
        <w:tc>
          <w:tcPr>
            <w:tcW w:w="4680" w:type="dxa"/>
          </w:tcPr>
          <w:p w14:paraId="1D63DCC5" w14:textId="77777777" w:rsidR="005E39F9" w:rsidRPr="005F53E1" w:rsidRDefault="005E39F9" w:rsidP="006B024B">
            <w:pPr>
              <w:tabs>
                <w:tab w:val="left" w:pos="-720"/>
                <w:tab w:val="left" w:pos="4536"/>
              </w:tabs>
              <w:suppressAutoHyphens/>
              <w:rPr>
                <w:b/>
                <w:noProof/>
                <w:szCs w:val="22"/>
              </w:rPr>
            </w:pPr>
          </w:p>
          <w:p w14:paraId="1B192C3D" w14:textId="77777777" w:rsidR="005E39F9" w:rsidRPr="004302BF" w:rsidRDefault="005E39F9" w:rsidP="006B024B">
            <w:pPr>
              <w:tabs>
                <w:tab w:val="left" w:pos="-720"/>
                <w:tab w:val="left" w:pos="4536"/>
              </w:tabs>
              <w:suppressAutoHyphens/>
              <w:rPr>
                <w:b/>
                <w:noProof/>
                <w:szCs w:val="22"/>
                <w:lang w:val="el-GR"/>
              </w:rPr>
            </w:pPr>
            <w:r w:rsidRPr="005F53E1">
              <w:rPr>
                <w:b/>
                <w:noProof/>
                <w:szCs w:val="22"/>
              </w:rPr>
              <w:t>Sverige</w:t>
            </w:r>
          </w:p>
          <w:p w14:paraId="2FC2DC41" w14:textId="77777777" w:rsidR="005E39F9" w:rsidRPr="00EB3EA1" w:rsidRDefault="005E39F9" w:rsidP="006B024B">
            <w:pPr>
              <w:rPr>
                <w:szCs w:val="22"/>
              </w:rPr>
            </w:pPr>
            <w:r w:rsidRPr="00EB3EA1">
              <w:rPr>
                <w:szCs w:val="22"/>
              </w:rPr>
              <w:t xml:space="preserve">Roche AB </w:t>
            </w:r>
          </w:p>
          <w:p w14:paraId="61887703" w14:textId="77777777" w:rsidR="005E39F9" w:rsidRPr="005F53E1" w:rsidRDefault="005E39F9" w:rsidP="006B024B">
            <w:r w:rsidRPr="00EB3EA1">
              <w:rPr>
                <w:szCs w:val="22"/>
              </w:rPr>
              <w:t xml:space="preserve">Tel: +46 (0) 8 726 1200 </w:t>
            </w:r>
          </w:p>
        </w:tc>
      </w:tr>
      <w:tr w:rsidR="005E39F9" w:rsidRPr="007065E6" w14:paraId="7FFC9A64" w14:textId="77777777" w:rsidTr="006B024B">
        <w:tc>
          <w:tcPr>
            <w:tcW w:w="4680" w:type="dxa"/>
          </w:tcPr>
          <w:p w14:paraId="08F3BD1B" w14:textId="77777777" w:rsidR="005E39F9" w:rsidRDefault="005E39F9" w:rsidP="006B024B">
            <w:pPr>
              <w:rPr>
                <w:b/>
                <w:noProof/>
                <w:szCs w:val="22"/>
                <w:lang w:val="nl-NL"/>
              </w:rPr>
            </w:pPr>
          </w:p>
          <w:p w14:paraId="09AA6B36" w14:textId="77777777" w:rsidR="005E39F9" w:rsidRPr="008F1931" w:rsidRDefault="005E39F9" w:rsidP="006B024B">
            <w:pPr>
              <w:rPr>
                <w:b/>
                <w:noProof/>
                <w:szCs w:val="22"/>
                <w:lang w:val="nl-NL"/>
              </w:rPr>
            </w:pPr>
            <w:r w:rsidRPr="008F1931">
              <w:rPr>
                <w:b/>
                <w:noProof/>
                <w:szCs w:val="22"/>
                <w:lang w:val="nl-NL"/>
              </w:rPr>
              <w:t>Latvija</w:t>
            </w:r>
          </w:p>
          <w:p w14:paraId="69DFA525" w14:textId="77777777" w:rsidR="005E39F9" w:rsidRPr="00CD6796" w:rsidRDefault="005E39F9" w:rsidP="006B024B">
            <w:pPr>
              <w:rPr>
                <w:szCs w:val="22"/>
                <w:lang w:val="es-ES"/>
              </w:rPr>
            </w:pPr>
            <w:r w:rsidRPr="00CD6796">
              <w:rPr>
                <w:szCs w:val="22"/>
                <w:lang w:val="es-ES"/>
              </w:rPr>
              <w:t xml:space="preserve">Roche </w:t>
            </w:r>
            <w:proofErr w:type="spellStart"/>
            <w:r w:rsidRPr="00CD6796">
              <w:rPr>
                <w:szCs w:val="22"/>
                <w:lang w:val="es-ES"/>
              </w:rPr>
              <w:t>Latvija</w:t>
            </w:r>
            <w:proofErr w:type="spellEnd"/>
            <w:r w:rsidRPr="00CD6796">
              <w:rPr>
                <w:szCs w:val="22"/>
                <w:lang w:val="es-ES"/>
              </w:rPr>
              <w:t xml:space="preserve"> SIA </w:t>
            </w:r>
          </w:p>
          <w:p w14:paraId="43CF74ED" w14:textId="77777777" w:rsidR="005E39F9" w:rsidRPr="008F1931" w:rsidRDefault="005E39F9" w:rsidP="006B024B">
            <w:pPr>
              <w:rPr>
                <w:noProof/>
                <w:szCs w:val="22"/>
                <w:lang w:val="nl-NL"/>
              </w:rPr>
            </w:pPr>
            <w:r w:rsidRPr="00CD6796">
              <w:rPr>
                <w:szCs w:val="22"/>
                <w:lang w:val="es-ES"/>
              </w:rPr>
              <w:t xml:space="preserve">Tel: +371 - 6 7039831 </w:t>
            </w:r>
          </w:p>
        </w:tc>
        <w:tc>
          <w:tcPr>
            <w:tcW w:w="4680" w:type="dxa"/>
          </w:tcPr>
          <w:p w14:paraId="08C584F0" w14:textId="77777777" w:rsidR="005E39F9" w:rsidRPr="007848B9" w:rsidRDefault="005E39F9" w:rsidP="006B024B">
            <w:pPr>
              <w:tabs>
                <w:tab w:val="left" w:pos="-720"/>
                <w:tab w:val="left" w:pos="4536"/>
              </w:tabs>
              <w:suppressAutoHyphens/>
              <w:rPr>
                <w:b/>
                <w:noProof/>
                <w:szCs w:val="22"/>
                <w:lang w:val="es-ES"/>
              </w:rPr>
            </w:pPr>
          </w:p>
          <w:p w14:paraId="1C89A0B0" w14:textId="77777777" w:rsidR="005E39F9" w:rsidRPr="007848B9" w:rsidDel="00AA0D04" w:rsidRDefault="005E39F9" w:rsidP="006B024B">
            <w:pPr>
              <w:tabs>
                <w:tab w:val="left" w:pos="-720"/>
                <w:tab w:val="left" w:pos="4536"/>
              </w:tabs>
              <w:suppressAutoHyphens/>
              <w:rPr>
                <w:del w:id="99" w:author="Roche_HU" w:date="2025-03-25T16:06:00Z"/>
                <w:b/>
                <w:noProof/>
                <w:szCs w:val="22"/>
              </w:rPr>
            </w:pPr>
            <w:del w:id="100" w:author="Roche_HU" w:date="2025-03-25T16:06:00Z">
              <w:r w:rsidRPr="007848B9" w:rsidDel="00AA0D04">
                <w:rPr>
                  <w:b/>
                  <w:noProof/>
                  <w:szCs w:val="22"/>
                </w:rPr>
                <w:delText>United Kingdom</w:delText>
              </w:r>
              <w:r w:rsidR="00B61162" w:rsidDel="00AA0D04">
                <w:rPr>
                  <w:b/>
                  <w:noProof/>
                  <w:szCs w:val="22"/>
                </w:rPr>
                <w:delText xml:space="preserve"> (Northern Ireland)</w:delText>
              </w:r>
            </w:del>
          </w:p>
          <w:p w14:paraId="66E64DF0" w14:textId="77777777" w:rsidR="005E39F9" w:rsidRPr="00EB3EA1" w:rsidDel="00AA0D04" w:rsidRDefault="005E39F9" w:rsidP="006B024B">
            <w:pPr>
              <w:autoSpaceDE w:val="0"/>
              <w:autoSpaceDN w:val="0"/>
              <w:adjustRightInd w:val="0"/>
              <w:rPr>
                <w:del w:id="101" w:author="Roche_HU" w:date="2025-03-25T16:06:00Z"/>
                <w:szCs w:val="22"/>
              </w:rPr>
            </w:pPr>
            <w:del w:id="102" w:author="Roche_HU" w:date="2025-03-25T16:06:00Z">
              <w:r w:rsidRPr="00EB3EA1" w:rsidDel="00AA0D04">
                <w:rPr>
                  <w:szCs w:val="22"/>
                </w:rPr>
                <w:delText xml:space="preserve">Roche Products </w:delText>
              </w:r>
              <w:r w:rsidR="00B61162" w:rsidDel="00AA0D04">
                <w:rPr>
                  <w:szCs w:val="22"/>
                </w:rPr>
                <w:delText xml:space="preserve">(Ireland) </w:delText>
              </w:r>
              <w:r w:rsidRPr="00EB3EA1" w:rsidDel="00AA0D04">
                <w:rPr>
                  <w:szCs w:val="22"/>
                </w:rPr>
                <w:delText xml:space="preserve">Ltd. </w:delText>
              </w:r>
            </w:del>
          </w:p>
          <w:p w14:paraId="2C48CD66" w14:textId="77777777" w:rsidR="005E39F9" w:rsidRPr="00E07CF2" w:rsidRDefault="005E39F9" w:rsidP="006B024B">
            <w:pPr>
              <w:tabs>
                <w:tab w:val="left" w:pos="-720"/>
              </w:tabs>
              <w:suppressAutoHyphens/>
              <w:rPr>
                <w:noProof/>
                <w:szCs w:val="22"/>
              </w:rPr>
            </w:pPr>
            <w:del w:id="103" w:author="Roche_HU" w:date="2025-03-25T16:06:00Z">
              <w:r w:rsidRPr="00EB3EA1" w:rsidDel="00AA0D04">
                <w:rPr>
                  <w:szCs w:val="22"/>
                </w:rPr>
                <w:delText>Tel: +44 (0) 1707 366000</w:delText>
              </w:r>
            </w:del>
            <w:r w:rsidRPr="00EB3EA1">
              <w:rPr>
                <w:szCs w:val="22"/>
              </w:rPr>
              <w:t xml:space="preserve"> </w:t>
            </w:r>
          </w:p>
        </w:tc>
      </w:tr>
    </w:tbl>
    <w:p w14:paraId="18BBF474" w14:textId="77777777" w:rsidR="005E39F9" w:rsidRPr="005511FB" w:rsidRDefault="005E39F9" w:rsidP="005E39F9">
      <w:pPr>
        <w:numPr>
          <w:ilvl w:val="12"/>
          <w:numId w:val="0"/>
        </w:numPr>
        <w:spacing w:line="240" w:lineRule="exact"/>
        <w:ind w:right="-2"/>
        <w:rPr>
          <w:lang w:val="hu-HU"/>
        </w:rPr>
      </w:pPr>
    </w:p>
    <w:p w14:paraId="7D9DBF02" w14:textId="77777777" w:rsidR="005E39F9" w:rsidRPr="005511FB" w:rsidRDefault="005E39F9" w:rsidP="007848B9">
      <w:pPr>
        <w:keepNext/>
        <w:keepLines/>
        <w:numPr>
          <w:ilvl w:val="12"/>
          <w:numId w:val="0"/>
        </w:numPr>
        <w:spacing w:line="240" w:lineRule="exact"/>
        <w:outlineLvl w:val="0"/>
        <w:rPr>
          <w:szCs w:val="24"/>
          <w:lang w:val="hu-HU"/>
        </w:rPr>
      </w:pPr>
      <w:r w:rsidRPr="005511FB">
        <w:rPr>
          <w:b/>
          <w:szCs w:val="24"/>
          <w:lang w:val="hu-HU"/>
        </w:rPr>
        <w:lastRenderedPageBreak/>
        <w:t xml:space="preserve">A betegtájékoztató </w:t>
      </w:r>
      <w:r>
        <w:rPr>
          <w:b/>
          <w:szCs w:val="24"/>
          <w:lang w:val="hu-HU"/>
        </w:rPr>
        <w:t>legutóbbi felülvizsgálatának</w:t>
      </w:r>
      <w:r w:rsidRPr="005511FB">
        <w:rPr>
          <w:b/>
          <w:szCs w:val="24"/>
          <w:lang w:val="hu-HU"/>
        </w:rPr>
        <w:t xml:space="preserve"> dátuma:</w:t>
      </w:r>
      <w:r w:rsidRPr="005511FB">
        <w:rPr>
          <w:szCs w:val="24"/>
          <w:lang w:val="hu-HU"/>
        </w:rPr>
        <w:t xml:space="preserve"> </w:t>
      </w:r>
    </w:p>
    <w:p w14:paraId="27B5AAC3" w14:textId="77777777" w:rsidR="005E39F9" w:rsidRPr="005511FB" w:rsidRDefault="005E39F9" w:rsidP="007848B9">
      <w:pPr>
        <w:keepNext/>
        <w:keepLines/>
        <w:numPr>
          <w:ilvl w:val="12"/>
          <w:numId w:val="0"/>
        </w:numPr>
        <w:spacing w:line="240" w:lineRule="exact"/>
        <w:rPr>
          <w:i/>
          <w:lang w:val="hu-HU"/>
        </w:rPr>
      </w:pPr>
    </w:p>
    <w:p w14:paraId="7F64B834" w14:textId="77777777" w:rsidR="00505890" w:rsidRPr="00AA0D04" w:rsidRDefault="005E39F9" w:rsidP="007848B9">
      <w:pPr>
        <w:keepNext/>
        <w:keepLines/>
        <w:numPr>
          <w:ilvl w:val="12"/>
          <w:numId w:val="0"/>
        </w:numPr>
        <w:spacing w:line="240" w:lineRule="exact"/>
        <w:rPr>
          <w:szCs w:val="24"/>
          <w:lang w:val="hu-HU"/>
        </w:rPr>
      </w:pPr>
      <w:r w:rsidRPr="005511FB">
        <w:rPr>
          <w:szCs w:val="24"/>
          <w:lang w:val="hu-HU"/>
        </w:rPr>
        <w:t>A gyógyszerről részletes információ</w:t>
      </w:r>
      <w:r w:rsidR="00AC43B9">
        <w:rPr>
          <w:szCs w:val="24"/>
          <w:lang w:val="hu-HU"/>
        </w:rPr>
        <w:t>,</w:t>
      </w:r>
      <w:r w:rsidRPr="005511FB">
        <w:rPr>
          <w:szCs w:val="24"/>
          <w:lang w:val="hu-HU"/>
        </w:rPr>
        <w:t xml:space="preserve"> illetve ritka betegségekről és azok kezeléséről szóló honlapok címei az Európai Gyógyszerügynökség internetes honlapján (</w:t>
      </w:r>
      <w:ins w:id="104" w:author="Roche_HU" w:date="2025-03-25T16:07:00Z">
        <w:r w:rsidR="00AA0D04">
          <w:rPr>
            <w:szCs w:val="24"/>
            <w:lang w:val="hu-HU"/>
          </w:rPr>
          <w:fldChar w:fldCharType="begin"/>
        </w:r>
        <w:r w:rsidR="00AA0D04">
          <w:rPr>
            <w:szCs w:val="24"/>
            <w:lang w:val="hu-HU"/>
          </w:rPr>
          <w:instrText xml:space="preserve"> HYPERLINK "</w:instrText>
        </w:r>
      </w:ins>
      <w:r w:rsidR="00AA0D04" w:rsidRPr="00AA0D04">
        <w:rPr>
          <w:rPrChange w:id="105" w:author="Roche_HU" w:date="2025-03-25T16:07:00Z">
            <w:rPr>
              <w:rStyle w:val="Hyperlink"/>
              <w:szCs w:val="24"/>
              <w:lang w:val="hu-HU"/>
            </w:rPr>
          </w:rPrChange>
        </w:rPr>
        <w:instrText>http</w:instrText>
      </w:r>
      <w:ins w:id="106" w:author="Roche_HU" w:date="2025-03-25T16:07:00Z">
        <w:r w:rsidR="00AA0D04" w:rsidRPr="00AA0D04">
          <w:rPr>
            <w:rPrChange w:id="107" w:author="Roche_HU" w:date="2025-03-25T16:07:00Z">
              <w:rPr>
                <w:rStyle w:val="Hyperlink"/>
                <w:szCs w:val="24"/>
                <w:lang w:val="hu-HU"/>
              </w:rPr>
            </w:rPrChange>
          </w:rPr>
          <w:instrText>s</w:instrText>
        </w:r>
      </w:ins>
      <w:r w:rsidR="00AA0D04" w:rsidRPr="00AA0D04">
        <w:rPr>
          <w:rPrChange w:id="108" w:author="Roche_HU" w:date="2025-03-25T16:07:00Z">
            <w:rPr>
              <w:rStyle w:val="Hyperlink"/>
              <w:szCs w:val="24"/>
              <w:lang w:val="hu-HU"/>
            </w:rPr>
          </w:rPrChange>
        </w:rPr>
        <w:instrText>://www.ema.europa.eu/</w:instrText>
      </w:r>
      <w:ins w:id="109" w:author="Roche_HU" w:date="2025-03-25T16:07:00Z">
        <w:r w:rsidR="00AA0D04">
          <w:rPr>
            <w:szCs w:val="24"/>
            <w:lang w:val="hu-HU"/>
          </w:rPr>
          <w:instrText xml:space="preserve">" </w:instrText>
        </w:r>
        <w:r w:rsidR="00AA0D04">
          <w:rPr>
            <w:szCs w:val="24"/>
            <w:lang w:val="hu-HU"/>
          </w:rPr>
        </w:r>
        <w:r w:rsidR="00AA0D04">
          <w:rPr>
            <w:szCs w:val="24"/>
            <w:lang w:val="hu-HU"/>
          </w:rPr>
          <w:fldChar w:fldCharType="separate"/>
        </w:r>
      </w:ins>
      <w:r w:rsidR="00AA0D04" w:rsidRPr="00AA0D04">
        <w:rPr>
          <w:rStyle w:val="Hyperlink"/>
          <w:szCs w:val="24"/>
          <w:lang w:val="hu-HU"/>
        </w:rPr>
        <w:t>http</w:t>
      </w:r>
      <w:ins w:id="110" w:author="Roche_HU" w:date="2025-03-25T16:07:00Z">
        <w:r w:rsidR="00AA0D04" w:rsidRPr="00AA0D04">
          <w:rPr>
            <w:rStyle w:val="Hyperlink"/>
            <w:szCs w:val="24"/>
            <w:lang w:val="hu-HU"/>
          </w:rPr>
          <w:t>s</w:t>
        </w:r>
      </w:ins>
      <w:r w:rsidR="00AA0D04" w:rsidRPr="00AA0D04">
        <w:rPr>
          <w:rStyle w:val="Hyperlink"/>
          <w:szCs w:val="24"/>
          <w:lang w:val="hu-HU"/>
        </w:rPr>
        <w:t>://www.ema.europa.eu/</w:t>
      </w:r>
      <w:ins w:id="111" w:author="Roche_HU" w:date="2025-03-25T16:07:00Z">
        <w:r w:rsidR="00AA0D04">
          <w:rPr>
            <w:szCs w:val="24"/>
            <w:lang w:val="hu-HU"/>
          </w:rPr>
          <w:fldChar w:fldCharType="end"/>
        </w:r>
      </w:ins>
      <w:r w:rsidRPr="005511FB">
        <w:rPr>
          <w:szCs w:val="24"/>
          <w:lang w:val="hu-HU"/>
        </w:rPr>
        <w:t>) találhatók</w:t>
      </w:r>
      <w:r w:rsidRPr="005511FB">
        <w:rPr>
          <w:i/>
          <w:szCs w:val="24"/>
          <w:lang w:val="hu-HU"/>
        </w:rPr>
        <w:t>.</w:t>
      </w:r>
    </w:p>
    <w:p w14:paraId="55FB9A07" w14:textId="77777777" w:rsidR="00F065A8" w:rsidRPr="0092143E" w:rsidRDefault="00F065A8" w:rsidP="00B278E1">
      <w:pPr>
        <w:keepNext/>
        <w:keepLines/>
        <w:numPr>
          <w:ilvl w:val="12"/>
          <w:numId w:val="0"/>
        </w:numPr>
        <w:spacing w:line="240" w:lineRule="exact"/>
        <w:rPr>
          <w:szCs w:val="22"/>
          <w:lang w:val="hu-HU"/>
        </w:rPr>
      </w:pPr>
    </w:p>
    <w:sectPr w:rsidR="00F065A8" w:rsidRPr="0092143E" w:rsidSect="0099408F">
      <w:footerReference w:type="even" r:id="rId12"/>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9413" w14:textId="77777777" w:rsidR="000579C3" w:rsidRDefault="000579C3">
      <w:r>
        <w:separator/>
      </w:r>
    </w:p>
  </w:endnote>
  <w:endnote w:type="continuationSeparator" w:id="0">
    <w:p w14:paraId="7F39E766" w14:textId="77777777" w:rsidR="000579C3" w:rsidRDefault="000579C3">
      <w:r>
        <w:continuationSeparator/>
      </w:r>
    </w:p>
  </w:endnote>
  <w:endnote w:type="continuationNotice" w:id="1">
    <w:p w14:paraId="23B61F6A" w14:textId="77777777" w:rsidR="000579C3" w:rsidRDefault="00057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51BA" w14:textId="77777777" w:rsidR="007A4BFC" w:rsidRDefault="007A4BFC" w:rsidP="004F43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523C70" w14:textId="77777777" w:rsidR="007A4BFC" w:rsidRDefault="007A4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D62B" w14:textId="77777777" w:rsidR="007A4BFC" w:rsidRPr="004F4321" w:rsidRDefault="007A4BFC" w:rsidP="004F4321">
    <w:pPr>
      <w:pStyle w:val="Footer"/>
      <w:framePr w:wrap="around" w:vAnchor="text" w:hAnchor="margin" w:xAlign="center" w:y="1"/>
      <w:rPr>
        <w:rStyle w:val="PageNumber"/>
        <w:rFonts w:cs="Arial"/>
      </w:rPr>
    </w:pPr>
    <w:r w:rsidRPr="004F4321">
      <w:rPr>
        <w:rStyle w:val="PageNumber"/>
        <w:rFonts w:cs="Arial"/>
      </w:rPr>
      <w:fldChar w:fldCharType="begin"/>
    </w:r>
    <w:r w:rsidRPr="004F4321">
      <w:rPr>
        <w:rStyle w:val="PageNumber"/>
        <w:rFonts w:cs="Arial"/>
      </w:rPr>
      <w:instrText xml:space="preserve">PAGE  </w:instrText>
    </w:r>
    <w:r w:rsidRPr="004F4321">
      <w:rPr>
        <w:rStyle w:val="PageNumber"/>
        <w:rFonts w:cs="Arial"/>
      </w:rPr>
      <w:fldChar w:fldCharType="separate"/>
    </w:r>
    <w:r w:rsidR="00B870B8">
      <w:rPr>
        <w:rStyle w:val="PageNumber"/>
        <w:rFonts w:cs="Arial"/>
      </w:rPr>
      <w:t>97</w:t>
    </w:r>
    <w:r w:rsidRPr="004F4321">
      <w:rPr>
        <w:rStyle w:val="PageNumber"/>
        <w:rFonts w:cs="Arial"/>
      </w:rPr>
      <w:fldChar w:fldCharType="end"/>
    </w:r>
  </w:p>
  <w:p w14:paraId="0AF91F45" w14:textId="77777777" w:rsidR="007A4BFC" w:rsidRPr="004F4321" w:rsidRDefault="007A4BFC" w:rsidP="004F4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76B6" w14:textId="77777777" w:rsidR="007A4BFC" w:rsidRDefault="007A4BF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BD20" w14:textId="77777777" w:rsidR="000579C3" w:rsidRDefault="000579C3">
      <w:r>
        <w:separator/>
      </w:r>
    </w:p>
  </w:footnote>
  <w:footnote w:type="continuationSeparator" w:id="0">
    <w:p w14:paraId="056B6ACD" w14:textId="77777777" w:rsidR="000579C3" w:rsidRDefault="000579C3">
      <w:r>
        <w:continuationSeparator/>
      </w:r>
    </w:p>
  </w:footnote>
  <w:footnote w:type="continuationNotice" w:id="1">
    <w:p w14:paraId="10269851" w14:textId="77777777" w:rsidR="000579C3" w:rsidRDefault="000579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D884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A88F7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6E24F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5039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B6FB0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89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E046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6452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2606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000C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WW8Num1"/>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2" w15:restartNumberingAfterBreak="0">
    <w:nsid w:val="00000002"/>
    <w:multiLevelType w:val="multilevel"/>
    <w:tmpl w:val="00000002"/>
    <w:name w:val="WW8Num2"/>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3" w15:restartNumberingAfterBreak="0">
    <w:nsid w:val="029C403F"/>
    <w:multiLevelType w:val="hybridMultilevel"/>
    <w:tmpl w:val="7962215E"/>
    <w:lvl w:ilvl="0" w:tplc="BD66AC32">
      <w:start w:val="1"/>
      <w:numFmt w:val="decimal"/>
      <w:lvlText w:val="%1"/>
      <w:lvlJc w:val="left"/>
      <w:pPr>
        <w:ind w:left="930" w:hanging="5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7D76098"/>
    <w:multiLevelType w:val="hybridMultilevel"/>
    <w:tmpl w:val="D54EC600"/>
    <w:lvl w:ilvl="0" w:tplc="2086144A">
      <w:start w:val="1"/>
      <w:numFmt w:val="bullet"/>
      <w:lvlText w:val=""/>
      <w:lvlJc w:val="left"/>
      <w:pPr>
        <w:tabs>
          <w:tab w:val="num" w:pos="2880"/>
        </w:tabs>
        <w:ind w:left="288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1134"/>
        </w:tabs>
        <w:ind w:left="1134" w:hanging="360"/>
      </w:pPr>
      <w:rPr>
        <w:rFonts w:ascii="Symbol" w:hAnsi="Symbol" w:hint="default"/>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6" w15:restartNumberingAfterBreak="0">
    <w:nsid w:val="12370916"/>
    <w:multiLevelType w:val="hybridMultilevel"/>
    <w:tmpl w:val="A880A8A0"/>
    <w:lvl w:ilvl="0" w:tplc="F8B28974">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0E5C9C"/>
    <w:multiLevelType w:val="hybridMultilevel"/>
    <w:tmpl w:val="1B4228A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193713F8"/>
    <w:multiLevelType w:val="hybridMultilevel"/>
    <w:tmpl w:val="83DAB3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1CB033F0"/>
    <w:multiLevelType w:val="hybridMultilevel"/>
    <w:tmpl w:val="6C50B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1E21BA9"/>
    <w:multiLevelType w:val="hybridMultilevel"/>
    <w:tmpl w:val="932A1CE4"/>
    <w:lvl w:ilvl="0" w:tplc="2086144A">
      <w:start w:val="1"/>
      <w:numFmt w:val="bullet"/>
      <w:lvlText w:val=""/>
      <w:lvlJc w:val="left"/>
      <w:pPr>
        <w:tabs>
          <w:tab w:val="num" w:pos="2880"/>
        </w:tabs>
        <w:ind w:left="288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B622CCEC"/>
    <w:lvl w:ilvl="0" w:tplc="357C46EC">
      <w:start w:val="1"/>
      <w:numFmt w:val="decimal"/>
      <w:lvlText w:val="%1."/>
      <w:lvlJc w:val="left"/>
      <w:pPr>
        <w:tabs>
          <w:tab w:val="num" w:pos="570"/>
        </w:tabs>
        <w:ind w:left="570" w:hanging="57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7" w15:restartNumberingAfterBreak="0">
    <w:nsid w:val="32F357F2"/>
    <w:multiLevelType w:val="hybridMultilevel"/>
    <w:tmpl w:val="B6BCDB58"/>
    <w:lvl w:ilvl="0" w:tplc="7F66EA3A">
      <w:start w:val="1"/>
      <w:numFmt w:val="decimal"/>
      <w:lvlText w:val="%1."/>
      <w:lvlJc w:val="left"/>
      <w:pPr>
        <w:ind w:left="1137" w:hanging="57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368E30D3"/>
    <w:multiLevelType w:val="multilevel"/>
    <w:tmpl w:val="00E2306E"/>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DD2EDE"/>
    <w:multiLevelType w:val="hybridMultilevel"/>
    <w:tmpl w:val="89CA9E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8C14831"/>
    <w:multiLevelType w:val="hybridMultilevel"/>
    <w:tmpl w:val="A0FA230C"/>
    <w:lvl w:ilvl="0" w:tplc="2086144A">
      <w:start w:val="1"/>
      <w:numFmt w:val="bullet"/>
      <w:lvlText w:val=""/>
      <w:lvlJc w:val="left"/>
      <w:pPr>
        <w:tabs>
          <w:tab w:val="num" w:pos="2880"/>
        </w:tabs>
        <w:ind w:left="288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436F69"/>
    <w:multiLevelType w:val="hybridMultilevel"/>
    <w:tmpl w:val="9AF674AA"/>
    <w:lvl w:ilvl="0" w:tplc="F8B28974">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0C7793"/>
    <w:multiLevelType w:val="hybridMultilevel"/>
    <w:tmpl w:val="318E7DD2"/>
    <w:lvl w:ilvl="0" w:tplc="F8B28974">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565DC3"/>
    <w:multiLevelType w:val="hybridMultilevel"/>
    <w:tmpl w:val="BBF6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D47493"/>
    <w:multiLevelType w:val="hybridMultilevel"/>
    <w:tmpl w:val="0C4E6EFE"/>
    <w:lvl w:ilvl="0" w:tplc="97CA8C94">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hint="default"/>
      </w:rPr>
    </w:lvl>
    <w:lvl w:ilvl="1" w:tplc="F2CABB1E">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15:restartNumberingAfterBreak="0">
    <w:nsid w:val="6A8C39CE"/>
    <w:multiLevelType w:val="hybridMultilevel"/>
    <w:tmpl w:val="871CB8C0"/>
    <w:lvl w:ilvl="0" w:tplc="9DAC702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8" w15:restartNumberingAfterBreak="0">
    <w:nsid w:val="7E276B57"/>
    <w:multiLevelType w:val="hybridMultilevel"/>
    <w:tmpl w:val="72A47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8860413">
    <w:abstractNumId w:val="10"/>
    <w:lvlOverride w:ilvl="0">
      <w:lvl w:ilvl="0">
        <w:start w:val="1"/>
        <w:numFmt w:val="bullet"/>
        <w:lvlText w:val="-"/>
        <w:legacy w:legacy="1" w:legacySpace="0" w:legacyIndent="360"/>
        <w:lvlJc w:val="left"/>
        <w:pPr>
          <w:ind w:left="360" w:hanging="360"/>
        </w:pPr>
      </w:lvl>
    </w:lvlOverride>
  </w:num>
  <w:num w:numId="2" w16cid:durableId="329603192">
    <w:abstractNumId w:val="42"/>
  </w:num>
  <w:num w:numId="3" w16cid:durableId="1295138561">
    <w:abstractNumId w:val="44"/>
  </w:num>
  <w:num w:numId="4" w16cid:durableId="1405488738">
    <w:abstractNumId w:val="28"/>
  </w:num>
  <w:num w:numId="5" w16cid:durableId="77599312">
    <w:abstractNumId w:val="41"/>
  </w:num>
  <w:num w:numId="6" w16cid:durableId="1222863274">
    <w:abstractNumId w:val="25"/>
  </w:num>
  <w:num w:numId="7" w16cid:durableId="1675760731">
    <w:abstractNumId w:val="23"/>
  </w:num>
  <w:num w:numId="8" w16cid:durableId="221059753">
    <w:abstractNumId w:val="22"/>
  </w:num>
  <w:num w:numId="9" w16cid:durableId="1776630468">
    <w:abstractNumId w:val="15"/>
  </w:num>
  <w:num w:numId="10" w16cid:durableId="889028355">
    <w:abstractNumId w:val="30"/>
  </w:num>
  <w:num w:numId="11" w16cid:durableId="1591233814">
    <w:abstractNumId w:val="39"/>
  </w:num>
  <w:num w:numId="12" w16cid:durableId="376246873">
    <w:abstractNumId w:val="20"/>
  </w:num>
  <w:num w:numId="13" w16cid:durableId="453404165">
    <w:abstractNumId w:val="46"/>
  </w:num>
  <w:num w:numId="14" w16cid:durableId="220363507">
    <w:abstractNumId w:val="29"/>
  </w:num>
  <w:num w:numId="15" w16cid:durableId="246153664">
    <w:abstractNumId w:val="37"/>
  </w:num>
  <w:num w:numId="16" w16cid:durableId="1440031496">
    <w:abstractNumId w:val="21"/>
  </w:num>
  <w:num w:numId="17" w16cid:durableId="554969245">
    <w:abstractNumId w:val="38"/>
  </w:num>
  <w:num w:numId="18" w16cid:durableId="1281574416">
    <w:abstractNumId w:val="40"/>
  </w:num>
  <w:num w:numId="19" w16cid:durableId="569270133">
    <w:abstractNumId w:val="10"/>
    <w:lvlOverride w:ilvl="0">
      <w:lvl w:ilvl="0">
        <w:start w:val="1"/>
        <w:numFmt w:val="bullet"/>
        <w:lvlText w:val=""/>
        <w:lvlJc w:val="left"/>
        <w:pPr>
          <w:ind w:left="360" w:hanging="360"/>
        </w:pPr>
        <w:rPr>
          <w:rFonts w:ascii="Symbol" w:hAnsi="Symbol" w:hint="default"/>
        </w:rPr>
      </w:lvl>
    </w:lvlOverride>
  </w:num>
  <w:num w:numId="20" w16cid:durableId="1530874514">
    <w:abstractNumId w:val="10"/>
    <w:lvlOverride w:ilvl="0">
      <w:lvl w:ilvl="0">
        <w:start w:val="1"/>
        <w:numFmt w:val="bullet"/>
        <w:lvlText w:val="-"/>
        <w:lvlJc w:val="left"/>
        <w:pPr>
          <w:ind w:left="360" w:hanging="360"/>
        </w:pPr>
      </w:lvl>
    </w:lvlOverride>
  </w:num>
  <w:num w:numId="21" w16cid:durableId="247664813">
    <w:abstractNumId w:val="14"/>
  </w:num>
  <w:num w:numId="22" w16cid:durableId="1774669023">
    <w:abstractNumId w:val="32"/>
  </w:num>
  <w:num w:numId="23" w16cid:durableId="1439569712">
    <w:abstractNumId w:val="24"/>
  </w:num>
  <w:num w:numId="24" w16cid:durableId="897908919">
    <w:abstractNumId w:val="33"/>
  </w:num>
  <w:num w:numId="25" w16cid:durableId="218059484">
    <w:abstractNumId w:val="31"/>
  </w:num>
  <w:num w:numId="26" w16cid:durableId="20572002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5718390">
    <w:abstractNumId w:val="19"/>
  </w:num>
  <w:num w:numId="28" w16cid:durableId="48516740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940847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5777001">
    <w:abstractNumId w:val="13"/>
  </w:num>
  <w:num w:numId="31" w16cid:durableId="1466043919">
    <w:abstractNumId w:val="10"/>
    <w:lvlOverride w:ilvl="0">
      <w:lvl w:ilvl="0">
        <w:start w:val="1"/>
        <w:numFmt w:val="bullet"/>
        <w:lvlText w:val="-"/>
        <w:legacy w:legacy="1" w:legacySpace="0" w:legacyIndent="360"/>
        <w:lvlJc w:val="left"/>
        <w:pPr>
          <w:ind w:left="360" w:hanging="360"/>
        </w:pPr>
      </w:lvl>
    </w:lvlOverride>
  </w:num>
  <w:num w:numId="32" w16cid:durableId="91557975">
    <w:abstractNumId w:val="10"/>
    <w:lvlOverride w:ilvl="0">
      <w:lvl w:ilvl="0">
        <w:start w:val="1"/>
        <w:numFmt w:val="bullet"/>
        <w:lvlText w:val="-"/>
        <w:lvlJc w:val="left"/>
        <w:pPr>
          <w:ind w:left="360" w:hanging="360"/>
        </w:pPr>
      </w:lvl>
    </w:lvlOverride>
  </w:num>
  <w:num w:numId="33" w16cid:durableId="307055802">
    <w:abstractNumId w:val="48"/>
  </w:num>
  <w:num w:numId="34" w16cid:durableId="909119451">
    <w:abstractNumId w:val="1"/>
  </w:num>
  <w:num w:numId="35" w16cid:durableId="124860806">
    <w:abstractNumId w:val="26"/>
  </w:num>
  <w:num w:numId="36" w16cid:durableId="2092115054">
    <w:abstractNumId w:val="45"/>
  </w:num>
  <w:num w:numId="37" w16cid:durableId="963004436">
    <w:abstractNumId w:val="47"/>
  </w:num>
  <w:num w:numId="38" w16cid:durableId="1536500946">
    <w:abstractNumId w:val="35"/>
  </w:num>
  <w:num w:numId="39" w16cid:durableId="1230575966">
    <w:abstractNumId w:val="16"/>
  </w:num>
  <w:num w:numId="40" w16cid:durableId="1836451748">
    <w:abstractNumId w:val="34"/>
  </w:num>
  <w:num w:numId="41" w16cid:durableId="1115947928">
    <w:abstractNumId w:val="36"/>
  </w:num>
  <w:num w:numId="42" w16cid:durableId="39791924">
    <w:abstractNumId w:val="9"/>
  </w:num>
  <w:num w:numId="43" w16cid:durableId="1410033510">
    <w:abstractNumId w:val="7"/>
  </w:num>
  <w:num w:numId="44" w16cid:durableId="1861550752">
    <w:abstractNumId w:val="6"/>
  </w:num>
  <w:num w:numId="45" w16cid:durableId="1705984047">
    <w:abstractNumId w:val="5"/>
  </w:num>
  <w:num w:numId="46" w16cid:durableId="76367326">
    <w:abstractNumId w:val="4"/>
  </w:num>
  <w:num w:numId="47" w16cid:durableId="540480216">
    <w:abstractNumId w:val="8"/>
  </w:num>
  <w:num w:numId="48" w16cid:durableId="425538337">
    <w:abstractNumId w:val="3"/>
  </w:num>
  <w:num w:numId="49" w16cid:durableId="885793369">
    <w:abstractNumId w:val="2"/>
  </w:num>
  <w:num w:numId="50" w16cid:durableId="2080520360">
    <w:abstractNumId w:val="0"/>
  </w:num>
  <w:num w:numId="51" w16cid:durableId="988175232">
    <w:abstractNumId w:val="27"/>
  </w:num>
  <w:num w:numId="52" w16cid:durableId="100882962">
    <w:abstractNumId w:val="43"/>
  </w:num>
  <w:num w:numId="53" w16cid:durableId="561214950">
    <w:abstractNumId w:val="17"/>
  </w:num>
  <w:num w:numId="54" w16cid:durableId="1392382535">
    <w:abstractNumId w:val="1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hideSpellingErrors/>
  <w:hideGrammaticalErrors/>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fr-FR" w:vendorID="64" w:dllVersion="6" w:nlCheck="1" w:checkStyle="0"/>
  <w:activeWritingStyle w:appName="MSWord" w:lang="en-GB" w:vendorID="64" w:dllVersion="6" w:nlCheck="1" w:checkStyle="1"/>
  <w:activeWritingStyle w:appName="MSWord" w:lang="fr-CH"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666" w:dllVersion="513" w:checkStyle="1"/>
  <w:activeWritingStyle w:appName="MSWord" w:lang="da-DK" w:vendorID="22" w:dllVersion="513" w:checkStyle="1"/>
  <w:activeWritingStyle w:appName="MSWord" w:lang="sv-SE" w:vendorID="22" w:dllVersion="513" w:checkStyle="1"/>
  <w:activeWritingStyle w:appName="MSWord" w:lang="hu-HU" w:vendorID="7" w:dllVersion="522" w:checkStyle="1"/>
  <w:activeWritingStyle w:appName="MSWord" w:lang="fi-FI" w:vendorID="22" w:dllVersion="513"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65"/>
  </w:hdrShapeDefaults>
  <w:footnotePr>
    <w:footnote w:id="-1"/>
    <w:footnote w:id="0"/>
    <w:footnote w:id="1"/>
  </w:footnotePr>
  <w:endnotePr>
    <w:numFmt w:val="decimal"/>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F43640"/>
    <w:rsid w:val="0000044A"/>
    <w:rsid w:val="000014C9"/>
    <w:rsid w:val="000016FA"/>
    <w:rsid w:val="00001A7F"/>
    <w:rsid w:val="000033B0"/>
    <w:rsid w:val="00003854"/>
    <w:rsid w:val="000045B2"/>
    <w:rsid w:val="00004CB8"/>
    <w:rsid w:val="00006276"/>
    <w:rsid w:val="000107ED"/>
    <w:rsid w:val="000111BC"/>
    <w:rsid w:val="00012A72"/>
    <w:rsid w:val="00012C8A"/>
    <w:rsid w:val="00013035"/>
    <w:rsid w:val="00014576"/>
    <w:rsid w:val="00015C0C"/>
    <w:rsid w:val="0001620C"/>
    <w:rsid w:val="000165C4"/>
    <w:rsid w:val="00017043"/>
    <w:rsid w:val="000171D3"/>
    <w:rsid w:val="00017F28"/>
    <w:rsid w:val="00020568"/>
    <w:rsid w:val="000222DA"/>
    <w:rsid w:val="00024308"/>
    <w:rsid w:val="00024E98"/>
    <w:rsid w:val="00025999"/>
    <w:rsid w:val="000259F3"/>
    <w:rsid w:val="00026C94"/>
    <w:rsid w:val="00026E30"/>
    <w:rsid w:val="00027956"/>
    <w:rsid w:val="00027EAF"/>
    <w:rsid w:val="0003058B"/>
    <w:rsid w:val="00031F38"/>
    <w:rsid w:val="00032112"/>
    <w:rsid w:val="00033019"/>
    <w:rsid w:val="0003460A"/>
    <w:rsid w:val="0003535E"/>
    <w:rsid w:val="00035E3B"/>
    <w:rsid w:val="00036027"/>
    <w:rsid w:val="000368FC"/>
    <w:rsid w:val="00037199"/>
    <w:rsid w:val="00037ECB"/>
    <w:rsid w:val="00037F72"/>
    <w:rsid w:val="00040075"/>
    <w:rsid w:val="0004109C"/>
    <w:rsid w:val="000410FD"/>
    <w:rsid w:val="000412CF"/>
    <w:rsid w:val="0004162F"/>
    <w:rsid w:val="000416B5"/>
    <w:rsid w:val="00042B33"/>
    <w:rsid w:val="000437EA"/>
    <w:rsid w:val="000451D8"/>
    <w:rsid w:val="0004524D"/>
    <w:rsid w:val="000455A9"/>
    <w:rsid w:val="000472E3"/>
    <w:rsid w:val="000479ED"/>
    <w:rsid w:val="00050029"/>
    <w:rsid w:val="0005014E"/>
    <w:rsid w:val="00051777"/>
    <w:rsid w:val="000528C5"/>
    <w:rsid w:val="0005365C"/>
    <w:rsid w:val="00053FB8"/>
    <w:rsid w:val="00053FC7"/>
    <w:rsid w:val="00055932"/>
    <w:rsid w:val="00055C1C"/>
    <w:rsid w:val="00055FB9"/>
    <w:rsid w:val="000566CF"/>
    <w:rsid w:val="000579C3"/>
    <w:rsid w:val="00057D34"/>
    <w:rsid w:val="00057E14"/>
    <w:rsid w:val="00060637"/>
    <w:rsid w:val="0006123F"/>
    <w:rsid w:val="00061E9E"/>
    <w:rsid w:val="00062A4D"/>
    <w:rsid w:val="0006590A"/>
    <w:rsid w:val="00065FCF"/>
    <w:rsid w:val="00066CF6"/>
    <w:rsid w:val="0006707F"/>
    <w:rsid w:val="00067182"/>
    <w:rsid w:val="000672B4"/>
    <w:rsid w:val="000674BE"/>
    <w:rsid w:val="00067EC7"/>
    <w:rsid w:val="000706C5"/>
    <w:rsid w:val="000716B2"/>
    <w:rsid w:val="00071A13"/>
    <w:rsid w:val="00071B08"/>
    <w:rsid w:val="00071C7C"/>
    <w:rsid w:val="00076648"/>
    <w:rsid w:val="00077C65"/>
    <w:rsid w:val="00077FF2"/>
    <w:rsid w:val="000806E7"/>
    <w:rsid w:val="000808D0"/>
    <w:rsid w:val="00081247"/>
    <w:rsid w:val="0008198D"/>
    <w:rsid w:val="00082242"/>
    <w:rsid w:val="000822B1"/>
    <w:rsid w:val="000822D1"/>
    <w:rsid w:val="00083145"/>
    <w:rsid w:val="0008425E"/>
    <w:rsid w:val="00086C95"/>
    <w:rsid w:val="000876E9"/>
    <w:rsid w:val="00087A05"/>
    <w:rsid w:val="000917B2"/>
    <w:rsid w:val="00092CFD"/>
    <w:rsid w:val="000940D7"/>
    <w:rsid w:val="0009421C"/>
    <w:rsid w:val="00094FAA"/>
    <w:rsid w:val="00095170"/>
    <w:rsid w:val="00095CB9"/>
    <w:rsid w:val="000962B1"/>
    <w:rsid w:val="00096556"/>
    <w:rsid w:val="000A0626"/>
    <w:rsid w:val="000A400A"/>
    <w:rsid w:val="000A417B"/>
    <w:rsid w:val="000A4CB6"/>
    <w:rsid w:val="000A4EB8"/>
    <w:rsid w:val="000A566F"/>
    <w:rsid w:val="000A58A6"/>
    <w:rsid w:val="000A6377"/>
    <w:rsid w:val="000A6C3F"/>
    <w:rsid w:val="000B0740"/>
    <w:rsid w:val="000B14C1"/>
    <w:rsid w:val="000B1746"/>
    <w:rsid w:val="000B2A28"/>
    <w:rsid w:val="000B2F33"/>
    <w:rsid w:val="000B3BD0"/>
    <w:rsid w:val="000B4866"/>
    <w:rsid w:val="000B4BB6"/>
    <w:rsid w:val="000B4E36"/>
    <w:rsid w:val="000B5403"/>
    <w:rsid w:val="000B6BC6"/>
    <w:rsid w:val="000B6D3F"/>
    <w:rsid w:val="000B7BE2"/>
    <w:rsid w:val="000C005E"/>
    <w:rsid w:val="000C04FE"/>
    <w:rsid w:val="000C0651"/>
    <w:rsid w:val="000C0823"/>
    <w:rsid w:val="000C0BA2"/>
    <w:rsid w:val="000C1808"/>
    <w:rsid w:val="000C356D"/>
    <w:rsid w:val="000C39EE"/>
    <w:rsid w:val="000C3B3E"/>
    <w:rsid w:val="000C4035"/>
    <w:rsid w:val="000C489D"/>
    <w:rsid w:val="000C5069"/>
    <w:rsid w:val="000C6843"/>
    <w:rsid w:val="000C6CDA"/>
    <w:rsid w:val="000D038B"/>
    <w:rsid w:val="000D15A4"/>
    <w:rsid w:val="000D1967"/>
    <w:rsid w:val="000D230A"/>
    <w:rsid w:val="000D261F"/>
    <w:rsid w:val="000D2CE7"/>
    <w:rsid w:val="000D35A6"/>
    <w:rsid w:val="000D4EBA"/>
    <w:rsid w:val="000D5F26"/>
    <w:rsid w:val="000E142A"/>
    <w:rsid w:val="000E1F3D"/>
    <w:rsid w:val="000E2DC1"/>
    <w:rsid w:val="000E3277"/>
    <w:rsid w:val="000E3CC7"/>
    <w:rsid w:val="000E3D02"/>
    <w:rsid w:val="000E3D62"/>
    <w:rsid w:val="000E4203"/>
    <w:rsid w:val="000E42F8"/>
    <w:rsid w:val="000E6936"/>
    <w:rsid w:val="000E6D04"/>
    <w:rsid w:val="000F0960"/>
    <w:rsid w:val="000F1A1D"/>
    <w:rsid w:val="000F24CF"/>
    <w:rsid w:val="000F269B"/>
    <w:rsid w:val="001005E5"/>
    <w:rsid w:val="00100DBF"/>
    <w:rsid w:val="00100E31"/>
    <w:rsid w:val="00103B20"/>
    <w:rsid w:val="001062E6"/>
    <w:rsid w:val="00106C0F"/>
    <w:rsid w:val="00113767"/>
    <w:rsid w:val="001151FF"/>
    <w:rsid w:val="00115A8C"/>
    <w:rsid w:val="001160EB"/>
    <w:rsid w:val="0011679E"/>
    <w:rsid w:val="00117327"/>
    <w:rsid w:val="00120CAB"/>
    <w:rsid w:val="0012136A"/>
    <w:rsid w:val="001216DE"/>
    <w:rsid w:val="00121D89"/>
    <w:rsid w:val="00123498"/>
    <w:rsid w:val="001236C6"/>
    <w:rsid w:val="00123AC3"/>
    <w:rsid w:val="00123D69"/>
    <w:rsid w:val="00124F76"/>
    <w:rsid w:val="00127A67"/>
    <w:rsid w:val="00127D90"/>
    <w:rsid w:val="00130400"/>
    <w:rsid w:val="00131088"/>
    <w:rsid w:val="0013117A"/>
    <w:rsid w:val="001311E1"/>
    <w:rsid w:val="00132494"/>
    <w:rsid w:val="00134649"/>
    <w:rsid w:val="0013540A"/>
    <w:rsid w:val="00135891"/>
    <w:rsid w:val="00135DBE"/>
    <w:rsid w:val="00136E6E"/>
    <w:rsid w:val="001407ED"/>
    <w:rsid w:val="00141569"/>
    <w:rsid w:val="00141CEE"/>
    <w:rsid w:val="00142D23"/>
    <w:rsid w:val="00142F9A"/>
    <w:rsid w:val="00143E54"/>
    <w:rsid w:val="00143F7F"/>
    <w:rsid w:val="001443D7"/>
    <w:rsid w:val="001462F0"/>
    <w:rsid w:val="00146703"/>
    <w:rsid w:val="00147C47"/>
    <w:rsid w:val="00150A28"/>
    <w:rsid w:val="00155CA7"/>
    <w:rsid w:val="00155D7B"/>
    <w:rsid w:val="00156163"/>
    <w:rsid w:val="0015631B"/>
    <w:rsid w:val="001565CA"/>
    <w:rsid w:val="001568C5"/>
    <w:rsid w:val="001579C9"/>
    <w:rsid w:val="001613AB"/>
    <w:rsid w:val="001614BB"/>
    <w:rsid w:val="00161702"/>
    <w:rsid w:val="00161FD9"/>
    <w:rsid w:val="00162961"/>
    <w:rsid w:val="00163D61"/>
    <w:rsid w:val="001641FC"/>
    <w:rsid w:val="001643C1"/>
    <w:rsid w:val="0016615E"/>
    <w:rsid w:val="00170A6E"/>
    <w:rsid w:val="00171178"/>
    <w:rsid w:val="001712B3"/>
    <w:rsid w:val="00171DF9"/>
    <w:rsid w:val="00171EBF"/>
    <w:rsid w:val="00172EA6"/>
    <w:rsid w:val="00173244"/>
    <w:rsid w:val="00174EC0"/>
    <w:rsid w:val="001759D2"/>
    <w:rsid w:val="00175C4D"/>
    <w:rsid w:val="00176229"/>
    <w:rsid w:val="0017774F"/>
    <w:rsid w:val="001823A6"/>
    <w:rsid w:val="00182521"/>
    <w:rsid w:val="0018390E"/>
    <w:rsid w:val="00183D2D"/>
    <w:rsid w:val="00185882"/>
    <w:rsid w:val="00186434"/>
    <w:rsid w:val="00186E14"/>
    <w:rsid w:val="001876B2"/>
    <w:rsid w:val="00190427"/>
    <w:rsid w:val="001938E2"/>
    <w:rsid w:val="00196880"/>
    <w:rsid w:val="00196EE3"/>
    <w:rsid w:val="00197B88"/>
    <w:rsid w:val="00197F9E"/>
    <w:rsid w:val="001A06DC"/>
    <w:rsid w:val="001A0727"/>
    <w:rsid w:val="001A2D74"/>
    <w:rsid w:val="001A3907"/>
    <w:rsid w:val="001A494D"/>
    <w:rsid w:val="001A550B"/>
    <w:rsid w:val="001A620E"/>
    <w:rsid w:val="001A7F9D"/>
    <w:rsid w:val="001B0734"/>
    <w:rsid w:val="001B0938"/>
    <w:rsid w:val="001B0A3E"/>
    <w:rsid w:val="001B337A"/>
    <w:rsid w:val="001B5279"/>
    <w:rsid w:val="001B52D0"/>
    <w:rsid w:val="001B5EBD"/>
    <w:rsid w:val="001B6ECC"/>
    <w:rsid w:val="001B7AB5"/>
    <w:rsid w:val="001C04C2"/>
    <w:rsid w:val="001C150F"/>
    <w:rsid w:val="001C1FDA"/>
    <w:rsid w:val="001C29BC"/>
    <w:rsid w:val="001C2A5B"/>
    <w:rsid w:val="001C3A49"/>
    <w:rsid w:val="001C48AD"/>
    <w:rsid w:val="001C4C9E"/>
    <w:rsid w:val="001C5402"/>
    <w:rsid w:val="001C674B"/>
    <w:rsid w:val="001C710A"/>
    <w:rsid w:val="001D1D5A"/>
    <w:rsid w:val="001D2975"/>
    <w:rsid w:val="001D4BE2"/>
    <w:rsid w:val="001D5468"/>
    <w:rsid w:val="001D5AA8"/>
    <w:rsid w:val="001D5E5A"/>
    <w:rsid w:val="001D6D7A"/>
    <w:rsid w:val="001D7D7C"/>
    <w:rsid w:val="001E1F78"/>
    <w:rsid w:val="001E2315"/>
    <w:rsid w:val="001E2C2F"/>
    <w:rsid w:val="001E3853"/>
    <w:rsid w:val="001E3E2A"/>
    <w:rsid w:val="001E47E1"/>
    <w:rsid w:val="001E4F53"/>
    <w:rsid w:val="001E5A8D"/>
    <w:rsid w:val="001F0175"/>
    <w:rsid w:val="001F1C51"/>
    <w:rsid w:val="001F1D21"/>
    <w:rsid w:val="001F23F1"/>
    <w:rsid w:val="001F2ED8"/>
    <w:rsid w:val="001F2F97"/>
    <w:rsid w:val="001F345F"/>
    <w:rsid w:val="001F40E1"/>
    <w:rsid w:val="001F4ED5"/>
    <w:rsid w:val="001F51CA"/>
    <w:rsid w:val="001F5389"/>
    <w:rsid w:val="001F5813"/>
    <w:rsid w:val="001F5B50"/>
    <w:rsid w:val="001F64CA"/>
    <w:rsid w:val="001F68E2"/>
    <w:rsid w:val="001F6BCC"/>
    <w:rsid w:val="001F6FE6"/>
    <w:rsid w:val="002011A0"/>
    <w:rsid w:val="00202645"/>
    <w:rsid w:val="00202E56"/>
    <w:rsid w:val="002035EB"/>
    <w:rsid w:val="00203B81"/>
    <w:rsid w:val="0020405D"/>
    <w:rsid w:val="00204842"/>
    <w:rsid w:val="002050C8"/>
    <w:rsid w:val="00206088"/>
    <w:rsid w:val="00207894"/>
    <w:rsid w:val="002119C6"/>
    <w:rsid w:val="00212D1F"/>
    <w:rsid w:val="00213E93"/>
    <w:rsid w:val="00213F58"/>
    <w:rsid w:val="00214710"/>
    <w:rsid w:val="00214B1F"/>
    <w:rsid w:val="00216434"/>
    <w:rsid w:val="002178D9"/>
    <w:rsid w:val="00220E24"/>
    <w:rsid w:val="002215A5"/>
    <w:rsid w:val="0022183F"/>
    <w:rsid w:val="00223364"/>
    <w:rsid w:val="00224742"/>
    <w:rsid w:val="00224B60"/>
    <w:rsid w:val="00224ECE"/>
    <w:rsid w:val="00225AAC"/>
    <w:rsid w:val="00227BF3"/>
    <w:rsid w:val="0023169B"/>
    <w:rsid w:val="0023358A"/>
    <w:rsid w:val="0023362C"/>
    <w:rsid w:val="00233F38"/>
    <w:rsid w:val="00235081"/>
    <w:rsid w:val="00235A59"/>
    <w:rsid w:val="00237F1A"/>
    <w:rsid w:val="0024235B"/>
    <w:rsid w:val="002424CA"/>
    <w:rsid w:val="00243D0C"/>
    <w:rsid w:val="0024506B"/>
    <w:rsid w:val="00245307"/>
    <w:rsid w:val="00245837"/>
    <w:rsid w:val="002472F2"/>
    <w:rsid w:val="002510E2"/>
    <w:rsid w:val="002514C1"/>
    <w:rsid w:val="00251986"/>
    <w:rsid w:val="0025283A"/>
    <w:rsid w:val="00254048"/>
    <w:rsid w:val="00254F33"/>
    <w:rsid w:val="00255504"/>
    <w:rsid w:val="00255A59"/>
    <w:rsid w:val="00255B33"/>
    <w:rsid w:val="00255B3C"/>
    <w:rsid w:val="00255F9C"/>
    <w:rsid w:val="0025636B"/>
    <w:rsid w:val="002566E0"/>
    <w:rsid w:val="00256825"/>
    <w:rsid w:val="0025792E"/>
    <w:rsid w:val="00257BF7"/>
    <w:rsid w:val="00260CE1"/>
    <w:rsid w:val="0026242D"/>
    <w:rsid w:val="00263292"/>
    <w:rsid w:val="0026421A"/>
    <w:rsid w:val="002649B2"/>
    <w:rsid w:val="00264F5D"/>
    <w:rsid w:val="00265949"/>
    <w:rsid w:val="0026625C"/>
    <w:rsid w:val="002664BF"/>
    <w:rsid w:val="00266AF5"/>
    <w:rsid w:val="00272918"/>
    <w:rsid w:val="0027298D"/>
    <w:rsid w:val="00272A03"/>
    <w:rsid w:val="0027519A"/>
    <w:rsid w:val="00276760"/>
    <w:rsid w:val="00276C81"/>
    <w:rsid w:val="00277218"/>
    <w:rsid w:val="00280286"/>
    <w:rsid w:val="00280712"/>
    <w:rsid w:val="00280F0B"/>
    <w:rsid w:val="00281FE1"/>
    <w:rsid w:val="002822D4"/>
    <w:rsid w:val="0028368D"/>
    <w:rsid w:val="00286083"/>
    <w:rsid w:val="00286945"/>
    <w:rsid w:val="00286FC9"/>
    <w:rsid w:val="002876DE"/>
    <w:rsid w:val="002879C3"/>
    <w:rsid w:val="00287E3E"/>
    <w:rsid w:val="00290B64"/>
    <w:rsid w:val="0029117A"/>
    <w:rsid w:val="002918CC"/>
    <w:rsid w:val="0029197F"/>
    <w:rsid w:val="0029560B"/>
    <w:rsid w:val="00296320"/>
    <w:rsid w:val="002969C7"/>
    <w:rsid w:val="002970BB"/>
    <w:rsid w:val="00297863"/>
    <w:rsid w:val="002A00C6"/>
    <w:rsid w:val="002A0259"/>
    <w:rsid w:val="002A0FB4"/>
    <w:rsid w:val="002A1EBC"/>
    <w:rsid w:val="002A23A5"/>
    <w:rsid w:val="002A25E0"/>
    <w:rsid w:val="002A2BB6"/>
    <w:rsid w:val="002A2E10"/>
    <w:rsid w:val="002A426F"/>
    <w:rsid w:val="002A5F11"/>
    <w:rsid w:val="002A5F2E"/>
    <w:rsid w:val="002A6175"/>
    <w:rsid w:val="002A77DD"/>
    <w:rsid w:val="002A781C"/>
    <w:rsid w:val="002A79C2"/>
    <w:rsid w:val="002B0272"/>
    <w:rsid w:val="002B0CFC"/>
    <w:rsid w:val="002B1147"/>
    <w:rsid w:val="002B13E5"/>
    <w:rsid w:val="002B145A"/>
    <w:rsid w:val="002B3CD2"/>
    <w:rsid w:val="002B5487"/>
    <w:rsid w:val="002B64E1"/>
    <w:rsid w:val="002B6C83"/>
    <w:rsid w:val="002C0733"/>
    <w:rsid w:val="002C0A19"/>
    <w:rsid w:val="002C0DAF"/>
    <w:rsid w:val="002C1029"/>
    <w:rsid w:val="002C1389"/>
    <w:rsid w:val="002C1748"/>
    <w:rsid w:val="002C1DD2"/>
    <w:rsid w:val="002C279B"/>
    <w:rsid w:val="002C2AF2"/>
    <w:rsid w:val="002C2FBA"/>
    <w:rsid w:val="002C40F9"/>
    <w:rsid w:val="002C4191"/>
    <w:rsid w:val="002C52C9"/>
    <w:rsid w:val="002C5487"/>
    <w:rsid w:val="002C5690"/>
    <w:rsid w:val="002C577C"/>
    <w:rsid w:val="002C5FC1"/>
    <w:rsid w:val="002C6115"/>
    <w:rsid w:val="002C65A5"/>
    <w:rsid w:val="002C7CDD"/>
    <w:rsid w:val="002D01F4"/>
    <w:rsid w:val="002D06CF"/>
    <w:rsid w:val="002D0AA4"/>
    <w:rsid w:val="002D1571"/>
    <w:rsid w:val="002D2D21"/>
    <w:rsid w:val="002D36F4"/>
    <w:rsid w:val="002D488A"/>
    <w:rsid w:val="002D5B78"/>
    <w:rsid w:val="002D6718"/>
    <w:rsid w:val="002D6AAC"/>
    <w:rsid w:val="002E0253"/>
    <w:rsid w:val="002E0821"/>
    <w:rsid w:val="002E0B68"/>
    <w:rsid w:val="002E2807"/>
    <w:rsid w:val="002E4745"/>
    <w:rsid w:val="002E4B51"/>
    <w:rsid w:val="002E6445"/>
    <w:rsid w:val="002E7AEA"/>
    <w:rsid w:val="002F0346"/>
    <w:rsid w:val="002F06E6"/>
    <w:rsid w:val="002F0F31"/>
    <w:rsid w:val="002F0F93"/>
    <w:rsid w:val="002F25B0"/>
    <w:rsid w:val="002F2FF6"/>
    <w:rsid w:val="002F336A"/>
    <w:rsid w:val="002F448B"/>
    <w:rsid w:val="002F4716"/>
    <w:rsid w:val="002F4B2C"/>
    <w:rsid w:val="002F4CE7"/>
    <w:rsid w:val="002F59E5"/>
    <w:rsid w:val="002F6AA7"/>
    <w:rsid w:val="002F6D1A"/>
    <w:rsid w:val="002F6E2C"/>
    <w:rsid w:val="00300B36"/>
    <w:rsid w:val="00300BD3"/>
    <w:rsid w:val="00300D4B"/>
    <w:rsid w:val="00302BB7"/>
    <w:rsid w:val="00303165"/>
    <w:rsid w:val="003067BF"/>
    <w:rsid w:val="00310497"/>
    <w:rsid w:val="003105C1"/>
    <w:rsid w:val="00310BC6"/>
    <w:rsid w:val="00310D5C"/>
    <w:rsid w:val="00310F27"/>
    <w:rsid w:val="003113B2"/>
    <w:rsid w:val="00311BA7"/>
    <w:rsid w:val="00311CFB"/>
    <w:rsid w:val="003124DC"/>
    <w:rsid w:val="00313028"/>
    <w:rsid w:val="00315090"/>
    <w:rsid w:val="00315769"/>
    <w:rsid w:val="003159D8"/>
    <w:rsid w:val="00316E72"/>
    <w:rsid w:val="003208DD"/>
    <w:rsid w:val="003221B0"/>
    <w:rsid w:val="00322BF7"/>
    <w:rsid w:val="00324271"/>
    <w:rsid w:val="0032467D"/>
    <w:rsid w:val="003265C0"/>
    <w:rsid w:val="003265CF"/>
    <w:rsid w:val="003301B4"/>
    <w:rsid w:val="003302CC"/>
    <w:rsid w:val="00330B20"/>
    <w:rsid w:val="00332F1B"/>
    <w:rsid w:val="003343AE"/>
    <w:rsid w:val="003355EA"/>
    <w:rsid w:val="00335A2D"/>
    <w:rsid w:val="00340286"/>
    <w:rsid w:val="003421E1"/>
    <w:rsid w:val="00342CF3"/>
    <w:rsid w:val="00344D28"/>
    <w:rsid w:val="0034549D"/>
    <w:rsid w:val="003459F9"/>
    <w:rsid w:val="00347E06"/>
    <w:rsid w:val="00351514"/>
    <w:rsid w:val="003520E6"/>
    <w:rsid w:val="00352153"/>
    <w:rsid w:val="0035282F"/>
    <w:rsid w:val="00354202"/>
    <w:rsid w:val="003560F6"/>
    <w:rsid w:val="00356622"/>
    <w:rsid w:val="00357312"/>
    <w:rsid w:val="00357CBD"/>
    <w:rsid w:val="00360C22"/>
    <w:rsid w:val="003612E0"/>
    <w:rsid w:val="00361425"/>
    <w:rsid w:val="00361BD2"/>
    <w:rsid w:val="003631FE"/>
    <w:rsid w:val="00363225"/>
    <w:rsid w:val="00363CD2"/>
    <w:rsid w:val="00364361"/>
    <w:rsid w:val="0036702E"/>
    <w:rsid w:val="00370679"/>
    <w:rsid w:val="00371CFE"/>
    <w:rsid w:val="00371DAD"/>
    <w:rsid w:val="00372B41"/>
    <w:rsid w:val="003734FC"/>
    <w:rsid w:val="0037351B"/>
    <w:rsid w:val="0037366D"/>
    <w:rsid w:val="00373910"/>
    <w:rsid w:val="00373E8C"/>
    <w:rsid w:val="00373E9E"/>
    <w:rsid w:val="00373F03"/>
    <w:rsid w:val="00374215"/>
    <w:rsid w:val="003753F6"/>
    <w:rsid w:val="00381291"/>
    <w:rsid w:val="003817BE"/>
    <w:rsid w:val="00382DF2"/>
    <w:rsid w:val="00382FAD"/>
    <w:rsid w:val="00383128"/>
    <w:rsid w:val="00383BB0"/>
    <w:rsid w:val="00383FF8"/>
    <w:rsid w:val="00384CCE"/>
    <w:rsid w:val="003859E8"/>
    <w:rsid w:val="003872D6"/>
    <w:rsid w:val="003875C5"/>
    <w:rsid w:val="0038760C"/>
    <w:rsid w:val="003907AB"/>
    <w:rsid w:val="00391A3A"/>
    <w:rsid w:val="0039254F"/>
    <w:rsid w:val="00396FC9"/>
    <w:rsid w:val="003971BB"/>
    <w:rsid w:val="003A21AC"/>
    <w:rsid w:val="003A292E"/>
    <w:rsid w:val="003A315F"/>
    <w:rsid w:val="003A47B6"/>
    <w:rsid w:val="003A4AF7"/>
    <w:rsid w:val="003A5A88"/>
    <w:rsid w:val="003A7433"/>
    <w:rsid w:val="003B10A8"/>
    <w:rsid w:val="003B1D60"/>
    <w:rsid w:val="003B42F0"/>
    <w:rsid w:val="003C019D"/>
    <w:rsid w:val="003C30EE"/>
    <w:rsid w:val="003C40E3"/>
    <w:rsid w:val="003C56C3"/>
    <w:rsid w:val="003C7B0B"/>
    <w:rsid w:val="003D236B"/>
    <w:rsid w:val="003D2CD7"/>
    <w:rsid w:val="003D2D94"/>
    <w:rsid w:val="003D2DA9"/>
    <w:rsid w:val="003D2F23"/>
    <w:rsid w:val="003D3E98"/>
    <w:rsid w:val="003D400E"/>
    <w:rsid w:val="003D4E99"/>
    <w:rsid w:val="003D55FE"/>
    <w:rsid w:val="003D5E47"/>
    <w:rsid w:val="003D6D39"/>
    <w:rsid w:val="003D79EE"/>
    <w:rsid w:val="003D7FAE"/>
    <w:rsid w:val="003E00EF"/>
    <w:rsid w:val="003E06AC"/>
    <w:rsid w:val="003E248B"/>
    <w:rsid w:val="003E450D"/>
    <w:rsid w:val="003E4EB4"/>
    <w:rsid w:val="003E5653"/>
    <w:rsid w:val="003E5B2A"/>
    <w:rsid w:val="003E6D71"/>
    <w:rsid w:val="003E714B"/>
    <w:rsid w:val="003E74F1"/>
    <w:rsid w:val="003E7E40"/>
    <w:rsid w:val="003F0027"/>
    <w:rsid w:val="003F1AB6"/>
    <w:rsid w:val="003F4019"/>
    <w:rsid w:val="003F50E1"/>
    <w:rsid w:val="003F56EC"/>
    <w:rsid w:val="003F5997"/>
    <w:rsid w:val="003F6640"/>
    <w:rsid w:val="003F7271"/>
    <w:rsid w:val="004002EA"/>
    <w:rsid w:val="00401F40"/>
    <w:rsid w:val="00402A43"/>
    <w:rsid w:val="00403E19"/>
    <w:rsid w:val="00404470"/>
    <w:rsid w:val="0040559A"/>
    <w:rsid w:val="00407718"/>
    <w:rsid w:val="004105C9"/>
    <w:rsid w:val="00410E96"/>
    <w:rsid w:val="00411694"/>
    <w:rsid w:val="004118BA"/>
    <w:rsid w:val="00411C8B"/>
    <w:rsid w:val="00414542"/>
    <w:rsid w:val="0041530B"/>
    <w:rsid w:val="004153C3"/>
    <w:rsid w:val="00415589"/>
    <w:rsid w:val="00415DC3"/>
    <w:rsid w:val="004166A7"/>
    <w:rsid w:val="00416B5E"/>
    <w:rsid w:val="00417F5D"/>
    <w:rsid w:val="00421034"/>
    <w:rsid w:val="004254E4"/>
    <w:rsid w:val="00425AD2"/>
    <w:rsid w:val="0042799A"/>
    <w:rsid w:val="00427ABB"/>
    <w:rsid w:val="00430090"/>
    <w:rsid w:val="004302BF"/>
    <w:rsid w:val="00430502"/>
    <w:rsid w:val="00430E16"/>
    <w:rsid w:val="00431321"/>
    <w:rsid w:val="00431834"/>
    <w:rsid w:val="00431BF7"/>
    <w:rsid w:val="0043388D"/>
    <w:rsid w:val="00433E26"/>
    <w:rsid w:val="004341E1"/>
    <w:rsid w:val="00436554"/>
    <w:rsid w:val="00436BB4"/>
    <w:rsid w:val="00437477"/>
    <w:rsid w:val="00441EAD"/>
    <w:rsid w:val="00442B26"/>
    <w:rsid w:val="0044464F"/>
    <w:rsid w:val="00444CD1"/>
    <w:rsid w:val="00444E70"/>
    <w:rsid w:val="00445298"/>
    <w:rsid w:val="00445462"/>
    <w:rsid w:val="00450EE3"/>
    <w:rsid w:val="00451AAA"/>
    <w:rsid w:val="0045424C"/>
    <w:rsid w:val="00454B7C"/>
    <w:rsid w:val="0045538F"/>
    <w:rsid w:val="00455523"/>
    <w:rsid w:val="004557EF"/>
    <w:rsid w:val="00455BC2"/>
    <w:rsid w:val="00461B86"/>
    <w:rsid w:val="00462336"/>
    <w:rsid w:val="00462E9B"/>
    <w:rsid w:val="00464235"/>
    <w:rsid w:val="004643E2"/>
    <w:rsid w:val="004655BA"/>
    <w:rsid w:val="00466A95"/>
    <w:rsid w:val="004735D4"/>
    <w:rsid w:val="004740A5"/>
    <w:rsid w:val="004756BB"/>
    <w:rsid w:val="00475E7B"/>
    <w:rsid w:val="00476111"/>
    <w:rsid w:val="00476952"/>
    <w:rsid w:val="00476A7A"/>
    <w:rsid w:val="0047712E"/>
    <w:rsid w:val="0047748A"/>
    <w:rsid w:val="00477829"/>
    <w:rsid w:val="00480FB8"/>
    <w:rsid w:val="0048161A"/>
    <w:rsid w:val="00481E00"/>
    <w:rsid w:val="00482680"/>
    <w:rsid w:val="00483691"/>
    <w:rsid w:val="00483807"/>
    <w:rsid w:val="00483A51"/>
    <w:rsid w:val="00483BE2"/>
    <w:rsid w:val="00484BDE"/>
    <w:rsid w:val="0048509B"/>
    <w:rsid w:val="004857A9"/>
    <w:rsid w:val="004866BA"/>
    <w:rsid w:val="00487328"/>
    <w:rsid w:val="00487DAB"/>
    <w:rsid w:val="00491290"/>
    <w:rsid w:val="00491AEC"/>
    <w:rsid w:val="00491F39"/>
    <w:rsid w:val="0049376B"/>
    <w:rsid w:val="0049449B"/>
    <w:rsid w:val="00494A18"/>
    <w:rsid w:val="00494FF7"/>
    <w:rsid w:val="00495F2D"/>
    <w:rsid w:val="004963B9"/>
    <w:rsid w:val="004974CC"/>
    <w:rsid w:val="00497889"/>
    <w:rsid w:val="00497DCA"/>
    <w:rsid w:val="004A1BBD"/>
    <w:rsid w:val="004A1FE7"/>
    <w:rsid w:val="004A2523"/>
    <w:rsid w:val="004A29C8"/>
    <w:rsid w:val="004A2B8C"/>
    <w:rsid w:val="004A3841"/>
    <w:rsid w:val="004A3F2F"/>
    <w:rsid w:val="004A3FCD"/>
    <w:rsid w:val="004A48C6"/>
    <w:rsid w:val="004A4AB9"/>
    <w:rsid w:val="004A5180"/>
    <w:rsid w:val="004A5E18"/>
    <w:rsid w:val="004A5EA3"/>
    <w:rsid w:val="004A6D1B"/>
    <w:rsid w:val="004A6E3A"/>
    <w:rsid w:val="004A762F"/>
    <w:rsid w:val="004A7D3E"/>
    <w:rsid w:val="004B075B"/>
    <w:rsid w:val="004B0C73"/>
    <w:rsid w:val="004B2736"/>
    <w:rsid w:val="004B2E6A"/>
    <w:rsid w:val="004B40B5"/>
    <w:rsid w:val="004B43EB"/>
    <w:rsid w:val="004B460C"/>
    <w:rsid w:val="004B4806"/>
    <w:rsid w:val="004B50E3"/>
    <w:rsid w:val="004B7910"/>
    <w:rsid w:val="004C042A"/>
    <w:rsid w:val="004C0768"/>
    <w:rsid w:val="004C07F7"/>
    <w:rsid w:val="004C1844"/>
    <w:rsid w:val="004C2DED"/>
    <w:rsid w:val="004C428B"/>
    <w:rsid w:val="004C43E5"/>
    <w:rsid w:val="004C50D4"/>
    <w:rsid w:val="004C5878"/>
    <w:rsid w:val="004C5D32"/>
    <w:rsid w:val="004D198A"/>
    <w:rsid w:val="004D2178"/>
    <w:rsid w:val="004D3D82"/>
    <w:rsid w:val="004D4BFB"/>
    <w:rsid w:val="004D52A1"/>
    <w:rsid w:val="004D588B"/>
    <w:rsid w:val="004D5E87"/>
    <w:rsid w:val="004D7CF3"/>
    <w:rsid w:val="004E0164"/>
    <w:rsid w:val="004E1A4E"/>
    <w:rsid w:val="004E1BAB"/>
    <w:rsid w:val="004E1CEF"/>
    <w:rsid w:val="004E4222"/>
    <w:rsid w:val="004E43DF"/>
    <w:rsid w:val="004E4525"/>
    <w:rsid w:val="004E4742"/>
    <w:rsid w:val="004E5C77"/>
    <w:rsid w:val="004E657E"/>
    <w:rsid w:val="004E6917"/>
    <w:rsid w:val="004F3BBC"/>
    <w:rsid w:val="004F4321"/>
    <w:rsid w:val="004F447F"/>
    <w:rsid w:val="004F4600"/>
    <w:rsid w:val="004F501B"/>
    <w:rsid w:val="004F50E1"/>
    <w:rsid w:val="004F5553"/>
    <w:rsid w:val="004F63B6"/>
    <w:rsid w:val="004F725D"/>
    <w:rsid w:val="005009A4"/>
    <w:rsid w:val="00500A83"/>
    <w:rsid w:val="00501364"/>
    <w:rsid w:val="00502C10"/>
    <w:rsid w:val="00502FFE"/>
    <w:rsid w:val="00503145"/>
    <w:rsid w:val="0050490F"/>
    <w:rsid w:val="00505890"/>
    <w:rsid w:val="00507085"/>
    <w:rsid w:val="005072EB"/>
    <w:rsid w:val="0050759A"/>
    <w:rsid w:val="0051042A"/>
    <w:rsid w:val="00511939"/>
    <w:rsid w:val="00512944"/>
    <w:rsid w:val="0051303D"/>
    <w:rsid w:val="0051424F"/>
    <w:rsid w:val="0051440B"/>
    <w:rsid w:val="0051550E"/>
    <w:rsid w:val="00516A3A"/>
    <w:rsid w:val="00516DDD"/>
    <w:rsid w:val="005175EB"/>
    <w:rsid w:val="005179FD"/>
    <w:rsid w:val="005206EB"/>
    <w:rsid w:val="00524043"/>
    <w:rsid w:val="00524142"/>
    <w:rsid w:val="00526B72"/>
    <w:rsid w:val="00526B8B"/>
    <w:rsid w:val="0052706F"/>
    <w:rsid w:val="0052726D"/>
    <w:rsid w:val="0052732A"/>
    <w:rsid w:val="00530C5B"/>
    <w:rsid w:val="0053144D"/>
    <w:rsid w:val="00533774"/>
    <w:rsid w:val="00533D88"/>
    <w:rsid w:val="00534545"/>
    <w:rsid w:val="005349E4"/>
    <w:rsid w:val="00534EC2"/>
    <w:rsid w:val="0053744D"/>
    <w:rsid w:val="005377BC"/>
    <w:rsid w:val="00542334"/>
    <w:rsid w:val="0054289A"/>
    <w:rsid w:val="00542EE8"/>
    <w:rsid w:val="0054341E"/>
    <w:rsid w:val="00543DBE"/>
    <w:rsid w:val="005440EE"/>
    <w:rsid w:val="00544AC4"/>
    <w:rsid w:val="005457FA"/>
    <w:rsid w:val="00546631"/>
    <w:rsid w:val="0055045C"/>
    <w:rsid w:val="005511FB"/>
    <w:rsid w:val="0055153C"/>
    <w:rsid w:val="00551581"/>
    <w:rsid w:val="00552F0A"/>
    <w:rsid w:val="00555AF7"/>
    <w:rsid w:val="00555D11"/>
    <w:rsid w:val="00557168"/>
    <w:rsid w:val="005602E8"/>
    <w:rsid w:val="0056163D"/>
    <w:rsid w:val="005617D0"/>
    <w:rsid w:val="0056409D"/>
    <w:rsid w:val="00566BCF"/>
    <w:rsid w:val="00566E35"/>
    <w:rsid w:val="005671D3"/>
    <w:rsid w:val="00567F75"/>
    <w:rsid w:val="00570506"/>
    <w:rsid w:val="00570D95"/>
    <w:rsid w:val="00570E94"/>
    <w:rsid w:val="005712CC"/>
    <w:rsid w:val="00571880"/>
    <w:rsid w:val="00571A57"/>
    <w:rsid w:val="0057273F"/>
    <w:rsid w:val="00572A5F"/>
    <w:rsid w:val="00572E47"/>
    <w:rsid w:val="005737B2"/>
    <w:rsid w:val="00574030"/>
    <w:rsid w:val="0057445B"/>
    <w:rsid w:val="005748CC"/>
    <w:rsid w:val="00575A48"/>
    <w:rsid w:val="00575BAD"/>
    <w:rsid w:val="005815B2"/>
    <w:rsid w:val="0058296B"/>
    <w:rsid w:val="005838B5"/>
    <w:rsid w:val="00584970"/>
    <w:rsid w:val="005864A7"/>
    <w:rsid w:val="00587922"/>
    <w:rsid w:val="00587A4C"/>
    <w:rsid w:val="005909F0"/>
    <w:rsid w:val="00591DA2"/>
    <w:rsid w:val="005923F0"/>
    <w:rsid w:val="0059284D"/>
    <w:rsid w:val="00596C76"/>
    <w:rsid w:val="00596F0F"/>
    <w:rsid w:val="005979E1"/>
    <w:rsid w:val="005A0585"/>
    <w:rsid w:val="005A05C0"/>
    <w:rsid w:val="005A201A"/>
    <w:rsid w:val="005A228F"/>
    <w:rsid w:val="005A34F4"/>
    <w:rsid w:val="005A35F1"/>
    <w:rsid w:val="005A3B3E"/>
    <w:rsid w:val="005A3F77"/>
    <w:rsid w:val="005A41A8"/>
    <w:rsid w:val="005A425D"/>
    <w:rsid w:val="005A5A74"/>
    <w:rsid w:val="005A6C73"/>
    <w:rsid w:val="005A6C82"/>
    <w:rsid w:val="005A70AE"/>
    <w:rsid w:val="005A7CFA"/>
    <w:rsid w:val="005B0211"/>
    <w:rsid w:val="005B18D1"/>
    <w:rsid w:val="005B19C3"/>
    <w:rsid w:val="005B19F4"/>
    <w:rsid w:val="005B29B8"/>
    <w:rsid w:val="005B475A"/>
    <w:rsid w:val="005B72C3"/>
    <w:rsid w:val="005B79AD"/>
    <w:rsid w:val="005B7C40"/>
    <w:rsid w:val="005C186F"/>
    <w:rsid w:val="005C33B4"/>
    <w:rsid w:val="005C3869"/>
    <w:rsid w:val="005C3F02"/>
    <w:rsid w:val="005C7362"/>
    <w:rsid w:val="005C7F9D"/>
    <w:rsid w:val="005D15A7"/>
    <w:rsid w:val="005D17FD"/>
    <w:rsid w:val="005D1961"/>
    <w:rsid w:val="005D3634"/>
    <w:rsid w:val="005D3DF1"/>
    <w:rsid w:val="005D3E7A"/>
    <w:rsid w:val="005D6DCD"/>
    <w:rsid w:val="005D77BD"/>
    <w:rsid w:val="005D7822"/>
    <w:rsid w:val="005D787E"/>
    <w:rsid w:val="005E0AF4"/>
    <w:rsid w:val="005E167B"/>
    <w:rsid w:val="005E19E6"/>
    <w:rsid w:val="005E2A48"/>
    <w:rsid w:val="005E2A97"/>
    <w:rsid w:val="005E39F9"/>
    <w:rsid w:val="005E3C8D"/>
    <w:rsid w:val="005E41C1"/>
    <w:rsid w:val="005E4222"/>
    <w:rsid w:val="005E4673"/>
    <w:rsid w:val="005E48EF"/>
    <w:rsid w:val="005E4CBD"/>
    <w:rsid w:val="005E521C"/>
    <w:rsid w:val="005E6169"/>
    <w:rsid w:val="005E6E05"/>
    <w:rsid w:val="005E72F7"/>
    <w:rsid w:val="005E74B3"/>
    <w:rsid w:val="005E7BBC"/>
    <w:rsid w:val="005E7BD5"/>
    <w:rsid w:val="005E7FBF"/>
    <w:rsid w:val="005F0450"/>
    <w:rsid w:val="005F0738"/>
    <w:rsid w:val="005F0BC7"/>
    <w:rsid w:val="005F0D29"/>
    <w:rsid w:val="005F13A6"/>
    <w:rsid w:val="005F23D2"/>
    <w:rsid w:val="005F4646"/>
    <w:rsid w:val="005F47E7"/>
    <w:rsid w:val="005F523A"/>
    <w:rsid w:val="005F53E1"/>
    <w:rsid w:val="005F56A0"/>
    <w:rsid w:val="005F6401"/>
    <w:rsid w:val="005F6BCF"/>
    <w:rsid w:val="005F74AA"/>
    <w:rsid w:val="005F7B22"/>
    <w:rsid w:val="006027E1"/>
    <w:rsid w:val="00602ABC"/>
    <w:rsid w:val="0060454F"/>
    <w:rsid w:val="00604C08"/>
    <w:rsid w:val="0060656E"/>
    <w:rsid w:val="00606589"/>
    <w:rsid w:val="00606775"/>
    <w:rsid w:val="00606891"/>
    <w:rsid w:val="00606E87"/>
    <w:rsid w:val="00610E6C"/>
    <w:rsid w:val="00611215"/>
    <w:rsid w:val="0061186B"/>
    <w:rsid w:val="00611B6F"/>
    <w:rsid w:val="006122EE"/>
    <w:rsid w:val="00613E3B"/>
    <w:rsid w:val="00614B34"/>
    <w:rsid w:val="00614E0A"/>
    <w:rsid w:val="006153CD"/>
    <w:rsid w:val="00617C10"/>
    <w:rsid w:val="00617FE8"/>
    <w:rsid w:val="006223E2"/>
    <w:rsid w:val="00622424"/>
    <w:rsid w:val="00622A8E"/>
    <w:rsid w:val="00623F8E"/>
    <w:rsid w:val="00624337"/>
    <w:rsid w:val="006253D3"/>
    <w:rsid w:val="006258E6"/>
    <w:rsid w:val="00625B83"/>
    <w:rsid w:val="00625DA8"/>
    <w:rsid w:val="00626D45"/>
    <w:rsid w:val="00630C9C"/>
    <w:rsid w:val="0063198C"/>
    <w:rsid w:val="006319E5"/>
    <w:rsid w:val="006323DB"/>
    <w:rsid w:val="006335EF"/>
    <w:rsid w:val="00635C58"/>
    <w:rsid w:val="00636697"/>
    <w:rsid w:val="00636746"/>
    <w:rsid w:val="00636A1A"/>
    <w:rsid w:val="006377F2"/>
    <w:rsid w:val="00637BCD"/>
    <w:rsid w:val="00642433"/>
    <w:rsid w:val="0064247F"/>
    <w:rsid w:val="00643222"/>
    <w:rsid w:val="00644514"/>
    <w:rsid w:val="00646A93"/>
    <w:rsid w:val="00647091"/>
    <w:rsid w:val="00647CD8"/>
    <w:rsid w:val="0065033B"/>
    <w:rsid w:val="00650789"/>
    <w:rsid w:val="00650B91"/>
    <w:rsid w:val="006517E4"/>
    <w:rsid w:val="0065265F"/>
    <w:rsid w:val="00652977"/>
    <w:rsid w:val="00653AF8"/>
    <w:rsid w:val="00653B79"/>
    <w:rsid w:val="006545BE"/>
    <w:rsid w:val="006546B8"/>
    <w:rsid w:val="006549F4"/>
    <w:rsid w:val="00654D83"/>
    <w:rsid w:val="00655159"/>
    <w:rsid w:val="00656208"/>
    <w:rsid w:val="006564A1"/>
    <w:rsid w:val="00656EE8"/>
    <w:rsid w:val="00657520"/>
    <w:rsid w:val="0065791F"/>
    <w:rsid w:val="00657B0F"/>
    <w:rsid w:val="00657BA0"/>
    <w:rsid w:val="00660FE5"/>
    <w:rsid w:val="00661818"/>
    <w:rsid w:val="006618C9"/>
    <w:rsid w:val="00664C16"/>
    <w:rsid w:val="0066513B"/>
    <w:rsid w:val="0066517A"/>
    <w:rsid w:val="00666B68"/>
    <w:rsid w:val="00667216"/>
    <w:rsid w:val="0066742E"/>
    <w:rsid w:val="00667DF1"/>
    <w:rsid w:val="006704B5"/>
    <w:rsid w:val="00671225"/>
    <w:rsid w:val="00671D1F"/>
    <w:rsid w:val="00671ED0"/>
    <w:rsid w:val="006724FC"/>
    <w:rsid w:val="006744C1"/>
    <w:rsid w:val="00676013"/>
    <w:rsid w:val="0067797D"/>
    <w:rsid w:val="00682BE2"/>
    <w:rsid w:val="00683C1E"/>
    <w:rsid w:val="00684971"/>
    <w:rsid w:val="00684A77"/>
    <w:rsid w:val="00686F8E"/>
    <w:rsid w:val="00687C3B"/>
    <w:rsid w:val="00690875"/>
    <w:rsid w:val="0069332F"/>
    <w:rsid w:val="006939FF"/>
    <w:rsid w:val="0069475F"/>
    <w:rsid w:val="006947A8"/>
    <w:rsid w:val="00695EDC"/>
    <w:rsid w:val="0069773C"/>
    <w:rsid w:val="00697BC8"/>
    <w:rsid w:val="006A068E"/>
    <w:rsid w:val="006A2ABE"/>
    <w:rsid w:val="006A364E"/>
    <w:rsid w:val="006A3A45"/>
    <w:rsid w:val="006A3AA1"/>
    <w:rsid w:val="006A3CCE"/>
    <w:rsid w:val="006A533D"/>
    <w:rsid w:val="006A55DB"/>
    <w:rsid w:val="006A56B9"/>
    <w:rsid w:val="006A65D2"/>
    <w:rsid w:val="006A6869"/>
    <w:rsid w:val="006A7CC0"/>
    <w:rsid w:val="006B0029"/>
    <w:rsid w:val="006B024B"/>
    <w:rsid w:val="006B0515"/>
    <w:rsid w:val="006B056A"/>
    <w:rsid w:val="006B17B6"/>
    <w:rsid w:val="006B4941"/>
    <w:rsid w:val="006B5FFE"/>
    <w:rsid w:val="006B6F75"/>
    <w:rsid w:val="006B7068"/>
    <w:rsid w:val="006B755D"/>
    <w:rsid w:val="006B77A5"/>
    <w:rsid w:val="006B7F3C"/>
    <w:rsid w:val="006C031E"/>
    <w:rsid w:val="006C057C"/>
    <w:rsid w:val="006C0F39"/>
    <w:rsid w:val="006C0FD8"/>
    <w:rsid w:val="006C1C22"/>
    <w:rsid w:val="006C22DB"/>
    <w:rsid w:val="006C28DE"/>
    <w:rsid w:val="006C3E86"/>
    <w:rsid w:val="006C412A"/>
    <w:rsid w:val="006C6504"/>
    <w:rsid w:val="006C6F26"/>
    <w:rsid w:val="006C7007"/>
    <w:rsid w:val="006C7F17"/>
    <w:rsid w:val="006D09AF"/>
    <w:rsid w:val="006D0BD0"/>
    <w:rsid w:val="006D2E1D"/>
    <w:rsid w:val="006D3332"/>
    <w:rsid w:val="006D52CC"/>
    <w:rsid w:val="006D5D38"/>
    <w:rsid w:val="006D7D63"/>
    <w:rsid w:val="006E0680"/>
    <w:rsid w:val="006E06DD"/>
    <w:rsid w:val="006E0F5E"/>
    <w:rsid w:val="006E2C0F"/>
    <w:rsid w:val="006E3FE6"/>
    <w:rsid w:val="006E436C"/>
    <w:rsid w:val="006E4813"/>
    <w:rsid w:val="006E68AC"/>
    <w:rsid w:val="006F0ACF"/>
    <w:rsid w:val="006F1094"/>
    <w:rsid w:val="006F205A"/>
    <w:rsid w:val="006F28DF"/>
    <w:rsid w:val="006F2D85"/>
    <w:rsid w:val="006F3958"/>
    <w:rsid w:val="006F3D7C"/>
    <w:rsid w:val="006F57D8"/>
    <w:rsid w:val="006F5D89"/>
    <w:rsid w:val="006F7E34"/>
    <w:rsid w:val="00702D13"/>
    <w:rsid w:val="00704537"/>
    <w:rsid w:val="0070558B"/>
    <w:rsid w:val="007059F6"/>
    <w:rsid w:val="007103E8"/>
    <w:rsid w:val="00710A77"/>
    <w:rsid w:val="00711922"/>
    <w:rsid w:val="00711F6F"/>
    <w:rsid w:val="00712012"/>
    <w:rsid w:val="00713C14"/>
    <w:rsid w:val="00714FB0"/>
    <w:rsid w:val="00715759"/>
    <w:rsid w:val="007160B2"/>
    <w:rsid w:val="00717744"/>
    <w:rsid w:val="007200C2"/>
    <w:rsid w:val="0072137E"/>
    <w:rsid w:val="00722C3C"/>
    <w:rsid w:val="00723C9B"/>
    <w:rsid w:val="007256C3"/>
    <w:rsid w:val="00727BC6"/>
    <w:rsid w:val="0073018B"/>
    <w:rsid w:val="0073018E"/>
    <w:rsid w:val="00730A40"/>
    <w:rsid w:val="0073185E"/>
    <w:rsid w:val="00731D63"/>
    <w:rsid w:val="007322CD"/>
    <w:rsid w:val="00735CEB"/>
    <w:rsid w:val="00736112"/>
    <w:rsid w:val="00736F21"/>
    <w:rsid w:val="00736FD4"/>
    <w:rsid w:val="007407DF"/>
    <w:rsid w:val="0074092D"/>
    <w:rsid w:val="007414A3"/>
    <w:rsid w:val="007432EB"/>
    <w:rsid w:val="00744EE6"/>
    <w:rsid w:val="00745455"/>
    <w:rsid w:val="00746944"/>
    <w:rsid w:val="00746A38"/>
    <w:rsid w:val="00746ECF"/>
    <w:rsid w:val="00750096"/>
    <w:rsid w:val="00750DF7"/>
    <w:rsid w:val="00750EAC"/>
    <w:rsid w:val="00752402"/>
    <w:rsid w:val="007524E3"/>
    <w:rsid w:val="00752681"/>
    <w:rsid w:val="00753C37"/>
    <w:rsid w:val="00753DE9"/>
    <w:rsid w:val="00753F0E"/>
    <w:rsid w:val="0075402C"/>
    <w:rsid w:val="0075463D"/>
    <w:rsid w:val="00754B0D"/>
    <w:rsid w:val="00755305"/>
    <w:rsid w:val="00755E79"/>
    <w:rsid w:val="00756F17"/>
    <w:rsid w:val="00757199"/>
    <w:rsid w:val="00762E2B"/>
    <w:rsid w:val="00763237"/>
    <w:rsid w:val="00764668"/>
    <w:rsid w:val="00764B72"/>
    <w:rsid w:val="00764D85"/>
    <w:rsid w:val="00765B1D"/>
    <w:rsid w:val="00766EE9"/>
    <w:rsid w:val="00766F7D"/>
    <w:rsid w:val="00767D84"/>
    <w:rsid w:val="00770771"/>
    <w:rsid w:val="00770E80"/>
    <w:rsid w:val="00772700"/>
    <w:rsid w:val="0077270E"/>
    <w:rsid w:val="00773E86"/>
    <w:rsid w:val="007747AA"/>
    <w:rsid w:val="00775FC1"/>
    <w:rsid w:val="00776247"/>
    <w:rsid w:val="00776FFE"/>
    <w:rsid w:val="00780E40"/>
    <w:rsid w:val="00782B8B"/>
    <w:rsid w:val="00782E71"/>
    <w:rsid w:val="007848B9"/>
    <w:rsid w:val="00784C47"/>
    <w:rsid w:val="007851C0"/>
    <w:rsid w:val="00785809"/>
    <w:rsid w:val="007861D7"/>
    <w:rsid w:val="007862C5"/>
    <w:rsid w:val="007876B1"/>
    <w:rsid w:val="0079009B"/>
    <w:rsid w:val="00790732"/>
    <w:rsid w:val="007910C9"/>
    <w:rsid w:val="007919F3"/>
    <w:rsid w:val="007921C5"/>
    <w:rsid w:val="00794576"/>
    <w:rsid w:val="00794BBF"/>
    <w:rsid w:val="00795803"/>
    <w:rsid w:val="007961D4"/>
    <w:rsid w:val="007A10C7"/>
    <w:rsid w:val="007A21FC"/>
    <w:rsid w:val="007A42BF"/>
    <w:rsid w:val="007A4BFC"/>
    <w:rsid w:val="007A5130"/>
    <w:rsid w:val="007A5F02"/>
    <w:rsid w:val="007A5F3C"/>
    <w:rsid w:val="007A6043"/>
    <w:rsid w:val="007A663E"/>
    <w:rsid w:val="007A6963"/>
    <w:rsid w:val="007A6AB2"/>
    <w:rsid w:val="007A6B2F"/>
    <w:rsid w:val="007A6F3D"/>
    <w:rsid w:val="007A7165"/>
    <w:rsid w:val="007A76FE"/>
    <w:rsid w:val="007B005E"/>
    <w:rsid w:val="007B0201"/>
    <w:rsid w:val="007B0724"/>
    <w:rsid w:val="007B249A"/>
    <w:rsid w:val="007B25C7"/>
    <w:rsid w:val="007B3467"/>
    <w:rsid w:val="007B41D4"/>
    <w:rsid w:val="007B5655"/>
    <w:rsid w:val="007B613B"/>
    <w:rsid w:val="007B6B94"/>
    <w:rsid w:val="007B7507"/>
    <w:rsid w:val="007B76FB"/>
    <w:rsid w:val="007C1318"/>
    <w:rsid w:val="007C1FD9"/>
    <w:rsid w:val="007C23EF"/>
    <w:rsid w:val="007C2526"/>
    <w:rsid w:val="007C2803"/>
    <w:rsid w:val="007C283F"/>
    <w:rsid w:val="007C4163"/>
    <w:rsid w:val="007C46B3"/>
    <w:rsid w:val="007C4776"/>
    <w:rsid w:val="007C505F"/>
    <w:rsid w:val="007C6B28"/>
    <w:rsid w:val="007C6E3A"/>
    <w:rsid w:val="007D0B98"/>
    <w:rsid w:val="007D0D72"/>
    <w:rsid w:val="007D2179"/>
    <w:rsid w:val="007D2342"/>
    <w:rsid w:val="007D2AFC"/>
    <w:rsid w:val="007D4A7E"/>
    <w:rsid w:val="007D6232"/>
    <w:rsid w:val="007D6B70"/>
    <w:rsid w:val="007D6BA2"/>
    <w:rsid w:val="007E22F5"/>
    <w:rsid w:val="007E3850"/>
    <w:rsid w:val="007E39AE"/>
    <w:rsid w:val="007E447B"/>
    <w:rsid w:val="007E496E"/>
    <w:rsid w:val="007E53F0"/>
    <w:rsid w:val="007E57F4"/>
    <w:rsid w:val="007E59D0"/>
    <w:rsid w:val="007E5F61"/>
    <w:rsid w:val="007E6402"/>
    <w:rsid w:val="007E66E4"/>
    <w:rsid w:val="007E73C7"/>
    <w:rsid w:val="007F0963"/>
    <w:rsid w:val="007F10B1"/>
    <w:rsid w:val="007F5147"/>
    <w:rsid w:val="007F55D7"/>
    <w:rsid w:val="007F6720"/>
    <w:rsid w:val="007F6DC5"/>
    <w:rsid w:val="008002AE"/>
    <w:rsid w:val="008009EF"/>
    <w:rsid w:val="00801095"/>
    <w:rsid w:val="00801ABA"/>
    <w:rsid w:val="00801CD9"/>
    <w:rsid w:val="008032A0"/>
    <w:rsid w:val="00805F41"/>
    <w:rsid w:val="00806D49"/>
    <w:rsid w:val="008071C3"/>
    <w:rsid w:val="008076E7"/>
    <w:rsid w:val="00807D84"/>
    <w:rsid w:val="008104BF"/>
    <w:rsid w:val="00810625"/>
    <w:rsid w:val="0081101B"/>
    <w:rsid w:val="00811966"/>
    <w:rsid w:val="00811C44"/>
    <w:rsid w:val="008120FA"/>
    <w:rsid w:val="0081226E"/>
    <w:rsid w:val="00814736"/>
    <w:rsid w:val="00814C06"/>
    <w:rsid w:val="00815628"/>
    <w:rsid w:val="00816879"/>
    <w:rsid w:val="008170C5"/>
    <w:rsid w:val="00817FF3"/>
    <w:rsid w:val="00820380"/>
    <w:rsid w:val="0082103D"/>
    <w:rsid w:val="00821065"/>
    <w:rsid w:val="00821195"/>
    <w:rsid w:val="008215F4"/>
    <w:rsid w:val="00821D80"/>
    <w:rsid w:val="0082200C"/>
    <w:rsid w:val="008220A0"/>
    <w:rsid w:val="00822574"/>
    <w:rsid w:val="008250D6"/>
    <w:rsid w:val="008256A3"/>
    <w:rsid w:val="0082612E"/>
    <w:rsid w:val="0082685B"/>
    <w:rsid w:val="008307DF"/>
    <w:rsid w:val="00830926"/>
    <w:rsid w:val="00830D2E"/>
    <w:rsid w:val="0083444F"/>
    <w:rsid w:val="00835292"/>
    <w:rsid w:val="00835945"/>
    <w:rsid w:val="00836FA0"/>
    <w:rsid w:val="00837395"/>
    <w:rsid w:val="00837819"/>
    <w:rsid w:val="00837D09"/>
    <w:rsid w:val="00841B49"/>
    <w:rsid w:val="00846D7A"/>
    <w:rsid w:val="008478CB"/>
    <w:rsid w:val="0085033E"/>
    <w:rsid w:val="00850B3F"/>
    <w:rsid w:val="00850CA3"/>
    <w:rsid w:val="00851103"/>
    <w:rsid w:val="00851B86"/>
    <w:rsid w:val="00852255"/>
    <w:rsid w:val="00852DCB"/>
    <w:rsid w:val="008539FE"/>
    <w:rsid w:val="00853F3B"/>
    <w:rsid w:val="00856E97"/>
    <w:rsid w:val="00857E7C"/>
    <w:rsid w:val="00860801"/>
    <w:rsid w:val="00860A5A"/>
    <w:rsid w:val="00860D16"/>
    <w:rsid w:val="00861BAD"/>
    <w:rsid w:val="00864863"/>
    <w:rsid w:val="00866B60"/>
    <w:rsid w:val="00866DF5"/>
    <w:rsid w:val="00867086"/>
    <w:rsid w:val="00867E60"/>
    <w:rsid w:val="00875978"/>
    <w:rsid w:val="00876884"/>
    <w:rsid w:val="00876B0C"/>
    <w:rsid w:val="0088013D"/>
    <w:rsid w:val="00880509"/>
    <w:rsid w:val="00880B40"/>
    <w:rsid w:val="00880FD1"/>
    <w:rsid w:val="008818B0"/>
    <w:rsid w:val="008839BC"/>
    <w:rsid w:val="00883A26"/>
    <w:rsid w:val="00883E5C"/>
    <w:rsid w:val="00883EC4"/>
    <w:rsid w:val="00884E5A"/>
    <w:rsid w:val="0088533F"/>
    <w:rsid w:val="00885643"/>
    <w:rsid w:val="008859EA"/>
    <w:rsid w:val="00886036"/>
    <w:rsid w:val="00886F61"/>
    <w:rsid w:val="0088761B"/>
    <w:rsid w:val="00891130"/>
    <w:rsid w:val="00891C43"/>
    <w:rsid w:val="008920FE"/>
    <w:rsid w:val="008933AB"/>
    <w:rsid w:val="00894153"/>
    <w:rsid w:val="008945C8"/>
    <w:rsid w:val="008952D5"/>
    <w:rsid w:val="008957BB"/>
    <w:rsid w:val="008962B5"/>
    <w:rsid w:val="00896B13"/>
    <w:rsid w:val="00897110"/>
    <w:rsid w:val="008A09E6"/>
    <w:rsid w:val="008A0A53"/>
    <w:rsid w:val="008A0D87"/>
    <w:rsid w:val="008A1E1A"/>
    <w:rsid w:val="008A27C7"/>
    <w:rsid w:val="008A29F0"/>
    <w:rsid w:val="008A3CD1"/>
    <w:rsid w:val="008A557F"/>
    <w:rsid w:val="008A5A98"/>
    <w:rsid w:val="008A5FD1"/>
    <w:rsid w:val="008A62B1"/>
    <w:rsid w:val="008A7165"/>
    <w:rsid w:val="008A77A6"/>
    <w:rsid w:val="008B1B6D"/>
    <w:rsid w:val="008B28E2"/>
    <w:rsid w:val="008B2B2D"/>
    <w:rsid w:val="008B3DD3"/>
    <w:rsid w:val="008B45BD"/>
    <w:rsid w:val="008B4829"/>
    <w:rsid w:val="008B4875"/>
    <w:rsid w:val="008B49BA"/>
    <w:rsid w:val="008B5D30"/>
    <w:rsid w:val="008C0C9C"/>
    <w:rsid w:val="008C1E11"/>
    <w:rsid w:val="008C2CDE"/>
    <w:rsid w:val="008C34B3"/>
    <w:rsid w:val="008C496F"/>
    <w:rsid w:val="008C5011"/>
    <w:rsid w:val="008C5165"/>
    <w:rsid w:val="008C5688"/>
    <w:rsid w:val="008C5725"/>
    <w:rsid w:val="008C5EDD"/>
    <w:rsid w:val="008C6E7E"/>
    <w:rsid w:val="008C6FCA"/>
    <w:rsid w:val="008C6FE9"/>
    <w:rsid w:val="008C7013"/>
    <w:rsid w:val="008D033B"/>
    <w:rsid w:val="008D0360"/>
    <w:rsid w:val="008D3A5F"/>
    <w:rsid w:val="008D411F"/>
    <w:rsid w:val="008D4298"/>
    <w:rsid w:val="008D4375"/>
    <w:rsid w:val="008D5326"/>
    <w:rsid w:val="008D5A46"/>
    <w:rsid w:val="008D5A61"/>
    <w:rsid w:val="008D5ECA"/>
    <w:rsid w:val="008D63C5"/>
    <w:rsid w:val="008D6F99"/>
    <w:rsid w:val="008D7A40"/>
    <w:rsid w:val="008D7CBF"/>
    <w:rsid w:val="008D7D32"/>
    <w:rsid w:val="008E1110"/>
    <w:rsid w:val="008E2731"/>
    <w:rsid w:val="008E5691"/>
    <w:rsid w:val="008E5EB0"/>
    <w:rsid w:val="008E7E9F"/>
    <w:rsid w:val="008F0413"/>
    <w:rsid w:val="008F0BC7"/>
    <w:rsid w:val="008F1615"/>
    <w:rsid w:val="008F1931"/>
    <w:rsid w:val="008F2922"/>
    <w:rsid w:val="008F2ED0"/>
    <w:rsid w:val="008F3ECF"/>
    <w:rsid w:val="008F4D71"/>
    <w:rsid w:val="008F51FF"/>
    <w:rsid w:val="008F5C39"/>
    <w:rsid w:val="008F69E9"/>
    <w:rsid w:val="008F6F1A"/>
    <w:rsid w:val="008F71E1"/>
    <w:rsid w:val="008F7D59"/>
    <w:rsid w:val="008F7DCA"/>
    <w:rsid w:val="0090015D"/>
    <w:rsid w:val="00900B83"/>
    <w:rsid w:val="00900F27"/>
    <w:rsid w:val="0090240D"/>
    <w:rsid w:val="00902B70"/>
    <w:rsid w:val="009036B9"/>
    <w:rsid w:val="00904EF0"/>
    <w:rsid w:val="009059AA"/>
    <w:rsid w:val="009071A0"/>
    <w:rsid w:val="009074E4"/>
    <w:rsid w:val="00910070"/>
    <w:rsid w:val="009103E2"/>
    <w:rsid w:val="00910A4D"/>
    <w:rsid w:val="009120F9"/>
    <w:rsid w:val="00912267"/>
    <w:rsid w:val="0091264A"/>
    <w:rsid w:val="00914A08"/>
    <w:rsid w:val="00914B4E"/>
    <w:rsid w:val="00917FA2"/>
    <w:rsid w:val="00920534"/>
    <w:rsid w:val="009205C9"/>
    <w:rsid w:val="00920FF5"/>
    <w:rsid w:val="00921186"/>
    <w:rsid w:val="0092143E"/>
    <w:rsid w:val="00923A75"/>
    <w:rsid w:val="009249BF"/>
    <w:rsid w:val="00924C22"/>
    <w:rsid w:val="0092537E"/>
    <w:rsid w:val="00925AF5"/>
    <w:rsid w:val="0092600F"/>
    <w:rsid w:val="00926326"/>
    <w:rsid w:val="00926681"/>
    <w:rsid w:val="009271E2"/>
    <w:rsid w:val="00930B64"/>
    <w:rsid w:val="00930DA0"/>
    <w:rsid w:val="00931303"/>
    <w:rsid w:val="00932A2A"/>
    <w:rsid w:val="009410F3"/>
    <w:rsid w:val="009417AA"/>
    <w:rsid w:val="00941B95"/>
    <w:rsid w:val="00942019"/>
    <w:rsid w:val="009424A6"/>
    <w:rsid w:val="00942543"/>
    <w:rsid w:val="00942D75"/>
    <w:rsid w:val="00942F5C"/>
    <w:rsid w:val="009430BC"/>
    <w:rsid w:val="009439D7"/>
    <w:rsid w:val="00944093"/>
    <w:rsid w:val="00944EF1"/>
    <w:rsid w:val="00945DC1"/>
    <w:rsid w:val="00945DDD"/>
    <w:rsid w:val="00945FDA"/>
    <w:rsid w:val="00946355"/>
    <w:rsid w:val="0094655F"/>
    <w:rsid w:val="00947C5B"/>
    <w:rsid w:val="0095002B"/>
    <w:rsid w:val="00951A21"/>
    <w:rsid w:val="0095409C"/>
    <w:rsid w:val="00954AAE"/>
    <w:rsid w:val="00954AE7"/>
    <w:rsid w:val="009557D0"/>
    <w:rsid w:val="00955A02"/>
    <w:rsid w:val="00955FCC"/>
    <w:rsid w:val="00957DA2"/>
    <w:rsid w:val="00957E1D"/>
    <w:rsid w:val="00960B94"/>
    <w:rsid w:val="0096137F"/>
    <w:rsid w:val="00962978"/>
    <w:rsid w:val="00962DAF"/>
    <w:rsid w:val="00964465"/>
    <w:rsid w:val="00964865"/>
    <w:rsid w:val="0096546D"/>
    <w:rsid w:val="00965EE1"/>
    <w:rsid w:val="00966150"/>
    <w:rsid w:val="0096628E"/>
    <w:rsid w:val="00967529"/>
    <w:rsid w:val="009676CE"/>
    <w:rsid w:val="00967819"/>
    <w:rsid w:val="0097082E"/>
    <w:rsid w:val="009711FE"/>
    <w:rsid w:val="00972173"/>
    <w:rsid w:val="00975B55"/>
    <w:rsid w:val="00975D1B"/>
    <w:rsid w:val="00976658"/>
    <w:rsid w:val="00976FCB"/>
    <w:rsid w:val="0097797A"/>
    <w:rsid w:val="00980136"/>
    <w:rsid w:val="009802D4"/>
    <w:rsid w:val="00981EED"/>
    <w:rsid w:val="00983653"/>
    <w:rsid w:val="009850D3"/>
    <w:rsid w:val="00986C6E"/>
    <w:rsid w:val="00986EA8"/>
    <w:rsid w:val="00987316"/>
    <w:rsid w:val="00987548"/>
    <w:rsid w:val="00987677"/>
    <w:rsid w:val="00990C24"/>
    <w:rsid w:val="00990F94"/>
    <w:rsid w:val="009915D0"/>
    <w:rsid w:val="00992009"/>
    <w:rsid w:val="00992DEE"/>
    <w:rsid w:val="00992EEE"/>
    <w:rsid w:val="00992F27"/>
    <w:rsid w:val="00993B10"/>
    <w:rsid w:val="0099408F"/>
    <w:rsid w:val="00995BFC"/>
    <w:rsid w:val="00996822"/>
    <w:rsid w:val="00997280"/>
    <w:rsid w:val="009A017C"/>
    <w:rsid w:val="009A024B"/>
    <w:rsid w:val="009A13C4"/>
    <w:rsid w:val="009A1877"/>
    <w:rsid w:val="009A1928"/>
    <w:rsid w:val="009A1A96"/>
    <w:rsid w:val="009A3418"/>
    <w:rsid w:val="009A5C76"/>
    <w:rsid w:val="009A6E80"/>
    <w:rsid w:val="009A7BD4"/>
    <w:rsid w:val="009B34DA"/>
    <w:rsid w:val="009B52A1"/>
    <w:rsid w:val="009B7D9A"/>
    <w:rsid w:val="009C06AD"/>
    <w:rsid w:val="009C1093"/>
    <w:rsid w:val="009C13AC"/>
    <w:rsid w:val="009C2BF4"/>
    <w:rsid w:val="009C31F9"/>
    <w:rsid w:val="009C3B89"/>
    <w:rsid w:val="009C675B"/>
    <w:rsid w:val="009C7D8F"/>
    <w:rsid w:val="009D2321"/>
    <w:rsid w:val="009D259F"/>
    <w:rsid w:val="009D4323"/>
    <w:rsid w:val="009D4B85"/>
    <w:rsid w:val="009E0776"/>
    <w:rsid w:val="009E0B0C"/>
    <w:rsid w:val="009E0D78"/>
    <w:rsid w:val="009E16D5"/>
    <w:rsid w:val="009E1FB2"/>
    <w:rsid w:val="009E2E23"/>
    <w:rsid w:val="009E32C0"/>
    <w:rsid w:val="009E3751"/>
    <w:rsid w:val="009E4579"/>
    <w:rsid w:val="009E47F8"/>
    <w:rsid w:val="009E494C"/>
    <w:rsid w:val="009E62FB"/>
    <w:rsid w:val="009E7BD4"/>
    <w:rsid w:val="009E7F55"/>
    <w:rsid w:val="009F0CAA"/>
    <w:rsid w:val="009F101E"/>
    <w:rsid w:val="009F23F2"/>
    <w:rsid w:val="009F2C43"/>
    <w:rsid w:val="009F2FB4"/>
    <w:rsid w:val="009F30C7"/>
    <w:rsid w:val="009F3771"/>
    <w:rsid w:val="009F3E75"/>
    <w:rsid w:val="009F47AB"/>
    <w:rsid w:val="009F4EA6"/>
    <w:rsid w:val="009F4EA8"/>
    <w:rsid w:val="009F520B"/>
    <w:rsid w:val="009F6FF2"/>
    <w:rsid w:val="009F70B2"/>
    <w:rsid w:val="009F76D2"/>
    <w:rsid w:val="00A002BF"/>
    <w:rsid w:val="00A004A4"/>
    <w:rsid w:val="00A00ADA"/>
    <w:rsid w:val="00A00FE5"/>
    <w:rsid w:val="00A0103A"/>
    <w:rsid w:val="00A01EA1"/>
    <w:rsid w:val="00A02642"/>
    <w:rsid w:val="00A049A3"/>
    <w:rsid w:val="00A06B61"/>
    <w:rsid w:val="00A1070F"/>
    <w:rsid w:val="00A10A27"/>
    <w:rsid w:val="00A11117"/>
    <w:rsid w:val="00A13AF7"/>
    <w:rsid w:val="00A13D79"/>
    <w:rsid w:val="00A13E85"/>
    <w:rsid w:val="00A14329"/>
    <w:rsid w:val="00A147E9"/>
    <w:rsid w:val="00A14FA9"/>
    <w:rsid w:val="00A15801"/>
    <w:rsid w:val="00A15C06"/>
    <w:rsid w:val="00A16522"/>
    <w:rsid w:val="00A17FB3"/>
    <w:rsid w:val="00A17FB6"/>
    <w:rsid w:val="00A20697"/>
    <w:rsid w:val="00A2157A"/>
    <w:rsid w:val="00A237F0"/>
    <w:rsid w:val="00A24528"/>
    <w:rsid w:val="00A24FE3"/>
    <w:rsid w:val="00A25150"/>
    <w:rsid w:val="00A26195"/>
    <w:rsid w:val="00A26682"/>
    <w:rsid w:val="00A30F4C"/>
    <w:rsid w:val="00A3105D"/>
    <w:rsid w:val="00A33B10"/>
    <w:rsid w:val="00A346ED"/>
    <w:rsid w:val="00A361B3"/>
    <w:rsid w:val="00A37049"/>
    <w:rsid w:val="00A37137"/>
    <w:rsid w:val="00A37A54"/>
    <w:rsid w:val="00A40410"/>
    <w:rsid w:val="00A40BF4"/>
    <w:rsid w:val="00A41A52"/>
    <w:rsid w:val="00A425C2"/>
    <w:rsid w:val="00A4325E"/>
    <w:rsid w:val="00A43986"/>
    <w:rsid w:val="00A43EFE"/>
    <w:rsid w:val="00A442B4"/>
    <w:rsid w:val="00A4516B"/>
    <w:rsid w:val="00A45EE3"/>
    <w:rsid w:val="00A462C4"/>
    <w:rsid w:val="00A5035B"/>
    <w:rsid w:val="00A50954"/>
    <w:rsid w:val="00A5190E"/>
    <w:rsid w:val="00A51CAE"/>
    <w:rsid w:val="00A51D8D"/>
    <w:rsid w:val="00A51DEA"/>
    <w:rsid w:val="00A527C0"/>
    <w:rsid w:val="00A52FDC"/>
    <w:rsid w:val="00A53A48"/>
    <w:rsid w:val="00A53D0C"/>
    <w:rsid w:val="00A541B1"/>
    <w:rsid w:val="00A54658"/>
    <w:rsid w:val="00A54944"/>
    <w:rsid w:val="00A55413"/>
    <w:rsid w:val="00A55709"/>
    <w:rsid w:val="00A5620A"/>
    <w:rsid w:val="00A56A70"/>
    <w:rsid w:val="00A60949"/>
    <w:rsid w:val="00A61BDA"/>
    <w:rsid w:val="00A62F79"/>
    <w:rsid w:val="00A63343"/>
    <w:rsid w:val="00A65483"/>
    <w:rsid w:val="00A65CCA"/>
    <w:rsid w:val="00A66706"/>
    <w:rsid w:val="00A7090B"/>
    <w:rsid w:val="00A730BD"/>
    <w:rsid w:val="00A73EDD"/>
    <w:rsid w:val="00A75D3F"/>
    <w:rsid w:val="00A7624A"/>
    <w:rsid w:val="00A769A1"/>
    <w:rsid w:val="00A80BFB"/>
    <w:rsid w:val="00A81B65"/>
    <w:rsid w:val="00A81B7B"/>
    <w:rsid w:val="00A81D16"/>
    <w:rsid w:val="00A829D0"/>
    <w:rsid w:val="00A82FFE"/>
    <w:rsid w:val="00A83169"/>
    <w:rsid w:val="00A83701"/>
    <w:rsid w:val="00A83E36"/>
    <w:rsid w:val="00A83F5A"/>
    <w:rsid w:val="00A857D0"/>
    <w:rsid w:val="00A8584C"/>
    <w:rsid w:val="00A86881"/>
    <w:rsid w:val="00A87997"/>
    <w:rsid w:val="00A91DB6"/>
    <w:rsid w:val="00A91EF4"/>
    <w:rsid w:val="00A93AD3"/>
    <w:rsid w:val="00A94629"/>
    <w:rsid w:val="00A9474F"/>
    <w:rsid w:val="00A9517E"/>
    <w:rsid w:val="00A96ED3"/>
    <w:rsid w:val="00A9720F"/>
    <w:rsid w:val="00A97500"/>
    <w:rsid w:val="00AA022B"/>
    <w:rsid w:val="00AA0D04"/>
    <w:rsid w:val="00AA0EF0"/>
    <w:rsid w:val="00AA1180"/>
    <w:rsid w:val="00AA1489"/>
    <w:rsid w:val="00AA1776"/>
    <w:rsid w:val="00AA1DF5"/>
    <w:rsid w:val="00AA3CF8"/>
    <w:rsid w:val="00AA3E21"/>
    <w:rsid w:val="00AA4ED0"/>
    <w:rsid w:val="00AA52E6"/>
    <w:rsid w:val="00AA5639"/>
    <w:rsid w:val="00AA5B5D"/>
    <w:rsid w:val="00AA5F35"/>
    <w:rsid w:val="00AB11BF"/>
    <w:rsid w:val="00AB1C10"/>
    <w:rsid w:val="00AB2927"/>
    <w:rsid w:val="00AB32F0"/>
    <w:rsid w:val="00AB4C49"/>
    <w:rsid w:val="00AB6CA4"/>
    <w:rsid w:val="00AB70C7"/>
    <w:rsid w:val="00AB7CAB"/>
    <w:rsid w:val="00AC1C2C"/>
    <w:rsid w:val="00AC21FA"/>
    <w:rsid w:val="00AC24FD"/>
    <w:rsid w:val="00AC3A97"/>
    <w:rsid w:val="00AC40E6"/>
    <w:rsid w:val="00AC43B9"/>
    <w:rsid w:val="00AC5F13"/>
    <w:rsid w:val="00AC6C8F"/>
    <w:rsid w:val="00AC7D68"/>
    <w:rsid w:val="00AC7F78"/>
    <w:rsid w:val="00AD0BF7"/>
    <w:rsid w:val="00AD1852"/>
    <w:rsid w:val="00AD2171"/>
    <w:rsid w:val="00AD2ECA"/>
    <w:rsid w:val="00AD38A2"/>
    <w:rsid w:val="00AD3E45"/>
    <w:rsid w:val="00AD47E0"/>
    <w:rsid w:val="00AD606E"/>
    <w:rsid w:val="00AD6FF1"/>
    <w:rsid w:val="00AD7030"/>
    <w:rsid w:val="00AD7263"/>
    <w:rsid w:val="00AE06CC"/>
    <w:rsid w:val="00AE07EF"/>
    <w:rsid w:val="00AE2198"/>
    <w:rsid w:val="00AE2E86"/>
    <w:rsid w:val="00AE3894"/>
    <w:rsid w:val="00AE515E"/>
    <w:rsid w:val="00AE69E8"/>
    <w:rsid w:val="00AE6C6F"/>
    <w:rsid w:val="00AE6CAB"/>
    <w:rsid w:val="00AE6D46"/>
    <w:rsid w:val="00AE78BA"/>
    <w:rsid w:val="00AE7A05"/>
    <w:rsid w:val="00AF073B"/>
    <w:rsid w:val="00AF11B3"/>
    <w:rsid w:val="00AF11E7"/>
    <w:rsid w:val="00AF221E"/>
    <w:rsid w:val="00AF3634"/>
    <w:rsid w:val="00AF403A"/>
    <w:rsid w:val="00AF4296"/>
    <w:rsid w:val="00AF5928"/>
    <w:rsid w:val="00AF6887"/>
    <w:rsid w:val="00B02B1D"/>
    <w:rsid w:val="00B0352F"/>
    <w:rsid w:val="00B03A77"/>
    <w:rsid w:val="00B03CF1"/>
    <w:rsid w:val="00B04BF3"/>
    <w:rsid w:val="00B04E55"/>
    <w:rsid w:val="00B06929"/>
    <w:rsid w:val="00B0783B"/>
    <w:rsid w:val="00B1114F"/>
    <w:rsid w:val="00B1167F"/>
    <w:rsid w:val="00B13477"/>
    <w:rsid w:val="00B147E5"/>
    <w:rsid w:val="00B14B58"/>
    <w:rsid w:val="00B14F8B"/>
    <w:rsid w:val="00B163B4"/>
    <w:rsid w:val="00B1670E"/>
    <w:rsid w:val="00B16C5B"/>
    <w:rsid w:val="00B17D89"/>
    <w:rsid w:val="00B20E66"/>
    <w:rsid w:val="00B237A0"/>
    <w:rsid w:val="00B23D1D"/>
    <w:rsid w:val="00B24312"/>
    <w:rsid w:val="00B2447E"/>
    <w:rsid w:val="00B246AE"/>
    <w:rsid w:val="00B24B79"/>
    <w:rsid w:val="00B252E0"/>
    <w:rsid w:val="00B25D26"/>
    <w:rsid w:val="00B273C7"/>
    <w:rsid w:val="00B276BC"/>
    <w:rsid w:val="00B278E1"/>
    <w:rsid w:val="00B27F52"/>
    <w:rsid w:val="00B3042F"/>
    <w:rsid w:val="00B31DA1"/>
    <w:rsid w:val="00B32202"/>
    <w:rsid w:val="00B325D8"/>
    <w:rsid w:val="00B33DD0"/>
    <w:rsid w:val="00B34F77"/>
    <w:rsid w:val="00B3567D"/>
    <w:rsid w:val="00B36653"/>
    <w:rsid w:val="00B36BC9"/>
    <w:rsid w:val="00B36C2D"/>
    <w:rsid w:val="00B36D28"/>
    <w:rsid w:val="00B36FCA"/>
    <w:rsid w:val="00B4137D"/>
    <w:rsid w:val="00B41671"/>
    <w:rsid w:val="00B424DF"/>
    <w:rsid w:val="00B42F6A"/>
    <w:rsid w:val="00B4486D"/>
    <w:rsid w:val="00B44AAC"/>
    <w:rsid w:val="00B456B7"/>
    <w:rsid w:val="00B458F5"/>
    <w:rsid w:val="00B4658B"/>
    <w:rsid w:val="00B47209"/>
    <w:rsid w:val="00B47E6A"/>
    <w:rsid w:val="00B47E9B"/>
    <w:rsid w:val="00B500A6"/>
    <w:rsid w:val="00B50129"/>
    <w:rsid w:val="00B502B6"/>
    <w:rsid w:val="00B51BB8"/>
    <w:rsid w:val="00B53B63"/>
    <w:rsid w:val="00B5510F"/>
    <w:rsid w:val="00B554E9"/>
    <w:rsid w:val="00B55A0C"/>
    <w:rsid w:val="00B561F0"/>
    <w:rsid w:val="00B565BA"/>
    <w:rsid w:val="00B6046F"/>
    <w:rsid w:val="00B60ABF"/>
    <w:rsid w:val="00B61162"/>
    <w:rsid w:val="00B613C2"/>
    <w:rsid w:val="00B62016"/>
    <w:rsid w:val="00B62B70"/>
    <w:rsid w:val="00B634EC"/>
    <w:rsid w:val="00B640FF"/>
    <w:rsid w:val="00B64A3D"/>
    <w:rsid w:val="00B661D7"/>
    <w:rsid w:val="00B66F85"/>
    <w:rsid w:val="00B701B7"/>
    <w:rsid w:val="00B712CB"/>
    <w:rsid w:val="00B7394C"/>
    <w:rsid w:val="00B74C69"/>
    <w:rsid w:val="00B75349"/>
    <w:rsid w:val="00B77EDE"/>
    <w:rsid w:val="00B81A23"/>
    <w:rsid w:val="00B828C5"/>
    <w:rsid w:val="00B837C1"/>
    <w:rsid w:val="00B84ACE"/>
    <w:rsid w:val="00B84B68"/>
    <w:rsid w:val="00B862C9"/>
    <w:rsid w:val="00B870B8"/>
    <w:rsid w:val="00B87959"/>
    <w:rsid w:val="00B93723"/>
    <w:rsid w:val="00B93D13"/>
    <w:rsid w:val="00B96622"/>
    <w:rsid w:val="00B9726D"/>
    <w:rsid w:val="00B97600"/>
    <w:rsid w:val="00B97BBD"/>
    <w:rsid w:val="00BA16B5"/>
    <w:rsid w:val="00BA180B"/>
    <w:rsid w:val="00BA2B33"/>
    <w:rsid w:val="00BA329D"/>
    <w:rsid w:val="00BA3868"/>
    <w:rsid w:val="00BA43E9"/>
    <w:rsid w:val="00BA5D45"/>
    <w:rsid w:val="00BA6434"/>
    <w:rsid w:val="00BA6AAE"/>
    <w:rsid w:val="00BA6E72"/>
    <w:rsid w:val="00BB26E9"/>
    <w:rsid w:val="00BB3698"/>
    <w:rsid w:val="00BB3A87"/>
    <w:rsid w:val="00BB4431"/>
    <w:rsid w:val="00BB4D7D"/>
    <w:rsid w:val="00BB583D"/>
    <w:rsid w:val="00BB5C54"/>
    <w:rsid w:val="00BB766B"/>
    <w:rsid w:val="00BB7775"/>
    <w:rsid w:val="00BB77CB"/>
    <w:rsid w:val="00BC103E"/>
    <w:rsid w:val="00BC1C8F"/>
    <w:rsid w:val="00BC263F"/>
    <w:rsid w:val="00BC29F5"/>
    <w:rsid w:val="00BC2F69"/>
    <w:rsid w:val="00BC333A"/>
    <w:rsid w:val="00BC3F1B"/>
    <w:rsid w:val="00BC4247"/>
    <w:rsid w:val="00BC46E0"/>
    <w:rsid w:val="00BC58BD"/>
    <w:rsid w:val="00BC60AC"/>
    <w:rsid w:val="00BC6545"/>
    <w:rsid w:val="00BC73D5"/>
    <w:rsid w:val="00BC740E"/>
    <w:rsid w:val="00BD3D9C"/>
    <w:rsid w:val="00BD4AAD"/>
    <w:rsid w:val="00BD5E5E"/>
    <w:rsid w:val="00BD67E6"/>
    <w:rsid w:val="00BE03C5"/>
    <w:rsid w:val="00BE13B2"/>
    <w:rsid w:val="00BE1546"/>
    <w:rsid w:val="00BE21C9"/>
    <w:rsid w:val="00BE3B31"/>
    <w:rsid w:val="00BE4CA7"/>
    <w:rsid w:val="00BE6858"/>
    <w:rsid w:val="00BE6950"/>
    <w:rsid w:val="00BE6F55"/>
    <w:rsid w:val="00BF4F0C"/>
    <w:rsid w:val="00BF4F3A"/>
    <w:rsid w:val="00BF55D3"/>
    <w:rsid w:val="00BF6117"/>
    <w:rsid w:val="00BF63F7"/>
    <w:rsid w:val="00BF64C9"/>
    <w:rsid w:val="00C003B1"/>
    <w:rsid w:val="00C01AE3"/>
    <w:rsid w:val="00C03364"/>
    <w:rsid w:val="00C0357D"/>
    <w:rsid w:val="00C03B14"/>
    <w:rsid w:val="00C05506"/>
    <w:rsid w:val="00C059F8"/>
    <w:rsid w:val="00C05D7F"/>
    <w:rsid w:val="00C06222"/>
    <w:rsid w:val="00C06260"/>
    <w:rsid w:val="00C06C36"/>
    <w:rsid w:val="00C07530"/>
    <w:rsid w:val="00C10ECC"/>
    <w:rsid w:val="00C11297"/>
    <w:rsid w:val="00C11C2C"/>
    <w:rsid w:val="00C126F5"/>
    <w:rsid w:val="00C1373A"/>
    <w:rsid w:val="00C145E9"/>
    <w:rsid w:val="00C14C0A"/>
    <w:rsid w:val="00C154C5"/>
    <w:rsid w:val="00C15FC3"/>
    <w:rsid w:val="00C164C8"/>
    <w:rsid w:val="00C16702"/>
    <w:rsid w:val="00C22663"/>
    <w:rsid w:val="00C23778"/>
    <w:rsid w:val="00C2432D"/>
    <w:rsid w:val="00C249A5"/>
    <w:rsid w:val="00C2502B"/>
    <w:rsid w:val="00C25A4F"/>
    <w:rsid w:val="00C26FB6"/>
    <w:rsid w:val="00C301B5"/>
    <w:rsid w:val="00C301D3"/>
    <w:rsid w:val="00C31CA5"/>
    <w:rsid w:val="00C31F38"/>
    <w:rsid w:val="00C32015"/>
    <w:rsid w:val="00C33EC1"/>
    <w:rsid w:val="00C3469B"/>
    <w:rsid w:val="00C34B09"/>
    <w:rsid w:val="00C34F45"/>
    <w:rsid w:val="00C35005"/>
    <w:rsid w:val="00C37E20"/>
    <w:rsid w:val="00C40A0F"/>
    <w:rsid w:val="00C420B8"/>
    <w:rsid w:val="00C42100"/>
    <w:rsid w:val="00C424BB"/>
    <w:rsid w:val="00C4358E"/>
    <w:rsid w:val="00C44B3D"/>
    <w:rsid w:val="00C45BB4"/>
    <w:rsid w:val="00C47572"/>
    <w:rsid w:val="00C478A2"/>
    <w:rsid w:val="00C50C90"/>
    <w:rsid w:val="00C51806"/>
    <w:rsid w:val="00C52211"/>
    <w:rsid w:val="00C52552"/>
    <w:rsid w:val="00C52636"/>
    <w:rsid w:val="00C53B10"/>
    <w:rsid w:val="00C54708"/>
    <w:rsid w:val="00C55839"/>
    <w:rsid w:val="00C55A1E"/>
    <w:rsid w:val="00C57318"/>
    <w:rsid w:val="00C57CE9"/>
    <w:rsid w:val="00C61AD9"/>
    <w:rsid w:val="00C62019"/>
    <w:rsid w:val="00C624B6"/>
    <w:rsid w:val="00C625C9"/>
    <w:rsid w:val="00C62AF4"/>
    <w:rsid w:val="00C63831"/>
    <w:rsid w:val="00C63B7B"/>
    <w:rsid w:val="00C64936"/>
    <w:rsid w:val="00C64A80"/>
    <w:rsid w:val="00C655B2"/>
    <w:rsid w:val="00C65F63"/>
    <w:rsid w:val="00C662DB"/>
    <w:rsid w:val="00C669C3"/>
    <w:rsid w:val="00C66A6B"/>
    <w:rsid w:val="00C66A9D"/>
    <w:rsid w:val="00C67E77"/>
    <w:rsid w:val="00C703AF"/>
    <w:rsid w:val="00C70E7B"/>
    <w:rsid w:val="00C70FDF"/>
    <w:rsid w:val="00C71220"/>
    <w:rsid w:val="00C7149D"/>
    <w:rsid w:val="00C74F01"/>
    <w:rsid w:val="00C75283"/>
    <w:rsid w:val="00C774E3"/>
    <w:rsid w:val="00C8005E"/>
    <w:rsid w:val="00C80E29"/>
    <w:rsid w:val="00C8299C"/>
    <w:rsid w:val="00C83BDE"/>
    <w:rsid w:val="00C83F07"/>
    <w:rsid w:val="00C91522"/>
    <w:rsid w:val="00C91688"/>
    <w:rsid w:val="00C918AD"/>
    <w:rsid w:val="00C918C3"/>
    <w:rsid w:val="00C91A9D"/>
    <w:rsid w:val="00C922D4"/>
    <w:rsid w:val="00C937A5"/>
    <w:rsid w:val="00C94B57"/>
    <w:rsid w:val="00C94F63"/>
    <w:rsid w:val="00C9505B"/>
    <w:rsid w:val="00C96CDD"/>
    <w:rsid w:val="00C974F2"/>
    <w:rsid w:val="00C97A01"/>
    <w:rsid w:val="00C97B4A"/>
    <w:rsid w:val="00CA029B"/>
    <w:rsid w:val="00CA04D6"/>
    <w:rsid w:val="00CA16D6"/>
    <w:rsid w:val="00CA20F6"/>
    <w:rsid w:val="00CA26DF"/>
    <w:rsid w:val="00CA2FE1"/>
    <w:rsid w:val="00CA33D0"/>
    <w:rsid w:val="00CA3CD4"/>
    <w:rsid w:val="00CA4176"/>
    <w:rsid w:val="00CA4CC1"/>
    <w:rsid w:val="00CA4EB2"/>
    <w:rsid w:val="00CA565F"/>
    <w:rsid w:val="00CA740B"/>
    <w:rsid w:val="00CA7AE7"/>
    <w:rsid w:val="00CB03C5"/>
    <w:rsid w:val="00CB05A7"/>
    <w:rsid w:val="00CB14C9"/>
    <w:rsid w:val="00CB1D99"/>
    <w:rsid w:val="00CB2875"/>
    <w:rsid w:val="00CB3421"/>
    <w:rsid w:val="00CB4F88"/>
    <w:rsid w:val="00CB546D"/>
    <w:rsid w:val="00CB65E9"/>
    <w:rsid w:val="00CB7198"/>
    <w:rsid w:val="00CC0EF4"/>
    <w:rsid w:val="00CC210E"/>
    <w:rsid w:val="00CC28B0"/>
    <w:rsid w:val="00CC2F4B"/>
    <w:rsid w:val="00CC4047"/>
    <w:rsid w:val="00CC47DB"/>
    <w:rsid w:val="00CC52EC"/>
    <w:rsid w:val="00CC60B5"/>
    <w:rsid w:val="00CC63E0"/>
    <w:rsid w:val="00CC6FA8"/>
    <w:rsid w:val="00CC7A6E"/>
    <w:rsid w:val="00CC7B83"/>
    <w:rsid w:val="00CC7EF7"/>
    <w:rsid w:val="00CD0446"/>
    <w:rsid w:val="00CD0CBF"/>
    <w:rsid w:val="00CD1097"/>
    <w:rsid w:val="00CD20E2"/>
    <w:rsid w:val="00CD2271"/>
    <w:rsid w:val="00CD2A0F"/>
    <w:rsid w:val="00CD3A06"/>
    <w:rsid w:val="00CD4D39"/>
    <w:rsid w:val="00CD4EC2"/>
    <w:rsid w:val="00CD5DC4"/>
    <w:rsid w:val="00CD6796"/>
    <w:rsid w:val="00CD7187"/>
    <w:rsid w:val="00CE0139"/>
    <w:rsid w:val="00CE0380"/>
    <w:rsid w:val="00CE0956"/>
    <w:rsid w:val="00CE12F5"/>
    <w:rsid w:val="00CE2850"/>
    <w:rsid w:val="00CE5688"/>
    <w:rsid w:val="00CE57DA"/>
    <w:rsid w:val="00CE5A42"/>
    <w:rsid w:val="00CE6D65"/>
    <w:rsid w:val="00CF0A7E"/>
    <w:rsid w:val="00CF2043"/>
    <w:rsid w:val="00CF20C9"/>
    <w:rsid w:val="00CF24FA"/>
    <w:rsid w:val="00CF26B8"/>
    <w:rsid w:val="00CF378D"/>
    <w:rsid w:val="00CF4127"/>
    <w:rsid w:val="00CF4DF3"/>
    <w:rsid w:val="00CF4EE1"/>
    <w:rsid w:val="00CF624D"/>
    <w:rsid w:val="00CF625A"/>
    <w:rsid w:val="00CF6E16"/>
    <w:rsid w:val="00D00043"/>
    <w:rsid w:val="00D01E18"/>
    <w:rsid w:val="00D02192"/>
    <w:rsid w:val="00D02478"/>
    <w:rsid w:val="00D0257C"/>
    <w:rsid w:val="00D02FB0"/>
    <w:rsid w:val="00D03F12"/>
    <w:rsid w:val="00D04D98"/>
    <w:rsid w:val="00D0577A"/>
    <w:rsid w:val="00D0603C"/>
    <w:rsid w:val="00D061D9"/>
    <w:rsid w:val="00D077B3"/>
    <w:rsid w:val="00D1017A"/>
    <w:rsid w:val="00D10435"/>
    <w:rsid w:val="00D11EF0"/>
    <w:rsid w:val="00D120AE"/>
    <w:rsid w:val="00D12DAE"/>
    <w:rsid w:val="00D13928"/>
    <w:rsid w:val="00D14375"/>
    <w:rsid w:val="00D14B2D"/>
    <w:rsid w:val="00D1557C"/>
    <w:rsid w:val="00D15717"/>
    <w:rsid w:val="00D15BEF"/>
    <w:rsid w:val="00D17460"/>
    <w:rsid w:val="00D175A3"/>
    <w:rsid w:val="00D20AD5"/>
    <w:rsid w:val="00D20F41"/>
    <w:rsid w:val="00D22007"/>
    <w:rsid w:val="00D22347"/>
    <w:rsid w:val="00D238A9"/>
    <w:rsid w:val="00D261B3"/>
    <w:rsid w:val="00D262BA"/>
    <w:rsid w:val="00D26827"/>
    <w:rsid w:val="00D269BE"/>
    <w:rsid w:val="00D30008"/>
    <w:rsid w:val="00D30175"/>
    <w:rsid w:val="00D3255C"/>
    <w:rsid w:val="00D32F48"/>
    <w:rsid w:val="00D33F2A"/>
    <w:rsid w:val="00D3468D"/>
    <w:rsid w:val="00D35036"/>
    <w:rsid w:val="00D369CA"/>
    <w:rsid w:val="00D4057F"/>
    <w:rsid w:val="00D407EC"/>
    <w:rsid w:val="00D41715"/>
    <w:rsid w:val="00D419F7"/>
    <w:rsid w:val="00D41B4E"/>
    <w:rsid w:val="00D42A64"/>
    <w:rsid w:val="00D42D65"/>
    <w:rsid w:val="00D435EE"/>
    <w:rsid w:val="00D439B0"/>
    <w:rsid w:val="00D439F7"/>
    <w:rsid w:val="00D43A6F"/>
    <w:rsid w:val="00D455EC"/>
    <w:rsid w:val="00D456AD"/>
    <w:rsid w:val="00D5013E"/>
    <w:rsid w:val="00D50473"/>
    <w:rsid w:val="00D50C7A"/>
    <w:rsid w:val="00D51AD3"/>
    <w:rsid w:val="00D51FB5"/>
    <w:rsid w:val="00D51FCF"/>
    <w:rsid w:val="00D51FF8"/>
    <w:rsid w:val="00D5323D"/>
    <w:rsid w:val="00D559DF"/>
    <w:rsid w:val="00D55B94"/>
    <w:rsid w:val="00D567B3"/>
    <w:rsid w:val="00D5789A"/>
    <w:rsid w:val="00D57A43"/>
    <w:rsid w:val="00D60C42"/>
    <w:rsid w:val="00D60FFC"/>
    <w:rsid w:val="00D61EE8"/>
    <w:rsid w:val="00D62555"/>
    <w:rsid w:val="00D6353F"/>
    <w:rsid w:val="00D64E69"/>
    <w:rsid w:val="00D64F39"/>
    <w:rsid w:val="00D724C1"/>
    <w:rsid w:val="00D72619"/>
    <w:rsid w:val="00D72C34"/>
    <w:rsid w:val="00D730F7"/>
    <w:rsid w:val="00D73432"/>
    <w:rsid w:val="00D736E9"/>
    <w:rsid w:val="00D73706"/>
    <w:rsid w:val="00D7612F"/>
    <w:rsid w:val="00D76C8B"/>
    <w:rsid w:val="00D77C01"/>
    <w:rsid w:val="00D81C15"/>
    <w:rsid w:val="00D81FAB"/>
    <w:rsid w:val="00D8445C"/>
    <w:rsid w:val="00D8576D"/>
    <w:rsid w:val="00D862C4"/>
    <w:rsid w:val="00D863DB"/>
    <w:rsid w:val="00D87E43"/>
    <w:rsid w:val="00D9095A"/>
    <w:rsid w:val="00D9098E"/>
    <w:rsid w:val="00D91218"/>
    <w:rsid w:val="00D926B5"/>
    <w:rsid w:val="00D92717"/>
    <w:rsid w:val="00D9368A"/>
    <w:rsid w:val="00D93758"/>
    <w:rsid w:val="00D93BF5"/>
    <w:rsid w:val="00D94329"/>
    <w:rsid w:val="00D958D7"/>
    <w:rsid w:val="00D964C1"/>
    <w:rsid w:val="00D97566"/>
    <w:rsid w:val="00DA01D2"/>
    <w:rsid w:val="00DA0A2F"/>
    <w:rsid w:val="00DA266D"/>
    <w:rsid w:val="00DA29BE"/>
    <w:rsid w:val="00DA55DA"/>
    <w:rsid w:val="00DA635C"/>
    <w:rsid w:val="00DB0B3E"/>
    <w:rsid w:val="00DB30FE"/>
    <w:rsid w:val="00DB48B9"/>
    <w:rsid w:val="00DB5544"/>
    <w:rsid w:val="00DB5A73"/>
    <w:rsid w:val="00DB5E6A"/>
    <w:rsid w:val="00DB690C"/>
    <w:rsid w:val="00DB6E13"/>
    <w:rsid w:val="00DB743A"/>
    <w:rsid w:val="00DB7976"/>
    <w:rsid w:val="00DC042E"/>
    <w:rsid w:val="00DC1DE0"/>
    <w:rsid w:val="00DC25DA"/>
    <w:rsid w:val="00DC530C"/>
    <w:rsid w:val="00DC7210"/>
    <w:rsid w:val="00DC7F86"/>
    <w:rsid w:val="00DD490A"/>
    <w:rsid w:val="00DD495E"/>
    <w:rsid w:val="00DD635F"/>
    <w:rsid w:val="00DD6BCB"/>
    <w:rsid w:val="00DD7849"/>
    <w:rsid w:val="00DD784B"/>
    <w:rsid w:val="00DD7BAC"/>
    <w:rsid w:val="00DE1327"/>
    <w:rsid w:val="00DE170C"/>
    <w:rsid w:val="00DE2599"/>
    <w:rsid w:val="00DE2808"/>
    <w:rsid w:val="00DE38EB"/>
    <w:rsid w:val="00DE3E5B"/>
    <w:rsid w:val="00DE57E2"/>
    <w:rsid w:val="00DE5A83"/>
    <w:rsid w:val="00DE5F8A"/>
    <w:rsid w:val="00DE614E"/>
    <w:rsid w:val="00DE679C"/>
    <w:rsid w:val="00DE6E3C"/>
    <w:rsid w:val="00DE7986"/>
    <w:rsid w:val="00DF02E5"/>
    <w:rsid w:val="00DF07CA"/>
    <w:rsid w:val="00DF092C"/>
    <w:rsid w:val="00DF118B"/>
    <w:rsid w:val="00DF3054"/>
    <w:rsid w:val="00DF4951"/>
    <w:rsid w:val="00E001D7"/>
    <w:rsid w:val="00E01512"/>
    <w:rsid w:val="00E0295E"/>
    <w:rsid w:val="00E0382F"/>
    <w:rsid w:val="00E04A36"/>
    <w:rsid w:val="00E0521D"/>
    <w:rsid w:val="00E0531C"/>
    <w:rsid w:val="00E05AA4"/>
    <w:rsid w:val="00E06668"/>
    <w:rsid w:val="00E06A15"/>
    <w:rsid w:val="00E075A2"/>
    <w:rsid w:val="00E07606"/>
    <w:rsid w:val="00E07CA4"/>
    <w:rsid w:val="00E07CF2"/>
    <w:rsid w:val="00E100DC"/>
    <w:rsid w:val="00E11844"/>
    <w:rsid w:val="00E11D2E"/>
    <w:rsid w:val="00E12EDE"/>
    <w:rsid w:val="00E13FD9"/>
    <w:rsid w:val="00E14192"/>
    <w:rsid w:val="00E14522"/>
    <w:rsid w:val="00E14CCA"/>
    <w:rsid w:val="00E15B6F"/>
    <w:rsid w:val="00E15C0C"/>
    <w:rsid w:val="00E15CEF"/>
    <w:rsid w:val="00E15FD8"/>
    <w:rsid w:val="00E16104"/>
    <w:rsid w:val="00E16836"/>
    <w:rsid w:val="00E174F9"/>
    <w:rsid w:val="00E21D1C"/>
    <w:rsid w:val="00E22C83"/>
    <w:rsid w:val="00E22C8B"/>
    <w:rsid w:val="00E22DCF"/>
    <w:rsid w:val="00E25D6A"/>
    <w:rsid w:val="00E26A8B"/>
    <w:rsid w:val="00E26B21"/>
    <w:rsid w:val="00E277DA"/>
    <w:rsid w:val="00E34308"/>
    <w:rsid w:val="00E3435E"/>
    <w:rsid w:val="00E34728"/>
    <w:rsid w:val="00E34E7A"/>
    <w:rsid w:val="00E35151"/>
    <w:rsid w:val="00E36248"/>
    <w:rsid w:val="00E40390"/>
    <w:rsid w:val="00E40E9A"/>
    <w:rsid w:val="00E41015"/>
    <w:rsid w:val="00E41CB4"/>
    <w:rsid w:val="00E41E35"/>
    <w:rsid w:val="00E42B4D"/>
    <w:rsid w:val="00E4468C"/>
    <w:rsid w:val="00E44A8C"/>
    <w:rsid w:val="00E44EAD"/>
    <w:rsid w:val="00E45B5A"/>
    <w:rsid w:val="00E45ECF"/>
    <w:rsid w:val="00E45FD2"/>
    <w:rsid w:val="00E463FA"/>
    <w:rsid w:val="00E46AFF"/>
    <w:rsid w:val="00E47939"/>
    <w:rsid w:val="00E515B0"/>
    <w:rsid w:val="00E51D0A"/>
    <w:rsid w:val="00E51F55"/>
    <w:rsid w:val="00E520AA"/>
    <w:rsid w:val="00E52CD6"/>
    <w:rsid w:val="00E5359E"/>
    <w:rsid w:val="00E53857"/>
    <w:rsid w:val="00E545D4"/>
    <w:rsid w:val="00E55048"/>
    <w:rsid w:val="00E55785"/>
    <w:rsid w:val="00E56769"/>
    <w:rsid w:val="00E56F02"/>
    <w:rsid w:val="00E6056D"/>
    <w:rsid w:val="00E62227"/>
    <w:rsid w:val="00E64653"/>
    <w:rsid w:val="00E6510A"/>
    <w:rsid w:val="00E65F6E"/>
    <w:rsid w:val="00E660F4"/>
    <w:rsid w:val="00E674F2"/>
    <w:rsid w:val="00E678AE"/>
    <w:rsid w:val="00E6795A"/>
    <w:rsid w:val="00E71A5C"/>
    <w:rsid w:val="00E71B47"/>
    <w:rsid w:val="00E71C15"/>
    <w:rsid w:val="00E72DEA"/>
    <w:rsid w:val="00E733A4"/>
    <w:rsid w:val="00E73C46"/>
    <w:rsid w:val="00E763ED"/>
    <w:rsid w:val="00E77165"/>
    <w:rsid w:val="00E77DB8"/>
    <w:rsid w:val="00E77E7D"/>
    <w:rsid w:val="00E81B76"/>
    <w:rsid w:val="00E83842"/>
    <w:rsid w:val="00E83FE5"/>
    <w:rsid w:val="00E85B54"/>
    <w:rsid w:val="00E908D3"/>
    <w:rsid w:val="00E90BE9"/>
    <w:rsid w:val="00E915B5"/>
    <w:rsid w:val="00E91829"/>
    <w:rsid w:val="00E91848"/>
    <w:rsid w:val="00E91C6A"/>
    <w:rsid w:val="00E92D81"/>
    <w:rsid w:val="00E93644"/>
    <w:rsid w:val="00E94232"/>
    <w:rsid w:val="00E955D1"/>
    <w:rsid w:val="00E95CD9"/>
    <w:rsid w:val="00E97A9E"/>
    <w:rsid w:val="00EA09DE"/>
    <w:rsid w:val="00EA152E"/>
    <w:rsid w:val="00EA2957"/>
    <w:rsid w:val="00EA4818"/>
    <w:rsid w:val="00EA489E"/>
    <w:rsid w:val="00EA6093"/>
    <w:rsid w:val="00EA65DE"/>
    <w:rsid w:val="00EA69FC"/>
    <w:rsid w:val="00EA6E7B"/>
    <w:rsid w:val="00EA703D"/>
    <w:rsid w:val="00EB0A3F"/>
    <w:rsid w:val="00EB1E02"/>
    <w:rsid w:val="00EB3EA1"/>
    <w:rsid w:val="00EB4E2C"/>
    <w:rsid w:val="00EB534C"/>
    <w:rsid w:val="00EB5804"/>
    <w:rsid w:val="00EB5A7B"/>
    <w:rsid w:val="00EB7229"/>
    <w:rsid w:val="00EC0D5E"/>
    <w:rsid w:val="00EC0F7E"/>
    <w:rsid w:val="00EC1AFC"/>
    <w:rsid w:val="00EC3174"/>
    <w:rsid w:val="00EC43AF"/>
    <w:rsid w:val="00EC6801"/>
    <w:rsid w:val="00EC73E9"/>
    <w:rsid w:val="00EC7742"/>
    <w:rsid w:val="00EC7C92"/>
    <w:rsid w:val="00ED0D79"/>
    <w:rsid w:val="00ED29D3"/>
    <w:rsid w:val="00ED2E8A"/>
    <w:rsid w:val="00ED39EF"/>
    <w:rsid w:val="00ED5025"/>
    <w:rsid w:val="00ED5542"/>
    <w:rsid w:val="00ED6A1C"/>
    <w:rsid w:val="00ED71F9"/>
    <w:rsid w:val="00ED7918"/>
    <w:rsid w:val="00ED7D49"/>
    <w:rsid w:val="00EE0484"/>
    <w:rsid w:val="00EE1EA6"/>
    <w:rsid w:val="00EE1F4A"/>
    <w:rsid w:val="00EE31CE"/>
    <w:rsid w:val="00EE31D7"/>
    <w:rsid w:val="00EE4678"/>
    <w:rsid w:val="00EE47E8"/>
    <w:rsid w:val="00EE52E1"/>
    <w:rsid w:val="00EE7752"/>
    <w:rsid w:val="00EF0298"/>
    <w:rsid w:val="00EF042C"/>
    <w:rsid w:val="00EF04DB"/>
    <w:rsid w:val="00EF06A1"/>
    <w:rsid w:val="00EF090F"/>
    <w:rsid w:val="00EF0C02"/>
    <w:rsid w:val="00EF17F7"/>
    <w:rsid w:val="00EF2261"/>
    <w:rsid w:val="00EF3DF5"/>
    <w:rsid w:val="00EF4EDC"/>
    <w:rsid w:val="00EF6B1F"/>
    <w:rsid w:val="00EF7480"/>
    <w:rsid w:val="00F0044D"/>
    <w:rsid w:val="00F00B96"/>
    <w:rsid w:val="00F01563"/>
    <w:rsid w:val="00F02FA4"/>
    <w:rsid w:val="00F0355B"/>
    <w:rsid w:val="00F049FA"/>
    <w:rsid w:val="00F065A8"/>
    <w:rsid w:val="00F06E0E"/>
    <w:rsid w:val="00F11BD3"/>
    <w:rsid w:val="00F1385D"/>
    <w:rsid w:val="00F13D8C"/>
    <w:rsid w:val="00F140CC"/>
    <w:rsid w:val="00F14DD9"/>
    <w:rsid w:val="00F16303"/>
    <w:rsid w:val="00F1775C"/>
    <w:rsid w:val="00F21B75"/>
    <w:rsid w:val="00F222AC"/>
    <w:rsid w:val="00F2568F"/>
    <w:rsid w:val="00F2599A"/>
    <w:rsid w:val="00F27C8C"/>
    <w:rsid w:val="00F303AF"/>
    <w:rsid w:val="00F359B7"/>
    <w:rsid w:val="00F363DC"/>
    <w:rsid w:val="00F37430"/>
    <w:rsid w:val="00F41366"/>
    <w:rsid w:val="00F422FE"/>
    <w:rsid w:val="00F42ED2"/>
    <w:rsid w:val="00F43640"/>
    <w:rsid w:val="00F44DB9"/>
    <w:rsid w:val="00F44DCE"/>
    <w:rsid w:val="00F450AB"/>
    <w:rsid w:val="00F454AB"/>
    <w:rsid w:val="00F46023"/>
    <w:rsid w:val="00F465D6"/>
    <w:rsid w:val="00F47EEA"/>
    <w:rsid w:val="00F502F4"/>
    <w:rsid w:val="00F50325"/>
    <w:rsid w:val="00F52767"/>
    <w:rsid w:val="00F52FA2"/>
    <w:rsid w:val="00F53394"/>
    <w:rsid w:val="00F538D6"/>
    <w:rsid w:val="00F53EBB"/>
    <w:rsid w:val="00F56EA9"/>
    <w:rsid w:val="00F56FD1"/>
    <w:rsid w:val="00F575ED"/>
    <w:rsid w:val="00F578EF"/>
    <w:rsid w:val="00F57B8C"/>
    <w:rsid w:val="00F57F76"/>
    <w:rsid w:val="00F601D4"/>
    <w:rsid w:val="00F629FE"/>
    <w:rsid w:val="00F637A6"/>
    <w:rsid w:val="00F63DB4"/>
    <w:rsid w:val="00F640E4"/>
    <w:rsid w:val="00F64FC7"/>
    <w:rsid w:val="00F653F7"/>
    <w:rsid w:val="00F665F3"/>
    <w:rsid w:val="00F667C4"/>
    <w:rsid w:val="00F6726A"/>
    <w:rsid w:val="00F67776"/>
    <w:rsid w:val="00F67FE7"/>
    <w:rsid w:val="00F70729"/>
    <w:rsid w:val="00F714A6"/>
    <w:rsid w:val="00F714BE"/>
    <w:rsid w:val="00F71589"/>
    <w:rsid w:val="00F71C1A"/>
    <w:rsid w:val="00F73F25"/>
    <w:rsid w:val="00F74345"/>
    <w:rsid w:val="00F75A44"/>
    <w:rsid w:val="00F762DE"/>
    <w:rsid w:val="00F7636C"/>
    <w:rsid w:val="00F7646A"/>
    <w:rsid w:val="00F76515"/>
    <w:rsid w:val="00F769D1"/>
    <w:rsid w:val="00F77432"/>
    <w:rsid w:val="00F77C05"/>
    <w:rsid w:val="00F77E70"/>
    <w:rsid w:val="00F81239"/>
    <w:rsid w:val="00F81291"/>
    <w:rsid w:val="00F81432"/>
    <w:rsid w:val="00F81D17"/>
    <w:rsid w:val="00F8213C"/>
    <w:rsid w:val="00F839D9"/>
    <w:rsid w:val="00F84A27"/>
    <w:rsid w:val="00F84CC3"/>
    <w:rsid w:val="00F84F73"/>
    <w:rsid w:val="00F87DCA"/>
    <w:rsid w:val="00F87F83"/>
    <w:rsid w:val="00F901A8"/>
    <w:rsid w:val="00F91723"/>
    <w:rsid w:val="00F92A82"/>
    <w:rsid w:val="00F944A2"/>
    <w:rsid w:val="00F94AC2"/>
    <w:rsid w:val="00F950CE"/>
    <w:rsid w:val="00F958E7"/>
    <w:rsid w:val="00F95BBD"/>
    <w:rsid w:val="00F9612F"/>
    <w:rsid w:val="00F964ED"/>
    <w:rsid w:val="00F97799"/>
    <w:rsid w:val="00FA2095"/>
    <w:rsid w:val="00FA23F1"/>
    <w:rsid w:val="00FA25E7"/>
    <w:rsid w:val="00FA28F3"/>
    <w:rsid w:val="00FA3308"/>
    <w:rsid w:val="00FA33CF"/>
    <w:rsid w:val="00FA3A26"/>
    <w:rsid w:val="00FA4559"/>
    <w:rsid w:val="00FA4D1C"/>
    <w:rsid w:val="00FA5188"/>
    <w:rsid w:val="00FA543D"/>
    <w:rsid w:val="00FA56CC"/>
    <w:rsid w:val="00FA5801"/>
    <w:rsid w:val="00FA6EDA"/>
    <w:rsid w:val="00FA76D6"/>
    <w:rsid w:val="00FA7965"/>
    <w:rsid w:val="00FB1E5D"/>
    <w:rsid w:val="00FB1E6E"/>
    <w:rsid w:val="00FB20AC"/>
    <w:rsid w:val="00FB32A3"/>
    <w:rsid w:val="00FB330B"/>
    <w:rsid w:val="00FB50A8"/>
    <w:rsid w:val="00FB5798"/>
    <w:rsid w:val="00FB593A"/>
    <w:rsid w:val="00FB71E3"/>
    <w:rsid w:val="00FC08C0"/>
    <w:rsid w:val="00FC0A9E"/>
    <w:rsid w:val="00FC0BC1"/>
    <w:rsid w:val="00FC232B"/>
    <w:rsid w:val="00FC461C"/>
    <w:rsid w:val="00FC4B87"/>
    <w:rsid w:val="00FC4BD5"/>
    <w:rsid w:val="00FD06A7"/>
    <w:rsid w:val="00FD0787"/>
    <w:rsid w:val="00FD113D"/>
    <w:rsid w:val="00FD18C0"/>
    <w:rsid w:val="00FD2473"/>
    <w:rsid w:val="00FD3421"/>
    <w:rsid w:val="00FD43C5"/>
    <w:rsid w:val="00FD6007"/>
    <w:rsid w:val="00FD709B"/>
    <w:rsid w:val="00FE0507"/>
    <w:rsid w:val="00FE0650"/>
    <w:rsid w:val="00FE1FCC"/>
    <w:rsid w:val="00FE2EFE"/>
    <w:rsid w:val="00FE3A5B"/>
    <w:rsid w:val="00FE4306"/>
    <w:rsid w:val="00FE4BCC"/>
    <w:rsid w:val="00FE6061"/>
    <w:rsid w:val="00FE7E8C"/>
    <w:rsid w:val="00FF0C9F"/>
    <w:rsid w:val="00FF0CF9"/>
    <w:rsid w:val="00FF131D"/>
    <w:rsid w:val="00FF3724"/>
    <w:rsid w:val="00FF66AA"/>
    <w:rsid w:val="00FF6BE3"/>
    <w:rsid w:val="00FF6C87"/>
    <w:rsid w:val="00FF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2065"/>
    <o:shapelayout v:ext="edit">
      <o:idmap v:ext="edit" data="2"/>
    </o:shapelayout>
  </w:shapeDefaults>
  <w:decimalSymbol w:val="."/>
  <w:listSeparator w:val=","/>
  <w14:docId w14:val="0E1AEEB6"/>
  <w15:chartTrackingRefBased/>
  <w15:docId w15:val="{901570E3-546C-4A93-A350-0A04D353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C95"/>
    <w:rPr>
      <w:sz w:val="22"/>
      <w:lang w:eastAsia="ja-JP"/>
    </w:rPr>
  </w:style>
  <w:style w:type="paragraph" w:styleId="Heading1">
    <w:name w:val="heading 1"/>
    <w:basedOn w:val="Normal"/>
    <w:next w:val="Normal"/>
    <w:qFormat/>
    <w:rsid w:val="00086C95"/>
    <w:pPr>
      <w:ind w:left="567" w:hanging="567"/>
      <w:outlineLvl w:val="0"/>
    </w:pPr>
    <w:rPr>
      <w:b/>
      <w:caps/>
    </w:rPr>
  </w:style>
  <w:style w:type="paragraph" w:styleId="Heading2">
    <w:name w:val="heading 2"/>
    <w:basedOn w:val="Heading1"/>
    <w:next w:val="Normal"/>
    <w:qFormat/>
    <w:rsid w:val="00086C95"/>
    <w:pPr>
      <w:outlineLvl w:val="1"/>
    </w:pPr>
    <w:rPr>
      <w:caps w:val="0"/>
    </w:rPr>
  </w:style>
  <w:style w:type="paragraph" w:styleId="Heading3">
    <w:name w:val="heading 3"/>
    <w:basedOn w:val="Normal"/>
    <w:next w:val="Normal"/>
    <w:qFormat/>
    <w:rsid w:val="00086C95"/>
    <w:pPr>
      <w:keepNext/>
      <w:spacing w:before="240" w:after="60"/>
      <w:outlineLvl w:val="2"/>
    </w:pPr>
    <w:rPr>
      <w:rFonts w:ascii="Arial" w:hAnsi="Arial" w:cs="Arial"/>
      <w:b/>
      <w:bCs/>
      <w:sz w:val="26"/>
      <w:szCs w:val="26"/>
    </w:rPr>
  </w:style>
  <w:style w:type="paragraph" w:styleId="Heading4">
    <w:name w:val="heading 4"/>
    <w:basedOn w:val="Normal"/>
    <w:next w:val="Normal"/>
    <w:qFormat/>
    <w:rsid w:val="00CB1D99"/>
    <w:pPr>
      <w:keepNext/>
      <w:jc w:val="both"/>
      <w:outlineLvl w:val="3"/>
    </w:pPr>
    <w:rPr>
      <w:b/>
      <w:noProof/>
    </w:rPr>
  </w:style>
  <w:style w:type="paragraph" w:styleId="Heading5">
    <w:name w:val="heading 5"/>
    <w:basedOn w:val="Normal"/>
    <w:next w:val="Normal"/>
    <w:qFormat/>
    <w:rsid w:val="00CB1D99"/>
    <w:pPr>
      <w:keepNext/>
      <w:jc w:val="both"/>
      <w:outlineLvl w:val="4"/>
    </w:pPr>
    <w:rPr>
      <w:noProof/>
    </w:rPr>
  </w:style>
  <w:style w:type="paragraph" w:styleId="Heading6">
    <w:name w:val="heading 6"/>
    <w:basedOn w:val="Normal"/>
    <w:next w:val="Normal"/>
    <w:qFormat/>
    <w:rsid w:val="00CB1D99"/>
    <w:pPr>
      <w:keepNext/>
      <w:tabs>
        <w:tab w:val="left" w:pos="-720"/>
        <w:tab w:val="left" w:pos="4536"/>
      </w:tabs>
      <w:suppressAutoHyphens/>
      <w:outlineLvl w:val="5"/>
    </w:pPr>
    <w:rPr>
      <w:i/>
    </w:rPr>
  </w:style>
  <w:style w:type="paragraph" w:styleId="Heading7">
    <w:name w:val="heading 7"/>
    <w:basedOn w:val="Normal"/>
    <w:next w:val="Normal"/>
    <w:qFormat/>
    <w:rsid w:val="00CB1D99"/>
    <w:pPr>
      <w:keepNext/>
      <w:tabs>
        <w:tab w:val="left" w:pos="-720"/>
        <w:tab w:val="left" w:pos="4536"/>
      </w:tabs>
      <w:suppressAutoHyphens/>
      <w:jc w:val="both"/>
      <w:outlineLvl w:val="6"/>
    </w:pPr>
    <w:rPr>
      <w:i/>
    </w:rPr>
  </w:style>
  <w:style w:type="paragraph" w:styleId="Heading8">
    <w:name w:val="heading 8"/>
    <w:basedOn w:val="Normal"/>
    <w:next w:val="Normal"/>
    <w:qFormat/>
    <w:rsid w:val="00CB1D99"/>
    <w:pPr>
      <w:keepNext/>
      <w:ind w:left="567" w:hanging="567"/>
      <w:jc w:val="both"/>
      <w:outlineLvl w:val="7"/>
    </w:pPr>
    <w:rPr>
      <w:b/>
      <w:i/>
    </w:rPr>
  </w:style>
  <w:style w:type="paragraph" w:styleId="Heading9">
    <w:name w:val="heading 9"/>
    <w:basedOn w:val="Normal"/>
    <w:next w:val="Normal"/>
    <w:qFormat/>
    <w:rsid w:val="00CB1D99"/>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6C95"/>
    <w:pPr>
      <w:tabs>
        <w:tab w:val="center" w:pos="4536"/>
        <w:tab w:val="right" w:pos="9072"/>
      </w:tabs>
    </w:p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uiPriority w:val="99"/>
    <w:rsid w:val="00086C95"/>
    <w:rPr>
      <w:rFonts w:ascii="Arial" w:hAnsi="Arial"/>
      <w:sz w:val="16"/>
    </w:rPr>
  </w:style>
  <w:style w:type="character" w:styleId="PageNumber">
    <w:name w:val="page number"/>
    <w:rsid w:val="00086C95"/>
    <w:rPr>
      <w:rFonts w:ascii="Arial" w:hAnsi="Arial"/>
      <w:noProof/>
      <w:sz w:val="16"/>
    </w:rPr>
  </w:style>
  <w:style w:type="paragraph" w:styleId="BodyTextIndent">
    <w:name w:val="Body Text Indent"/>
    <w:basedOn w:val="Normal"/>
    <w:link w:val="BodyTextIndentChar"/>
    <w:rsid w:val="00CB1D99"/>
    <w:pPr>
      <w:autoSpaceDE w:val="0"/>
      <w:autoSpaceDN w:val="0"/>
      <w:adjustRightInd w:val="0"/>
      <w:ind w:left="720"/>
      <w:jc w:val="both"/>
    </w:pPr>
    <w:rPr>
      <w:szCs w:val="22"/>
      <w:lang w:eastAsia="en-GB"/>
    </w:rPr>
  </w:style>
  <w:style w:type="paragraph" w:styleId="BodyText3">
    <w:name w:val="Body Text 3"/>
    <w:basedOn w:val="Normal"/>
    <w:rsid w:val="00CB1D99"/>
    <w:pPr>
      <w:autoSpaceDE w:val="0"/>
      <w:autoSpaceDN w:val="0"/>
      <w:adjustRightInd w:val="0"/>
      <w:jc w:val="both"/>
    </w:pPr>
    <w:rPr>
      <w:color w:val="0000FF"/>
      <w:szCs w:val="22"/>
      <w:lang w:eastAsia="en-GB"/>
    </w:rPr>
  </w:style>
  <w:style w:type="paragraph" w:styleId="BodyTextIndent2">
    <w:name w:val="Body Text Indent 2"/>
    <w:basedOn w:val="Normal"/>
    <w:rsid w:val="00CB1D9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CB1D99"/>
    <w:rPr>
      <w:i/>
      <w:color w:val="008000"/>
    </w:rPr>
  </w:style>
  <w:style w:type="paragraph" w:styleId="BodyText2">
    <w:name w:val="Body Text 2"/>
    <w:basedOn w:val="Normal"/>
    <w:rsid w:val="00CB1D9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CB1D99"/>
    <w:rPr>
      <w:sz w:val="16"/>
      <w:szCs w:val="16"/>
    </w:rPr>
  </w:style>
  <w:style w:type="paragraph" w:styleId="CommentText">
    <w:name w:val="annotation text"/>
    <w:basedOn w:val="Normal"/>
    <w:link w:val="CommentTextChar"/>
    <w:semiHidden/>
    <w:rsid w:val="00CB1D99"/>
    <w:rPr>
      <w:sz w:val="20"/>
    </w:rPr>
  </w:style>
  <w:style w:type="paragraph" w:customStyle="1" w:styleId="EMEAEnBodyText">
    <w:name w:val="EMEA En Body Text"/>
    <w:basedOn w:val="Normal"/>
    <w:rsid w:val="00CB1D99"/>
    <w:pPr>
      <w:spacing w:before="120" w:after="120"/>
      <w:jc w:val="both"/>
    </w:pPr>
  </w:style>
  <w:style w:type="paragraph" w:styleId="DocumentMap">
    <w:name w:val="Document Map"/>
    <w:basedOn w:val="Normal"/>
    <w:semiHidden/>
    <w:rsid w:val="00CB1D99"/>
    <w:pPr>
      <w:shd w:val="clear" w:color="auto" w:fill="000080"/>
    </w:pPr>
    <w:rPr>
      <w:rFonts w:ascii="Tahoma" w:hAnsi="Tahoma" w:cs="Tahoma"/>
    </w:rPr>
  </w:style>
  <w:style w:type="character" w:styleId="Hyperlink">
    <w:name w:val="Hyperlink"/>
    <w:aliases w:val="Élőláb Char,Footer Char1 Char,Footer Char2 Char Char1,Footer Char1 Char Char Char,Footer Char2 Char Char1 Char Char,Footer Char1 Char Char Char Char1 Char,Footer Char1 Char Char Char Char1 Char Char Char,Footer Char2"/>
    <w:rsid w:val="00CB1D99"/>
    <w:rPr>
      <w:color w:val="0000FF"/>
      <w:u w:val="single"/>
    </w:rPr>
  </w:style>
  <w:style w:type="paragraph" w:customStyle="1" w:styleId="AHeader1">
    <w:name w:val="AHeader 1"/>
    <w:basedOn w:val="Normal"/>
    <w:rsid w:val="00CB1D99"/>
    <w:pPr>
      <w:numPr>
        <w:numId w:val="8"/>
      </w:numPr>
      <w:spacing w:after="120"/>
    </w:pPr>
    <w:rPr>
      <w:rFonts w:ascii="Arial" w:hAnsi="Arial" w:cs="Arial"/>
      <w:b/>
      <w:bCs/>
      <w:sz w:val="24"/>
    </w:rPr>
  </w:style>
  <w:style w:type="paragraph" w:customStyle="1" w:styleId="AHeader2">
    <w:name w:val="AHeader 2"/>
    <w:basedOn w:val="AHeader1"/>
    <w:rsid w:val="00CB1D99"/>
    <w:pPr>
      <w:numPr>
        <w:ilvl w:val="1"/>
      </w:numPr>
      <w:tabs>
        <w:tab w:val="clear" w:pos="709"/>
        <w:tab w:val="num" w:pos="360"/>
      </w:tabs>
    </w:pPr>
    <w:rPr>
      <w:sz w:val="22"/>
    </w:rPr>
  </w:style>
  <w:style w:type="paragraph" w:customStyle="1" w:styleId="AHeader3">
    <w:name w:val="AHeader 3"/>
    <w:basedOn w:val="AHeader2"/>
    <w:rsid w:val="00CB1D99"/>
    <w:pPr>
      <w:numPr>
        <w:ilvl w:val="2"/>
      </w:numPr>
      <w:tabs>
        <w:tab w:val="clear" w:pos="1276"/>
        <w:tab w:val="num" w:pos="360"/>
      </w:tabs>
    </w:pPr>
  </w:style>
  <w:style w:type="paragraph" w:customStyle="1" w:styleId="AHeader2abc">
    <w:name w:val="AHeader 2 abc"/>
    <w:basedOn w:val="AHeader3"/>
    <w:rsid w:val="00CB1D99"/>
    <w:pPr>
      <w:numPr>
        <w:ilvl w:val="3"/>
      </w:numPr>
      <w:tabs>
        <w:tab w:val="clear" w:pos="1276"/>
        <w:tab w:val="num" w:pos="360"/>
      </w:tabs>
      <w:jc w:val="both"/>
    </w:pPr>
    <w:rPr>
      <w:b w:val="0"/>
      <w:bCs w:val="0"/>
    </w:rPr>
  </w:style>
  <w:style w:type="paragraph" w:customStyle="1" w:styleId="AHeader3abc">
    <w:name w:val="AHeader 3 abc"/>
    <w:basedOn w:val="AHeader2abc"/>
    <w:rsid w:val="00CB1D99"/>
    <w:pPr>
      <w:numPr>
        <w:ilvl w:val="4"/>
      </w:numPr>
      <w:tabs>
        <w:tab w:val="clear" w:pos="1701"/>
        <w:tab w:val="num" w:pos="360"/>
      </w:tabs>
    </w:pPr>
  </w:style>
  <w:style w:type="paragraph" w:styleId="BodyTextIndent3">
    <w:name w:val="Body Text Indent 3"/>
    <w:basedOn w:val="Normal"/>
    <w:rsid w:val="00CB1D99"/>
    <w:pPr>
      <w:tabs>
        <w:tab w:val="left" w:pos="1134"/>
      </w:tabs>
      <w:autoSpaceDE w:val="0"/>
      <w:autoSpaceDN w:val="0"/>
      <w:adjustRightInd w:val="0"/>
      <w:ind w:left="633"/>
      <w:jc w:val="both"/>
    </w:pPr>
    <w:rPr>
      <w:szCs w:val="21"/>
    </w:rPr>
  </w:style>
  <w:style w:type="character" w:styleId="FollowedHyperlink">
    <w:name w:val="FollowedHyperlink"/>
    <w:rsid w:val="00CB1D99"/>
    <w:rPr>
      <w:color w:val="800080"/>
      <w:u w:val="single"/>
    </w:rPr>
  </w:style>
  <w:style w:type="paragraph" w:styleId="NormalWeb">
    <w:name w:val="Normal (Web)"/>
    <w:basedOn w:val="Normal"/>
    <w:rsid w:val="00CB1D99"/>
    <w:pPr>
      <w:spacing w:before="100" w:beforeAutospacing="1" w:after="100" w:afterAutospacing="1"/>
    </w:pPr>
    <w:rPr>
      <w:rFonts w:ascii="Arial Unicode MS" w:hAnsi="Arial Unicode MS"/>
      <w:sz w:val="24"/>
      <w:szCs w:val="24"/>
    </w:rPr>
  </w:style>
  <w:style w:type="paragraph" w:styleId="BalloonText">
    <w:name w:val="Balloon Text"/>
    <w:basedOn w:val="Normal"/>
    <w:semiHidden/>
    <w:rsid w:val="00CB1D99"/>
    <w:rPr>
      <w:rFonts w:ascii="Tahoma" w:hAnsi="Tahoma" w:cs="Tahoma"/>
      <w:sz w:val="16"/>
      <w:szCs w:val="16"/>
    </w:rPr>
  </w:style>
  <w:style w:type="character" w:styleId="Strong">
    <w:name w:val="Strong"/>
    <w:uiPriority w:val="22"/>
    <w:qFormat/>
    <w:rsid w:val="0029197F"/>
    <w:rPr>
      <w:b/>
      <w:bCs/>
    </w:rPr>
  </w:style>
  <w:style w:type="paragraph" w:styleId="CommentSubject">
    <w:name w:val="annotation subject"/>
    <w:basedOn w:val="CommentText"/>
    <w:next w:val="CommentText"/>
    <w:semiHidden/>
    <w:rsid w:val="00CB1D99"/>
    <w:rPr>
      <w:b/>
      <w:bCs/>
    </w:rPr>
  </w:style>
  <w:style w:type="paragraph" w:customStyle="1" w:styleId="c-bodytext">
    <w:name w:val="c-bodytext"/>
    <w:basedOn w:val="Normal"/>
    <w:rsid w:val="00CB1D99"/>
    <w:pPr>
      <w:spacing w:before="100" w:beforeAutospacing="1" w:after="100" w:afterAutospacing="1"/>
    </w:pPr>
    <w:rPr>
      <w:sz w:val="24"/>
      <w:szCs w:val="24"/>
      <w:lang w:eastAsia="en-GB"/>
    </w:rPr>
  </w:style>
  <w:style w:type="table" w:styleId="TableClassic4">
    <w:name w:val="Table Classic 4"/>
    <w:basedOn w:val="TableNormal"/>
    <w:rsid w:val="000B486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rsid w:val="000B4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EF0C02"/>
    <w:rPr>
      <w:lang w:val="en-GB" w:eastAsia="en-US" w:bidi="ar-SA"/>
    </w:rPr>
  </w:style>
  <w:style w:type="paragraph" w:customStyle="1" w:styleId="Default">
    <w:name w:val="Default"/>
    <w:rsid w:val="00092CFD"/>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9205C9"/>
    <w:rPr>
      <w:noProof/>
    </w:rPr>
  </w:style>
  <w:style w:type="character" w:customStyle="1" w:styleId="apple-converted-space">
    <w:name w:val="apple-converted-space"/>
    <w:basedOn w:val="DefaultParagraphFont"/>
    <w:rsid w:val="009205C9"/>
    <w:rPr>
      <w:noProof/>
    </w:rPr>
  </w:style>
  <w:style w:type="character" w:customStyle="1" w:styleId="tw4winMark">
    <w:name w:val="tw4winMark"/>
    <w:rsid w:val="001C04C2"/>
    <w:rPr>
      <w:rFonts w:ascii="Courier New" w:hAnsi="Courier New"/>
      <w:vanish/>
      <w:color w:val="800080"/>
      <w:vertAlign w:val="subscript"/>
    </w:rPr>
  </w:style>
  <w:style w:type="paragraph" w:customStyle="1" w:styleId="TableHeadings">
    <w:name w:val="Table Headings"/>
    <w:link w:val="TableHeadingsChar"/>
    <w:rsid w:val="0054289A"/>
    <w:pPr>
      <w:spacing w:before="20" w:after="20" w:line="220" w:lineRule="exact"/>
      <w:jc w:val="center"/>
    </w:pPr>
    <w:rPr>
      <w:rFonts w:ascii="Arial" w:hAnsi="Arial"/>
      <w:b/>
      <w:sz w:val="18"/>
    </w:rPr>
  </w:style>
  <w:style w:type="character" w:customStyle="1" w:styleId="TableHeadingsChar">
    <w:name w:val="Table Headings Char"/>
    <w:link w:val="TableHeadings"/>
    <w:locked/>
    <w:rsid w:val="0054289A"/>
    <w:rPr>
      <w:rFonts w:ascii="Arial" w:hAnsi="Arial"/>
      <w:b/>
      <w:sz w:val="18"/>
      <w:lang w:val="en-US" w:eastAsia="en-US" w:bidi="ar-SA"/>
    </w:rPr>
  </w:style>
  <w:style w:type="paragraph" w:customStyle="1" w:styleId="TableHeadings-Left">
    <w:name w:val="Table Headings - Left"/>
    <w:basedOn w:val="Normal"/>
    <w:link w:val="TableHeadings-LeftChar"/>
    <w:rsid w:val="0054289A"/>
    <w:pPr>
      <w:spacing w:before="20" w:after="20" w:line="220" w:lineRule="exact"/>
      <w:ind w:left="72"/>
    </w:pPr>
    <w:rPr>
      <w:rFonts w:ascii="Arial Bold" w:hAnsi="Arial Bold" w:cs="Arial"/>
      <w:b/>
      <w:bCs/>
      <w:sz w:val="18"/>
    </w:rPr>
  </w:style>
  <w:style w:type="character" w:customStyle="1" w:styleId="TableHeadings-LeftChar">
    <w:name w:val="Table Headings - Left Char"/>
    <w:link w:val="TableHeadings-Left"/>
    <w:rsid w:val="0054289A"/>
    <w:rPr>
      <w:rFonts w:ascii="Arial Bold" w:hAnsi="Arial Bold" w:cs="Arial"/>
      <w:b/>
      <w:bCs/>
      <w:sz w:val="18"/>
      <w:lang w:val="en-US" w:eastAsia="en-US" w:bidi="ar-SA"/>
    </w:rPr>
  </w:style>
  <w:style w:type="paragraph" w:customStyle="1" w:styleId="TableText-CenterAligned">
    <w:name w:val="Table Text - Center Aligned"/>
    <w:link w:val="TableText-CenterAlignedChar"/>
    <w:rsid w:val="0054289A"/>
    <w:pPr>
      <w:spacing w:before="20" w:after="20" w:line="220" w:lineRule="exact"/>
      <w:jc w:val="center"/>
    </w:pPr>
    <w:rPr>
      <w:bCs/>
      <w:lang w:val="en-GB"/>
    </w:rPr>
  </w:style>
  <w:style w:type="character" w:customStyle="1" w:styleId="TableText-CenterAlignedChar">
    <w:name w:val="Table Text - Center Aligned Char"/>
    <w:link w:val="TableText-CenterAligned"/>
    <w:rsid w:val="0054289A"/>
    <w:rPr>
      <w:bCs/>
      <w:lang w:val="en-GB" w:eastAsia="en-US" w:bidi="ar-SA"/>
    </w:rPr>
  </w:style>
  <w:style w:type="paragraph" w:customStyle="1" w:styleId="TableTextLeft-Indented">
    <w:name w:val="Table Text: Left-Indented"/>
    <w:link w:val="TableTextLeft-IndentedChar"/>
    <w:rsid w:val="0054289A"/>
    <w:pPr>
      <w:spacing w:before="20" w:after="20" w:line="220" w:lineRule="exact"/>
      <w:ind w:left="216"/>
    </w:pPr>
  </w:style>
  <w:style w:type="character" w:customStyle="1" w:styleId="TableTextLeft-IndentedChar">
    <w:name w:val="Table Text: Left-Indented Char"/>
    <w:link w:val="TableTextLeft-Indented"/>
    <w:rsid w:val="0054289A"/>
    <w:rPr>
      <w:lang w:val="en-US" w:eastAsia="en-US" w:bidi="ar-SA"/>
    </w:rPr>
  </w:style>
  <w:style w:type="paragraph" w:customStyle="1" w:styleId="Revision1">
    <w:name w:val="Revision1"/>
    <w:hidden/>
    <w:uiPriority w:val="99"/>
    <w:semiHidden/>
    <w:rsid w:val="000C3B3E"/>
    <w:rPr>
      <w:sz w:val="22"/>
      <w:lang w:val="en-GB"/>
    </w:rPr>
  </w:style>
  <w:style w:type="paragraph" w:customStyle="1" w:styleId="TabletextrowsAgency">
    <w:name w:val="Table text rows (Agency)"/>
    <w:basedOn w:val="Normal"/>
    <w:rsid w:val="0000044A"/>
    <w:pPr>
      <w:spacing w:line="280" w:lineRule="exact"/>
    </w:pPr>
    <w:rPr>
      <w:rFonts w:ascii="Verdana" w:hAnsi="Verdana" w:cs="Verdana"/>
      <w:sz w:val="18"/>
      <w:szCs w:val="18"/>
      <w:lang w:eastAsia="zh-CN"/>
    </w:rPr>
  </w:style>
  <w:style w:type="paragraph" w:customStyle="1" w:styleId="ListParagraph1">
    <w:name w:val="List Paragraph1"/>
    <w:basedOn w:val="Normal"/>
    <w:uiPriority w:val="99"/>
    <w:qFormat/>
    <w:rsid w:val="0026421A"/>
    <w:pPr>
      <w:ind w:left="720"/>
    </w:pPr>
    <w:rPr>
      <w:szCs w:val="22"/>
    </w:rPr>
  </w:style>
  <w:style w:type="paragraph" w:styleId="Revision">
    <w:name w:val="Revision"/>
    <w:hidden/>
    <w:uiPriority w:val="99"/>
    <w:semiHidden/>
    <w:rsid w:val="007F6DC5"/>
    <w:rPr>
      <w:sz w:val="22"/>
      <w:lang w:val="en-GB"/>
    </w:rPr>
  </w:style>
  <w:style w:type="paragraph" w:customStyle="1" w:styleId="Annex">
    <w:name w:val="Annex"/>
    <w:basedOn w:val="Normal"/>
    <w:next w:val="Normal"/>
    <w:rsid w:val="00086C95"/>
    <w:pPr>
      <w:jc w:val="center"/>
    </w:pPr>
    <w:rPr>
      <w:b/>
    </w:rPr>
  </w:style>
  <w:style w:type="paragraph" w:customStyle="1" w:styleId="Description">
    <w:name w:val="Description"/>
    <w:basedOn w:val="Normal"/>
    <w:next w:val="Normal"/>
    <w:rsid w:val="00086C95"/>
  </w:style>
  <w:style w:type="paragraph" w:customStyle="1" w:styleId="HangingIndent">
    <w:name w:val="Hanging Indent"/>
    <w:basedOn w:val="Normal"/>
    <w:rsid w:val="00086C95"/>
    <w:pPr>
      <w:ind w:left="567" w:hanging="567"/>
    </w:pPr>
  </w:style>
  <w:style w:type="paragraph" w:customStyle="1" w:styleId="AnnexHeading">
    <w:name w:val="Annex Heading"/>
    <w:basedOn w:val="Normal"/>
    <w:next w:val="Normal"/>
    <w:rsid w:val="00086C95"/>
    <w:pPr>
      <w:ind w:left="567" w:hanging="567"/>
    </w:pPr>
    <w:rPr>
      <w:b/>
    </w:rPr>
  </w:style>
  <w:style w:type="paragraph" w:styleId="Bibliography">
    <w:name w:val="Bibliography"/>
    <w:basedOn w:val="Normal"/>
    <w:next w:val="Normal"/>
    <w:uiPriority w:val="37"/>
    <w:semiHidden/>
    <w:unhideWhenUsed/>
    <w:rsid w:val="007F0963"/>
  </w:style>
  <w:style w:type="paragraph" w:styleId="BlockText">
    <w:name w:val="Block Text"/>
    <w:basedOn w:val="Normal"/>
    <w:uiPriority w:val="99"/>
    <w:semiHidden/>
    <w:unhideWhenUsed/>
    <w:rsid w:val="007F0963"/>
    <w:pPr>
      <w:spacing w:after="120"/>
      <w:ind w:left="1440" w:right="1440"/>
    </w:pPr>
  </w:style>
  <w:style w:type="paragraph" w:styleId="BodyTextFirstIndent">
    <w:name w:val="Body Text First Indent"/>
    <w:basedOn w:val="BodyText"/>
    <w:link w:val="BodyTextFirstIndentChar"/>
    <w:uiPriority w:val="99"/>
    <w:semiHidden/>
    <w:unhideWhenUsed/>
    <w:rsid w:val="007F0963"/>
    <w:pPr>
      <w:spacing w:after="120"/>
      <w:ind w:firstLine="210"/>
    </w:pPr>
    <w:rPr>
      <w:i w:val="0"/>
      <w:color w:val="auto"/>
    </w:rPr>
  </w:style>
  <w:style w:type="character" w:customStyle="1" w:styleId="BodyTextChar">
    <w:name w:val="Body Text Char"/>
    <w:link w:val="BodyText"/>
    <w:rsid w:val="007F0963"/>
    <w:rPr>
      <w:i/>
      <w:noProof/>
      <w:color w:val="008000"/>
      <w:sz w:val="22"/>
      <w:lang w:eastAsia="ja-JP"/>
    </w:rPr>
  </w:style>
  <w:style w:type="character" w:customStyle="1" w:styleId="BodyTextFirstIndentChar">
    <w:name w:val="Body Text First Indent Char"/>
    <w:link w:val="BodyTextFirstIndent"/>
    <w:uiPriority w:val="99"/>
    <w:semiHidden/>
    <w:rsid w:val="007F0963"/>
    <w:rPr>
      <w:i w:val="0"/>
      <w:noProof/>
      <w:color w:val="008000"/>
      <w:sz w:val="22"/>
      <w:lang w:eastAsia="ja-JP"/>
    </w:rPr>
  </w:style>
  <w:style w:type="paragraph" w:styleId="BodyTextFirstIndent2">
    <w:name w:val="Body Text First Indent 2"/>
    <w:basedOn w:val="BodyTextIndent"/>
    <w:link w:val="BodyTextFirstIndent2Char"/>
    <w:uiPriority w:val="99"/>
    <w:semiHidden/>
    <w:unhideWhenUsed/>
    <w:rsid w:val="007F0963"/>
    <w:pPr>
      <w:autoSpaceDE/>
      <w:autoSpaceDN/>
      <w:adjustRightInd/>
      <w:spacing w:after="120"/>
      <w:ind w:left="360" w:firstLine="210"/>
      <w:jc w:val="left"/>
    </w:pPr>
    <w:rPr>
      <w:szCs w:val="20"/>
      <w:lang w:eastAsia="ja-JP"/>
    </w:rPr>
  </w:style>
  <w:style w:type="character" w:customStyle="1" w:styleId="BodyTextIndentChar">
    <w:name w:val="Body Text Indent Char"/>
    <w:link w:val="BodyTextIndent"/>
    <w:rsid w:val="007F0963"/>
    <w:rPr>
      <w:noProof/>
      <w:sz w:val="22"/>
      <w:szCs w:val="22"/>
      <w:lang w:eastAsia="en-GB"/>
    </w:rPr>
  </w:style>
  <w:style w:type="character" w:customStyle="1" w:styleId="BodyTextFirstIndent2Char">
    <w:name w:val="Body Text First Indent 2 Char"/>
    <w:link w:val="BodyTextFirstIndent2"/>
    <w:uiPriority w:val="99"/>
    <w:semiHidden/>
    <w:rsid w:val="007F0963"/>
    <w:rPr>
      <w:noProof/>
      <w:sz w:val="22"/>
      <w:szCs w:val="22"/>
      <w:lang w:eastAsia="ja-JP"/>
    </w:rPr>
  </w:style>
  <w:style w:type="paragraph" w:styleId="Caption">
    <w:name w:val="caption"/>
    <w:basedOn w:val="Normal"/>
    <w:next w:val="Normal"/>
    <w:uiPriority w:val="35"/>
    <w:semiHidden/>
    <w:unhideWhenUsed/>
    <w:qFormat/>
    <w:rsid w:val="007F0963"/>
    <w:rPr>
      <w:b/>
      <w:bCs/>
      <w:sz w:val="20"/>
    </w:rPr>
  </w:style>
  <w:style w:type="paragraph" w:styleId="Closing">
    <w:name w:val="Closing"/>
    <w:basedOn w:val="Normal"/>
    <w:link w:val="ClosingChar"/>
    <w:uiPriority w:val="99"/>
    <w:semiHidden/>
    <w:unhideWhenUsed/>
    <w:rsid w:val="007F0963"/>
    <w:pPr>
      <w:ind w:left="4320"/>
    </w:pPr>
  </w:style>
  <w:style w:type="character" w:customStyle="1" w:styleId="ClosingChar">
    <w:name w:val="Closing Char"/>
    <w:link w:val="Closing"/>
    <w:uiPriority w:val="99"/>
    <w:semiHidden/>
    <w:rsid w:val="007F0963"/>
    <w:rPr>
      <w:noProof/>
      <w:sz w:val="22"/>
      <w:lang w:eastAsia="ja-JP"/>
    </w:rPr>
  </w:style>
  <w:style w:type="paragraph" w:styleId="Date">
    <w:name w:val="Date"/>
    <w:basedOn w:val="Normal"/>
    <w:next w:val="Normal"/>
    <w:link w:val="DateChar"/>
    <w:uiPriority w:val="99"/>
    <w:semiHidden/>
    <w:unhideWhenUsed/>
    <w:rsid w:val="007F0963"/>
  </w:style>
  <w:style w:type="character" w:customStyle="1" w:styleId="DateChar">
    <w:name w:val="Date Char"/>
    <w:link w:val="Date"/>
    <w:uiPriority w:val="99"/>
    <w:semiHidden/>
    <w:rsid w:val="007F0963"/>
    <w:rPr>
      <w:noProof/>
      <w:sz w:val="22"/>
      <w:lang w:eastAsia="ja-JP"/>
    </w:rPr>
  </w:style>
  <w:style w:type="paragraph" w:styleId="E-mailSignature">
    <w:name w:val="E-mail Signature"/>
    <w:basedOn w:val="Normal"/>
    <w:link w:val="E-mailSignatureChar"/>
    <w:uiPriority w:val="99"/>
    <w:semiHidden/>
    <w:unhideWhenUsed/>
    <w:rsid w:val="007F0963"/>
  </w:style>
  <w:style w:type="character" w:customStyle="1" w:styleId="E-mailSignatureChar">
    <w:name w:val="E-mail Signature Char"/>
    <w:link w:val="E-mailSignature"/>
    <w:uiPriority w:val="99"/>
    <w:semiHidden/>
    <w:rsid w:val="007F0963"/>
    <w:rPr>
      <w:noProof/>
      <w:sz w:val="22"/>
      <w:lang w:eastAsia="ja-JP"/>
    </w:rPr>
  </w:style>
  <w:style w:type="paragraph" w:styleId="EndnoteText">
    <w:name w:val="endnote text"/>
    <w:basedOn w:val="Normal"/>
    <w:link w:val="EndnoteTextChar"/>
    <w:uiPriority w:val="99"/>
    <w:semiHidden/>
    <w:unhideWhenUsed/>
    <w:rsid w:val="007F0963"/>
    <w:rPr>
      <w:sz w:val="20"/>
    </w:rPr>
  </w:style>
  <w:style w:type="character" w:customStyle="1" w:styleId="EndnoteTextChar">
    <w:name w:val="Endnote Text Char"/>
    <w:link w:val="EndnoteText"/>
    <w:uiPriority w:val="99"/>
    <w:semiHidden/>
    <w:rsid w:val="007F0963"/>
    <w:rPr>
      <w:noProof/>
      <w:lang w:eastAsia="ja-JP"/>
    </w:rPr>
  </w:style>
  <w:style w:type="paragraph" w:styleId="EnvelopeAddress">
    <w:name w:val="envelope address"/>
    <w:basedOn w:val="Normal"/>
    <w:uiPriority w:val="99"/>
    <w:semiHidden/>
    <w:unhideWhenUsed/>
    <w:rsid w:val="007F096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7F0963"/>
    <w:rPr>
      <w:rFonts w:ascii="Cambria" w:hAnsi="Cambria"/>
      <w:sz w:val="20"/>
    </w:rPr>
  </w:style>
  <w:style w:type="paragraph" w:styleId="FootnoteText">
    <w:name w:val="footnote text"/>
    <w:basedOn w:val="Normal"/>
    <w:link w:val="FootnoteTextChar"/>
    <w:uiPriority w:val="99"/>
    <w:semiHidden/>
    <w:unhideWhenUsed/>
    <w:rsid w:val="007F0963"/>
    <w:rPr>
      <w:sz w:val="20"/>
    </w:rPr>
  </w:style>
  <w:style w:type="character" w:customStyle="1" w:styleId="FootnoteTextChar">
    <w:name w:val="Footnote Text Char"/>
    <w:link w:val="FootnoteText"/>
    <w:uiPriority w:val="99"/>
    <w:semiHidden/>
    <w:rsid w:val="007F0963"/>
    <w:rPr>
      <w:noProof/>
      <w:lang w:eastAsia="ja-JP"/>
    </w:rPr>
  </w:style>
  <w:style w:type="paragraph" w:styleId="HTMLAddress">
    <w:name w:val="HTML Address"/>
    <w:basedOn w:val="Normal"/>
    <w:link w:val="HTMLAddressChar"/>
    <w:uiPriority w:val="99"/>
    <w:semiHidden/>
    <w:unhideWhenUsed/>
    <w:rsid w:val="007F0963"/>
    <w:rPr>
      <w:i/>
      <w:iCs/>
    </w:rPr>
  </w:style>
  <w:style w:type="character" w:customStyle="1" w:styleId="HTMLAddressChar">
    <w:name w:val="HTML Address Char"/>
    <w:link w:val="HTMLAddress"/>
    <w:uiPriority w:val="99"/>
    <w:semiHidden/>
    <w:rsid w:val="007F0963"/>
    <w:rPr>
      <w:i/>
      <w:iCs/>
      <w:noProof/>
      <w:sz w:val="22"/>
      <w:lang w:eastAsia="ja-JP"/>
    </w:rPr>
  </w:style>
  <w:style w:type="paragraph" w:styleId="HTMLPreformatted">
    <w:name w:val="HTML Preformatted"/>
    <w:basedOn w:val="Normal"/>
    <w:link w:val="HTMLPreformattedChar"/>
    <w:uiPriority w:val="99"/>
    <w:semiHidden/>
    <w:unhideWhenUsed/>
    <w:rsid w:val="007F0963"/>
    <w:rPr>
      <w:rFonts w:ascii="Courier New" w:hAnsi="Courier New" w:cs="Courier New"/>
      <w:sz w:val="20"/>
    </w:rPr>
  </w:style>
  <w:style w:type="character" w:customStyle="1" w:styleId="HTMLPreformattedChar">
    <w:name w:val="HTML Preformatted Char"/>
    <w:link w:val="HTMLPreformatted"/>
    <w:uiPriority w:val="99"/>
    <w:semiHidden/>
    <w:rsid w:val="007F0963"/>
    <w:rPr>
      <w:rFonts w:ascii="Courier New" w:hAnsi="Courier New" w:cs="Courier New"/>
      <w:noProof/>
      <w:lang w:eastAsia="ja-JP"/>
    </w:rPr>
  </w:style>
  <w:style w:type="paragraph" w:styleId="Index1">
    <w:name w:val="index 1"/>
    <w:basedOn w:val="Normal"/>
    <w:next w:val="Normal"/>
    <w:autoRedefine/>
    <w:uiPriority w:val="99"/>
    <w:semiHidden/>
    <w:unhideWhenUsed/>
    <w:rsid w:val="007F0963"/>
    <w:pPr>
      <w:ind w:left="220" w:hanging="220"/>
    </w:pPr>
  </w:style>
  <w:style w:type="paragraph" w:styleId="Index2">
    <w:name w:val="index 2"/>
    <w:basedOn w:val="Normal"/>
    <w:next w:val="Normal"/>
    <w:autoRedefine/>
    <w:uiPriority w:val="99"/>
    <w:semiHidden/>
    <w:unhideWhenUsed/>
    <w:rsid w:val="007F0963"/>
    <w:pPr>
      <w:ind w:left="440" w:hanging="220"/>
    </w:pPr>
  </w:style>
  <w:style w:type="paragraph" w:styleId="Index3">
    <w:name w:val="index 3"/>
    <w:basedOn w:val="Normal"/>
    <w:next w:val="Normal"/>
    <w:autoRedefine/>
    <w:uiPriority w:val="99"/>
    <w:semiHidden/>
    <w:unhideWhenUsed/>
    <w:rsid w:val="007F0963"/>
    <w:pPr>
      <w:ind w:left="660" w:hanging="220"/>
    </w:pPr>
  </w:style>
  <w:style w:type="paragraph" w:styleId="Index4">
    <w:name w:val="index 4"/>
    <w:basedOn w:val="Normal"/>
    <w:next w:val="Normal"/>
    <w:autoRedefine/>
    <w:uiPriority w:val="99"/>
    <w:semiHidden/>
    <w:unhideWhenUsed/>
    <w:rsid w:val="007F0963"/>
    <w:pPr>
      <w:ind w:left="880" w:hanging="220"/>
    </w:pPr>
  </w:style>
  <w:style w:type="paragraph" w:styleId="Index5">
    <w:name w:val="index 5"/>
    <w:basedOn w:val="Normal"/>
    <w:next w:val="Normal"/>
    <w:autoRedefine/>
    <w:uiPriority w:val="99"/>
    <w:semiHidden/>
    <w:unhideWhenUsed/>
    <w:rsid w:val="007F0963"/>
    <w:pPr>
      <w:ind w:left="1100" w:hanging="220"/>
    </w:pPr>
  </w:style>
  <w:style w:type="paragraph" w:styleId="Index6">
    <w:name w:val="index 6"/>
    <w:basedOn w:val="Normal"/>
    <w:next w:val="Normal"/>
    <w:autoRedefine/>
    <w:uiPriority w:val="99"/>
    <w:semiHidden/>
    <w:unhideWhenUsed/>
    <w:rsid w:val="007F0963"/>
    <w:pPr>
      <w:ind w:left="1320" w:hanging="220"/>
    </w:pPr>
  </w:style>
  <w:style w:type="paragraph" w:styleId="Index7">
    <w:name w:val="index 7"/>
    <w:basedOn w:val="Normal"/>
    <w:next w:val="Normal"/>
    <w:autoRedefine/>
    <w:uiPriority w:val="99"/>
    <w:semiHidden/>
    <w:unhideWhenUsed/>
    <w:rsid w:val="007F0963"/>
    <w:pPr>
      <w:ind w:left="1540" w:hanging="220"/>
    </w:pPr>
  </w:style>
  <w:style w:type="paragraph" w:styleId="Index8">
    <w:name w:val="index 8"/>
    <w:basedOn w:val="Normal"/>
    <w:next w:val="Normal"/>
    <w:autoRedefine/>
    <w:uiPriority w:val="99"/>
    <w:semiHidden/>
    <w:unhideWhenUsed/>
    <w:rsid w:val="007F0963"/>
    <w:pPr>
      <w:ind w:left="1760" w:hanging="220"/>
    </w:pPr>
  </w:style>
  <w:style w:type="paragraph" w:styleId="Index9">
    <w:name w:val="index 9"/>
    <w:basedOn w:val="Normal"/>
    <w:next w:val="Normal"/>
    <w:autoRedefine/>
    <w:uiPriority w:val="99"/>
    <w:semiHidden/>
    <w:unhideWhenUsed/>
    <w:rsid w:val="007F0963"/>
    <w:pPr>
      <w:ind w:left="1980" w:hanging="220"/>
    </w:pPr>
  </w:style>
  <w:style w:type="paragraph" w:styleId="IndexHeading">
    <w:name w:val="index heading"/>
    <w:basedOn w:val="Normal"/>
    <w:next w:val="Index1"/>
    <w:uiPriority w:val="99"/>
    <w:semiHidden/>
    <w:unhideWhenUsed/>
    <w:rsid w:val="007F0963"/>
    <w:rPr>
      <w:rFonts w:ascii="Cambria" w:hAnsi="Cambria"/>
      <w:b/>
      <w:bCs/>
    </w:rPr>
  </w:style>
  <w:style w:type="paragraph" w:styleId="IntenseQuote">
    <w:name w:val="Intense Quote"/>
    <w:basedOn w:val="Normal"/>
    <w:next w:val="Normal"/>
    <w:link w:val="IntenseQuoteChar"/>
    <w:uiPriority w:val="30"/>
    <w:qFormat/>
    <w:rsid w:val="007F096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F0963"/>
    <w:rPr>
      <w:b/>
      <w:bCs/>
      <w:i/>
      <w:iCs/>
      <w:noProof/>
      <w:color w:val="4F81BD"/>
      <w:sz w:val="22"/>
      <w:lang w:eastAsia="ja-JP"/>
    </w:rPr>
  </w:style>
  <w:style w:type="paragraph" w:styleId="List">
    <w:name w:val="List"/>
    <w:basedOn w:val="Normal"/>
    <w:uiPriority w:val="99"/>
    <w:semiHidden/>
    <w:unhideWhenUsed/>
    <w:rsid w:val="007F0963"/>
    <w:pPr>
      <w:ind w:left="360" w:hanging="360"/>
      <w:contextualSpacing/>
    </w:pPr>
  </w:style>
  <w:style w:type="paragraph" w:styleId="List2">
    <w:name w:val="List 2"/>
    <w:basedOn w:val="Normal"/>
    <w:uiPriority w:val="99"/>
    <w:semiHidden/>
    <w:unhideWhenUsed/>
    <w:rsid w:val="007F0963"/>
    <w:pPr>
      <w:ind w:left="720" w:hanging="360"/>
      <w:contextualSpacing/>
    </w:pPr>
  </w:style>
  <w:style w:type="paragraph" w:styleId="List3">
    <w:name w:val="List 3"/>
    <w:basedOn w:val="Normal"/>
    <w:uiPriority w:val="99"/>
    <w:semiHidden/>
    <w:unhideWhenUsed/>
    <w:rsid w:val="007F0963"/>
    <w:pPr>
      <w:ind w:left="1080" w:hanging="360"/>
      <w:contextualSpacing/>
    </w:pPr>
  </w:style>
  <w:style w:type="paragraph" w:styleId="List4">
    <w:name w:val="List 4"/>
    <w:basedOn w:val="Normal"/>
    <w:uiPriority w:val="99"/>
    <w:semiHidden/>
    <w:unhideWhenUsed/>
    <w:rsid w:val="007F0963"/>
    <w:pPr>
      <w:ind w:left="1440" w:hanging="360"/>
      <w:contextualSpacing/>
    </w:pPr>
  </w:style>
  <w:style w:type="paragraph" w:styleId="List5">
    <w:name w:val="List 5"/>
    <w:basedOn w:val="Normal"/>
    <w:uiPriority w:val="99"/>
    <w:semiHidden/>
    <w:unhideWhenUsed/>
    <w:rsid w:val="007F0963"/>
    <w:pPr>
      <w:ind w:left="1800" w:hanging="360"/>
      <w:contextualSpacing/>
    </w:pPr>
  </w:style>
  <w:style w:type="paragraph" w:styleId="ListBullet">
    <w:name w:val="List Bullet"/>
    <w:basedOn w:val="Normal"/>
    <w:uiPriority w:val="99"/>
    <w:semiHidden/>
    <w:unhideWhenUsed/>
    <w:rsid w:val="007F0963"/>
    <w:pPr>
      <w:numPr>
        <w:numId w:val="42"/>
      </w:numPr>
      <w:contextualSpacing/>
    </w:pPr>
  </w:style>
  <w:style w:type="paragraph" w:styleId="ListBullet2">
    <w:name w:val="List Bullet 2"/>
    <w:basedOn w:val="Normal"/>
    <w:uiPriority w:val="99"/>
    <w:semiHidden/>
    <w:unhideWhenUsed/>
    <w:rsid w:val="007F0963"/>
    <w:pPr>
      <w:numPr>
        <w:numId w:val="43"/>
      </w:numPr>
      <w:contextualSpacing/>
    </w:pPr>
  </w:style>
  <w:style w:type="paragraph" w:styleId="ListBullet3">
    <w:name w:val="List Bullet 3"/>
    <w:basedOn w:val="Normal"/>
    <w:uiPriority w:val="99"/>
    <w:semiHidden/>
    <w:unhideWhenUsed/>
    <w:rsid w:val="007F0963"/>
    <w:pPr>
      <w:numPr>
        <w:numId w:val="44"/>
      </w:numPr>
      <w:contextualSpacing/>
    </w:pPr>
  </w:style>
  <w:style w:type="paragraph" w:styleId="ListBullet4">
    <w:name w:val="List Bullet 4"/>
    <w:basedOn w:val="Normal"/>
    <w:uiPriority w:val="99"/>
    <w:semiHidden/>
    <w:unhideWhenUsed/>
    <w:rsid w:val="007F0963"/>
    <w:pPr>
      <w:numPr>
        <w:numId w:val="45"/>
      </w:numPr>
      <w:contextualSpacing/>
    </w:pPr>
  </w:style>
  <w:style w:type="paragraph" w:styleId="ListBullet5">
    <w:name w:val="List Bullet 5"/>
    <w:basedOn w:val="Normal"/>
    <w:uiPriority w:val="99"/>
    <w:semiHidden/>
    <w:unhideWhenUsed/>
    <w:rsid w:val="007F0963"/>
    <w:pPr>
      <w:numPr>
        <w:numId w:val="46"/>
      </w:numPr>
      <w:contextualSpacing/>
    </w:pPr>
  </w:style>
  <w:style w:type="paragraph" w:styleId="ListContinue">
    <w:name w:val="List Continue"/>
    <w:basedOn w:val="Normal"/>
    <w:uiPriority w:val="99"/>
    <w:semiHidden/>
    <w:unhideWhenUsed/>
    <w:rsid w:val="007F0963"/>
    <w:pPr>
      <w:spacing w:after="120"/>
      <w:ind w:left="360"/>
      <w:contextualSpacing/>
    </w:pPr>
  </w:style>
  <w:style w:type="paragraph" w:styleId="ListContinue2">
    <w:name w:val="List Continue 2"/>
    <w:basedOn w:val="Normal"/>
    <w:uiPriority w:val="99"/>
    <w:semiHidden/>
    <w:unhideWhenUsed/>
    <w:rsid w:val="007F0963"/>
    <w:pPr>
      <w:spacing w:after="120"/>
      <w:ind w:left="720"/>
      <w:contextualSpacing/>
    </w:pPr>
  </w:style>
  <w:style w:type="paragraph" w:styleId="ListContinue3">
    <w:name w:val="List Continue 3"/>
    <w:basedOn w:val="Normal"/>
    <w:uiPriority w:val="99"/>
    <w:semiHidden/>
    <w:unhideWhenUsed/>
    <w:rsid w:val="007F0963"/>
    <w:pPr>
      <w:spacing w:after="120"/>
      <w:ind w:left="1080"/>
      <w:contextualSpacing/>
    </w:pPr>
  </w:style>
  <w:style w:type="paragraph" w:styleId="ListContinue4">
    <w:name w:val="List Continue 4"/>
    <w:basedOn w:val="Normal"/>
    <w:uiPriority w:val="99"/>
    <w:semiHidden/>
    <w:unhideWhenUsed/>
    <w:rsid w:val="007F0963"/>
    <w:pPr>
      <w:spacing w:after="120"/>
      <w:ind w:left="1440"/>
      <w:contextualSpacing/>
    </w:pPr>
  </w:style>
  <w:style w:type="paragraph" w:styleId="ListContinue5">
    <w:name w:val="List Continue 5"/>
    <w:basedOn w:val="Normal"/>
    <w:uiPriority w:val="99"/>
    <w:semiHidden/>
    <w:unhideWhenUsed/>
    <w:rsid w:val="007F0963"/>
    <w:pPr>
      <w:spacing w:after="120"/>
      <w:ind w:left="1800"/>
      <w:contextualSpacing/>
    </w:pPr>
  </w:style>
  <w:style w:type="paragraph" w:styleId="ListNumber">
    <w:name w:val="List Number"/>
    <w:basedOn w:val="Normal"/>
    <w:uiPriority w:val="99"/>
    <w:semiHidden/>
    <w:unhideWhenUsed/>
    <w:rsid w:val="007F0963"/>
    <w:pPr>
      <w:numPr>
        <w:numId w:val="47"/>
      </w:numPr>
      <w:contextualSpacing/>
    </w:pPr>
  </w:style>
  <w:style w:type="paragraph" w:styleId="ListNumber2">
    <w:name w:val="List Number 2"/>
    <w:basedOn w:val="Normal"/>
    <w:uiPriority w:val="99"/>
    <w:semiHidden/>
    <w:unhideWhenUsed/>
    <w:rsid w:val="007F0963"/>
    <w:pPr>
      <w:numPr>
        <w:numId w:val="48"/>
      </w:numPr>
      <w:contextualSpacing/>
    </w:pPr>
  </w:style>
  <w:style w:type="paragraph" w:styleId="ListNumber3">
    <w:name w:val="List Number 3"/>
    <w:basedOn w:val="Normal"/>
    <w:uiPriority w:val="99"/>
    <w:semiHidden/>
    <w:unhideWhenUsed/>
    <w:rsid w:val="007F0963"/>
    <w:pPr>
      <w:numPr>
        <w:numId w:val="49"/>
      </w:numPr>
      <w:contextualSpacing/>
    </w:pPr>
  </w:style>
  <w:style w:type="paragraph" w:styleId="ListNumber4">
    <w:name w:val="List Number 4"/>
    <w:basedOn w:val="Normal"/>
    <w:uiPriority w:val="99"/>
    <w:semiHidden/>
    <w:unhideWhenUsed/>
    <w:rsid w:val="007F0963"/>
    <w:pPr>
      <w:numPr>
        <w:numId w:val="34"/>
      </w:numPr>
      <w:contextualSpacing/>
    </w:pPr>
  </w:style>
  <w:style w:type="paragraph" w:styleId="ListNumber5">
    <w:name w:val="List Number 5"/>
    <w:basedOn w:val="Normal"/>
    <w:uiPriority w:val="99"/>
    <w:semiHidden/>
    <w:unhideWhenUsed/>
    <w:rsid w:val="007F0963"/>
    <w:pPr>
      <w:numPr>
        <w:numId w:val="50"/>
      </w:numPr>
      <w:contextualSpacing/>
    </w:pPr>
  </w:style>
  <w:style w:type="paragraph" w:styleId="ListParagraph">
    <w:name w:val="List Paragraph"/>
    <w:basedOn w:val="Normal"/>
    <w:uiPriority w:val="34"/>
    <w:qFormat/>
    <w:rsid w:val="007F0963"/>
    <w:pPr>
      <w:ind w:left="720"/>
    </w:pPr>
  </w:style>
  <w:style w:type="paragraph" w:styleId="MacroText">
    <w:name w:val="macro"/>
    <w:link w:val="MacroTextChar"/>
    <w:uiPriority w:val="99"/>
    <w:semiHidden/>
    <w:unhideWhenUsed/>
    <w:rsid w:val="007F096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uiPriority w:val="99"/>
    <w:semiHidden/>
    <w:rsid w:val="007F0963"/>
    <w:rPr>
      <w:rFonts w:ascii="Courier New" w:hAnsi="Courier New" w:cs="Courier New"/>
      <w:noProof/>
      <w:lang w:eastAsia="ja-JP"/>
    </w:rPr>
  </w:style>
  <w:style w:type="paragraph" w:styleId="MessageHeader">
    <w:name w:val="Message Header"/>
    <w:basedOn w:val="Normal"/>
    <w:link w:val="MessageHeaderChar"/>
    <w:uiPriority w:val="99"/>
    <w:semiHidden/>
    <w:unhideWhenUsed/>
    <w:rsid w:val="007F096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7F0963"/>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7F0963"/>
    <w:rPr>
      <w:sz w:val="22"/>
      <w:lang w:eastAsia="ja-JP"/>
    </w:rPr>
  </w:style>
  <w:style w:type="paragraph" w:styleId="NormalIndent">
    <w:name w:val="Normal Indent"/>
    <w:basedOn w:val="Normal"/>
    <w:uiPriority w:val="99"/>
    <w:semiHidden/>
    <w:unhideWhenUsed/>
    <w:rsid w:val="007F0963"/>
    <w:pPr>
      <w:ind w:left="720"/>
    </w:pPr>
  </w:style>
  <w:style w:type="paragraph" w:styleId="NoteHeading">
    <w:name w:val="Note Heading"/>
    <w:basedOn w:val="Normal"/>
    <w:next w:val="Normal"/>
    <w:link w:val="NoteHeadingChar"/>
    <w:uiPriority w:val="99"/>
    <w:semiHidden/>
    <w:unhideWhenUsed/>
    <w:rsid w:val="007F0963"/>
  </w:style>
  <w:style w:type="character" w:customStyle="1" w:styleId="NoteHeadingChar">
    <w:name w:val="Note Heading Char"/>
    <w:link w:val="NoteHeading"/>
    <w:uiPriority w:val="99"/>
    <w:semiHidden/>
    <w:rsid w:val="007F0963"/>
    <w:rPr>
      <w:noProof/>
      <w:sz w:val="22"/>
      <w:lang w:eastAsia="ja-JP"/>
    </w:rPr>
  </w:style>
  <w:style w:type="paragraph" w:styleId="PlainText">
    <w:name w:val="Plain Text"/>
    <w:basedOn w:val="Normal"/>
    <w:link w:val="PlainTextChar"/>
    <w:uiPriority w:val="99"/>
    <w:semiHidden/>
    <w:unhideWhenUsed/>
    <w:rsid w:val="007F0963"/>
    <w:rPr>
      <w:rFonts w:ascii="Courier New" w:hAnsi="Courier New" w:cs="Courier New"/>
      <w:sz w:val="20"/>
    </w:rPr>
  </w:style>
  <w:style w:type="character" w:customStyle="1" w:styleId="PlainTextChar">
    <w:name w:val="Plain Text Char"/>
    <w:link w:val="PlainText"/>
    <w:uiPriority w:val="99"/>
    <w:semiHidden/>
    <w:rsid w:val="007F0963"/>
    <w:rPr>
      <w:rFonts w:ascii="Courier New" w:hAnsi="Courier New" w:cs="Courier New"/>
      <w:noProof/>
      <w:lang w:eastAsia="ja-JP"/>
    </w:rPr>
  </w:style>
  <w:style w:type="paragraph" w:styleId="Quote">
    <w:name w:val="Quote"/>
    <w:basedOn w:val="Normal"/>
    <w:next w:val="Normal"/>
    <w:link w:val="QuoteChar"/>
    <w:uiPriority w:val="29"/>
    <w:qFormat/>
    <w:rsid w:val="007F0963"/>
    <w:rPr>
      <w:i/>
      <w:iCs/>
      <w:color w:val="000000"/>
    </w:rPr>
  </w:style>
  <w:style w:type="character" w:customStyle="1" w:styleId="QuoteChar">
    <w:name w:val="Quote Char"/>
    <w:link w:val="Quote"/>
    <w:uiPriority w:val="29"/>
    <w:rsid w:val="007F0963"/>
    <w:rPr>
      <w:i/>
      <w:iCs/>
      <w:noProof/>
      <w:color w:val="000000"/>
      <w:sz w:val="22"/>
      <w:lang w:eastAsia="ja-JP"/>
    </w:rPr>
  </w:style>
  <w:style w:type="paragraph" w:styleId="Salutation">
    <w:name w:val="Salutation"/>
    <w:basedOn w:val="Normal"/>
    <w:next w:val="Normal"/>
    <w:link w:val="SalutationChar"/>
    <w:uiPriority w:val="99"/>
    <w:semiHidden/>
    <w:unhideWhenUsed/>
    <w:rsid w:val="007F0963"/>
  </w:style>
  <w:style w:type="character" w:customStyle="1" w:styleId="SalutationChar">
    <w:name w:val="Salutation Char"/>
    <w:link w:val="Salutation"/>
    <w:uiPriority w:val="99"/>
    <w:semiHidden/>
    <w:rsid w:val="007F0963"/>
    <w:rPr>
      <w:noProof/>
      <w:sz w:val="22"/>
      <w:lang w:eastAsia="ja-JP"/>
    </w:rPr>
  </w:style>
  <w:style w:type="paragraph" w:styleId="Signature">
    <w:name w:val="Signature"/>
    <w:basedOn w:val="Normal"/>
    <w:link w:val="SignatureChar"/>
    <w:uiPriority w:val="99"/>
    <w:semiHidden/>
    <w:unhideWhenUsed/>
    <w:rsid w:val="007F0963"/>
    <w:pPr>
      <w:ind w:left="4320"/>
    </w:pPr>
  </w:style>
  <w:style w:type="character" w:customStyle="1" w:styleId="SignatureChar">
    <w:name w:val="Signature Char"/>
    <w:link w:val="Signature"/>
    <w:uiPriority w:val="99"/>
    <w:semiHidden/>
    <w:rsid w:val="007F0963"/>
    <w:rPr>
      <w:noProof/>
      <w:sz w:val="22"/>
      <w:lang w:eastAsia="ja-JP"/>
    </w:rPr>
  </w:style>
  <w:style w:type="paragraph" w:styleId="Subtitle">
    <w:name w:val="Subtitle"/>
    <w:basedOn w:val="Normal"/>
    <w:next w:val="Normal"/>
    <w:link w:val="SubtitleChar"/>
    <w:uiPriority w:val="11"/>
    <w:qFormat/>
    <w:rsid w:val="007F0963"/>
    <w:pPr>
      <w:spacing w:after="60"/>
      <w:jc w:val="center"/>
      <w:outlineLvl w:val="1"/>
    </w:pPr>
    <w:rPr>
      <w:rFonts w:ascii="Cambria" w:hAnsi="Cambria"/>
      <w:sz w:val="24"/>
      <w:szCs w:val="24"/>
    </w:rPr>
  </w:style>
  <w:style w:type="character" w:customStyle="1" w:styleId="SubtitleChar">
    <w:name w:val="Subtitle Char"/>
    <w:link w:val="Subtitle"/>
    <w:uiPriority w:val="11"/>
    <w:rsid w:val="007F0963"/>
    <w:rPr>
      <w:rFonts w:ascii="Cambria" w:eastAsia="Times New Roman" w:hAnsi="Cambria" w:cs="Times New Roman"/>
      <w:noProof/>
      <w:sz w:val="24"/>
      <w:szCs w:val="24"/>
      <w:lang w:eastAsia="ja-JP"/>
    </w:rPr>
  </w:style>
  <w:style w:type="paragraph" w:styleId="TableofAuthorities">
    <w:name w:val="table of authorities"/>
    <w:basedOn w:val="Normal"/>
    <w:next w:val="Normal"/>
    <w:uiPriority w:val="99"/>
    <w:semiHidden/>
    <w:unhideWhenUsed/>
    <w:rsid w:val="007F0963"/>
    <w:pPr>
      <w:ind w:left="220" w:hanging="220"/>
    </w:pPr>
  </w:style>
  <w:style w:type="paragraph" w:styleId="TableofFigures">
    <w:name w:val="table of figures"/>
    <w:basedOn w:val="Normal"/>
    <w:next w:val="Normal"/>
    <w:uiPriority w:val="99"/>
    <w:semiHidden/>
    <w:unhideWhenUsed/>
    <w:rsid w:val="007F0963"/>
  </w:style>
  <w:style w:type="paragraph" w:styleId="Title">
    <w:name w:val="Title"/>
    <w:basedOn w:val="Normal"/>
    <w:next w:val="Normal"/>
    <w:link w:val="TitleChar"/>
    <w:uiPriority w:val="10"/>
    <w:qFormat/>
    <w:rsid w:val="007F0963"/>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7F0963"/>
    <w:rPr>
      <w:rFonts w:ascii="Cambria" w:eastAsia="Times New Roman" w:hAnsi="Cambria" w:cs="Times New Roman"/>
      <w:b/>
      <w:bCs/>
      <w:noProof/>
      <w:kern w:val="28"/>
      <w:sz w:val="32"/>
      <w:szCs w:val="32"/>
      <w:lang w:eastAsia="ja-JP"/>
    </w:rPr>
  </w:style>
  <w:style w:type="paragraph" w:styleId="TOAHeading">
    <w:name w:val="toa heading"/>
    <w:basedOn w:val="Normal"/>
    <w:next w:val="Normal"/>
    <w:uiPriority w:val="99"/>
    <w:semiHidden/>
    <w:unhideWhenUsed/>
    <w:rsid w:val="007F0963"/>
    <w:pPr>
      <w:spacing w:before="120"/>
    </w:pPr>
    <w:rPr>
      <w:rFonts w:ascii="Cambria" w:hAnsi="Cambria"/>
      <w:b/>
      <w:bCs/>
      <w:sz w:val="24"/>
      <w:szCs w:val="24"/>
    </w:rPr>
  </w:style>
  <w:style w:type="paragraph" w:styleId="TOC1">
    <w:name w:val="toc 1"/>
    <w:basedOn w:val="Normal"/>
    <w:next w:val="Normal"/>
    <w:autoRedefine/>
    <w:uiPriority w:val="39"/>
    <w:semiHidden/>
    <w:unhideWhenUsed/>
    <w:rsid w:val="007F0963"/>
  </w:style>
  <w:style w:type="paragraph" w:styleId="TOC2">
    <w:name w:val="toc 2"/>
    <w:basedOn w:val="Normal"/>
    <w:next w:val="Normal"/>
    <w:autoRedefine/>
    <w:uiPriority w:val="39"/>
    <w:semiHidden/>
    <w:unhideWhenUsed/>
    <w:rsid w:val="007F0963"/>
    <w:pPr>
      <w:ind w:left="220"/>
    </w:pPr>
  </w:style>
  <w:style w:type="paragraph" w:styleId="TOC3">
    <w:name w:val="toc 3"/>
    <w:basedOn w:val="Normal"/>
    <w:next w:val="Normal"/>
    <w:autoRedefine/>
    <w:uiPriority w:val="39"/>
    <w:semiHidden/>
    <w:unhideWhenUsed/>
    <w:rsid w:val="007F0963"/>
    <w:pPr>
      <w:ind w:left="440"/>
    </w:pPr>
  </w:style>
  <w:style w:type="paragraph" w:styleId="TOC4">
    <w:name w:val="toc 4"/>
    <w:basedOn w:val="Normal"/>
    <w:next w:val="Normal"/>
    <w:autoRedefine/>
    <w:uiPriority w:val="39"/>
    <w:semiHidden/>
    <w:unhideWhenUsed/>
    <w:rsid w:val="007F0963"/>
    <w:pPr>
      <w:ind w:left="660"/>
    </w:pPr>
  </w:style>
  <w:style w:type="paragraph" w:styleId="TOC5">
    <w:name w:val="toc 5"/>
    <w:basedOn w:val="Normal"/>
    <w:next w:val="Normal"/>
    <w:autoRedefine/>
    <w:uiPriority w:val="39"/>
    <w:semiHidden/>
    <w:unhideWhenUsed/>
    <w:rsid w:val="007F0963"/>
    <w:pPr>
      <w:ind w:left="880"/>
    </w:pPr>
  </w:style>
  <w:style w:type="paragraph" w:styleId="TOC6">
    <w:name w:val="toc 6"/>
    <w:basedOn w:val="Normal"/>
    <w:next w:val="Normal"/>
    <w:autoRedefine/>
    <w:uiPriority w:val="39"/>
    <w:semiHidden/>
    <w:unhideWhenUsed/>
    <w:rsid w:val="007F0963"/>
    <w:pPr>
      <w:ind w:left="1100"/>
    </w:pPr>
  </w:style>
  <w:style w:type="paragraph" w:styleId="TOC7">
    <w:name w:val="toc 7"/>
    <w:basedOn w:val="Normal"/>
    <w:next w:val="Normal"/>
    <w:autoRedefine/>
    <w:uiPriority w:val="39"/>
    <w:semiHidden/>
    <w:unhideWhenUsed/>
    <w:rsid w:val="007F0963"/>
    <w:pPr>
      <w:ind w:left="1320"/>
    </w:pPr>
  </w:style>
  <w:style w:type="paragraph" w:styleId="TOC8">
    <w:name w:val="toc 8"/>
    <w:basedOn w:val="Normal"/>
    <w:next w:val="Normal"/>
    <w:autoRedefine/>
    <w:uiPriority w:val="39"/>
    <w:semiHidden/>
    <w:unhideWhenUsed/>
    <w:rsid w:val="007F0963"/>
    <w:pPr>
      <w:ind w:left="1540"/>
    </w:pPr>
  </w:style>
  <w:style w:type="paragraph" w:styleId="TOC9">
    <w:name w:val="toc 9"/>
    <w:basedOn w:val="Normal"/>
    <w:next w:val="Normal"/>
    <w:autoRedefine/>
    <w:uiPriority w:val="39"/>
    <w:semiHidden/>
    <w:unhideWhenUsed/>
    <w:rsid w:val="007F0963"/>
    <w:pPr>
      <w:ind w:left="1760"/>
    </w:pPr>
  </w:style>
  <w:style w:type="paragraph" w:styleId="TOCHeading">
    <w:name w:val="TOC Heading"/>
    <w:basedOn w:val="Heading1"/>
    <w:next w:val="Normal"/>
    <w:uiPriority w:val="39"/>
    <w:semiHidden/>
    <w:unhideWhenUsed/>
    <w:qFormat/>
    <w:rsid w:val="007F0963"/>
    <w:pPr>
      <w:keepNext/>
      <w:spacing w:before="240" w:after="60"/>
      <w:ind w:left="0" w:firstLine="0"/>
      <w:outlineLvl w:val="9"/>
    </w:pPr>
    <w:rPr>
      <w:rFonts w:ascii="Cambria" w:hAnsi="Cambria"/>
      <w:bCs/>
      <w:caps w:val="0"/>
      <w:kern w:val="32"/>
      <w:sz w:val="32"/>
      <w:szCs w:val="32"/>
    </w:rPr>
  </w:style>
  <w:style w:type="character" w:customStyle="1" w:styleId="BodytextAgencyChar">
    <w:name w:val="Body text (Agency) Char"/>
    <w:link w:val="BodytextAgency"/>
    <w:locked/>
    <w:rsid w:val="009E0B0C"/>
    <w:rPr>
      <w:rFonts w:ascii="Verdana" w:eastAsia="Verdana" w:hAnsi="Verdana"/>
      <w:sz w:val="18"/>
      <w:szCs w:val="18"/>
    </w:rPr>
  </w:style>
  <w:style w:type="paragraph" w:customStyle="1" w:styleId="BodytextAgency">
    <w:name w:val="Body text (Agency)"/>
    <w:basedOn w:val="Normal"/>
    <w:link w:val="BodytextAgencyChar"/>
    <w:qFormat/>
    <w:rsid w:val="009E0B0C"/>
    <w:pPr>
      <w:spacing w:after="140" w:line="280" w:lineRule="atLeast"/>
    </w:pPr>
    <w:rPr>
      <w:rFonts w:ascii="Verdana" w:eastAsia="Verdana" w:hAnsi="Verdana"/>
      <w:sz w:val="18"/>
      <w:szCs w:val="18"/>
      <w:lang w:eastAsia="en-US"/>
    </w:rPr>
  </w:style>
  <w:style w:type="character" w:customStyle="1" w:styleId="DraftingNotesAgencyChar">
    <w:name w:val="Drafting Notes (Agency) Char"/>
    <w:link w:val="DraftingNotesAgency"/>
    <w:locked/>
    <w:rsid w:val="009E0B0C"/>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9E0B0C"/>
    <w:pPr>
      <w:spacing w:after="140" w:line="280" w:lineRule="atLeast"/>
    </w:pPr>
    <w:rPr>
      <w:rFonts w:ascii="Courier New" w:eastAsia="Verdana" w:hAnsi="Courier New" w:cs="Courier New"/>
      <w:i/>
      <w:color w:val="339966"/>
      <w:szCs w:val="18"/>
      <w:lang w:eastAsia="en-US"/>
    </w:rPr>
  </w:style>
  <w:style w:type="character" w:customStyle="1" w:styleId="No-numheading3AgencyChar">
    <w:name w:val="No-num heading 3 (Agency) Char"/>
    <w:link w:val="No-numheading3Agency"/>
    <w:locked/>
    <w:rsid w:val="009E0B0C"/>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9E0B0C"/>
    <w:pPr>
      <w:keepNext/>
      <w:spacing w:before="280" w:after="220"/>
      <w:outlineLvl w:val="2"/>
    </w:pPr>
    <w:rPr>
      <w:rFonts w:ascii="Verdana" w:eastAsia="Verdana" w:hAnsi="Verdana"/>
      <w:b/>
      <w:bCs/>
      <w:kern w:val="32"/>
      <w:szCs w:val="22"/>
      <w:lang w:eastAsia="en-US"/>
    </w:rPr>
  </w:style>
  <w:style w:type="character" w:customStyle="1" w:styleId="Standard1Char">
    <w:name w:val="Standard1 Char"/>
    <w:link w:val="Standard1"/>
    <w:locked/>
    <w:rsid w:val="008C5EDD"/>
    <w:rPr>
      <w:noProof/>
      <w:sz w:val="22"/>
      <w:lang w:eastAsia="ja-JP"/>
    </w:rPr>
  </w:style>
  <w:style w:type="paragraph" w:customStyle="1" w:styleId="Standard1">
    <w:name w:val="Standard1"/>
    <w:link w:val="Standard1Char"/>
    <w:qFormat/>
    <w:rsid w:val="008C5EDD"/>
    <w:rPr>
      <w:noProof/>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1330">
      <w:bodyDiv w:val="1"/>
      <w:marLeft w:val="0"/>
      <w:marRight w:val="0"/>
      <w:marTop w:val="0"/>
      <w:marBottom w:val="0"/>
      <w:divBdr>
        <w:top w:val="none" w:sz="0" w:space="0" w:color="auto"/>
        <w:left w:val="none" w:sz="0" w:space="0" w:color="auto"/>
        <w:bottom w:val="none" w:sz="0" w:space="0" w:color="auto"/>
        <w:right w:val="none" w:sz="0" w:space="0" w:color="auto"/>
      </w:divBdr>
    </w:div>
    <w:div w:id="61216625">
      <w:bodyDiv w:val="1"/>
      <w:marLeft w:val="0"/>
      <w:marRight w:val="0"/>
      <w:marTop w:val="0"/>
      <w:marBottom w:val="0"/>
      <w:divBdr>
        <w:top w:val="none" w:sz="0" w:space="0" w:color="auto"/>
        <w:left w:val="none" w:sz="0" w:space="0" w:color="auto"/>
        <w:bottom w:val="none" w:sz="0" w:space="0" w:color="auto"/>
        <w:right w:val="none" w:sz="0" w:space="0" w:color="auto"/>
      </w:divBdr>
    </w:div>
    <w:div w:id="88161208">
      <w:bodyDiv w:val="1"/>
      <w:marLeft w:val="0"/>
      <w:marRight w:val="0"/>
      <w:marTop w:val="0"/>
      <w:marBottom w:val="0"/>
      <w:divBdr>
        <w:top w:val="none" w:sz="0" w:space="0" w:color="auto"/>
        <w:left w:val="none" w:sz="0" w:space="0" w:color="auto"/>
        <w:bottom w:val="none" w:sz="0" w:space="0" w:color="auto"/>
        <w:right w:val="none" w:sz="0" w:space="0" w:color="auto"/>
      </w:divBdr>
    </w:div>
    <w:div w:id="183784302">
      <w:bodyDiv w:val="1"/>
      <w:marLeft w:val="0"/>
      <w:marRight w:val="0"/>
      <w:marTop w:val="0"/>
      <w:marBottom w:val="0"/>
      <w:divBdr>
        <w:top w:val="none" w:sz="0" w:space="0" w:color="auto"/>
        <w:left w:val="none" w:sz="0" w:space="0" w:color="auto"/>
        <w:bottom w:val="none" w:sz="0" w:space="0" w:color="auto"/>
        <w:right w:val="none" w:sz="0" w:space="0" w:color="auto"/>
      </w:divBdr>
    </w:div>
    <w:div w:id="231081000">
      <w:bodyDiv w:val="1"/>
      <w:marLeft w:val="0"/>
      <w:marRight w:val="0"/>
      <w:marTop w:val="0"/>
      <w:marBottom w:val="0"/>
      <w:divBdr>
        <w:top w:val="none" w:sz="0" w:space="0" w:color="auto"/>
        <w:left w:val="none" w:sz="0" w:space="0" w:color="auto"/>
        <w:bottom w:val="none" w:sz="0" w:space="0" w:color="auto"/>
        <w:right w:val="none" w:sz="0" w:space="0" w:color="auto"/>
      </w:divBdr>
    </w:div>
    <w:div w:id="240911238">
      <w:bodyDiv w:val="1"/>
      <w:marLeft w:val="0"/>
      <w:marRight w:val="0"/>
      <w:marTop w:val="0"/>
      <w:marBottom w:val="0"/>
      <w:divBdr>
        <w:top w:val="none" w:sz="0" w:space="0" w:color="auto"/>
        <w:left w:val="none" w:sz="0" w:space="0" w:color="auto"/>
        <w:bottom w:val="none" w:sz="0" w:space="0" w:color="auto"/>
        <w:right w:val="none" w:sz="0" w:space="0" w:color="auto"/>
      </w:divBdr>
    </w:div>
    <w:div w:id="326370785">
      <w:bodyDiv w:val="1"/>
      <w:marLeft w:val="0"/>
      <w:marRight w:val="0"/>
      <w:marTop w:val="0"/>
      <w:marBottom w:val="0"/>
      <w:divBdr>
        <w:top w:val="none" w:sz="0" w:space="0" w:color="auto"/>
        <w:left w:val="none" w:sz="0" w:space="0" w:color="auto"/>
        <w:bottom w:val="none" w:sz="0" w:space="0" w:color="auto"/>
        <w:right w:val="none" w:sz="0" w:space="0" w:color="auto"/>
      </w:divBdr>
    </w:div>
    <w:div w:id="355931946">
      <w:bodyDiv w:val="1"/>
      <w:marLeft w:val="0"/>
      <w:marRight w:val="0"/>
      <w:marTop w:val="0"/>
      <w:marBottom w:val="0"/>
      <w:divBdr>
        <w:top w:val="none" w:sz="0" w:space="0" w:color="auto"/>
        <w:left w:val="none" w:sz="0" w:space="0" w:color="auto"/>
        <w:bottom w:val="none" w:sz="0" w:space="0" w:color="auto"/>
        <w:right w:val="none" w:sz="0" w:space="0" w:color="auto"/>
      </w:divBdr>
    </w:div>
    <w:div w:id="373819355">
      <w:bodyDiv w:val="1"/>
      <w:marLeft w:val="0"/>
      <w:marRight w:val="0"/>
      <w:marTop w:val="0"/>
      <w:marBottom w:val="0"/>
      <w:divBdr>
        <w:top w:val="none" w:sz="0" w:space="0" w:color="auto"/>
        <w:left w:val="none" w:sz="0" w:space="0" w:color="auto"/>
        <w:bottom w:val="none" w:sz="0" w:space="0" w:color="auto"/>
        <w:right w:val="none" w:sz="0" w:space="0" w:color="auto"/>
      </w:divBdr>
    </w:div>
    <w:div w:id="407652937">
      <w:bodyDiv w:val="1"/>
      <w:marLeft w:val="0"/>
      <w:marRight w:val="0"/>
      <w:marTop w:val="0"/>
      <w:marBottom w:val="0"/>
      <w:divBdr>
        <w:top w:val="none" w:sz="0" w:space="0" w:color="auto"/>
        <w:left w:val="none" w:sz="0" w:space="0" w:color="auto"/>
        <w:bottom w:val="none" w:sz="0" w:space="0" w:color="auto"/>
        <w:right w:val="none" w:sz="0" w:space="0" w:color="auto"/>
      </w:divBdr>
    </w:div>
    <w:div w:id="450709032">
      <w:bodyDiv w:val="1"/>
      <w:marLeft w:val="0"/>
      <w:marRight w:val="0"/>
      <w:marTop w:val="0"/>
      <w:marBottom w:val="0"/>
      <w:divBdr>
        <w:top w:val="none" w:sz="0" w:space="0" w:color="auto"/>
        <w:left w:val="none" w:sz="0" w:space="0" w:color="auto"/>
        <w:bottom w:val="none" w:sz="0" w:space="0" w:color="auto"/>
        <w:right w:val="none" w:sz="0" w:space="0" w:color="auto"/>
      </w:divBdr>
    </w:div>
    <w:div w:id="468599125">
      <w:bodyDiv w:val="1"/>
      <w:marLeft w:val="0"/>
      <w:marRight w:val="0"/>
      <w:marTop w:val="0"/>
      <w:marBottom w:val="0"/>
      <w:divBdr>
        <w:top w:val="none" w:sz="0" w:space="0" w:color="auto"/>
        <w:left w:val="none" w:sz="0" w:space="0" w:color="auto"/>
        <w:bottom w:val="none" w:sz="0" w:space="0" w:color="auto"/>
        <w:right w:val="none" w:sz="0" w:space="0" w:color="auto"/>
      </w:divBdr>
    </w:div>
    <w:div w:id="483351574">
      <w:bodyDiv w:val="1"/>
      <w:marLeft w:val="0"/>
      <w:marRight w:val="0"/>
      <w:marTop w:val="0"/>
      <w:marBottom w:val="0"/>
      <w:divBdr>
        <w:top w:val="none" w:sz="0" w:space="0" w:color="auto"/>
        <w:left w:val="none" w:sz="0" w:space="0" w:color="auto"/>
        <w:bottom w:val="none" w:sz="0" w:space="0" w:color="auto"/>
        <w:right w:val="none" w:sz="0" w:space="0" w:color="auto"/>
      </w:divBdr>
    </w:div>
    <w:div w:id="537353461">
      <w:bodyDiv w:val="1"/>
      <w:marLeft w:val="0"/>
      <w:marRight w:val="0"/>
      <w:marTop w:val="0"/>
      <w:marBottom w:val="0"/>
      <w:divBdr>
        <w:top w:val="none" w:sz="0" w:space="0" w:color="auto"/>
        <w:left w:val="none" w:sz="0" w:space="0" w:color="auto"/>
        <w:bottom w:val="none" w:sz="0" w:space="0" w:color="auto"/>
        <w:right w:val="none" w:sz="0" w:space="0" w:color="auto"/>
      </w:divBdr>
    </w:div>
    <w:div w:id="587540495">
      <w:bodyDiv w:val="1"/>
      <w:marLeft w:val="0"/>
      <w:marRight w:val="0"/>
      <w:marTop w:val="0"/>
      <w:marBottom w:val="0"/>
      <w:divBdr>
        <w:top w:val="none" w:sz="0" w:space="0" w:color="auto"/>
        <w:left w:val="none" w:sz="0" w:space="0" w:color="auto"/>
        <w:bottom w:val="none" w:sz="0" w:space="0" w:color="auto"/>
        <w:right w:val="none" w:sz="0" w:space="0" w:color="auto"/>
      </w:divBdr>
    </w:div>
    <w:div w:id="710496809">
      <w:bodyDiv w:val="1"/>
      <w:marLeft w:val="0"/>
      <w:marRight w:val="0"/>
      <w:marTop w:val="0"/>
      <w:marBottom w:val="0"/>
      <w:divBdr>
        <w:top w:val="none" w:sz="0" w:space="0" w:color="auto"/>
        <w:left w:val="none" w:sz="0" w:space="0" w:color="auto"/>
        <w:bottom w:val="none" w:sz="0" w:space="0" w:color="auto"/>
        <w:right w:val="none" w:sz="0" w:space="0" w:color="auto"/>
      </w:divBdr>
    </w:div>
    <w:div w:id="778140501">
      <w:bodyDiv w:val="1"/>
      <w:marLeft w:val="0"/>
      <w:marRight w:val="0"/>
      <w:marTop w:val="0"/>
      <w:marBottom w:val="0"/>
      <w:divBdr>
        <w:top w:val="none" w:sz="0" w:space="0" w:color="auto"/>
        <w:left w:val="none" w:sz="0" w:space="0" w:color="auto"/>
        <w:bottom w:val="none" w:sz="0" w:space="0" w:color="auto"/>
        <w:right w:val="none" w:sz="0" w:space="0" w:color="auto"/>
      </w:divBdr>
    </w:div>
    <w:div w:id="797186673">
      <w:bodyDiv w:val="1"/>
      <w:marLeft w:val="0"/>
      <w:marRight w:val="0"/>
      <w:marTop w:val="0"/>
      <w:marBottom w:val="0"/>
      <w:divBdr>
        <w:top w:val="none" w:sz="0" w:space="0" w:color="auto"/>
        <w:left w:val="none" w:sz="0" w:space="0" w:color="auto"/>
        <w:bottom w:val="none" w:sz="0" w:space="0" w:color="auto"/>
        <w:right w:val="none" w:sz="0" w:space="0" w:color="auto"/>
      </w:divBdr>
    </w:div>
    <w:div w:id="817234948">
      <w:bodyDiv w:val="1"/>
      <w:marLeft w:val="0"/>
      <w:marRight w:val="0"/>
      <w:marTop w:val="0"/>
      <w:marBottom w:val="0"/>
      <w:divBdr>
        <w:top w:val="none" w:sz="0" w:space="0" w:color="auto"/>
        <w:left w:val="none" w:sz="0" w:space="0" w:color="auto"/>
        <w:bottom w:val="none" w:sz="0" w:space="0" w:color="auto"/>
        <w:right w:val="none" w:sz="0" w:space="0" w:color="auto"/>
      </w:divBdr>
    </w:div>
    <w:div w:id="1027221081">
      <w:bodyDiv w:val="1"/>
      <w:marLeft w:val="0"/>
      <w:marRight w:val="0"/>
      <w:marTop w:val="0"/>
      <w:marBottom w:val="0"/>
      <w:divBdr>
        <w:top w:val="none" w:sz="0" w:space="0" w:color="auto"/>
        <w:left w:val="none" w:sz="0" w:space="0" w:color="auto"/>
        <w:bottom w:val="none" w:sz="0" w:space="0" w:color="auto"/>
        <w:right w:val="none" w:sz="0" w:space="0" w:color="auto"/>
      </w:divBdr>
    </w:div>
    <w:div w:id="1042246417">
      <w:bodyDiv w:val="1"/>
      <w:marLeft w:val="0"/>
      <w:marRight w:val="0"/>
      <w:marTop w:val="0"/>
      <w:marBottom w:val="0"/>
      <w:divBdr>
        <w:top w:val="none" w:sz="0" w:space="0" w:color="auto"/>
        <w:left w:val="none" w:sz="0" w:space="0" w:color="auto"/>
        <w:bottom w:val="none" w:sz="0" w:space="0" w:color="auto"/>
        <w:right w:val="none" w:sz="0" w:space="0" w:color="auto"/>
      </w:divBdr>
    </w:div>
    <w:div w:id="1062752933">
      <w:bodyDiv w:val="1"/>
      <w:marLeft w:val="0"/>
      <w:marRight w:val="0"/>
      <w:marTop w:val="0"/>
      <w:marBottom w:val="0"/>
      <w:divBdr>
        <w:top w:val="none" w:sz="0" w:space="0" w:color="auto"/>
        <w:left w:val="none" w:sz="0" w:space="0" w:color="auto"/>
        <w:bottom w:val="none" w:sz="0" w:space="0" w:color="auto"/>
        <w:right w:val="none" w:sz="0" w:space="0" w:color="auto"/>
      </w:divBdr>
    </w:div>
    <w:div w:id="1074011233">
      <w:bodyDiv w:val="1"/>
      <w:marLeft w:val="0"/>
      <w:marRight w:val="0"/>
      <w:marTop w:val="0"/>
      <w:marBottom w:val="0"/>
      <w:divBdr>
        <w:top w:val="none" w:sz="0" w:space="0" w:color="auto"/>
        <w:left w:val="none" w:sz="0" w:space="0" w:color="auto"/>
        <w:bottom w:val="none" w:sz="0" w:space="0" w:color="auto"/>
        <w:right w:val="none" w:sz="0" w:space="0" w:color="auto"/>
      </w:divBdr>
    </w:div>
    <w:div w:id="1118137556">
      <w:bodyDiv w:val="1"/>
      <w:marLeft w:val="0"/>
      <w:marRight w:val="0"/>
      <w:marTop w:val="0"/>
      <w:marBottom w:val="0"/>
      <w:divBdr>
        <w:top w:val="none" w:sz="0" w:space="0" w:color="auto"/>
        <w:left w:val="none" w:sz="0" w:space="0" w:color="auto"/>
        <w:bottom w:val="none" w:sz="0" w:space="0" w:color="auto"/>
        <w:right w:val="none" w:sz="0" w:space="0" w:color="auto"/>
      </w:divBdr>
    </w:div>
    <w:div w:id="1125923114">
      <w:bodyDiv w:val="1"/>
      <w:marLeft w:val="0"/>
      <w:marRight w:val="0"/>
      <w:marTop w:val="0"/>
      <w:marBottom w:val="0"/>
      <w:divBdr>
        <w:top w:val="none" w:sz="0" w:space="0" w:color="auto"/>
        <w:left w:val="none" w:sz="0" w:space="0" w:color="auto"/>
        <w:bottom w:val="none" w:sz="0" w:space="0" w:color="auto"/>
        <w:right w:val="none" w:sz="0" w:space="0" w:color="auto"/>
      </w:divBdr>
    </w:div>
    <w:div w:id="1305310181">
      <w:bodyDiv w:val="1"/>
      <w:marLeft w:val="0"/>
      <w:marRight w:val="0"/>
      <w:marTop w:val="0"/>
      <w:marBottom w:val="0"/>
      <w:divBdr>
        <w:top w:val="none" w:sz="0" w:space="0" w:color="auto"/>
        <w:left w:val="none" w:sz="0" w:space="0" w:color="auto"/>
        <w:bottom w:val="none" w:sz="0" w:space="0" w:color="auto"/>
        <w:right w:val="none" w:sz="0" w:space="0" w:color="auto"/>
      </w:divBdr>
    </w:div>
    <w:div w:id="1331446876">
      <w:bodyDiv w:val="1"/>
      <w:marLeft w:val="0"/>
      <w:marRight w:val="0"/>
      <w:marTop w:val="0"/>
      <w:marBottom w:val="0"/>
      <w:divBdr>
        <w:top w:val="none" w:sz="0" w:space="0" w:color="auto"/>
        <w:left w:val="none" w:sz="0" w:space="0" w:color="auto"/>
        <w:bottom w:val="none" w:sz="0" w:space="0" w:color="auto"/>
        <w:right w:val="none" w:sz="0" w:space="0" w:color="auto"/>
      </w:divBdr>
    </w:div>
    <w:div w:id="1436363065">
      <w:bodyDiv w:val="1"/>
      <w:marLeft w:val="0"/>
      <w:marRight w:val="0"/>
      <w:marTop w:val="0"/>
      <w:marBottom w:val="0"/>
      <w:divBdr>
        <w:top w:val="none" w:sz="0" w:space="0" w:color="auto"/>
        <w:left w:val="none" w:sz="0" w:space="0" w:color="auto"/>
        <w:bottom w:val="none" w:sz="0" w:space="0" w:color="auto"/>
        <w:right w:val="none" w:sz="0" w:space="0" w:color="auto"/>
      </w:divBdr>
    </w:div>
    <w:div w:id="1461878734">
      <w:bodyDiv w:val="1"/>
      <w:marLeft w:val="0"/>
      <w:marRight w:val="0"/>
      <w:marTop w:val="0"/>
      <w:marBottom w:val="0"/>
      <w:divBdr>
        <w:top w:val="none" w:sz="0" w:space="0" w:color="auto"/>
        <w:left w:val="none" w:sz="0" w:space="0" w:color="auto"/>
        <w:bottom w:val="none" w:sz="0" w:space="0" w:color="auto"/>
        <w:right w:val="none" w:sz="0" w:space="0" w:color="auto"/>
      </w:divBdr>
    </w:div>
    <w:div w:id="1502501644">
      <w:bodyDiv w:val="1"/>
      <w:marLeft w:val="0"/>
      <w:marRight w:val="0"/>
      <w:marTop w:val="0"/>
      <w:marBottom w:val="0"/>
      <w:divBdr>
        <w:top w:val="none" w:sz="0" w:space="0" w:color="auto"/>
        <w:left w:val="none" w:sz="0" w:space="0" w:color="auto"/>
        <w:bottom w:val="none" w:sz="0" w:space="0" w:color="auto"/>
        <w:right w:val="none" w:sz="0" w:space="0" w:color="auto"/>
      </w:divBdr>
    </w:div>
    <w:div w:id="1509831616">
      <w:bodyDiv w:val="1"/>
      <w:marLeft w:val="0"/>
      <w:marRight w:val="0"/>
      <w:marTop w:val="0"/>
      <w:marBottom w:val="0"/>
      <w:divBdr>
        <w:top w:val="none" w:sz="0" w:space="0" w:color="auto"/>
        <w:left w:val="none" w:sz="0" w:space="0" w:color="auto"/>
        <w:bottom w:val="none" w:sz="0" w:space="0" w:color="auto"/>
        <w:right w:val="none" w:sz="0" w:space="0" w:color="auto"/>
      </w:divBdr>
    </w:div>
    <w:div w:id="1511409527">
      <w:bodyDiv w:val="1"/>
      <w:marLeft w:val="0"/>
      <w:marRight w:val="0"/>
      <w:marTop w:val="0"/>
      <w:marBottom w:val="0"/>
      <w:divBdr>
        <w:top w:val="none" w:sz="0" w:space="0" w:color="auto"/>
        <w:left w:val="none" w:sz="0" w:space="0" w:color="auto"/>
        <w:bottom w:val="none" w:sz="0" w:space="0" w:color="auto"/>
        <w:right w:val="none" w:sz="0" w:space="0" w:color="auto"/>
      </w:divBdr>
    </w:div>
    <w:div w:id="1518810912">
      <w:bodyDiv w:val="1"/>
      <w:marLeft w:val="0"/>
      <w:marRight w:val="0"/>
      <w:marTop w:val="0"/>
      <w:marBottom w:val="0"/>
      <w:divBdr>
        <w:top w:val="none" w:sz="0" w:space="0" w:color="auto"/>
        <w:left w:val="none" w:sz="0" w:space="0" w:color="auto"/>
        <w:bottom w:val="none" w:sz="0" w:space="0" w:color="auto"/>
        <w:right w:val="none" w:sz="0" w:space="0" w:color="auto"/>
      </w:divBdr>
    </w:div>
    <w:div w:id="1520269758">
      <w:bodyDiv w:val="1"/>
      <w:marLeft w:val="0"/>
      <w:marRight w:val="0"/>
      <w:marTop w:val="0"/>
      <w:marBottom w:val="0"/>
      <w:divBdr>
        <w:top w:val="none" w:sz="0" w:space="0" w:color="auto"/>
        <w:left w:val="none" w:sz="0" w:space="0" w:color="auto"/>
        <w:bottom w:val="none" w:sz="0" w:space="0" w:color="auto"/>
        <w:right w:val="none" w:sz="0" w:space="0" w:color="auto"/>
      </w:divBdr>
    </w:div>
    <w:div w:id="1533609208">
      <w:bodyDiv w:val="1"/>
      <w:marLeft w:val="0"/>
      <w:marRight w:val="0"/>
      <w:marTop w:val="0"/>
      <w:marBottom w:val="0"/>
      <w:divBdr>
        <w:top w:val="none" w:sz="0" w:space="0" w:color="auto"/>
        <w:left w:val="none" w:sz="0" w:space="0" w:color="auto"/>
        <w:bottom w:val="none" w:sz="0" w:space="0" w:color="auto"/>
        <w:right w:val="none" w:sz="0" w:space="0" w:color="auto"/>
      </w:divBdr>
    </w:div>
    <w:div w:id="1572885612">
      <w:bodyDiv w:val="1"/>
      <w:marLeft w:val="0"/>
      <w:marRight w:val="0"/>
      <w:marTop w:val="0"/>
      <w:marBottom w:val="0"/>
      <w:divBdr>
        <w:top w:val="none" w:sz="0" w:space="0" w:color="auto"/>
        <w:left w:val="none" w:sz="0" w:space="0" w:color="auto"/>
        <w:bottom w:val="none" w:sz="0" w:space="0" w:color="auto"/>
        <w:right w:val="none" w:sz="0" w:space="0" w:color="auto"/>
      </w:divBdr>
    </w:div>
    <w:div w:id="1638953726">
      <w:bodyDiv w:val="1"/>
      <w:marLeft w:val="0"/>
      <w:marRight w:val="0"/>
      <w:marTop w:val="0"/>
      <w:marBottom w:val="0"/>
      <w:divBdr>
        <w:top w:val="none" w:sz="0" w:space="0" w:color="auto"/>
        <w:left w:val="none" w:sz="0" w:space="0" w:color="auto"/>
        <w:bottom w:val="none" w:sz="0" w:space="0" w:color="auto"/>
        <w:right w:val="none" w:sz="0" w:space="0" w:color="auto"/>
      </w:divBdr>
    </w:div>
    <w:div w:id="1665628245">
      <w:bodyDiv w:val="1"/>
      <w:marLeft w:val="0"/>
      <w:marRight w:val="0"/>
      <w:marTop w:val="0"/>
      <w:marBottom w:val="0"/>
      <w:divBdr>
        <w:top w:val="none" w:sz="0" w:space="0" w:color="auto"/>
        <w:left w:val="none" w:sz="0" w:space="0" w:color="auto"/>
        <w:bottom w:val="none" w:sz="0" w:space="0" w:color="auto"/>
        <w:right w:val="none" w:sz="0" w:space="0" w:color="auto"/>
      </w:divBdr>
    </w:div>
    <w:div w:id="1667443129">
      <w:bodyDiv w:val="1"/>
      <w:marLeft w:val="0"/>
      <w:marRight w:val="0"/>
      <w:marTop w:val="0"/>
      <w:marBottom w:val="0"/>
      <w:divBdr>
        <w:top w:val="none" w:sz="0" w:space="0" w:color="auto"/>
        <w:left w:val="none" w:sz="0" w:space="0" w:color="auto"/>
        <w:bottom w:val="none" w:sz="0" w:space="0" w:color="auto"/>
        <w:right w:val="none" w:sz="0" w:space="0" w:color="auto"/>
      </w:divBdr>
    </w:div>
    <w:div w:id="1704088836">
      <w:bodyDiv w:val="1"/>
      <w:marLeft w:val="0"/>
      <w:marRight w:val="0"/>
      <w:marTop w:val="0"/>
      <w:marBottom w:val="0"/>
      <w:divBdr>
        <w:top w:val="none" w:sz="0" w:space="0" w:color="auto"/>
        <w:left w:val="none" w:sz="0" w:space="0" w:color="auto"/>
        <w:bottom w:val="none" w:sz="0" w:space="0" w:color="auto"/>
        <w:right w:val="none" w:sz="0" w:space="0" w:color="auto"/>
      </w:divBdr>
    </w:div>
    <w:div w:id="1705670030">
      <w:bodyDiv w:val="1"/>
      <w:marLeft w:val="0"/>
      <w:marRight w:val="0"/>
      <w:marTop w:val="0"/>
      <w:marBottom w:val="0"/>
      <w:divBdr>
        <w:top w:val="none" w:sz="0" w:space="0" w:color="auto"/>
        <w:left w:val="none" w:sz="0" w:space="0" w:color="auto"/>
        <w:bottom w:val="none" w:sz="0" w:space="0" w:color="auto"/>
        <w:right w:val="none" w:sz="0" w:space="0" w:color="auto"/>
      </w:divBdr>
    </w:div>
    <w:div w:id="1740206875">
      <w:bodyDiv w:val="1"/>
      <w:marLeft w:val="0"/>
      <w:marRight w:val="0"/>
      <w:marTop w:val="0"/>
      <w:marBottom w:val="0"/>
      <w:divBdr>
        <w:top w:val="none" w:sz="0" w:space="0" w:color="auto"/>
        <w:left w:val="none" w:sz="0" w:space="0" w:color="auto"/>
        <w:bottom w:val="none" w:sz="0" w:space="0" w:color="auto"/>
        <w:right w:val="none" w:sz="0" w:space="0" w:color="auto"/>
      </w:divBdr>
    </w:div>
    <w:div w:id="1740666202">
      <w:bodyDiv w:val="1"/>
      <w:marLeft w:val="0"/>
      <w:marRight w:val="0"/>
      <w:marTop w:val="0"/>
      <w:marBottom w:val="0"/>
      <w:divBdr>
        <w:top w:val="none" w:sz="0" w:space="0" w:color="auto"/>
        <w:left w:val="none" w:sz="0" w:space="0" w:color="auto"/>
        <w:bottom w:val="none" w:sz="0" w:space="0" w:color="auto"/>
        <w:right w:val="none" w:sz="0" w:space="0" w:color="auto"/>
      </w:divBdr>
    </w:div>
    <w:div w:id="1767727490">
      <w:bodyDiv w:val="1"/>
      <w:marLeft w:val="0"/>
      <w:marRight w:val="0"/>
      <w:marTop w:val="0"/>
      <w:marBottom w:val="0"/>
      <w:divBdr>
        <w:top w:val="none" w:sz="0" w:space="0" w:color="auto"/>
        <w:left w:val="none" w:sz="0" w:space="0" w:color="auto"/>
        <w:bottom w:val="none" w:sz="0" w:space="0" w:color="auto"/>
        <w:right w:val="none" w:sz="0" w:space="0" w:color="auto"/>
      </w:divBdr>
    </w:div>
    <w:div w:id="1785733310">
      <w:bodyDiv w:val="1"/>
      <w:marLeft w:val="0"/>
      <w:marRight w:val="0"/>
      <w:marTop w:val="0"/>
      <w:marBottom w:val="0"/>
      <w:divBdr>
        <w:top w:val="none" w:sz="0" w:space="0" w:color="auto"/>
        <w:left w:val="none" w:sz="0" w:space="0" w:color="auto"/>
        <w:bottom w:val="none" w:sz="0" w:space="0" w:color="auto"/>
        <w:right w:val="none" w:sz="0" w:space="0" w:color="auto"/>
      </w:divBdr>
    </w:div>
    <w:div w:id="1812016939">
      <w:bodyDiv w:val="1"/>
      <w:marLeft w:val="0"/>
      <w:marRight w:val="0"/>
      <w:marTop w:val="0"/>
      <w:marBottom w:val="0"/>
      <w:divBdr>
        <w:top w:val="none" w:sz="0" w:space="0" w:color="auto"/>
        <w:left w:val="none" w:sz="0" w:space="0" w:color="auto"/>
        <w:bottom w:val="none" w:sz="0" w:space="0" w:color="auto"/>
        <w:right w:val="none" w:sz="0" w:space="0" w:color="auto"/>
      </w:divBdr>
    </w:div>
    <w:div w:id="1831217160">
      <w:bodyDiv w:val="1"/>
      <w:marLeft w:val="0"/>
      <w:marRight w:val="0"/>
      <w:marTop w:val="0"/>
      <w:marBottom w:val="0"/>
      <w:divBdr>
        <w:top w:val="none" w:sz="0" w:space="0" w:color="auto"/>
        <w:left w:val="none" w:sz="0" w:space="0" w:color="auto"/>
        <w:bottom w:val="none" w:sz="0" w:space="0" w:color="auto"/>
        <w:right w:val="none" w:sz="0" w:space="0" w:color="auto"/>
      </w:divBdr>
    </w:div>
    <w:div w:id="208583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EMADOC-1700519818-2050278</_dlc_DocId>
    <_dlc_DocIdUrl xmlns="a034c160-bfb7-45f5-8632-2eb7e0508071">
      <Url>https://euema.sharepoint.com/sites/CRM/_layouts/15/DocIdRedir.aspx?ID=EMADOC-1700519818-2050278</Url>
      <Description>EMADOC-1700519818-2050278</Description>
    </_dlc_DocIdUrl>
  </documentManagement>
</p:properties>
</file>

<file path=customXml/itemProps1.xml><?xml version="1.0" encoding="utf-8"?>
<ds:datastoreItem xmlns:ds="http://schemas.openxmlformats.org/officeDocument/2006/customXml" ds:itemID="{B8D771D4-6031-4258-B666-ED0C109C0F38}">
  <ds:schemaRefs>
    <ds:schemaRef ds:uri="http://schemas.openxmlformats.org/officeDocument/2006/bibliography"/>
  </ds:schemaRefs>
</ds:datastoreItem>
</file>

<file path=customXml/itemProps2.xml><?xml version="1.0" encoding="utf-8"?>
<ds:datastoreItem xmlns:ds="http://schemas.openxmlformats.org/officeDocument/2006/customXml" ds:itemID="{926D2CB4-9CD1-4684-9C94-421340EAD570}">
  <ds:schemaRefs>
    <ds:schemaRef ds:uri="http://schemas.microsoft.com/office/2006/metadata/longProperties"/>
  </ds:schemaRefs>
</ds:datastoreItem>
</file>

<file path=customXml/itemProps3.xml><?xml version="1.0" encoding="utf-8"?>
<ds:datastoreItem xmlns:ds="http://schemas.openxmlformats.org/officeDocument/2006/customXml" ds:itemID="{29568208-C80E-44B9-878D-1595EDB011E5}"/>
</file>

<file path=customXml/itemProps4.xml><?xml version="1.0" encoding="utf-8"?>
<ds:datastoreItem xmlns:ds="http://schemas.openxmlformats.org/officeDocument/2006/customXml" ds:itemID="{D967DE36-7407-4590-9284-22C0A4983658}"/>
</file>

<file path=customXml/itemProps5.xml><?xml version="1.0" encoding="utf-8"?>
<ds:datastoreItem xmlns:ds="http://schemas.openxmlformats.org/officeDocument/2006/customXml" ds:itemID="{50A63291-3F80-4288-9D59-1DA44E0AC3A3}"/>
</file>

<file path=customXml/itemProps6.xml><?xml version="1.0" encoding="utf-8"?>
<ds:datastoreItem xmlns:ds="http://schemas.openxmlformats.org/officeDocument/2006/customXml" ds:itemID="{2A0995E7-3417-4D80-9DF3-D5735E8E3F52}"/>
</file>

<file path=docProps/app.xml><?xml version="1.0" encoding="utf-8"?>
<Properties xmlns="http://schemas.openxmlformats.org/officeDocument/2006/extended-properties" xmlns:vt="http://schemas.openxmlformats.org/officeDocument/2006/docPropsVTypes">
  <Template>SPC_10H</Template>
  <TotalTime>1</TotalTime>
  <Pages>97</Pages>
  <Words>21007</Words>
  <Characters>142643</Characters>
  <Application>Microsoft Office Word</Application>
  <DocSecurity>0</DocSecurity>
  <Lines>5283</Lines>
  <Paragraphs>2479</Paragraphs>
  <ScaleCrop>false</ScaleCrop>
  <HeadingPairs>
    <vt:vector size="2" baseType="variant">
      <vt:variant>
        <vt:lpstr>Title</vt:lpstr>
      </vt:variant>
      <vt:variant>
        <vt:i4>1</vt:i4>
      </vt:variant>
    </vt:vector>
  </HeadingPairs>
  <TitlesOfParts>
    <vt:vector size="1" baseType="lpstr">
      <vt:lpstr>Esbriet: EPAR – Product information - tracked changes</vt:lpstr>
    </vt:vector>
  </TitlesOfParts>
  <Manager/>
  <Company>EMEA</Company>
  <LinksUpToDate>false</LinksUpToDate>
  <CharactersWithSpaces>161171</CharactersWithSpaces>
  <SharedDoc>false</SharedDoc>
  <HLinks>
    <vt:vector size="48" baseType="variant">
      <vt:variant>
        <vt:i4>3801208</vt:i4>
      </vt:variant>
      <vt:variant>
        <vt:i4>21</vt:i4>
      </vt:variant>
      <vt:variant>
        <vt:i4>0</vt:i4>
      </vt:variant>
      <vt:variant>
        <vt:i4>5</vt:i4>
      </vt:variant>
      <vt:variant>
        <vt:lpwstr>https://www.ema.europa.eu/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15</vt:i4>
      </vt:variant>
      <vt:variant>
        <vt:i4>0</vt:i4>
      </vt:variant>
      <vt:variant>
        <vt:i4>5</vt:i4>
      </vt:variant>
      <vt:variant>
        <vt:lpwstr>https://www.ema.europa.eu/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10.1 02/2016_x000d_
Downloaded 080715 (hu)</dc:description>
  <cp:lastModifiedBy>TCS</cp:lastModifiedBy>
  <cp:revision>3</cp:revision>
  <dcterms:created xsi:type="dcterms:W3CDTF">2025-03-27T09:31:00Z</dcterms:created>
  <dcterms:modified xsi:type="dcterms:W3CDTF">2025-03-27T09:33:00Z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a90d5730-e6b8-4bd2-a758-265962ef0eed</vt:lpwstr>
  </property>
  <property fmtid="{D5CDD505-2E9C-101B-9397-08002B2CF9AE}" pid="5" name="MediaServiceImageTags">
    <vt:lpwstr/>
  </property>
</Properties>
</file>